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ECC" w:rsidRDefault="00C017B7">
      <w:pPr>
        <w:rPr>
          <w:rFonts w:ascii="Times New Roman" w:hAnsi="Times New Roman" w:cs="Times New Roman"/>
          <w:sz w:val="28"/>
          <w:szCs w:val="28"/>
        </w:rPr>
      </w:pPr>
      <w:r w:rsidRPr="00C017B7">
        <w:rPr>
          <w:rFonts w:ascii="Times New Roman" w:hAnsi="Times New Roman" w:cs="Times New Roman"/>
          <w:sz w:val="28"/>
          <w:szCs w:val="28"/>
        </w:rPr>
        <w:t>ПРОЕКТ</w:t>
      </w:r>
    </w:p>
    <w:p w:rsidR="00C017B7" w:rsidRDefault="00C017B7">
      <w:pPr>
        <w:rPr>
          <w:rFonts w:ascii="Times New Roman" w:hAnsi="Times New Roman" w:cs="Times New Roman"/>
          <w:sz w:val="28"/>
          <w:szCs w:val="28"/>
        </w:rPr>
      </w:pPr>
      <w:r>
        <w:rPr>
          <w:rFonts w:ascii="Times New Roman" w:hAnsi="Times New Roman" w:cs="Times New Roman"/>
          <w:sz w:val="28"/>
          <w:szCs w:val="28"/>
        </w:rPr>
        <w:t xml:space="preserve">Рассмотрено на педагогическом совете № </w:t>
      </w:r>
      <w:r w:rsidR="008B377E" w:rsidRPr="008B377E">
        <w:rPr>
          <w:rFonts w:ascii="Times New Roman" w:hAnsi="Times New Roman" w:cs="Times New Roman"/>
          <w:sz w:val="28"/>
          <w:szCs w:val="28"/>
        </w:rPr>
        <w:t xml:space="preserve">5 </w:t>
      </w:r>
      <w:r>
        <w:rPr>
          <w:rFonts w:ascii="Times New Roman" w:hAnsi="Times New Roman" w:cs="Times New Roman"/>
          <w:sz w:val="28"/>
          <w:szCs w:val="28"/>
        </w:rPr>
        <w:t>от</w:t>
      </w:r>
      <w:r w:rsidR="008B377E" w:rsidRPr="008B377E">
        <w:rPr>
          <w:rFonts w:ascii="Times New Roman" w:hAnsi="Times New Roman" w:cs="Times New Roman"/>
          <w:sz w:val="28"/>
          <w:szCs w:val="28"/>
        </w:rPr>
        <w:t xml:space="preserve"> 29</w:t>
      </w:r>
      <w:r w:rsidR="008B377E">
        <w:rPr>
          <w:rFonts w:ascii="Times New Roman" w:hAnsi="Times New Roman" w:cs="Times New Roman"/>
          <w:sz w:val="28"/>
          <w:szCs w:val="28"/>
        </w:rPr>
        <w:t>.</w:t>
      </w:r>
      <w:r w:rsidR="008B377E" w:rsidRPr="008B377E">
        <w:rPr>
          <w:rFonts w:ascii="Times New Roman" w:hAnsi="Times New Roman" w:cs="Times New Roman"/>
          <w:sz w:val="28"/>
          <w:szCs w:val="28"/>
        </w:rPr>
        <w:t>03</w:t>
      </w:r>
      <w:r w:rsidR="008B377E">
        <w:rPr>
          <w:rFonts w:ascii="Times New Roman" w:hAnsi="Times New Roman" w:cs="Times New Roman"/>
          <w:sz w:val="28"/>
          <w:szCs w:val="28"/>
        </w:rPr>
        <w:t>.</w:t>
      </w:r>
      <w:r>
        <w:rPr>
          <w:rFonts w:ascii="Times New Roman" w:hAnsi="Times New Roman" w:cs="Times New Roman"/>
          <w:sz w:val="28"/>
          <w:szCs w:val="28"/>
        </w:rPr>
        <w:t>2022</w:t>
      </w:r>
    </w:p>
    <w:p w:rsidR="00C017B7" w:rsidRDefault="00C017B7">
      <w:pPr>
        <w:rPr>
          <w:rFonts w:ascii="Times New Roman" w:hAnsi="Times New Roman" w:cs="Times New Roman"/>
          <w:sz w:val="28"/>
          <w:szCs w:val="28"/>
        </w:rPr>
      </w:pPr>
    </w:p>
    <w:p w:rsidR="00C017B7" w:rsidRDefault="00C017B7">
      <w:pPr>
        <w:rPr>
          <w:rFonts w:ascii="Times New Roman" w:hAnsi="Times New Roman" w:cs="Times New Roman"/>
          <w:sz w:val="28"/>
          <w:szCs w:val="28"/>
        </w:rPr>
      </w:pPr>
    </w:p>
    <w:p w:rsidR="00C017B7" w:rsidRDefault="00C017B7">
      <w:pPr>
        <w:rPr>
          <w:rFonts w:ascii="Times New Roman" w:hAnsi="Times New Roman" w:cs="Times New Roman"/>
          <w:sz w:val="28"/>
          <w:szCs w:val="28"/>
        </w:rPr>
      </w:pPr>
    </w:p>
    <w:p w:rsidR="00C017B7" w:rsidRDefault="00C017B7" w:rsidP="009364A8">
      <w:pPr>
        <w:jc w:val="center"/>
        <w:rPr>
          <w:rFonts w:ascii="Times New Roman" w:hAnsi="Times New Roman" w:cs="Times New Roman"/>
          <w:sz w:val="28"/>
          <w:szCs w:val="28"/>
        </w:rPr>
      </w:pPr>
    </w:p>
    <w:p w:rsidR="00C017B7" w:rsidRDefault="00C017B7" w:rsidP="009364A8">
      <w:pPr>
        <w:jc w:val="center"/>
        <w:rPr>
          <w:rFonts w:ascii="Times New Roman" w:hAnsi="Times New Roman" w:cs="Times New Roman"/>
          <w:sz w:val="28"/>
          <w:szCs w:val="28"/>
        </w:rPr>
      </w:pPr>
      <w:r>
        <w:rPr>
          <w:rFonts w:ascii="Times New Roman" w:hAnsi="Times New Roman" w:cs="Times New Roman"/>
          <w:sz w:val="28"/>
          <w:szCs w:val="28"/>
        </w:rPr>
        <w:t>Основная образовательная программа</w:t>
      </w:r>
    </w:p>
    <w:p w:rsidR="00C017B7" w:rsidRDefault="00C017B7" w:rsidP="009364A8">
      <w:pPr>
        <w:jc w:val="center"/>
        <w:rPr>
          <w:rFonts w:ascii="Times New Roman" w:hAnsi="Times New Roman" w:cs="Times New Roman"/>
          <w:sz w:val="28"/>
          <w:szCs w:val="28"/>
        </w:rPr>
      </w:pPr>
      <w:r>
        <w:rPr>
          <w:rFonts w:ascii="Times New Roman" w:hAnsi="Times New Roman" w:cs="Times New Roman"/>
          <w:sz w:val="28"/>
          <w:szCs w:val="28"/>
        </w:rPr>
        <w:t>основного общего образования</w:t>
      </w:r>
    </w:p>
    <w:p w:rsidR="00EE472F" w:rsidRDefault="009364A8" w:rsidP="009364A8">
      <w:pPr>
        <w:jc w:val="center"/>
        <w:rPr>
          <w:rFonts w:ascii="Times New Roman" w:hAnsi="Times New Roman" w:cs="Times New Roman"/>
          <w:sz w:val="28"/>
          <w:szCs w:val="28"/>
        </w:rPr>
      </w:pPr>
      <w:r>
        <w:rPr>
          <w:rFonts w:ascii="Times New Roman" w:hAnsi="Times New Roman" w:cs="Times New Roman"/>
          <w:sz w:val="28"/>
          <w:szCs w:val="28"/>
        </w:rPr>
        <w:t xml:space="preserve">муниципального бюджетного </w:t>
      </w:r>
    </w:p>
    <w:p w:rsidR="009364A8" w:rsidRDefault="009364A8" w:rsidP="009364A8">
      <w:pPr>
        <w:jc w:val="center"/>
        <w:rPr>
          <w:rFonts w:ascii="Times New Roman" w:hAnsi="Times New Roman" w:cs="Times New Roman"/>
          <w:sz w:val="28"/>
          <w:szCs w:val="28"/>
        </w:rPr>
      </w:pPr>
      <w:r>
        <w:rPr>
          <w:rFonts w:ascii="Times New Roman" w:hAnsi="Times New Roman" w:cs="Times New Roman"/>
          <w:sz w:val="28"/>
          <w:szCs w:val="28"/>
        </w:rPr>
        <w:t>общеобразовательного учреждения</w:t>
      </w:r>
    </w:p>
    <w:p w:rsidR="00EE472F" w:rsidRDefault="009364A8" w:rsidP="009364A8">
      <w:pPr>
        <w:jc w:val="center"/>
        <w:rPr>
          <w:rFonts w:ascii="Times New Roman" w:hAnsi="Times New Roman" w:cs="Times New Roman"/>
          <w:sz w:val="28"/>
          <w:szCs w:val="28"/>
        </w:rPr>
      </w:pPr>
      <w:r>
        <w:rPr>
          <w:rFonts w:ascii="Times New Roman" w:hAnsi="Times New Roman" w:cs="Times New Roman"/>
          <w:sz w:val="28"/>
          <w:szCs w:val="28"/>
        </w:rPr>
        <w:t xml:space="preserve">«Александровская средняя общеобразовательная </w:t>
      </w:r>
    </w:p>
    <w:p w:rsidR="009364A8" w:rsidRDefault="009364A8" w:rsidP="009364A8">
      <w:pPr>
        <w:jc w:val="center"/>
        <w:rPr>
          <w:rFonts w:ascii="Times New Roman" w:hAnsi="Times New Roman" w:cs="Times New Roman"/>
          <w:sz w:val="28"/>
          <w:szCs w:val="28"/>
        </w:rPr>
      </w:pPr>
      <w:r>
        <w:rPr>
          <w:rFonts w:ascii="Times New Roman" w:hAnsi="Times New Roman" w:cs="Times New Roman"/>
          <w:sz w:val="28"/>
          <w:szCs w:val="28"/>
        </w:rPr>
        <w:t>школа»</w:t>
      </w:r>
    </w:p>
    <w:p w:rsidR="001510E4" w:rsidRPr="00C017B7" w:rsidRDefault="001510E4" w:rsidP="009364A8">
      <w:pPr>
        <w:jc w:val="center"/>
        <w:rPr>
          <w:rFonts w:ascii="Times New Roman" w:hAnsi="Times New Roman" w:cs="Times New Roman"/>
          <w:sz w:val="28"/>
          <w:szCs w:val="28"/>
        </w:rPr>
      </w:pPr>
      <w:r>
        <w:rPr>
          <w:rFonts w:ascii="Times New Roman" w:hAnsi="Times New Roman" w:cs="Times New Roman"/>
          <w:sz w:val="28"/>
          <w:szCs w:val="28"/>
        </w:rPr>
        <w:t>Бавлинского муниципального района РТ</w:t>
      </w:r>
    </w:p>
    <w:p w:rsidR="00C017B7" w:rsidRDefault="00C017B7"/>
    <w:p w:rsidR="00C017B7" w:rsidRDefault="00C017B7"/>
    <w:p w:rsidR="00C017B7" w:rsidRDefault="00C017B7"/>
    <w:p w:rsidR="00C017B7" w:rsidRDefault="00C017B7"/>
    <w:p w:rsidR="00C017B7" w:rsidRDefault="00C017B7"/>
    <w:p w:rsidR="00C017B7" w:rsidRPr="00C017B7" w:rsidRDefault="00C017B7" w:rsidP="00C017B7">
      <w:pPr>
        <w:pStyle w:val="TOC-1"/>
        <w:spacing w:after="85"/>
        <w:jc w:val="center"/>
        <w:rPr>
          <w:rFonts w:cs="Times New Roman"/>
          <w:b/>
          <w:sz w:val="28"/>
          <w:szCs w:val="28"/>
        </w:rPr>
      </w:pPr>
      <w:r w:rsidRPr="00C017B7">
        <w:rPr>
          <w:rFonts w:cs="Times New Roman"/>
          <w:b/>
          <w:sz w:val="28"/>
          <w:szCs w:val="28"/>
        </w:rPr>
        <w:lastRenderedPageBreak/>
        <w:t>Содержание</w:t>
      </w:r>
    </w:p>
    <w:p w:rsidR="00C017B7" w:rsidRPr="00B24696" w:rsidRDefault="00C017B7" w:rsidP="009D200B">
      <w:pPr>
        <w:pStyle w:val="TOC-1"/>
        <w:tabs>
          <w:tab w:val="clear" w:pos="5670"/>
          <w:tab w:val="clear" w:pos="6350"/>
          <w:tab w:val="right" w:pos="6096"/>
        </w:tabs>
        <w:spacing w:after="85"/>
        <w:rPr>
          <w:rFonts w:cs="Times New Roman"/>
        </w:rPr>
      </w:pPr>
      <w:r w:rsidRPr="00BE0AE5">
        <w:rPr>
          <w:rFonts w:cs="Times New Roman"/>
        </w:rPr>
        <w:t>1.</w:t>
      </w:r>
      <w:r w:rsidRPr="00BE0AE5">
        <w:rPr>
          <w:rFonts w:cs="Times New Roman"/>
        </w:rPr>
        <w:t> </w:t>
      </w:r>
      <w:r w:rsidRPr="00BE0AE5">
        <w:rPr>
          <w:rFonts w:cs="Times New Roman"/>
        </w:rPr>
        <w:t xml:space="preserve">Целевой раздел </w:t>
      </w:r>
      <w:r w:rsidR="00EE472F">
        <w:rPr>
          <w:rFonts w:cs="Times New Roman"/>
        </w:rPr>
        <w:t>ООП ООО</w:t>
      </w:r>
      <w:r w:rsidR="00EE5422">
        <w:rPr>
          <w:rFonts w:cs="Times New Roman"/>
        </w:rPr>
        <w:t>…..</w:t>
      </w:r>
      <w:r w:rsidR="00EE472F">
        <w:rPr>
          <w:rFonts w:cs="Times New Roman"/>
        </w:rPr>
        <w:t>……………...</w:t>
      </w:r>
      <w:r w:rsidR="009D200B">
        <w:rPr>
          <w:rFonts w:cs="Times New Roman"/>
        </w:rPr>
        <w:t>…………………………</w:t>
      </w:r>
      <w:r>
        <w:rPr>
          <w:rFonts w:cs="Times New Roman"/>
        </w:rPr>
        <w:t>4</w:t>
      </w:r>
    </w:p>
    <w:p w:rsidR="00C017B7" w:rsidRPr="00BD384C" w:rsidRDefault="00C017B7" w:rsidP="009D200B">
      <w:pPr>
        <w:pStyle w:val="TOC-2"/>
        <w:spacing w:after="85"/>
        <w:ind w:left="0"/>
        <w:rPr>
          <w:rFonts w:cs="Times New Roman"/>
        </w:rPr>
      </w:pPr>
      <w:r w:rsidRPr="00BE0AE5">
        <w:rPr>
          <w:rFonts w:cs="Times New Roman"/>
        </w:rPr>
        <w:t>1.1.</w:t>
      </w:r>
      <w:r w:rsidRPr="00BE0AE5">
        <w:rPr>
          <w:rFonts w:cs="Times New Roman"/>
        </w:rPr>
        <w:t> </w:t>
      </w:r>
      <w:r w:rsidRPr="00BE0AE5">
        <w:rPr>
          <w:rFonts w:cs="Times New Roman"/>
        </w:rPr>
        <w:t xml:space="preserve">Пояснительная записка </w:t>
      </w:r>
      <w:r w:rsidRPr="00BE0AE5">
        <w:rPr>
          <w:rFonts w:cs="Times New Roman"/>
        </w:rPr>
        <w:tab/>
      </w:r>
      <w:r w:rsidR="009D200B">
        <w:rPr>
          <w:rFonts w:cs="Times New Roman"/>
        </w:rPr>
        <w:t>……………………………………………</w:t>
      </w:r>
      <w:r w:rsidR="00EE472F">
        <w:rPr>
          <w:rFonts w:cs="Times New Roman"/>
        </w:rPr>
        <w:t>...</w:t>
      </w:r>
      <w:r>
        <w:rPr>
          <w:rFonts w:cs="Times New Roman"/>
        </w:rPr>
        <w:t>4</w:t>
      </w:r>
    </w:p>
    <w:p w:rsidR="00C017B7" w:rsidRPr="00B24696" w:rsidRDefault="00EE472F" w:rsidP="009D200B">
      <w:pPr>
        <w:pStyle w:val="TOC-3"/>
        <w:spacing w:after="85"/>
        <w:ind w:left="0"/>
        <w:rPr>
          <w:rFonts w:cs="Times New Roman"/>
        </w:rPr>
      </w:pPr>
      <w:r>
        <w:rPr>
          <w:rFonts w:cs="Times New Roman"/>
        </w:rPr>
        <w:t xml:space="preserve">         </w:t>
      </w:r>
      <w:r w:rsidR="00C017B7" w:rsidRPr="00BE0AE5">
        <w:rPr>
          <w:rFonts w:cs="Times New Roman"/>
        </w:rPr>
        <w:t>1.1.1.</w:t>
      </w:r>
      <w:r w:rsidR="00C017B7" w:rsidRPr="00BE0AE5">
        <w:rPr>
          <w:rFonts w:cs="Times New Roman"/>
        </w:rPr>
        <w:t> </w:t>
      </w:r>
      <w:r w:rsidR="00C017B7" w:rsidRPr="00BE0AE5">
        <w:rPr>
          <w:rFonts w:cs="Times New Roman"/>
        </w:rPr>
        <w:t>Цели реализации</w:t>
      </w:r>
      <w:r>
        <w:rPr>
          <w:rFonts w:cs="Times New Roman"/>
        </w:rPr>
        <w:t xml:space="preserve"> </w:t>
      </w:r>
      <w:r w:rsidR="00C017B7" w:rsidRPr="00BE0AE5">
        <w:rPr>
          <w:rFonts w:cs="Times New Roman"/>
        </w:rPr>
        <w:t xml:space="preserve"> </w:t>
      </w:r>
      <w:r>
        <w:rPr>
          <w:rFonts w:cs="Times New Roman"/>
        </w:rPr>
        <w:t xml:space="preserve">ООП ООО </w:t>
      </w:r>
      <w:r w:rsidR="009D200B">
        <w:rPr>
          <w:rFonts w:cs="Times New Roman"/>
        </w:rPr>
        <w:t>………………………………</w:t>
      </w:r>
      <w:r w:rsidR="00C017B7">
        <w:rPr>
          <w:rFonts w:cs="Times New Roman"/>
        </w:rPr>
        <w:t xml:space="preserve"> 4</w:t>
      </w:r>
    </w:p>
    <w:p w:rsidR="00C017B7" w:rsidRPr="00B24696" w:rsidRDefault="00EE472F" w:rsidP="00CA5A18">
      <w:pPr>
        <w:pStyle w:val="TOC-3"/>
        <w:spacing w:after="85"/>
        <w:ind w:left="0"/>
        <w:rPr>
          <w:rFonts w:cs="Times New Roman"/>
        </w:rPr>
      </w:pPr>
      <w:r>
        <w:rPr>
          <w:rFonts w:cs="Times New Roman"/>
        </w:rPr>
        <w:t xml:space="preserve">         </w:t>
      </w:r>
      <w:r w:rsidR="00C017B7" w:rsidRPr="00BE0AE5">
        <w:rPr>
          <w:rFonts w:cs="Times New Roman"/>
        </w:rPr>
        <w:t>1.1.2.</w:t>
      </w:r>
      <w:r w:rsidR="00C017B7" w:rsidRPr="00BE0AE5">
        <w:rPr>
          <w:rFonts w:cs="Times New Roman"/>
        </w:rPr>
        <w:t> </w:t>
      </w:r>
      <w:r w:rsidR="00C017B7" w:rsidRPr="00BE0AE5">
        <w:rPr>
          <w:rFonts w:cs="Times New Roman"/>
        </w:rPr>
        <w:t xml:space="preserve">Принципы формирования и механизмы реализации </w:t>
      </w:r>
      <w:r>
        <w:rPr>
          <w:rFonts w:cs="Times New Roman"/>
        </w:rPr>
        <w:t>ООП .</w:t>
      </w:r>
      <w:r w:rsidR="00C017B7">
        <w:rPr>
          <w:rFonts w:cs="Times New Roman"/>
        </w:rPr>
        <w:t>5</w:t>
      </w:r>
    </w:p>
    <w:p w:rsidR="00C017B7" w:rsidRPr="00B24696" w:rsidRDefault="00EE472F" w:rsidP="00EE472F">
      <w:pPr>
        <w:pStyle w:val="TOC-3"/>
        <w:spacing w:after="85"/>
        <w:ind w:left="0"/>
        <w:rPr>
          <w:rFonts w:cs="Times New Roman"/>
        </w:rPr>
      </w:pPr>
      <w:r>
        <w:rPr>
          <w:rFonts w:cs="Times New Roman"/>
        </w:rPr>
        <w:t xml:space="preserve">         </w:t>
      </w:r>
      <w:r w:rsidR="00C017B7" w:rsidRPr="00BE0AE5">
        <w:rPr>
          <w:rFonts w:cs="Times New Roman"/>
        </w:rPr>
        <w:t>1.1.3.</w:t>
      </w:r>
      <w:r w:rsidR="00C017B7" w:rsidRPr="00BE0AE5">
        <w:rPr>
          <w:rFonts w:cs="Times New Roman"/>
        </w:rPr>
        <w:t> </w:t>
      </w:r>
      <w:r w:rsidR="00C017B7" w:rsidRPr="00BE0AE5">
        <w:rPr>
          <w:rFonts w:cs="Times New Roman"/>
        </w:rPr>
        <w:t xml:space="preserve">Общая характеристика </w:t>
      </w:r>
      <w:r>
        <w:rPr>
          <w:rFonts w:cs="Times New Roman"/>
        </w:rPr>
        <w:t>ООП ООО.........................................</w:t>
      </w:r>
      <w:r w:rsidR="00FF29CD">
        <w:rPr>
          <w:rFonts w:cs="Times New Roman"/>
        </w:rPr>
        <w:t>7</w:t>
      </w:r>
    </w:p>
    <w:p w:rsidR="00C017B7" w:rsidRPr="00B24696" w:rsidRDefault="00C017B7" w:rsidP="00EE472F">
      <w:pPr>
        <w:pStyle w:val="TOC-2"/>
        <w:spacing w:after="85"/>
        <w:ind w:left="0"/>
        <w:rPr>
          <w:rFonts w:cs="Times New Roman"/>
        </w:rPr>
      </w:pPr>
      <w:r w:rsidRPr="00BE0AE5">
        <w:rPr>
          <w:rFonts w:cs="Times New Roman"/>
        </w:rPr>
        <w:t>1.2.</w:t>
      </w:r>
      <w:r w:rsidRPr="00BE0AE5">
        <w:rPr>
          <w:rFonts w:cs="Times New Roman"/>
        </w:rPr>
        <w:t> </w:t>
      </w:r>
      <w:r w:rsidRPr="00BE0AE5">
        <w:rPr>
          <w:rFonts w:cs="Times New Roman"/>
        </w:rPr>
        <w:t xml:space="preserve">Планируемые результаты освоения обучающимися </w:t>
      </w:r>
      <w:r w:rsidR="00EE472F">
        <w:rPr>
          <w:rFonts w:cs="Times New Roman"/>
        </w:rPr>
        <w:t>ООП ООО</w:t>
      </w:r>
      <w:r w:rsidRPr="00BE0AE5">
        <w:rPr>
          <w:rFonts w:cs="Times New Roman"/>
        </w:rPr>
        <w:t xml:space="preserve">: общая характеристика </w:t>
      </w:r>
      <w:r>
        <w:rPr>
          <w:rFonts w:cs="Times New Roman"/>
        </w:rPr>
        <w:t>…………</w:t>
      </w:r>
      <w:r w:rsidR="00EE472F">
        <w:rPr>
          <w:rFonts w:cs="Times New Roman"/>
        </w:rPr>
        <w:t>…………….</w:t>
      </w:r>
      <w:r>
        <w:rPr>
          <w:rFonts w:cs="Times New Roman"/>
        </w:rPr>
        <w:t>………………………...</w:t>
      </w:r>
      <w:r w:rsidR="00EE472F">
        <w:rPr>
          <w:rFonts w:cs="Times New Roman"/>
        </w:rPr>
        <w:t>.....</w:t>
      </w:r>
      <w:r>
        <w:rPr>
          <w:rFonts w:cs="Times New Roman"/>
        </w:rPr>
        <w:t>9</w:t>
      </w:r>
    </w:p>
    <w:p w:rsidR="00C017B7" w:rsidRPr="00B24696" w:rsidRDefault="00C017B7" w:rsidP="00EE472F">
      <w:pPr>
        <w:pStyle w:val="TOC-2"/>
        <w:spacing w:after="85"/>
        <w:ind w:left="0"/>
        <w:rPr>
          <w:rFonts w:cs="Times New Roman"/>
        </w:rPr>
      </w:pPr>
      <w:r w:rsidRPr="00BE0AE5">
        <w:rPr>
          <w:rFonts w:cs="Times New Roman"/>
        </w:rPr>
        <w:t>1.3.</w:t>
      </w:r>
      <w:r w:rsidRPr="00BE0AE5">
        <w:rPr>
          <w:rFonts w:cs="Times New Roman"/>
        </w:rPr>
        <w:t> </w:t>
      </w:r>
      <w:r w:rsidRPr="00BE0AE5">
        <w:rPr>
          <w:rFonts w:cs="Times New Roman"/>
        </w:rPr>
        <w:t xml:space="preserve">Система оценки достижения планируемых результатов освоения </w:t>
      </w:r>
      <w:r w:rsidR="008B7EEF">
        <w:rPr>
          <w:rFonts w:cs="Times New Roman"/>
        </w:rPr>
        <w:t xml:space="preserve">ООП   </w:t>
      </w:r>
      <w:r w:rsidR="00EE472F">
        <w:rPr>
          <w:rFonts w:cs="Times New Roman"/>
        </w:rPr>
        <w:t>ООО…………………………………</w:t>
      </w:r>
      <w:r w:rsidR="008B7EEF">
        <w:rPr>
          <w:rFonts w:cs="Times New Roman"/>
        </w:rPr>
        <w:t>……………………………..1</w:t>
      </w:r>
      <w:r w:rsidR="00FE2785">
        <w:rPr>
          <w:rFonts w:cs="Times New Roman"/>
        </w:rPr>
        <w:t>1</w:t>
      </w:r>
    </w:p>
    <w:p w:rsidR="00C017B7" w:rsidRPr="00BD384C" w:rsidRDefault="00C017B7" w:rsidP="00C017B7">
      <w:pPr>
        <w:pStyle w:val="TOC-3"/>
        <w:spacing w:after="85"/>
        <w:rPr>
          <w:rFonts w:cs="Times New Roman"/>
        </w:rPr>
      </w:pPr>
      <w:r w:rsidRPr="00BE0AE5">
        <w:rPr>
          <w:rFonts w:cs="Times New Roman"/>
        </w:rPr>
        <w:t>1.3.1.</w:t>
      </w:r>
      <w:r w:rsidRPr="00BE0AE5">
        <w:rPr>
          <w:rFonts w:cs="Times New Roman"/>
        </w:rPr>
        <w:t> </w:t>
      </w:r>
      <w:r w:rsidRPr="00BE0AE5">
        <w:rPr>
          <w:rFonts w:cs="Times New Roman"/>
        </w:rPr>
        <w:t xml:space="preserve">Общие положения </w:t>
      </w:r>
      <w:r w:rsidRPr="00BE0AE5">
        <w:rPr>
          <w:rFonts w:cs="Times New Roman"/>
        </w:rPr>
        <w:tab/>
      </w:r>
      <w:r w:rsidR="008B7EEF">
        <w:rPr>
          <w:rFonts w:cs="Times New Roman"/>
        </w:rPr>
        <w:t>………………………………………….</w:t>
      </w:r>
      <w:r w:rsidRPr="00BD384C">
        <w:rPr>
          <w:rFonts w:cs="Times New Roman"/>
        </w:rPr>
        <w:t>1</w:t>
      </w:r>
      <w:r w:rsidR="00FE2785">
        <w:rPr>
          <w:rFonts w:cs="Times New Roman"/>
        </w:rPr>
        <w:t>1</w:t>
      </w:r>
    </w:p>
    <w:p w:rsidR="00C017B7" w:rsidRPr="00B24696" w:rsidRDefault="00C017B7" w:rsidP="00C017B7">
      <w:pPr>
        <w:pStyle w:val="TOC-3"/>
        <w:spacing w:after="85"/>
        <w:rPr>
          <w:rFonts w:cs="Times New Roman"/>
        </w:rPr>
      </w:pPr>
      <w:r w:rsidRPr="00BE0AE5">
        <w:rPr>
          <w:rFonts w:cs="Times New Roman"/>
        </w:rPr>
        <w:t>1.3.2.</w:t>
      </w:r>
      <w:r w:rsidRPr="00BE0AE5">
        <w:rPr>
          <w:rFonts w:cs="Times New Roman"/>
        </w:rPr>
        <w:t> </w:t>
      </w:r>
      <w:r w:rsidRPr="00BE0AE5">
        <w:rPr>
          <w:rFonts w:cs="Times New Roman"/>
        </w:rPr>
        <w:t>Особенности оценки метапредметных и предметных результатов</w:t>
      </w:r>
      <w:r w:rsidR="008B7EEF">
        <w:rPr>
          <w:rFonts w:cs="Times New Roman"/>
        </w:rPr>
        <w:t>……………….………………</w:t>
      </w:r>
      <w:r w:rsidR="00EE472F">
        <w:rPr>
          <w:rFonts w:cs="Times New Roman"/>
        </w:rPr>
        <w:t>………………………..</w:t>
      </w:r>
      <w:r w:rsidR="008B7EEF">
        <w:rPr>
          <w:rFonts w:cs="Times New Roman"/>
        </w:rPr>
        <w:t>.</w:t>
      </w:r>
      <w:r w:rsidRPr="00B24696">
        <w:rPr>
          <w:rFonts w:cs="Times New Roman"/>
        </w:rPr>
        <w:t>1</w:t>
      </w:r>
      <w:r w:rsidR="0035184A">
        <w:rPr>
          <w:rFonts w:cs="Times New Roman"/>
        </w:rPr>
        <w:t>3</w:t>
      </w:r>
    </w:p>
    <w:p w:rsidR="00C017B7" w:rsidRPr="00B24696" w:rsidRDefault="00C017B7" w:rsidP="00C017B7">
      <w:pPr>
        <w:pStyle w:val="TOC-3"/>
        <w:spacing w:after="85"/>
        <w:rPr>
          <w:rFonts w:cs="Times New Roman"/>
        </w:rPr>
      </w:pPr>
      <w:r w:rsidRPr="00BE0AE5">
        <w:rPr>
          <w:rFonts w:cs="Times New Roman"/>
        </w:rPr>
        <w:t>1.3.3.</w:t>
      </w:r>
      <w:r w:rsidRPr="00BE0AE5">
        <w:rPr>
          <w:rFonts w:cs="Times New Roman"/>
        </w:rPr>
        <w:t> </w:t>
      </w:r>
      <w:r w:rsidRPr="00BE0AE5">
        <w:rPr>
          <w:rFonts w:cs="Times New Roman"/>
        </w:rPr>
        <w:t xml:space="preserve">Организация и содержание оценочных процедур </w:t>
      </w:r>
      <w:r w:rsidRPr="00BE0AE5">
        <w:rPr>
          <w:rFonts w:cs="Times New Roman"/>
        </w:rPr>
        <w:tab/>
      </w:r>
      <w:r w:rsidR="00EE472F">
        <w:rPr>
          <w:rFonts w:cs="Times New Roman"/>
        </w:rPr>
        <w:t>……….</w:t>
      </w:r>
      <w:r w:rsidR="005101B2">
        <w:rPr>
          <w:rFonts w:cs="Times New Roman"/>
        </w:rPr>
        <w:t>17</w:t>
      </w:r>
    </w:p>
    <w:p w:rsidR="00C017B7" w:rsidRPr="00B24696" w:rsidRDefault="00C017B7" w:rsidP="00C017B7">
      <w:pPr>
        <w:pStyle w:val="TOC-1"/>
        <w:spacing w:after="85"/>
        <w:rPr>
          <w:rFonts w:cs="Times New Roman"/>
        </w:rPr>
      </w:pPr>
      <w:r w:rsidRPr="00BE0AE5">
        <w:rPr>
          <w:rFonts w:cs="Times New Roman"/>
        </w:rPr>
        <w:t>2.</w:t>
      </w:r>
      <w:r w:rsidRPr="00BE0AE5">
        <w:rPr>
          <w:rFonts w:cs="Times New Roman"/>
        </w:rPr>
        <w:t> </w:t>
      </w:r>
      <w:r w:rsidRPr="00BE0AE5">
        <w:rPr>
          <w:rFonts w:cs="Times New Roman"/>
        </w:rPr>
        <w:t xml:space="preserve">Содержательный раздел </w:t>
      </w:r>
      <w:r w:rsidR="00EE472F">
        <w:rPr>
          <w:rFonts w:cs="Times New Roman"/>
        </w:rPr>
        <w:t>ООП ООО ………………………..</w:t>
      </w:r>
      <w:r w:rsidR="008B7EEF">
        <w:rPr>
          <w:rFonts w:cs="Times New Roman"/>
        </w:rPr>
        <w:t>………</w:t>
      </w:r>
      <w:r w:rsidRPr="00B24696">
        <w:rPr>
          <w:rFonts w:cs="Times New Roman"/>
        </w:rPr>
        <w:t>2</w:t>
      </w:r>
      <w:r w:rsidR="00323266">
        <w:rPr>
          <w:rFonts w:cs="Times New Roman"/>
        </w:rPr>
        <w:t>0</w:t>
      </w:r>
    </w:p>
    <w:p w:rsidR="00C017B7" w:rsidRPr="00B24696" w:rsidRDefault="00EE472F" w:rsidP="00C017B7">
      <w:pPr>
        <w:pStyle w:val="TOC-2"/>
        <w:spacing w:after="85"/>
        <w:rPr>
          <w:rFonts w:cs="Times New Roman"/>
        </w:rPr>
      </w:pPr>
      <w:r>
        <w:rPr>
          <w:rFonts w:cs="Times New Roman"/>
        </w:rPr>
        <w:t xml:space="preserve">    </w:t>
      </w:r>
      <w:r w:rsidR="00C017B7" w:rsidRPr="00BE0AE5">
        <w:rPr>
          <w:rFonts w:cs="Times New Roman"/>
        </w:rPr>
        <w:t>2.1.</w:t>
      </w:r>
      <w:r w:rsidR="008B7EEF">
        <w:rPr>
          <w:rFonts w:cs="Times New Roman"/>
        </w:rPr>
        <w:t>Р</w:t>
      </w:r>
      <w:r w:rsidR="00C017B7" w:rsidRPr="00BE0AE5">
        <w:rPr>
          <w:rFonts w:cs="Times New Roman"/>
        </w:rPr>
        <w:t>абоч</w:t>
      </w:r>
      <w:r w:rsidR="008B7EEF">
        <w:rPr>
          <w:rFonts w:cs="Times New Roman"/>
        </w:rPr>
        <w:t xml:space="preserve">ие программы учебных предметов </w:t>
      </w:r>
      <w:r>
        <w:rPr>
          <w:rFonts w:cs="Times New Roman"/>
        </w:rPr>
        <w:t>учебных модулей...</w:t>
      </w:r>
      <w:r w:rsidR="00C017B7" w:rsidRPr="00B24696">
        <w:rPr>
          <w:rFonts w:cs="Times New Roman"/>
        </w:rPr>
        <w:t>2</w:t>
      </w:r>
      <w:r w:rsidR="00323266">
        <w:rPr>
          <w:rFonts w:cs="Times New Roman"/>
        </w:rPr>
        <w:t>0</w:t>
      </w:r>
    </w:p>
    <w:p w:rsidR="00C017B7" w:rsidRPr="00BD384C" w:rsidRDefault="00C017B7" w:rsidP="00C017B7">
      <w:pPr>
        <w:pStyle w:val="TOC-3"/>
        <w:spacing w:after="57"/>
        <w:rPr>
          <w:rFonts w:cs="Times New Roman"/>
        </w:rPr>
      </w:pPr>
      <w:r w:rsidRPr="00BE0AE5">
        <w:rPr>
          <w:rFonts w:cs="Times New Roman"/>
        </w:rPr>
        <w:t>2.1.1.</w:t>
      </w:r>
      <w:r w:rsidRPr="00BE0AE5">
        <w:rPr>
          <w:rFonts w:cs="Times New Roman"/>
        </w:rPr>
        <w:t> </w:t>
      </w:r>
      <w:r w:rsidRPr="00BE0AE5">
        <w:rPr>
          <w:rFonts w:cs="Times New Roman"/>
        </w:rPr>
        <w:t xml:space="preserve">Русский язык </w:t>
      </w:r>
      <w:r w:rsidR="008B7EEF">
        <w:rPr>
          <w:rFonts w:cs="Times New Roman"/>
        </w:rPr>
        <w:t>….</w:t>
      </w:r>
      <w:r w:rsidRPr="00BE0AE5">
        <w:rPr>
          <w:rFonts w:cs="Times New Roman"/>
        </w:rPr>
        <w:tab/>
      </w:r>
      <w:r w:rsidR="008B7EEF">
        <w:rPr>
          <w:rFonts w:cs="Times New Roman"/>
        </w:rPr>
        <w:t>…………………………………………….</w:t>
      </w:r>
      <w:r w:rsidRPr="00BD384C">
        <w:rPr>
          <w:rFonts w:cs="Times New Roman"/>
        </w:rPr>
        <w:t>2</w:t>
      </w:r>
      <w:r w:rsidR="00323266">
        <w:rPr>
          <w:rFonts w:cs="Times New Roman"/>
        </w:rPr>
        <w:t>1</w:t>
      </w:r>
    </w:p>
    <w:p w:rsidR="00C017B7" w:rsidRPr="00BD384C" w:rsidRDefault="00C017B7" w:rsidP="00C017B7">
      <w:pPr>
        <w:pStyle w:val="TOC-3"/>
        <w:spacing w:after="57"/>
        <w:rPr>
          <w:rFonts w:cs="Times New Roman"/>
        </w:rPr>
      </w:pPr>
      <w:r w:rsidRPr="00BE0AE5">
        <w:rPr>
          <w:rFonts w:cs="Times New Roman"/>
        </w:rPr>
        <w:t>2.1.2.</w:t>
      </w:r>
      <w:r w:rsidRPr="00BE0AE5">
        <w:rPr>
          <w:rFonts w:cs="Times New Roman"/>
        </w:rPr>
        <w:t> </w:t>
      </w:r>
      <w:r w:rsidRPr="00BE0AE5">
        <w:rPr>
          <w:rFonts w:cs="Times New Roman"/>
        </w:rPr>
        <w:t xml:space="preserve">Литература </w:t>
      </w:r>
      <w:r w:rsidR="00EE472F">
        <w:rPr>
          <w:rFonts w:cs="Times New Roman"/>
        </w:rPr>
        <w:t>…</w:t>
      </w:r>
      <w:r w:rsidR="008B7EEF">
        <w:rPr>
          <w:rFonts w:cs="Times New Roman"/>
        </w:rPr>
        <w:t>….</w:t>
      </w:r>
      <w:r w:rsidRPr="00BE0AE5">
        <w:rPr>
          <w:rFonts w:cs="Times New Roman"/>
        </w:rPr>
        <w:tab/>
      </w:r>
      <w:r w:rsidR="008B7EEF">
        <w:rPr>
          <w:rFonts w:cs="Times New Roman"/>
        </w:rPr>
        <w:t>……………………………………………</w:t>
      </w:r>
      <w:r w:rsidRPr="00BD384C">
        <w:rPr>
          <w:rFonts w:cs="Times New Roman"/>
        </w:rPr>
        <w:t>7</w:t>
      </w:r>
      <w:r w:rsidR="006C32E0">
        <w:rPr>
          <w:rFonts w:cs="Times New Roman"/>
        </w:rPr>
        <w:t>4</w:t>
      </w:r>
    </w:p>
    <w:p w:rsidR="00C017B7" w:rsidRPr="00BD384C" w:rsidRDefault="00C017B7" w:rsidP="00C017B7">
      <w:pPr>
        <w:pStyle w:val="TOC-3"/>
        <w:spacing w:after="57"/>
        <w:rPr>
          <w:rFonts w:cs="Times New Roman"/>
        </w:rPr>
      </w:pPr>
      <w:r w:rsidRPr="00BE0AE5">
        <w:rPr>
          <w:rFonts w:cs="Times New Roman"/>
        </w:rPr>
        <w:t>2.1.3.</w:t>
      </w:r>
      <w:r w:rsidRPr="00BE0AE5">
        <w:rPr>
          <w:rFonts w:cs="Times New Roman"/>
        </w:rPr>
        <w:t> </w:t>
      </w:r>
      <w:r w:rsidRPr="00BE0AE5">
        <w:rPr>
          <w:rFonts w:cs="Times New Roman"/>
        </w:rPr>
        <w:t xml:space="preserve">Родной язык (русский) </w:t>
      </w:r>
      <w:r w:rsidR="008B7EEF">
        <w:rPr>
          <w:rFonts w:cs="Times New Roman"/>
        </w:rPr>
        <w:t>…………………………………...</w:t>
      </w:r>
      <w:r w:rsidR="00EE472F">
        <w:rPr>
          <w:rFonts w:cs="Times New Roman"/>
        </w:rPr>
        <w:t>.</w:t>
      </w:r>
      <w:r w:rsidRPr="00BD384C">
        <w:rPr>
          <w:rFonts w:cs="Times New Roman"/>
        </w:rPr>
        <w:t>1</w:t>
      </w:r>
      <w:r w:rsidR="0078214D">
        <w:rPr>
          <w:rFonts w:cs="Times New Roman"/>
        </w:rPr>
        <w:t>08</w:t>
      </w:r>
    </w:p>
    <w:p w:rsidR="008B7EEF" w:rsidRDefault="00C017B7" w:rsidP="00C017B7">
      <w:pPr>
        <w:pStyle w:val="TOC-3"/>
        <w:spacing w:after="57"/>
        <w:rPr>
          <w:rFonts w:cs="Times New Roman"/>
        </w:rPr>
      </w:pPr>
      <w:r w:rsidRPr="00BE0AE5">
        <w:rPr>
          <w:rFonts w:cs="Times New Roman"/>
        </w:rPr>
        <w:t>2.1.4.</w:t>
      </w:r>
      <w:r w:rsidRPr="00BE0AE5">
        <w:rPr>
          <w:rFonts w:cs="Times New Roman"/>
        </w:rPr>
        <w:t> </w:t>
      </w:r>
      <w:r w:rsidR="008B7EEF">
        <w:rPr>
          <w:rFonts w:cs="Times New Roman"/>
        </w:rPr>
        <w:t>Родной язык (татарский)…………………………………..1</w:t>
      </w:r>
      <w:r w:rsidR="00053BC7">
        <w:rPr>
          <w:rFonts w:cs="Times New Roman"/>
        </w:rPr>
        <w:t>38</w:t>
      </w:r>
    </w:p>
    <w:p w:rsidR="00C017B7" w:rsidRPr="00BD384C" w:rsidRDefault="008B7EEF" w:rsidP="00C017B7">
      <w:pPr>
        <w:pStyle w:val="TOC-3"/>
        <w:spacing w:after="57"/>
        <w:rPr>
          <w:rFonts w:cs="Times New Roman"/>
        </w:rPr>
      </w:pPr>
      <w:r>
        <w:rPr>
          <w:rFonts w:cs="Times New Roman"/>
        </w:rPr>
        <w:t xml:space="preserve">2.1.5. </w:t>
      </w:r>
      <w:r w:rsidR="00C017B7" w:rsidRPr="00BE0AE5">
        <w:rPr>
          <w:rFonts w:cs="Times New Roman"/>
        </w:rPr>
        <w:t xml:space="preserve">Родная литература (русская) </w:t>
      </w:r>
      <w:r>
        <w:rPr>
          <w:rFonts w:cs="Times New Roman"/>
        </w:rPr>
        <w:t>……………………………...</w:t>
      </w:r>
      <w:r w:rsidR="00C017B7" w:rsidRPr="00BD384C">
        <w:rPr>
          <w:rFonts w:cs="Times New Roman"/>
        </w:rPr>
        <w:t>19</w:t>
      </w:r>
      <w:r w:rsidR="009E4B22">
        <w:rPr>
          <w:rFonts w:cs="Times New Roman"/>
        </w:rPr>
        <w:t>6</w:t>
      </w:r>
    </w:p>
    <w:p w:rsidR="008B7EEF" w:rsidRDefault="00C017B7" w:rsidP="00C017B7">
      <w:pPr>
        <w:pStyle w:val="TOC-3"/>
        <w:spacing w:after="57"/>
        <w:rPr>
          <w:rFonts w:cs="Times New Roman"/>
        </w:rPr>
      </w:pPr>
      <w:r w:rsidRPr="00BE0AE5">
        <w:rPr>
          <w:rFonts w:cs="Times New Roman"/>
        </w:rPr>
        <w:t>2.1.</w:t>
      </w:r>
      <w:r w:rsidR="008B7EEF">
        <w:rPr>
          <w:rFonts w:cs="Times New Roman"/>
        </w:rPr>
        <w:t>6</w:t>
      </w:r>
      <w:r w:rsidRPr="00BE0AE5">
        <w:rPr>
          <w:rFonts w:cs="Times New Roman"/>
        </w:rPr>
        <w:t>.</w:t>
      </w:r>
      <w:r w:rsidR="008B7EEF">
        <w:rPr>
          <w:rFonts w:cs="Times New Roman"/>
        </w:rPr>
        <w:t xml:space="preserve"> Родная литература (татарская)…………………………….</w:t>
      </w:r>
      <w:r w:rsidR="003A1B7C">
        <w:rPr>
          <w:rFonts w:cs="Times New Roman"/>
        </w:rPr>
        <w:t>2</w:t>
      </w:r>
      <w:r w:rsidR="008B7EEF">
        <w:rPr>
          <w:rFonts w:cs="Times New Roman"/>
        </w:rPr>
        <w:t>1</w:t>
      </w:r>
      <w:r w:rsidR="003A1B7C">
        <w:rPr>
          <w:rFonts w:cs="Times New Roman"/>
        </w:rPr>
        <w:t>8</w:t>
      </w:r>
    </w:p>
    <w:p w:rsidR="00C017B7" w:rsidRPr="00BD384C" w:rsidRDefault="008B7EEF" w:rsidP="00C017B7">
      <w:pPr>
        <w:pStyle w:val="TOC-3"/>
        <w:spacing w:after="57"/>
        <w:rPr>
          <w:rFonts w:cs="Times New Roman"/>
        </w:rPr>
      </w:pPr>
      <w:r>
        <w:rPr>
          <w:rFonts w:cs="Times New Roman"/>
        </w:rPr>
        <w:t>2.1.7.</w:t>
      </w:r>
      <w:r w:rsidR="00C017B7" w:rsidRPr="00BE0AE5">
        <w:rPr>
          <w:rFonts w:cs="Times New Roman"/>
        </w:rPr>
        <w:t> </w:t>
      </w:r>
      <w:r w:rsidR="00C017B7" w:rsidRPr="00BE0AE5">
        <w:rPr>
          <w:rFonts w:cs="Times New Roman"/>
        </w:rPr>
        <w:t xml:space="preserve">Английский язык </w:t>
      </w:r>
      <w:r>
        <w:rPr>
          <w:rFonts w:cs="Times New Roman"/>
        </w:rPr>
        <w:t>………………………………………</w:t>
      </w:r>
      <w:r w:rsidR="00EE472F">
        <w:rPr>
          <w:rFonts w:cs="Times New Roman"/>
        </w:rPr>
        <w:t>…</w:t>
      </w:r>
      <w:r>
        <w:rPr>
          <w:rFonts w:cs="Times New Roman"/>
        </w:rPr>
        <w:t>.</w:t>
      </w:r>
      <w:r w:rsidR="003A1B7C">
        <w:rPr>
          <w:rFonts w:cs="Times New Roman"/>
        </w:rPr>
        <w:t>28</w:t>
      </w:r>
      <w:r w:rsidR="00C017B7" w:rsidRPr="00BD384C">
        <w:rPr>
          <w:rFonts w:cs="Times New Roman"/>
        </w:rPr>
        <w:t>4</w:t>
      </w:r>
    </w:p>
    <w:p w:rsidR="00C017B7" w:rsidRPr="00BD384C" w:rsidRDefault="00C017B7" w:rsidP="00C017B7">
      <w:pPr>
        <w:pStyle w:val="TOC-3"/>
        <w:spacing w:after="57"/>
        <w:rPr>
          <w:rFonts w:cs="Times New Roman"/>
        </w:rPr>
      </w:pPr>
      <w:r w:rsidRPr="00BE0AE5">
        <w:rPr>
          <w:rFonts w:cs="Times New Roman"/>
        </w:rPr>
        <w:t>2.1.</w:t>
      </w:r>
      <w:r w:rsidR="008B7EEF">
        <w:rPr>
          <w:rFonts w:cs="Times New Roman"/>
        </w:rPr>
        <w:t>8</w:t>
      </w:r>
      <w:r w:rsidRPr="00BE0AE5">
        <w:rPr>
          <w:rFonts w:cs="Times New Roman"/>
        </w:rPr>
        <w:t>.</w:t>
      </w:r>
      <w:r w:rsidRPr="00BE0AE5">
        <w:rPr>
          <w:rFonts w:cs="Times New Roman"/>
        </w:rPr>
        <w:t> </w:t>
      </w:r>
      <w:r w:rsidRPr="00BE0AE5">
        <w:rPr>
          <w:rFonts w:cs="Times New Roman"/>
        </w:rPr>
        <w:t xml:space="preserve">История </w:t>
      </w:r>
      <w:r w:rsidRPr="00BE0AE5">
        <w:rPr>
          <w:rFonts w:cs="Times New Roman"/>
        </w:rPr>
        <w:tab/>
      </w:r>
      <w:r w:rsidR="00EE472F">
        <w:rPr>
          <w:rFonts w:cs="Times New Roman"/>
        </w:rPr>
        <w:t>………</w:t>
      </w:r>
      <w:r w:rsidR="008B7EEF">
        <w:rPr>
          <w:rFonts w:cs="Times New Roman"/>
        </w:rPr>
        <w:t>…………………………………………...</w:t>
      </w:r>
      <w:r w:rsidR="00EE472F">
        <w:rPr>
          <w:rFonts w:cs="Times New Roman"/>
        </w:rPr>
        <w:t>.</w:t>
      </w:r>
      <w:r w:rsidR="003A1B7C">
        <w:rPr>
          <w:rFonts w:cs="Times New Roman"/>
        </w:rPr>
        <w:t>341</w:t>
      </w:r>
    </w:p>
    <w:p w:rsidR="00C017B7" w:rsidRPr="00BD384C" w:rsidRDefault="00C017B7" w:rsidP="00C017B7">
      <w:pPr>
        <w:pStyle w:val="TOC-3"/>
        <w:spacing w:after="57"/>
        <w:rPr>
          <w:rFonts w:cs="Times New Roman"/>
        </w:rPr>
      </w:pPr>
      <w:r w:rsidRPr="00BE0AE5">
        <w:rPr>
          <w:rFonts w:cs="Times New Roman"/>
        </w:rPr>
        <w:t>2.1.</w:t>
      </w:r>
      <w:r w:rsidR="008B7EEF">
        <w:rPr>
          <w:rFonts w:cs="Times New Roman"/>
        </w:rPr>
        <w:t>9</w:t>
      </w:r>
      <w:r w:rsidRPr="00BE0AE5">
        <w:rPr>
          <w:rFonts w:cs="Times New Roman"/>
        </w:rPr>
        <w:t>.</w:t>
      </w:r>
      <w:r w:rsidRPr="00BE0AE5">
        <w:rPr>
          <w:rFonts w:cs="Times New Roman"/>
        </w:rPr>
        <w:t> </w:t>
      </w:r>
      <w:r w:rsidRPr="00BE0AE5">
        <w:rPr>
          <w:rFonts w:cs="Times New Roman"/>
        </w:rPr>
        <w:t xml:space="preserve">Обществознание </w:t>
      </w:r>
      <w:r w:rsidRPr="00BE0AE5">
        <w:rPr>
          <w:rFonts w:cs="Times New Roman"/>
        </w:rPr>
        <w:tab/>
      </w:r>
      <w:r w:rsidR="008B7EEF">
        <w:rPr>
          <w:rFonts w:cs="Times New Roman"/>
        </w:rPr>
        <w:t>………………………………………….</w:t>
      </w:r>
      <w:r w:rsidR="00340E58">
        <w:rPr>
          <w:rFonts w:cs="Times New Roman"/>
        </w:rPr>
        <w:t>392</w:t>
      </w:r>
    </w:p>
    <w:p w:rsidR="00C017B7" w:rsidRPr="00BD384C" w:rsidRDefault="00C017B7" w:rsidP="00C017B7">
      <w:pPr>
        <w:pStyle w:val="TOC-3"/>
        <w:spacing w:after="57"/>
        <w:rPr>
          <w:rFonts w:cs="Times New Roman"/>
        </w:rPr>
      </w:pPr>
      <w:r w:rsidRPr="00BE0AE5">
        <w:rPr>
          <w:rFonts w:cs="Times New Roman"/>
        </w:rPr>
        <w:t>2.1.1</w:t>
      </w:r>
      <w:r w:rsidR="008B7EEF">
        <w:rPr>
          <w:rFonts w:cs="Times New Roman"/>
        </w:rPr>
        <w:t>0</w:t>
      </w:r>
      <w:r w:rsidRPr="00BE0AE5">
        <w:rPr>
          <w:rFonts w:cs="Times New Roman"/>
        </w:rPr>
        <w:t>.</w:t>
      </w:r>
      <w:r w:rsidRPr="00BE0AE5">
        <w:rPr>
          <w:rFonts w:cs="Times New Roman"/>
        </w:rPr>
        <w:t> </w:t>
      </w:r>
      <w:r w:rsidRPr="00BE0AE5">
        <w:rPr>
          <w:rFonts w:cs="Times New Roman"/>
        </w:rPr>
        <w:t xml:space="preserve">География </w:t>
      </w:r>
      <w:r w:rsidRPr="00BE0AE5">
        <w:rPr>
          <w:rFonts w:cs="Times New Roman"/>
        </w:rPr>
        <w:tab/>
      </w:r>
      <w:r w:rsidR="008B7EEF">
        <w:rPr>
          <w:rFonts w:cs="Times New Roman"/>
        </w:rPr>
        <w:t>…………………………………………</w:t>
      </w:r>
      <w:r w:rsidR="00EE472F">
        <w:rPr>
          <w:rFonts w:cs="Times New Roman"/>
        </w:rPr>
        <w:t>……..</w:t>
      </w:r>
      <w:r w:rsidR="008B7EEF">
        <w:rPr>
          <w:rFonts w:cs="Times New Roman"/>
        </w:rPr>
        <w:t>.</w:t>
      </w:r>
      <w:r w:rsidR="00340E58">
        <w:rPr>
          <w:rFonts w:cs="Times New Roman"/>
        </w:rPr>
        <w:t>427</w:t>
      </w:r>
    </w:p>
    <w:p w:rsidR="00C017B7" w:rsidRPr="00BD384C" w:rsidRDefault="00C017B7" w:rsidP="00C017B7">
      <w:pPr>
        <w:pStyle w:val="TOC-3"/>
        <w:spacing w:after="57"/>
        <w:rPr>
          <w:rFonts w:cs="Times New Roman"/>
        </w:rPr>
      </w:pPr>
      <w:r w:rsidRPr="00BE0AE5">
        <w:rPr>
          <w:rFonts w:cs="Times New Roman"/>
        </w:rPr>
        <w:t>2.1.1</w:t>
      </w:r>
      <w:r w:rsidR="008B7EEF">
        <w:rPr>
          <w:rFonts w:cs="Times New Roman"/>
        </w:rPr>
        <w:t>1</w:t>
      </w:r>
      <w:r w:rsidRPr="00BE0AE5">
        <w:rPr>
          <w:rFonts w:cs="Times New Roman"/>
        </w:rPr>
        <w:t>.</w:t>
      </w:r>
      <w:r w:rsidRPr="00BE0AE5">
        <w:rPr>
          <w:rFonts w:cs="Times New Roman"/>
        </w:rPr>
        <w:t> </w:t>
      </w:r>
      <w:r w:rsidRPr="00BE0AE5">
        <w:rPr>
          <w:rFonts w:cs="Times New Roman"/>
        </w:rPr>
        <w:t xml:space="preserve">Математика </w:t>
      </w:r>
      <w:r w:rsidRPr="00BE0AE5">
        <w:rPr>
          <w:rFonts w:cs="Times New Roman"/>
        </w:rPr>
        <w:tab/>
      </w:r>
      <w:r w:rsidR="00EE472F">
        <w:rPr>
          <w:rFonts w:cs="Times New Roman"/>
        </w:rPr>
        <w:t>….</w:t>
      </w:r>
      <w:r w:rsidR="008B7EEF">
        <w:rPr>
          <w:rFonts w:cs="Times New Roman"/>
        </w:rPr>
        <w:t>…………………………………………...</w:t>
      </w:r>
      <w:r w:rsidR="00340E58">
        <w:rPr>
          <w:rFonts w:cs="Times New Roman"/>
        </w:rPr>
        <w:t>466</w:t>
      </w:r>
    </w:p>
    <w:p w:rsidR="00C017B7" w:rsidRPr="00BD384C" w:rsidRDefault="00C017B7" w:rsidP="00C017B7">
      <w:pPr>
        <w:pStyle w:val="TOC-3"/>
        <w:spacing w:after="57"/>
        <w:rPr>
          <w:rFonts w:cs="Times New Roman"/>
        </w:rPr>
      </w:pPr>
      <w:r w:rsidRPr="00BE0AE5">
        <w:rPr>
          <w:rFonts w:cs="Times New Roman"/>
        </w:rPr>
        <w:t>2.1.1</w:t>
      </w:r>
      <w:r w:rsidR="008B7EEF">
        <w:rPr>
          <w:rFonts w:cs="Times New Roman"/>
        </w:rPr>
        <w:t>2</w:t>
      </w:r>
      <w:r w:rsidRPr="00BE0AE5">
        <w:rPr>
          <w:rFonts w:cs="Times New Roman"/>
        </w:rPr>
        <w:t>.</w:t>
      </w:r>
      <w:r w:rsidRPr="00BE0AE5">
        <w:rPr>
          <w:rFonts w:cs="Times New Roman"/>
        </w:rPr>
        <w:t> </w:t>
      </w:r>
      <w:r w:rsidR="00EE472F">
        <w:rPr>
          <w:rFonts w:cs="Times New Roman"/>
        </w:rPr>
        <w:t xml:space="preserve">Информатика </w:t>
      </w:r>
      <w:r w:rsidR="00EE472F">
        <w:rPr>
          <w:rFonts w:cs="Times New Roman"/>
        </w:rPr>
        <w:tab/>
        <w:t>……………………………. ……………...</w:t>
      </w:r>
      <w:r>
        <w:rPr>
          <w:rFonts w:cs="Times New Roman"/>
        </w:rPr>
        <w:t>5</w:t>
      </w:r>
      <w:r w:rsidR="00340E58">
        <w:rPr>
          <w:rFonts w:cs="Times New Roman"/>
        </w:rPr>
        <w:t>01</w:t>
      </w:r>
    </w:p>
    <w:p w:rsidR="00C017B7" w:rsidRPr="00BD384C" w:rsidRDefault="00C017B7" w:rsidP="00C017B7">
      <w:pPr>
        <w:pStyle w:val="TOC-3"/>
        <w:spacing w:after="57"/>
        <w:rPr>
          <w:rFonts w:cs="Times New Roman"/>
        </w:rPr>
      </w:pPr>
      <w:r w:rsidRPr="00BE0AE5">
        <w:rPr>
          <w:rFonts w:cs="Times New Roman"/>
        </w:rPr>
        <w:t>2.1.1</w:t>
      </w:r>
      <w:r w:rsidR="009364A8">
        <w:rPr>
          <w:rFonts w:cs="Times New Roman"/>
        </w:rPr>
        <w:t>3</w:t>
      </w:r>
      <w:r w:rsidRPr="00BE0AE5">
        <w:rPr>
          <w:rFonts w:cs="Times New Roman"/>
        </w:rPr>
        <w:t>.</w:t>
      </w:r>
      <w:r w:rsidRPr="00BE0AE5">
        <w:rPr>
          <w:rFonts w:cs="Times New Roman"/>
        </w:rPr>
        <w:t> </w:t>
      </w:r>
      <w:r w:rsidRPr="00BE0AE5">
        <w:rPr>
          <w:rFonts w:cs="Times New Roman"/>
        </w:rPr>
        <w:t xml:space="preserve">Физика </w:t>
      </w:r>
      <w:r w:rsidRPr="00BE0AE5">
        <w:rPr>
          <w:rFonts w:cs="Times New Roman"/>
        </w:rPr>
        <w:tab/>
      </w:r>
      <w:r w:rsidR="00EE472F">
        <w:rPr>
          <w:rFonts w:cs="Times New Roman"/>
        </w:rPr>
        <w:t>…………</w:t>
      </w:r>
      <w:r w:rsidR="009364A8">
        <w:rPr>
          <w:rFonts w:cs="Times New Roman"/>
        </w:rPr>
        <w:t>…………………………………………</w:t>
      </w:r>
      <w:r w:rsidR="00340E58">
        <w:rPr>
          <w:rFonts w:cs="Times New Roman"/>
        </w:rPr>
        <w:t>5</w:t>
      </w:r>
      <w:r w:rsidR="001E5995">
        <w:rPr>
          <w:rFonts w:cs="Times New Roman"/>
        </w:rPr>
        <w:t>20</w:t>
      </w:r>
    </w:p>
    <w:p w:rsidR="00C017B7" w:rsidRPr="00BD384C" w:rsidRDefault="00C017B7" w:rsidP="00C017B7">
      <w:pPr>
        <w:pStyle w:val="TOC-3"/>
        <w:spacing w:after="57"/>
        <w:rPr>
          <w:rFonts w:cs="Times New Roman"/>
        </w:rPr>
      </w:pPr>
      <w:r w:rsidRPr="00BE0AE5">
        <w:rPr>
          <w:rFonts w:cs="Times New Roman"/>
        </w:rPr>
        <w:t>2.1.1</w:t>
      </w:r>
      <w:r w:rsidR="009364A8">
        <w:rPr>
          <w:rFonts w:cs="Times New Roman"/>
        </w:rPr>
        <w:t>4</w:t>
      </w:r>
      <w:r w:rsidRPr="00BE0AE5">
        <w:rPr>
          <w:rFonts w:cs="Times New Roman"/>
        </w:rPr>
        <w:t>.</w:t>
      </w:r>
      <w:r w:rsidRPr="00BE0AE5">
        <w:rPr>
          <w:rFonts w:cs="Times New Roman"/>
        </w:rPr>
        <w:t> </w:t>
      </w:r>
      <w:r w:rsidRPr="00BE0AE5">
        <w:rPr>
          <w:rFonts w:cs="Times New Roman"/>
        </w:rPr>
        <w:t xml:space="preserve">Биология </w:t>
      </w:r>
      <w:r w:rsidRPr="00BE0AE5">
        <w:rPr>
          <w:rFonts w:cs="Times New Roman"/>
        </w:rPr>
        <w:tab/>
      </w:r>
      <w:r w:rsidR="00EE472F">
        <w:rPr>
          <w:rFonts w:cs="Times New Roman"/>
        </w:rPr>
        <w:t>…….</w:t>
      </w:r>
      <w:r w:rsidR="009364A8">
        <w:rPr>
          <w:rFonts w:cs="Times New Roman"/>
        </w:rPr>
        <w:t>…………………………………………...</w:t>
      </w:r>
      <w:r w:rsidR="00340E58">
        <w:rPr>
          <w:rFonts w:cs="Times New Roman"/>
        </w:rPr>
        <w:t>548</w:t>
      </w:r>
    </w:p>
    <w:p w:rsidR="00C017B7" w:rsidRPr="00BD384C" w:rsidRDefault="00C017B7" w:rsidP="00C017B7">
      <w:pPr>
        <w:pStyle w:val="TOC-3"/>
        <w:spacing w:after="57"/>
        <w:rPr>
          <w:rFonts w:cs="Times New Roman"/>
        </w:rPr>
      </w:pPr>
      <w:r w:rsidRPr="00BE0AE5">
        <w:rPr>
          <w:rFonts w:cs="Times New Roman"/>
        </w:rPr>
        <w:t>2.1.1</w:t>
      </w:r>
      <w:r w:rsidR="009364A8">
        <w:rPr>
          <w:rFonts w:cs="Times New Roman"/>
        </w:rPr>
        <w:t>5</w:t>
      </w:r>
      <w:r w:rsidRPr="00BE0AE5">
        <w:rPr>
          <w:rFonts w:cs="Times New Roman"/>
        </w:rPr>
        <w:t>.</w:t>
      </w:r>
      <w:r w:rsidRPr="00BE0AE5">
        <w:rPr>
          <w:rFonts w:cs="Times New Roman"/>
        </w:rPr>
        <w:t> </w:t>
      </w:r>
      <w:r w:rsidRPr="00BE0AE5">
        <w:rPr>
          <w:rFonts w:cs="Times New Roman"/>
        </w:rPr>
        <w:t xml:space="preserve">Химия </w:t>
      </w:r>
      <w:r w:rsidRPr="00BE0AE5">
        <w:rPr>
          <w:rFonts w:cs="Times New Roman"/>
        </w:rPr>
        <w:tab/>
      </w:r>
      <w:r w:rsidR="00EE472F">
        <w:rPr>
          <w:rFonts w:cs="Times New Roman"/>
        </w:rPr>
        <w:t>……….</w:t>
      </w:r>
      <w:r w:rsidR="009364A8">
        <w:rPr>
          <w:rFonts w:cs="Times New Roman"/>
        </w:rPr>
        <w:t>…………………………………………...</w:t>
      </w:r>
      <w:r w:rsidR="00A330AA">
        <w:rPr>
          <w:rFonts w:cs="Times New Roman"/>
        </w:rPr>
        <w:t>587</w:t>
      </w:r>
    </w:p>
    <w:p w:rsidR="00C017B7" w:rsidRPr="00BD384C" w:rsidRDefault="00C017B7" w:rsidP="00C017B7">
      <w:pPr>
        <w:pStyle w:val="TOC-3"/>
        <w:spacing w:after="57"/>
        <w:rPr>
          <w:rFonts w:cs="Times New Roman"/>
        </w:rPr>
      </w:pPr>
      <w:r w:rsidRPr="00BE0AE5">
        <w:rPr>
          <w:rFonts w:cs="Times New Roman"/>
        </w:rPr>
        <w:t>2.1.1</w:t>
      </w:r>
      <w:r w:rsidR="009364A8">
        <w:rPr>
          <w:rFonts w:cs="Times New Roman"/>
        </w:rPr>
        <w:t>6</w:t>
      </w:r>
      <w:r w:rsidRPr="00BE0AE5">
        <w:rPr>
          <w:rFonts w:cs="Times New Roman"/>
        </w:rPr>
        <w:t>.</w:t>
      </w:r>
      <w:r w:rsidRPr="00BE0AE5">
        <w:rPr>
          <w:rFonts w:cs="Times New Roman"/>
        </w:rPr>
        <w:t> </w:t>
      </w:r>
      <w:r w:rsidRPr="00BE0AE5">
        <w:rPr>
          <w:rFonts w:cs="Times New Roman"/>
        </w:rPr>
        <w:t xml:space="preserve">Изобразительное искусство </w:t>
      </w:r>
      <w:r w:rsidRPr="00BE0AE5">
        <w:rPr>
          <w:rFonts w:cs="Times New Roman"/>
        </w:rPr>
        <w:tab/>
      </w:r>
      <w:r w:rsidR="00EE472F">
        <w:rPr>
          <w:rFonts w:cs="Times New Roman"/>
        </w:rPr>
        <w:t>….</w:t>
      </w:r>
      <w:r w:rsidR="009364A8">
        <w:rPr>
          <w:rFonts w:cs="Times New Roman"/>
        </w:rPr>
        <w:t>………………………...</w:t>
      </w:r>
      <w:r w:rsidR="00A330AA">
        <w:rPr>
          <w:rFonts w:cs="Times New Roman"/>
        </w:rPr>
        <w:t>606</w:t>
      </w:r>
    </w:p>
    <w:p w:rsidR="00C017B7" w:rsidRPr="00BD384C" w:rsidRDefault="00C017B7" w:rsidP="00C017B7">
      <w:pPr>
        <w:pStyle w:val="TOC-3"/>
        <w:spacing w:after="57"/>
        <w:rPr>
          <w:rFonts w:cs="Times New Roman"/>
        </w:rPr>
      </w:pPr>
      <w:r w:rsidRPr="00BE0AE5">
        <w:rPr>
          <w:rFonts w:cs="Times New Roman"/>
        </w:rPr>
        <w:t>2.1.1</w:t>
      </w:r>
      <w:r w:rsidR="009364A8">
        <w:rPr>
          <w:rFonts w:cs="Times New Roman"/>
        </w:rPr>
        <w:t>7</w:t>
      </w:r>
      <w:r w:rsidRPr="00BE0AE5">
        <w:rPr>
          <w:rFonts w:cs="Times New Roman"/>
        </w:rPr>
        <w:t>.</w:t>
      </w:r>
      <w:r w:rsidRPr="00BE0AE5">
        <w:rPr>
          <w:rFonts w:cs="Times New Roman"/>
        </w:rPr>
        <w:t> </w:t>
      </w:r>
      <w:r w:rsidRPr="00BE0AE5">
        <w:rPr>
          <w:rFonts w:cs="Times New Roman"/>
        </w:rPr>
        <w:t xml:space="preserve">Музыка </w:t>
      </w:r>
      <w:r w:rsidRPr="00BE0AE5">
        <w:rPr>
          <w:rFonts w:cs="Times New Roman"/>
        </w:rPr>
        <w:tab/>
      </w:r>
      <w:r w:rsidR="00EE472F">
        <w:rPr>
          <w:rFonts w:cs="Times New Roman"/>
        </w:rPr>
        <w:t>………</w:t>
      </w:r>
      <w:r w:rsidR="009364A8">
        <w:rPr>
          <w:rFonts w:cs="Times New Roman"/>
        </w:rPr>
        <w:t>…………………………………………...</w:t>
      </w:r>
      <w:r w:rsidR="00A330AA">
        <w:rPr>
          <w:rFonts w:cs="Times New Roman"/>
        </w:rPr>
        <w:t>645</w:t>
      </w:r>
    </w:p>
    <w:p w:rsidR="00C017B7" w:rsidRPr="00BD384C" w:rsidRDefault="00C017B7" w:rsidP="00C017B7">
      <w:pPr>
        <w:pStyle w:val="TOC-3"/>
        <w:spacing w:after="57"/>
        <w:rPr>
          <w:rFonts w:cs="Times New Roman"/>
        </w:rPr>
      </w:pPr>
      <w:r w:rsidRPr="00BE0AE5">
        <w:rPr>
          <w:rFonts w:cs="Times New Roman"/>
        </w:rPr>
        <w:lastRenderedPageBreak/>
        <w:t>2.1.</w:t>
      </w:r>
      <w:r w:rsidR="009364A8">
        <w:rPr>
          <w:rFonts w:cs="Times New Roman"/>
        </w:rPr>
        <w:t>18</w:t>
      </w:r>
      <w:r w:rsidRPr="00BE0AE5">
        <w:rPr>
          <w:rFonts w:cs="Times New Roman"/>
        </w:rPr>
        <w:t>.</w:t>
      </w:r>
      <w:r w:rsidRPr="00BE0AE5">
        <w:rPr>
          <w:rFonts w:cs="Times New Roman"/>
        </w:rPr>
        <w:t> </w:t>
      </w:r>
      <w:r w:rsidRPr="00BE0AE5">
        <w:rPr>
          <w:rFonts w:cs="Times New Roman"/>
        </w:rPr>
        <w:t xml:space="preserve">Технология </w:t>
      </w:r>
      <w:r w:rsidRPr="00BE0AE5">
        <w:rPr>
          <w:rFonts w:cs="Times New Roman"/>
        </w:rPr>
        <w:tab/>
      </w:r>
      <w:r w:rsidR="00EE472F">
        <w:rPr>
          <w:rFonts w:cs="Times New Roman"/>
        </w:rPr>
        <w:t>….</w:t>
      </w:r>
      <w:r w:rsidR="009364A8">
        <w:rPr>
          <w:rFonts w:cs="Times New Roman"/>
        </w:rPr>
        <w:t>…………………………………………...</w:t>
      </w:r>
      <w:r w:rsidR="009861AB">
        <w:rPr>
          <w:rFonts w:cs="Times New Roman"/>
        </w:rPr>
        <w:t>688</w:t>
      </w:r>
    </w:p>
    <w:p w:rsidR="00C017B7" w:rsidRPr="00B24696" w:rsidRDefault="00C017B7" w:rsidP="00C017B7">
      <w:pPr>
        <w:pStyle w:val="TOC-3"/>
        <w:spacing w:after="57"/>
        <w:rPr>
          <w:rFonts w:cs="Times New Roman"/>
        </w:rPr>
      </w:pPr>
      <w:r w:rsidRPr="00BE0AE5">
        <w:rPr>
          <w:rFonts w:cs="Times New Roman"/>
        </w:rPr>
        <w:t>2.1.1</w:t>
      </w:r>
      <w:r w:rsidR="009364A8">
        <w:rPr>
          <w:rFonts w:cs="Times New Roman"/>
        </w:rPr>
        <w:t>9</w:t>
      </w:r>
      <w:r w:rsidRPr="00BE0AE5">
        <w:rPr>
          <w:rFonts w:cs="Times New Roman"/>
        </w:rPr>
        <w:t>.</w:t>
      </w:r>
      <w:r w:rsidRPr="00BE0AE5">
        <w:rPr>
          <w:rFonts w:cs="Times New Roman"/>
        </w:rPr>
        <w:t> </w:t>
      </w:r>
      <w:r w:rsidRPr="00BE0AE5">
        <w:rPr>
          <w:rFonts w:cs="Times New Roman"/>
        </w:rPr>
        <w:t xml:space="preserve">Физическая культура </w:t>
      </w:r>
      <w:r w:rsidRPr="00BE0AE5">
        <w:rPr>
          <w:rFonts w:cs="Times New Roman"/>
        </w:rPr>
        <w:tab/>
      </w:r>
      <w:r w:rsidR="00EE472F">
        <w:rPr>
          <w:rFonts w:cs="Times New Roman"/>
        </w:rPr>
        <w:t>...</w:t>
      </w:r>
      <w:r w:rsidR="009364A8">
        <w:rPr>
          <w:rFonts w:cs="Times New Roman"/>
        </w:rPr>
        <w:t>………………………………….</w:t>
      </w:r>
      <w:r w:rsidR="009861AB">
        <w:rPr>
          <w:rFonts w:cs="Times New Roman"/>
        </w:rPr>
        <w:t>72</w:t>
      </w:r>
      <w:r w:rsidR="009F34E5">
        <w:rPr>
          <w:rFonts w:cs="Times New Roman"/>
        </w:rPr>
        <w:t>0</w:t>
      </w:r>
    </w:p>
    <w:p w:rsidR="00C017B7" w:rsidRPr="00B24696" w:rsidRDefault="00C017B7" w:rsidP="00C017B7">
      <w:pPr>
        <w:pStyle w:val="TOC-3"/>
        <w:spacing w:after="85"/>
        <w:rPr>
          <w:rFonts w:cs="Times New Roman"/>
        </w:rPr>
      </w:pPr>
      <w:r w:rsidRPr="00BE0AE5">
        <w:rPr>
          <w:rFonts w:cs="Times New Roman"/>
        </w:rPr>
        <w:t>2.1.2</w:t>
      </w:r>
      <w:r w:rsidR="009364A8">
        <w:rPr>
          <w:rFonts w:cs="Times New Roman"/>
        </w:rPr>
        <w:t>0</w:t>
      </w:r>
      <w:r w:rsidRPr="00BE0AE5">
        <w:rPr>
          <w:rFonts w:cs="Times New Roman"/>
        </w:rPr>
        <w:t>.</w:t>
      </w:r>
      <w:r w:rsidRPr="00BE0AE5">
        <w:rPr>
          <w:rFonts w:cs="Times New Roman"/>
        </w:rPr>
        <w:t> </w:t>
      </w:r>
      <w:r w:rsidRPr="00BE0AE5">
        <w:rPr>
          <w:rFonts w:cs="Times New Roman"/>
        </w:rPr>
        <w:t xml:space="preserve">Основы безопасности жизнедеятельности </w:t>
      </w:r>
      <w:r w:rsidRPr="00BE0AE5">
        <w:rPr>
          <w:rFonts w:cs="Times New Roman"/>
        </w:rPr>
        <w:tab/>
      </w:r>
      <w:r w:rsidR="00EE472F">
        <w:rPr>
          <w:rFonts w:cs="Times New Roman"/>
        </w:rPr>
        <w:t>...</w:t>
      </w:r>
      <w:r w:rsidR="009364A8">
        <w:rPr>
          <w:rFonts w:cs="Times New Roman"/>
        </w:rPr>
        <w:t>…………..</w:t>
      </w:r>
      <w:r w:rsidR="009861AB">
        <w:rPr>
          <w:rFonts w:cs="Times New Roman"/>
        </w:rPr>
        <w:t>747</w:t>
      </w:r>
    </w:p>
    <w:p w:rsidR="00C017B7" w:rsidRPr="00B24696" w:rsidRDefault="00C017B7" w:rsidP="00C017B7">
      <w:pPr>
        <w:pStyle w:val="TOC-2"/>
        <w:spacing w:after="85"/>
        <w:rPr>
          <w:rFonts w:cs="Times New Roman"/>
        </w:rPr>
      </w:pPr>
      <w:r w:rsidRPr="00BE0AE5">
        <w:rPr>
          <w:rFonts w:cs="Times New Roman"/>
        </w:rPr>
        <w:t>2.2.</w:t>
      </w:r>
      <w:r w:rsidRPr="00BE0AE5">
        <w:rPr>
          <w:rFonts w:cs="Times New Roman"/>
        </w:rPr>
        <w:t> </w:t>
      </w:r>
      <w:r w:rsidRPr="00BE0AE5">
        <w:rPr>
          <w:rFonts w:cs="Times New Roman"/>
        </w:rPr>
        <w:t xml:space="preserve">Программа формирования </w:t>
      </w:r>
      <w:r w:rsidRPr="00BE0AE5">
        <w:rPr>
          <w:rFonts w:cs="Times New Roman"/>
          <w:spacing w:val="-3"/>
        </w:rPr>
        <w:t xml:space="preserve">универсальных учебных действий </w:t>
      </w:r>
    </w:p>
    <w:p w:rsidR="00C017B7" w:rsidRPr="00BD384C" w:rsidRDefault="007F611A" w:rsidP="00C017B7">
      <w:pPr>
        <w:pStyle w:val="TOC-3"/>
        <w:spacing w:after="85"/>
        <w:rPr>
          <w:rFonts w:cs="Times New Roman"/>
        </w:rPr>
      </w:pPr>
      <w:r w:rsidRPr="00BE0AE5">
        <w:rPr>
          <w:rFonts w:cs="Times New Roman"/>
        </w:rPr>
        <w:t>2.2.1.</w:t>
      </w:r>
      <w:r w:rsidRPr="00BE0AE5">
        <w:rPr>
          <w:rFonts w:cs="Times New Roman"/>
        </w:rPr>
        <w:t> </w:t>
      </w:r>
      <w:r w:rsidRPr="00BE0AE5">
        <w:rPr>
          <w:rFonts w:cs="Times New Roman"/>
        </w:rPr>
        <w:t>Целевой раздел</w:t>
      </w:r>
      <w:r w:rsidR="00C017B7" w:rsidRPr="00BE0AE5">
        <w:rPr>
          <w:rFonts w:cs="Times New Roman"/>
        </w:rPr>
        <w:tab/>
      </w:r>
      <w:r w:rsidR="009364A8">
        <w:rPr>
          <w:rFonts w:cs="Times New Roman"/>
        </w:rPr>
        <w:t>…………………………………………</w:t>
      </w:r>
      <w:r w:rsidR="00EE472F">
        <w:rPr>
          <w:rFonts w:cs="Times New Roman"/>
        </w:rPr>
        <w:t>..</w:t>
      </w:r>
      <w:r w:rsidR="009364A8">
        <w:rPr>
          <w:rFonts w:cs="Times New Roman"/>
        </w:rPr>
        <w:t>.</w:t>
      </w:r>
      <w:r w:rsidR="009D10B3">
        <w:rPr>
          <w:rFonts w:cs="Times New Roman"/>
        </w:rPr>
        <w:t>..771</w:t>
      </w:r>
    </w:p>
    <w:p w:rsidR="00C017B7" w:rsidRPr="00BD384C" w:rsidRDefault="00C017B7" w:rsidP="00C017B7">
      <w:pPr>
        <w:pStyle w:val="TOC-3"/>
        <w:spacing w:after="85"/>
        <w:rPr>
          <w:rFonts w:cs="Times New Roman"/>
        </w:rPr>
      </w:pPr>
      <w:r w:rsidRPr="00BE0AE5">
        <w:rPr>
          <w:rFonts w:cs="Times New Roman"/>
        </w:rPr>
        <w:t>2.2.2.</w:t>
      </w:r>
      <w:r w:rsidRPr="00BE0AE5">
        <w:rPr>
          <w:rFonts w:cs="Times New Roman"/>
        </w:rPr>
        <w:t> </w:t>
      </w:r>
      <w:r w:rsidRPr="00BE0AE5">
        <w:rPr>
          <w:rFonts w:cs="Times New Roman"/>
        </w:rPr>
        <w:t xml:space="preserve">Содержательный раздел </w:t>
      </w:r>
      <w:r w:rsidRPr="00BE0AE5">
        <w:rPr>
          <w:rFonts w:cs="Times New Roman"/>
        </w:rPr>
        <w:tab/>
      </w:r>
      <w:r w:rsidR="009364A8">
        <w:rPr>
          <w:rFonts w:cs="Times New Roman"/>
        </w:rPr>
        <w:t>………………………………</w:t>
      </w:r>
      <w:r w:rsidR="009D10B3">
        <w:rPr>
          <w:rFonts w:cs="Times New Roman"/>
        </w:rPr>
        <w:t>….772</w:t>
      </w:r>
    </w:p>
    <w:p w:rsidR="00C017B7" w:rsidRPr="00DB7AE1" w:rsidRDefault="00C017B7" w:rsidP="00C017B7">
      <w:pPr>
        <w:pStyle w:val="TOC-3"/>
        <w:spacing w:after="85"/>
        <w:rPr>
          <w:rFonts w:cs="Times New Roman"/>
        </w:rPr>
      </w:pPr>
      <w:r w:rsidRPr="00BE0AE5">
        <w:rPr>
          <w:rFonts w:cs="Times New Roman"/>
        </w:rPr>
        <w:t>2.2.3.</w:t>
      </w:r>
      <w:r w:rsidRPr="00BE0AE5">
        <w:rPr>
          <w:rFonts w:cs="Times New Roman"/>
        </w:rPr>
        <w:t> </w:t>
      </w:r>
      <w:r w:rsidRPr="00BE0AE5">
        <w:rPr>
          <w:rFonts w:cs="Times New Roman"/>
        </w:rPr>
        <w:t xml:space="preserve">Организационный раздел </w:t>
      </w:r>
      <w:r w:rsidRPr="00BE0AE5">
        <w:rPr>
          <w:rFonts w:cs="Times New Roman"/>
        </w:rPr>
        <w:tab/>
      </w:r>
      <w:r w:rsidR="009364A8">
        <w:rPr>
          <w:rFonts w:cs="Times New Roman"/>
        </w:rPr>
        <w:t>……………………………….</w:t>
      </w:r>
      <w:r w:rsidR="009D10B3">
        <w:rPr>
          <w:rFonts w:cs="Times New Roman"/>
        </w:rPr>
        <w:t>..7</w:t>
      </w:r>
      <w:r w:rsidR="001C0DD0">
        <w:rPr>
          <w:rFonts w:cs="Times New Roman"/>
        </w:rPr>
        <w:t>85</w:t>
      </w:r>
    </w:p>
    <w:p w:rsidR="00C017B7" w:rsidRPr="00DB7AE1" w:rsidRDefault="00C017B7" w:rsidP="00C017B7">
      <w:pPr>
        <w:pStyle w:val="TOC-2"/>
        <w:spacing w:after="85"/>
        <w:rPr>
          <w:rFonts w:cs="Times New Roman"/>
        </w:rPr>
      </w:pPr>
      <w:r w:rsidRPr="00BE0AE5">
        <w:rPr>
          <w:rFonts w:cs="Times New Roman"/>
        </w:rPr>
        <w:t>2.3.</w:t>
      </w:r>
      <w:r w:rsidRPr="00BE0AE5">
        <w:rPr>
          <w:rFonts w:cs="Times New Roman"/>
        </w:rPr>
        <w:t> </w:t>
      </w:r>
      <w:r w:rsidR="00EE472F">
        <w:rPr>
          <w:rFonts w:cs="Times New Roman"/>
        </w:rPr>
        <w:t xml:space="preserve">Программа воспитания </w:t>
      </w:r>
      <w:r w:rsidR="00EE472F">
        <w:rPr>
          <w:rFonts w:cs="Times New Roman"/>
        </w:rPr>
        <w:tab/>
        <w:t>………………………………………</w:t>
      </w:r>
      <w:r w:rsidR="009364A8">
        <w:rPr>
          <w:rFonts w:cs="Times New Roman"/>
        </w:rPr>
        <w:t>.</w:t>
      </w:r>
      <w:r w:rsidR="009D10B3">
        <w:rPr>
          <w:rFonts w:cs="Times New Roman"/>
        </w:rPr>
        <w:t>..</w:t>
      </w:r>
      <w:r w:rsidR="007F611A">
        <w:rPr>
          <w:rFonts w:cs="Times New Roman"/>
        </w:rPr>
        <w:t>7</w:t>
      </w:r>
      <w:r w:rsidR="001C0DD0">
        <w:rPr>
          <w:rFonts w:cs="Times New Roman"/>
        </w:rPr>
        <w:t>87</w:t>
      </w:r>
    </w:p>
    <w:p w:rsidR="00C017B7" w:rsidRPr="00D86158" w:rsidRDefault="00C017B7" w:rsidP="00C017B7">
      <w:pPr>
        <w:pStyle w:val="TOC-3"/>
        <w:spacing w:after="85"/>
        <w:rPr>
          <w:rFonts w:cs="Times New Roman"/>
        </w:rPr>
      </w:pPr>
      <w:r w:rsidRPr="00BE0AE5">
        <w:rPr>
          <w:rFonts w:cs="Times New Roman"/>
        </w:rPr>
        <w:t>2.3.1.</w:t>
      </w:r>
      <w:r w:rsidRPr="00BE0AE5">
        <w:rPr>
          <w:rFonts w:cs="Times New Roman"/>
        </w:rPr>
        <w:t> </w:t>
      </w:r>
      <w:r w:rsidR="00EE472F">
        <w:rPr>
          <w:rFonts w:cs="Times New Roman"/>
        </w:rPr>
        <w:t xml:space="preserve">Пояснительная записка </w:t>
      </w:r>
      <w:r w:rsidR="009364A8">
        <w:rPr>
          <w:rFonts w:cs="Times New Roman"/>
        </w:rPr>
        <w:t>………………………………….</w:t>
      </w:r>
      <w:r w:rsidR="00575AE4">
        <w:rPr>
          <w:rFonts w:cs="Times New Roman"/>
        </w:rPr>
        <w:t>7</w:t>
      </w:r>
      <w:r w:rsidR="001C0DD0">
        <w:rPr>
          <w:rFonts w:cs="Times New Roman"/>
        </w:rPr>
        <w:t>87</w:t>
      </w:r>
    </w:p>
    <w:p w:rsidR="00C017B7" w:rsidRPr="00BD384C" w:rsidRDefault="00C017B7" w:rsidP="00C017B7">
      <w:pPr>
        <w:pStyle w:val="TOC-3"/>
        <w:spacing w:after="85"/>
        <w:rPr>
          <w:rFonts w:cs="Times New Roman"/>
        </w:rPr>
      </w:pPr>
      <w:r w:rsidRPr="00BE0AE5">
        <w:rPr>
          <w:rFonts w:cs="Times New Roman"/>
        </w:rPr>
        <w:t>2.3.2.</w:t>
      </w:r>
      <w:r w:rsidRPr="00BE0AE5">
        <w:rPr>
          <w:rFonts w:cs="Times New Roman"/>
        </w:rPr>
        <w:t> </w:t>
      </w:r>
      <w:r w:rsidRPr="00BE0AE5">
        <w:rPr>
          <w:rFonts w:cs="Times New Roman"/>
        </w:rPr>
        <w:t>Особенности организуемого воспитательного процесса</w:t>
      </w:r>
      <w:r w:rsidR="009364A8">
        <w:rPr>
          <w:rFonts w:cs="Times New Roman"/>
        </w:rPr>
        <w:t>.</w:t>
      </w:r>
      <w:r w:rsidR="001C0DD0">
        <w:rPr>
          <w:rFonts w:cs="Times New Roman"/>
        </w:rPr>
        <w:t>788</w:t>
      </w:r>
    </w:p>
    <w:p w:rsidR="00C017B7" w:rsidRPr="00D86158" w:rsidRDefault="00C017B7" w:rsidP="00C017B7">
      <w:pPr>
        <w:pStyle w:val="TOC-3"/>
        <w:spacing w:after="85"/>
        <w:rPr>
          <w:rFonts w:cs="Times New Roman"/>
        </w:rPr>
      </w:pPr>
      <w:r w:rsidRPr="00BE0AE5">
        <w:rPr>
          <w:rFonts w:cs="Times New Roman"/>
        </w:rPr>
        <w:t>2.3.3.</w:t>
      </w:r>
      <w:r w:rsidRPr="00BE0AE5">
        <w:rPr>
          <w:rFonts w:cs="Times New Roman"/>
        </w:rPr>
        <w:t> </w:t>
      </w:r>
      <w:r w:rsidRPr="00BE0AE5">
        <w:rPr>
          <w:rFonts w:cs="Times New Roman"/>
        </w:rPr>
        <w:t xml:space="preserve">Цель и задачи воспитания </w:t>
      </w:r>
      <w:r w:rsidRPr="00BE0AE5">
        <w:rPr>
          <w:rFonts w:cs="Times New Roman"/>
        </w:rPr>
        <w:tab/>
      </w:r>
      <w:r w:rsidR="00EE472F">
        <w:rPr>
          <w:rFonts w:cs="Times New Roman"/>
        </w:rPr>
        <w:t>………………………………..</w:t>
      </w:r>
      <w:r w:rsidR="001C0DD0">
        <w:rPr>
          <w:rFonts w:cs="Times New Roman"/>
        </w:rPr>
        <w:t>789</w:t>
      </w:r>
    </w:p>
    <w:p w:rsidR="00C017B7" w:rsidRPr="00BD384C" w:rsidRDefault="00C017B7" w:rsidP="00C017B7">
      <w:pPr>
        <w:pStyle w:val="TOC-3"/>
        <w:spacing w:after="85"/>
        <w:rPr>
          <w:rFonts w:cs="Times New Roman"/>
        </w:rPr>
      </w:pPr>
      <w:r w:rsidRPr="00BE0AE5">
        <w:rPr>
          <w:rFonts w:cs="Times New Roman"/>
        </w:rPr>
        <w:t>2.3.4.</w:t>
      </w:r>
      <w:r w:rsidRPr="00BE0AE5">
        <w:rPr>
          <w:rFonts w:cs="Times New Roman"/>
        </w:rPr>
        <w:t> </w:t>
      </w:r>
      <w:r w:rsidRPr="00BE0AE5">
        <w:rPr>
          <w:rFonts w:cs="Times New Roman"/>
        </w:rPr>
        <w:t xml:space="preserve">Виды, формы и содержание деятельности </w:t>
      </w:r>
      <w:r w:rsidRPr="00BE0AE5">
        <w:rPr>
          <w:rFonts w:cs="Times New Roman"/>
        </w:rPr>
        <w:tab/>
      </w:r>
      <w:r w:rsidR="00EE472F">
        <w:rPr>
          <w:rFonts w:cs="Times New Roman"/>
        </w:rPr>
        <w:t>….</w:t>
      </w:r>
      <w:r w:rsidR="009364A8">
        <w:rPr>
          <w:rFonts w:cs="Times New Roman"/>
        </w:rPr>
        <w:t>………….</w:t>
      </w:r>
      <w:r w:rsidR="001C0DD0">
        <w:rPr>
          <w:rFonts w:cs="Times New Roman"/>
        </w:rPr>
        <w:t>79</w:t>
      </w:r>
      <w:r>
        <w:rPr>
          <w:rFonts w:cs="Times New Roman"/>
        </w:rPr>
        <w:t>3</w:t>
      </w:r>
    </w:p>
    <w:p w:rsidR="00C017B7" w:rsidRPr="00BD384C" w:rsidRDefault="00C017B7" w:rsidP="00C017B7">
      <w:pPr>
        <w:pStyle w:val="TOC-3"/>
        <w:spacing w:after="85"/>
        <w:rPr>
          <w:rFonts w:cs="Times New Roman"/>
        </w:rPr>
      </w:pPr>
      <w:r w:rsidRPr="00BE0AE5">
        <w:rPr>
          <w:rFonts w:cs="Times New Roman"/>
        </w:rPr>
        <w:t>2.3.5.</w:t>
      </w:r>
      <w:r w:rsidRPr="00BE0AE5">
        <w:rPr>
          <w:rFonts w:cs="Times New Roman"/>
        </w:rPr>
        <w:t> </w:t>
      </w:r>
      <w:r w:rsidRPr="00BE0AE5">
        <w:rPr>
          <w:rFonts w:cs="Times New Roman"/>
        </w:rPr>
        <w:t xml:space="preserve">Основные направления самоанализа воспитательной </w:t>
      </w:r>
      <w:r w:rsidR="009364A8">
        <w:rPr>
          <w:rFonts w:cs="Times New Roman"/>
        </w:rPr>
        <w:t xml:space="preserve"> </w:t>
      </w:r>
      <w:r w:rsidRPr="00BE0AE5">
        <w:rPr>
          <w:rFonts w:cs="Times New Roman"/>
        </w:rPr>
        <w:t>работы</w:t>
      </w:r>
      <w:r w:rsidR="009364A8">
        <w:rPr>
          <w:rFonts w:cs="Times New Roman"/>
        </w:rPr>
        <w:t>…………………………………</w:t>
      </w:r>
      <w:r w:rsidR="00EE472F">
        <w:rPr>
          <w:rFonts w:cs="Times New Roman"/>
        </w:rPr>
        <w:t>…………………………</w:t>
      </w:r>
      <w:r w:rsidR="005E0764">
        <w:rPr>
          <w:rFonts w:cs="Times New Roman"/>
        </w:rPr>
        <w:t>811</w:t>
      </w:r>
    </w:p>
    <w:p w:rsidR="00C017B7" w:rsidRPr="00D86158" w:rsidRDefault="00C017B7" w:rsidP="00C017B7">
      <w:pPr>
        <w:pStyle w:val="TOC-2"/>
        <w:spacing w:after="85"/>
        <w:rPr>
          <w:rFonts w:cs="Times New Roman"/>
        </w:rPr>
      </w:pPr>
      <w:r w:rsidRPr="00BE0AE5">
        <w:rPr>
          <w:rFonts w:cs="Times New Roman"/>
        </w:rPr>
        <w:t>2.4.</w:t>
      </w:r>
      <w:r w:rsidRPr="00BE0AE5">
        <w:rPr>
          <w:rFonts w:cs="Times New Roman"/>
        </w:rPr>
        <w:t> </w:t>
      </w:r>
      <w:r w:rsidRPr="00BE0AE5">
        <w:rPr>
          <w:rFonts w:cs="Times New Roman"/>
        </w:rPr>
        <w:t xml:space="preserve">Программа коррекционной работы </w:t>
      </w:r>
      <w:r w:rsidRPr="00BE0AE5">
        <w:rPr>
          <w:rFonts w:cs="Times New Roman"/>
        </w:rPr>
        <w:tab/>
      </w:r>
      <w:r w:rsidR="009364A8">
        <w:rPr>
          <w:rFonts w:cs="Times New Roman"/>
        </w:rPr>
        <w:t>………………………</w:t>
      </w:r>
      <w:r w:rsidR="00EE472F">
        <w:rPr>
          <w:rFonts w:cs="Times New Roman"/>
        </w:rPr>
        <w:t>…</w:t>
      </w:r>
      <w:r w:rsidR="009364A8">
        <w:rPr>
          <w:rFonts w:cs="Times New Roman"/>
        </w:rPr>
        <w:t>.</w:t>
      </w:r>
      <w:r w:rsidR="005E0764">
        <w:rPr>
          <w:rFonts w:cs="Times New Roman"/>
        </w:rPr>
        <w:t>81</w:t>
      </w:r>
      <w:r w:rsidR="00575AE4">
        <w:rPr>
          <w:rFonts w:cs="Times New Roman"/>
        </w:rPr>
        <w:t>3</w:t>
      </w:r>
    </w:p>
    <w:p w:rsidR="00C017B7" w:rsidRPr="00BD384C" w:rsidRDefault="00C017B7" w:rsidP="00C017B7">
      <w:pPr>
        <w:pStyle w:val="TOC-3"/>
        <w:spacing w:after="85"/>
        <w:rPr>
          <w:rFonts w:cs="Times New Roman"/>
        </w:rPr>
      </w:pPr>
      <w:r w:rsidRPr="00BE0AE5">
        <w:rPr>
          <w:rFonts w:cs="Times New Roman"/>
        </w:rPr>
        <w:t>2.4.1.</w:t>
      </w:r>
      <w:r w:rsidRPr="00BE0AE5">
        <w:rPr>
          <w:rFonts w:cs="Times New Roman"/>
        </w:rPr>
        <w:t> </w:t>
      </w:r>
      <w:r w:rsidRPr="00BE0AE5">
        <w:rPr>
          <w:rFonts w:cs="Times New Roman"/>
        </w:rPr>
        <w:t>Цел</w:t>
      </w:r>
      <w:r w:rsidR="00EE472F">
        <w:rPr>
          <w:rFonts w:cs="Times New Roman"/>
        </w:rPr>
        <w:t>и, задачи и принципы построения……………….. ...</w:t>
      </w:r>
      <w:r w:rsidR="005E0764">
        <w:rPr>
          <w:rFonts w:cs="Times New Roman"/>
        </w:rPr>
        <w:t>8</w:t>
      </w:r>
      <w:r>
        <w:rPr>
          <w:rFonts w:cs="Times New Roman"/>
        </w:rPr>
        <w:t>1</w:t>
      </w:r>
      <w:r w:rsidR="005E0764">
        <w:rPr>
          <w:rFonts w:cs="Times New Roman"/>
        </w:rPr>
        <w:t>4</w:t>
      </w:r>
    </w:p>
    <w:p w:rsidR="00C017B7" w:rsidRPr="00BD384C" w:rsidRDefault="00C017B7" w:rsidP="00C017B7">
      <w:pPr>
        <w:pStyle w:val="TOC-3"/>
        <w:spacing w:after="85"/>
        <w:rPr>
          <w:rFonts w:cs="Times New Roman"/>
        </w:rPr>
      </w:pPr>
      <w:r w:rsidRPr="00BE0AE5">
        <w:rPr>
          <w:rFonts w:cs="Times New Roman"/>
        </w:rPr>
        <w:t>2.4.2.</w:t>
      </w:r>
      <w:r w:rsidRPr="00BE0AE5">
        <w:rPr>
          <w:rFonts w:cs="Times New Roman"/>
        </w:rPr>
        <w:t> </w:t>
      </w:r>
      <w:r w:rsidRPr="00BE0AE5">
        <w:rPr>
          <w:rFonts w:cs="Times New Roman"/>
        </w:rPr>
        <w:t xml:space="preserve">Перечень и содержание направлений работы </w:t>
      </w:r>
      <w:r w:rsidRPr="00BE0AE5">
        <w:rPr>
          <w:rFonts w:cs="Times New Roman"/>
        </w:rPr>
        <w:tab/>
      </w:r>
      <w:r w:rsidR="00EE472F">
        <w:rPr>
          <w:rFonts w:cs="Times New Roman"/>
        </w:rPr>
        <w:t>……………..</w:t>
      </w:r>
      <w:r w:rsidRPr="00BE0AE5">
        <w:rPr>
          <w:rFonts w:cs="Times New Roman"/>
        </w:rPr>
        <w:tab/>
      </w:r>
      <w:r w:rsidR="005E0764">
        <w:rPr>
          <w:rFonts w:cs="Times New Roman"/>
        </w:rPr>
        <w:t>816</w:t>
      </w:r>
    </w:p>
    <w:p w:rsidR="00C017B7" w:rsidRPr="00D86158" w:rsidRDefault="00C017B7" w:rsidP="00C017B7">
      <w:pPr>
        <w:pStyle w:val="TOC-3"/>
        <w:spacing w:after="85"/>
        <w:rPr>
          <w:rFonts w:cs="Times New Roman"/>
        </w:rPr>
      </w:pPr>
      <w:r w:rsidRPr="00BE0AE5">
        <w:rPr>
          <w:rFonts w:cs="Times New Roman"/>
        </w:rPr>
        <w:t>2.4.3.</w:t>
      </w:r>
      <w:r w:rsidRPr="00BE0AE5">
        <w:rPr>
          <w:rFonts w:cs="Times New Roman"/>
        </w:rPr>
        <w:t> </w:t>
      </w:r>
      <w:r w:rsidRPr="00BE0AE5">
        <w:rPr>
          <w:rFonts w:cs="Times New Roman"/>
        </w:rPr>
        <w:t xml:space="preserve">Механизмы реализации программы </w:t>
      </w:r>
      <w:r w:rsidRPr="00BE0AE5">
        <w:rPr>
          <w:rFonts w:cs="Times New Roman"/>
        </w:rPr>
        <w:tab/>
      </w:r>
      <w:r w:rsidR="009364A8">
        <w:rPr>
          <w:rFonts w:cs="Times New Roman"/>
        </w:rPr>
        <w:t>……………………</w:t>
      </w:r>
      <w:r w:rsidR="005E0764">
        <w:rPr>
          <w:rFonts w:cs="Times New Roman"/>
        </w:rPr>
        <w:t>819</w:t>
      </w:r>
    </w:p>
    <w:p w:rsidR="00C017B7" w:rsidRPr="00BD384C" w:rsidRDefault="00C017B7" w:rsidP="00C017B7">
      <w:pPr>
        <w:pStyle w:val="TOC-3"/>
        <w:spacing w:after="85"/>
        <w:rPr>
          <w:rFonts w:cs="Times New Roman"/>
        </w:rPr>
      </w:pPr>
      <w:r w:rsidRPr="00BE0AE5">
        <w:rPr>
          <w:rFonts w:cs="Times New Roman"/>
        </w:rPr>
        <w:t>2.4.4.</w:t>
      </w:r>
      <w:r w:rsidRPr="00BE0AE5">
        <w:rPr>
          <w:rFonts w:cs="Times New Roman"/>
        </w:rPr>
        <w:t> </w:t>
      </w:r>
      <w:r w:rsidRPr="00BE0AE5">
        <w:rPr>
          <w:rFonts w:cs="Times New Roman"/>
        </w:rPr>
        <w:t xml:space="preserve">Требования к условиям реализации программы </w:t>
      </w:r>
      <w:r w:rsidRPr="00BE0AE5">
        <w:rPr>
          <w:rFonts w:cs="Times New Roman"/>
        </w:rPr>
        <w:tab/>
      </w:r>
      <w:r w:rsidR="009364A8">
        <w:rPr>
          <w:rFonts w:cs="Times New Roman"/>
        </w:rPr>
        <w:t>……….</w:t>
      </w:r>
      <w:r w:rsidR="005E0764">
        <w:rPr>
          <w:rFonts w:cs="Times New Roman"/>
        </w:rPr>
        <w:t>827</w:t>
      </w:r>
    </w:p>
    <w:p w:rsidR="00C017B7" w:rsidRPr="00BD384C" w:rsidRDefault="00C017B7" w:rsidP="00C017B7">
      <w:pPr>
        <w:pStyle w:val="TOC-3"/>
        <w:spacing w:after="85"/>
        <w:rPr>
          <w:rFonts w:cs="Times New Roman"/>
        </w:rPr>
      </w:pPr>
      <w:r w:rsidRPr="00BE0AE5">
        <w:rPr>
          <w:rFonts w:cs="Times New Roman"/>
        </w:rPr>
        <w:t>2.4.5.</w:t>
      </w:r>
      <w:r w:rsidRPr="00BE0AE5">
        <w:rPr>
          <w:rFonts w:cs="Times New Roman"/>
        </w:rPr>
        <w:t> </w:t>
      </w:r>
      <w:r w:rsidRPr="00BE0AE5">
        <w:rPr>
          <w:rFonts w:cs="Times New Roman"/>
        </w:rPr>
        <w:t xml:space="preserve">Планируемые результаты коррекционной работы </w:t>
      </w:r>
      <w:r w:rsidRPr="00BE0AE5">
        <w:rPr>
          <w:rFonts w:cs="Times New Roman"/>
        </w:rPr>
        <w:tab/>
      </w:r>
      <w:r w:rsidR="009364A8">
        <w:rPr>
          <w:rFonts w:cs="Times New Roman"/>
        </w:rPr>
        <w:t>…….</w:t>
      </w:r>
      <w:r w:rsidR="005E0764">
        <w:rPr>
          <w:rFonts w:cs="Times New Roman"/>
        </w:rPr>
        <w:t>8</w:t>
      </w:r>
      <w:r w:rsidR="00575AE4">
        <w:rPr>
          <w:rFonts w:cs="Times New Roman"/>
        </w:rPr>
        <w:t>3</w:t>
      </w:r>
      <w:r w:rsidR="005E0764">
        <w:rPr>
          <w:rFonts w:cs="Times New Roman"/>
        </w:rPr>
        <w:t>0</w:t>
      </w:r>
    </w:p>
    <w:p w:rsidR="00C017B7" w:rsidRPr="00BD384C" w:rsidRDefault="00C017B7" w:rsidP="00C017B7">
      <w:pPr>
        <w:pStyle w:val="TOC-1"/>
        <w:spacing w:after="85"/>
        <w:rPr>
          <w:rFonts w:cs="Times New Roman"/>
        </w:rPr>
      </w:pPr>
      <w:r w:rsidRPr="00BE0AE5">
        <w:rPr>
          <w:rFonts w:cs="Times New Roman"/>
        </w:rPr>
        <w:t>3.</w:t>
      </w:r>
      <w:r w:rsidRPr="00BE0AE5">
        <w:rPr>
          <w:rFonts w:cs="Times New Roman"/>
        </w:rPr>
        <w:t> </w:t>
      </w:r>
      <w:r w:rsidRPr="00BE0AE5">
        <w:rPr>
          <w:rFonts w:cs="Times New Roman"/>
        </w:rPr>
        <w:t xml:space="preserve">Организационный раздел </w:t>
      </w:r>
      <w:r w:rsidR="00EE472F">
        <w:rPr>
          <w:rFonts w:cs="Times New Roman"/>
        </w:rPr>
        <w:t>ООП ООО …………………………</w:t>
      </w:r>
      <w:r w:rsidR="009364A8">
        <w:rPr>
          <w:rFonts w:cs="Times New Roman"/>
        </w:rPr>
        <w:t>…..</w:t>
      </w:r>
      <w:r w:rsidR="005E0764">
        <w:rPr>
          <w:rFonts w:cs="Times New Roman"/>
        </w:rPr>
        <w:t>8</w:t>
      </w:r>
      <w:r w:rsidR="00575AE4">
        <w:rPr>
          <w:rFonts w:cs="Times New Roman"/>
        </w:rPr>
        <w:t>3</w:t>
      </w:r>
      <w:r w:rsidR="005E0764">
        <w:rPr>
          <w:rFonts w:cs="Times New Roman"/>
        </w:rPr>
        <w:t>1</w:t>
      </w:r>
    </w:p>
    <w:p w:rsidR="00C017B7" w:rsidRPr="00BD384C" w:rsidRDefault="00C017B7" w:rsidP="00C017B7">
      <w:pPr>
        <w:pStyle w:val="TOC-2"/>
        <w:spacing w:after="85"/>
        <w:rPr>
          <w:rFonts w:cs="Times New Roman"/>
        </w:rPr>
      </w:pPr>
      <w:r w:rsidRPr="00BE0AE5">
        <w:rPr>
          <w:rFonts w:cs="Times New Roman"/>
        </w:rPr>
        <w:t>3.1.</w:t>
      </w:r>
      <w:r w:rsidRPr="00BE0AE5">
        <w:rPr>
          <w:rFonts w:cs="Times New Roman"/>
        </w:rPr>
        <w:t> </w:t>
      </w:r>
      <w:r w:rsidR="009364A8">
        <w:rPr>
          <w:rFonts w:cs="Times New Roman"/>
        </w:rPr>
        <w:t>У</w:t>
      </w:r>
      <w:r w:rsidRPr="00BE0AE5">
        <w:rPr>
          <w:rFonts w:cs="Times New Roman"/>
        </w:rPr>
        <w:t xml:space="preserve">чебный план </w:t>
      </w:r>
      <w:r w:rsidR="00EE472F">
        <w:rPr>
          <w:rFonts w:cs="Times New Roman"/>
        </w:rPr>
        <w:t>ООП ООО……………………………………..</w:t>
      </w:r>
      <w:r w:rsidR="009364A8">
        <w:rPr>
          <w:rFonts w:cs="Times New Roman"/>
        </w:rPr>
        <w:t>.</w:t>
      </w:r>
      <w:r w:rsidR="005E0764">
        <w:rPr>
          <w:rFonts w:cs="Times New Roman"/>
        </w:rPr>
        <w:t>8</w:t>
      </w:r>
      <w:r w:rsidR="00B820A0">
        <w:rPr>
          <w:rFonts w:cs="Times New Roman"/>
        </w:rPr>
        <w:t>3</w:t>
      </w:r>
      <w:r w:rsidR="005E0764">
        <w:rPr>
          <w:rFonts w:cs="Times New Roman"/>
        </w:rPr>
        <w:t>1</w:t>
      </w:r>
    </w:p>
    <w:p w:rsidR="00C017B7" w:rsidRPr="00D86158" w:rsidRDefault="00C017B7" w:rsidP="00C017B7">
      <w:pPr>
        <w:pStyle w:val="TOC-2"/>
        <w:spacing w:after="85"/>
        <w:rPr>
          <w:rFonts w:cs="Times New Roman"/>
        </w:rPr>
      </w:pPr>
      <w:r w:rsidRPr="00BE0AE5">
        <w:rPr>
          <w:rFonts w:cs="Times New Roman"/>
        </w:rPr>
        <w:t>3.2.</w:t>
      </w:r>
      <w:r w:rsidRPr="00BE0AE5">
        <w:rPr>
          <w:rFonts w:cs="Times New Roman"/>
        </w:rPr>
        <w:t> </w:t>
      </w:r>
      <w:r w:rsidRPr="00BE0AE5">
        <w:rPr>
          <w:rFonts w:cs="Times New Roman"/>
        </w:rPr>
        <w:t>П</w:t>
      </w:r>
      <w:r w:rsidR="009364A8">
        <w:rPr>
          <w:rFonts w:cs="Times New Roman"/>
        </w:rPr>
        <w:t>л</w:t>
      </w:r>
      <w:r w:rsidRPr="00BE0AE5">
        <w:rPr>
          <w:rFonts w:cs="Times New Roman"/>
        </w:rPr>
        <w:t xml:space="preserve">ан внеурочной деятельности </w:t>
      </w:r>
      <w:r w:rsidRPr="00BE0AE5">
        <w:rPr>
          <w:rFonts w:cs="Times New Roman"/>
        </w:rPr>
        <w:tab/>
      </w:r>
      <w:r w:rsidR="00EE472F">
        <w:rPr>
          <w:rFonts w:cs="Times New Roman"/>
        </w:rPr>
        <w:t>……</w:t>
      </w:r>
      <w:r w:rsidR="009364A8">
        <w:rPr>
          <w:rFonts w:cs="Times New Roman"/>
        </w:rPr>
        <w:t>…………………</w:t>
      </w:r>
      <w:r w:rsidR="00EE472F">
        <w:rPr>
          <w:rFonts w:cs="Times New Roman"/>
        </w:rPr>
        <w:t>………</w:t>
      </w:r>
      <w:r w:rsidR="005E0764">
        <w:rPr>
          <w:rFonts w:cs="Times New Roman"/>
        </w:rPr>
        <w:t>83</w:t>
      </w:r>
      <w:r w:rsidR="00B820A0">
        <w:rPr>
          <w:rFonts w:cs="Times New Roman"/>
        </w:rPr>
        <w:t>3</w:t>
      </w:r>
    </w:p>
    <w:p w:rsidR="00C017B7" w:rsidRPr="00D86158" w:rsidRDefault="005E0764" w:rsidP="005E0764">
      <w:pPr>
        <w:pStyle w:val="TOC-3"/>
        <w:spacing w:after="85"/>
        <w:ind w:left="0"/>
        <w:rPr>
          <w:rFonts w:cs="Times New Roman"/>
        </w:rPr>
      </w:pPr>
      <w:r>
        <w:rPr>
          <w:rFonts w:cs="Times New Roman"/>
        </w:rPr>
        <w:t xml:space="preserve">     </w:t>
      </w:r>
      <w:r w:rsidR="00C017B7" w:rsidRPr="00BE0AE5">
        <w:rPr>
          <w:rFonts w:cs="Times New Roman"/>
        </w:rPr>
        <w:t>3.2.1.</w:t>
      </w:r>
      <w:r w:rsidR="00C017B7" w:rsidRPr="00BE0AE5">
        <w:rPr>
          <w:rFonts w:cs="Times New Roman"/>
        </w:rPr>
        <w:t> </w:t>
      </w:r>
      <w:r w:rsidR="009364A8">
        <w:rPr>
          <w:rFonts w:cs="Times New Roman"/>
        </w:rPr>
        <w:t>К</w:t>
      </w:r>
      <w:r w:rsidR="00C017B7" w:rsidRPr="00BE0AE5">
        <w:rPr>
          <w:rFonts w:cs="Times New Roman"/>
        </w:rPr>
        <w:t xml:space="preserve">алендарный учебный график </w:t>
      </w:r>
      <w:r w:rsidR="00C017B7" w:rsidRPr="00BE0AE5">
        <w:rPr>
          <w:rFonts w:cs="Times New Roman"/>
        </w:rPr>
        <w:tab/>
      </w:r>
      <w:r w:rsidR="009364A8">
        <w:rPr>
          <w:rFonts w:cs="Times New Roman"/>
        </w:rPr>
        <w:t>…………………………</w:t>
      </w:r>
      <w:r>
        <w:rPr>
          <w:rFonts w:cs="Times New Roman"/>
        </w:rPr>
        <w:t>…..84</w:t>
      </w:r>
      <w:r w:rsidR="00B820A0">
        <w:rPr>
          <w:rFonts w:cs="Times New Roman"/>
        </w:rPr>
        <w:t>3</w:t>
      </w:r>
    </w:p>
    <w:p w:rsidR="00C017B7" w:rsidRPr="00504DD8" w:rsidRDefault="00EE472F" w:rsidP="00EE472F">
      <w:pPr>
        <w:pStyle w:val="TOC-3"/>
        <w:spacing w:after="85"/>
        <w:ind w:left="0"/>
        <w:rPr>
          <w:rFonts w:cs="Times New Roman"/>
        </w:rPr>
      </w:pPr>
      <w:r>
        <w:rPr>
          <w:rFonts w:cs="Times New Roman"/>
        </w:rPr>
        <w:t xml:space="preserve">     </w:t>
      </w:r>
      <w:r w:rsidR="00C017B7" w:rsidRPr="00BE0AE5">
        <w:rPr>
          <w:rFonts w:cs="Times New Roman"/>
        </w:rPr>
        <w:t>3.3.</w:t>
      </w:r>
      <w:r w:rsidR="00C017B7" w:rsidRPr="00BE0AE5">
        <w:rPr>
          <w:rFonts w:cs="Times New Roman"/>
        </w:rPr>
        <w:t> </w:t>
      </w:r>
      <w:r w:rsidR="009364A8">
        <w:rPr>
          <w:rFonts w:cs="Times New Roman"/>
        </w:rPr>
        <w:t>К</w:t>
      </w:r>
      <w:r w:rsidR="00C017B7" w:rsidRPr="00BE0AE5">
        <w:rPr>
          <w:rFonts w:cs="Times New Roman"/>
        </w:rPr>
        <w:t xml:space="preserve">алендарный план воспитательной работы </w:t>
      </w:r>
      <w:r w:rsidR="00C017B7" w:rsidRPr="00BE0AE5">
        <w:rPr>
          <w:rFonts w:cs="Times New Roman"/>
        </w:rPr>
        <w:tab/>
      </w:r>
      <w:r w:rsidR="009364A8">
        <w:rPr>
          <w:rFonts w:cs="Times New Roman"/>
        </w:rPr>
        <w:t>……………</w:t>
      </w:r>
      <w:r w:rsidR="00EE5422">
        <w:rPr>
          <w:rFonts w:cs="Times New Roman"/>
        </w:rPr>
        <w:t>…</w:t>
      </w:r>
      <w:r w:rsidR="005E0764">
        <w:rPr>
          <w:rFonts w:cs="Times New Roman"/>
        </w:rPr>
        <w:t>…84</w:t>
      </w:r>
      <w:r w:rsidR="00C017B7">
        <w:rPr>
          <w:rFonts w:cs="Times New Roman"/>
        </w:rPr>
        <w:t>5</w:t>
      </w:r>
    </w:p>
    <w:p w:rsidR="00C017B7" w:rsidRPr="00504DD8" w:rsidRDefault="00C017B7" w:rsidP="00C017B7">
      <w:pPr>
        <w:pStyle w:val="TOC-2"/>
        <w:spacing w:after="85"/>
        <w:rPr>
          <w:rFonts w:cs="Times New Roman"/>
        </w:rPr>
      </w:pPr>
      <w:r w:rsidRPr="00BE0AE5">
        <w:rPr>
          <w:rFonts w:cs="Times New Roman"/>
        </w:rPr>
        <w:t>3.4.</w:t>
      </w:r>
      <w:r w:rsidRPr="00BE0AE5">
        <w:rPr>
          <w:rFonts w:cs="Times New Roman"/>
        </w:rPr>
        <w:t> </w:t>
      </w:r>
      <w:r w:rsidRPr="00BE0AE5">
        <w:rPr>
          <w:rFonts w:cs="Times New Roman"/>
        </w:rPr>
        <w:t xml:space="preserve">Характеристика условий реализации </w:t>
      </w:r>
      <w:r w:rsidR="00EE472F">
        <w:rPr>
          <w:rFonts w:cs="Times New Roman"/>
        </w:rPr>
        <w:t>ООП ООО</w:t>
      </w:r>
      <w:r w:rsidR="009364A8">
        <w:rPr>
          <w:rFonts w:cs="Times New Roman"/>
        </w:rPr>
        <w:t xml:space="preserve"> в</w:t>
      </w:r>
      <w:r w:rsidRPr="00BE0AE5">
        <w:rPr>
          <w:rFonts w:cs="Times New Roman"/>
        </w:rPr>
        <w:t xml:space="preserve"> соответствии с требованиями ФГОС ООО </w:t>
      </w:r>
      <w:r w:rsidRPr="00BE0AE5">
        <w:rPr>
          <w:rFonts w:cs="Times New Roman"/>
        </w:rPr>
        <w:tab/>
      </w:r>
      <w:r w:rsidR="00EE472F">
        <w:rPr>
          <w:rFonts w:cs="Times New Roman"/>
        </w:rPr>
        <w:t>….</w:t>
      </w:r>
      <w:r w:rsidR="009364A8">
        <w:rPr>
          <w:rFonts w:cs="Times New Roman"/>
        </w:rPr>
        <w:t>………………………………….</w:t>
      </w:r>
      <w:r w:rsidR="005E0764">
        <w:rPr>
          <w:rFonts w:cs="Times New Roman"/>
        </w:rPr>
        <w:t>873</w:t>
      </w:r>
    </w:p>
    <w:p w:rsidR="00C017B7" w:rsidRPr="00504DD8" w:rsidRDefault="00C017B7" w:rsidP="00C017B7">
      <w:pPr>
        <w:pStyle w:val="TOC-3"/>
        <w:spacing w:after="85"/>
        <w:rPr>
          <w:rFonts w:cs="Times New Roman"/>
        </w:rPr>
      </w:pPr>
      <w:r w:rsidRPr="00BE0AE5">
        <w:rPr>
          <w:rFonts w:cs="Times New Roman"/>
        </w:rPr>
        <w:t>3.4.1.</w:t>
      </w:r>
      <w:r w:rsidRPr="00BE0AE5">
        <w:rPr>
          <w:rFonts w:cs="Times New Roman"/>
        </w:rPr>
        <w:t> </w:t>
      </w:r>
      <w:r w:rsidR="009364A8">
        <w:rPr>
          <w:rFonts w:cs="Times New Roman"/>
        </w:rPr>
        <w:t>К</w:t>
      </w:r>
      <w:r w:rsidRPr="00BE0AE5">
        <w:rPr>
          <w:rFonts w:cs="Times New Roman"/>
        </w:rPr>
        <w:t>адровы</w:t>
      </w:r>
      <w:r w:rsidR="009364A8">
        <w:rPr>
          <w:rFonts w:cs="Times New Roman"/>
        </w:rPr>
        <w:t>е</w:t>
      </w:r>
      <w:r w:rsidRPr="00BE0AE5">
        <w:rPr>
          <w:rFonts w:cs="Times New Roman"/>
        </w:rPr>
        <w:t xml:space="preserve"> услови</w:t>
      </w:r>
      <w:r w:rsidR="009364A8">
        <w:rPr>
          <w:rFonts w:cs="Times New Roman"/>
        </w:rPr>
        <w:t>я</w:t>
      </w:r>
      <w:r w:rsidRPr="00BE0AE5">
        <w:rPr>
          <w:rFonts w:cs="Times New Roman"/>
        </w:rPr>
        <w:t xml:space="preserve"> реализации </w:t>
      </w:r>
      <w:r w:rsidR="009364A8">
        <w:rPr>
          <w:rFonts w:cs="Times New Roman"/>
        </w:rPr>
        <w:t>ООП</w:t>
      </w:r>
      <w:r w:rsidRPr="00BE0AE5">
        <w:rPr>
          <w:rFonts w:cs="Times New Roman"/>
        </w:rPr>
        <w:t xml:space="preserve"> </w:t>
      </w:r>
      <w:r w:rsidR="00EE472F">
        <w:rPr>
          <w:rFonts w:cs="Times New Roman"/>
        </w:rPr>
        <w:t>ООО………….……</w:t>
      </w:r>
      <w:r w:rsidR="005E0764">
        <w:rPr>
          <w:rFonts w:cs="Times New Roman"/>
        </w:rPr>
        <w:t>8</w:t>
      </w:r>
      <w:r w:rsidR="009D200B">
        <w:rPr>
          <w:rFonts w:cs="Times New Roman"/>
        </w:rPr>
        <w:t>7</w:t>
      </w:r>
      <w:r w:rsidR="00544A2B">
        <w:rPr>
          <w:rFonts w:cs="Times New Roman"/>
        </w:rPr>
        <w:t>6</w:t>
      </w:r>
    </w:p>
    <w:p w:rsidR="00C017B7" w:rsidRPr="00504DD8" w:rsidRDefault="00C017B7" w:rsidP="00C017B7">
      <w:pPr>
        <w:pStyle w:val="TOC-3"/>
        <w:spacing w:after="85"/>
        <w:rPr>
          <w:rFonts w:cs="Times New Roman"/>
        </w:rPr>
      </w:pPr>
      <w:r w:rsidRPr="00BE0AE5">
        <w:rPr>
          <w:rFonts w:cs="Times New Roman"/>
        </w:rPr>
        <w:t>3.4.2.</w:t>
      </w:r>
      <w:r w:rsidRPr="00BE0AE5">
        <w:rPr>
          <w:rFonts w:cs="Times New Roman"/>
        </w:rPr>
        <w:t> </w:t>
      </w:r>
      <w:r w:rsidR="009364A8">
        <w:rPr>
          <w:rFonts w:cs="Times New Roman"/>
        </w:rPr>
        <w:t xml:space="preserve">Психолого-педагогические условия </w:t>
      </w:r>
      <w:r w:rsidRPr="00BE0AE5">
        <w:rPr>
          <w:rFonts w:cs="Times New Roman"/>
        </w:rPr>
        <w:t xml:space="preserve">реализации </w:t>
      </w:r>
      <w:r w:rsidR="009364A8">
        <w:rPr>
          <w:rFonts w:cs="Times New Roman"/>
        </w:rPr>
        <w:t>ООП….</w:t>
      </w:r>
      <w:r w:rsidR="00544A2B">
        <w:rPr>
          <w:rFonts w:cs="Times New Roman"/>
        </w:rPr>
        <w:t>880</w:t>
      </w:r>
    </w:p>
    <w:p w:rsidR="00C017B7" w:rsidRDefault="00C017B7" w:rsidP="009D200B">
      <w:pPr>
        <w:pStyle w:val="TOC-3"/>
        <w:rPr>
          <w:rFonts w:cs="Times New Roman"/>
        </w:rPr>
      </w:pPr>
      <w:r w:rsidRPr="00BE0AE5">
        <w:rPr>
          <w:rFonts w:cs="Times New Roman"/>
        </w:rPr>
        <w:t>3.4.3.</w:t>
      </w:r>
      <w:r w:rsidRPr="00BE0AE5">
        <w:rPr>
          <w:rFonts w:cs="Times New Roman"/>
        </w:rPr>
        <w:t> </w:t>
      </w:r>
      <w:r w:rsidRPr="00BE0AE5">
        <w:rPr>
          <w:rFonts w:cs="Times New Roman"/>
        </w:rPr>
        <w:t xml:space="preserve">Финансово-экономические условия реализации </w:t>
      </w:r>
      <w:r w:rsidR="009364A8">
        <w:rPr>
          <w:rFonts w:cs="Times New Roman"/>
        </w:rPr>
        <w:t>ООП</w:t>
      </w:r>
      <w:r w:rsidRPr="00BE0AE5">
        <w:rPr>
          <w:rFonts w:cs="Times New Roman"/>
        </w:rPr>
        <w:t xml:space="preserve"> основного общего образования</w:t>
      </w:r>
      <w:r w:rsidR="009364A8">
        <w:rPr>
          <w:rFonts w:cs="Times New Roman"/>
        </w:rPr>
        <w:t xml:space="preserve"> </w:t>
      </w:r>
      <w:r w:rsidR="009364A8">
        <w:rPr>
          <w:rFonts w:cs="Times New Roman"/>
        </w:rPr>
        <w:tab/>
      </w:r>
      <w:r w:rsidR="00EE5422">
        <w:rPr>
          <w:rFonts w:cs="Times New Roman"/>
        </w:rPr>
        <w:t>………………………………….</w:t>
      </w:r>
      <w:r w:rsidR="00544A2B">
        <w:rPr>
          <w:rFonts w:cs="Times New Roman"/>
        </w:rPr>
        <w:t>884</w:t>
      </w:r>
      <w:bookmarkStart w:id="0" w:name="_GoBack"/>
      <w:bookmarkEnd w:id="0"/>
    </w:p>
    <w:p w:rsidR="001510E4" w:rsidRDefault="001510E4" w:rsidP="00C017B7">
      <w:pPr>
        <w:pStyle w:val="TOC-3"/>
        <w:spacing w:after="85"/>
        <w:rPr>
          <w:rFonts w:cs="Times New Roman"/>
        </w:rPr>
      </w:pPr>
    </w:p>
    <w:p w:rsidR="001510E4" w:rsidRPr="001510E4" w:rsidRDefault="001510E4" w:rsidP="001510E4">
      <w:pPr>
        <w:pStyle w:val="TOC-3"/>
        <w:spacing w:after="85"/>
        <w:ind w:left="0"/>
        <w:rPr>
          <w:rFonts w:cs="Times New Roman"/>
          <w:b/>
          <w:sz w:val="24"/>
          <w:szCs w:val="24"/>
        </w:rPr>
      </w:pPr>
      <w:r w:rsidRPr="001510E4">
        <w:rPr>
          <w:rFonts w:cs="Times New Roman"/>
          <w:b/>
          <w:sz w:val="24"/>
          <w:szCs w:val="24"/>
        </w:rPr>
        <w:lastRenderedPageBreak/>
        <w:t>1.</w:t>
      </w:r>
      <w:r w:rsidRPr="001510E4">
        <w:rPr>
          <w:rFonts w:cs="Times New Roman"/>
          <w:b/>
          <w:sz w:val="24"/>
          <w:szCs w:val="24"/>
        </w:rPr>
        <w:t> </w:t>
      </w:r>
      <w:r w:rsidRPr="001510E4">
        <w:rPr>
          <w:rFonts w:cs="Times New Roman"/>
          <w:b/>
          <w:sz w:val="24"/>
          <w:szCs w:val="24"/>
        </w:rPr>
        <w:t>Целевой раздел основной образовательной программы основного общего образования</w:t>
      </w:r>
    </w:p>
    <w:p w:rsidR="001510E4" w:rsidRPr="00BE0AE5" w:rsidRDefault="001510E4" w:rsidP="001510E4">
      <w:pPr>
        <w:pStyle w:val="h2-first"/>
        <w:rPr>
          <w:rFonts w:cs="Times New Roman"/>
        </w:rPr>
      </w:pPr>
      <w:r w:rsidRPr="00BE0AE5">
        <w:rPr>
          <w:rFonts w:cs="Times New Roman"/>
        </w:rPr>
        <w:t>1.1.</w:t>
      </w:r>
      <w:r w:rsidRPr="00BE0AE5">
        <w:rPr>
          <w:rFonts w:cs="Times New Roman"/>
        </w:rPr>
        <w:t> </w:t>
      </w:r>
      <w:r w:rsidRPr="00BE0AE5">
        <w:rPr>
          <w:rFonts w:cs="Times New Roman"/>
        </w:rPr>
        <w:t>Пояснительная записка</w:t>
      </w:r>
    </w:p>
    <w:p w:rsidR="001510E4" w:rsidRPr="00BE0AE5" w:rsidRDefault="001510E4" w:rsidP="001510E4">
      <w:pPr>
        <w:pStyle w:val="h3-first"/>
        <w:rPr>
          <w:rFonts w:cs="Times New Roman"/>
        </w:rPr>
      </w:pPr>
      <w:r w:rsidRPr="00BE0AE5">
        <w:rPr>
          <w:rFonts w:cs="Times New Roman"/>
        </w:rPr>
        <w:t>1.1.1.</w:t>
      </w:r>
      <w:r w:rsidRPr="00BE0AE5">
        <w:rPr>
          <w:rFonts w:cs="Times New Roman"/>
        </w:rPr>
        <w:t> </w:t>
      </w:r>
      <w:r w:rsidRPr="00BE0AE5">
        <w:rPr>
          <w:rFonts w:cs="Times New Roman"/>
        </w:rPr>
        <w:t>Цели реализации основной образовательной программы основного общего образования</w:t>
      </w:r>
    </w:p>
    <w:p w:rsidR="001510E4" w:rsidRPr="00BE0AE5" w:rsidRDefault="001510E4" w:rsidP="001510E4">
      <w:pPr>
        <w:pStyle w:val="body"/>
        <w:rPr>
          <w:rFonts w:cs="Times New Roman"/>
        </w:rPr>
      </w:pPr>
      <w:r w:rsidRPr="00BE0AE5">
        <w:rPr>
          <w:rFonts w:cs="Times New Roman"/>
        </w:rPr>
        <w:t xml:space="preserve">Согласно ФЗ «Об образовании в Российской Федерации» </w:t>
      </w:r>
      <w:r w:rsidRPr="00BE0AE5">
        <w:rPr>
          <w:rStyle w:val="Italic"/>
          <w:rFonts w:cs="Times New Roman"/>
        </w:rPr>
        <w:t>основное общее образование</w:t>
      </w:r>
      <w:r w:rsidRPr="00BE0AE5">
        <w:rPr>
          <w:rFonts w:cs="Times New Roman"/>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1510E4" w:rsidRPr="00BE0AE5" w:rsidRDefault="001510E4" w:rsidP="001510E4">
      <w:pPr>
        <w:pStyle w:val="body"/>
        <w:rPr>
          <w:rFonts w:cs="Times New Roman"/>
        </w:rPr>
      </w:pPr>
      <w:r w:rsidRPr="00BE0AE5">
        <w:rPr>
          <w:rFonts w:cs="Times New Roman"/>
        </w:rPr>
        <w:t xml:space="preserve">Достижение поставленных целей при разработке и реализации </w:t>
      </w:r>
      <w:r w:rsidR="00EE5422">
        <w:rPr>
          <w:rFonts w:cs="Times New Roman"/>
        </w:rPr>
        <w:t>ООП ООО</w:t>
      </w:r>
      <w:r w:rsidR="00EE5422" w:rsidRPr="00BE0AE5">
        <w:rPr>
          <w:rFonts w:cs="Times New Roman"/>
        </w:rPr>
        <w:t xml:space="preserve"> </w:t>
      </w:r>
      <w:r w:rsidR="00EE5422">
        <w:rPr>
          <w:rFonts w:cs="Times New Roman"/>
        </w:rPr>
        <w:t xml:space="preserve">МБОУ «Александровская СОШ» </w:t>
      </w:r>
      <w:r w:rsidRPr="00BE0AE5">
        <w:rPr>
          <w:rFonts w:cs="Times New Roman"/>
        </w:rPr>
        <w:t xml:space="preserve">предусматривает решение следующих основных задач: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обеспечение преемственности начального общего, основного общего, среднего общего образования; обеспечение доступности получения качественного основного общего образования, достижение планируемых результатов освоения </w:t>
      </w:r>
      <w:r w:rsidR="00EE5422">
        <w:rPr>
          <w:rFonts w:cs="Times New Roman"/>
        </w:rPr>
        <w:t>ООП ООО</w:t>
      </w:r>
      <w:r w:rsidR="00EE5422" w:rsidRPr="00BE0AE5">
        <w:rPr>
          <w:rFonts w:cs="Times New Roman"/>
        </w:rPr>
        <w:t xml:space="preserve"> </w:t>
      </w:r>
      <w:r w:rsidRPr="00BE0AE5">
        <w:rPr>
          <w:rFonts w:cs="Times New Roman"/>
        </w:rPr>
        <w:t>всеми обучающимися, в том числе детьми-инвалидами и детьми с ОВЗ; реализацию программы воспитания, обеспечение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эффективного сочетания урочных и внеурочных форм организации учебных занятий, взаимодействия всех участников образовательных отношений; взаимодействие образовательной организации при реализации основной образовательной программы с социальными партнерами; выявление и развитие способностей обучающихся, в том числе детей, проявивших выдающиеся способности, детей с ОВЗ и инвалидов, их интересо</w:t>
      </w:r>
      <w:r w:rsidR="00EE5422">
        <w:rPr>
          <w:rFonts w:cs="Times New Roman"/>
        </w:rPr>
        <w:t>в через систему клубов, секций</w:t>
      </w:r>
      <w:r w:rsidRPr="00BE0AE5">
        <w:rPr>
          <w:rFonts w:cs="Times New Roman"/>
        </w:rPr>
        <w:t xml:space="preserve"> и кружков, общественно полезную деятельность, в том числе с использованием возможностей дополнительного образования; организацию интеллектуальных и творческих соревнований, научно-технического творчества, проектной и учебно-исследовательской деятельности; участие обучающихся, их </w:t>
      </w:r>
      <w:r w:rsidRPr="00BE0AE5">
        <w:rPr>
          <w:rFonts w:cs="Times New Roman"/>
        </w:rPr>
        <w:lastRenderedPageBreak/>
        <w:t>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включение обучающихся в процессы познания и преобразования внешкольной социальной среды (</w:t>
      </w:r>
      <w:r w:rsidR="00EE5422">
        <w:rPr>
          <w:rFonts w:cs="Times New Roman"/>
        </w:rPr>
        <w:t>села Александровка</w:t>
      </w:r>
      <w:r w:rsidRPr="00BE0AE5">
        <w:rPr>
          <w:rFonts w:cs="Times New Roman"/>
        </w:rPr>
        <w:t xml:space="preserve">, </w:t>
      </w:r>
      <w:r w:rsidR="00EE5422">
        <w:rPr>
          <w:rFonts w:cs="Times New Roman"/>
        </w:rPr>
        <w:t xml:space="preserve">Бавлинского </w:t>
      </w:r>
      <w:r w:rsidRPr="00BE0AE5">
        <w:rPr>
          <w:rFonts w:cs="Times New Roman"/>
        </w:rPr>
        <w:t>района, города</w:t>
      </w:r>
      <w:r w:rsidR="00EE5422">
        <w:rPr>
          <w:rFonts w:cs="Times New Roman"/>
        </w:rPr>
        <w:t xml:space="preserve"> Бавлы</w:t>
      </w:r>
      <w:r w:rsidRPr="00BE0AE5">
        <w:rPr>
          <w:rFonts w:cs="Times New Roman"/>
        </w:rPr>
        <w:t>) для приобретения опыта реального управления и действия;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сохранение и укрепление физического, психологического и социального здоровья обучающихся, обеспечение их безопасности.</w:t>
      </w:r>
    </w:p>
    <w:p w:rsidR="001510E4" w:rsidRPr="00BE0AE5" w:rsidRDefault="001510E4" w:rsidP="001510E4">
      <w:pPr>
        <w:pStyle w:val="body"/>
        <w:rPr>
          <w:rFonts w:cs="Times New Roman"/>
        </w:rPr>
      </w:pPr>
      <w:r w:rsidRPr="00BE0AE5">
        <w:rPr>
          <w:rFonts w:cs="Times New Roman"/>
        </w:rPr>
        <w:t xml:space="preserve">Обучающиеся, не освоившие </w:t>
      </w:r>
      <w:r w:rsidR="00EE5422">
        <w:rPr>
          <w:rFonts w:cs="Times New Roman"/>
        </w:rPr>
        <w:t>ООП ООО</w:t>
      </w:r>
      <w:r w:rsidRPr="00BE0AE5">
        <w:rPr>
          <w:rFonts w:cs="Times New Roman"/>
        </w:rPr>
        <w:t>, не допускаются к обучению на следующих уровнях образования.</w:t>
      </w:r>
    </w:p>
    <w:p w:rsidR="001510E4" w:rsidRPr="00BE0AE5" w:rsidRDefault="00EE5422" w:rsidP="001510E4">
      <w:pPr>
        <w:pStyle w:val="body"/>
        <w:rPr>
          <w:rFonts w:cs="Times New Roman"/>
          <w:spacing w:val="1"/>
        </w:rPr>
      </w:pPr>
      <w:r>
        <w:rPr>
          <w:rFonts w:cs="Times New Roman"/>
        </w:rPr>
        <w:t>ООП ООО</w:t>
      </w:r>
      <w:r w:rsidRPr="00BE0AE5">
        <w:rPr>
          <w:rFonts w:cs="Times New Roman"/>
          <w:spacing w:val="1"/>
        </w:rPr>
        <w:t xml:space="preserve"> </w:t>
      </w:r>
      <w:r w:rsidR="001510E4" w:rsidRPr="00BE0AE5">
        <w:rPr>
          <w:rFonts w:cs="Times New Roman"/>
          <w:spacing w:val="1"/>
        </w:rPr>
        <w:t xml:space="preserve">является основным документом, определяющим содержание общего образования, а также регламентирующим образовательную деятельность </w:t>
      </w:r>
      <w:r>
        <w:rPr>
          <w:rFonts w:cs="Times New Roman"/>
          <w:spacing w:val="1"/>
        </w:rPr>
        <w:t>МБОУ «Александровская СОШ»</w:t>
      </w:r>
      <w:r w:rsidR="001510E4" w:rsidRPr="00BE0AE5">
        <w:rPr>
          <w:rFonts w:cs="Times New Roman"/>
          <w:spacing w:val="1"/>
        </w:rPr>
        <w:t xml:space="preserve"> </w:t>
      </w:r>
      <w:r w:rsidR="00FF29CD">
        <w:rPr>
          <w:rFonts w:cs="Times New Roman"/>
          <w:spacing w:val="1"/>
        </w:rPr>
        <w:t xml:space="preserve">(далее – Школа) </w:t>
      </w:r>
      <w:r w:rsidR="001510E4" w:rsidRPr="00BE0AE5">
        <w:rPr>
          <w:rFonts w:cs="Times New Roman"/>
          <w:spacing w:val="1"/>
        </w:rPr>
        <w:t>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rsidR="001510E4" w:rsidRPr="00BE0AE5" w:rsidRDefault="001510E4" w:rsidP="001510E4">
      <w:pPr>
        <w:pStyle w:val="h3"/>
        <w:rPr>
          <w:rFonts w:cs="Times New Roman"/>
        </w:rPr>
      </w:pPr>
      <w:r w:rsidRPr="00BE0AE5">
        <w:rPr>
          <w:rFonts w:cs="Times New Roman"/>
        </w:rPr>
        <w:t>1.1.2.</w:t>
      </w:r>
      <w:r w:rsidRPr="00BE0AE5">
        <w:rPr>
          <w:rFonts w:cs="Times New Roman"/>
        </w:rPr>
        <w:t> </w:t>
      </w:r>
      <w:r w:rsidRPr="00BE0AE5">
        <w:rPr>
          <w:rFonts w:cs="Times New Roman"/>
        </w:rPr>
        <w:t xml:space="preserve">Принципы формирования и механизмы реализации </w:t>
      </w:r>
      <w:r w:rsidR="00EE5422">
        <w:rPr>
          <w:rFonts w:cs="Times New Roman"/>
        </w:rPr>
        <w:t>ООП ООО</w:t>
      </w:r>
    </w:p>
    <w:p w:rsidR="001510E4" w:rsidRPr="00BE0AE5" w:rsidRDefault="001510E4" w:rsidP="001510E4">
      <w:pPr>
        <w:pStyle w:val="body"/>
        <w:rPr>
          <w:rFonts w:cs="Times New Roman"/>
        </w:rPr>
      </w:pPr>
      <w:r w:rsidRPr="00BE0AE5">
        <w:rPr>
          <w:rFonts w:cs="Times New Roman"/>
        </w:rPr>
        <w:t xml:space="preserve">В основе разработки </w:t>
      </w:r>
      <w:r w:rsidR="00FF29CD">
        <w:rPr>
          <w:rFonts w:cs="Times New Roman"/>
        </w:rPr>
        <w:t>ООП ООО</w:t>
      </w:r>
      <w:r w:rsidR="00FF29CD" w:rsidRPr="00BE0AE5">
        <w:rPr>
          <w:rFonts w:cs="Times New Roman"/>
        </w:rPr>
        <w:t xml:space="preserve"> </w:t>
      </w:r>
      <w:r w:rsidRPr="00BE0AE5">
        <w:rPr>
          <w:rFonts w:cs="Times New Roman"/>
        </w:rPr>
        <w:t>лежат следующие принципы и подходы:</w:t>
      </w:r>
    </w:p>
    <w:p w:rsidR="001510E4" w:rsidRPr="00BE0AE5" w:rsidRDefault="001510E4" w:rsidP="001510E4">
      <w:pPr>
        <w:pStyle w:val="list-bullet"/>
        <w:rPr>
          <w:rFonts w:cs="Times New Roman"/>
        </w:rPr>
      </w:pPr>
      <w:r w:rsidRPr="00BE0AE5">
        <w:rPr>
          <w:rFonts w:cs="Times New Roman"/>
        </w:rPr>
        <w:t>системно-деятельностный подход, предполагающий ориентацию на результаты обучения, на развитие его активной учебно-познавательной деятельности на основе освоения универсальных учебных действий, познания и освоения мира личности обучающегося, формирование его готовности к саморазвитию и непрерывному образованию;</w:t>
      </w:r>
    </w:p>
    <w:p w:rsidR="001510E4" w:rsidRPr="00BE0AE5" w:rsidRDefault="001510E4" w:rsidP="001510E4">
      <w:pPr>
        <w:pStyle w:val="list-bullet"/>
        <w:rPr>
          <w:rFonts w:cs="Times New Roman"/>
        </w:rPr>
      </w:pPr>
      <w:r w:rsidRPr="00BE0AE5">
        <w:rPr>
          <w:rFonts w:cs="Times New Roman"/>
        </w:rP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rsidR="001510E4" w:rsidRPr="00BE0AE5" w:rsidRDefault="001510E4" w:rsidP="001510E4">
      <w:pPr>
        <w:pStyle w:val="list-bullet"/>
        <w:rPr>
          <w:rFonts w:cs="Times New Roman"/>
        </w:rPr>
      </w:pPr>
      <w:r w:rsidRPr="00BE0AE5">
        <w:rPr>
          <w:rFonts w:cs="Times New Roman"/>
          <w:spacing w:val="-1"/>
        </w:rPr>
        <w:t>учет индивидуальных возрастных, психологических и физио</w:t>
      </w:r>
      <w:r w:rsidRPr="00BE0AE5">
        <w:rPr>
          <w:rFonts w:cs="Times New Roman"/>
        </w:rPr>
        <w:t>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1510E4" w:rsidRPr="00BE0AE5" w:rsidRDefault="001510E4" w:rsidP="001510E4">
      <w:pPr>
        <w:pStyle w:val="list-bullet"/>
        <w:rPr>
          <w:rFonts w:cs="Times New Roman"/>
        </w:rPr>
      </w:pPr>
      <w:r w:rsidRPr="00BE0AE5">
        <w:rPr>
          <w:rFonts w:cs="Times New Roman"/>
        </w:rPr>
        <w:t xml:space="preserve">разнообразие индивидуальных образовательных траекторий и индивидуального развития каждого обучающегося, в том числе </w:t>
      </w:r>
      <w:r w:rsidRPr="00BE0AE5">
        <w:rPr>
          <w:rFonts w:cs="Times New Roman"/>
        </w:rPr>
        <w:lastRenderedPageBreak/>
        <w:t>одаренных обучающихся и обучающихся с ограниченными возможностями здоровья;</w:t>
      </w:r>
    </w:p>
    <w:p w:rsidR="001510E4" w:rsidRPr="00BE0AE5" w:rsidRDefault="001510E4" w:rsidP="001510E4">
      <w:pPr>
        <w:pStyle w:val="list-bullet"/>
        <w:rPr>
          <w:rStyle w:val="Italic"/>
          <w:rFonts w:cs="Times New Roman"/>
        </w:rPr>
      </w:pPr>
      <w:r w:rsidRPr="00BE0AE5">
        <w:rPr>
          <w:rFonts w:cs="Times New Roman"/>
        </w:rPr>
        <w:t>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rsidR="001510E4" w:rsidRPr="00BE0AE5" w:rsidRDefault="001510E4" w:rsidP="001510E4">
      <w:pPr>
        <w:pStyle w:val="list-bullet"/>
        <w:rPr>
          <w:rFonts w:cs="Times New Roman"/>
        </w:rPr>
      </w:pPr>
      <w:r w:rsidRPr="00BE0AE5">
        <w:rPr>
          <w:rFonts w:cs="Times New Roman"/>
        </w:rPr>
        <w:t>обеспечение фундаментального характера образования, учета специфики изучаемых предметов;</w:t>
      </w:r>
    </w:p>
    <w:p w:rsidR="001510E4" w:rsidRPr="00BE0AE5" w:rsidRDefault="001510E4" w:rsidP="001510E4">
      <w:pPr>
        <w:pStyle w:val="list-bullet"/>
        <w:rPr>
          <w:rFonts w:cs="Times New Roman"/>
        </w:rPr>
      </w:pPr>
      <w:r w:rsidRPr="00BE0AE5">
        <w:rPr>
          <w:rFonts w:cs="Times New Roman"/>
        </w:rPr>
        <w:t xml:space="preserve">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w:t>
      </w:r>
      <w:r w:rsidR="00FF29CD">
        <w:rPr>
          <w:rFonts w:cs="Times New Roman"/>
        </w:rPr>
        <w:t>ООП ООО</w:t>
      </w:r>
      <w:r w:rsidRPr="00BE0AE5">
        <w:rPr>
          <w:rFonts w:cs="Times New Roman"/>
        </w:rPr>
        <w:t>;</w:t>
      </w:r>
    </w:p>
    <w:p w:rsidR="001510E4" w:rsidRPr="00BE0AE5" w:rsidRDefault="001510E4" w:rsidP="001510E4">
      <w:pPr>
        <w:pStyle w:val="list-bullet"/>
        <w:rPr>
          <w:rFonts w:cs="Times New Roman"/>
        </w:rPr>
      </w:pPr>
      <w:r w:rsidRPr="00BE0AE5">
        <w:rPr>
          <w:rFonts w:cs="Times New Roman"/>
        </w:rPr>
        <w:t>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приведение объема учебной нагрузки в соответствие с требованиям действующих санитарных правил и нормативов.</w:t>
      </w:r>
    </w:p>
    <w:p w:rsidR="001510E4" w:rsidRPr="00BE0AE5" w:rsidRDefault="00FF29CD" w:rsidP="001510E4">
      <w:pPr>
        <w:pStyle w:val="body"/>
        <w:rPr>
          <w:rFonts w:cs="Times New Roman"/>
        </w:rPr>
      </w:pPr>
      <w:r>
        <w:rPr>
          <w:rFonts w:cs="Times New Roman"/>
        </w:rPr>
        <w:t>ООП ООО</w:t>
      </w:r>
      <w:r w:rsidRPr="00BE0AE5">
        <w:rPr>
          <w:rFonts w:cs="Times New Roman"/>
        </w:rPr>
        <w:t xml:space="preserve"> </w:t>
      </w:r>
      <w:r w:rsidR="001510E4" w:rsidRPr="00BE0AE5">
        <w:rPr>
          <w:rFonts w:cs="Times New Roman"/>
        </w:rPr>
        <w:t>формируется с учетом особенностей развития детей 11—15 лет, связанных:</w:t>
      </w:r>
    </w:p>
    <w:p w:rsidR="001510E4" w:rsidRPr="00BE0AE5" w:rsidRDefault="001510E4" w:rsidP="001510E4">
      <w:pPr>
        <w:pStyle w:val="list-bullet"/>
        <w:rPr>
          <w:rFonts w:cs="Times New Roman"/>
        </w:rPr>
      </w:pPr>
      <w:r w:rsidRPr="00BE0AE5">
        <w:rPr>
          <w:rFonts w:cs="Times New Roman"/>
        </w:rPr>
        <w:t>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временнóй перспективе;</w:t>
      </w:r>
    </w:p>
    <w:p w:rsidR="001510E4" w:rsidRPr="00BE0AE5" w:rsidRDefault="001510E4" w:rsidP="001510E4">
      <w:pPr>
        <w:pStyle w:val="list-bullet"/>
        <w:rPr>
          <w:rFonts w:cs="Times New Roman"/>
        </w:rPr>
      </w:pPr>
      <w:r w:rsidRPr="00BE0AE5">
        <w:rPr>
          <w:rFonts w:cs="Times New Roman"/>
        </w:rP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rsidR="001510E4" w:rsidRPr="00BE0AE5" w:rsidRDefault="001510E4" w:rsidP="001510E4">
      <w:pPr>
        <w:pStyle w:val="list-bullet"/>
        <w:rPr>
          <w:rFonts w:cs="Times New Roman"/>
        </w:rPr>
      </w:pPr>
      <w:r w:rsidRPr="00BE0AE5">
        <w:rPr>
          <w:rFonts w:cs="Times New Roman"/>
        </w:rPr>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rsidR="001510E4" w:rsidRPr="00BE0AE5" w:rsidRDefault="001510E4" w:rsidP="001510E4">
      <w:pPr>
        <w:pStyle w:val="body"/>
        <w:rPr>
          <w:rFonts w:cs="Times New Roman"/>
        </w:rPr>
      </w:pPr>
      <w:r w:rsidRPr="00BE0AE5">
        <w:rPr>
          <w:rFonts w:cs="Times New Roman"/>
        </w:rPr>
        <w:t xml:space="preserve">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w:t>
      </w:r>
      <w:r w:rsidRPr="00BE0AE5">
        <w:rPr>
          <w:rFonts w:cs="Times New Roman"/>
        </w:rPr>
        <w:lastRenderedPageBreak/>
        <w:t>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1510E4" w:rsidRPr="00BE0AE5" w:rsidRDefault="001510E4" w:rsidP="001510E4">
      <w:pPr>
        <w:pStyle w:val="body"/>
        <w:rPr>
          <w:rFonts w:cs="Times New Roman"/>
        </w:rPr>
      </w:pPr>
      <w:r w:rsidRPr="00BE0AE5">
        <w:rPr>
          <w:rFonts w:cs="Times New Roman"/>
        </w:rPr>
        <w:t>Второй этап подросткового развития (14—15 лет, 8—9 классы), характеризуется:</w:t>
      </w:r>
    </w:p>
    <w:p w:rsidR="001510E4" w:rsidRPr="00BE0AE5" w:rsidRDefault="001510E4" w:rsidP="001510E4">
      <w:pPr>
        <w:pStyle w:val="list-bullet"/>
        <w:rPr>
          <w:rFonts w:cs="Times New Roman"/>
        </w:rPr>
      </w:pPr>
      <w:r w:rsidRPr="00BE0AE5">
        <w:rPr>
          <w:rFonts w:cs="Times New Roman"/>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rsidR="001510E4" w:rsidRPr="00BE0AE5" w:rsidRDefault="001510E4" w:rsidP="001510E4">
      <w:pPr>
        <w:pStyle w:val="list-bullet"/>
        <w:rPr>
          <w:rFonts w:cs="Times New Roman"/>
        </w:rPr>
      </w:pPr>
      <w:r w:rsidRPr="00BE0AE5">
        <w:rPr>
          <w:rFonts w:cs="Times New Roman"/>
        </w:rPr>
        <w:t>стремлением подростка к общению и совместной деятельности со сверстниками;</w:t>
      </w:r>
    </w:p>
    <w:p w:rsidR="001510E4" w:rsidRPr="00BE0AE5" w:rsidRDefault="001510E4" w:rsidP="001510E4">
      <w:pPr>
        <w:pStyle w:val="list-bullet"/>
        <w:rPr>
          <w:rFonts w:cs="Times New Roman"/>
        </w:rPr>
      </w:pPr>
      <w:r w:rsidRPr="00BE0AE5">
        <w:rPr>
          <w:rFonts w:cs="Times New Roman"/>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1510E4" w:rsidRPr="00BE0AE5" w:rsidRDefault="001510E4" w:rsidP="001510E4">
      <w:pPr>
        <w:pStyle w:val="list-bullet"/>
        <w:rPr>
          <w:rFonts w:cs="Times New Roman"/>
        </w:rPr>
      </w:pPr>
      <w:r w:rsidRPr="00BE0AE5">
        <w:rPr>
          <w:rFonts w:cs="Times New Roman"/>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rsidR="001510E4" w:rsidRPr="00BE0AE5" w:rsidRDefault="001510E4" w:rsidP="001510E4">
      <w:pPr>
        <w:pStyle w:val="list-bullet"/>
        <w:rPr>
          <w:rFonts w:cs="Times New Roman"/>
        </w:rPr>
      </w:pPr>
      <w:r w:rsidRPr="00BE0AE5">
        <w:rPr>
          <w:rFonts w:cs="Times New Roman"/>
        </w:rPr>
        <w:t>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w:t>
      </w:r>
    </w:p>
    <w:p w:rsidR="001510E4" w:rsidRPr="00BE0AE5" w:rsidRDefault="001510E4" w:rsidP="001510E4">
      <w:pPr>
        <w:pStyle w:val="list-bullet"/>
        <w:rPr>
          <w:rFonts w:cs="Times New Roman"/>
        </w:rPr>
      </w:pPr>
      <w:r w:rsidRPr="00BE0AE5">
        <w:rPr>
          <w:rFonts w:cs="Times New Roman"/>
        </w:rPr>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rsidR="001510E4" w:rsidRPr="00504DD8" w:rsidRDefault="001510E4" w:rsidP="00C017B7">
      <w:pPr>
        <w:pStyle w:val="TOC-3"/>
        <w:spacing w:after="85"/>
        <w:rPr>
          <w:rFonts w:cs="Times New Roman"/>
        </w:rPr>
      </w:pPr>
    </w:p>
    <w:p w:rsidR="00611651" w:rsidRPr="00BE0AE5" w:rsidRDefault="00611651" w:rsidP="00611651">
      <w:pPr>
        <w:pStyle w:val="h3"/>
        <w:rPr>
          <w:rFonts w:cs="Times New Roman"/>
        </w:rPr>
      </w:pPr>
      <w:r w:rsidRPr="00BE0AE5">
        <w:rPr>
          <w:rFonts w:cs="Times New Roman"/>
        </w:rPr>
        <w:t>1.1.3.</w:t>
      </w:r>
      <w:r w:rsidRPr="00BE0AE5">
        <w:rPr>
          <w:rFonts w:cs="Times New Roman"/>
        </w:rPr>
        <w:t> </w:t>
      </w:r>
      <w:r w:rsidRPr="00BE0AE5">
        <w:rPr>
          <w:rFonts w:cs="Times New Roman"/>
        </w:rPr>
        <w:t xml:space="preserve">Общая характеристика </w:t>
      </w:r>
      <w:r w:rsidR="00FF29CD">
        <w:rPr>
          <w:rFonts w:cs="Times New Roman"/>
        </w:rPr>
        <w:t>ООП ООО</w:t>
      </w:r>
    </w:p>
    <w:p w:rsidR="00611651" w:rsidRPr="00BE0AE5" w:rsidRDefault="00611651" w:rsidP="00611651">
      <w:pPr>
        <w:pStyle w:val="body"/>
        <w:rPr>
          <w:rFonts w:cs="Times New Roman"/>
        </w:rPr>
      </w:pPr>
      <w:r w:rsidRPr="00BE0AE5">
        <w:rPr>
          <w:rFonts w:cs="Times New Roman"/>
        </w:rPr>
        <w:t xml:space="preserve">Программа основного общего образования разрабатывается в соответствии со ФГОС основного общего образования и с учетом Примерной основной </w:t>
      </w:r>
      <w:r w:rsidR="00FF29CD">
        <w:rPr>
          <w:rFonts w:cs="Times New Roman"/>
        </w:rPr>
        <w:t>образовательной программой</w:t>
      </w:r>
      <w:r w:rsidRPr="00BE0AE5">
        <w:rPr>
          <w:rFonts w:cs="Times New Roman"/>
        </w:rPr>
        <w:t>.</w:t>
      </w:r>
    </w:p>
    <w:p w:rsidR="00611651" w:rsidRPr="00BE0AE5" w:rsidRDefault="00FF29CD" w:rsidP="00611651">
      <w:pPr>
        <w:pStyle w:val="body"/>
        <w:rPr>
          <w:rFonts w:cs="Times New Roman"/>
        </w:rPr>
      </w:pPr>
      <w:r>
        <w:rPr>
          <w:rFonts w:cs="Times New Roman"/>
        </w:rPr>
        <w:t>ООП ООО</w:t>
      </w:r>
      <w:r w:rsidR="00611651" w:rsidRPr="00BE0AE5">
        <w:rPr>
          <w:rFonts w:cs="Times New Roman"/>
        </w:rPr>
        <w:t>, согласно закону «Об образовании в Российской Федерации», — это учебно-методическая документация</w:t>
      </w:r>
      <w:r>
        <w:rPr>
          <w:rFonts w:cs="Times New Roman"/>
        </w:rPr>
        <w:t>,</w:t>
      </w:r>
      <w:r w:rsidR="00611651" w:rsidRPr="00BE0AE5">
        <w:rPr>
          <w:rFonts w:cs="Times New Roman"/>
        </w:rPr>
        <w:t xml:space="preserve">  определяющая объем и содержание образования определенного уровня, планируемые </w:t>
      </w:r>
      <w:r w:rsidR="00611651" w:rsidRPr="00BE0AE5">
        <w:rPr>
          <w:rFonts w:cs="Times New Roman"/>
        </w:rPr>
        <w:lastRenderedPageBreak/>
        <w:t>результаты освоения образовательной программы, условия образовательной деятельности</w:t>
      </w:r>
      <w:r>
        <w:rPr>
          <w:rFonts w:cs="Times New Roman"/>
        </w:rPr>
        <w:t xml:space="preserve"> в Школе </w:t>
      </w:r>
      <w:r w:rsidR="00611651" w:rsidRPr="00BE0AE5">
        <w:rPr>
          <w:rFonts w:cs="Times New Roman"/>
        </w:rPr>
        <w:t>с учетом возможностей</w:t>
      </w:r>
      <w:r>
        <w:rPr>
          <w:rFonts w:cs="Times New Roman"/>
        </w:rPr>
        <w:t xml:space="preserve"> Школы</w:t>
      </w:r>
      <w:r w:rsidR="00611651" w:rsidRPr="00BE0AE5">
        <w:rPr>
          <w:rFonts w:cs="Times New Roman"/>
        </w:rPr>
        <w:t xml:space="preserve"> и особенностей осуществления образовательной деятельности</w:t>
      </w:r>
      <w:r>
        <w:rPr>
          <w:rFonts w:cs="Times New Roman"/>
        </w:rPr>
        <w:t xml:space="preserve"> в ней</w:t>
      </w:r>
      <w:r w:rsidR="00611651" w:rsidRPr="00BE0AE5">
        <w:rPr>
          <w:rFonts w:cs="Times New Roman"/>
        </w:rPr>
        <w:t>.</w:t>
      </w:r>
    </w:p>
    <w:p w:rsidR="00611651" w:rsidRPr="00BE0AE5" w:rsidRDefault="00FE2785" w:rsidP="00611651">
      <w:pPr>
        <w:pStyle w:val="body"/>
        <w:rPr>
          <w:rFonts w:cs="Times New Roman"/>
        </w:rPr>
      </w:pPr>
      <w:r>
        <w:rPr>
          <w:rFonts w:cs="Times New Roman"/>
        </w:rPr>
        <w:t>ООП ООО</w:t>
      </w:r>
      <w:r w:rsidRPr="00BE0AE5">
        <w:rPr>
          <w:rFonts w:cs="Times New Roman"/>
        </w:rPr>
        <w:t xml:space="preserve"> </w:t>
      </w:r>
      <w:r>
        <w:rPr>
          <w:rFonts w:cs="Times New Roman"/>
        </w:rPr>
        <w:t xml:space="preserve">Школы </w:t>
      </w:r>
      <w:r w:rsidR="00611651" w:rsidRPr="00BE0AE5">
        <w:rPr>
          <w:rFonts w:cs="Times New Roman"/>
        </w:rPr>
        <w:t>включает следующие документы:</w:t>
      </w:r>
    </w:p>
    <w:p w:rsidR="00611651" w:rsidRPr="00BE0AE5" w:rsidRDefault="00611651" w:rsidP="00611651">
      <w:pPr>
        <w:pStyle w:val="list-dash"/>
        <w:rPr>
          <w:rFonts w:cs="Times New Roman"/>
        </w:rPr>
      </w:pPr>
      <w:r w:rsidRPr="00BE0AE5">
        <w:rPr>
          <w:rFonts w:cs="Times New Roman"/>
        </w:rPr>
        <w:t>рабочие программы учебных предметов, учебных курсов (в том числе внеурочной деятельности), учебных модулей;</w:t>
      </w:r>
    </w:p>
    <w:p w:rsidR="00611651" w:rsidRPr="00BE0AE5" w:rsidRDefault="00611651" w:rsidP="00611651">
      <w:pPr>
        <w:pStyle w:val="list-dash"/>
        <w:rPr>
          <w:rFonts w:cs="Times New Roman"/>
        </w:rPr>
      </w:pPr>
      <w:r w:rsidRPr="00BE0AE5">
        <w:rPr>
          <w:rFonts w:cs="Times New Roman"/>
        </w:rPr>
        <w:t>программу формирования универсальных учебных действий у обучающихся;</w:t>
      </w:r>
    </w:p>
    <w:p w:rsidR="00611651" w:rsidRPr="00BE0AE5" w:rsidRDefault="00611651" w:rsidP="00611651">
      <w:pPr>
        <w:pStyle w:val="list-dash"/>
        <w:rPr>
          <w:rFonts w:cs="Times New Roman"/>
        </w:rPr>
      </w:pPr>
      <w:r w:rsidRPr="00BE0AE5">
        <w:rPr>
          <w:rFonts w:cs="Times New Roman"/>
        </w:rPr>
        <w:t>рабочую программу воспитания;</w:t>
      </w:r>
    </w:p>
    <w:p w:rsidR="00611651" w:rsidRPr="00BE0AE5" w:rsidRDefault="00611651" w:rsidP="00611651">
      <w:pPr>
        <w:pStyle w:val="list-dash"/>
        <w:rPr>
          <w:rFonts w:cs="Times New Roman"/>
        </w:rPr>
      </w:pPr>
      <w:r w:rsidRPr="00BE0AE5">
        <w:rPr>
          <w:rFonts w:cs="Times New Roman"/>
        </w:rPr>
        <w:t>программу коррекционной работы;</w:t>
      </w:r>
    </w:p>
    <w:p w:rsidR="00611651" w:rsidRPr="00BE0AE5" w:rsidRDefault="00611651" w:rsidP="00611651">
      <w:pPr>
        <w:pStyle w:val="list-dash"/>
        <w:rPr>
          <w:rFonts w:cs="Times New Roman"/>
        </w:rPr>
      </w:pPr>
      <w:r w:rsidRPr="00BE0AE5">
        <w:rPr>
          <w:rFonts w:cs="Times New Roman"/>
        </w:rPr>
        <w:t>учебный план;</w:t>
      </w:r>
    </w:p>
    <w:p w:rsidR="00611651" w:rsidRPr="00BE0AE5" w:rsidRDefault="00611651" w:rsidP="00611651">
      <w:pPr>
        <w:pStyle w:val="list-dash"/>
        <w:rPr>
          <w:rFonts w:cs="Times New Roman"/>
        </w:rPr>
      </w:pPr>
      <w:r w:rsidRPr="00BE0AE5">
        <w:rPr>
          <w:rFonts w:cs="Times New Roman"/>
        </w:rPr>
        <w:t>план внеурочной деятельности;</w:t>
      </w:r>
    </w:p>
    <w:p w:rsidR="00611651" w:rsidRPr="00BE0AE5" w:rsidRDefault="00611651" w:rsidP="00611651">
      <w:pPr>
        <w:pStyle w:val="list-dash"/>
        <w:rPr>
          <w:rFonts w:cs="Times New Roman"/>
        </w:rPr>
      </w:pPr>
      <w:r w:rsidRPr="00BE0AE5">
        <w:rPr>
          <w:rFonts w:cs="Times New Roman"/>
        </w:rPr>
        <w:t>календарный учебный график;</w:t>
      </w:r>
    </w:p>
    <w:p w:rsidR="00611651" w:rsidRPr="00BE0AE5" w:rsidRDefault="00611651" w:rsidP="00611651">
      <w:pPr>
        <w:pStyle w:val="list-dash"/>
        <w:rPr>
          <w:rFonts w:cs="Times New Roman"/>
        </w:rPr>
      </w:pPr>
      <w:r w:rsidRPr="00BE0AE5">
        <w:rPr>
          <w:rFonts w:cs="Times New Roman"/>
        </w:rP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w:t>
      </w:r>
      <w:r w:rsidR="00FE2785">
        <w:rPr>
          <w:rFonts w:cs="Times New Roman"/>
        </w:rPr>
        <w:t>Школой</w:t>
      </w:r>
      <w:r w:rsidRPr="00BE0AE5">
        <w:rPr>
          <w:rFonts w:cs="Times New Roman"/>
        </w:rPr>
        <w:t xml:space="preserve"> или в которых </w:t>
      </w:r>
      <w:r w:rsidR="00FE2785">
        <w:rPr>
          <w:rFonts w:cs="Times New Roman"/>
        </w:rPr>
        <w:t>Школа</w:t>
      </w:r>
      <w:r w:rsidRPr="00BE0AE5">
        <w:rPr>
          <w:rFonts w:cs="Times New Roman"/>
        </w:rPr>
        <w:t xml:space="preserve"> принимает участие в у</w:t>
      </w:r>
      <w:r w:rsidR="00FE2785">
        <w:rPr>
          <w:rFonts w:cs="Times New Roman"/>
        </w:rPr>
        <w:t>чебном году</w:t>
      </w:r>
      <w:r w:rsidRPr="00BE0AE5">
        <w:rPr>
          <w:rFonts w:cs="Times New Roman"/>
        </w:rPr>
        <w:t>);</w:t>
      </w:r>
    </w:p>
    <w:p w:rsidR="00611651" w:rsidRPr="00BE0AE5" w:rsidRDefault="00611651" w:rsidP="00611651">
      <w:pPr>
        <w:pStyle w:val="list-dash"/>
        <w:rPr>
          <w:rFonts w:cs="Times New Roman"/>
        </w:rPr>
      </w:pPr>
      <w:r w:rsidRPr="00BE0AE5">
        <w:rPr>
          <w:rFonts w:cs="Times New Roman"/>
        </w:rPr>
        <w:t>характеристику условий реализации программы основного общего образования в соответствии с требованиями ФГОС.</w:t>
      </w:r>
    </w:p>
    <w:p w:rsidR="00611651" w:rsidRPr="00BE0AE5" w:rsidRDefault="00611651" w:rsidP="00611651">
      <w:pPr>
        <w:pStyle w:val="body"/>
        <w:rPr>
          <w:rFonts w:cs="Times New Roman"/>
        </w:rPr>
      </w:pPr>
      <w:r w:rsidRPr="00BE0AE5">
        <w:rPr>
          <w:rFonts w:cs="Times New Roman"/>
        </w:rPr>
        <w:t xml:space="preserve">Тематическое планирование выделено в отдельный документ, который не входит в текст данного документа, но его можно найти на сайте </w:t>
      </w:r>
      <w:hyperlink r:id="rId9" w:history="1">
        <w:r w:rsidR="00FE2785" w:rsidRPr="007172A6">
          <w:rPr>
            <w:rStyle w:val="aff3"/>
            <w:rFonts w:cs="Times New Roman"/>
            <w:lang w:val="en-US"/>
          </w:rPr>
          <w:t>alexschool</w:t>
        </w:r>
        <w:r w:rsidR="00FE2785" w:rsidRPr="007172A6">
          <w:rPr>
            <w:rStyle w:val="aff3"/>
            <w:rFonts w:cs="Times New Roman"/>
          </w:rPr>
          <w:t>2006@</w:t>
        </w:r>
        <w:r w:rsidR="00FE2785" w:rsidRPr="007172A6">
          <w:rPr>
            <w:rStyle w:val="aff3"/>
            <w:rFonts w:cs="Times New Roman"/>
            <w:lang w:val="en-US"/>
          </w:rPr>
          <w:t>yandex</w:t>
        </w:r>
        <w:r w:rsidR="00FE2785" w:rsidRPr="007172A6">
          <w:rPr>
            <w:rStyle w:val="aff3"/>
            <w:rFonts w:cs="Times New Roman"/>
          </w:rPr>
          <w:t>.ru</w:t>
        </w:r>
      </w:hyperlink>
      <w:r w:rsidR="00FE2785" w:rsidRPr="00FE2785">
        <w:rPr>
          <w:rFonts w:cs="Times New Roman"/>
        </w:rPr>
        <w:t xml:space="preserve"> </w:t>
      </w:r>
      <w:r w:rsidRPr="00BE0AE5">
        <w:rPr>
          <w:rFonts w:cs="Times New Roman"/>
        </w:rPr>
        <w:t>.</w:t>
      </w:r>
    </w:p>
    <w:p w:rsidR="00611651" w:rsidRPr="00BE0AE5" w:rsidRDefault="00611651" w:rsidP="00611651">
      <w:pPr>
        <w:pStyle w:val="h2"/>
        <w:spacing w:before="283"/>
        <w:rPr>
          <w:rFonts w:cs="Times New Roman"/>
        </w:rPr>
      </w:pPr>
      <w:r w:rsidRPr="00BE0AE5">
        <w:rPr>
          <w:rFonts w:cs="Times New Roman"/>
        </w:rPr>
        <w:t>1.2.</w:t>
      </w:r>
      <w:r w:rsidRPr="00BE0AE5">
        <w:rPr>
          <w:rFonts w:cs="Times New Roman"/>
        </w:rPr>
        <w:t> </w:t>
      </w:r>
      <w:r w:rsidRPr="00BE0AE5">
        <w:rPr>
          <w:rFonts w:cs="Times New Roman"/>
        </w:rPr>
        <w:t>Планируемые результаты освоения обучающимися</w:t>
      </w:r>
      <w:r w:rsidR="00FE2785">
        <w:rPr>
          <w:rFonts w:cs="Times New Roman"/>
        </w:rPr>
        <w:t xml:space="preserve"> ООП ООО: общая </w:t>
      </w:r>
      <w:r w:rsidRPr="00BE0AE5">
        <w:rPr>
          <w:rFonts w:cs="Times New Roman"/>
        </w:rPr>
        <w:t>характеристика</w:t>
      </w:r>
    </w:p>
    <w:p w:rsidR="00611651" w:rsidRPr="00BE0AE5" w:rsidRDefault="00611651" w:rsidP="00611651">
      <w:pPr>
        <w:pStyle w:val="body"/>
        <w:rPr>
          <w:rFonts w:cs="Times New Roman"/>
        </w:rPr>
      </w:pPr>
      <w:r w:rsidRPr="00BE0AE5">
        <w:rPr>
          <w:rFonts w:cs="Times New Roman"/>
        </w:rP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rsidR="00611651" w:rsidRPr="00BE0AE5" w:rsidRDefault="00611651" w:rsidP="00611651">
      <w:pPr>
        <w:pStyle w:val="body"/>
        <w:rPr>
          <w:rFonts w:cs="Times New Roman"/>
        </w:rPr>
      </w:pPr>
      <w:r w:rsidRPr="00BE0AE5">
        <w:rPr>
          <w:rFonts w:cs="Times New Roman"/>
        </w:rPr>
        <w:t xml:space="preserve">Требования к </w:t>
      </w:r>
      <w:r w:rsidRPr="00BE0AE5">
        <w:rPr>
          <w:rStyle w:val="Bold"/>
          <w:rFonts w:cs="Times New Roman"/>
        </w:rPr>
        <w:t>личностным результатам</w:t>
      </w:r>
      <w:r w:rsidRPr="00BE0AE5">
        <w:rPr>
          <w:rFonts w:cs="Times New Roman"/>
        </w:rPr>
        <w:t xml:space="preserve"> освоения обучающимися </w:t>
      </w:r>
      <w:r w:rsidR="00FE2785">
        <w:rPr>
          <w:rFonts w:cs="Times New Roman"/>
        </w:rPr>
        <w:t>ООП ООО</w:t>
      </w:r>
      <w:r w:rsidRPr="00BE0AE5">
        <w:rPr>
          <w:rFonts w:cs="Times New Roman"/>
        </w:rPr>
        <w:t xml:space="preserve">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611651" w:rsidRPr="00BE0AE5" w:rsidRDefault="00611651" w:rsidP="00611651">
      <w:pPr>
        <w:pStyle w:val="body"/>
        <w:rPr>
          <w:rFonts w:cs="Times New Roman"/>
        </w:rPr>
      </w:pPr>
      <w:r w:rsidRPr="00BE0AE5">
        <w:rPr>
          <w:rFonts w:cs="Times New Roman"/>
        </w:rPr>
        <w:t xml:space="preserve">ФГОС ООО определяет содержательные приоритеты в раскрытии </w:t>
      </w:r>
      <w:r w:rsidRPr="00BE0AE5">
        <w:rPr>
          <w:rStyle w:val="Italic"/>
          <w:rFonts w:cs="Times New Roman"/>
        </w:rPr>
        <w:t>направлений воспитательного процесса</w:t>
      </w:r>
      <w:r w:rsidRPr="00BE0AE5">
        <w:rPr>
          <w:rFonts w:cs="Times New Roman"/>
        </w:rPr>
        <w:t xml:space="preserve">: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обучающимися </w:t>
      </w:r>
      <w:r w:rsidRPr="00BE0AE5">
        <w:rPr>
          <w:rFonts w:cs="Times New Roman"/>
        </w:rPr>
        <w:lastRenderedPageBreak/>
        <w:t xml:space="preserve">личностных результатов на уровне ключевых понятий, характеризующих достижение обучающимися личностных результатов: осознание, готовность, ориентация, восприимчивость, установка. </w:t>
      </w:r>
    </w:p>
    <w:p w:rsidR="00611651" w:rsidRPr="00BE0AE5" w:rsidRDefault="00611651" w:rsidP="00611651">
      <w:pPr>
        <w:pStyle w:val="body"/>
        <w:rPr>
          <w:rFonts w:cs="Times New Roman"/>
          <w:spacing w:val="1"/>
        </w:rPr>
      </w:pPr>
      <w:r w:rsidRPr="00BE0AE5">
        <w:rPr>
          <w:rFonts w:cs="Times New Roman"/>
          <w:spacing w:val="1"/>
        </w:rPr>
        <w:t xml:space="preserve">Личностные результаты освоения </w:t>
      </w:r>
      <w:r w:rsidR="00FE2785">
        <w:rPr>
          <w:rFonts w:cs="Times New Roman"/>
        </w:rPr>
        <w:t>ООП ООО</w:t>
      </w:r>
      <w:r w:rsidR="00FE2785" w:rsidRPr="00BE0AE5">
        <w:rPr>
          <w:rFonts w:cs="Times New Roman"/>
          <w:spacing w:val="1"/>
        </w:rPr>
        <w:t xml:space="preserve"> </w:t>
      </w:r>
      <w:r w:rsidRPr="00BE0AE5">
        <w:rPr>
          <w:rFonts w:cs="Times New Roman"/>
          <w:spacing w:val="1"/>
        </w:rPr>
        <w:t>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11651" w:rsidRPr="00BE0AE5" w:rsidRDefault="00611651" w:rsidP="00611651">
      <w:pPr>
        <w:pStyle w:val="body"/>
        <w:rPr>
          <w:rFonts w:cs="Times New Roman"/>
          <w:spacing w:val="1"/>
        </w:rPr>
      </w:pPr>
      <w:r w:rsidRPr="00BE0AE5">
        <w:rPr>
          <w:rFonts w:cs="Times New Roman"/>
          <w:spacing w:val="1"/>
        </w:rPr>
        <w:t xml:space="preserve">Личностные результаты освоения </w:t>
      </w:r>
      <w:r w:rsidR="00FE2785">
        <w:rPr>
          <w:rFonts w:cs="Times New Roman"/>
        </w:rPr>
        <w:t>ООП ООО</w:t>
      </w:r>
      <w:r w:rsidR="00FE2785" w:rsidRPr="00BE0AE5">
        <w:rPr>
          <w:rFonts w:cs="Times New Roman"/>
          <w:spacing w:val="1"/>
        </w:rPr>
        <w:t xml:space="preserve"> </w:t>
      </w:r>
      <w:r w:rsidRPr="00BE0AE5">
        <w:rPr>
          <w:rFonts w:cs="Times New Roman"/>
          <w:spacing w:val="1"/>
        </w:rPr>
        <w:t>отража</w:t>
      </w:r>
      <w:r w:rsidR="00FE2785">
        <w:rPr>
          <w:rFonts w:cs="Times New Roman"/>
          <w:spacing w:val="1"/>
        </w:rPr>
        <w:t>ю</w:t>
      </w:r>
      <w:r w:rsidRPr="00BE0AE5">
        <w:rPr>
          <w:rFonts w:cs="Times New Roman"/>
          <w:spacing w:val="1"/>
        </w:rPr>
        <w:t>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611651" w:rsidRPr="00BE0AE5" w:rsidRDefault="00611651" w:rsidP="00611651">
      <w:pPr>
        <w:pStyle w:val="body"/>
        <w:rPr>
          <w:rFonts w:cs="Times New Roman"/>
        </w:rPr>
      </w:pPr>
      <w:r w:rsidRPr="00BE0AE5">
        <w:rPr>
          <w:rFonts w:cs="Times New Roman"/>
        </w:rPr>
        <w:t xml:space="preserve">Метапредметные результаты включают: </w:t>
      </w:r>
    </w:p>
    <w:p w:rsidR="00611651" w:rsidRPr="00BE0AE5" w:rsidRDefault="00611651" w:rsidP="00611651">
      <w:pPr>
        <w:pStyle w:val="list-bullet"/>
        <w:rPr>
          <w:rFonts w:cs="Times New Roman"/>
        </w:rPr>
      </w:pPr>
      <w:r w:rsidRPr="00BE0AE5">
        <w:rPr>
          <w:rFonts w:cs="Times New Roman"/>
        </w:rPr>
        <w:t xml:space="preserve">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 </w:t>
      </w:r>
    </w:p>
    <w:p w:rsidR="00611651" w:rsidRPr="00BE0AE5" w:rsidRDefault="00611651" w:rsidP="00611651">
      <w:pPr>
        <w:pStyle w:val="list-bullet"/>
        <w:rPr>
          <w:rFonts w:cs="Times New Roman"/>
        </w:rPr>
      </w:pPr>
      <w:r w:rsidRPr="00BE0AE5">
        <w:rPr>
          <w:rFonts w:cs="Times New Roman"/>
        </w:rPr>
        <w:t xml:space="preserve">способность их использовать в учебной, познавательной и социальной практике; </w:t>
      </w:r>
    </w:p>
    <w:p w:rsidR="00611651" w:rsidRPr="00BE0AE5" w:rsidRDefault="00611651" w:rsidP="00611651">
      <w:pPr>
        <w:pStyle w:val="list-bullet"/>
        <w:rPr>
          <w:rFonts w:cs="Times New Roman"/>
        </w:rPr>
      </w:pPr>
      <w:r w:rsidRPr="00BE0AE5">
        <w:rPr>
          <w:rFonts w:cs="Times New Roman"/>
        </w:rPr>
        <w:t xml:space="preserve">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611651" w:rsidRPr="00BE0AE5" w:rsidRDefault="00611651" w:rsidP="00611651">
      <w:pPr>
        <w:pStyle w:val="list-bullet"/>
        <w:rPr>
          <w:rFonts w:cs="Times New Roman"/>
        </w:rPr>
      </w:pPr>
      <w:r w:rsidRPr="00BE0AE5">
        <w:rPr>
          <w:rFonts w:cs="Times New Roman"/>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611651" w:rsidRPr="00BE0AE5" w:rsidRDefault="00611651" w:rsidP="00611651">
      <w:pPr>
        <w:pStyle w:val="body"/>
        <w:rPr>
          <w:rFonts w:cs="Times New Roman"/>
        </w:rPr>
      </w:pPr>
      <w:r w:rsidRPr="00BE0AE5">
        <w:rPr>
          <w:rFonts w:cs="Times New Roman"/>
        </w:rPr>
        <w:t xml:space="preserve">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 </w:t>
      </w:r>
    </w:p>
    <w:p w:rsidR="00611651" w:rsidRPr="00BE0AE5" w:rsidRDefault="00611651" w:rsidP="00611651">
      <w:pPr>
        <w:pStyle w:val="list-dash"/>
        <w:rPr>
          <w:rFonts w:cs="Times New Roman"/>
        </w:rPr>
      </w:pPr>
      <w:r w:rsidRPr="00BE0AE5">
        <w:rPr>
          <w:rFonts w:cs="Times New Roman"/>
        </w:rPr>
        <w:t>универсальными учебными познавательными действиями;</w:t>
      </w:r>
    </w:p>
    <w:p w:rsidR="00611651" w:rsidRPr="00BE0AE5" w:rsidRDefault="00611651" w:rsidP="00611651">
      <w:pPr>
        <w:pStyle w:val="list-dash"/>
        <w:rPr>
          <w:rFonts w:cs="Times New Roman"/>
        </w:rPr>
      </w:pPr>
      <w:r w:rsidRPr="00BE0AE5">
        <w:rPr>
          <w:rFonts w:cs="Times New Roman"/>
        </w:rPr>
        <w:lastRenderedPageBreak/>
        <w:t>универсальными учебными коммуникативными действиями;</w:t>
      </w:r>
    </w:p>
    <w:p w:rsidR="00611651" w:rsidRPr="00BE0AE5" w:rsidRDefault="00611651" w:rsidP="00611651">
      <w:pPr>
        <w:pStyle w:val="list-dash"/>
        <w:rPr>
          <w:rFonts w:cs="Times New Roman"/>
        </w:rPr>
      </w:pPr>
      <w:r w:rsidRPr="00BE0AE5">
        <w:rPr>
          <w:rFonts w:cs="Times New Roman"/>
        </w:rPr>
        <w:t>универсальными регулятивными действиями.</w:t>
      </w:r>
    </w:p>
    <w:p w:rsidR="00611651" w:rsidRPr="00BE0AE5" w:rsidRDefault="00611651" w:rsidP="00611651">
      <w:pPr>
        <w:pStyle w:val="body"/>
        <w:rPr>
          <w:rFonts w:cs="Times New Roman"/>
          <w:spacing w:val="-1"/>
        </w:rPr>
      </w:pPr>
      <w:r w:rsidRPr="00BE0AE5">
        <w:rPr>
          <w:rFonts w:cs="Times New Roman"/>
          <w:spacing w:val="-1"/>
        </w:rPr>
        <w:t>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информацией.</w:t>
      </w:r>
    </w:p>
    <w:p w:rsidR="00611651" w:rsidRPr="00BE0AE5" w:rsidRDefault="00611651" w:rsidP="00611651">
      <w:pPr>
        <w:pStyle w:val="body"/>
        <w:rPr>
          <w:rFonts w:cs="Times New Roman"/>
        </w:rPr>
      </w:pPr>
      <w:r w:rsidRPr="00BE0AE5">
        <w:rPr>
          <w:rFonts w:cs="Times New Roman"/>
        </w:rPr>
        <w:t>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w:t>
      </w:r>
    </w:p>
    <w:p w:rsidR="00611651" w:rsidRPr="00BE0AE5" w:rsidRDefault="00611651" w:rsidP="00611651">
      <w:pPr>
        <w:pStyle w:val="body"/>
        <w:rPr>
          <w:rFonts w:cs="Times New Roman"/>
        </w:rPr>
      </w:pPr>
      <w:r w:rsidRPr="00BE0AE5">
        <w:rPr>
          <w:rFonts w:cs="Times New Roman"/>
        </w:rPr>
        <w:t>Овладение универсальными учебными регулятивными действиями включает умения самоорганизации, самоконтроля, развитие эмоционального интеллекта</w:t>
      </w:r>
    </w:p>
    <w:p w:rsidR="00611651" w:rsidRPr="00BE0AE5" w:rsidRDefault="00611651" w:rsidP="00611651">
      <w:pPr>
        <w:pStyle w:val="body"/>
        <w:rPr>
          <w:rFonts w:cs="Times New Roman"/>
          <w:spacing w:val="1"/>
        </w:rPr>
      </w:pPr>
      <w:r w:rsidRPr="00BE0AE5">
        <w:rPr>
          <w:rFonts w:cs="Times New Roman"/>
          <w:spacing w:val="1"/>
        </w:rPr>
        <w:t>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rsidR="00611651" w:rsidRPr="00BE0AE5" w:rsidRDefault="00611651" w:rsidP="00611651">
      <w:pPr>
        <w:pStyle w:val="body"/>
        <w:rPr>
          <w:rFonts w:cs="Times New Roman"/>
        </w:rPr>
      </w:pPr>
      <w:r w:rsidRPr="00BE0AE5">
        <w:rPr>
          <w:rFonts w:cs="Times New Roman"/>
        </w:rP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611651" w:rsidRPr="00BE0AE5" w:rsidRDefault="00611651" w:rsidP="00611651">
      <w:pPr>
        <w:pStyle w:val="body"/>
        <w:rPr>
          <w:rFonts w:cs="Times New Roman"/>
        </w:rPr>
      </w:pPr>
      <w:r w:rsidRPr="00BE0AE5">
        <w:rPr>
          <w:rFonts w:cs="Times New Roman"/>
        </w:rPr>
        <w:t>Требования к предметным результатам:</w:t>
      </w:r>
    </w:p>
    <w:p w:rsidR="00611651" w:rsidRPr="00BE0AE5" w:rsidRDefault="00611651" w:rsidP="00611651">
      <w:pPr>
        <w:pStyle w:val="list-bullet"/>
        <w:rPr>
          <w:rFonts w:cs="Times New Roman"/>
        </w:rPr>
      </w:pPr>
      <w:r w:rsidRPr="00BE0AE5">
        <w:rPr>
          <w:rFonts w:cs="Times New Roman"/>
        </w:rPr>
        <w:t xml:space="preserve">сформулированы в деятельностной форме с усилением акцента на применение знаний и конкретные умения; </w:t>
      </w:r>
    </w:p>
    <w:p w:rsidR="00611651" w:rsidRPr="00BE0AE5" w:rsidRDefault="00611651" w:rsidP="00611651">
      <w:pPr>
        <w:pStyle w:val="list-bullet"/>
        <w:rPr>
          <w:rFonts w:cs="Times New Roman"/>
        </w:rPr>
      </w:pPr>
      <w:r w:rsidRPr="00BE0AE5">
        <w:rPr>
          <w:rFonts w:cs="Times New Roman"/>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611651" w:rsidRPr="00BE0AE5" w:rsidRDefault="00611651" w:rsidP="00611651">
      <w:pPr>
        <w:pStyle w:val="list-bullet"/>
        <w:rPr>
          <w:rFonts w:cs="Times New Roman"/>
        </w:rPr>
      </w:pPr>
      <w:r w:rsidRPr="00BE0AE5">
        <w:rPr>
          <w:rFonts w:cs="Times New Roman"/>
        </w:rPr>
        <w:t xml:space="preserve">определяют требования к результатам освоения </w:t>
      </w:r>
      <w:r w:rsidR="00FE2785">
        <w:rPr>
          <w:rFonts w:cs="Times New Roman"/>
        </w:rPr>
        <w:t>ООП ООО</w:t>
      </w:r>
      <w:r w:rsidRPr="00BE0AE5">
        <w:rPr>
          <w:rFonts w:cs="Times New Roman"/>
        </w:rPr>
        <w:t xml:space="preserve"> по учебным предметам «Русский язык», «Литература», «Родной язык (русский)», «Родная литература (русская)», «Английский язык», «</w:t>
      </w:r>
      <w:r w:rsidR="00FE2785" w:rsidRPr="00BE0AE5">
        <w:rPr>
          <w:rFonts w:cs="Times New Roman"/>
        </w:rPr>
        <w:t>Родной язык (</w:t>
      </w:r>
      <w:r w:rsidR="00FE2785">
        <w:rPr>
          <w:rFonts w:cs="Times New Roman"/>
        </w:rPr>
        <w:t>тата</w:t>
      </w:r>
      <w:r w:rsidR="00FE2785" w:rsidRPr="00BE0AE5">
        <w:rPr>
          <w:rFonts w:cs="Times New Roman"/>
        </w:rPr>
        <w:t>рский)</w:t>
      </w:r>
      <w:r w:rsidRPr="00BE0AE5">
        <w:rPr>
          <w:rFonts w:cs="Times New Roman"/>
        </w:rPr>
        <w:t>», «</w:t>
      </w:r>
      <w:r w:rsidR="00FE2785" w:rsidRPr="00BE0AE5">
        <w:rPr>
          <w:rFonts w:cs="Times New Roman"/>
        </w:rPr>
        <w:t>Родная литература (</w:t>
      </w:r>
      <w:r w:rsidR="00FE2785">
        <w:rPr>
          <w:rFonts w:cs="Times New Roman"/>
        </w:rPr>
        <w:t>тата</w:t>
      </w:r>
      <w:r w:rsidR="00FE2785" w:rsidRPr="00BE0AE5">
        <w:rPr>
          <w:rFonts w:cs="Times New Roman"/>
        </w:rPr>
        <w:t>рская)</w:t>
      </w:r>
      <w:r w:rsidRPr="00BE0AE5">
        <w:rPr>
          <w:rFonts w:cs="Times New Roman"/>
        </w:rPr>
        <w:t xml:space="preserve">», «История», «Обществознание», «География», </w:t>
      </w:r>
      <w:r w:rsidR="00FE2785" w:rsidRPr="00BE0AE5">
        <w:rPr>
          <w:rFonts w:cs="Times New Roman"/>
        </w:rPr>
        <w:t xml:space="preserve">«Математика», «Информатика», «Физика», «Химия», «Биология» </w:t>
      </w:r>
      <w:r w:rsidRPr="00BE0AE5">
        <w:rPr>
          <w:rFonts w:cs="Times New Roman"/>
        </w:rPr>
        <w:t>«Изобразительное искусство», «Музыка», «Технология», «Физическая культура», «Основы безопасности жизнедеятельности» на базовом уровне;</w:t>
      </w:r>
    </w:p>
    <w:p w:rsidR="00611651" w:rsidRPr="00FE2785" w:rsidRDefault="00611651" w:rsidP="00611651">
      <w:pPr>
        <w:pStyle w:val="list-bullet"/>
        <w:rPr>
          <w:rFonts w:cs="Times New Roman"/>
          <w:spacing w:val="3"/>
        </w:rPr>
      </w:pPr>
      <w:r w:rsidRPr="00FE2785">
        <w:rPr>
          <w:rFonts w:cs="Times New Roman"/>
          <w:spacing w:val="3"/>
        </w:rPr>
        <w:t>усиливают акценты на изучение явлений и процессов современной России и мира в целом, современного состояния науки.</w:t>
      </w:r>
    </w:p>
    <w:p w:rsidR="00611651" w:rsidRPr="00BE0AE5" w:rsidRDefault="00611651" w:rsidP="00FE2785">
      <w:pPr>
        <w:pStyle w:val="h2"/>
        <w:rPr>
          <w:rFonts w:cs="Times New Roman"/>
        </w:rPr>
      </w:pPr>
      <w:r w:rsidRPr="00BE0AE5">
        <w:rPr>
          <w:rFonts w:cs="Times New Roman"/>
        </w:rPr>
        <w:lastRenderedPageBreak/>
        <w:t>1.3.</w:t>
      </w:r>
      <w:r w:rsidRPr="00BE0AE5">
        <w:rPr>
          <w:rFonts w:cs="Times New Roman"/>
        </w:rPr>
        <w:t> </w:t>
      </w:r>
      <w:r w:rsidRPr="00BE0AE5">
        <w:rPr>
          <w:rFonts w:cs="Times New Roman"/>
        </w:rPr>
        <w:t xml:space="preserve">Система оценки достижения </w:t>
      </w:r>
      <w:r w:rsidRPr="00BE0AE5">
        <w:rPr>
          <w:rFonts w:cs="Times New Roman"/>
        </w:rPr>
        <w:br/>
        <w:t xml:space="preserve">планируемых результатов освоения </w:t>
      </w:r>
      <w:r w:rsidR="00FE2785">
        <w:rPr>
          <w:rFonts w:cs="Times New Roman"/>
        </w:rPr>
        <w:t>ООП</w:t>
      </w:r>
      <w:r w:rsidRPr="00BE0AE5">
        <w:rPr>
          <w:rFonts w:cs="Times New Roman"/>
        </w:rPr>
        <w:br/>
      </w:r>
      <w:r w:rsidR="00FE2785">
        <w:rPr>
          <w:rFonts w:cs="Times New Roman"/>
        </w:rPr>
        <w:t xml:space="preserve">                           </w:t>
      </w:r>
      <w:r w:rsidRPr="00BE0AE5">
        <w:rPr>
          <w:rFonts w:cs="Times New Roman"/>
        </w:rPr>
        <w:t>1.3.1.</w:t>
      </w:r>
      <w:r w:rsidRPr="00BE0AE5">
        <w:rPr>
          <w:rFonts w:cs="Times New Roman"/>
        </w:rPr>
        <w:t> </w:t>
      </w:r>
      <w:r w:rsidRPr="00BE0AE5">
        <w:rPr>
          <w:rFonts w:cs="Times New Roman"/>
        </w:rPr>
        <w:t>Общие положения</w:t>
      </w:r>
    </w:p>
    <w:p w:rsidR="00611651" w:rsidRPr="00BE0AE5" w:rsidRDefault="00611651" w:rsidP="00611651">
      <w:pPr>
        <w:pStyle w:val="body"/>
        <w:rPr>
          <w:rFonts w:cs="Times New Roman"/>
        </w:rPr>
      </w:pPr>
      <w:r w:rsidRPr="00BE0AE5">
        <w:rPr>
          <w:rFonts w:cs="Times New Roman"/>
        </w:rPr>
        <w:t>В соответствии со статусом ФГОС ООО, «независимо от формы 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rsidR="00611651" w:rsidRPr="00BE0AE5" w:rsidRDefault="00611651" w:rsidP="00611651">
      <w:pPr>
        <w:pStyle w:val="body"/>
        <w:rPr>
          <w:rFonts w:cs="Times New Roman"/>
        </w:rPr>
      </w:pPr>
      <w:r w:rsidRPr="00BE0AE5">
        <w:rPr>
          <w:rFonts w:cs="Times New Roman"/>
        </w:rPr>
        <w:t xml:space="preserve">Система оценки достижения планируемых результатов (далее — система оценки) является частью управления качеством образования в </w:t>
      </w:r>
      <w:r w:rsidR="0035184A">
        <w:rPr>
          <w:rFonts w:cs="Times New Roman"/>
        </w:rPr>
        <w:t>Школе</w:t>
      </w:r>
      <w:r w:rsidRPr="00BE0AE5">
        <w:rPr>
          <w:rFonts w:cs="Times New Roman"/>
        </w:rPr>
        <w:t xml:space="preserve"> и </w:t>
      </w:r>
      <w:r w:rsidR="0035184A">
        <w:rPr>
          <w:rFonts w:cs="Times New Roman"/>
        </w:rPr>
        <w:t>отражается в</w:t>
      </w:r>
      <w:r w:rsidRPr="00BE0AE5">
        <w:rPr>
          <w:rFonts w:cs="Times New Roman"/>
        </w:rPr>
        <w:t xml:space="preserve"> «Положени</w:t>
      </w:r>
      <w:r w:rsidR="0035184A">
        <w:rPr>
          <w:rFonts w:cs="Times New Roman"/>
        </w:rPr>
        <w:t>и</w:t>
      </w:r>
      <w:r w:rsidRPr="00BE0AE5">
        <w:rPr>
          <w:rFonts w:cs="Times New Roman"/>
        </w:rPr>
        <w:t xml:space="preserve"> об оценке образовательных достижений обучающихся».</w:t>
      </w:r>
    </w:p>
    <w:p w:rsidR="00611651" w:rsidRPr="00BE0AE5" w:rsidRDefault="00611651" w:rsidP="00611651">
      <w:pPr>
        <w:pStyle w:val="body"/>
        <w:rPr>
          <w:rFonts w:cs="Times New Roman"/>
        </w:rPr>
      </w:pPr>
      <w:r w:rsidRPr="00BE0AE5">
        <w:rPr>
          <w:rFonts w:cs="Times New Roman"/>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BE0AE5">
        <w:rPr>
          <w:rStyle w:val="Bold"/>
          <w:rFonts w:cs="Times New Roman"/>
        </w:rPr>
        <w:t>функциями</w:t>
      </w:r>
      <w:r w:rsidRPr="00BE0AE5">
        <w:rPr>
          <w:rFonts w:cs="Times New Roman"/>
        </w:rPr>
        <w:t xml:space="preserve"> являются </w:t>
      </w:r>
      <w:r w:rsidRPr="00BE0AE5">
        <w:rPr>
          <w:rStyle w:val="BoldItalic"/>
          <w:rFonts w:cs="Times New Roman"/>
        </w:rPr>
        <w:t>ориентация образовательного процесса</w:t>
      </w:r>
      <w:r w:rsidRPr="00BE0AE5">
        <w:rPr>
          <w:rFonts w:cs="Times New Roman"/>
        </w:rPr>
        <w:t xml:space="preserve"> на достижение планируемых результатов освоения </w:t>
      </w:r>
      <w:r w:rsidR="0035184A">
        <w:rPr>
          <w:rFonts w:cs="Times New Roman"/>
        </w:rPr>
        <w:t>ООП ООО</w:t>
      </w:r>
      <w:r w:rsidRPr="00BE0AE5">
        <w:rPr>
          <w:rFonts w:cs="Times New Roman"/>
        </w:rPr>
        <w:t xml:space="preserve"> и обеспечение эффективной «</w:t>
      </w:r>
      <w:r w:rsidRPr="00BE0AE5">
        <w:rPr>
          <w:rStyle w:val="BoldItalic"/>
          <w:rFonts w:cs="Times New Roman"/>
        </w:rPr>
        <w:t>обратной связи</w:t>
      </w:r>
      <w:r w:rsidRPr="00BE0AE5">
        <w:rPr>
          <w:rFonts w:cs="Times New Roman"/>
        </w:rPr>
        <w:t xml:space="preserve">», позволяющей осуществлять </w:t>
      </w:r>
      <w:r w:rsidRPr="00BE0AE5">
        <w:rPr>
          <w:rStyle w:val="BoldItalic"/>
          <w:rFonts w:cs="Times New Roman"/>
        </w:rPr>
        <w:t>управление образовательным процессом.</w:t>
      </w:r>
      <w:r w:rsidRPr="00BE0AE5">
        <w:rPr>
          <w:rFonts w:cs="Times New Roman"/>
        </w:rPr>
        <w:t xml:space="preserve"> </w:t>
      </w:r>
    </w:p>
    <w:p w:rsidR="00611651" w:rsidRPr="00BE0AE5" w:rsidRDefault="00611651" w:rsidP="00611651">
      <w:pPr>
        <w:pStyle w:val="body"/>
        <w:rPr>
          <w:rFonts w:cs="Times New Roman"/>
        </w:rPr>
      </w:pPr>
      <w:r w:rsidRPr="00BE0AE5">
        <w:rPr>
          <w:rStyle w:val="Bold"/>
          <w:rFonts w:cs="Times New Roman"/>
        </w:rPr>
        <w:t>Основными направлениями и целями оценочной деятельности</w:t>
      </w:r>
      <w:r w:rsidRPr="00BE0AE5">
        <w:rPr>
          <w:rFonts w:cs="Times New Roman"/>
        </w:rPr>
        <w:t xml:space="preserve"> в </w:t>
      </w:r>
      <w:r w:rsidR="0035184A">
        <w:rPr>
          <w:rFonts w:cs="Times New Roman"/>
        </w:rPr>
        <w:t>Школе</w:t>
      </w:r>
      <w:r w:rsidRPr="00BE0AE5">
        <w:rPr>
          <w:rFonts w:cs="Times New Roman"/>
        </w:rPr>
        <w:t xml:space="preserve"> являются:</w:t>
      </w:r>
    </w:p>
    <w:p w:rsidR="00611651" w:rsidRPr="00BE0AE5" w:rsidRDefault="00611651" w:rsidP="00611651">
      <w:pPr>
        <w:pStyle w:val="list-bullet"/>
        <w:rPr>
          <w:rFonts w:cs="Times New Roman"/>
        </w:rPr>
      </w:pPr>
      <w:r w:rsidRPr="00BE0AE5">
        <w:rPr>
          <w:rFonts w:cs="Times New Roman"/>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w:t>
      </w:r>
      <w:r w:rsidR="0035184A">
        <w:rPr>
          <w:rFonts w:cs="Times New Roman"/>
        </w:rPr>
        <w:t>Школы</w:t>
      </w:r>
      <w:r w:rsidRPr="00BE0AE5">
        <w:rPr>
          <w:rFonts w:cs="Times New Roman"/>
        </w:rPr>
        <w:t>, мониторинговых исследований муниципального, регионального и федерального уровней;</w:t>
      </w:r>
    </w:p>
    <w:p w:rsidR="00611651" w:rsidRPr="00BE0AE5" w:rsidRDefault="00611651" w:rsidP="00611651">
      <w:pPr>
        <w:pStyle w:val="list-bullet"/>
        <w:rPr>
          <w:rFonts w:cs="Times New Roman"/>
        </w:rPr>
      </w:pPr>
      <w:r w:rsidRPr="00BE0AE5">
        <w:rPr>
          <w:rFonts w:cs="Times New Roman"/>
        </w:rPr>
        <w:t>оценка результатов деятельности педагогических кадров как основа аттестационных процедур;</w:t>
      </w:r>
    </w:p>
    <w:p w:rsidR="00611651" w:rsidRPr="00BE0AE5" w:rsidRDefault="00611651" w:rsidP="00611651">
      <w:pPr>
        <w:pStyle w:val="list-bullet"/>
        <w:rPr>
          <w:rFonts w:cs="Times New Roman"/>
        </w:rPr>
      </w:pPr>
      <w:r w:rsidRPr="00BE0AE5">
        <w:rPr>
          <w:rFonts w:cs="Times New Roman"/>
        </w:rPr>
        <w:t xml:space="preserve">оценка результатов деятельности </w:t>
      </w:r>
      <w:r w:rsidR="0035184A">
        <w:rPr>
          <w:rFonts w:cs="Times New Roman"/>
        </w:rPr>
        <w:t>Школы</w:t>
      </w:r>
      <w:r w:rsidRPr="00BE0AE5">
        <w:rPr>
          <w:rFonts w:cs="Times New Roman"/>
        </w:rPr>
        <w:t xml:space="preserve"> как основа аккредитационных процедур.</w:t>
      </w:r>
    </w:p>
    <w:p w:rsidR="00611651" w:rsidRPr="00BE0AE5" w:rsidRDefault="00611651" w:rsidP="00611651">
      <w:pPr>
        <w:pStyle w:val="body"/>
        <w:rPr>
          <w:rFonts w:cs="Times New Roman"/>
        </w:rPr>
      </w:pPr>
      <w:r w:rsidRPr="00BE0AE5">
        <w:rPr>
          <w:rStyle w:val="Bold"/>
          <w:rFonts w:cs="Times New Roman"/>
        </w:rPr>
        <w:t>Основным объектом системы оценки</w:t>
      </w:r>
      <w:r w:rsidRPr="00BE0AE5">
        <w:rPr>
          <w:rFonts w:cs="Times New Roman"/>
        </w:rPr>
        <w:t xml:space="preserve">, ее содержательной и критериальной базой выступают требования ФГОС, которые конкретизируются в планируемых результатах освоения обучающимися </w:t>
      </w:r>
      <w:r w:rsidR="0035184A">
        <w:rPr>
          <w:rFonts w:cs="Times New Roman"/>
        </w:rPr>
        <w:t>ООП ООО</w:t>
      </w:r>
      <w:r w:rsidRPr="00BE0AE5">
        <w:rPr>
          <w:rFonts w:cs="Times New Roman"/>
        </w:rPr>
        <w:t>.</w:t>
      </w:r>
    </w:p>
    <w:p w:rsidR="00611651" w:rsidRPr="00BE0AE5" w:rsidRDefault="00611651" w:rsidP="00611651">
      <w:pPr>
        <w:pStyle w:val="body"/>
        <w:rPr>
          <w:rFonts w:cs="Times New Roman"/>
        </w:rPr>
      </w:pPr>
      <w:r w:rsidRPr="00BE0AE5">
        <w:rPr>
          <w:rFonts w:cs="Times New Roman"/>
        </w:rPr>
        <w:t>Система оценки включает процедуры внутренней и внешней оценки.</w:t>
      </w:r>
    </w:p>
    <w:p w:rsidR="00611651" w:rsidRPr="00BE0AE5" w:rsidRDefault="00611651" w:rsidP="00611651">
      <w:pPr>
        <w:pStyle w:val="body"/>
        <w:rPr>
          <w:rFonts w:cs="Times New Roman"/>
        </w:rPr>
      </w:pPr>
      <w:r w:rsidRPr="00BE0AE5">
        <w:rPr>
          <w:rStyle w:val="Bold"/>
          <w:rFonts w:cs="Times New Roman"/>
        </w:rPr>
        <w:t>Внутренняя оценка</w:t>
      </w:r>
      <w:r w:rsidRPr="00BE0AE5">
        <w:rPr>
          <w:rFonts w:cs="Times New Roman"/>
        </w:rPr>
        <w:t xml:space="preserve"> включает:</w:t>
      </w:r>
    </w:p>
    <w:p w:rsidR="00611651" w:rsidRPr="00BE0AE5" w:rsidRDefault="00611651" w:rsidP="00611651">
      <w:pPr>
        <w:pStyle w:val="list-bullet"/>
        <w:rPr>
          <w:rFonts w:cs="Times New Roman"/>
        </w:rPr>
      </w:pPr>
      <w:r w:rsidRPr="00BE0AE5">
        <w:rPr>
          <w:rFonts w:cs="Times New Roman"/>
        </w:rPr>
        <w:t>стартовую диагностику,</w:t>
      </w:r>
    </w:p>
    <w:p w:rsidR="00611651" w:rsidRPr="00BE0AE5" w:rsidRDefault="00611651" w:rsidP="00611651">
      <w:pPr>
        <w:pStyle w:val="list-bullet"/>
        <w:rPr>
          <w:rFonts w:cs="Times New Roman"/>
        </w:rPr>
      </w:pPr>
      <w:r w:rsidRPr="00BE0AE5">
        <w:rPr>
          <w:rFonts w:cs="Times New Roman"/>
        </w:rPr>
        <w:t>текущую и тематическую оценку,</w:t>
      </w:r>
    </w:p>
    <w:p w:rsidR="00611651" w:rsidRPr="00BE0AE5" w:rsidRDefault="0035184A" w:rsidP="00611651">
      <w:pPr>
        <w:pStyle w:val="list-bullet"/>
        <w:rPr>
          <w:rFonts w:cs="Times New Roman"/>
        </w:rPr>
      </w:pPr>
      <w:r>
        <w:rPr>
          <w:rFonts w:cs="Times New Roman"/>
        </w:rPr>
        <w:t>портфе</w:t>
      </w:r>
      <w:r w:rsidR="00611651" w:rsidRPr="00BE0AE5">
        <w:rPr>
          <w:rFonts w:cs="Times New Roman"/>
        </w:rPr>
        <w:t>л</w:t>
      </w:r>
      <w:r>
        <w:rPr>
          <w:rFonts w:cs="Times New Roman"/>
        </w:rPr>
        <w:t>ь достижений обучающегося</w:t>
      </w:r>
      <w:r w:rsidR="00611651" w:rsidRPr="00BE0AE5">
        <w:rPr>
          <w:rFonts w:cs="Times New Roman"/>
        </w:rPr>
        <w:t>,</w:t>
      </w:r>
    </w:p>
    <w:p w:rsidR="00611651" w:rsidRPr="00BE0AE5" w:rsidRDefault="00611651" w:rsidP="00611651">
      <w:pPr>
        <w:pStyle w:val="list-bullet"/>
        <w:rPr>
          <w:rFonts w:cs="Times New Roman"/>
        </w:rPr>
      </w:pPr>
      <w:r w:rsidRPr="00BE0AE5">
        <w:rPr>
          <w:rFonts w:cs="Times New Roman"/>
        </w:rPr>
        <w:t>внутришкольный мониторинг образовательных достижений,</w:t>
      </w:r>
    </w:p>
    <w:p w:rsidR="00611651" w:rsidRPr="00BE0AE5" w:rsidRDefault="00611651" w:rsidP="00611651">
      <w:pPr>
        <w:pStyle w:val="list-bullet"/>
        <w:rPr>
          <w:rFonts w:cs="Times New Roman"/>
        </w:rPr>
      </w:pPr>
      <w:r w:rsidRPr="00BE0AE5">
        <w:rPr>
          <w:rFonts w:cs="Times New Roman"/>
        </w:rPr>
        <w:lastRenderedPageBreak/>
        <w:t>промежуточную и итоговую аттестацию обучающихся.</w:t>
      </w:r>
    </w:p>
    <w:p w:rsidR="00611651" w:rsidRPr="00BE0AE5" w:rsidRDefault="00611651" w:rsidP="00611651">
      <w:pPr>
        <w:pStyle w:val="body"/>
        <w:rPr>
          <w:rFonts w:cs="Times New Roman"/>
        </w:rPr>
      </w:pPr>
      <w:r w:rsidRPr="00BE0AE5">
        <w:rPr>
          <w:rFonts w:cs="Times New Roman"/>
        </w:rPr>
        <w:t xml:space="preserve">К </w:t>
      </w:r>
      <w:r w:rsidRPr="00BE0AE5">
        <w:rPr>
          <w:rStyle w:val="Bold"/>
          <w:rFonts w:cs="Times New Roman"/>
        </w:rPr>
        <w:t>внешним процедурам</w:t>
      </w:r>
      <w:r w:rsidRPr="00BE0AE5">
        <w:rPr>
          <w:rFonts w:cs="Times New Roman"/>
        </w:rPr>
        <w:t xml:space="preserve"> относятся:</w:t>
      </w:r>
    </w:p>
    <w:p w:rsidR="00611651" w:rsidRPr="00BE0AE5" w:rsidRDefault="00611651" w:rsidP="00611651">
      <w:pPr>
        <w:pStyle w:val="list-bullet"/>
        <w:rPr>
          <w:rFonts w:cs="Times New Roman"/>
        </w:rPr>
      </w:pPr>
      <w:r w:rsidRPr="00BE0AE5">
        <w:rPr>
          <w:rFonts w:cs="Times New Roman"/>
        </w:rPr>
        <w:t>государственная итоговая аттестация,</w:t>
      </w:r>
    </w:p>
    <w:p w:rsidR="00611651" w:rsidRPr="00BE0AE5" w:rsidRDefault="00611651" w:rsidP="00611651">
      <w:pPr>
        <w:pStyle w:val="list-bullet"/>
        <w:rPr>
          <w:rFonts w:cs="Times New Roman"/>
        </w:rPr>
      </w:pPr>
      <w:r w:rsidRPr="00BE0AE5">
        <w:rPr>
          <w:rFonts w:cs="Times New Roman"/>
        </w:rPr>
        <w:t>независимая оценка качества образования и</w:t>
      </w:r>
    </w:p>
    <w:p w:rsidR="00611651" w:rsidRPr="00BE0AE5" w:rsidRDefault="00611651" w:rsidP="00611651">
      <w:pPr>
        <w:pStyle w:val="list-bullet"/>
        <w:rPr>
          <w:rFonts w:cs="Times New Roman"/>
        </w:rPr>
      </w:pPr>
      <w:r w:rsidRPr="00BE0AE5">
        <w:rPr>
          <w:rFonts w:cs="Times New Roman"/>
        </w:rPr>
        <w:t>мониторинговые исследования муниципального, регионального и федерального уровней.</w:t>
      </w:r>
    </w:p>
    <w:p w:rsidR="00611651" w:rsidRPr="00BE0AE5" w:rsidRDefault="00611651" w:rsidP="00611651">
      <w:pPr>
        <w:pStyle w:val="body"/>
        <w:rPr>
          <w:rFonts w:cs="Times New Roman"/>
        </w:rPr>
      </w:pPr>
      <w:r w:rsidRPr="00BE0AE5">
        <w:rPr>
          <w:rFonts w:cs="Times New Roman"/>
        </w:rPr>
        <w:t>В соответствии с ФГОС ООО система оценки реализует системно-деятельностный, уровневый и комплексный подходы к оценке образовательных достижений.</w:t>
      </w:r>
    </w:p>
    <w:p w:rsidR="00611651" w:rsidRPr="00BE0AE5" w:rsidRDefault="00611651" w:rsidP="00611651">
      <w:pPr>
        <w:pStyle w:val="body"/>
        <w:rPr>
          <w:rFonts w:cs="Times New Roman"/>
        </w:rPr>
      </w:pPr>
      <w:r w:rsidRPr="00BE0AE5">
        <w:rPr>
          <w:rStyle w:val="Bold"/>
          <w:rFonts w:cs="Times New Roman"/>
        </w:rPr>
        <w:t>Системно-деятельностный подход</w:t>
      </w:r>
      <w:r w:rsidRPr="00BE0AE5">
        <w:rPr>
          <w:rFonts w:cs="Times New Roman"/>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611651" w:rsidRPr="00BE0AE5" w:rsidRDefault="00611651" w:rsidP="00611651">
      <w:pPr>
        <w:pStyle w:val="body"/>
        <w:rPr>
          <w:rFonts w:cs="Times New Roman"/>
        </w:rPr>
      </w:pPr>
      <w:r w:rsidRPr="00BE0AE5">
        <w:rPr>
          <w:rStyle w:val="Bold"/>
          <w:rFonts w:cs="Times New Roman"/>
        </w:rPr>
        <w:t>Уровневый подход</w:t>
      </w:r>
      <w:r w:rsidRPr="00BE0AE5">
        <w:rPr>
          <w:rFonts w:cs="Times New Roman"/>
        </w:rPr>
        <w:t xml:space="preserve">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611651" w:rsidRPr="00BE0AE5" w:rsidRDefault="00611651" w:rsidP="00611651">
      <w:pPr>
        <w:pStyle w:val="body"/>
        <w:rPr>
          <w:rFonts w:cs="Times New Roman"/>
          <w:spacing w:val="3"/>
        </w:rPr>
      </w:pPr>
      <w:r w:rsidRPr="00BE0AE5">
        <w:rPr>
          <w:rFonts w:cs="Times New Roman"/>
          <w:spacing w:val="3"/>
        </w:rPr>
        <w:t xml:space="preserve">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 </w:t>
      </w:r>
    </w:p>
    <w:p w:rsidR="00611651" w:rsidRPr="00BE0AE5" w:rsidRDefault="00611651" w:rsidP="00611651">
      <w:pPr>
        <w:pStyle w:val="body"/>
        <w:rPr>
          <w:rFonts w:cs="Times New Roman"/>
        </w:rPr>
      </w:pPr>
      <w:r w:rsidRPr="00BE0AE5">
        <w:rPr>
          <w:rStyle w:val="Bold"/>
          <w:rFonts w:cs="Times New Roman"/>
        </w:rPr>
        <w:t>Комплексный подход</w:t>
      </w:r>
      <w:r w:rsidRPr="00BE0AE5">
        <w:rPr>
          <w:rFonts w:cs="Times New Roman"/>
        </w:rPr>
        <w:t xml:space="preserve"> к оценке образовательных достижений реализуется с помощью:</w:t>
      </w:r>
    </w:p>
    <w:p w:rsidR="00611651" w:rsidRPr="00BE0AE5" w:rsidRDefault="00611651" w:rsidP="00611651">
      <w:pPr>
        <w:pStyle w:val="list-bullet"/>
        <w:rPr>
          <w:rFonts w:cs="Times New Roman"/>
        </w:rPr>
      </w:pPr>
      <w:r w:rsidRPr="00BE0AE5">
        <w:rPr>
          <w:rFonts w:cs="Times New Roman"/>
        </w:rPr>
        <w:t>оценки предметных и метапредметных результатов;</w:t>
      </w:r>
    </w:p>
    <w:p w:rsidR="00611651" w:rsidRPr="00BE0AE5" w:rsidRDefault="00611651" w:rsidP="00611651">
      <w:pPr>
        <w:pStyle w:val="list-bullet"/>
        <w:rPr>
          <w:rFonts w:cs="Times New Roman"/>
        </w:rPr>
      </w:pPr>
      <w:r w:rsidRPr="00BE0AE5">
        <w:rPr>
          <w:rFonts w:cs="Times New Roman"/>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rsidR="00611651" w:rsidRPr="00BE0AE5" w:rsidRDefault="00611651" w:rsidP="00611651">
      <w:pPr>
        <w:pStyle w:val="list-bullet"/>
        <w:rPr>
          <w:rFonts w:cs="Times New Roman"/>
        </w:rPr>
      </w:pPr>
      <w:r w:rsidRPr="00BE0AE5">
        <w:rPr>
          <w:rFonts w:cs="Times New Roman"/>
        </w:rP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rsidR="00611651" w:rsidRPr="00BE0AE5" w:rsidRDefault="00611651" w:rsidP="00611651">
      <w:pPr>
        <w:pStyle w:val="list-bullet"/>
        <w:rPr>
          <w:rFonts w:cs="Times New Roman"/>
        </w:rPr>
      </w:pPr>
      <w:r w:rsidRPr="00BE0AE5">
        <w:rPr>
          <w:rFonts w:cs="Times New Roman"/>
        </w:rPr>
        <w:t xml:space="preserve">использования разнообразных методов и форм оценки, взаимно дополняющих друг друга (стандартизированных устных и </w:t>
      </w:r>
      <w:r w:rsidRPr="00BE0AE5">
        <w:rPr>
          <w:rFonts w:cs="Times New Roman"/>
        </w:rPr>
        <w:lastRenderedPageBreak/>
        <w:t>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rsidR="00611651" w:rsidRPr="00BE0AE5" w:rsidRDefault="00611651" w:rsidP="00611651">
      <w:pPr>
        <w:pStyle w:val="h2"/>
        <w:rPr>
          <w:rFonts w:cs="Times New Roman"/>
        </w:rPr>
      </w:pPr>
      <w:r w:rsidRPr="00BE0AE5">
        <w:rPr>
          <w:rFonts w:cs="Times New Roman"/>
        </w:rPr>
        <w:t>1.3.2</w:t>
      </w:r>
      <w:r w:rsidRPr="00BE0AE5">
        <w:rPr>
          <w:rFonts w:cs="Times New Roman"/>
        </w:rPr>
        <w:t> </w:t>
      </w:r>
      <w:r w:rsidRPr="00BE0AE5">
        <w:rPr>
          <w:rFonts w:cs="Times New Roman"/>
        </w:rPr>
        <w:t xml:space="preserve">Особенности оценки метапредметных </w:t>
      </w:r>
      <w:r w:rsidRPr="00BE0AE5">
        <w:rPr>
          <w:rFonts w:cs="Times New Roman"/>
        </w:rPr>
        <w:br/>
        <w:t>и предметных результатов</w:t>
      </w:r>
    </w:p>
    <w:p w:rsidR="00611651" w:rsidRPr="00BE0AE5" w:rsidRDefault="00611651" w:rsidP="00611651">
      <w:pPr>
        <w:pStyle w:val="body"/>
        <w:rPr>
          <w:rFonts w:cs="Times New Roman"/>
          <w:spacing w:val="2"/>
        </w:rPr>
      </w:pPr>
      <w:r w:rsidRPr="00BE0AE5">
        <w:rPr>
          <w:rFonts w:cs="Times New Roman"/>
          <w:spacing w:val="2"/>
        </w:rPr>
        <w:t xml:space="preserve">Оценка метапредметных результатов представляет собой оценку достижения планируемых результатов освоения </w:t>
      </w:r>
      <w:r w:rsidR="0035184A">
        <w:rPr>
          <w:rFonts w:cs="Times New Roman"/>
          <w:spacing w:val="2"/>
        </w:rPr>
        <w:t>ООП ООО</w:t>
      </w:r>
      <w:r w:rsidRPr="00BE0AE5">
        <w:rPr>
          <w:rFonts w:cs="Times New Roman"/>
          <w:spacing w:val="2"/>
        </w:rPr>
        <w:t>,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611651" w:rsidRPr="00BE0AE5" w:rsidRDefault="00611651" w:rsidP="00611651">
      <w:pPr>
        <w:pStyle w:val="body"/>
        <w:rPr>
          <w:rFonts w:cs="Times New Roman"/>
        </w:rPr>
      </w:pPr>
      <w:r w:rsidRPr="00BE0AE5">
        <w:rPr>
          <w:rFonts w:cs="Times New Roman"/>
        </w:rPr>
        <w:t>Формирование метапредметных результатов обеспечивается совокупностью всех учебных предметов и внеурочной деятельности.</w:t>
      </w:r>
    </w:p>
    <w:p w:rsidR="00611651" w:rsidRPr="00BE0AE5" w:rsidRDefault="00611651" w:rsidP="00611651">
      <w:pPr>
        <w:pStyle w:val="body"/>
        <w:rPr>
          <w:rFonts w:cs="Times New Roman"/>
        </w:rPr>
      </w:pPr>
      <w:r w:rsidRPr="00BE0AE5">
        <w:rPr>
          <w:rFonts w:cs="Times New Roman"/>
        </w:rPr>
        <w:t>Основным объектом и предметом оценки метапредметных результатов является овладение:</w:t>
      </w:r>
    </w:p>
    <w:p w:rsidR="00611651" w:rsidRPr="00BE0AE5" w:rsidRDefault="00611651" w:rsidP="00611651">
      <w:pPr>
        <w:pStyle w:val="list-dash"/>
        <w:rPr>
          <w:rFonts w:cs="Times New Roman"/>
        </w:rPr>
      </w:pPr>
      <w:r w:rsidRPr="00BE0AE5">
        <w:rPr>
          <w:rFonts w:cs="Times New Roman"/>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611651" w:rsidRPr="00BE0AE5" w:rsidRDefault="00611651" w:rsidP="00611651">
      <w:pPr>
        <w:pStyle w:val="list-dash"/>
        <w:rPr>
          <w:rFonts w:cs="Times New Roman"/>
          <w:spacing w:val="1"/>
        </w:rPr>
      </w:pPr>
      <w:r w:rsidRPr="00BE0AE5">
        <w:rPr>
          <w:rFonts w:cs="Times New Roman"/>
          <w:spacing w:val="1"/>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11651" w:rsidRPr="00BE0AE5" w:rsidRDefault="00611651" w:rsidP="00611651">
      <w:pPr>
        <w:pStyle w:val="list-dash"/>
        <w:rPr>
          <w:rFonts w:cs="Times New Roman"/>
        </w:rPr>
      </w:pPr>
      <w:r w:rsidRPr="00BE0AE5">
        <w:rPr>
          <w:rFonts w:cs="Times New Roman"/>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611651" w:rsidRPr="00BE0AE5" w:rsidRDefault="00611651" w:rsidP="00611651">
      <w:pPr>
        <w:pStyle w:val="body"/>
        <w:rPr>
          <w:rStyle w:val="Italic"/>
          <w:rFonts w:cs="Times New Roman"/>
        </w:rPr>
      </w:pPr>
      <w:r w:rsidRPr="00BE0AE5">
        <w:rPr>
          <w:rFonts w:cs="Times New Roman"/>
        </w:rPr>
        <w:t xml:space="preserve">Оценка достижения метапредметных результатов осуществляется администрацией </w:t>
      </w:r>
      <w:r w:rsidR="0035184A">
        <w:rPr>
          <w:rFonts w:cs="Times New Roman"/>
        </w:rPr>
        <w:t>Школы</w:t>
      </w:r>
      <w:r w:rsidRPr="00BE0AE5">
        <w:rPr>
          <w:rFonts w:cs="Times New Roman"/>
        </w:rPr>
        <w:t xml:space="preserve"> в ходе внутришкольного мониторинга. </w:t>
      </w:r>
      <w:r w:rsidRPr="00BE0AE5">
        <w:rPr>
          <w:rFonts w:cs="Times New Roman"/>
        </w:rPr>
        <w:lastRenderedPageBreak/>
        <w:t>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включа</w:t>
      </w:r>
      <w:r w:rsidR="0035184A">
        <w:rPr>
          <w:rFonts w:cs="Times New Roman"/>
        </w:rPr>
        <w:t>е</w:t>
      </w:r>
      <w:r w:rsidRPr="00BE0AE5">
        <w:rPr>
          <w:rFonts w:cs="Times New Roman"/>
        </w:rPr>
        <w:t>т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Pr="00BE0AE5">
        <w:rPr>
          <w:rStyle w:val="Italic"/>
          <w:rFonts w:cs="Times New Roman"/>
        </w:rPr>
        <w:t>.</w:t>
      </w:r>
    </w:p>
    <w:p w:rsidR="00611651" w:rsidRPr="00BE0AE5" w:rsidRDefault="005F291C" w:rsidP="00611651">
      <w:pPr>
        <w:pStyle w:val="body"/>
        <w:rPr>
          <w:rFonts w:cs="Times New Roman"/>
        </w:rPr>
      </w:pPr>
      <w:r>
        <w:rPr>
          <w:rFonts w:cs="Times New Roman"/>
        </w:rPr>
        <w:t>Ф</w:t>
      </w:r>
      <w:r w:rsidR="00611651" w:rsidRPr="00BE0AE5">
        <w:rPr>
          <w:rFonts w:cs="Times New Roman"/>
        </w:rPr>
        <w:t>ормами оценки являются:</w:t>
      </w:r>
    </w:p>
    <w:p w:rsidR="00611651" w:rsidRPr="00BE0AE5" w:rsidRDefault="00611651" w:rsidP="00611651">
      <w:pPr>
        <w:pStyle w:val="list-bullet"/>
        <w:rPr>
          <w:rFonts w:cs="Times New Roman"/>
        </w:rPr>
      </w:pPr>
      <w:r w:rsidRPr="00BE0AE5">
        <w:rPr>
          <w:rFonts w:cs="Times New Roman"/>
        </w:rPr>
        <w:t>для проверки читательской грамотности — письменная работа на межпредметной основе;</w:t>
      </w:r>
    </w:p>
    <w:p w:rsidR="00611651" w:rsidRPr="00BE0AE5" w:rsidRDefault="00611651" w:rsidP="00611651">
      <w:pPr>
        <w:pStyle w:val="list-bullet"/>
        <w:rPr>
          <w:rFonts w:cs="Times New Roman"/>
        </w:rPr>
      </w:pPr>
      <w:r w:rsidRPr="00BE0AE5">
        <w:rPr>
          <w:rFonts w:cs="Times New Roman"/>
        </w:rPr>
        <w:t>для проверки цифровой грамотности — практическая работа в сочетании с письменной (компьютеризованной) частью;</w:t>
      </w:r>
    </w:p>
    <w:p w:rsidR="00611651" w:rsidRPr="00BE0AE5" w:rsidRDefault="00611651" w:rsidP="00611651">
      <w:pPr>
        <w:pStyle w:val="list-bullet"/>
        <w:rPr>
          <w:rFonts w:cs="Times New Roman"/>
        </w:rPr>
      </w:pPr>
      <w:r w:rsidRPr="00BE0AE5">
        <w:rPr>
          <w:rFonts w:cs="Times New Roman"/>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rsidR="00611651" w:rsidRPr="00BE0AE5" w:rsidRDefault="00611651" w:rsidP="00611651">
      <w:pPr>
        <w:pStyle w:val="body"/>
        <w:rPr>
          <w:rFonts w:cs="Times New Roman"/>
        </w:rPr>
      </w:pPr>
      <w:r w:rsidRPr="00BE0AE5">
        <w:rPr>
          <w:rFonts w:cs="Times New Roman"/>
        </w:rPr>
        <w:t>Каждый из перечисленных видов диагностики проводится с периодичностью не менее чем один раз в два года.</w:t>
      </w:r>
    </w:p>
    <w:p w:rsidR="00611651" w:rsidRPr="00BE0AE5" w:rsidRDefault="00611651" w:rsidP="00611651">
      <w:pPr>
        <w:pStyle w:val="body"/>
        <w:rPr>
          <w:rFonts w:cs="Times New Roman"/>
        </w:rPr>
      </w:pPr>
      <w:r w:rsidRPr="00BE0AE5">
        <w:rPr>
          <w:rFonts w:cs="Times New Roman"/>
        </w:rPr>
        <w:t>Основной процедурой итоговой оценки достижения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611651" w:rsidRPr="00BE0AE5" w:rsidRDefault="00611651" w:rsidP="00611651">
      <w:pPr>
        <w:pStyle w:val="body"/>
        <w:rPr>
          <w:rFonts w:cs="Times New Roman"/>
          <w:spacing w:val="-1"/>
        </w:rPr>
      </w:pPr>
      <w:r w:rsidRPr="00BE0AE5">
        <w:rPr>
          <w:rStyle w:val="Bold"/>
          <w:rFonts w:cs="Times New Roman"/>
          <w:spacing w:val="-1"/>
        </w:rPr>
        <w:t>Итоговый проект</w:t>
      </w:r>
      <w:r w:rsidRPr="00BE0AE5">
        <w:rPr>
          <w:rFonts w:cs="Times New Roman"/>
          <w:spacing w:val="-1"/>
        </w:rPr>
        <w:t xml:space="preserve"> 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rsidR="00611651" w:rsidRPr="00BE0AE5" w:rsidRDefault="00611651" w:rsidP="00611651">
      <w:pPr>
        <w:pStyle w:val="body"/>
        <w:rPr>
          <w:rFonts w:cs="Times New Roman"/>
        </w:rPr>
      </w:pPr>
      <w:r w:rsidRPr="00BE0AE5">
        <w:rPr>
          <w:rFonts w:cs="Times New Roman"/>
        </w:rPr>
        <w:t>Результатом (продуктом) проектной деятельности может быть одна из из следующих работ:</w:t>
      </w:r>
    </w:p>
    <w:p w:rsidR="00611651" w:rsidRPr="00BE0AE5" w:rsidRDefault="00611651" w:rsidP="00611651">
      <w:pPr>
        <w:pStyle w:val="body"/>
        <w:rPr>
          <w:rFonts w:cs="Times New Roman"/>
        </w:rPr>
      </w:pPr>
      <w:r w:rsidRPr="00BE0AE5">
        <w:rPr>
          <w:rFonts w:cs="Times New Roman"/>
        </w:rPr>
        <w:t>а) письменная работа (эссе, реферат, аналитические материалы, обзорные материалы, отчеты о проведенных исследованиях, стендовый доклад и др.);</w:t>
      </w:r>
    </w:p>
    <w:p w:rsidR="00611651" w:rsidRPr="00BE0AE5" w:rsidRDefault="00611651" w:rsidP="00611651">
      <w:pPr>
        <w:pStyle w:val="body"/>
        <w:rPr>
          <w:rFonts w:cs="Times New Roman"/>
          <w:spacing w:val="1"/>
        </w:rPr>
      </w:pPr>
      <w:r w:rsidRPr="00BE0AE5">
        <w:rPr>
          <w:rFonts w:cs="Times New Roman"/>
          <w:spacing w:val="1"/>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611651" w:rsidRPr="00BE0AE5" w:rsidRDefault="00611651" w:rsidP="00611651">
      <w:pPr>
        <w:pStyle w:val="body"/>
        <w:rPr>
          <w:rFonts w:cs="Times New Roman"/>
        </w:rPr>
      </w:pPr>
      <w:r w:rsidRPr="00BE0AE5">
        <w:rPr>
          <w:rFonts w:cs="Times New Roman"/>
        </w:rPr>
        <w:t>в) материальный объект, макет, иное конструкторское изделие;</w:t>
      </w:r>
    </w:p>
    <w:p w:rsidR="00611651" w:rsidRPr="00BE0AE5" w:rsidRDefault="00611651" w:rsidP="00611651">
      <w:pPr>
        <w:pStyle w:val="body"/>
        <w:rPr>
          <w:rFonts w:cs="Times New Roman"/>
        </w:rPr>
      </w:pPr>
      <w:r w:rsidRPr="00BE0AE5">
        <w:rPr>
          <w:rFonts w:cs="Times New Roman"/>
        </w:rPr>
        <w:lastRenderedPageBreak/>
        <w:t>г) отчетные материалы по социальному проекту, которые могут включать как тексты, так и мультимедийные продукты.</w:t>
      </w:r>
    </w:p>
    <w:p w:rsidR="00611651" w:rsidRPr="00BE0AE5" w:rsidRDefault="00611651" w:rsidP="00611651">
      <w:pPr>
        <w:pStyle w:val="body"/>
        <w:rPr>
          <w:rFonts w:cs="Times New Roman"/>
        </w:rPr>
      </w:pPr>
      <w:r w:rsidRPr="00BE0AE5">
        <w:rPr>
          <w:rFonts w:cs="Times New Roman"/>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w:t>
      </w:r>
    </w:p>
    <w:p w:rsidR="00611651" w:rsidRPr="00BE0AE5" w:rsidRDefault="00611651" w:rsidP="00611651">
      <w:pPr>
        <w:pStyle w:val="body"/>
        <w:rPr>
          <w:rFonts w:cs="Times New Roman"/>
        </w:rPr>
      </w:pPr>
      <w:r w:rsidRPr="00BE0AE5">
        <w:rPr>
          <w:rFonts w:cs="Times New Roman"/>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611651" w:rsidRPr="00BE0AE5" w:rsidRDefault="00611651" w:rsidP="00611651">
      <w:pPr>
        <w:pStyle w:val="body"/>
        <w:rPr>
          <w:rFonts w:cs="Times New Roman"/>
        </w:rPr>
      </w:pPr>
      <w:r w:rsidRPr="00BE0AE5">
        <w:rPr>
          <w:rFonts w:cs="Times New Roman"/>
        </w:rPr>
        <w:t xml:space="preserve">Защита проекта осуществляется в процессе специально организованной деятельности комиссии </w:t>
      </w:r>
      <w:r w:rsidR="005F291C">
        <w:rPr>
          <w:rFonts w:cs="Times New Roman"/>
        </w:rPr>
        <w:t>по приказу директора Школы</w:t>
      </w:r>
      <w:r w:rsidRPr="00BE0AE5">
        <w:rPr>
          <w:rFonts w:cs="Times New Roman"/>
        </w:rPr>
        <w:t>.</w:t>
      </w:r>
    </w:p>
    <w:p w:rsidR="00611651" w:rsidRPr="00BE0AE5" w:rsidRDefault="00611651" w:rsidP="00611651">
      <w:pPr>
        <w:pStyle w:val="body"/>
        <w:rPr>
          <w:rFonts w:cs="Times New Roman"/>
        </w:rPr>
      </w:pPr>
      <w:r w:rsidRPr="00BE0AE5">
        <w:rPr>
          <w:rFonts w:cs="Times New Roman"/>
        </w:rPr>
        <w:t xml:space="preserve">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rsidR="00611651" w:rsidRPr="00BE0AE5" w:rsidRDefault="00611651" w:rsidP="00611651">
      <w:pPr>
        <w:pStyle w:val="body"/>
        <w:rPr>
          <w:rFonts w:cs="Times New Roman"/>
        </w:rPr>
      </w:pPr>
      <w:r w:rsidRPr="005F291C">
        <w:rPr>
          <w:rStyle w:val="Bold"/>
          <w:rFonts w:cs="Times New Roman"/>
          <w:b w:val="0"/>
        </w:rPr>
        <w:t>Критерии оценки проектной работы</w:t>
      </w:r>
      <w:r w:rsidRPr="00BE0AE5">
        <w:rPr>
          <w:rFonts w:cs="Times New Roman"/>
        </w:rPr>
        <w:t xml:space="preserve"> разрабатываются с учетом целей и задач проектной деятельности на данном этапе образования. Проектную деятельность оценива</w:t>
      </w:r>
      <w:r w:rsidR="005F291C">
        <w:rPr>
          <w:rFonts w:cs="Times New Roman"/>
        </w:rPr>
        <w:t>ю</w:t>
      </w:r>
      <w:r w:rsidRPr="00BE0AE5">
        <w:rPr>
          <w:rFonts w:cs="Times New Roman"/>
        </w:rPr>
        <w:t>т по следующим критериям:</w:t>
      </w:r>
    </w:p>
    <w:p w:rsidR="00611651" w:rsidRPr="00BE0AE5" w:rsidRDefault="00611651" w:rsidP="00611651">
      <w:pPr>
        <w:pStyle w:val="body"/>
        <w:rPr>
          <w:rFonts w:cs="Times New Roman"/>
          <w:spacing w:val="-1"/>
        </w:rPr>
      </w:pPr>
      <w:r w:rsidRPr="00BE0AE5">
        <w:rPr>
          <w:rFonts w:cs="Times New Roman"/>
          <w:spacing w:val="-1"/>
        </w:rPr>
        <w:t>1.</w:t>
      </w:r>
      <w:r w:rsidRPr="00BE0AE5">
        <w:rPr>
          <w:rFonts w:cs="Times New Roman"/>
          <w:spacing w:val="-1"/>
        </w:rPr>
        <w:t> </w:t>
      </w:r>
      <w:r w:rsidRPr="00BE0AE5">
        <w:rPr>
          <w:rStyle w:val="Bold"/>
          <w:rFonts w:cs="Times New Roman"/>
          <w:spacing w:val="-1"/>
        </w:rPr>
        <w:t>Способность к самостоятельному приобретению знаний и решению проблем</w:t>
      </w:r>
      <w:r w:rsidRPr="00BE0AE5">
        <w:rPr>
          <w:rFonts w:cs="Times New Roman"/>
          <w:spacing w:val="-1"/>
        </w:rPr>
        <w:t>,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rsidR="00611651" w:rsidRPr="00BE0AE5" w:rsidRDefault="00611651" w:rsidP="00611651">
      <w:pPr>
        <w:pStyle w:val="body"/>
        <w:rPr>
          <w:rFonts w:cs="Times New Roman"/>
        </w:rPr>
      </w:pPr>
      <w:r w:rsidRPr="00BE0AE5">
        <w:rPr>
          <w:rFonts w:cs="Times New Roman"/>
        </w:rPr>
        <w:t>2.</w:t>
      </w:r>
      <w:r w:rsidRPr="00BE0AE5">
        <w:rPr>
          <w:rFonts w:cs="Times New Roman"/>
        </w:rPr>
        <w:t> </w:t>
      </w:r>
      <w:r w:rsidRPr="00BE0AE5">
        <w:rPr>
          <w:rStyle w:val="Bold"/>
          <w:rFonts w:cs="Times New Roman"/>
        </w:rPr>
        <w:t>Сформированность предметных знаний и способов действий</w:t>
      </w:r>
      <w:r w:rsidRPr="00BE0AE5">
        <w:rPr>
          <w:rFonts w:cs="Times New Roman"/>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611651" w:rsidRPr="00BE0AE5" w:rsidRDefault="00611651" w:rsidP="00611651">
      <w:pPr>
        <w:pStyle w:val="body"/>
        <w:rPr>
          <w:rFonts w:cs="Times New Roman"/>
        </w:rPr>
      </w:pPr>
      <w:r w:rsidRPr="00BE0AE5">
        <w:rPr>
          <w:rFonts w:cs="Times New Roman"/>
        </w:rPr>
        <w:t>3.</w:t>
      </w:r>
      <w:r w:rsidRPr="00BE0AE5">
        <w:rPr>
          <w:rFonts w:cs="Times New Roman"/>
        </w:rPr>
        <w:t> </w:t>
      </w:r>
      <w:r w:rsidRPr="00BE0AE5">
        <w:rPr>
          <w:rStyle w:val="Bold"/>
          <w:rFonts w:cs="Times New Roman"/>
        </w:rPr>
        <w:t>Сформированность регулятивных действий</w:t>
      </w:r>
      <w:r w:rsidRPr="00BE0AE5">
        <w:rPr>
          <w:rFonts w:cs="Times New Roman"/>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611651" w:rsidRPr="00BE0AE5" w:rsidRDefault="00611651" w:rsidP="00611651">
      <w:pPr>
        <w:pStyle w:val="body"/>
        <w:rPr>
          <w:rFonts w:cs="Times New Roman"/>
        </w:rPr>
      </w:pPr>
      <w:r w:rsidRPr="00BE0AE5">
        <w:rPr>
          <w:rFonts w:cs="Times New Roman"/>
        </w:rPr>
        <w:t>4.</w:t>
      </w:r>
      <w:r w:rsidRPr="00BE0AE5">
        <w:rPr>
          <w:rFonts w:cs="Times New Roman"/>
        </w:rPr>
        <w:t> </w:t>
      </w:r>
      <w:r w:rsidRPr="00BE0AE5">
        <w:rPr>
          <w:rStyle w:val="Bold"/>
          <w:rFonts w:cs="Times New Roman"/>
        </w:rPr>
        <w:t>Сформированность коммуникативных действий</w:t>
      </w:r>
      <w:r w:rsidRPr="00BE0AE5">
        <w:rPr>
          <w:rFonts w:cs="Times New Roman"/>
        </w:rPr>
        <w:t>, проявляющаяся в умении ясно изложить и оформить выполненную работу, представить её результаты, аргументированно ответить на вопросы.</w:t>
      </w:r>
    </w:p>
    <w:p w:rsidR="00611651" w:rsidRPr="00BE0AE5" w:rsidRDefault="00611651" w:rsidP="00611651">
      <w:pPr>
        <w:pStyle w:val="body"/>
        <w:rPr>
          <w:rFonts w:cs="Times New Roman"/>
        </w:rPr>
      </w:pPr>
      <w:r w:rsidRPr="00BE0AE5">
        <w:rPr>
          <w:rFonts w:cs="Times New Roman"/>
        </w:rPr>
        <w:t xml:space="preserve">Оценка </w:t>
      </w:r>
      <w:r w:rsidRPr="005F291C">
        <w:rPr>
          <w:rFonts w:cs="Times New Roman"/>
          <w:b/>
        </w:rPr>
        <w:t>предметных результатов</w:t>
      </w:r>
      <w:r w:rsidRPr="00BE0AE5">
        <w:rPr>
          <w:rFonts w:cs="Times New Roman"/>
        </w:rPr>
        <w:t xml:space="preserve"> представляет собой оценку достижения обучающимся планируемых результатов по отдельным </w:t>
      </w:r>
      <w:r w:rsidRPr="00BE0AE5">
        <w:rPr>
          <w:rFonts w:cs="Times New Roman"/>
        </w:rPr>
        <w:lastRenderedPageBreak/>
        <w:t>предметам. Основой для оценки предметных результатов являются положения ФГОС ООО, представленные в разделах I «Общие положения» и IV «Требования к результатам освоения программы основного общего образования».</w:t>
      </w:r>
    </w:p>
    <w:p w:rsidR="00611651" w:rsidRPr="00BE0AE5" w:rsidRDefault="00611651" w:rsidP="00611651">
      <w:pPr>
        <w:pStyle w:val="body"/>
        <w:rPr>
          <w:rFonts w:cs="Times New Roman"/>
        </w:rPr>
      </w:pPr>
      <w:r w:rsidRPr="00BE0AE5">
        <w:rPr>
          <w:rFonts w:cs="Times New Roman"/>
        </w:rPr>
        <w:t>Формирование предметных результатов обеспечивается каждым учебным предметом.</w:t>
      </w:r>
    </w:p>
    <w:p w:rsidR="00611651" w:rsidRPr="00BE0AE5" w:rsidRDefault="00611651" w:rsidP="00611651">
      <w:pPr>
        <w:pStyle w:val="body"/>
        <w:rPr>
          <w:rFonts w:cs="Times New Roman"/>
        </w:rPr>
      </w:pPr>
      <w:r w:rsidRPr="00BE0AE5">
        <w:rPr>
          <w:rFonts w:cs="Times New Roman"/>
        </w:rPr>
        <w:t xml:space="preserve">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w:t>
      </w:r>
      <w:r w:rsidR="005F291C" w:rsidRPr="005F291C">
        <w:rPr>
          <w:rFonts w:cs="Times New Roman"/>
          <w:color w:val="auto"/>
          <w:shd w:val="clear" w:color="auto" w:fill="FFFFFF"/>
        </w:rPr>
        <w:t>уместных</w:t>
      </w:r>
      <w:r w:rsidRPr="00BE0AE5">
        <w:rPr>
          <w:rFonts w:cs="Times New Roman"/>
        </w:rPr>
        <w:t xml:space="preserve"> содержанию учебных предметов, в том числе метапредметных (познавательных, регулятивных, коммуникативных) действий, а также компетентностей, </w:t>
      </w:r>
      <w:r w:rsidR="005F291C" w:rsidRPr="005F291C">
        <w:rPr>
          <w:rFonts w:cs="Times New Roman"/>
          <w:color w:val="auto"/>
          <w:shd w:val="clear" w:color="auto" w:fill="FFFFFF"/>
        </w:rPr>
        <w:t>уместных</w:t>
      </w:r>
      <w:r w:rsidRPr="00BE0AE5">
        <w:rPr>
          <w:rFonts w:cs="Times New Roman"/>
        </w:rPr>
        <w:t xml:space="preserve"> соответствующим моделям функциональной (математической, естест</w:t>
      </w:r>
      <w:r w:rsidR="005101B2">
        <w:rPr>
          <w:rFonts w:cs="Times New Roman"/>
        </w:rPr>
        <w:t>венно-научной, читательской</w:t>
      </w:r>
      <w:r w:rsidRPr="00BE0AE5">
        <w:rPr>
          <w:rFonts w:cs="Times New Roman"/>
        </w:rPr>
        <w:t xml:space="preserve"> </w:t>
      </w:r>
    </w:p>
    <w:p w:rsidR="00611651" w:rsidRPr="00BE0AE5" w:rsidRDefault="00611651" w:rsidP="00611651">
      <w:pPr>
        <w:pStyle w:val="body"/>
        <w:rPr>
          <w:rFonts w:cs="Times New Roman"/>
        </w:rPr>
      </w:pPr>
      <w:r w:rsidRPr="00BE0AE5">
        <w:rPr>
          <w:rFonts w:cs="Times New Roman"/>
        </w:rPr>
        <w:t xml:space="preserve">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w:t>
      </w:r>
      <w:r w:rsidR="005101B2">
        <w:rPr>
          <w:rFonts w:cs="Times New Roman"/>
        </w:rPr>
        <w:t>Школы</w:t>
      </w:r>
      <w:r w:rsidRPr="00BE0AE5">
        <w:rPr>
          <w:rFonts w:cs="Times New Roman"/>
        </w:rPr>
        <w:t xml:space="preserve"> в ходе внутришкольного мониторинга.</w:t>
      </w:r>
    </w:p>
    <w:p w:rsidR="00611651" w:rsidRPr="00BE0AE5" w:rsidRDefault="00611651" w:rsidP="005101B2">
      <w:pPr>
        <w:pStyle w:val="body"/>
        <w:rPr>
          <w:rFonts w:cs="Times New Roman"/>
        </w:rPr>
      </w:pPr>
      <w:r w:rsidRPr="00BE0AE5">
        <w:rPr>
          <w:rFonts w:cs="Times New Roman"/>
        </w:rP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w:t>
      </w:r>
      <w:r w:rsidR="005101B2">
        <w:rPr>
          <w:rFonts w:cs="Times New Roman"/>
        </w:rPr>
        <w:t>Школы</w:t>
      </w:r>
      <w:r w:rsidRPr="00BE0AE5">
        <w:rPr>
          <w:rFonts w:cs="Times New Roman"/>
        </w:rPr>
        <w:t xml:space="preserve"> и доводится до сведения учащихся и их родителей (законных представителей). </w:t>
      </w:r>
    </w:p>
    <w:p w:rsidR="00611651" w:rsidRPr="00BE0AE5" w:rsidRDefault="00611651" w:rsidP="00611651">
      <w:pPr>
        <w:pStyle w:val="h3"/>
        <w:rPr>
          <w:rFonts w:cs="Times New Roman"/>
        </w:rPr>
      </w:pPr>
      <w:r w:rsidRPr="00BE0AE5">
        <w:rPr>
          <w:rFonts w:cs="Times New Roman"/>
        </w:rPr>
        <w:t>1.3.3.</w:t>
      </w:r>
      <w:r w:rsidRPr="00BE0AE5">
        <w:rPr>
          <w:rFonts w:cs="Times New Roman"/>
        </w:rPr>
        <w:t> </w:t>
      </w:r>
      <w:r w:rsidRPr="00BE0AE5">
        <w:rPr>
          <w:rFonts w:cs="Times New Roman"/>
        </w:rPr>
        <w:t>Организация и содержание оценочных процедур</w:t>
      </w:r>
    </w:p>
    <w:p w:rsidR="00611651" w:rsidRPr="00BE0AE5" w:rsidRDefault="00611651" w:rsidP="00611651">
      <w:pPr>
        <w:pStyle w:val="body"/>
        <w:rPr>
          <w:rFonts w:cs="Times New Roman"/>
        </w:rPr>
      </w:pPr>
      <w:r w:rsidRPr="00BE0AE5">
        <w:rPr>
          <w:rStyle w:val="Bold"/>
          <w:rFonts w:cs="Times New Roman"/>
        </w:rPr>
        <w:t>Стартовая диагностика</w:t>
      </w:r>
      <w:r w:rsidRPr="00BE0AE5">
        <w:rPr>
          <w:rFonts w:cs="Times New Roman"/>
        </w:rPr>
        <w:t xml:space="preserve"> представляет собой процедуру оценки готовности к обучению на данном уровне образования. Проводится администрацией </w:t>
      </w:r>
      <w:r w:rsidR="005101B2">
        <w:rPr>
          <w:rFonts w:cs="Times New Roman"/>
        </w:rPr>
        <w:t>Школы</w:t>
      </w:r>
      <w:r w:rsidRPr="00BE0AE5">
        <w:rPr>
          <w:rFonts w:cs="Times New Roman"/>
        </w:rPr>
        <w:t xml:space="preserve">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sidRPr="00BE0AE5">
        <w:rPr>
          <w:rStyle w:val="BoldItalic"/>
          <w:rFonts w:cs="Times New Roman"/>
        </w:rPr>
        <w:t xml:space="preserve">. </w:t>
      </w:r>
      <w:r w:rsidRPr="00BE0AE5">
        <w:rPr>
          <w:rFonts w:cs="Times New Roman"/>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611651" w:rsidRPr="00BE0AE5" w:rsidRDefault="00611651" w:rsidP="00611651">
      <w:pPr>
        <w:pStyle w:val="body"/>
        <w:rPr>
          <w:rFonts w:cs="Times New Roman"/>
        </w:rPr>
      </w:pPr>
      <w:r w:rsidRPr="00BE0AE5">
        <w:rPr>
          <w:rStyle w:val="Bold"/>
          <w:rFonts w:cs="Times New Roman"/>
        </w:rPr>
        <w:t>Текущая оценка</w:t>
      </w:r>
      <w:r w:rsidRPr="00BE0AE5">
        <w:rPr>
          <w:rFonts w:cs="Times New Roman"/>
        </w:rPr>
        <w:t xml:space="preserve">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w:t>
      </w:r>
      <w:r w:rsidRPr="00BE0AE5">
        <w:rPr>
          <w:rFonts w:cs="Times New Roman"/>
        </w:rPr>
        <w:lastRenderedPageBreak/>
        <w:t>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
    <w:p w:rsidR="00611651" w:rsidRPr="00BE0AE5" w:rsidRDefault="00611651" w:rsidP="00611651">
      <w:pPr>
        <w:pStyle w:val="body"/>
        <w:rPr>
          <w:rFonts w:cs="Times New Roman"/>
        </w:rPr>
      </w:pPr>
      <w:r w:rsidRPr="00BE0AE5">
        <w:rPr>
          <w:rStyle w:val="Bold"/>
          <w:rFonts w:cs="Times New Roman"/>
        </w:rPr>
        <w:t>Тематическая оценка</w:t>
      </w:r>
      <w:r w:rsidRPr="00BE0AE5">
        <w:rPr>
          <w:rFonts w:cs="Times New Roman"/>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w:t>
      </w:r>
      <w:r w:rsidR="0098251E">
        <w:rPr>
          <w:rFonts w:cs="Times New Roman"/>
        </w:rPr>
        <w:t xml:space="preserve">х Министерством просвещения РФ, </w:t>
      </w:r>
      <w:r w:rsidRPr="00BE0AE5">
        <w:rPr>
          <w:rFonts w:cs="Times New Roman"/>
        </w:rPr>
        <w:t>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611651" w:rsidRPr="00BE0AE5" w:rsidRDefault="00611651" w:rsidP="00611651">
      <w:pPr>
        <w:pStyle w:val="body"/>
        <w:rPr>
          <w:rStyle w:val="BoldItalic"/>
          <w:rFonts w:cs="Times New Roman"/>
        </w:rPr>
      </w:pPr>
      <w:r w:rsidRPr="00BE0AE5">
        <w:rPr>
          <w:rStyle w:val="Bold"/>
          <w:rFonts w:cs="Times New Roman"/>
        </w:rPr>
        <w:t>Портф</w:t>
      </w:r>
      <w:r w:rsidR="0098251E">
        <w:rPr>
          <w:rStyle w:val="Bold"/>
          <w:rFonts w:cs="Times New Roman"/>
        </w:rPr>
        <w:t>ель достижений обучающегося</w:t>
      </w:r>
      <w:r w:rsidRPr="00BE0AE5">
        <w:rPr>
          <w:rFonts w:cs="Times New Roman"/>
        </w:rPr>
        <w:t xml:space="preserve">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w:t>
      </w:r>
      <w:r w:rsidR="0098251E">
        <w:rPr>
          <w:rFonts w:cs="Times New Roman"/>
        </w:rPr>
        <w:t>него</w:t>
      </w:r>
      <w:r w:rsidRPr="00BE0AE5">
        <w:rPr>
          <w:rFonts w:cs="Times New Roman"/>
        </w:rPr>
        <w:t xml:space="preserve">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w:t>
      </w:r>
      <w:r w:rsidR="0098251E">
        <w:rPr>
          <w:rFonts w:cs="Times New Roman"/>
        </w:rPr>
        <w:t>еля достижений</w:t>
      </w:r>
      <w:r w:rsidRPr="00BE0AE5">
        <w:rPr>
          <w:rFonts w:cs="Times New Roman"/>
        </w:rPr>
        <w:t xml:space="preserve"> ведется самим обучающимся совместно с классным руководителем и при участии семьи. Включение каких-либо материалов в портф</w:t>
      </w:r>
      <w:r w:rsidR="0098251E">
        <w:rPr>
          <w:rFonts w:cs="Times New Roman"/>
        </w:rPr>
        <w:t>ель</w:t>
      </w:r>
      <w:r w:rsidRPr="00BE0AE5">
        <w:rPr>
          <w:rFonts w:cs="Times New Roman"/>
        </w:rPr>
        <w:t xml:space="preserve"> без согласия обучающегося не допускается. </w:t>
      </w:r>
      <w:r w:rsidR="0098251E">
        <w:rPr>
          <w:rFonts w:cs="Times New Roman"/>
        </w:rPr>
        <w:t>В</w:t>
      </w:r>
      <w:r w:rsidRPr="00BE0AE5">
        <w:rPr>
          <w:rFonts w:cs="Times New Roman"/>
        </w:rPr>
        <w:t xml:space="preserve"> части подборки документов </w:t>
      </w:r>
      <w:r w:rsidR="0098251E">
        <w:rPr>
          <w:rFonts w:cs="Times New Roman"/>
        </w:rPr>
        <w:t xml:space="preserve">он </w:t>
      </w:r>
      <w:r w:rsidRPr="00BE0AE5">
        <w:rPr>
          <w:rFonts w:cs="Times New Roman"/>
        </w:rPr>
        <w:t xml:space="preserve">формируется в электронном виде в течение всех лет обучения в основной школе. Результаты, представленные в </w:t>
      </w:r>
      <w:r w:rsidR="0098251E">
        <w:rPr>
          <w:rFonts w:cs="Times New Roman"/>
        </w:rPr>
        <w:t>нем,</w:t>
      </w:r>
      <w:r w:rsidRPr="00BE0AE5">
        <w:rPr>
          <w:rFonts w:cs="Times New Roman"/>
        </w:rPr>
        <w:t xml:space="preserve"> используются при выработке рекомендаций по выбору индивидуальной образовательной траектории на уровне среднего общего образования и отража</w:t>
      </w:r>
      <w:r w:rsidR="0098251E">
        <w:rPr>
          <w:rFonts w:cs="Times New Roman"/>
        </w:rPr>
        <w:t>ю</w:t>
      </w:r>
      <w:r w:rsidRPr="00BE0AE5">
        <w:rPr>
          <w:rFonts w:cs="Times New Roman"/>
        </w:rPr>
        <w:t>тся в характеристике.</w:t>
      </w:r>
    </w:p>
    <w:p w:rsidR="00611651" w:rsidRPr="00BE0AE5" w:rsidRDefault="00611651" w:rsidP="00611651">
      <w:pPr>
        <w:pStyle w:val="body"/>
        <w:rPr>
          <w:rFonts w:cs="Times New Roman"/>
          <w:spacing w:val="3"/>
        </w:rPr>
      </w:pPr>
      <w:r w:rsidRPr="00BE0AE5">
        <w:rPr>
          <w:rStyle w:val="Bold"/>
          <w:rFonts w:cs="Times New Roman"/>
          <w:spacing w:val="3"/>
        </w:rPr>
        <w:lastRenderedPageBreak/>
        <w:t>Внутришкольный мониторинг</w:t>
      </w:r>
      <w:r w:rsidRPr="00BE0AE5">
        <w:rPr>
          <w:rFonts w:cs="Times New Roman"/>
          <w:spacing w:val="3"/>
        </w:rPr>
        <w:t xml:space="preserve"> представляет собой процедуры:</w:t>
      </w:r>
    </w:p>
    <w:p w:rsidR="00611651" w:rsidRPr="00BE0AE5" w:rsidRDefault="00611651" w:rsidP="00611651">
      <w:pPr>
        <w:pStyle w:val="list-bullet"/>
        <w:rPr>
          <w:rFonts w:cs="Times New Roman"/>
        </w:rPr>
      </w:pPr>
      <w:r w:rsidRPr="00BE0AE5">
        <w:rPr>
          <w:rFonts w:cs="Times New Roman"/>
        </w:rPr>
        <w:t>оценки уровня достижения предметных и метапредметных результатов;</w:t>
      </w:r>
    </w:p>
    <w:p w:rsidR="00611651" w:rsidRPr="00BE0AE5" w:rsidRDefault="00611651" w:rsidP="00611651">
      <w:pPr>
        <w:pStyle w:val="list-bullet"/>
        <w:rPr>
          <w:rFonts w:cs="Times New Roman"/>
        </w:rPr>
      </w:pPr>
      <w:r w:rsidRPr="00BE0AE5">
        <w:rPr>
          <w:rFonts w:cs="Times New Roman"/>
        </w:rPr>
        <w:t>оценки уровня функциональной грамотности;</w:t>
      </w:r>
    </w:p>
    <w:p w:rsidR="00611651" w:rsidRPr="00BE0AE5" w:rsidRDefault="00611651" w:rsidP="00611651">
      <w:pPr>
        <w:pStyle w:val="list-bullet"/>
        <w:rPr>
          <w:rStyle w:val="BoldItalic"/>
          <w:rFonts w:cs="Times New Roman"/>
        </w:rPr>
      </w:pPr>
      <w:r w:rsidRPr="00BE0AE5">
        <w:rPr>
          <w:rFonts w:cs="Times New Roman"/>
        </w:rPr>
        <w:t>оценки уровня профессионального мастерства учителя</w:t>
      </w:r>
      <w:r w:rsidRPr="00BE0AE5">
        <w:rPr>
          <w:rStyle w:val="Italic"/>
          <w:rFonts w:cs="Times New Roman"/>
        </w:rPr>
        <w:t>,</w:t>
      </w:r>
      <w:r w:rsidRPr="00BE0AE5">
        <w:rPr>
          <w:rStyle w:val="BoldItalic"/>
          <w:rFonts w:cs="Times New Roman"/>
        </w:rPr>
        <w:t xml:space="preserve"> </w:t>
      </w:r>
      <w:r w:rsidRPr="00BE0AE5">
        <w:rPr>
          <w:rFonts w:cs="Times New Roman"/>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611651" w:rsidRPr="00BE0AE5" w:rsidRDefault="00611651" w:rsidP="00611651">
      <w:pPr>
        <w:pStyle w:val="body"/>
        <w:rPr>
          <w:rStyle w:val="BoldItalic"/>
          <w:rFonts w:cs="Times New Roman"/>
        </w:rPr>
      </w:pPr>
      <w:r w:rsidRPr="00BE0AE5">
        <w:rPr>
          <w:rFonts w:cs="Times New Roman"/>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611651" w:rsidRPr="00BE0AE5" w:rsidRDefault="00611651" w:rsidP="00611651">
      <w:pPr>
        <w:pStyle w:val="body"/>
        <w:rPr>
          <w:rFonts w:cs="Times New Roman"/>
        </w:rPr>
      </w:pPr>
      <w:r w:rsidRPr="00BE0AE5">
        <w:rPr>
          <w:rStyle w:val="Bold"/>
          <w:rFonts w:cs="Times New Roman"/>
        </w:rPr>
        <w:t>Промежуточная аттестация</w:t>
      </w:r>
      <w:r w:rsidRPr="00BE0AE5">
        <w:rPr>
          <w:rFonts w:cs="Times New Roman"/>
        </w:rPr>
        <w:t xml:space="preserve"> представляет собой процедуру аттестации обучающихся, которая пров</w:t>
      </w:r>
      <w:r w:rsidR="0098251E">
        <w:rPr>
          <w:rFonts w:cs="Times New Roman"/>
        </w:rPr>
        <w:t xml:space="preserve">одится в конце каждой четверти </w:t>
      </w:r>
      <w:r w:rsidRPr="00BE0AE5">
        <w:rPr>
          <w:rFonts w:cs="Times New Roman"/>
        </w:rPr>
        <w:t xml:space="preserve">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611651" w:rsidRPr="00BE0AE5" w:rsidRDefault="00611651" w:rsidP="00611651">
      <w:pPr>
        <w:pStyle w:val="body"/>
        <w:rPr>
          <w:rFonts w:cs="Times New Roman"/>
        </w:rPr>
      </w:pPr>
      <w:r w:rsidRPr="00BE0AE5">
        <w:rPr>
          <w:rFonts w:cs="Times New Roman"/>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611651" w:rsidRPr="00BE0AE5" w:rsidRDefault="00611651" w:rsidP="00611651">
      <w:pPr>
        <w:pStyle w:val="body"/>
        <w:rPr>
          <w:rFonts w:cs="Times New Roman"/>
        </w:rPr>
      </w:pPr>
      <w:r w:rsidRPr="00BE0AE5">
        <w:rPr>
          <w:rStyle w:val="Bold"/>
          <w:rFonts w:cs="Times New Roman"/>
        </w:rPr>
        <w:t>Государственная итоговая аттестация</w:t>
      </w:r>
    </w:p>
    <w:p w:rsidR="00611651" w:rsidRPr="00BE0AE5" w:rsidRDefault="00611651" w:rsidP="00611651">
      <w:pPr>
        <w:pStyle w:val="body"/>
        <w:rPr>
          <w:rFonts w:cs="Times New Roman"/>
          <w:spacing w:val="2"/>
        </w:rPr>
      </w:pPr>
      <w:r w:rsidRPr="00BE0AE5">
        <w:rPr>
          <w:rFonts w:cs="Times New Roman"/>
          <w:spacing w:val="2"/>
        </w:rPr>
        <w:t xml:space="preserve">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w:t>
      </w:r>
      <w:r w:rsidR="0098251E">
        <w:rPr>
          <w:rFonts w:cs="Times New Roman"/>
          <w:spacing w:val="2"/>
        </w:rPr>
        <w:t>ООП ООО</w:t>
      </w:r>
      <w:r w:rsidRPr="00BE0AE5">
        <w:rPr>
          <w:rFonts w:cs="Times New Roman"/>
          <w:spacing w:val="2"/>
        </w:rPr>
        <w:t>. Порядок проведения ГИА регламентируется Законом и иными нормативными актами.</w:t>
      </w:r>
    </w:p>
    <w:p w:rsidR="00611651" w:rsidRPr="00BE0AE5" w:rsidRDefault="00611651" w:rsidP="00611651">
      <w:pPr>
        <w:pStyle w:val="body"/>
        <w:rPr>
          <w:rFonts w:cs="Times New Roman"/>
        </w:rPr>
      </w:pPr>
      <w:r w:rsidRPr="00BE0AE5">
        <w:rPr>
          <w:rFonts w:cs="Times New Roman"/>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w:t>
      </w:r>
      <w:r w:rsidRPr="00BE0AE5">
        <w:rPr>
          <w:rFonts w:cs="Times New Roman"/>
        </w:rPr>
        <w:lastRenderedPageBreak/>
        <w:t xml:space="preserve">стандартизированной форме и в форме устных и письменных экзаменов с использованием тем, билетов и иных форм по решению </w:t>
      </w:r>
      <w:r w:rsidR="00E12DB4">
        <w:rPr>
          <w:rFonts w:cs="Times New Roman"/>
        </w:rPr>
        <w:t>Школы</w:t>
      </w:r>
      <w:r w:rsidRPr="00BE0AE5">
        <w:rPr>
          <w:rFonts w:cs="Times New Roman"/>
        </w:rPr>
        <w:t xml:space="preserve"> (государственный выпускной экзамен — ГВЭ).</w:t>
      </w:r>
    </w:p>
    <w:p w:rsidR="00611651" w:rsidRPr="00BE0AE5" w:rsidRDefault="00611651" w:rsidP="00611651">
      <w:pPr>
        <w:pStyle w:val="body"/>
        <w:rPr>
          <w:rFonts w:cs="Times New Roman"/>
        </w:rPr>
      </w:pPr>
      <w:r w:rsidRPr="00BE0AE5">
        <w:rPr>
          <w:rFonts w:cs="Times New Roman"/>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BE0AE5">
        <w:rPr>
          <w:rStyle w:val="Italic"/>
          <w:rFonts w:cs="Times New Roman"/>
        </w:rPr>
        <w:t xml:space="preserve">. </w:t>
      </w:r>
      <w:r w:rsidRPr="00BE0AE5">
        <w:rPr>
          <w:rFonts w:cs="Times New Roman"/>
        </w:rPr>
        <w:t xml:space="preserve">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611651" w:rsidRPr="00BE0AE5" w:rsidRDefault="00611651" w:rsidP="00611651">
      <w:pPr>
        <w:pStyle w:val="body"/>
        <w:rPr>
          <w:rFonts w:cs="Times New Roman"/>
        </w:rPr>
      </w:pPr>
      <w:r w:rsidRPr="00BE0AE5">
        <w:rPr>
          <w:rFonts w:cs="Times New Roman"/>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611651" w:rsidRPr="00BE0AE5" w:rsidRDefault="00611651" w:rsidP="00611651">
      <w:pPr>
        <w:pStyle w:val="body"/>
        <w:rPr>
          <w:rFonts w:cs="Times New Roman"/>
        </w:rPr>
      </w:pPr>
      <w:r w:rsidRPr="00BE0AE5">
        <w:rPr>
          <w:rFonts w:cs="Times New Roman"/>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rsidR="00611651" w:rsidRPr="00BE0AE5" w:rsidRDefault="00611651" w:rsidP="00611651">
      <w:pPr>
        <w:pStyle w:val="body"/>
        <w:rPr>
          <w:rFonts w:cs="Times New Roman"/>
        </w:rPr>
      </w:pPr>
      <w:r w:rsidRPr="00BE0AE5">
        <w:rPr>
          <w:rFonts w:cs="Times New Roman"/>
        </w:rPr>
        <w:t>Характеристика готовится на основании:</w:t>
      </w:r>
    </w:p>
    <w:p w:rsidR="00611651" w:rsidRPr="00BE0AE5" w:rsidRDefault="00611651" w:rsidP="00611651">
      <w:pPr>
        <w:pStyle w:val="list-bullet"/>
        <w:rPr>
          <w:rFonts w:cs="Times New Roman"/>
        </w:rPr>
      </w:pPr>
      <w:r w:rsidRPr="00BE0AE5">
        <w:rPr>
          <w:rFonts w:cs="Times New Roman"/>
        </w:rPr>
        <w:t>объективных показателей образовательных достижений обучающегося на уровне основного образования;</w:t>
      </w:r>
    </w:p>
    <w:p w:rsidR="00611651" w:rsidRPr="00BE0AE5" w:rsidRDefault="00611651" w:rsidP="00611651">
      <w:pPr>
        <w:pStyle w:val="list-bullet"/>
        <w:rPr>
          <w:rStyle w:val="Italic"/>
          <w:rFonts w:cs="Times New Roman"/>
        </w:rPr>
      </w:pPr>
      <w:r w:rsidRPr="00BE0AE5">
        <w:rPr>
          <w:rFonts w:cs="Times New Roman"/>
        </w:rPr>
        <w:t>портф</w:t>
      </w:r>
      <w:r w:rsidR="00E12DB4">
        <w:rPr>
          <w:rFonts w:cs="Times New Roman"/>
        </w:rPr>
        <w:t>е</w:t>
      </w:r>
      <w:r w:rsidRPr="00BE0AE5">
        <w:rPr>
          <w:rFonts w:cs="Times New Roman"/>
        </w:rPr>
        <w:t>л</w:t>
      </w:r>
      <w:r w:rsidR="00E12DB4">
        <w:rPr>
          <w:rFonts w:cs="Times New Roman"/>
        </w:rPr>
        <w:t>я достижений</w:t>
      </w:r>
      <w:r w:rsidRPr="00BE0AE5">
        <w:rPr>
          <w:rFonts w:cs="Times New Roman"/>
        </w:rPr>
        <w:t xml:space="preserve"> выпускника;</w:t>
      </w:r>
    </w:p>
    <w:p w:rsidR="00611651" w:rsidRPr="00BE0AE5" w:rsidRDefault="00611651" w:rsidP="00611651">
      <w:pPr>
        <w:pStyle w:val="list-bullet"/>
        <w:rPr>
          <w:rFonts w:cs="Times New Roman"/>
        </w:rPr>
      </w:pPr>
      <w:r w:rsidRPr="00BE0AE5">
        <w:rPr>
          <w:rFonts w:cs="Times New Roman"/>
        </w:rPr>
        <w:t xml:space="preserve">экспертных оценок классного руководителя и учителей, обучавших данного выпускника на уровне </w:t>
      </w:r>
      <w:r w:rsidR="00E12DB4">
        <w:rPr>
          <w:rFonts w:cs="Times New Roman"/>
        </w:rPr>
        <w:t>ООО</w:t>
      </w:r>
      <w:r w:rsidRPr="00BE0AE5">
        <w:rPr>
          <w:rFonts w:cs="Times New Roman"/>
        </w:rPr>
        <w:t>;</w:t>
      </w:r>
    </w:p>
    <w:p w:rsidR="00611651" w:rsidRPr="00BE0AE5" w:rsidRDefault="00611651" w:rsidP="00611651">
      <w:pPr>
        <w:pStyle w:val="body"/>
        <w:rPr>
          <w:rFonts w:cs="Times New Roman"/>
        </w:rPr>
      </w:pPr>
      <w:r w:rsidRPr="00BE0AE5">
        <w:rPr>
          <w:rFonts w:cs="Times New Roman"/>
        </w:rPr>
        <w:t>В характеристике выпускника:</w:t>
      </w:r>
    </w:p>
    <w:p w:rsidR="00611651" w:rsidRPr="00BE0AE5" w:rsidRDefault="00611651" w:rsidP="00611651">
      <w:pPr>
        <w:pStyle w:val="list-bullet"/>
        <w:rPr>
          <w:rFonts w:cs="Times New Roman"/>
        </w:rPr>
      </w:pPr>
      <w:r w:rsidRPr="00BE0AE5">
        <w:rPr>
          <w:rFonts w:cs="Times New Roman"/>
        </w:rPr>
        <w:t>отмечаются образовательные достижения обучающегося по освоению личностных, метапредметных и предметных результатов;</w:t>
      </w:r>
    </w:p>
    <w:p w:rsidR="00611651" w:rsidRPr="00BE0AE5" w:rsidRDefault="00611651" w:rsidP="00611651">
      <w:pPr>
        <w:pStyle w:val="list-bullet"/>
        <w:rPr>
          <w:rFonts w:cs="Times New Roman"/>
        </w:rPr>
      </w:pPr>
      <w:r w:rsidRPr="00BE0AE5">
        <w:rPr>
          <w:rFonts w:cs="Times New Roman"/>
        </w:rPr>
        <w:t xml:space="preserve">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611651" w:rsidRDefault="00611651" w:rsidP="00611651">
      <w:pPr>
        <w:pStyle w:val="body"/>
        <w:rPr>
          <w:rFonts w:cs="Times New Roman"/>
        </w:rPr>
      </w:pPr>
      <w:r w:rsidRPr="00BE0AE5">
        <w:rPr>
          <w:rFonts w:cs="Times New Roman"/>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rsidR="00E12DB4" w:rsidRDefault="00E12DB4" w:rsidP="00611651">
      <w:pPr>
        <w:pStyle w:val="body"/>
        <w:rPr>
          <w:rFonts w:cs="Times New Roman"/>
        </w:rPr>
      </w:pPr>
    </w:p>
    <w:p w:rsidR="00C017B7" w:rsidRPr="00323266" w:rsidRDefault="00611651">
      <w:pPr>
        <w:rPr>
          <w:rFonts w:ascii="Times New Roman" w:hAnsi="Times New Roman" w:cs="Times New Roman"/>
          <w:b/>
          <w:sz w:val="24"/>
          <w:szCs w:val="24"/>
        </w:rPr>
      </w:pPr>
      <w:r w:rsidRPr="00323266">
        <w:rPr>
          <w:rFonts w:ascii="Times New Roman" w:hAnsi="Times New Roman" w:cs="Times New Roman"/>
          <w:b/>
          <w:sz w:val="24"/>
          <w:szCs w:val="24"/>
        </w:rPr>
        <w:t xml:space="preserve">2. Содержательный раздел </w:t>
      </w:r>
      <w:r w:rsidR="00E12DB4" w:rsidRPr="00323266">
        <w:rPr>
          <w:rFonts w:ascii="Times New Roman" w:hAnsi="Times New Roman" w:cs="Times New Roman"/>
          <w:b/>
          <w:sz w:val="24"/>
          <w:szCs w:val="24"/>
        </w:rPr>
        <w:t>ООП ООО</w:t>
      </w:r>
    </w:p>
    <w:p w:rsidR="00611651" w:rsidRDefault="00611651">
      <w:pPr>
        <w:rPr>
          <w:rFonts w:ascii="Times New Roman" w:hAnsi="Times New Roman" w:cs="Times New Roman"/>
          <w:b/>
          <w:sz w:val="28"/>
          <w:szCs w:val="28"/>
        </w:rPr>
      </w:pPr>
      <w:r w:rsidRPr="00611651">
        <w:rPr>
          <w:rFonts w:ascii="Times New Roman" w:hAnsi="Times New Roman" w:cs="Times New Roman"/>
          <w:b/>
        </w:rPr>
        <w:lastRenderedPageBreak/>
        <w:t>2.1.</w:t>
      </w:r>
      <w:r w:rsidRPr="00611651">
        <w:rPr>
          <w:rFonts w:ascii="Times New Roman" w:hAnsi="Times New Roman" w:cs="Times New Roman"/>
          <w:b/>
        </w:rPr>
        <w:t> </w:t>
      </w:r>
      <w:r w:rsidRPr="00611651">
        <w:rPr>
          <w:rFonts w:ascii="Times New Roman" w:hAnsi="Times New Roman" w:cs="Times New Roman"/>
          <w:b/>
        </w:rPr>
        <w:t>Рабочие программы учебных предметов учебных модулей</w:t>
      </w:r>
    </w:p>
    <w:p w:rsidR="00611651" w:rsidRPr="00BE0AE5" w:rsidRDefault="00E12DB4" w:rsidP="00611651">
      <w:pPr>
        <w:pStyle w:val="body"/>
        <w:rPr>
          <w:rFonts w:cs="Times New Roman"/>
        </w:rPr>
      </w:pPr>
      <w:r>
        <w:rPr>
          <w:rFonts w:cs="Times New Roman"/>
        </w:rPr>
        <w:t>Рабочие</w:t>
      </w:r>
      <w:r w:rsidR="00611651" w:rsidRPr="00BE0AE5">
        <w:rPr>
          <w:rFonts w:cs="Times New Roman"/>
        </w:rPr>
        <w:t xml:space="preserve"> программ</w:t>
      </w:r>
      <w:r>
        <w:rPr>
          <w:rFonts w:cs="Times New Roman"/>
        </w:rPr>
        <w:t>ы</w:t>
      </w:r>
      <w:r w:rsidR="00611651" w:rsidRPr="00BE0AE5">
        <w:rPr>
          <w:rFonts w:cs="Times New Roman"/>
        </w:rPr>
        <w:t xml:space="preserve"> на уровне основного общего образования подготовлен</w:t>
      </w:r>
      <w:r>
        <w:rPr>
          <w:rFonts w:cs="Times New Roman"/>
        </w:rPr>
        <w:t>ы</w:t>
      </w:r>
      <w:r w:rsidR="00611651" w:rsidRPr="00BE0AE5">
        <w:rPr>
          <w:rFonts w:cs="Times New Roman"/>
        </w:rPr>
        <w:t xml:space="preserve">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w:t>
      </w:r>
      <w:r>
        <w:rPr>
          <w:rFonts w:cs="Times New Roman"/>
        </w:rPr>
        <w:t xml:space="preserve">Примерных рабочих программ, </w:t>
      </w:r>
      <w:r w:rsidR="00611651" w:rsidRPr="00BE0AE5">
        <w:rPr>
          <w:rFonts w:cs="Times New Roman"/>
        </w:rPr>
        <w:t xml:space="preserve">Примерной программы воспитания с учётом распределённых по классам проверяемых требований к результатам освоения </w:t>
      </w:r>
      <w:r>
        <w:rPr>
          <w:rFonts w:cs="Times New Roman"/>
        </w:rPr>
        <w:t>ООП ООО</w:t>
      </w:r>
      <w:r w:rsidR="00611651" w:rsidRPr="00BE0AE5">
        <w:rPr>
          <w:rFonts w:cs="Times New Roman"/>
        </w:rPr>
        <w:t>.</w:t>
      </w:r>
    </w:p>
    <w:p w:rsidR="00611651" w:rsidRPr="00BE0AE5" w:rsidRDefault="00E12DB4" w:rsidP="00E12DB4">
      <w:pPr>
        <w:pStyle w:val="body"/>
        <w:rPr>
          <w:rFonts w:cs="Times New Roman"/>
        </w:rPr>
      </w:pPr>
      <w:r>
        <w:rPr>
          <w:rFonts w:cs="Times New Roman"/>
        </w:rPr>
        <w:t>Р</w:t>
      </w:r>
      <w:r w:rsidR="00611651" w:rsidRPr="00BE0AE5">
        <w:rPr>
          <w:rFonts w:cs="Times New Roman"/>
        </w:rPr>
        <w:t>абоч</w:t>
      </w:r>
      <w:r>
        <w:rPr>
          <w:rFonts w:cs="Times New Roman"/>
        </w:rPr>
        <w:t>ие программы разработаны</w:t>
      </w:r>
      <w:r w:rsidR="00611651" w:rsidRPr="00BE0AE5">
        <w:rPr>
          <w:rFonts w:cs="Times New Roman"/>
        </w:rPr>
        <w:t xml:space="preserve"> с целью оказания методической помощи учител</w:t>
      </w:r>
      <w:r>
        <w:rPr>
          <w:rFonts w:cs="Times New Roman"/>
        </w:rPr>
        <w:t xml:space="preserve">ям </w:t>
      </w:r>
    </w:p>
    <w:p w:rsidR="00611651" w:rsidRPr="00BE0AE5" w:rsidRDefault="00611651" w:rsidP="00611651">
      <w:pPr>
        <w:pStyle w:val="body"/>
        <w:rPr>
          <w:rFonts w:cs="Times New Roman"/>
        </w:rPr>
      </w:pPr>
      <w:r w:rsidRPr="00BE0AE5">
        <w:rPr>
          <w:rFonts w:cs="Times New Roman"/>
        </w:rPr>
        <w:t>1)</w:t>
      </w:r>
      <w:r w:rsidRPr="00BE0AE5">
        <w:rPr>
          <w:rFonts w:cs="Times New Roman"/>
        </w:rPr>
        <w:t> </w:t>
      </w:r>
      <w:r w:rsidRPr="00BE0AE5">
        <w:rPr>
          <w:rFonts w:cs="Times New Roman"/>
        </w:rPr>
        <w:t xml:space="preserve">реализовать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611651" w:rsidRPr="00BE0AE5" w:rsidRDefault="00611651" w:rsidP="00611651">
      <w:pPr>
        <w:pStyle w:val="body"/>
        <w:rPr>
          <w:rFonts w:cs="Times New Roman"/>
        </w:rPr>
      </w:pPr>
      <w:r w:rsidRPr="00BE0AE5">
        <w:rPr>
          <w:rFonts w:cs="Times New Roman"/>
        </w:rPr>
        <w:t>2)</w:t>
      </w:r>
      <w:r w:rsidRPr="00BE0AE5">
        <w:rPr>
          <w:rFonts w:cs="Times New Roman"/>
        </w:rPr>
        <w:t> </w:t>
      </w:r>
      <w:r w:rsidRPr="00BE0AE5">
        <w:rPr>
          <w:rFonts w:cs="Times New Roman"/>
        </w:rPr>
        <w:t xml:space="preserve">определить и структурировать планируемые результаты обучения и содержание </w:t>
      </w:r>
      <w:r w:rsidR="00E12DB4">
        <w:rPr>
          <w:rFonts w:cs="Times New Roman"/>
        </w:rPr>
        <w:t xml:space="preserve">каждого </w:t>
      </w:r>
      <w:r w:rsidRPr="00BE0AE5">
        <w:rPr>
          <w:rFonts w:cs="Times New Roman"/>
        </w:rPr>
        <w:t xml:space="preserve">учебного предмета по годам обучения в соответствии с ФГОС ООО; </w:t>
      </w:r>
    </w:p>
    <w:p w:rsidR="00611651" w:rsidRPr="00BE0AE5" w:rsidRDefault="00611651" w:rsidP="00611651">
      <w:pPr>
        <w:pStyle w:val="body"/>
        <w:rPr>
          <w:rFonts w:cs="Times New Roman"/>
        </w:rPr>
      </w:pPr>
      <w:r w:rsidRPr="00BE0AE5">
        <w:rPr>
          <w:rFonts w:cs="Times New Roman"/>
        </w:rPr>
        <w:t>3)</w:t>
      </w:r>
      <w:r w:rsidRPr="00BE0AE5">
        <w:rPr>
          <w:rFonts w:cs="Times New Roman"/>
        </w:rPr>
        <w:t> </w:t>
      </w:r>
      <w:r w:rsidRPr="00BE0AE5">
        <w:rPr>
          <w:rFonts w:cs="Times New Roman"/>
        </w:rPr>
        <w:t>разработать календарно-те</w:t>
      </w:r>
      <w:r w:rsidRPr="00BE0AE5">
        <w:rPr>
          <w:rFonts w:cs="Times New Roman"/>
          <w:spacing w:val="-2"/>
        </w:rPr>
        <w:t>матическое планирование с учё</w:t>
      </w:r>
      <w:r w:rsidRPr="00BE0AE5">
        <w:rPr>
          <w:rFonts w:cs="Times New Roman"/>
        </w:rPr>
        <w:t>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E12DB4" w:rsidRDefault="00611651" w:rsidP="00611651">
      <w:pPr>
        <w:pStyle w:val="body"/>
        <w:rPr>
          <w:rFonts w:cs="Times New Roman"/>
        </w:rPr>
      </w:pPr>
      <w:r w:rsidRPr="00BE0AE5">
        <w:rPr>
          <w:rFonts w:cs="Times New Roman"/>
        </w:rPr>
        <w:t xml:space="preserve">Личностные и метапредметные результаты представлены с учётом особенностей преподавания </w:t>
      </w:r>
      <w:r w:rsidR="00E12DB4">
        <w:rPr>
          <w:rFonts w:cs="Times New Roman"/>
        </w:rPr>
        <w:t>каждого предмета</w:t>
      </w:r>
      <w:r w:rsidRPr="00BE0AE5">
        <w:rPr>
          <w:rFonts w:cs="Times New Roman"/>
        </w:rPr>
        <w:t xml:space="preserve"> в основной общеобразовательной школе с учётом методических традиций построения школьного курса, реализованных в большей части входящих в Федеральный перечень УМК.</w:t>
      </w:r>
    </w:p>
    <w:p w:rsidR="00611651" w:rsidRPr="00323266" w:rsidRDefault="00611651" w:rsidP="00323266">
      <w:pPr>
        <w:pStyle w:val="body"/>
        <w:rPr>
          <w:rFonts w:cs="Times New Roman"/>
          <w:b/>
          <w:sz w:val="22"/>
          <w:szCs w:val="22"/>
        </w:rPr>
      </w:pPr>
      <w:r w:rsidRPr="00BE0AE5">
        <w:rPr>
          <w:rFonts w:cs="Times New Roman"/>
        </w:rPr>
        <w:t xml:space="preserve"> </w:t>
      </w:r>
      <w:r w:rsidRPr="00323266">
        <w:rPr>
          <w:rFonts w:cs="Times New Roman"/>
          <w:b/>
          <w:sz w:val="22"/>
          <w:szCs w:val="22"/>
        </w:rPr>
        <w:t>2.1.1.</w:t>
      </w:r>
      <w:r w:rsidRPr="00323266">
        <w:rPr>
          <w:rFonts w:cs="Times New Roman"/>
          <w:b/>
          <w:sz w:val="22"/>
          <w:szCs w:val="22"/>
        </w:rPr>
        <w:t> </w:t>
      </w:r>
      <w:r w:rsidRPr="00323266">
        <w:rPr>
          <w:rFonts w:cs="Times New Roman"/>
          <w:b/>
          <w:sz w:val="22"/>
          <w:szCs w:val="22"/>
        </w:rPr>
        <w:t>Русский язык</w:t>
      </w:r>
    </w:p>
    <w:p w:rsidR="00611651" w:rsidRPr="00BE0AE5" w:rsidRDefault="00611651" w:rsidP="00E12DB4">
      <w:pPr>
        <w:pStyle w:val="body"/>
        <w:spacing w:line="240" w:lineRule="auto"/>
        <w:rPr>
          <w:rFonts w:cs="Times New Roman"/>
        </w:rPr>
      </w:pPr>
      <w:r w:rsidRPr="00BE0AE5">
        <w:rPr>
          <w:rFonts w:cs="Times New Roman"/>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611651" w:rsidRPr="00BE0AE5" w:rsidRDefault="00611651" w:rsidP="00611651">
      <w:pPr>
        <w:pStyle w:val="body"/>
        <w:rPr>
          <w:rFonts w:cs="Times New Roman"/>
          <w:spacing w:val="-1"/>
        </w:rPr>
      </w:pPr>
      <w:r w:rsidRPr="00BE0AE5">
        <w:rPr>
          <w:rFonts w:cs="Times New Roman"/>
          <w:spacing w:val="-1"/>
        </w:rPr>
        <w:t xml:space="preserve">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w:t>
      </w:r>
      <w:r w:rsidRPr="00BE0AE5">
        <w:rPr>
          <w:rFonts w:cs="Times New Roman"/>
          <w:spacing w:val="-1"/>
        </w:rPr>
        <w:lastRenderedPageBreak/>
        <w:t>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611651" w:rsidRPr="00BE0AE5" w:rsidRDefault="00611651" w:rsidP="00611651">
      <w:pPr>
        <w:pStyle w:val="body"/>
        <w:rPr>
          <w:rFonts w:cs="Times New Roman"/>
        </w:rPr>
      </w:pPr>
      <w:r w:rsidRPr="00BE0AE5">
        <w:rPr>
          <w:rFonts w:cs="Times New Roman"/>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611651" w:rsidRPr="00BE0AE5" w:rsidRDefault="00611651" w:rsidP="00611651">
      <w:pPr>
        <w:pStyle w:val="body"/>
        <w:rPr>
          <w:rFonts w:cs="Times New Roman"/>
        </w:rPr>
      </w:pPr>
      <w:r w:rsidRPr="00BE0AE5">
        <w:rPr>
          <w:rFonts w:cs="Times New Roman"/>
        </w:rPr>
        <w:t xml:space="preserve">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w:t>
      </w:r>
    </w:p>
    <w:p w:rsidR="00611651" w:rsidRPr="00BE0AE5" w:rsidRDefault="00611651" w:rsidP="00611651">
      <w:pPr>
        <w:pStyle w:val="body"/>
        <w:rPr>
          <w:rFonts w:cs="Times New Roman"/>
        </w:rPr>
      </w:pPr>
      <w:r w:rsidRPr="00BE0AE5">
        <w:rPr>
          <w:rFonts w:cs="Times New Roman"/>
        </w:rP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rsidR="00611651" w:rsidRPr="00BE0AE5" w:rsidRDefault="00611651" w:rsidP="00611651">
      <w:pPr>
        <w:pStyle w:val="body"/>
        <w:rPr>
          <w:rFonts w:cs="Times New Roman"/>
        </w:rPr>
      </w:pPr>
      <w:r w:rsidRPr="00323266">
        <w:rPr>
          <w:rFonts w:cs="Times New Roman"/>
          <w:b/>
        </w:rPr>
        <w:t>Целями</w:t>
      </w:r>
      <w:r w:rsidRPr="00BE0AE5">
        <w:rPr>
          <w:rFonts w:cs="Times New Roman"/>
        </w:rPr>
        <w:t xml:space="preserve"> изучения русского языка по программам основного общего образования являются: </w:t>
      </w:r>
    </w:p>
    <w:p w:rsidR="00611651" w:rsidRPr="00BE0AE5" w:rsidRDefault="00611651" w:rsidP="00611651">
      <w:pPr>
        <w:pStyle w:val="body"/>
        <w:rPr>
          <w:rFonts w:cs="Times New Roman"/>
        </w:rPr>
      </w:pPr>
      <w:r w:rsidRPr="00BE0AE5">
        <w:rPr>
          <w:rFonts w:cs="Times New Roman"/>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611651" w:rsidRPr="00BE0AE5" w:rsidRDefault="00611651" w:rsidP="00611651">
      <w:pPr>
        <w:pStyle w:val="body"/>
        <w:rPr>
          <w:rFonts w:cs="Times New Roman"/>
        </w:rPr>
      </w:pPr>
      <w:r w:rsidRPr="00BE0AE5">
        <w:rPr>
          <w:rFonts w:cs="Times New Roman"/>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611651" w:rsidRPr="00BE0AE5" w:rsidRDefault="00611651" w:rsidP="00611651">
      <w:pPr>
        <w:pStyle w:val="body"/>
        <w:rPr>
          <w:rFonts w:cs="Times New Roman"/>
        </w:rPr>
      </w:pPr>
      <w:r w:rsidRPr="00BE0AE5">
        <w:rPr>
          <w:rFonts w:cs="Times New Roman"/>
        </w:rPr>
        <w:lastRenderedPageBreak/>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 </w:t>
      </w:r>
    </w:p>
    <w:p w:rsidR="00611651" w:rsidRPr="00BE0AE5" w:rsidRDefault="00611651" w:rsidP="00611651">
      <w:pPr>
        <w:pStyle w:val="body"/>
        <w:rPr>
          <w:rFonts w:cs="Times New Roman"/>
        </w:rPr>
      </w:pPr>
      <w:r w:rsidRPr="00BE0AE5">
        <w:rPr>
          <w:rFonts w:cs="Times New Roman"/>
        </w:rPr>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 </w:t>
      </w:r>
    </w:p>
    <w:p w:rsidR="00611651" w:rsidRPr="00BE0AE5" w:rsidRDefault="00611651" w:rsidP="00611651">
      <w:pPr>
        <w:pStyle w:val="body"/>
        <w:rPr>
          <w:rFonts w:cs="Times New Roman"/>
        </w:rPr>
      </w:pPr>
      <w:r w:rsidRPr="00BE0AE5">
        <w:rPr>
          <w:rFonts w:cs="Times New Roman"/>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rsidR="00611651" w:rsidRPr="00BE0AE5" w:rsidRDefault="00611651" w:rsidP="00611651">
      <w:pPr>
        <w:pStyle w:val="body"/>
        <w:rPr>
          <w:rFonts w:cs="Times New Roman"/>
        </w:rPr>
      </w:pPr>
      <w:r w:rsidRPr="00BE0AE5">
        <w:rPr>
          <w:rFonts w:cs="Times New Roman"/>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611651" w:rsidRPr="00BE0AE5" w:rsidRDefault="00611651" w:rsidP="00611651">
      <w:pPr>
        <w:pStyle w:val="body"/>
        <w:rPr>
          <w:rFonts w:cs="Times New Roman"/>
        </w:rPr>
      </w:pPr>
      <w:r w:rsidRPr="00BE0AE5">
        <w:rPr>
          <w:rFonts w:cs="Times New Roman"/>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rsidR="00611651" w:rsidRPr="00BE0AE5" w:rsidRDefault="00611651" w:rsidP="00611651">
      <w:pPr>
        <w:pStyle w:val="body"/>
        <w:rPr>
          <w:rFonts w:cs="Times New Roman"/>
          <w:spacing w:val="-1"/>
        </w:rPr>
      </w:pPr>
      <w:r w:rsidRPr="00BE0AE5">
        <w:rPr>
          <w:rFonts w:cs="Times New Roman"/>
          <w:spacing w:val="-1"/>
        </w:rPr>
        <w:t>В пределах одного класса последовательность изучения тем, представленных в содержании каждого класса, может варьироваться.</w:t>
      </w:r>
    </w:p>
    <w:p w:rsidR="00611651" w:rsidRPr="00BE0AE5" w:rsidRDefault="00611651" w:rsidP="00611651">
      <w:pPr>
        <w:pStyle w:val="body"/>
        <w:rPr>
          <w:rFonts w:cs="Times New Roman"/>
        </w:rPr>
      </w:pPr>
      <w:r w:rsidRPr="00BE0AE5">
        <w:rPr>
          <w:rFonts w:cs="Times New Roman"/>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611651" w:rsidRDefault="00611651" w:rsidP="00323266">
      <w:pPr>
        <w:spacing w:after="0" w:line="240" w:lineRule="auto"/>
        <w:rPr>
          <w:rFonts w:ascii="Times New Roman" w:hAnsi="Times New Roman" w:cs="Times New Roman"/>
          <w:b/>
          <w:sz w:val="24"/>
          <w:szCs w:val="24"/>
        </w:rPr>
      </w:pPr>
      <w:r>
        <w:rPr>
          <w:rFonts w:ascii="Times New Roman" w:hAnsi="Times New Roman" w:cs="Times New Roman"/>
          <w:b/>
          <w:sz w:val="24"/>
          <w:szCs w:val="24"/>
        </w:rPr>
        <w:t>СОДЕРЖАНИЕ</w:t>
      </w:r>
    </w:p>
    <w:p w:rsidR="00611651" w:rsidRPr="00BE0AE5" w:rsidRDefault="00611651" w:rsidP="00323266">
      <w:pPr>
        <w:pStyle w:val="h2"/>
        <w:spacing w:before="0" w:after="0" w:line="240" w:lineRule="auto"/>
        <w:rPr>
          <w:rFonts w:cs="Times New Roman"/>
        </w:rPr>
      </w:pPr>
      <w:r w:rsidRPr="00BE0AE5">
        <w:rPr>
          <w:rFonts w:cs="Times New Roman"/>
        </w:rPr>
        <w:t>5 КЛАСС</w:t>
      </w:r>
    </w:p>
    <w:p w:rsidR="00611651" w:rsidRPr="00BE0AE5" w:rsidRDefault="00611651" w:rsidP="00611651">
      <w:pPr>
        <w:pStyle w:val="h3"/>
        <w:spacing w:before="57"/>
        <w:rPr>
          <w:rFonts w:cs="Times New Roman"/>
        </w:rPr>
      </w:pPr>
      <w:r w:rsidRPr="00BE0AE5">
        <w:rPr>
          <w:rFonts w:cs="Times New Roman"/>
        </w:rPr>
        <w:t>Общие сведения о языке</w:t>
      </w:r>
    </w:p>
    <w:p w:rsidR="00611651" w:rsidRPr="00BE0AE5" w:rsidRDefault="00611651" w:rsidP="00611651">
      <w:pPr>
        <w:pStyle w:val="body"/>
        <w:rPr>
          <w:rFonts w:cs="Times New Roman"/>
          <w:b/>
          <w:bCs/>
        </w:rPr>
      </w:pPr>
      <w:r w:rsidRPr="00BE0AE5">
        <w:rPr>
          <w:rFonts w:cs="Times New Roman"/>
        </w:rPr>
        <w:t>Богатство и выразительность русского языка.</w:t>
      </w:r>
    </w:p>
    <w:p w:rsidR="00611651" w:rsidRPr="00BE0AE5" w:rsidRDefault="00611651" w:rsidP="00611651">
      <w:pPr>
        <w:pStyle w:val="body"/>
        <w:rPr>
          <w:rFonts w:cs="Times New Roman"/>
        </w:rPr>
      </w:pPr>
      <w:r w:rsidRPr="00BE0AE5">
        <w:rPr>
          <w:rFonts w:cs="Times New Roman"/>
        </w:rPr>
        <w:lastRenderedPageBreak/>
        <w:t>Лингвистика как наука о языке.</w:t>
      </w:r>
    </w:p>
    <w:p w:rsidR="00611651" w:rsidRPr="00BE0AE5" w:rsidRDefault="00611651" w:rsidP="00611651">
      <w:pPr>
        <w:pStyle w:val="body"/>
        <w:rPr>
          <w:rFonts w:cs="Times New Roman"/>
        </w:rPr>
      </w:pPr>
      <w:r w:rsidRPr="00BE0AE5">
        <w:rPr>
          <w:rFonts w:cs="Times New Roman"/>
        </w:rPr>
        <w:t>Основные разделы лингвистики.</w:t>
      </w:r>
    </w:p>
    <w:p w:rsidR="00611651" w:rsidRPr="00BE0AE5" w:rsidRDefault="00611651" w:rsidP="00611651">
      <w:pPr>
        <w:pStyle w:val="h3"/>
        <w:spacing w:before="170"/>
        <w:rPr>
          <w:rFonts w:cs="Times New Roman"/>
        </w:rPr>
      </w:pPr>
      <w:r w:rsidRPr="00BE0AE5">
        <w:rPr>
          <w:rFonts w:cs="Times New Roman"/>
        </w:rPr>
        <w:t>Язык и речь</w:t>
      </w:r>
    </w:p>
    <w:p w:rsidR="00611651" w:rsidRPr="00BE0AE5" w:rsidRDefault="00611651" w:rsidP="00611651">
      <w:pPr>
        <w:pStyle w:val="body"/>
        <w:rPr>
          <w:rFonts w:cs="Times New Roman"/>
        </w:rPr>
      </w:pPr>
      <w:r w:rsidRPr="00BE0AE5">
        <w:rPr>
          <w:rFonts w:cs="Times New Roman"/>
        </w:rPr>
        <w:t>Язык и речь.</w:t>
      </w:r>
      <w:r w:rsidRPr="00BE0AE5">
        <w:rPr>
          <w:rFonts w:cs="Times New Roman"/>
          <w:b/>
          <w:bCs/>
        </w:rPr>
        <w:t xml:space="preserve"> </w:t>
      </w:r>
      <w:r w:rsidRPr="00BE0AE5">
        <w:rPr>
          <w:rFonts w:cs="Times New Roman"/>
        </w:rPr>
        <w:t>Речь устная и письменная, монологическая и диалогическая, полилог.</w:t>
      </w:r>
    </w:p>
    <w:p w:rsidR="00611651" w:rsidRPr="00BE0AE5" w:rsidRDefault="00611651" w:rsidP="00611651">
      <w:pPr>
        <w:pStyle w:val="body"/>
        <w:rPr>
          <w:rFonts w:cs="Times New Roman"/>
        </w:rPr>
      </w:pPr>
      <w:r w:rsidRPr="00BE0AE5">
        <w:rPr>
          <w:rFonts w:cs="Times New Roman"/>
        </w:rPr>
        <w:t>Виды речевой деятельности (говорение, слушание, чтение, письмо), их особенности.</w:t>
      </w:r>
    </w:p>
    <w:p w:rsidR="00611651" w:rsidRPr="00BE0AE5" w:rsidRDefault="00611651" w:rsidP="00611651">
      <w:pPr>
        <w:pStyle w:val="body"/>
        <w:rPr>
          <w:rFonts w:cs="Times New Roman"/>
        </w:rPr>
      </w:pPr>
      <w:r w:rsidRPr="00BE0AE5">
        <w:rPr>
          <w:rFonts w:cs="Times New Roman"/>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rsidR="00611651" w:rsidRPr="00BE0AE5" w:rsidRDefault="00611651" w:rsidP="00611651">
      <w:pPr>
        <w:pStyle w:val="body"/>
        <w:rPr>
          <w:rFonts w:cs="Times New Roman"/>
        </w:rPr>
      </w:pPr>
      <w:r w:rsidRPr="00BE0AE5">
        <w:rPr>
          <w:rFonts w:cs="Times New Roman"/>
        </w:rPr>
        <w:t>Устный пересказ прочитанного или прослушанного текста, в том числе с изменением лица рассказчика.</w:t>
      </w:r>
    </w:p>
    <w:p w:rsidR="00611651" w:rsidRPr="00BE0AE5" w:rsidRDefault="00611651" w:rsidP="00611651">
      <w:pPr>
        <w:pStyle w:val="body"/>
        <w:rPr>
          <w:rFonts w:cs="Times New Roman"/>
        </w:rPr>
      </w:pPr>
      <w:r w:rsidRPr="00BE0AE5">
        <w:rPr>
          <w:rFonts w:cs="Times New Roman"/>
        </w:rPr>
        <w:t>Участие в диалоге на лингвистические темы (в рамках изученного) и темы на основе жизненных наблюдений.</w:t>
      </w:r>
    </w:p>
    <w:p w:rsidR="00611651" w:rsidRPr="00BE0AE5" w:rsidRDefault="00611651" w:rsidP="00611651">
      <w:pPr>
        <w:pStyle w:val="body"/>
        <w:rPr>
          <w:rFonts w:cs="Times New Roman"/>
        </w:rPr>
      </w:pPr>
      <w:r w:rsidRPr="00BE0AE5">
        <w:rPr>
          <w:rFonts w:cs="Times New Roman"/>
        </w:rPr>
        <w:t>Речевые формулы приветствия, прощания, просьбы, благодарности.</w:t>
      </w:r>
    </w:p>
    <w:p w:rsidR="00611651" w:rsidRPr="00BE0AE5" w:rsidRDefault="00611651" w:rsidP="00611651">
      <w:pPr>
        <w:pStyle w:val="body"/>
        <w:rPr>
          <w:rFonts w:cs="Times New Roman"/>
        </w:rPr>
      </w:pPr>
      <w:r w:rsidRPr="00BE0AE5">
        <w:rPr>
          <w:rFonts w:cs="Times New Roman"/>
        </w:rPr>
        <w:t>Сочинения различных видов с опорой на жизненный и читательский опыт, сюжетную картину (в том числе сочинения-миниатюры).</w:t>
      </w:r>
    </w:p>
    <w:p w:rsidR="00611651" w:rsidRPr="00BE0AE5" w:rsidRDefault="00611651" w:rsidP="00611651">
      <w:pPr>
        <w:pStyle w:val="body"/>
        <w:rPr>
          <w:rFonts w:cs="Times New Roman"/>
          <w:spacing w:val="-2"/>
        </w:rPr>
      </w:pPr>
      <w:r w:rsidRPr="00BE0AE5">
        <w:rPr>
          <w:rFonts w:cs="Times New Roman"/>
          <w:spacing w:val="-2"/>
        </w:rPr>
        <w:t>Виды аудирования: выборочное, ознакомительное, детальное.</w:t>
      </w:r>
    </w:p>
    <w:p w:rsidR="00611651" w:rsidRPr="00BE0AE5" w:rsidRDefault="00611651" w:rsidP="00611651">
      <w:pPr>
        <w:pStyle w:val="body"/>
        <w:rPr>
          <w:rFonts w:cs="Times New Roman"/>
        </w:rPr>
      </w:pPr>
      <w:r w:rsidRPr="00BE0AE5">
        <w:rPr>
          <w:rFonts w:cs="Times New Roman"/>
        </w:rPr>
        <w:t>Виды чтения: изучающее, ознакомительное, просмотровое, поисковое.</w:t>
      </w:r>
    </w:p>
    <w:p w:rsidR="00611651" w:rsidRPr="00BE0AE5" w:rsidRDefault="00611651" w:rsidP="00611651">
      <w:pPr>
        <w:pStyle w:val="h3"/>
        <w:rPr>
          <w:rFonts w:cs="Times New Roman"/>
        </w:rPr>
      </w:pPr>
      <w:r w:rsidRPr="00BE0AE5">
        <w:rPr>
          <w:rFonts w:cs="Times New Roman"/>
        </w:rPr>
        <w:t>Текст</w:t>
      </w:r>
    </w:p>
    <w:p w:rsidR="00611651" w:rsidRPr="00BE0AE5" w:rsidRDefault="00611651" w:rsidP="00611651">
      <w:pPr>
        <w:pStyle w:val="body"/>
        <w:rPr>
          <w:rFonts w:cs="Times New Roman"/>
        </w:rPr>
      </w:pPr>
      <w:r w:rsidRPr="00BE0AE5">
        <w:rPr>
          <w:rFonts w:cs="Times New Roman"/>
        </w:rPr>
        <w:t>Текст и его основные признаки. Тема и главная мысль текста. Микротема текста. Ключевые слова.</w:t>
      </w:r>
    </w:p>
    <w:p w:rsidR="00611651" w:rsidRPr="00BE0AE5" w:rsidRDefault="00611651" w:rsidP="00611651">
      <w:pPr>
        <w:pStyle w:val="body"/>
        <w:rPr>
          <w:rFonts w:cs="Times New Roman"/>
        </w:rPr>
      </w:pPr>
      <w:r w:rsidRPr="00BE0AE5">
        <w:rPr>
          <w:rFonts w:cs="Times New Roman"/>
        </w:rPr>
        <w:t>Функционально-смысловые типы речи: описание, повествование, рассуждение; их особенности.</w:t>
      </w:r>
    </w:p>
    <w:p w:rsidR="00611651" w:rsidRPr="00BE0AE5" w:rsidRDefault="00611651" w:rsidP="00611651">
      <w:pPr>
        <w:pStyle w:val="body"/>
        <w:rPr>
          <w:rFonts w:cs="Times New Roman"/>
        </w:rPr>
      </w:pPr>
      <w:r w:rsidRPr="00BE0AE5">
        <w:rPr>
          <w:rFonts w:cs="Times New Roman"/>
        </w:rPr>
        <w:t xml:space="preserve">Композиционная структура текста. Абзац как средство членения текста на композиционно-смысловые части. </w:t>
      </w:r>
    </w:p>
    <w:p w:rsidR="00611651" w:rsidRPr="00BE0AE5" w:rsidRDefault="00611651" w:rsidP="00611651">
      <w:pPr>
        <w:pStyle w:val="body"/>
        <w:rPr>
          <w:rFonts w:cs="Times New Roman"/>
        </w:rPr>
      </w:pPr>
      <w:r w:rsidRPr="00BE0AE5">
        <w:rPr>
          <w:rFonts w:cs="Times New Roman"/>
        </w:rPr>
        <w:t xml:space="preserve">Средства связи предложений и частей текста: формы слова, однокоренные слова, синонимы, антонимы, личные местоимения, повтор слова. </w:t>
      </w:r>
    </w:p>
    <w:p w:rsidR="00611651" w:rsidRPr="00BE0AE5" w:rsidRDefault="00611651" w:rsidP="00611651">
      <w:pPr>
        <w:pStyle w:val="body"/>
        <w:rPr>
          <w:rFonts w:cs="Times New Roman"/>
        </w:rPr>
      </w:pPr>
      <w:r w:rsidRPr="00BE0AE5">
        <w:rPr>
          <w:rFonts w:cs="Times New Roman"/>
        </w:rPr>
        <w:t>Повествование как тип речи. Рассказ.</w:t>
      </w:r>
    </w:p>
    <w:p w:rsidR="00611651" w:rsidRPr="00BE0AE5" w:rsidRDefault="00611651" w:rsidP="00611651">
      <w:pPr>
        <w:pStyle w:val="body"/>
        <w:rPr>
          <w:rFonts w:cs="Times New Roman"/>
        </w:rPr>
      </w:pPr>
      <w:r w:rsidRPr="00BE0AE5">
        <w:rPr>
          <w:rFonts w:cs="Times New Roman"/>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611651" w:rsidRPr="00BE0AE5" w:rsidRDefault="00611651" w:rsidP="00611651">
      <w:pPr>
        <w:pStyle w:val="body"/>
        <w:rPr>
          <w:rFonts w:cs="Times New Roman"/>
        </w:rPr>
      </w:pPr>
      <w:r w:rsidRPr="00BE0AE5">
        <w:rPr>
          <w:rFonts w:cs="Times New Roman"/>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611651" w:rsidRPr="00BE0AE5" w:rsidRDefault="00611651" w:rsidP="00611651">
      <w:pPr>
        <w:pStyle w:val="body"/>
        <w:rPr>
          <w:rFonts w:cs="Times New Roman"/>
        </w:rPr>
      </w:pPr>
      <w:r w:rsidRPr="00BE0AE5">
        <w:rPr>
          <w:rFonts w:cs="Times New Roman"/>
        </w:rPr>
        <w:t>Информационная переработка текста: простой и сложный план текста.</w:t>
      </w:r>
    </w:p>
    <w:p w:rsidR="00611651" w:rsidRPr="00BE0AE5" w:rsidRDefault="00611651" w:rsidP="00611651">
      <w:pPr>
        <w:pStyle w:val="h3"/>
        <w:spacing w:before="113"/>
        <w:rPr>
          <w:rFonts w:cs="Times New Roman"/>
        </w:rPr>
      </w:pPr>
      <w:r w:rsidRPr="00BE0AE5">
        <w:rPr>
          <w:rFonts w:cs="Times New Roman"/>
        </w:rPr>
        <w:lastRenderedPageBreak/>
        <w:t xml:space="preserve">Функциональные разновидности языка </w:t>
      </w:r>
    </w:p>
    <w:p w:rsidR="00611651" w:rsidRPr="00BE0AE5" w:rsidRDefault="00611651" w:rsidP="00611651">
      <w:pPr>
        <w:pStyle w:val="body"/>
        <w:rPr>
          <w:rFonts w:cs="Times New Roman"/>
        </w:rPr>
      </w:pPr>
      <w:r w:rsidRPr="00BE0AE5">
        <w:rPr>
          <w:rFonts w:cs="Times New Roman"/>
        </w:rPr>
        <w:t>Общее представление о функциональных разновидностях языка (о разговорной речи, функциональных стилях, языке художественной литературы).</w:t>
      </w:r>
    </w:p>
    <w:p w:rsidR="00611651" w:rsidRPr="00BE0AE5" w:rsidRDefault="00611651" w:rsidP="00611651">
      <w:pPr>
        <w:pStyle w:val="h3"/>
        <w:spacing w:before="255"/>
        <w:rPr>
          <w:rFonts w:cs="Times New Roman"/>
          <w:caps/>
        </w:rPr>
      </w:pPr>
      <w:r w:rsidRPr="00BE0AE5">
        <w:rPr>
          <w:rFonts w:cs="Times New Roman"/>
          <w:caps/>
        </w:rPr>
        <w:t>Система языка</w:t>
      </w:r>
    </w:p>
    <w:p w:rsidR="00611651" w:rsidRPr="00BE0AE5" w:rsidRDefault="00611651" w:rsidP="00611651">
      <w:pPr>
        <w:pStyle w:val="body"/>
        <w:rPr>
          <w:rFonts w:cs="Times New Roman"/>
          <w:b/>
          <w:bCs/>
        </w:rPr>
      </w:pPr>
      <w:r w:rsidRPr="00BE0AE5">
        <w:rPr>
          <w:rFonts w:cs="Times New Roman"/>
          <w:b/>
          <w:bCs/>
        </w:rPr>
        <w:t xml:space="preserve">Фонетика. Графика. Орфоэпия </w:t>
      </w:r>
    </w:p>
    <w:p w:rsidR="00611651" w:rsidRPr="00BE0AE5" w:rsidRDefault="00611651" w:rsidP="00611651">
      <w:pPr>
        <w:pStyle w:val="body"/>
        <w:rPr>
          <w:rFonts w:cs="Times New Roman"/>
        </w:rPr>
      </w:pPr>
      <w:r w:rsidRPr="00BE0AE5">
        <w:rPr>
          <w:rFonts w:cs="Times New Roman"/>
        </w:rPr>
        <w:t>Фонетика и графика как разделы лингвистики.</w:t>
      </w:r>
    </w:p>
    <w:p w:rsidR="00611651" w:rsidRPr="00BE0AE5" w:rsidRDefault="00611651" w:rsidP="00611651">
      <w:pPr>
        <w:pStyle w:val="body"/>
        <w:rPr>
          <w:rFonts w:cs="Times New Roman"/>
        </w:rPr>
      </w:pPr>
      <w:r w:rsidRPr="00BE0AE5">
        <w:rPr>
          <w:rFonts w:cs="Times New Roman"/>
        </w:rPr>
        <w:t>Звук как единица языка. Смыслоразличительная роль звука.</w:t>
      </w:r>
    </w:p>
    <w:p w:rsidR="00611651" w:rsidRPr="00BE0AE5" w:rsidRDefault="00611651" w:rsidP="00611651">
      <w:pPr>
        <w:pStyle w:val="body"/>
        <w:rPr>
          <w:rFonts w:cs="Times New Roman"/>
        </w:rPr>
      </w:pPr>
      <w:r w:rsidRPr="00BE0AE5">
        <w:rPr>
          <w:rFonts w:cs="Times New Roman"/>
        </w:rPr>
        <w:t>Система гласных звуков.</w:t>
      </w:r>
    </w:p>
    <w:p w:rsidR="00611651" w:rsidRPr="00BE0AE5" w:rsidRDefault="00611651" w:rsidP="00611651">
      <w:pPr>
        <w:pStyle w:val="body"/>
        <w:rPr>
          <w:rFonts w:cs="Times New Roman"/>
        </w:rPr>
      </w:pPr>
      <w:r w:rsidRPr="00BE0AE5">
        <w:rPr>
          <w:rFonts w:cs="Times New Roman"/>
        </w:rPr>
        <w:t xml:space="preserve">Система согласных звуков. </w:t>
      </w:r>
    </w:p>
    <w:p w:rsidR="00611651" w:rsidRPr="00BE0AE5" w:rsidRDefault="00611651" w:rsidP="00611651">
      <w:pPr>
        <w:pStyle w:val="body"/>
        <w:rPr>
          <w:rFonts w:cs="Times New Roman"/>
        </w:rPr>
      </w:pPr>
      <w:r w:rsidRPr="00BE0AE5">
        <w:rPr>
          <w:rFonts w:cs="Times New Roman"/>
        </w:rPr>
        <w:t>Изменение звуков в речевом потоке. Элементы фонетической транскрипции.</w:t>
      </w:r>
    </w:p>
    <w:p w:rsidR="00611651" w:rsidRPr="00BE0AE5" w:rsidRDefault="00611651" w:rsidP="00611651">
      <w:pPr>
        <w:pStyle w:val="body"/>
        <w:rPr>
          <w:rFonts w:cs="Times New Roman"/>
        </w:rPr>
      </w:pPr>
      <w:r w:rsidRPr="00BE0AE5">
        <w:rPr>
          <w:rFonts w:cs="Times New Roman"/>
        </w:rPr>
        <w:t>Слог. Ударение. Свойства русского ударения.</w:t>
      </w:r>
    </w:p>
    <w:p w:rsidR="00611651" w:rsidRPr="00BE0AE5" w:rsidRDefault="00611651" w:rsidP="00611651">
      <w:pPr>
        <w:pStyle w:val="body"/>
        <w:rPr>
          <w:rFonts w:cs="Times New Roman"/>
        </w:rPr>
      </w:pPr>
      <w:r w:rsidRPr="00BE0AE5">
        <w:rPr>
          <w:rFonts w:cs="Times New Roman"/>
        </w:rPr>
        <w:t>Соотношение звуков и букв.</w:t>
      </w:r>
    </w:p>
    <w:p w:rsidR="00611651" w:rsidRPr="00BE0AE5" w:rsidRDefault="00611651" w:rsidP="00611651">
      <w:pPr>
        <w:pStyle w:val="body"/>
        <w:rPr>
          <w:rFonts w:cs="Times New Roman"/>
        </w:rPr>
      </w:pPr>
      <w:r w:rsidRPr="00BE0AE5">
        <w:rPr>
          <w:rFonts w:cs="Times New Roman"/>
        </w:rPr>
        <w:t>Фонетический анализ слова.</w:t>
      </w:r>
    </w:p>
    <w:p w:rsidR="00611651" w:rsidRPr="00BE0AE5" w:rsidRDefault="00611651" w:rsidP="00611651">
      <w:pPr>
        <w:pStyle w:val="body"/>
        <w:rPr>
          <w:rFonts w:cs="Times New Roman"/>
        </w:rPr>
      </w:pPr>
      <w:r w:rsidRPr="00BE0AE5">
        <w:rPr>
          <w:rFonts w:cs="Times New Roman"/>
        </w:rPr>
        <w:t>Способы обозначения [й’], мягкости согласных.</w:t>
      </w:r>
    </w:p>
    <w:p w:rsidR="00611651" w:rsidRPr="00BE0AE5" w:rsidRDefault="00611651" w:rsidP="00611651">
      <w:pPr>
        <w:pStyle w:val="body"/>
        <w:rPr>
          <w:rFonts w:cs="Times New Roman"/>
        </w:rPr>
      </w:pPr>
      <w:r w:rsidRPr="00BE0AE5">
        <w:rPr>
          <w:rFonts w:cs="Times New Roman"/>
        </w:rPr>
        <w:t xml:space="preserve">Основные выразительные средства фонетики. </w:t>
      </w:r>
    </w:p>
    <w:p w:rsidR="00611651" w:rsidRPr="00BE0AE5" w:rsidRDefault="00611651" w:rsidP="00611651">
      <w:pPr>
        <w:pStyle w:val="body"/>
        <w:rPr>
          <w:rFonts w:cs="Times New Roman"/>
        </w:rPr>
      </w:pPr>
      <w:r w:rsidRPr="00BE0AE5">
        <w:rPr>
          <w:rFonts w:cs="Times New Roman"/>
        </w:rPr>
        <w:t xml:space="preserve">Прописные и строчные буквы. </w:t>
      </w:r>
    </w:p>
    <w:p w:rsidR="00611651" w:rsidRPr="00BE0AE5" w:rsidRDefault="00611651" w:rsidP="00611651">
      <w:pPr>
        <w:pStyle w:val="body"/>
        <w:rPr>
          <w:rFonts w:cs="Times New Roman"/>
        </w:rPr>
      </w:pPr>
      <w:r w:rsidRPr="00BE0AE5">
        <w:rPr>
          <w:rFonts w:cs="Times New Roman"/>
        </w:rPr>
        <w:t>Интонация, её функции. Основные элементы интонации.</w:t>
      </w:r>
    </w:p>
    <w:p w:rsidR="00611651" w:rsidRPr="00BE0AE5" w:rsidRDefault="00611651" w:rsidP="00611651">
      <w:pPr>
        <w:pStyle w:val="body"/>
        <w:rPr>
          <w:rFonts w:cs="Times New Roman"/>
          <w:b/>
          <w:bCs/>
        </w:rPr>
      </w:pPr>
      <w:r w:rsidRPr="00BE0AE5">
        <w:rPr>
          <w:rFonts w:cs="Times New Roman"/>
          <w:b/>
          <w:bCs/>
        </w:rPr>
        <w:t>Орфография</w:t>
      </w:r>
    </w:p>
    <w:p w:rsidR="00611651" w:rsidRPr="00BE0AE5" w:rsidRDefault="00611651" w:rsidP="00611651">
      <w:pPr>
        <w:pStyle w:val="body"/>
        <w:rPr>
          <w:rFonts w:cs="Times New Roman"/>
        </w:rPr>
      </w:pPr>
      <w:r w:rsidRPr="00BE0AE5">
        <w:rPr>
          <w:rFonts w:cs="Times New Roman"/>
        </w:rPr>
        <w:t>Орфография как раздел лингвистики.</w:t>
      </w:r>
    </w:p>
    <w:p w:rsidR="00611651" w:rsidRPr="00BE0AE5" w:rsidRDefault="00611651" w:rsidP="00611651">
      <w:pPr>
        <w:pStyle w:val="body"/>
        <w:rPr>
          <w:rFonts w:cs="Times New Roman"/>
        </w:rPr>
      </w:pPr>
      <w:r w:rsidRPr="00BE0AE5">
        <w:rPr>
          <w:rFonts w:cs="Times New Roman"/>
        </w:rPr>
        <w:t>Понятие «орфограмма». Буквенные и небуквенные орфограммы.</w:t>
      </w:r>
    </w:p>
    <w:p w:rsidR="00611651" w:rsidRPr="00BE0AE5" w:rsidRDefault="00611651" w:rsidP="00611651">
      <w:pPr>
        <w:pStyle w:val="body"/>
        <w:rPr>
          <w:rFonts w:cs="Times New Roman"/>
        </w:rPr>
      </w:pPr>
      <w:r w:rsidRPr="00BE0AE5">
        <w:rPr>
          <w:rFonts w:cs="Times New Roman"/>
        </w:rPr>
        <w:t xml:space="preserve">Правописание разделительных </w:t>
      </w:r>
      <w:r w:rsidRPr="00BE0AE5">
        <w:rPr>
          <w:rFonts w:cs="Times New Roman"/>
          <w:b/>
          <w:bCs/>
          <w:i/>
          <w:iCs/>
        </w:rPr>
        <w:t>ъ</w:t>
      </w:r>
      <w:r w:rsidRPr="00BE0AE5">
        <w:rPr>
          <w:rFonts w:cs="Times New Roman"/>
        </w:rPr>
        <w:t xml:space="preserve"> и </w:t>
      </w:r>
      <w:r w:rsidRPr="00BE0AE5">
        <w:rPr>
          <w:rFonts w:cs="Times New Roman"/>
          <w:b/>
          <w:bCs/>
          <w:i/>
          <w:iCs/>
        </w:rPr>
        <w:t>ь</w:t>
      </w:r>
      <w:r w:rsidRPr="00BE0AE5">
        <w:rPr>
          <w:rFonts w:cs="Times New Roman"/>
        </w:rPr>
        <w:t>.</w:t>
      </w:r>
    </w:p>
    <w:p w:rsidR="00611651" w:rsidRPr="00BE0AE5" w:rsidRDefault="00611651" w:rsidP="00611651">
      <w:pPr>
        <w:pStyle w:val="body"/>
        <w:rPr>
          <w:rFonts w:cs="Times New Roman"/>
          <w:b/>
          <w:bCs/>
        </w:rPr>
      </w:pPr>
      <w:r w:rsidRPr="00BE0AE5">
        <w:rPr>
          <w:rFonts w:cs="Times New Roman"/>
          <w:b/>
          <w:bCs/>
        </w:rPr>
        <w:t>Лексикология</w:t>
      </w:r>
    </w:p>
    <w:p w:rsidR="00611651" w:rsidRPr="00BE0AE5" w:rsidRDefault="00611651" w:rsidP="00611651">
      <w:pPr>
        <w:pStyle w:val="body"/>
        <w:rPr>
          <w:rFonts w:cs="Times New Roman"/>
        </w:rPr>
      </w:pPr>
      <w:r w:rsidRPr="00BE0AE5">
        <w:rPr>
          <w:rFonts w:cs="Times New Roman"/>
        </w:rPr>
        <w:t xml:space="preserve">Лексикология как раздел лингвистики. </w:t>
      </w:r>
    </w:p>
    <w:p w:rsidR="00611651" w:rsidRPr="00BE0AE5" w:rsidRDefault="00611651" w:rsidP="00611651">
      <w:pPr>
        <w:pStyle w:val="body"/>
        <w:rPr>
          <w:rFonts w:cs="Times New Roman"/>
        </w:rPr>
      </w:pPr>
      <w:r w:rsidRPr="00BE0AE5">
        <w:rPr>
          <w:rFonts w:cs="Times New Roman"/>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611651" w:rsidRPr="00BE0AE5" w:rsidRDefault="00611651" w:rsidP="00611651">
      <w:pPr>
        <w:pStyle w:val="body"/>
        <w:rPr>
          <w:rFonts w:cs="Times New Roman"/>
        </w:rPr>
      </w:pPr>
      <w:r w:rsidRPr="00BE0AE5">
        <w:rPr>
          <w:rFonts w:cs="Times New Roman"/>
        </w:rPr>
        <w:t>Слова однозначные и многозначные. Прямое и переносное значения слова. Тематические группы слов. Обозначение родовых и видовых понятий.</w:t>
      </w:r>
    </w:p>
    <w:p w:rsidR="00611651" w:rsidRPr="00BE0AE5" w:rsidRDefault="00611651" w:rsidP="00611651">
      <w:pPr>
        <w:pStyle w:val="body"/>
        <w:rPr>
          <w:rFonts w:cs="Times New Roman"/>
        </w:rPr>
      </w:pPr>
      <w:r w:rsidRPr="00BE0AE5">
        <w:rPr>
          <w:rFonts w:cs="Times New Roman"/>
        </w:rPr>
        <w:t>Синонимы. Антонимы. Омонимы. Паронимы.</w:t>
      </w:r>
    </w:p>
    <w:p w:rsidR="00611651" w:rsidRPr="00BE0AE5" w:rsidRDefault="00611651" w:rsidP="00611651">
      <w:pPr>
        <w:pStyle w:val="body"/>
        <w:rPr>
          <w:rFonts w:cs="Times New Roman"/>
        </w:rPr>
      </w:pPr>
      <w:r w:rsidRPr="00BE0AE5">
        <w:rPr>
          <w:rFonts w:cs="Times New Roman"/>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611651" w:rsidRPr="00BE0AE5" w:rsidRDefault="00611651" w:rsidP="00611651">
      <w:pPr>
        <w:pStyle w:val="body"/>
        <w:rPr>
          <w:rFonts w:cs="Times New Roman"/>
        </w:rPr>
      </w:pPr>
      <w:r w:rsidRPr="00BE0AE5">
        <w:rPr>
          <w:rFonts w:cs="Times New Roman"/>
        </w:rPr>
        <w:t>Лексический анализ слов (в рамках изученного).</w:t>
      </w:r>
    </w:p>
    <w:p w:rsidR="00611651" w:rsidRPr="00BE0AE5" w:rsidRDefault="00611651" w:rsidP="00611651">
      <w:pPr>
        <w:pStyle w:val="body"/>
        <w:rPr>
          <w:rFonts w:cs="Times New Roman"/>
          <w:b/>
          <w:bCs/>
        </w:rPr>
      </w:pPr>
      <w:r w:rsidRPr="00BE0AE5">
        <w:rPr>
          <w:rFonts w:cs="Times New Roman"/>
          <w:b/>
          <w:bCs/>
        </w:rPr>
        <w:t>Морфемика. Орфография</w:t>
      </w:r>
    </w:p>
    <w:p w:rsidR="00611651" w:rsidRPr="00BE0AE5" w:rsidRDefault="00611651" w:rsidP="00611651">
      <w:pPr>
        <w:pStyle w:val="body"/>
        <w:rPr>
          <w:rFonts w:cs="Times New Roman"/>
        </w:rPr>
      </w:pPr>
      <w:r w:rsidRPr="00BE0AE5">
        <w:rPr>
          <w:rFonts w:cs="Times New Roman"/>
        </w:rPr>
        <w:t xml:space="preserve">Морфемика как раздел лингвистики. </w:t>
      </w:r>
    </w:p>
    <w:p w:rsidR="00611651" w:rsidRPr="00BE0AE5" w:rsidRDefault="00611651" w:rsidP="00611651">
      <w:pPr>
        <w:pStyle w:val="body"/>
        <w:rPr>
          <w:rFonts w:cs="Times New Roman"/>
        </w:rPr>
      </w:pPr>
      <w:r w:rsidRPr="00BE0AE5">
        <w:rPr>
          <w:rFonts w:cs="Times New Roman"/>
        </w:rPr>
        <w:lastRenderedPageBreak/>
        <w:t xml:space="preserve">Морфема как минимальная значимая единица языка. Основа слова. Виды морфем (корень, приставка, суффикс, окончание). </w:t>
      </w:r>
    </w:p>
    <w:p w:rsidR="00611651" w:rsidRPr="00BE0AE5" w:rsidRDefault="00611651" w:rsidP="00611651">
      <w:pPr>
        <w:pStyle w:val="body"/>
        <w:rPr>
          <w:rFonts w:cs="Times New Roman"/>
        </w:rPr>
      </w:pPr>
      <w:r w:rsidRPr="00BE0AE5">
        <w:rPr>
          <w:rFonts w:cs="Times New Roman"/>
        </w:rPr>
        <w:t>Чередование звуков в морфемах (в том числе чередование гласных с нулём звука).</w:t>
      </w:r>
    </w:p>
    <w:p w:rsidR="00611651" w:rsidRPr="00BE0AE5" w:rsidRDefault="00611651" w:rsidP="00611651">
      <w:pPr>
        <w:pStyle w:val="body"/>
        <w:rPr>
          <w:rFonts w:cs="Times New Roman"/>
        </w:rPr>
      </w:pPr>
      <w:r w:rsidRPr="00BE0AE5">
        <w:rPr>
          <w:rFonts w:cs="Times New Roman"/>
        </w:rPr>
        <w:t>Морфемный анализ слов.</w:t>
      </w:r>
    </w:p>
    <w:p w:rsidR="00611651" w:rsidRPr="00BE0AE5" w:rsidRDefault="00611651" w:rsidP="00611651">
      <w:pPr>
        <w:pStyle w:val="body"/>
        <w:rPr>
          <w:rFonts w:cs="Times New Roman"/>
        </w:rPr>
      </w:pPr>
      <w:r w:rsidRPr="00BE0AE5">
        <w:rPr>
          <w:rFonts w:cs="Times New Roman"/>
        </w:rPr>
        <w:t>Уместное использование слов с суффиксами оценки в собственной речи.</w:t>
      </w:r>
    </w:p>
    <w:p w:rsidR="00611651" w:rsidRPr="00BE0AE5" w:rsidRDefault="00611651" w:rsidP="00611651">
      <w:pPr>
        <w:pStyle w:val="body"/>
        <w:rPr>
          <w:rFonts w:cs="Times New Roman"/>
        </w:rPr>
      </w:pPr>
      <w:r w:rsidRPr="00BE0AE5">
        <w:rPr>
          <w:rFonts w:cs="Times New Roman"/>
        </w:rPr>
        <w:t>Правописание корней с безударными проверяемыми, непроверяемыми гласными (в рамках изученного).</w:t>
      </w:r>
    </w:p>
    <w:p w:rsidR="00611651" w:rsidRPr="00BE0AE5" w:rsidRDefault="00611651" w:rsidP="00611651">
      <w:pPr>
        <w:pStyle w:val="body"/>
        <w:rPr>
          <w:rFonts w:cs="Times New Roman"/>
        </w:rPr>
      </w:pPr>
      <w:r w:rsidRPr="00BE0AE5">
        <w:rPr>
          <w:rFonts w:cs="Times New Roman"/>
        </w:rPr>
        <w:t>Правописание корней с проверяемыми, непроверяемыми, непроизносимыми согласными (в рамках изученного).</w:t>
      </w:r>
    </w:p>
    <w:p w:rsidR="00611651" w:rsidRPr="00BE0AE5" w:rsidRDefault="00611651" w:rsidP="00611651">
      <w:pPr>
        <w:pStyle w:val="body"/>
        <w:rPr>
          <w:rFonts w:cs="Times New Roman"/>
        </w:rPr>
      </w:pPr>
      <w:r w:rsidRPr="00BE0AE5">
        <w:rPr>
          <w:rFonts w:cs="Times New Roman"/>
        </w:rPr>
        <w:t xml:space="preserve">Правописание </w:t>
      </w:r>
      <w:r w:rsidRPr="00BE0AE5">
        <w:rPr>
          <w:rFonts w:cs="Times New Roman"/>
          <w:b/>
          <w:bCs/>
          <w:i/>
          <w:iCs/>
        </w:rPr>
        <w:t>ё</w:t>
      </w:r>
      <w:r w:rsidRPr="00BE0AE5">
        <w:rPr>
          <w:rFonts w:cs="Times New Roman"/>
        </w:rPr>
        <w:t xml:space="preserve"> — </w:t>
      </w:r>
      <w:r w:rsidRPr="00BE0AE5">
        <w:rPr>
          <w:rFonts w:cs="Times New Roman"/>
          <w:b/>
          <w:bCs/>
          <w:i/>
          <w:iCs/>
        </w:rPr>
        <w:t>о</w:t>
      </w:r>
      <w:r w:rsidRPr="00BE0AE5">
        <w:rPr>
          <w:rFonts w:cs="Times New Roman"/>
        </w:rPr>
        <w:t xml:space="preserve"> после шипящих в корне слова.</w:t>
      </w:r>
    </w:p>
    <w:p w:rsidR="00611651" w:rsidRPr="00BE0AE5" w:rsidRDefault="00611651" w:rsidP="00611651">
      <w:pPr>
        <w:pStyle w:val="body"/>
        <w:rPr>
          <w:rFonts w:cs="Times New Roman"/>
        </w:rPr>
      </w:pPr>
      <w:r w:rsidRPr="00BE0AE5">
        <w:rPr>
          <w:rFonts w:cs="Times New Roman"/>
        </w:rPr>
        <w:t xml:space="preserve">Правописание неизменяемых на письме приставок и приставок на </w:t>
      </w:r>
      <w:r w:rsidRPr="00BE0AE5">
        <w:rPr>
          <w:rFonts w:cs="Times New Roman"/>
          <w:b/>
          <w:bCs/>
          <w:i/>
          <w:iCs/>
        </w:rPr>
        <w:t>-з</w:t>
      </w:r>
      <w:r w:rsidRPr="00BE0AE5">
        <w:rPr>
          <w:rFonts w:cs="Times New Roman"/>
        </w:rPr>
        <w:t xml:space="preserve"> (-</w:t>
      </w:r>
      <w:r w:rsidRPr="00BE0AE5">
        <w:rPr>
          <w:rFonts w:cs="Times New Roman"/>
          <w:b/>
          <w:bCs/>
          <w:i/>
          <w:iCs/>
        </w:rPr>
        <w:t>с</w:t>
      </w:r>
      <w:r w:rsidRPr="00BE0AE5">
        <w:rPr>
          <w:rFonts w:cs="Times New Roman"/>
        </w:rPr>
        <w:t>).</w:t>
      </w:r>
    </w:p>
    <w:p w:rsidR="00611651" w:rsidRPr="00BE0AE5" w:rsidRDefault="00611651" w:rsidP="00611651">
      <w:pPr>
        <w:pStyle w:val="body"/>
        <w:rPr>
          <w:rFonts w:cs="Times New Roman"/>
        </w:rPr>
      </w:pPr>
      <w:r w:rsidRPr="00BE0AE5">
        <w:rPr>
          <w:rFonts w:cs="Times New Roman"/>
        </w:rPr>
        <w:t xml:space="preserve">Правописание </w:t>
      </w:r>
      <w:r w:rsidRPr="00BE0AE5">
        <w:rPr>
          <w:rFonts w:cs="Times New Roman"/>
          <w:b/>
          <w:bCs/>
          <w:i/>
          <w:iCs/>
        </w:rPr>
        <w:t>ы</w:t>
      </w:r>
      <w:r w:rsidRPr="00BE0AE5">
        <w:rPr>
          <w:rFonts w:cs="Times New Roman"/>
        </w:rPr>
        <w:t xml:space="preserve"> — </w:t>
      </w:r>
      <w:r w:rsidRPr="00BE0AE5">
        <w:rPr>
          <w:rFonts w:cs="Times New Roman"/>
          <w:b/>
          <w:bCs/>
          <w:i/>
          <w:iCs/>
        </w:rPr>
        <w:t>и</w:t>
      </w:r>
      <w:r w:rsidRPr="00BE0AE5">
        <w:rPr>
          <w:rFonts w:cs="Times New Roman"/>
        </w:rPr>
        <w:t xml:space="preserve"> после приставок.</w:t>
      </w:r>
    </w:p>
    <w:p w:rsidR="00611651" w:rsidRPr="00BE0AE5" w:rsidRDefault="00611651" w:rsidP="00611651">
      <w:pPr>
        <w:pStyle w:val="body"/>
        <w:rPr>
          <w:rFonts w:cs="Times New Roman"/>
        </w:rPr>
      </w:pPr>
      <w:r w:rsidRPr="00BE0AE5">
        <w:rPr>
          <w:rFonts w:cs="Times New Roman"/>
        </w:rPr>
        <w:t xml:space="preserve">Правописание </w:t>
      </w:r>
      <w:r w:rsidRPr="00BE0AE5">
        <w:rPr>
          <w:rFonts w:cs="Times New Roman"/>
          <w:b/>
          <w:bCs/>
          <w:i/>
          <w:iCs/>
        </w:rPr>
        <w:t>ы</w:t>
      </w:r>
      <w:r w:rsidRPr="00BE0AE5">
        <w:rPr>
          <w:rFonts w:cs="Times New Roman"/>
        </w:rPr>
        <w:t xml:space="preserve"> — </w:t>
      </w:r>
      <w:r w:rsidRPr="00BE0AE5">
        <w:rPr>
          <w:rFonts w:cs="Times New Roman"/>
          <w:b/>
          <w:bCs/>
          <w:i/>
          <w:iCs/>
        </w:rPr>
        <w:t>и</w:t>
      </w:r>
      <w:r w:rsidRPr="00BE0AE5">
        <w:rPr>
          <w:rFonts w:cs="Times New Roman"/>
        </w:rPr>
        <w:t xml:space="preserve"> после </w:t>
      </w:r>
      <w:r w:rsidRPr="00BE0AE5">
        <w:rPr>
          <w:rFonts w:cs="Times New Roman"/>
          <w:b/>
          <w:bCs/>
          <w:i/>
          <w:iCs/>
        </w:rPr>
        <w:t>ц</w:t>
      </w:r>
      <w:r w:rsidRPr="00BE0AE5">
        <w:rPr>
          <w:rFonts w:cs="Times New Roman"/>
        </w:rPr>
        <w:t>.</w:t>
      </w:r>
    </w:p>
    <w:p w:rsidR="00611651" w:rsidRPr="00BE0AE5" w:rsidRDefault="00611651" w:rsidP="00611651">
      <w:pPr>
        <w:pStyle w:val="body"/>
        <w:rPr>
          <w:rFonts w:cs="Times New Roman"/>
          <w:b/>
          <w:bCs/>
        </w:rPr>
      </w:pPr>
      <w:r w:rsidRPr="00BE0AE5">
        <w:rPr>
          <w:rFonts w:cs="Times New Roman"/>
          <w:b/>
          <w:bCs/>
        </w:rPr>
        <w:t>Морфология. Культура речи. Орфография</w:t>
      </w:r>
    </w:p>
    <w:p w:rsidR="00611651" w:rsidRPr="00BE0AE5" w:rsidRDefault="00611651" w:rsidP="00611651">
      <w:pPr>
        <w:pStyle w:val="body"/>
        <w:rPr>
          <w:rFonts w:cs="Times New Roman"/>
        </w:rPr>
      </w:pPr>
      <w:r w:rsidRPr="00BE0AE5">
        <w:rPr>
          <w:rFonts w:cs="Times New Roman"/>
        </w:rPr>
        <w:t>Морфология как раздел грамматики. Грамматическое значение слова.</w:t>
      </w:r>
    </w:p>
    <w:p w:rsidR="00611651" w:rsidRPr="00BE0AE5" w:rsidRDefault="00611651" w:rsidP="00611651">
      <w:pPr>
        <w:pStyle w:val="body"/>
        <w:rPr>
          <w:rFonts w:cs="Times New Roman"/>
        </w:rPr>
      </w:pPr>
      <w:r w:rsidRPr="00BE0AE5">
        <w:rPr>
          <w:rFonts w:cs="Times New Roman"/>
        </w:rPr>
        <w:t>Части речи как лексико-грамматические разряды слов. Система частей речи в русском языке. Самостоятельные и служебные части речи.</w:t>
      </w:r>
    </w:p>
    <w:p w:rsidR="00611651" w:rsidRPr="00BE0AE5" w:rsidRDefault="00611651" w:rsidP="00611651">
      <w:pPr>
        <w:pStyle w:val="body"/>
        <w:rPr>
          <w:rFonts w:cs="Times New Roman"/>
          <w:b/>
          <w:bCs/>
        </w:rPr>
      </w:pPr>
      <w:r w:rsidRPr="00BE0AE5">
        <w:rPr>
          <w:rFonts w:cs="Times New Roman"/>
          <w:b/>
          <w:bCs/>
        </w:rPr>
        <w:t>Имя существительное</w:t>
      </w:r>
    </w:p>
    <w:p w:rsidR="00611651" w:rsidRPr="00BE0AE5" w:rsidRDefault="00611651" w:rsidP="00611651">
      <w:pPr>
        <w:pStyle w:val="body"/>
        <w:rPr>
          <w:rFonts w:cs="Times New Roman"/>
        </w:rPr>
      </w:pPr>
      <w:r w:rsidRPr="00BE0AE5">
        <w:rPr>
          <w:rFonts w:cs="Times New Roman"/>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611651" w:rsidRPr="00BE0AE5" w:rsidRDefault="00611651" w:rsidP="00611651">
      <w:pPr>
        <w:pStyle w:val="body"/>
        <w:rPr>
          <w:rFonts w:cs="Times New Roman"/>
          <w:spacing w:val="-2"/>
        </w:rPr>
      </w:pPr>
      <w:r w:rsidRPr="00BE0AE5">
        <w:rPr>
          <w:rFonts w:cs="Times New Roman"/>
          <w:spacing w:val="-2"/>
        </w:rPr>
        <w:t xml:space="preserve">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 </w:t>
      </w:r>
    </w:p>
    <w:p w:rsidR="00611651" w:rsidRPr="00BE0AE5" w:rsidRDefault="00611651" w:rsidP="00611651">
      <w:pPr>
        <w:pStyle w:val="body"/>
        <w:rPr>
          <w:rFonts w:cs="Times New Roman"/>
        </w:rPr>
      </w:pPr>
      <w:r w:rsidRPr="00BE0AE5">
        <w:rPr>
          <w:rFonts w:cs="Times New Roman"/>
        </w:rPr>
        <w:t>Род, число, падеж имени существительного.</w:t>
      </w:r>
    </w:p>
    <w:p w:rsidR="00611651" w:rsidRPr="00BE0AE5" w:rsidRDefault="00611651" w:rsidP="00611651">
      <w:pPr>
        <w:pStyle w:val="body"/>
        <w:rPr>
          <w:rFonts w:cs="Times New Roman"/>
        </w:rPr>
      </w:pPr>
      <w:r w:rsidRPr="00BE0AE5">
        <w:rPr>
          <w:rFonts w:cs="Times New Roman"/>
        </w:rPr>
        <w:t>Имена существительные общего рода.</w:t>
      </w:r>
    </w:p>
    <w:p w:rsidR="00611651" w:rsidRPr="00BE0AE5" w:rsidRDefault="00611651" w:rsidP="00611651">
      <w:pPr>
        <w:pStyle w:val="body"/>
        <w:rPr>
          <w:rFonts w:cs="Times New Roman"/>
        </w:rPr>
      </w:pPr>
      <w:r w:rsidRPr="00BE0AE5">
        <w:rPr>
          <w:rFonts w:cs="Times New Roman"/>
        </w:rPr>
        <w:t>Имена существительные, имеющие форму только единственного или только множественного числа.</w:t>
      </w:r>
    </w:p>
    <w:p w:rsidR="00611651" w:rsidRPr="00BE0AE5" w:rsidRDefault="00611651" w:rsidP="00611651">
      <w:pPr>
        <w:pStyle w:val="body"/>
        <w:rPr>
          <w:rFonts w:cs="Times New Roman"/>
          <w:spacing w:val="-4"/>
        </w:rPr>
      </w:pPr>
      <w:r w:rsidRPr="00BE0AE5">
        <w:rPr>
          <w:rFonts w:cs="Times New Roman"/>
        </w:rPr>
        <w:t xml:space="preserve">Типы склонения имён существительных. Разносклоняемые </w:t>
      </w:r>
      <w:r w:rsidRPr="00BE0AE5">
        <w:rPr>
          <w:rFonts w:cs="Times New Roman"/>
          <w:spacing w:val="-4"/>
        </w:rPr>
        <w:t>имена существительные. Несклоняемые имена существительные.</w:t>
      </w:r>
    </w:p>
    <w:p w:rsidR="00611651" w:rsidRPr="00BE0AE5" w:rsidRDefault="00611651" w:rsidP="00611651">
      <w:pPr>
        <w:pStyle w:val="body"/>
        <w:rPr>
          <w:rFonts w:cs="Times New Roman"/>
        </w:rPr>
      </w:pPr>
      <w:r w:rsidRPr="00BE0AE5">
        <w:rPr>
          <w:rFonts w:cs="Times New Roman"/>
        </w:rPr>
        <w:t>Морфологический анализ имён существительных.</w:t>
      </w:r>
    </w:p>
    <w:p w:rsidR="00611651" w:rsidRPr="00BE0AE5" w:rsidRDefault="00611651" w:rsidP="00611651">
      <w:pPr>
        <w:pStyle w:val="body"/>
        <w:rPr>
          <w:rFonts w:cs="Times New Roman"/>
        </w:rPr>
      </w:pPr>
      <w:r w:rsidRPr="00BE0AE5">
        <w:rPr>
          <w:rFonts w:cs="Times New Roman"/>
        </w:rPr>
        <w:t>Нормы произношения, нормы постановки ударения, нормы словоизменения имён существительных.</w:t>
      </w:r>
    </w:p>
    <w:p w:rsidR="00611651" w:rsidRPr="00BE0AE5" w:rsidRDefault="00611651" w:rsidP="00611651">
      <w:pPr>
        <w:pStyle w:val="body"/>
        <w:rPr>
          <w:rFonts w:cs="Times New Roman"/>
        </w:rPr>
      </w:pPr>
      <w:r w:rsidRPr="00BE0AE5">
        <w:rPr>
          <w:rFonts w:cs="Times New Roman"/>
        </w:rPr>
        <w:t>Правописание собственных имён существительных.</w:t>
      </w:r>
    </w:p>
    <w:p w:rsidR="00611651" w:rsidRPr="00BE0AE5" w:rsidRDefault="00611651" w:rsidP="00611651">
      <w:pPr>
        <w:pStyle w:val="body"/>
        <w:rPr>
          <w:rFonts w:cs="Times New Roman"/>
        </w:rPr>
      </w:pPr>
      <w:r w:rsidRPr="00BE0AE5">
        <w:rPr>
          <w:rFonts w:cs="Times New Roman"/>
        </w:rPr>
        <w:t xml:space="preserve">Правописание </w:t>
      </w:r>
      <w:r w:rsidRPr="00BE0AE5">
        <w:rPr>
          <w:rFonts w:cs="Times New Roman"/>
          <w:b/>
          <w:bCs/>
          <w:i/>
          <w:iCs/>
        </w:rPr>
        <w:t>ь</w:t>
      </w:r>
      <w:r w:rsidRPr="00BE0AE5">
        <w:rPr>
          <w:rFonts w:cs="Times New Roman"/>
        </w:rPr>
        <w:t xml:space="preserve"> на конце имён существительных после шипящих.</w:t>
      </w:r>
    </w:p>
    <w:p w:rsidR="00611651" w:rsidRPr="00BE0AE5" w:rsidRDefault="00611651" w:rsidP="00611651">
      <w:pPr>
        <w:pStyle w:val="body"/>
        <w:rPr>
          <w:rFonts w:cs="Times New Roman"/>
          <w:spacing w:val="-2"/>
        </w:rPr>
      </w:pPr>
      <w:r w:rsidRPr="00BE0AE5">
        <w:rPr>
          <w:rFonts w:cs="Times New Roman"/>
          <w:spacing w:val="-2"/>
        </w:rPr>
        <w:t>Правописание безударных окончаний имён существительных.</w:t>
      </w:r>
    </w:p>
    <w:p w:rsidR="00611651" w:rsidRPr="00BE0AE5" w:rsidRDefault="00611651" w:rsidP="00611651">
      <w:pPr>
        <w:pStyle w:val="body"/>
        <w:rPr>
          <w:rFonts w:cs="Times New Roman"/>
        </w:rPr>
      </w:pPr>
      <w:r w:rsidRPr="00BE0AE5">
        <w:rPr>
          <w:rFonts w:cs="Times New Roman"/>
        </w:rPr>
        <w:t xml:space="preserve">Правописание </w:t>
      </w:r>
      <w:r w:rsidRPr="00BE0AE5">
        <w:rPr>
          <w:rFonts w:cs="Times New Roman"/>
          <w:b/>
          <w:bCs/>
          <w:i/>
          <w:iCs/>
        </w:rPr>
        <w:t>о</w:t>
      </w:r>
      <w:r w:rsidRPr="00BE0AE5">
        <w:rPr>
          <w:rFonts w:cs="Times New Roman"/>
        </w:rPr>
        <w:t xml:space="preserve"> — </w:t>
      </w:r>
      <w:r w:rsidRPr="00BE0AE5">
        <w:rPr>
          <w:rFonts w:cs="Times New Roman"/>
          <w:b/>
          <w:bCs/>
          <w:i/>
          <w:iCs/>
        </w:rPr>
        <w:t>е</w:t>
      </w:r>
      <w:r w:rsidRPr="00BE0AE5">
        <w:rPr>
          <w:rFonts w:cs="Times New Roman"/>
        </w:rPr>
        <w:t> (</w:t>
      </w:r>
      <w:r w:rsidRPr="00BE0AE5">
        <w:rPr>
          <w:rFonts w:cs="Times New Roman"/>
          <w:b/>
          <w:bCs/>
          <w:i/>
          <w:iCs/>
        </w:rPr>
        <w:t>ё</w:t>
      </w:r>
      <w:r w:rsidRPr="00BE0AE5">
        <w:rPr>
          <w:rFonts w:cs="Times New Roman"/>
        </w:rPr>
        <w:t xml:space="preserve">) после шипящих и </w:t>
      </w:r>
      <w:r w:rsidRPr="00BE0AE5">
        <w:rPr>
          <w:rFonts w:cs="Times New Roman"/>
          <w:b/>
          <w:bCs/>
          <w:i/>
          <w:iCs/>
        </w:rPr>
        <w:t>ц</w:t>
      </w:r>
      <w:r w:rsidRPr="00BE0AE5">
        <w:rPr>
          <w:rFonts w:cs="Times New Roman"/>
        </w:rPr>
        <w:t xml:space="preserve"> в суффиксах и окончаниях имён существительных.</w:t>
      </w:r>
    </w:p>
    <w:p w:rsidR="00611651" w:rsidRPr="00BE0AE5" w:rsidRDefault="00611651" w:rsidP="00611651">
      <w:pPr>
        <w:pStyle w:val="body"/>
        <w:rPr>
          <w:rFonts w:cs="Times New Roman"/>
        </w:rPr>
      </w:pPr>
      <w:r w:rsidRPr="00BE0AE5">
        <w:rPr>
          <w:rFonts w:cs="Times New Roman"/>
        </w:rPr>
        <w:lastRenderedPageBreak/>
        <w:t xml:space="preserve">Правописание суффиксов </w:t>
      </w:r>
      <w:r w:rsidRPr="00BE0AE5">
        <w:rPr>
          <w:rFonts w:cs="Times New Roman"/>
          <w:b/>
          <w:bCs/>
        </w:rPr>
        <w:t>-</w:t>
      </w:r>
      <w:r w:rsidRPr="00BE0AE5">
        <w:rPr>
          <w:rFonts w:cs="Times New Roman"/>
          <w:b/>
          <w:bCs/>
          <w:i/>
          <w:iCs/>
        </w:rPr>
        <w:t>чик</w:t>
      </w:r>
      <w:r w:rsidRPr="00BE0AE5">
        <w:rPr>
          <w:rFonts w:cs="Times New Roman"/>
          <w:b/>
          <w:bCs/>
        </w:rPr>
        <w:t>- </w:t>
      </w:r>
      <w:r w:rsidRPr="00BE0AE5">
        <w:rPr>
          <w:rFonts w:cs="Times New Roman"/>
        </w:rPr>
        <w:t xml:space="preserve">— </w:t>
      </w:r>
      <w:r w:rsidRPr="00BE0AE5">
        <w:rPr>
          <w:rFonts w:cs="Times New Roman"/>
          <w:b/>
          <w:bCs/>
        </w:rPr>
        <w:t>-</w:t>
      </w:r>
      <w:r w:rsidRPr="00BE0AE5">
        <w:rPr>
          <w:rFonts w:cs="Times New Roman"/>
          <w:b/>
          <w:bCs/>
          <w:i/>
          <w:iCs/>
        </w:rPr>
        <w:t>щик</w:t>
      </w:r>
      <w:r w:rsidRPr="00BE0AE5">
        <w:rPr>
          <w:rFonts w:cs="Times New Roman"/>
          <w:b/>
          <w:bCs/>
        </w:rPr>
        <w:t>-</w:t>
      </w:r>
      <w:r w:rsidRPr="00BE0AE5">
        <w:rPr>
          <w:rFonts w:cs="Times New Roman"/>
        </w:rPr>
        <w:t>; -</w:t>
      </w:r>
      <w:r w:rsidRPr="00BE0AE5">
        <w:rPr>
          <w:rFonts w:cs="Times New Roman"/>
          <w:b/>
          <w:bCs/>
          <w:i/>
          <w:iCs/>
        </w:rPr>
        <w:t>ек</w:t>
      </w:r>
      <w:r w:rsidRPr="00BE0AE5">
        <w:rPr>
          <w:rFonts w:cs="Times New Roman"/>
          <w:b/>
          <w:bCs/>
        </w:rPr>
        <w:t>-</w:t>
      </w:r>
      <w:r w:rsidRPr="00BE0AE5">
        <w:rPr>
          <w:rFonts w:cs="Times New Roman"/>
        </w:rPr>
        <w:t xml:space="preserve"> — </w:t>
      </w:r>
      <w:r w:rsidRPr="00BE0AE5">
        <w:rPr>
          <w:rFonts w:cs="Times New Roman"/>
          <w:b/>
          <w:bCs/>
        </w:rPr>
        <w:t>-</w:t>
      </w:r>
      <w:r w:rsidRPr="00BE0AE5">
        <w:rPr>
          <w:rFonts w:cs="Times New Roman"/>
          <w:b/>
          <w:bCs/>
          <w:i/>
          <w:iCs/>
        </w:rPr>
        <w:t>ик</w:t>
      </w:r>
      <w:r w:rsidRPr="00BE0AE5">
        <w:rPr>
          <w:rFonts w:cs="Times New Roman"/>
          <w:b/>
          <w:bCs/>
        </w:rPr>
        <w:t>- </w:t>
      </w:r>
      <w:r w:rsidRPr="00BE0AE5">
        <w:rPr>
          <w:rFonts w:cs="Times New Roman"/>
        </w:rPr>
        <w:t>(-</w:t>
      </w:r>
      <w:r w:rsidRPr="00BE0AE5">
        <w:rPr>
          <w:rFonts w:cs="Times New Roman"/>
          <w:b/>
          <w:bCs/>
          <w:i/>
          <w:iCs/>
        </w:rPr>
        <w:t>чик</w:t>
      </w:r>
      <w:r w:rsidRPr="00BE0AE5">
        <w:rPr>
          <w:rStyle w:val="Bold"/>
          <w:rFonts w:cs="Times New Roman"/>
        </w:rPr>
        <w:t>-</w:t>
      </w:r>
      <w:r w:rsidRPr="00BE0AE5">
        <w:rPr>
          <w:rFonts w:cs="Times New Roman"/>
        </w:rPr>
        <w:t>) имён существительных.</w:t>
      </w:r>
    </w:p>
    <w:p w:rsidR="00611651" w:rsidRPr="00BE0AE5" w:rsidRDefault="00611651" w:rsidP="00611651">
      <w:pPr>
        <w:pStyle w:val="body"/>
        <w:rPr>
          <w:rFonts w:cs="Times New Roman"/>
          <w:b/>
          <w:bCs/>
          <w:i/>
          <w:iCs/>
          <w:spacing w:val="-2"/>
        </w:rPr>
      </w:pPr>
      <w:r w:rsidRPr="00BE0AE5">
        <w:rPr>
          <w:rFonts w:cs="Times New Roman"/>
          <w:spacing w:val="-2"/>
        </w:rPr>
        <w:t xml:space="preserve">Правописание корней с чередованием </w:t>
      </w:r>
      <w:r w:rsidRPr="00BE0AE5">
        <w:rPr>
          <w:rFonts w:cs="Times New Roman"/>
          <w:b/>
          <w:bCs/>
          <w:i/>
          <w:iCs/>
          <w:spacing w:val="-2"/>
        </w:rPr>
        <w:t>а</w:t>
      </w:r>
      <w:r w:rsidRPr="00BE0AE5">
        <w:rPr>
          <w:rFonts w:cs="Times New Roman"/>
          <w:spacing w:val="-2"/>
        </w:rPr>
        <w:t xml:space="preserve"> // </w:t>
      </w:r>
      <w:r w:rsidRPr="00BE0AE5">
        <w:rPr>
          <w:rFonts w:cs="Times New Roman"/>
          <w:b/>
          <w:bCs/>
          <w:i/>
          <w:iCs/>
          <w:spacing w:val="-2"/>
        </w:rPr>
        <w:t>о</w:t>
      </w:r>
      <w:r w:rsidRPr="00BE0AE5">
        <w:rPr>
          <w:rFonts w:cs="Times New Roman"/>
          <w:spacing w:val="-2"/>
        </w:rPr>
        <w:t>: -</w:t>
      </w:r>
      <w:r w:rsidRPr="00BE0AE5">
        <w:rPr>
          <w:rFonts w:cs="Times New Roman"/>
          <w:b/>
          <w:bCs/>
          <w:i/>
          <w:iCs/>
          <w:spacing w:val="-2"/>
        </w:rPr>
        <w:t>лаг</w:t>
      </w:r>
      <w:r w:rsidRPr="00BE0AE5">
        <w:rPr>
          <w:rFonts w:cs="Times New Roman"/>
          <w:spacing w:val="-2"/>
        </w:rPr>
        <w:t>- — -</w:t>
      </w:r>
      <w:r w:rsidRPr="00BE0AE5">
        <w:rPr>
          <w:rFonts w:cs="Times New Roman"/>
          <w:b/>
          <w:bCs/>
          <w:i/>
          <w:iCs/>
          <w:spacing w:val="-2"/>
        </w:rPr>
        <w:t>лож</w:t>
      </w:r>
      <w:r w:rsidRPr="00BE0AE5">
        <w:rPr>
          <w:rFonts w:cs="Times New Roman"/>
          <w:spacing w:val="-2"/>
        </w:rPr>
        <w:t>-;</w:t>
      </w:r>
      <w:r w:rsidRPr="00BE0AE5">
        <w:rPr>
          <w:rFonts w:cs="Times New Roman"/>
        </w:rPr>
        <w:t xml:space="preserve"> </w:t>
      </w:r>
      <w:r w:rsidRPr="00BE0AE5">
        <w:rPr>
          <w:rFonts w:cs="Times New Roman"/>
        </w:rPr>
        <w:br/>
      </w:r>
      <w:r w:rsidRPr="00BE0AE5">
        <w:rPr>
          <w:rFonts w:cs="Times New Roman"/>
          <w:spacing w:val="-2"/>
        </w:rPr>
        <w:t>-</w:t>
      </w:r>
      <w:r w:rsidRPr="00BE0AE5">
        <w:rPr>
          <w:rFonts w:cs="Times New Roman"/>
          <w:b/>
          <w:bCs/>
          <w:i/>
          <w:iCs/>
          <w:spacing w:val="-2"/>
        </w:rPr>
        <w:t>раст</w:t>
      </w:r>
      <w:r w:rsidRPr="00BE0AE5">
        <w:rPr>
          <w:rFonts w:cs="Times New Roman"/>
          <w:spacing w:val="-2"/>
        </w:rPr>
        <w:t xml:space="preserve">- </w:t>
      </w:r>
      <w:r w:rsidRPr="00BE0AE5">
        <w:rPr>
          <w:rFonts w:cs="Times New Roman"/>
        </w:rPr>
        <w:t>—</w:t>
      </w:r>
      <w:r w:rsidRPr="00BE0AE5">
        <w:rPr>
          <w:rFonts w:cs="Times New Roman"/>
          <w:spacing w:val="-2"/>
        </w:rPr>
        <w:t xml:space="preserve"> -</w:t>
      </w:r>
      <w:r w:rsidRPr="00BE0AE5">
        <w:rPr>
          <w:rFonts w:cs="Times New Roman"/>
          <w:b/>
          <w:bCs/>
          <w:i/>
          <w:iCs/>
          <w:spacing w:val="-2"/>
        </w:rPr>
        <w:t>ращ</w:t>
      </w:r>
      <w:r w:rsidRPr="00BE0AE5">
        <w:rPr>
          <w:rFonts w:cs="Times New Roman"/>
          <w:spacing w:val="-2"/>
        </w:rPr>
        <w:t xml:space="preserve">- </w:t>
      </w:r>
      <w:r w:rsidRPr="00BE0AE5">
        <w:rPr>
          <w:rFonts w:cs="Times New Roman"/>
        </w:rPr>
        <w:t>—</w:t>
      </w:r>
      <w:r w:rsidRPr="00BE0AE5">
        <w:rPr>
          <w:rFonts w:cs="Times New Roman"/>
          <w:spacing w:val="-2"/>
        </w:rPr>
        <w:t xml:space="preserve"> -</w:t>
      </w:r>
      <w:r w:rsidRPr="00BE0AE5">
        <w:rPr>
          <w:rFonts w:cs="Times New Roman"/>
          <w:b/>
          <w:bCs/>
          <w:i/>
          <w:iCs/>
          <w:spacing w:val="-2"/>
        </w:rPr>
        <w:t>рос</w:t>
      </w:r>
      <w:r w:rsidRPr="00BE0AE5">
        <w:rPr>
          <w:rFonts w:cs="Times New Roman"/>
          <w:spacing w:val="-2"/>
        </w:rPr>
        <w:t>-; -</w:t>
      </w:r>
      <w:r w:rsidRPr="00BE0AE5">
        <w:rPr>
          <w:rFonts w:cs="Times New Roman"/>
          <w:b/>
          <w:bCs/>
          <w:i/>
          <w:iCs/>
          <w:spacing w:val="-2"/>
        </w:rPr>
        <w:t>гар</w:t>
      </w:r>
      <w:r w:rsidRPr="00BE0AE5">
        <w:rPr>
          <w:rFonts w:cs="Times New Roman"/>
          <w:spacing w:val="-2"/>
        </w:rPr>
        <w:t xml:space="preserve">- </w:t>
      </w:r>
      <w:r w:rsidRPr="00BE0AE5">
        <w:rPr>
          <w:rFonts w:cs="Times New Roman"/>
        </w:rPr>
        <w:t>—</w:t>
      </w:r>
      <w:r w:rsidRPr="00BE0AE5">
        <w:rPr>
          <w:rFonts w:cs="Times New Roman"/>
          <w:spacing w:val="-2"/>
        </w:rPr>
        <w:t xml:space="preserve"> -</w:t>
      </w:r>
      <w:r w:rsidRPr="00BE0AE5">
        <w:rPr>
          <w:rFonts w:cs="Times New Roman"/>
          <w:b/>
          <w:bCs/>
          <w:i/>
          <w:iCs/>
          <w:spacing w:val="-2"/>
        </w:rPr>
        <w:t>гор</w:t>
      </w:r>
      <w:r w:rsidRPr="00BE0AE5">
        <w:rPr>
          <w:rFonts w:cs="Times New Roman"/>
          <w:spacing w:val="-2"/>
        </w:rPr>
        <w:t>-, -</w:t>
      </w:r>
      <w:r w:rsidRPr="00BE0AE5">
        <w:rPr>
          <w:rFonts w:cs="Times New Roman"/>
          <w:b/>
          <w:bCs/>
          <w:i/>
          <w:iCs/>
          <w:spacing w:val="-2"/>
        </w:rPr>
        <w:t>зар</w:t>
      </w:r>
      <w:r w:rsidRPr="00BE0AE5">
        <w:rPr>
          <w:rFonts w:cs="Times New Roman"/>
          <w:spacing w:val="-2"/>
        </w:rPr>
        <w:t xml:space="preserve">- </w:t>
      </w:r>
      <w:r w:rsidRPr="00BE0AE5">
        <w:rPr>
          <w:rFonts w:cs="Times New Roman"/>
        </w:rPr>
        <w:t>—</w:t>
      </w:r>
      <w:r w:rsidRPr="00BE0AE5">
        <w:rPr>
          <w:rFonts w:cs="Times New Roman"/>
          <w:spacing w:val="-2"/>
        </w:rPr>
        <w:t xml:space="preserve"> -</w:t>
      </w:r>
      <w:r w:rsidRPr="00BE0AE5">
        <w:rPr>
          <w:rFonts w:cs="Times New Roman"/>
          <w:b/>
          <w:bCs/>
          <w:i/>
          <w:iCs/>
          <w:spacing w:val="-2"/>
        </w:rPr>
        <w:t>зор</w:t>
      </w:r>
      <w:r w:rsidRPr="00BE0AE5">
        <w:rPr>
          <w:rFonts w:cs="Times New Roman"/>
          <w:spacing w:val="-2"/>
        </w:rPr>
        <w:t xml:space="preserve">-; </w:t>
      </w:r>
      <w:r w:rsidRPr="00BE0AE5">
        <w:rPr>
          <w:rFonts w:cs="Times New Roman"/>
          <w:b/>
          <w:bCs/>
          <w:i/>
          <w:iCs/>
          <w:spacing w:val="-2"/>
        </w:rPr>
        <w:t xml:space="preserve">-клан- </w:t>
      </w:r>
      <w:r w:rsidRPr="00BE0AE5">
        <w:rPr>
          <w:rFonts w:cs="Times New Roman"/>
        </w:rPr>
        <w:t>—</w:t>
      </w:r>
      <w:r w:rsidRPr="00BE0AE5">
        <w:rPr>
          <w:rFonts w:cs="Times New Roman"/>
          <w:b/>
          <w:bCs/>
          <w:i/>
          <w:iCs/>
          <w:spacing w:val="-2"/>
        </w:rPr>
        <w:t xml:space="preserve"> -клон-</w:t>
      </w:r>
      <w:r w:rsidRPr="00BE0AE5">
        <w:rPr>
          <w:rFonts w:cs="Times New Roman"/>
          <w:spacing w:val="-2"/>
        </w:rPr>
        <w:t xml:space="preserve">, </w:t>
      </w:r>
      <w:r w:rsidRPr="00BE0AE5">
        <w:rPr>
          <w:rFonts w:cs="Times New Roman"/>
          <w:spacing w:val="-2"/>
        </w:rPr>
        <w:br/>
      </w:r>
      <w:r w:rsidRPr="00BE0AE5">
        <w:rPr>
          <w:rFonts w:cs="Times New Roman"/>
          <w:b/>
          <w:bCs/>
          <w:i/>
          <w:iCs/>
          <w:spacing w:val="-2"/>
        </w:rPr>
        <w:t xml:space="preserve">-скак- </w:t>
      </w:r>
      <w:r w:rsidRPr="00BE0AE5">
        <w:rPr>
          <w:rFonts w:cs="Times New Roman"/>
        </w:rPr>
        <w:t>—</w:t>
      </w:r>
      <w:r w:rsidRPr="00BE0AE5">
        <w:rPr>
          <w:rFonts w:cs="Times New Roman"/>
          <w:b/>
          <w:bCs/>
          <w:i/>
          <w:iCs/>
          <w:spacing w:val="-2"/>
        </w:rPr>
        <w:t xml:space="preserve"> -скоч-.</w:t>
      </w:r>
    </w:p>
    <w:p w:rsidR="00611651" w:rsidRPr="00BE0AE5" w:rsidRDefault="00611651" w:rsidP="00611651">
      <w:pPr>
        <w:pStyle w:val="body"/>
        <w:rPr>
          <w:rFonts w:cs="Times New Roman"/>
        </w:rPr>
      </w:pPr>
      <w:r w:rsidRPr="00BE0AE5">
        <w:rPr>
          <w:rFonts w:cs="Times New Roman"/>
        </w:rPr>
        <w:t xml:space="preserve">Слитное и раздельное написание </w:t>
      </w:r>
      <w:r w:rsidRPr="00BE0AE5">
        <w:rPr>
          <w:rFonts w:cs="Times New Roman"/>
          <w:b/>
          <w:bCs/>
          <w:i/>
          <w:iCs/>
        </w:rPr>
        <w:t>не</w:t>
      </w:r>
      <w:r w:rsidRPr="00BE0AE5">
        <w:rPr>
          <w:rFonts w:cs="Times New Roman"/>
        </w:rPr>
        <w:t xml:space="preserve"> с именами существительными.</w:t>
      </w:r>
    </w:p>
    <w:p w:rsidR="00611651" w:rsidRPr="00BE0AE5" w:rsidRDefault="00611651" w:rsidP="00611651">
      <w:pPr>
        <w:pStyle w:val="body"/>
        <w:rPr>
          <w:rFonts w:cs="Times New Roman"/>
          <w:b/>
          <w:bCs/>
        </w:rPr>
      </w:pPr>
      <w:r w:rsidRPr="00BE0AE5">
        <w:rPr>
          <w:rFonts w:cs="Times New Roman"/>
          <w:b/>
          <w:bCs/>
        </w:rPr>
        <w:t>Имя прилагательное</w:t>
      </w:r>
    </w:p>
    <w:p w:rsidR="00611651" w:rsidRPr="00BE0AE5" w:rsidRDefault="00611651" w:rsidP="00611651">
      <w:pPr>
        <w:pStyle w:val="body"/>
        <w:rPr>
          <w:rFonts w:cs="Times New Roman"/>
          <w:strike/>
          <w:spacing w:val="-3"/>
        </w:rPr>
      </w:pPr>
      <w:r w:rsidRPr="00BE0AE5">
        <w:rPr>
          <w:rFonts w:cs="Times New Roman"/>
          <w:spacing w:val="-3"/>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rsidR="00611651" w:rsidRPr="00BE0AE5" w:rsidRDefault="00611651" w:rsidP="00611651">
      <w:pPr>
        <w:pStyle w:val="body"/>
        <w:rPr>
          <w:rFonts w:cs="Times New Roman"/>
        </w:rPr>
      </w:pPr>
      <w:r w:rsidRPr="00BE0AE5">
        <w:rPr>
          <w:rFonts w:cs="Times New Roman"/>
        </w:rPr>
        <w:t>Имена прилагательные полные и краткие, их синтаксические функции.</w:t>
      </w:r>
    </w:p>
    <w:p w:rsidR="00611651" w:rsidRPr="00BE0AE5" w:rsidRDefault="00611651" w:rsidP="00611651">
      <w:pPr>
        <w:pStyle w:val="body"/>
        <w:rPr>
          <w:rFonts w:cs="Times New Roman"/>
        </w:rPr>
      </w:pPr>
      <w:r w:rsidRPr="00BE0AE5">
        <w:rPr>
          <w:rFonts w:cs="Times New Roman"/>
        </w:rPr>
        <w:t xml:space="preserve">Склонение имён прилагательных. </w:t>
      </w:r>
    </w:p>
    <w:p w:rsidR="00611651" w:rsidRPr="00BE0AE5" w:rsidRDefault="00611651" w:rsidP="00611651">
      <w:pPr>
        <w:pStyle w:val="body"/>
        <w:rPr>
          <w:rFonts w:cs="Times New Roman"/>
        </w:rPr>
      </w:pPr>
      <w:r w:rsidRPr="00BE0AE5">
        <w:rPr>
          <w:rFonts w:cs="Times New Roman"/>
        </w:rPr>
        <w:t>Морфологический анализ имён прилагательных.</w:t>
      </w:r>
    </w:p>
    <w:p w:rsidR="00611651" w:rsidRPr="00BE0AE5" w:rsidRDefault="00611651" w:rsidP="00611651">
      <w:pPr>
        <w:pStyle w:val="body"/>
        <w:rPr>
          <w:rFonts w:cs="Times New Roman"/>
        </w:rPr>
      </w:pPr>
      <w:r w:rsidRPr="00BE0AE5">
        <w:rPr>
          <w:rFonts w:cs="Times New Roman"/>
        </w:rPr>
        <w:t xml:space="preserve">Нормы словоизменения, произношения имён прилагательных, постановки ударения (в рамках изученного). </w:t>
      </w:r>
    </w:p>
    <w:p w:rsidR="00611651" w:rsidRPr="00BE0AE5" w:rsidRDefault="00611651" w:rsidP="00611651">
      <w:pPr>
        <w:pStyle w:val="body"/>
        <w:rPr>
          <w:rFonts w:cs="Times New Roman"/>
        </w:rPr>
      </w:pPr>
      <w:r w:rsidRPr="00BE0AE5">
        <w:rPr>
          <w:rFonts w:cs="Times New Roman"/>
        </w:rPr>
        <w:t>Правописание безударных окончаний имён прилагательных.</w:t>
      </w:r>
    </w:p>
    <w:p w:rsidR="00611651" w:rsidRPr="00BE0AE5" w:rsidRDefault="00611651" w:rsidP="00611651">
      <w:pPr>
        <w:pStyle w:val="body"/>
        <w:rPr>
          <w:rFonts w:cs="Times New Roman"/>
        </w:rPr>
      </w:pPr>
      <w:r w:rsidRPr="00BE0AE5">
        <w:rPr>
          <w:rFonts w:cs="Times New Roman"/>
        </w:rPr>
        <w:t xml:space="preserve">Правописание </w:t>
      </w:r>
      <w:r w:rsidRPr="00BE0AE5">
        <w:rPr>
          <w:rFonts w:cs="Times New Roman"/>
          <w:b/>
          <w:bCs/>
          <w:i/>
          <w:iCs/>
        </w:rPr>
        <w:t>о</w:t>
      </w:r>
      <w:r w:rsidRPr="00BE0AE5">
        <w:rPr>
          <w:rFonts w:cs="Times New Roman"/>
        </w:rPr>
        <w:t xml:space="preserve"> — </w:t>
      </w:r>
      <w:r w:rsidRPr="00BE0AE5">
        <w:rPr>
          <w:rFonts w:cs="Times New Roman"/>
          <w:b/>
          <w:bCs/>
          <w:i/>
          <w:iCs/>
        </w:rPr>
        <w:t>е</w:t>
      </w:r>
      <w:r w:rsidRPr="00BE0AE5">
        <w:rPr>
          <w:rFonts w:cs="Times New Roman"/>
        </w:rPr>
        <w:t xml:space="preserve"> после шипящих и </w:t>
      </w:r>
      <w:r w:rsidRPr="00BE0AE5">
        <w:rPr>
          <w:rFonts w:cs="Times New Roman"/>
          <w:b/>
          <w:bCs/>
          <w:i/>
          <w:iCs/>
        </w:rPr>
        <w:t>ц</w:t>
      </w:r>
      <w:r w:rsidRPr="00BE0AE5">
        <w:rPr>
          <w:rFonts w:cs="Times New Roman"/>
        </w:rPr>
        <w:t xml:space="preserve"> в суффиксах и окончаниях имён прилагательных.</w:t>
      </w:r>
    </w:p>
    <w:p w:rsidR="00611651" w:rsidRPr="00BE0AE5" w:rsidRDefault="00611651" w:rsidP="00611651">
      <w:pPr>
        <w:pStyle w:val="body"/>
        <w:rPr>
          <w:rFonts w:cs="Times New Roman"/>
        </w:rPr>
      </w:pPr>
      <w:r w:rsidRPr="00BE0AE5">
        <w:rPr>
          <w:rFonts w:cs="Times New Roman"/>
        </w:rPr>
        <w:t>Правописание кратких форм имён прилагательных с основой на шипящий.</w:t>
      </w:r>
    </w:p>
    <w:p w:rsidR="00611651" w:rsidRPr="00BE0AE5" w:rsidRDefault="00611651" w:rsidP="00611651">
      <w:pPr>
        <w:pStyle w:val="body"/>
        <w:rPr>
          <w:rFonts w:cs="Times New Roman"/>
        </w:rPr>
      </w:pPr>
      <w:r w:rsidRPr="00BE0AE5">
        <w:rPr>
          <w:rFonts w:cs="Times New Roman"/>
        </w:rPr>
        <w:t xml:space="preserve">Слитное и раздельное написание </w:t>
      </w:r>
      <w:r w:rsidRPr="00BE0AE5">
        <w:rPr>
          <w:rFonts w:cs="Times New Roman"/>
          <w:b/>
          <w:bCs/>
          <w:i/>
          <w:iCs/>
        </w:rPr>
        <w:t xml:space="preserve">не </w:t>
      </w:r>
      <w:r w:rsidRPr="00BE0AE5">
        <w:rPr>
          <w:rFonts w:cs="Times New Roman"/>
        </w:rPr>
        <w:t>с именами прилагательными.</w:t>
      </w:r>
    </w:p>
    <w:p w:rsidR="00611651" w:rsidRPr="00BE0AE5" w:rsidRDefault="00611651" w:rsidP="00611651">
      <w:pPr>
        <w:pStyle w:val="body"/>
        <w:rPr>
          <w:rFonts w:cs="Times New Roman"/>
          <w:b/>
          <w:bCs/>
        </w:rPr>
      </w:pPr>
      <w:r w:rsidRPr="00BE0AE5">
        <w:rPr>
          <w:rFonts w:cs="Times New Roman"/>
          <w:b/>
          <w:bCs/>
        </w:rPr>
        <w:t>Глагол</w:t>
      </w:r>
    </w:p>
    <w:p w:rsidR="00611651" w:rsidRPr="00BE0AE5" w:rsidRDefault="00611651" w:rsidP="00611651">
      <w:pPr>
        <w:pStyle w:val="body"/>
        <w:rPr>
          <w:rFonts w:cs="Times New Roman"/>
        </w:rPr>
      </w:pPr>
      <w:r w:rsidRPr="00BE0AE5">
        <w:rPr>
          <w:rFonts w:cs="Times New Roman"/>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611651" w:rsidRPr="00BE0AE5" w:rsidRDefault="00611651" w:rsidP="00611651">
      <w:pPr>
        <w:pStyle w:val="body"/>
        <w:rPr>
          <w:rFonts w:cs="Times New Roman"/>
        </w:rPr>
      </w:pPr>
      <w:r w:rsidRPr="00BE0AE5">
        <w:rPr>
          <w:rFonts w:cs="Times New Roman"/>
        </w:rPr>
        <w:t xml:space="preserve">Глаголы совершенного и несовершенного вида, возвратные и невозвратные. </w:t>
      </w:r>
    </w:p>
    <w:p w:rsidR="00611651" w:rsidRPr="00BE0AE5" w:rsidRDefault="00611651" w:rsidP="00611651">
      <w:pPr>
        <w:pStyle w:val="body"/>
        <w:rPr>
          <w:rFonts w:cs="Times New Roman"/>
        </w:rPr>
      </w:pPr>
      <w:r w:rsidRPr="00BE0AE5">
        <w:rPr>
          <w:rFonts w:cs="Times New Roman"/>
        </w:rPr>
        <w:t>Инфинитив и его грамматические свойства. Основа инфинитива, основа настоящего (будущего простого) времени глагола.</w:t>
      </w:r>
    </w:p>
    <w:p w:rsidR="00611651" w:rsidRPr="00BE0AE5" w:rsidRDefault="00611651" w:rsidP="00611651">
      <w:pPr>
        <w:pStyle w:val="body"/>
        <w:rPr>
          <w:rFonts w:cs="Times New Roman"/>
        </w:rPr>
      </w:pPr>
      <w:r w:rsidRPr="00BE0AE5">
        <w:rPr>
          <w:rFonts w:cs="Times New Roman"/>
        </w:rPr>
        <w:t>Спряжение глагола.</w:t>
      </w:r>
    </w:p>
    <w:p w:rsidR="00611651" w:rsidRPr="00BE0AE5" w:rsidRDefault="00611651" w:rsidP="00611651">
      <w:pPr>
        <w:pStyle w:val="body"/>
        <w:rPr>
          <w:rFonts w:cs="Times New Roman"/>
        </w:rPr>
      </w:pPr>
      <w:r w:rsidRPr="00BE0AE5">
        <w:rPr>
          <w:rFonts w:cs="Times New Roman"/>
        </w:rPr>
        <w:t xml:space="preserve">Нормы словоизменения глаголов, постановки ударения в глагольных формах (в рамках изученного). </w:t>
      </w:r>
    </w:p>
    <w:p w:rsidR="00611651" w:rsidRPr="00BE0AE5" w:rsidRDefault="00611651" w:rsidP="00611651">
      <w:pPr>
        <w:pStyle w:val="body"/>
        <w:rPr>
          <w:rFonts w:cs="Times New Roman"/>
        </w:rPr>
      </w:pPr>
      <w:r w:rsidRPr="00BE0AE5">
        <w:rPr>
          <w:rFonts w:cs="Times New Roman"/>
        </w:rPr>
        <w:t xml:space="preserve">Правописание корней с чередованием </w:t>
      </w:r>
      <w:r w:rsidRPr="00BE0AE5">
        <w:rPr>
          <w:rFonts w:cs="Times New Roman"/>
          <w:b/>
          <w:bCs/>
          <w:i/>
          <w:iCs/>
        </w:rPr>
        <w:t>е</w:t>
      </w:r>
      <w:r w:rsidRPr="00BE0AE5">
        <w:rPr>
          <w:rFonts w:cs="Times New Roman"/>
        </w:rPr>
        <w:t xml:space="preserve"> // </w:t>
      </w:r>
      <w:r w:rsidRPr="00BE0AE5">
        <w:rPr>
          <w:rFonts w:cs="Times New Roman"/>
          <w:b/>
          <w:bCs/>
          <w:i/>
          <w:iCs/>
        </w:rPr>
        <w:t>и</w:t>
      </w:r>
      <w:r w:rsidRPr="00BE0AE5">
        <w:rPr>
          <w:rStyle w:val="Bold"/>
          <w:rFonts w:cs="Times New Roman"/>
        </w:rPr>
        <w:t>:</w:t>
      </w:r>
      <w:r w:rsidRPr="00BE0AE5">
        <w:rPr>
          <w:rFonts w:cs="Times New Roman"/>
        </w:rPr>
        <w:t xml:space="preserve"> -</w:t>
      </w:r>
      <w:r w:rsidRPr="00BE0AE5">
        <w:rPr>
          <w:rFonts w:cs="Times New Roman"/>
          <w:b/>
          <w:bCs/>
          <w:i/>
          <w:iCs/>
        </w:rPr>
        <w:t>бер</w:t>
      </w:r>
      <w:r w:rsidRPr="00BE0AE5">
        <w:rPr>
          <w:rFonts w:cs="Times New Roman"/>
        </w:rPr>
        <w:t>- — -</w:t>
      </w:r>
      <w:r w:rsidRPr="00BE0AE5">
        <w:rPr>
          <w:rFonts w:cs="Times New Roman"/>
          <w:b/>
          <w:bCs/>
          <w:i/>
          <w:iCs/>
        </w:rPr>
        <w:t>бир</w:t>
      </w:r>
      <w:r w:rsidRPr="00BE0AE5">
        <w:rPr>
          <w:rFonts w:cs="Times New Roman"/>
        </w:rPr>
        <w:t>-, -</w:t>
      </w:r>
      <w:r w:rsidRPr="00BE0AE5">
        <w:rPr>
          <w:rFonts w:cs="Times New Roman"/>
          <w:b/>
          <w:bCs/>
          <w:i/>
          <w:iCs/>
        </w:rPr>
        <w:t>блест</w:t>
      </w:r>
      <w:r w:rsidRPr="00BE0AE5">
        <w:rPr>
          <w:rFonts w:cs="Times New Roman"/>
        </w:rPr>
        <w:t>- — -</w:t>
      </w:r>
      <w:r w:rsidRPr="00BE0AE5">
        <w:rPr>
          <w:rFonts w:cs="Times New Roman"/>
          <w:b/>
          <w:bCs/>
          <w:i/>
          <w:iCs/>
        </w:rPr>
        <w:t>блист</w:t>
      </w:r>
      <w:r w:rsidRPr="00BE0AE5">
        <w:rPr>
          <w:rFonts w:cs="Times New Roman"/>
        </w:rPr>
        <w:t>-, -</w:t>
      </w:r>
      <w:r w:rsidRPr="00BE0AE5">
        <w:rPr>
          <w:rFonts w:cs="Times New Roman"/>
          <w:b/>
          <w:bCs/>
          <w:i/>
          <w:iCs/>
        </w:rPr>
        <w:t>дер</w:t>
      </w:r>
      <w:r w:rsidRPr="00BE0AE5">
        <w:rPr>
          <w:rFonts w:cs="Times New Roman"/>
        </w:rPr>
        <w:t>- — -</w:t>
      </w:r>
      <w:r w:rsidRPr="00BE0AE5">
        <w:rPr>
          <w:rFonts w:cs="Times New Roman"/>
          <w:b/>
          <w:bCs/>
          <w:i/>
          <w:iCs/>
        </w:rPr>
        <w:t>дир</w:t>
      </w:r>
      <w:r w:rsidRPr="00BE0AE5">
        <w:rPr>
          <w:rFonts w:cs="Times New Roman"/>
        </w:rPr>
        <w:t>-, -</w:t>
      </w:r>
      <w:r w:rsidRPr="00BE0AE5">
        <w:rPr>
          <w:rFonts w:cs="Times New Roman"/>
          <w:b/>
          <w:bCs/>
          <w:i/>
          <w:iCs/>
        </w:rPr>
        <w:t>жег</w:t>
      </w:r>
      <w:r w:rsidRPr="00BE0AE5">
        <w:rPr>
          <w:rFonts w:cs="Times New Roman"/>
        </w:rPr>
        <w:t>- — -</w:t>
      </w:r>
      <w:r w:rsidRPr="00BE0AE5">
        <w:rPr>
          <w:rFonts w:cs="Times New Roman"/>
          <w:b/>
          <w:bCs/>
          <w:i/>
          <w:iCs/>
        </w:rPr>
        <w:t>жиг</w:t>
      </w:r>
      <w:r w:rsidRPr="00BE0AE5">
        <w:rPr>
          <w:rFonts w:cs="Times New Roman"/>
        </w:rPr>
        <w:t>-, -</w:t>
      </w:r>
      <w:r w:rsidRPr="00BE0AE5">
        <w:rPr>
          <w:rFonts w:cs="Times New Roman"/>
          <w:b/>
          <w:bCs/>
          <w:i/>
          <w:iCs/>
        </w:rPr>
        <w:t>мер</w:t>
      </w:r>
      <w:r w:rsidRPr="00BE0AE5">
        <w:rPr>
          <w:rFonts w:cs="Times New Roman"/>
        </w:rPr>
        <w:t>- — -</w:t>
      </w:r>
      <w:r w:rsidRPr="00BE0AE5">
        <w:rPr>
          <w:rFonts w:cs="Times New Roman"/>
          <w:b/>
          <w:bCs/>
          <w:i/>
          <w:iCs/>
        </w:rPr>
        <w:t>мир</w:t>
      </w:r>
      <w:r w:rsidRPr="00BE0AE5">
        <w:rPr>
          <w:rFonts w:cs="Times New Roman"/>
        </w:rPr>
        <w:t>-, -</w:t>
      </w:r>
      <w:r w:rsidRPr="00BE0AE5">
        <w:rPr>
          <w:rFonts w:cs="Times New Roman"/>
          <w:b/>
          <w:bCs/>
          <w:i/>
          <w:iCs/>
        </w:rPr>
        <w:t>пер</w:t>
      </w:r>
      <w:r w:rsidRPr="00BE0AE5">
        <w:rPr>
          <w:rFonts w:cs="Times New Roman"/>
        </w:rPr>
        <w:t>- — -</w:t>
      </w:r>
      <w:r w:rsidRPr="00BE0AE5">
        <w:rPr>
          <w:rFonts w:cs="Times New Roman"/>
          <w:b/>
          <w:bCs/>
          <w:i/>
          <w:iCs/>
        </w:rPr>
        <w:t>пир</w:t>
      </w:r>
      <w:r w:rsidRPr="00BE0AE5">
        <w:rPr>
          <w:rFonts w:cs="Times New Roman"/>
        </w:rPr>
        <w:t>-, -</w:t>
      </w:r>
      <w:r w:rsidRPr="00BE0AE5">
        <w:rPr>
          <w:rFonts w:cs="Times New Roman"/>
          <w:b/>
          <w:bCs/>
          <w:i/>
          <w:iCs/>
        </w:rPr>
        <w:t>стел</w:t>
      </w:r>
      <w:r w:rsidRPr="00BE0AE5">
        <w:rPr>
          <w:rFonts w:cs="Times New Roman"/>
        </w:rPr>
        <w:t>- — -</w:t>
      </w:r>
      <w:r w:rsidRPr="00BE0AE5">
        <w:rPr>
          <w:rFonts w:cs="Times New Roman"/>
          <w:b/>
          <w:bCs/>
          <w:i/>
          <w:iCs/>
        </w:rPr>
        <w:t>стил</w:t>
      </w:r>
      <w:r w:rsidRPr="00BE0AE5">
        <w:rPr>
          <w:rFonts w:cs="Times New Roman"/>
        </w:rPr>
        <w:t>-, -</w:t>
      </w:r>
      <w:r w:rsidRPr="00BE0AE5">
        <w:rPr>
          <w:rFonts w:cs="Times New Roman"/>
          <w:b/>
          <w:bCs/>
          <w:i/>
          <w:iCs/>
        </w:rPr>
        <w:t>тер</w:t>
      </w:r>
      <w:r w:rsidRPr="00BE0AE5">
        <w:rPr>
          <w:rFonts w:cs="Times New Roman"/>
        </w:rPr>
        <w:t>- — -</w:t>
      </w:r>
      <w:r w:rsidRPr="00BE0AE5">
        <w:rPr>
          <w:rFonts w:cs="Times New Roman"/>
          <w:b/>
          <w:bCs/>
          <w:i/>
          <w:iCs/>
        </w:rPr>
        <w:t>тир</w:t>
      </w:r>
      <w:r w:rsidRPr="00BE0AE5">
        <w:rPr>
          <w:rFonts w:cs="Times New Roman"/>
        </w:rPr>
        <w:t xml:space="preserve">-. </w:t>
      </w:r>
    </w:p>
    <w:p w:rsidR="00611651" w:rsidRPr="00BE0AE5" w:rsidRDefault="00611651" w:rsidP="00611651">
      <w:pPr>
        <w:pStyle w:val="body"/>
        <w:rPr>
          <w:rFonts w:cs="Times New Roman"/>
        </w:rPr>
      </w:pPr>
      <w:r w:rsidRPr="00BE0AE5">
        <w:rPr>
          <w:rFonts w:cs="Times New Roman"/>
        </w:rPr>
        <w:t xml:space="preserve">Использование </w:t>
      </w:r>
      <w:r w:rsidRPr="00BE0AE5">
        <w:rPr>
          <w:rFonts w:cs="Times New Roman"/>
          <w:b/>
          <w:bCs/>
          <w:i/>
          <w:iCs/>
        </w:rPr>
        <w:t>ь</w:t>
      </w:r>
      <w:r w:rsidRPr="00BE0AE5">
        <w:rPr>
          <w:rFonts w:cs="Times New Roman"/>
        </w:rPr>
        <w:t xml:space="preserve"> как показателя грамматической формы в инфинитиве, в форме 2-го лица единственного числа после шипящих. </w:t>
      </w:r>
    </w:p>
    <w:p w:rsidR="00611651" w:rsidRPr="00BE0AE5" w:rsidRDefault="00611651" w:rsidP="00611651">
      <w:pPr>
        <w:pStyle w:val="body"/>
        <w:rPr>
          <w:rFonts w:cs="Times New Roman"/>
          <w:i/>
          <w:iCs/>
        </w:rPr>
      </w:pPr>
      <w:r w:rsidRPr="00BE0AE5">
        <w:rPr>
          <w:rFonts w:cs="Times New Roman"/>
        </w:rPr>
        <w:t xml:space="preserve">Правописание </w:t>
      </w:r>
      <w:r w:rsidRPr="00BE0AE5">
        <w:rPr>
          <w:rFonts w:cs="Times New Roman"/>
          <w:b/>
          <w:bCs/>
          <w:i/>
          <w:iCs/>
        </w:rPr>
        <w:t>-тся</w:t>
      </w:r>
      <w:r w:rsidRPr="00BE0AE5">
        <w:rPr>
          <w:rFonts w:cs="Times New Roman"/>
        </w:rPr>
        <w:t xml:space="preserve"> и </w:t>
      </w:r>
      <w:r w:rsidRPr="00BE0AE5">
        <w:rPr>
          <w:rFonts w:cs="Times New Roman"/>
          <w:b/>
          <w:bCs/>
          <w:i/>
          <w:iCs/>
        </w:rPr>
        <w:t>-ться</w:t>
      </w:r>
      <w:r w:rsidRPr="00BE0AE5">
        <w:rPr>
          <w:rFonts w:cs="Times New Roman"/>
        </w:rPr>
        <w:t xml:space="preserve"> в глаголах, суффиксов </w:t>
      </w:r>
      <w:r w:rsidRPr="00BE0AE5">
        <w:rPr>
          <w:rFonts w:cs="Times New Roman"/>
          <w:b/>
          <w:bCs/>
          <w:i/>
          <w:iCs/>
        </w:rPr>
        <w:t>-ова</w:t>
      </w:r>
      <w:r w:rsidRPr="00BE0AE5">
        <w:rPr>
          <w:rFonts w:cs="Times New Roman"/>
        </w:rPr>
        <w:t>- —</w:t>
      </w:r>
      <w:r w:rsidRPr="00BE0AE5">
        <w:rPr>
          <w:rFonts w:cs="Times New Roman"/>
          <w:b/>
          <w:bCs/>
        </w:rPr>
        <w:br/>
      </w:r>
      <w:r w:rsidRPr="00BE0AE5">
        <w:rPr>
          <w:rFonts w:cs="Times New Roman"/>
        </w:rPr>
        <w:t>-</w:t>
      </w:r>
      <w:r w:rsidRPr="00BE0AE5">
        <w:rPr>
          <w:rFonts w:cs="Times New Roman"/>
          <w:b/>
          <w:bCs/>
          <w:i/>
          <w:iCs/>
        </w:rPr>
        <w:t>ева</w:t>
      </w:r>
      <w:r w:rsidRPr="00BE0AE5">
        <w:rPr>
          <w:rFonts w:cs="Times New Roman"/>
        </w:rPr>
        <w:t xml:space="preserve">-, </w:t>
      </w:r>
      <w:r w:rsidRPr="00BE0AE5">
        <w:rPr>
          <w:rFonts w:cs="Times New Roman"/>
          <w:b/>
          <w:bCs/>
          <w:i/>
          <w:iCs/>
        </w:rPr>
        <w:t>-ыва-</w:t>
      </w:r>
      <w:r w:rsidRPr="00BE0AE5">
        <w:rPr>
          <w:rFonts w:cs="Times New Roman"/>
          <w:b/>
          <w:bCs/>
        </w:rPr>
        <w:t xml:space="preserve"> </w:t>
      </w:r>
      <w:r w:rsidRPr="00BE0AE5">
        <w:rPr>
          <w:rFonts w:cs="Times New Roman"/>
        </w:rPr>
        <w:t xml:space="preserve">— </w:t>
      </w:r>
      <w:r w:rsidRPr="00BE0AE5">
        <w:rPr>
          <w:rFonts w:cs="Times New Roman"/>
          <w:b/>
          <w:bCs/>
          <w:i/>
          <w:iCs/>
        </w:rPr>
        <w:t>-ива-</w:t>
      </w:r>
      <w:r w:rsidRPr="00BE0AE5">
        <w:rPr>
          <w:rFonts w:cs="Times New Roman"/>
          <w:i/>
          <w:iCs/>
        </w:rPr>
        <w:t>.</w:t>
      </w:r>
    </w:p>
    <w:p w:rsidR="00611651" w:rsidRPr="00BE0AE5" w:rsidRDefault="00611651" w:rsidP="00611651">
      <w:pPr>
        <w:pStyle w:val="body"/>
        <w:rPr>
          <w:rFonts w:cs="Times New Roman"/>
        </w:rPr>
      </w:pPr>
      <w:r w:rsidRPr="00BE0AE5">
        <w:rPr>
          <w:rFonts w:cs="Times New Roman"/>
        </w:rPr>
        <w:t>Правописание безударных личных окончаний глагола.</w:t>
      </w:r>
    </w:p>
    <w:p w:rsidR="00611651" w:rsidRPr="00BE0AE5" w:rsidRDefault="00611651" w:rsidP="00611651">
      <w:pPr>
        <w:pStyle w:val="body"/>
        <w:rPr>
          <w:rFonts w:cs="Times New Roman"/>
        </w:rPr>
      </w:pPr>
      <w:r w:rsidRPr="00BE0AE5">
        <w:rPr>
          <w:rFonts w:cs="Times New Roman"/>
        </w:rPr>
        <w:lastRenderedPageBreak/>
        <w:t xml:space="preserve">Правописание гласной перед суффиксом </w:t>
      </w:r>
      <w:r w:rsidRPr="00BE0AE5">
        <w:rPr>
          <w:rFonts w:cs="Times New Roman"/>
          <w:b/>
          <w:bCs/>
          <w:i/>
          <w:iCs/>
        </w:rPr>
        <w:t>-л-</w:t>
      </w:r>
      <w:r w:rsidRPr="00BE0AE5">
        <w:rPr>
          <w:rFonts w:cs="Times New Roman"/>
        </w:rPr>
        <w:t xml:space="preserve"> в формах прошедшего времени глагола. </w:t>
      </w:r>
    </w:p>
    <w:p w:rsidR="00611651" w:rsidRPr="00BE0AE5" w:rsidRDefault="00611651" w:rsidP="00611651">
      <w:pPr>
        <w:pStyle w:val="body"/>
        <w:rPr>
          <w:rFonts w:cs="Times New Roman"/>
        </w:rPr>
      </w:pPr>
      <w:r w:rsidRPr="00BE0AE5">
        <w:rPr>
          <w:rFonts w:cs="Times New Roman"/>
        </w:rPr>
        <w:t xml:space="preserve">Слитное и раздельное написание </w:t>
      </w:r>
      <w:r w:rsidRPr="00BE0AE5">
        <w:rPr>
          <w:rFonts w:cs="Times New Roman"/>
          <w:b/>
          <w:bCs/>
          <w:i/>
          <w:iCs/>
        </w:rPr>
        <w:t>не</w:t>
      </w:r>
      <w:r w:rsidRPr="00BE0AE5">
        <w:rPr>
          <w:rFonts w:cs="Times New Roman"/>
        </w:rPr>
        <w:t xml:space="preserve"> с глаголами.</w:t>
      </w:r>
    </w:p>
    <w:p w:rsidR="00611651" w:rsidRPr="00BE0AE5" w:rsidRDefault="00611651" w:rsidP="00611651">
      <w:pPr>
        <w:pStyle w:val="body"/>
        <w:rPr>
          <w:rFonts w:cs="Times New Roman"/>
          <w:b/>
          <w:bCs/>
        </w:rPr>
      </w:pPr>
      <w:r w:rsidRPr="00BE0AE5">
        <w:rPr>
          <w:rFonts w:cs="Times New Roman"/>
          <w:b/>
          <w:bCs/>
        </w:rPr>
        <w:t>Синтаксис. Культура речи. Пунктуация</w:t>
      </w:r>
    </w:p>
    <w:p w:rsidR="00611651" w:rsidRPr="00BE0AE5" w:rsidRDefault="00611651" w:rsidP="00611651">
      <w:pPr>
        <w:pStyle w:val="body"/>
        <w:rPr>
          <w:rFonts w:cs="Times New Roman"/>
        </w:rPr>
      </w:pPr>
      <w:r w:rsidRPr="00BE0AE5">
        <w:rPr>
          <w:rFonts w:cs="Times New Roman"/>
        </w:rPr>
        <w:t>Синтаксис как раздел грамматики. Словосочетание и предложение как единицы синтаксиса.</w:t>
      </w:r>
    </w:p>
    <w:p w:rsidR="00611651" w:rsidRPr="00BE0AE5" w:rsidRDefault="00611651" w:rsidP="00611651">
      <w:pPr>
        <w:pStyle w:val="body"/>
        <w:rPr>
          <w:rFonts w:cs="Times New Roman"/>
        </w:rPr>
      </w:pPr>
      <w:r w:rsidRPr="00BE0AE5">
        <w:rPr>
          <w:rFonts w:cs="Times New Roman"/>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611651" w:rsidRPr="00BE0AE5" w:rsidRDefault="00611651" w:rsidP="00611651">
      <w:pPr>
        <w:pStyle w:val="body"/>
        <w:rPr>
          <w:rFonts w:cs="Times New Roman"/>
        </w:rPr>
      </w:pPr>
      <w:r w:rsidRPr="00BE0AE5">
        <w:rPr>
          <w:rFonts w:cs="Times New Roman"/>
        </w:rPr>
        <w:t>Синтаксический анализ словосочетания.</w:t>
      </w:r>
    </w:p>
    <w:p w:rsidR="00611651" w:rsidRPr="00BE0AE5" w:rsidRDefault="00611651" w:rsidP="00611651">
      <w:pPr>
        <w:pStyle w:val="body"/>
        <w:rPr>
          <w:rFonts w:cs="Times New Roman"/>
        </w:rPr>
      </w:pPr>
      <w:r w:rsidRPr="00BE0AE5">
        <w:rPr>
          <w:rFonts w:cs="Times New Roman"/>
        </w:rPr>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w:t>
      </w:r>
    </w:p>
    <w:p w:rsidR="00611651" w:rsidRPr="00BE0AE5" w:rsidRDefault="00611651" w:rsidP="00611651">
      <w:pPr>
        <w:pStyle w:val="body"/>
        <w:rPr>
          <w:rFonts w:cs="Times New Roman"/>
        </w:rPr>
      </w:pPr>
      <w:r w:rsidRPr="00BE0AE5">
        <w:rPr>
          <w:rFonts w:cs="Times New Roman"/>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611651" w:rsidRPr="00BE0AE5" w:rsidRDefault="00611651" w:rsidP="00611651">
      <w:pPr>
        <w:pStyle w:val="body"/>
        <w:rPr>
          <w:rFonts w:cs="Times New Roman"/>
        </w:rPr>
      </w:pPr>
      <w:r w:rsidRPr="00BE0AE5">
        <w:rPr>
          <w:rFonts w:cs="Times New Roman"/>
        </w:rPr>
        <w:t>Тире между подлежащим и сказуемым.</w:t>
      </w:r>
    </w:p>
    <w:p w:rsidR="00611651" w:rsidRPr="00BE0AE5" w:rsidRDefault="00611651" w:rsidP="00611651">
      <w:pPr>
        <w:pStyle w:val="body"/>
        <w:rPr>
          <w:rFonts w:cs="Times New Roman"/>
          <w:spacing w:val="-1"/>
        </w:rPr>
      </w:pPr>
      <w:r w:rsidRPr="00BE0AE5">
        <w:rPr>
          <w:rFonts w:cs="Times New Roman"/>
          <w:spacing w:val="-1"/>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611651" w:rsidRPr="00BE0AE5" w:rsidRDefault="00611651" w:rsidP="00611651">
      <w:pPr>
        <w:pStyle w:val="body"/>
        <w:rPr>
          <w:rFonts w:cs="Times New Roman"/>
        </w:rPr>
      </w:pPr>
      <w:r w:rsidRPr="00BE0AE5">
        <w:rPr>
          <w:rFonts w:cs="Times New Roman"/>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BE0AE5">
        <w:rPr>
          <w:rFonts w:cs="Times New Roman"/>
          <w:b/>
          <w:bCs/>
          <w:i/>
          <w:iCs/>
        </w:rPr>
        <w:t>и</w:t>
      </w:r>
      <w:r w:rsidRPr="00BE0AE5">
        <w:rPr>
          <w:rFonts w:cs="Times New Roman"/>
        </w:rPr>
        <w:t xml:space="preserve">, союзами </w:t>
      </w:r>
      <w:r w:rsidRPr="00BE0AE5">
        <w:rPr>
          <w:rFonts w:cs="Times New Roman"/>
          <w:b/>
          <w:bCs/>
          <w:i/>
          <w:iCs/>
        </w:rPr>
        <w:t>а</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и</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но</w:t>
      </w:r>
      <w:r w:rsidRPr="00BE0AE5">
        <w:rPr>
          <w:rFonts w:cs="Times New Roman"/>
        </w:rPr>
        <w:t>). Предложения с обобщающим словом при однородных членах.</w:t>
      </w:r>
    </w:p>
    <w:p w:rsidR="00611651" w:rsidRPr="00BE0AE5" w:rsidRDefault="00611651" w:rsidP="00611651">
      <w:pPr>
        <w:pStyle w:val="body"/>
        <w:rPr>
          <w:rFonts w:cs="Times New Roman"/>
        </w:rPr>
      </w:pPr>
      <w:r w:rsidRPr="00BE0AE5">
        <w:rPr>
          <w:rFonts w:cs="Times New Roman"/>
        </w:rPr>
        <w:t>Предложения с обращением, особенности интонации. Обращение и средства его выражения.</w:t>
      </w:r>
    </w:p>
    <w:p w:rsidR="00611651" w:rsidRPr="00BE0AE5" w:rsidRDefault="00611651" w:rsidP="00611651">
      <w:pPr>
        <w:pStyle w:val="body"/>
        <w:rPr>
          <w:rFonts w:cs="Times New Roman"/>
        </w:rPr>
      </w:pPr>
      <w:r w:rsidRPr="00BE0AE5">
        <w:rPr>
          <w:rFonts w:cs="Times New Roman"/>
        </w:rPr>
        <w:t>Синтаксический анализ простого и простого осложнённого предложений.</w:t>
      </w:r>
    </w:p>
    <w:p w:rsidR="00611651" w:rsidRPr="00BE0AE5" w:rsidRDefault="00611651" w:rsidP="00611651">
      <w:pPr>
        <w:pStyle w:val="body"/>
        <w:rPr>
          <w:rFonts w:cs="Times New Roman"/>
        </w:rPr>
      </w:pPr>
      <w:r w:rsidRPr="00BE0AE5">
        <w:rPr>
          <w:rFonts w:cs="Times New Roman"/>
        </w:rPr>
        <w:lastRenderedPageBreak/>
        <w:t xml:space="preserve">Пунктуационное оформление предложений, осложнённых однородными членами, связанными бессоюзной связью, одиночным союзом </w:t>
      </w:r>
      <w:r w:rsidRPr="00BE0AE5">
        <w:rPr>
          <w:rFonts w:cs="Times New Roman"/>
          <w:b/>
          <w:bCs/>
          <w:i/>
          <w:iCs/>
        </w:rPr>
        <w:t>и</w:t>
      </w:r>
      <w:r w:rsidRPr="00BE0AE5">
        <w:rPr>
          <w:rFonts w:cs="Times New Roman"/>
        </w:rPr>
        <w:t xml:space="preserve">, союзами </w:t>
      </w:r>
      <w:r w:rsidRPr="00BE0AE5">
        <w:rPr>
          <w:rFonts w:cs="Times New Roman"/>
          <w:b/>
          <w:bCs/>
          <w:i/>
          <w:iCs/>
        </w:rPr>
        <w:t>а</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и</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но</w:t>
      </w:r>
      <w:r w:rsidRPr="00BE0AE5">
        <w:rPr>
          <w:rFonts w:cs="Times New Roman"/>
        </w:rPr>
        <w:t>).</w:t>
      </w:r>
    </w:p>
    <w:p w:rsidR="00611651" w:rsidRPr="00BE0AE5" w:rsidRDefault="00611651" w:rsidP="00611651">
      <w:pPr>
        <w:pStyle w:val="body"/>
        <w:rPr>
          <w:rFonts w:cs="Times New Roman"/>
        </w:rPr>
      </w:pPr>
      <w:r w:rsidRPr="00BE0AE5">
        <w:rPr>
          <w:rFonts w:cs="Times New Roman"/>
        </w:rPr>
        <w:t xml:space="preserve">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 </w:t>
      </w:r>
    </w:p>
    <w:p w:rsidR="00611651" w:rsidRPr="00BE0AE5" w:rsidRDefault="00611651" w:rsidP="00611651">
      <w:pPr>
        <w:pStyle w:val="body"/>
        <w:rPr>
          <w:rFonts w:cs="Times New Roman"/>
        </w:rPr>
      </w:pPr>
      <w:r w:rsidRPr="00BE0AE5">
        <w:rPr>
          <w:rFonts w:cs="Times New Roman"/>
        </w:rPr>
        <w:t xml:space="preserve">Пунктуационное оформление сложных предложений, состоящих из частей, связанных бессоюзной связью и союзами </w:t>
      </w:r>
      <w:r w:rsidRPr="00BE0AE5">
        <w:rPr>
          <w:rFonts w:cs="Times New Roman"/>
          <w:b/>
          <w:bCs/>
          <w:i/>
          <w:iCs/>
        </w:rPr>
        <w:t>и</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а</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w:t>
      </w:r>
    </w:p>
    <w:p w:rsidR="00611651" w:rsidRPr="00BE0AE5" w:rsidRDefault="00611651" w:rsidP="00611651">
      <w:pPr>
        <w:pStyle w:val="body"/>
        <w:rPr>
          <w:rFonts w:cs="Times New Roman"/>
        </w:rPr>
      </w:pPr>
      <w:r w:rsidRPr="00BE0AE5">
        <w:rPr>
          <w:rFonts w:cs="Times New Roman"/>
        </w:rPr>
        <w:t>Предложения с прямой речью.</w:t>
      </w:r>
    </w:p>
    <w:p w:rsidR="00611651" w:rsidRPr="00BE0AE5" w:rsidRDefault="00611651" w:rsidP="00611651">
      <w:pPr>
        <w:pStyle w:val="body"/>
        <w:rPr>
          <w:rFonts w:cs="Times New Roman"/>
        </w:rPr>
      </w:pPr>
      <w:r w:rsidRPr="00BE0AE5">
        <w:rPr>
          <w:rFonts w:cs="Times New Roman"/>
        </w:rPr>
        <w:t>Пунктуационное оформление предложений с прямой речью.</w:t>
      </w:r>
    </w:p>
    <w:p w:rsidR="00611651" w:rsidRPr="00BE0AE5" w:rsidRDefault="00611651" w:rsidP="00611651">
      <w:pPr>
        <w:pStyle w:val="body"/>
        <w:rPr>
          <w:rFonts w:cs="Times New Roman"/>
        </w:rPr>
      </w:pPr>
      <w:r w:rsidRPr="00BE0AE5">
        <w:rPr>
          <w:rFonts w:cs="Times New Roman"/>
        </w:rPr>
        <w:t>Диалог.</w:t>
      </w:r>
    </w:p>
    <w:p w:rsidR="00611651" w:rsidRPr="00BE0AE5" w:rsidRDefault="00611651" w:rsidP="00611651">
      <w:pPr>
        <w:pStyle w:val="body"/>
        <w:rPr>
          <w:rFonts w:cs="Times New Roman"/>
        </w:rPr>
      </w:pPr>
      <w:r w:rsidRPr="00BE0AE5">
        <w:rPr>
          <w:rFonts w:cs="Times New Roman"/>
        </w:rPr>
        <w:t>Пунктуационное оформление диалога на письме.</w:t>
      </w:r>
    </w:p>
    <w:p w:rsidR="00611651" w:rsidRPr="00BE0AE5" w:rsidRDefault="00611651" w:rsidP="00323266">
      <w:pPr>
        <w:pStyle w:val="body"/>
        <w:rPr>
          <w:rFonts w:cs="Times New Roman"/>
        </w:rPr>
      </w:pPr>
      <w:r w:rsidRPr="00BE0AE5">
        <w:rPr>
          <w:rFonts w:cs="Times New Roman"/>
        </w:rPr>
        <w:t xml:space="preserve">Пунктуация как раздел лингвистики. </w:t>
      </w:r>
    </w:p>
    <w:p w:rsidR="00611651" w:rsidRPr="00BE0AE5" w:rsidRDefault="00611651" w:rsidP="00323266">
      <w:pPr>
        <w:pStyle w:val="h2"/>
        <w:spacing w:before="0" w:after="0"/>
        <w:rPr>
          <w:rFonts w:cs="Times New Roman"/>
        </w:rPr>
      </w:pPr>
      <w:r w:rsidRPr="00BE0AE5">
        <w:rPr>
          <w:rFonts w:cs="Times New Roman"/>
        </w:rPr>
        <w:t>6 КЛАСС</w:t>
      </w:r>
    </w:p>
    <w:p w:rsidR="00611651" w:rsidRPr="00BE0AE5" w:rsidRDefault="00611651" w:rsidP="00611651">
      <w:pPr>
        <w:pStyle w:val="h3"/>
        <w:spacing w:before="57"/>
        <w:rPr>
          <w:rFonts w:cs="Times New Roman"/>
        </w:rPr>
      </w:pPr>
      <w:r w:rsidRPr="00BE0AE5">
        <w:rPr>
          <w:rFonts w:cs="Times New Roman"/>
        </w:rPr>
        <w:t>Общие сведения о языке</w:t>
      </w:r>
    </w:p>
    <w:p w:rsidR="00611651" w:rsidRPr="00BE0AE5" w:rsidRDefault="00611651" w:rsidP="00611651">
      <w:pPr>
        <w:pStyle w:val="body"/>
        <w:rPr>
          <w:rFonts w:cs="Times New Roman"/>
        </w:rPr>
      </w:pPr>
      <w:r w:rsidRPr="00BE0AE5">
        <w:rPr>
          <w:rFonts w:cs="Times New Roman"/>
        </w:rPr>
        <w:t>Русский язык — государственный язык Российской Федерации и язык межнационального общения.</w:t>
      </w:r>
    </w:p>
    <w:p w:rsidR="00611651" w:rsidRPr="00BE0AE5" w:rsidRDefault="00611651" w:rsidP="00611651">
      <w:pPr>
        <w:pStyle w:val="body"/>
        <w:rPr>
          <w:rFonts w:cs="Times New Roman"/>
        </w:rPr>
      </w:pPr>
      <w:r w:rsidRPr="00BE0AE5">
        <w:rPr>
          <w:rFonts w:cs="Times New Roman"/>
        </w:rPr>
        <w:t>Понятие о литературном языке.</w:t>
      </w:r>
    </w:p>
    <w:p w:rsidR="00611651" w:rsidRPr="00BE0AE5" w:rsidRDefault="00611651" w:rsidP="00611651">
      <w:pPr>
        <w:pStyle w:val="h3"/>
        <w:rPr>
          <w:rFonts w:cs="Times New Roman"/>
        </w:rPr>
      </w:pPr>
      <w:r w:rsidRPr="00BE0AE5">
        <w:rPr>
          <w:rFonts w:cs="Times New Roman"/>
        </w:rPr>
        <w:t>Язык и речь</w:t>
      </w:r>
    </w:p>
    <w:p w:rsidR="00611651" w:rsidRPr="00BE0AE5" w:rsidRDefault="00611651" w:rsidP="00611651">
      <w:pPr>
        <w:pStyle w:val="body"/>
        <w:rPr>
          <w:rFonts w:cs="Times New Roman"/>
        </w:rPr>
      </w:pPr>
      <w:r w:rsidRPr="00BE0AE5">
        <w:rPr>
          <w:rFonts w:cs="Times New Roman"/>
        </w:rPr>
        <w:t>Монолог-описание, монолог-повествование, монолог-рассуждение; сообщение на лингвистическую тему.</w:t>
      </w:r>
    </w:p>
    <w:p w:rsidR="00611651" w:rsidRPr="00BE0AE5" w:rsidRDefault="00611651" w:rsidP="00611651">
      <w:pPr>
        <w:pStyle w:val="body"/>
        <w:rPr>
          <w:rFonts w:cs="Times New Roman"/>
        </w:rPr>
      </w:pPr>
      <w:r w:rsidRPr="00BE0AE5">
        <w:rPr>
          <w:rFonts w:cs="Times New Roman"/>
        </w:rPr>
        <w:t>Виды диалога: побуждение к действию, обмен мнениями.</w:t>
      </w:r>
    </w:p>
    <w:p w:rsidR="00611651" w:rsidRPr="00BE0AE5" w:rsidRDefault="00611651" w:rsidP="00611651">
      <w:pPr>
        <w:pStyle w:val="h3"/>
        <w:rPr>
          <w:rFonts w:cs="Times New Roman"/>
        </w:rPr>
      </w:pPr>
      <w:r w:rsidRPr="00BE0AE5">
        <w:rPr>
          <w:rFonts w:cs="Times New Roman"/>
        </w:rPr>
        <w:t>Текст</w:t>
      </w:r>
    </w:p>
    <w:p w:rsidR="00611651" w:rsidRPr="00BE0AE5" w:rsidRDefault="00611651" w:rsidP="00611651">
      <w:pPr>
        <w:pStyle w:val="body"/>
        <w:rPr>
          <w:rFonts w:cs="Times New Roman"/>
        </w:rPr>
      </w:pPr>
      <w:r w:rsidRPr="00BE0AE5">
        <w:rPr>
          <w:rFonts w:cs="Times New Roman"/>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611651" w:rsidRPr="00BE0AE5" w:rsidRDefault="00611651" w:rsidP="00611651">
      <w:pPr>
        <w:pStyle w:val="body"/>
        <w:rPr>
          <w:rFonts w:cs="Times New Roman"/>
        </w:rPr>
      </w:pPr>
      <w:r w:rsidRPr="00BE0AE5">
        <w:rPr>
          <w:rFonts w:cs="Times New Roman"/>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611651" w:rsidRPr="00BE0AE5" w:rsidRDefault="00611651" w:rsidP="00611651">
      <w:pPr>
        <w:pStyle w:val="body"/>
        <w:rPr>
          <w:rFonts w:cs="Times New Roman"/>
        </w:rPr>
      </w:pPr>
      <w:r w:rsidRPr="00BE0AE5">
        <w:rPr>
          <w:rFonts w:cs="Times New Roman"/>
        </w:rPr>
        <w:t>Описание как тип речи.</w:t>
      </w:r>
    </w:p>
    <w:p w:rsidR="00611651" w:rsidRPr="00BE0AE5" w:rsidRDefault="00611651" w:rsidP="00611651">
      <w:pPr>
        <w:pStyle w:val="body"/>
        <w:rPr>
          <w:rFonts w:cs="Times New Roman"/>
        </w:rPr>
      </w:pPr>
      <w:r w:rsidRPr="00BE0AE5">
        <w:rPr>
          <w:rFonts w:cs="Times New Roman"/>
        </w:rPr>
        <w:t>Описание внешности человека.</w:t>
      </w:r>
    </w:p>
    <w:p w:rsidR="00611651" w:rsidRPr="00BE0AE5" w:rsidRDefault="00611651" w:rsidP="00611651">
      <w:pPr>
        <w:pStyle w:val="body"/>
        <w:rPr>
          <w:rFonts w:cs="Times New Roman"/>
        </w:rPr>
      </w:pPr>
      <w:r w:rsidRPr="00BE0AE5">
        <w:rPr>
          <w:rFonts w:cs="Times New Roman"/>
        </w:rPr>
        <w:t>Описание помещения.</w:t>
      </w:r>
    </w:p>
    <w:p w:rsidR="00611651" w:rsidRPr="00BE0AE5" w:rsidRDefault="00611651" w:rsidP="00611651">
      <w:pPr>
        <w:pStyle w:val="body"/>
        <w:rPr>
          <w:rFonts w:cs="Times New Roman"/>
        </w:rPr>
      </w:pPr>
      <w:r w:rsidRPr="00BE0AE5">
        <w:rPr>
          <w:rFonts w:cs="Times New Roman"/>
        </w:rPr>
        <w:t>Описание природы.</w:t>
      </w:r>
    </w:p>
    <w:p w:rsidR="00611651" w:rsidRPr="00BE0AE5" w:rsidRDefault="00611651" w:rsidP="00611651">
      <w:pPr>
        <w:pStyle w:val="body"/>
        <w:rPr>
          <w:rFonts w:cs="Times New Roman"/>
        </w:rPr>
      </w:pPr>
      <w:r w:rsidRPr="00BE0AE5">
        <w:rPr>
          <w:rFonts w:cs="Times New Roman"/>
        </w:rPr>
        <w:t>Описание местности.</w:t>
      </w:r>
    </w:p>
    <w:p w:rsidR="00611651" w:rsidRPr="00BE0AE5" w:rsidRDefault="00611651" w:rsidP="00611651">
      <w:pPr>
        <w:pStyle w:val="body"/>
        <w:rPr>
          <w:rFonts w:cs="Times New Roman"/>
        </w:rPr>
      </w:pPr>
      <w:r w:rsidRPr="00BE0AE5">
        <w:rPr>
          <w:rFonts w:cs="Times New Roman"/>
        </w:rPr>
        <w:t>Описание действий.</w:t>
      </w:r>
    </w:p>
    <w:p w:rsidR="00611651" w:rsidRPr="00BE0AE5" w:rsidRDefault="00611651" w:rsidP="00611651">
      <w:pPr>
        <w:pStyle w:val="h3"/>
        <w:spacing w:before="170" w:after="57"/>
        <w:rPr>
          <w:rFonts w:cs="Times New Roman"/>
        </w:rPr>
      </w:pPr>
      <w:r w:rsidRPr="00BE0AE5">
        <w:rPr>
          <w:rFonts w:cs="Times New Roman"/>
        </w:rPr>
        <w:lastRenderedPageBreak/>
        <w:t>Функциональные разновидности языка</w:t>
      </w:r>
    </w:p>
    <w:p w:rsidR="00611651" w:rsidRPr="00BE0AE5" w:rsidRDefault="00611651" w:rsidP="00323266">
      <w:pPr>
        <w:pStyle w:val="body"/>
        <w:rPr>
          <w:rFonts w:cs="Times New Roman"/>
        </w:rPr>
      </w:pPr>
      <w:r w:rsidRPr="00BE0AE5">
        <w:rPr>
          <w:rFonts w:cs="Times New Roman"/>
        </w:rPr>
        <w:t>Официально-деловой стиль. Заявление. Расписка. Научный стиль. Словарная статья. Научное сообщение.</w:t>
      </w:r>
    </w:p>
    <w:p w:rsidR="00611651" w:rsidRPr="00BE0AE5" w:rsidRDefault="00611651" w:rsidP="00323266">
      <w:pPr>
        <w:pStyle w:val="h3"/>
        <w:spacing w:before="0" w:after="0"/>
        <w:rPr>
          <w:rFonts w:cs="Times New Roman"/>
          <w:caps/>
        </w:rPr>
      </w:pPr>
      <w:r w:rsidRPr="00BE0AE5">
        <w:rPr>
          <w:rFonts w:cs="Times New Roman"/>
          <w:caps/>
        </w:rPr>
        <w:t>Система языка</w:t>
      </w:r>
    </w:p>
    <w:p w:rsidR="00611651" w:rsidRPr="00BE0AE5" w:rsidRDefault="00611651" w:rsidP="00611651">
      <w:pPr>
        <w:pStyle w:val="h3"/>
        <w:spacing w:before="0" w:after="57"/>
        <w:rPr>
          <w:rFonts w:cs="Times New Roman"/>
        </w:rPr>
      </w:pPr>
      <w:r w:rsidRPr="00BE0AE5">
        <w:rPr>
          <w:rFonts w:cs="Times New Roman"/>
        </w:rPr>
        <w:t>Лексикология. Культура речи</w:t>
      </w:r>
    </w:p>
    <w:p w:rsidR="00611651" w:rsidRPr="00BE0AE5" w:rsidRDefault="00611651" w:rsidP="00611651">
      <w:pPr>
        <w:pStyle w:val="body"/>
        <w:rPr>
          <w:rFonts w:cs="Times New Roman"/>
        </w:rPr>
      </w:pPr>
      <w:r w:rsidRPr="00BE0AE5">
        <w:rPr>
          <w:rFonts w:cs="Times New Roman"/>
        </w:rPr>
        <w:t>Лексика русского языка с точки зрения её происхождения: исконно русские и заимствованные слова.</w:t>
      </w:r>
    </w:p>
    <w:p w:rsidR="00611651" w:rsidRPr="00BE0AE5" w:rsidRDefault="00611651" w:rsidP="00611651">
      <w:pPr>
        <w:pStyle w:val="body"/>
        <w:rPr>
          <w:rFonts w:cs="Times New Roman"/>
        </w:rPr>
      </w:pPr>
      <w:r w:rsidRPr="00BE0AE5">
        <w:rPr>
          <w:rFonts w:cs="Times New Roman"/>
        </w:rPr>
        <w:t>Лексика русского языка с точки зрения принадлежности к активному и пассивному запасу: неологизмы, устаревшие слова (историзмы и архаизмы).</w:t>
      </w:r>
    </w:p>
    <w:p w:rsidR="00611651" w:rsidRPr="00BE0AE5" w:rsidRDefault="00611651" w:rsidP="00611651">
      <w:pPr>
        <w:pStyle w:val="body"/>
        <w:rPr>
          <w:rFonts w:cs="Times New Roman"/>
        </w:rPr>
      </w:pPr>
      <w:r w:rsidRPr="00BE0AE5">
        <w:rPr>
          <w:rFonts w:cs="Times New Roman"/>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611651" w:rsidRPr="00BE0AE5" w:rsidRDefault="00611651" w:rsidP="00611651">
      <w:pPr>
        <w:pStyle w:val="body"/>
        <w:rPr>
          <w:rFonts w:cs="Times New Roman"/>
        </w:rPr>
      </w:pPr>
      <w:r w:rsidRPr="00BE0AE5">
        <w:rPr>
          <w:rFonts w:cs="Times New Roman"/>
        </w:rPr>
        <w:t>Стилистические пласты лексики: стилистически нейтральная, высокая и сниженная лексика.</w:t>
      </w:r>
    </w:p>
    <w:p w:rsidR="00611651" w:rsidRPr="00BE0AE5" w:rsidRDefault="00611651" w:rsidP="00611651">
      <w:pPr>
        <w:pStyle w:val="body"/>
        <w:rPr>
          <w:rFonts w:cs="Times New Roman"/>
        </w:rPr>
      </w:pPr>
      <w:r w:rsidRPr="00BE0AE5">
        <w:rPr>
          <w:rFonts w:cs="Times New Roman"/>
        </w:rPr>
        <w:t>Лексический анализ слов.</w:t>
      </w:r>
    </w:p>
    <w:p w:rsidR="00611651" w:rsidRPr="00BE0AE5" w:rsidRDefault="00611651" w:rsidP="00611651">
      <w:pPr>
        <w:pStyle w:val="body"/>
        <w:rPr>
          <w:rFonts w:cs="Times New Roman"/>
        </w:rPr>
      </w:pPr>
      <w:r w:rsidRPr="00BE0AE5">
        <w:rPr>
          <w:rFonts w:cs="Times New Roman"/>
        </w:rPr>
        <w:t>Фразеологизмы. Их признаки и значение.</w:t>
      </w:r>
    </w:p>
    <w:p w:rsidR="00611651" w:rsidRPr="00BE0AE5" w:rsidRDefault="00611651" w:rsidP="00611651">
      <w:pPr>
        <w:pStyle w:val="body"/>
        <w:rPr>
          <w:rFonts w:cs="Times New Roman"/>
        </w:rPr>
      </w:pPr>
      <w:r w:rsidRPr="00BE0AE5">
        <w:rPr>
          <w:rFonts w:cs="Times New Roman"/>
        </w:rPr>
        <w:t>Употребление лексических средств в соответствии с ситуацией общения.</w:t>
      </w:r>
    </w:p>
    <w:p w:rsidR="00611651" w:rsidRPr="00BE0AE5" w:rsidRDefault="00611651" w:rsidP="00611651">
      <w:pPr>
        <w:pStyle w:val="body"/>
        <w:rPr>
          <w:rFonts w:cs="Times New Roman"/>
        </w:rPr>
      </w:pPr>
      <w:r w:rsidRPr="00BE0AE5">
        <w:rPr>
          <w:rFonts w:cs="Times New Roman"/>
        </w:rPr>
        <w:t>Оценка своей и чужой речи с точки зрения точного, уместного и выразительного словоупотребления.</w:t>
      </w:r>
    </w:p>
    <w:p w:rsidR="00611651" w:rsidRPr="00BE0AE5" w:rsidRDefault="00611651" w:rsidP="00611651">
      <w:pPr>
        <w:pStyle w:val="body"/>
        <w:rPr>
          <w:rFonts w:cs="Times New Roman"/>
        </w:rPr>
      </w:pPr>
      <w:r w:rsidRPr="00BE0AE5">
        <w:rPr>
          <w:rFonts w:cs="Times New Roman"/>
        </w:rPr>
        <w:t>Эпитеты, метафоры, олицетворения.</w:t>
      </w:r>
    </w:p>
    <w:p w:rsidR="00611651" w:rsidRPr="00BE0AE5" w:rsidRDefault="00611651" w:rsidP="00611651">
      <w:pPr>
        <w:pStyle w:val="body"/>
        <w:rPr>
          <w:rFonts w:cs="Times New Roman"/>
        </w:rPr>
      </w:pPr>
      <w:r w:rsidRPr="00BE0AE5">
        <w:rPr>
          <w:rFonts w:cs="Times New Roman"/>
        </w:rPr>
        <w:t>Лексические словари.</w:t>
      </w:r>
    </w:p>
    <w:p w:rsidR="00611651" w:rsidRPr="00BE0AE5" w:rsidRDefault="00611651" w:rsidP="00611651">
      <w:pPr>
        <w:pStyle w:val="h3"/>
        <w:spacing w:before="85" w:after="57"/>
        <w:rPr>
          <w:rFonts w:cs="Times New Roman"/>
        </w:rPr>
      </w:pPr>
      <w:r w:rsidRPr="00BE0AE5">
        <w:rPr>
          <w:rFonts w:cs="Times New Roman"/>
        </w:rPr>
        <w:t>Словообразование. Культура речи. Орфография</w:t>
      </w:r>
    </w:p>
    <w:p w:rsidR="00611651" w:rsidRPr="00BE0AE5" w:rsidRDefault="00611651" w:rsidP="00611651">
      <w:pPr>
        <w:pStyle w:val="body"/>
        <w:rPr>
          <w:rFonts w:cs="Times New Roman"/>
        </w:rPr>
      </w:pPr>
      <w:r w:rsidRPr="00BE0AE5">
        <w:rPr>
          <w:rFonts w:cs="Times New Roman"/>
        </w:rPr>
        <w:t>Формообразующие и словообразующие морфемы.</w:t>
      </w:r>
    </w:p>
    <w:p w:rsidR="00611651" w:rsidRPr="00BE0AE5" w:rsidRDefault="00611651" w:rsidP="00611651">
      <w:pPr>
        <w:pStyle w:val="body"/>
        <w:rPr>
          <w:rFonts w:cs="Times New Roman"/>
        </w:rPr>
      </w:pPr>
      <w:r w:rsidRPr="00BE0AE5">
        <w:rPr>
          <w:rFonts w:cs="Times New Roman"/>
        </w:rPr>
        <w:t>Производящая основа.</w:t>
      </w:r>
    </w:p>
    <w:p w:rsidR="00611651" w:rsidRPr="00BE0AE5" w:rsidRDefault="00611651" w:rsidP="00611651">
      <w:pPr>
        <w:pStyle w:val="body"/>
        <w:rPr>
          <w:rFonts w:cs="Times New Roman"/>
          <w:spacing w:val="-1"/>
        </w:rPr>
      </w:pPr>
      <w:r w:rsidRPr="00BE0AE5">
        <w:rPr>
          <w:rFonts w:cs="Times New Roman"/>
          <w:spacing w:val="-1"/>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611651" w:rsidRPr="00BE0AE5" w:rsidRDefault="00611651" w:rsidP="00611651">
      <w:pPr>
        <w:pStyle w:val="body"/>
        <w:rPr>
          <w:rFonts w:cs="Times New Roman"/>
        </w:rPr>
      </w:pPr>
      <w:r w:rsidRPr="00BE0AE5">
        <w:rPr>
          <w:rFonts w:cs="Times New Roman"/>
        </w:rPr>
        <w:t>Морфемный и словообразовательный анализ слов.</w:t>
      </w:r>
    </w:p>
    <w:p w:rsidR="00611651" w:rsidRPr="00BE0AE5" w:rsidRDefault="00611651" w:rsidP="00611651">
      <w:pPr>
        <w:pStyle w:val="body"/>
        <w:rPr>
          <w:rFonts w:cs="Times New Roman"/>
        </w:rPr>
      </w:pPr>
      <w:r w:rsidRPr="00BE0AE5">
        <w:rPr>
          <w:rFonts w:cs="Times New Roman"/>
        </w:rPr>
        <w:t>Правописание сложных и сложносокращённых слов.</w:t>
      </w:r>
    </w:p>
    <w:p w:rsidR="00611651" w:rsidRPr="00BE0AE5" w:rsidRDefault="00611651" w:rsidP="00611651">
      <w:pPr>
        <w:pStyle w:val="body"/>
        <w:rPr>
          <w:rFonts w:cs="Times New Roman"/>
        </w:rPr>
      </w:pPr>
      <w:r w:rsidRPr="00BE0AE5">
        <w:rPr>
          <w:rFonts w:cs="Times New Roman"/>
        </w:rPr>
        <w:t>Нормы правописания корня -</w:t>
      </w:r>
      <w:r w:rsidRPr="00BE0AE5">
        <w:rPr>
          <w:rFonts w:cs="Times New Roman"/>
          <w:b/>
          <w:bCs/>
          <w:i/>
          <w:iCs/>
        </w:rPr>
        <w:t>кас</w:t>
      </w:r>
      <w:r w:rsidRPr="00BE0AE5">
        <w:rPr>
          <w:rFonts w:cs="Times New Roman"/>
        </w:rPr>
        <w:t>- — -</w:t>
      </w:r>
      <w:r w:rsidRPr="00BE0AE5">
        <w:rPr>
          <w:rFonts w:cs="Times New Roman"/>
          <w:b/>
          <w:bCs/>
          <w:i/>
          <w:iCs/>
        </w:rPr>
        <w:t>кос</w:t>
      </w:r>
      <w:r w:rsidRPr="00BE0AE5">
        <w:rPr>
          <w:rFonts w:cs="Times New Roman"/>
        </w:rPr>
        <w:t xml:space="preserve">- с чередованием </w:t>
      </w:r>
      <w:r w:rsidRPr="00BE0AE5">
        <w:rPr>
          <w:rFonts w:cs="Times New Roman"/>
          <w:b/>
          <w:bCs/>
          <w:i/>
          <w:iCs/>
        </w:rPr>
        <w:t>а</w:t>
      </w:r>
      <w:r w:rsidRPr="00BE0AE5">
        <w:rPr>
          <w:rFonts w:cs="Times New Roman"/>
        </w:rPr>
        <w:t xml:space="preserve"> // </w:t>
      </w:r>
      <w:r w:rsidRPr="00BE0AE5">
        <w:rPr>
          <w:rFonts w:cs="Times New Roman"/>
          <w:b/>
          <w:bCs/>
          <w:i/>
          <w:iCs/>
        </w:rPr>
        <w:t>о</w:t>
      </w:r>
      <w:r w:rsidRPr="00BE0AE5">
        <w:rPr>
          <w:rFonts w:cs="Times New Roman"/>
        </w:rPr>
        <w:t xml:space="preserve">, гласных в приставках </w:t>
      </w:r>
      <w:r w:rsidRPr="00BE0AE5">
        <w:rPr>
          <w:rFonts w:cs="Times New Roman"/>
          <w:b/>
          <w:bCs/>
          <w:i/>
          <w:iCs/>
        </w:rPr>
        <w:t>пре</w:t>
      </w:r>
      <w:r w:rsidRPr="00BE0AE5">
        <w:rPr>
          <w:rFonts w:cs="Times New Roman"/>
        </w:rPr>
        <w:t xml:space="preserve">- и </w:t>
      </w:r>
      <w:r w:rsidRPr="00BE0AE5">
        <w:rPr>
          <w:rFonts w:cs="Times New Roman"/>
          <w:b/>
          <w:bCs/>
          <w:i/>
          <w:iCs/>
        </w:rPr>
        <w:t>при</w:t>
      </w:r>
      <w:r w:rsidRPr="00BE0AE5">
        <w:rPr>
          <w:rFonts w:cs="Times New Roman"/>
        </w:rPr>
        <w:t>-.</w:t>
      </w:r>
    </w:p>
    <w:p w:rsidR="00611651" w:rsidRPr="00BE0AE5" w:rsidRDefault="00611651" w:rsidP="00611651">
      <w:pPr>
        <w:pStyle w:val="h3"/>
        <w:spacing w:before="340" w:after="57"/>
        <w:rPr>
          <w:rFonts w:cs="Times New Roman"/>
        </w:rPr>
      </w:pPr>
      <w:r w:rsidRPr="00BE0AE5">
        <w:rPr>
          <w:rFonts w:cs="Times New Roman"/>
        </w:rPr>
        <w:t>Морфология. Культура речи. Орфография</w:t>
      </w:r>
    </w:p>
    <w:p w:rsidR="00611651" w:rsidRPr="00BE0AE5" w:rsidRDefault="00611651" w:rsidP="00611651">
      <w:pPr>
        <w:pStyle w:val="body"/>
        <w:rPr>
          <w:rStyle w:val="Bold"/>
          <w:rFonts w:cs="Times New Roman"/>
        </w:rPr>
      </w:pPr>
      <w:r w:rsidRPr="00BE0AE5">
        <w:rPr>
          <w:rStyle w:val="Bold"/>
          <w:rFonts w:cs="Times New Roman"/>
        </w:rPr>
        <w:t>Имя существительное</w:t>
      </w:r>
    </w:p>
    <w:p w:rsidR="00611651" w:rsidRPr="00BE0AE5" w:rsidRDefault="00611651" w:rsidP="00611651">
      <w:pPr>
        <w:pStyle w:val="body"/>
        <w:rPr>
          <w:rFonts w:cs="Times New Roman"/>
        </w:rPr>
      </w:pPr>
      <w:r w:rsidRPr="00BE0AE5">
        <w:rPr>
          <w:rFonts w:cs="Times New Roman"/>
        </w:rPr>
        <w:t xml:space="preserve">Особенности словообразования. </w:t>
      </w:r>
    </w:p>
    <w:p w:rsidR="00611651" w:rsidRPr="00BE0AE5" w:rsidRDefault="00611651" w:rsidP="00611651">
      <w:pPr>
        <w:pStyle w:val="body"/>
        <w:rPr>
          <w:rFonts w:cs="Times New Roman"/>
        </w:rPr>
      </w:pPr>
      <w:r w:rsidRPr="00BE0AE5">
        <w:rPr>
          <w:rFonts w:cs="Times New Roman"/>
        </w:rPr>
        <w:t xml:space="preserve">Нормы произношения имён существительных, нормы постановки ударения (в рамках изученного). </w:t>
      </w:r>
    </w:p>
    <w:p w:rsidR="00611651" w:rsidRPr="00BE0AE5" w:rsidRDefault="00611651" w:rsidP="00611651">
      <w:pPr>
        <w:pStyle w:val="body"/>
        <w:rPr>
          <w:rFonts w:cs="Times New Roman"/>
        </w:rPr>
      </w:pPr>
      <w:r w:rsidRPr="00BE0AE5">
        <w:rPr>
          <w:rFonts w:cs="Times New Roman"/>
        </w:rPr>
        <w:t>Нормы словоизменения имён существительных.</w:t>
      </w:r>
    </w:p>
    <w:p w:rsidR="00611651" w:rsidRPr="00BE0AE5" w:rsidRDefault="00611651" w:rsidP="00611651">
      <w:pPr>
        <w:pStyle w:val="body"/>
        <w:rPr>
          <w:rFonts w:cs="Times New Roman"/>
        </w:rPr>
      </w:pPr>
      <w:r w:rsidRPr="00BE0AE5">
        <w:rPr>
          <w:rFonts w:cs="Times New Roman"/>
        </w:rPr>
        <w:t xml:space="preserve">Нормы слитного и дефисного написания </w:t>
      </w:r>
      <w:r w:rsidRPr="00BE0AE5">
        <w:rPr>
          <w:rFonts w:cs="Times New Roman"/>
          <w:b/>
          <w:bCs/>
          <w:i/>
          <w:iCs/>
        </w:rPr>
        <w:t>пол</w:t>
      </w:r>
      <w:r w:rsidRPr="00BE0AE5">
        <w:rPr>
          <w:rFonts w:cs="Times New Roman"/>
        </w:rPr>
        <w:t xml:space="preserve">- и </w:t>
      </w:r>
      <w:r w:rsidRPr="00BE0AE5">
        <w:rPr>
          <w:rFonts w:cs="Times New Roman"/>
          <w:b/>
          <w:bCs/>
          <w:i/>
          <w:iCs/>
        </w:rPr>
        <w:t>полу</w:t>
      </w:r>
      <w:r w:rsidRPr="00BE0AE5">
        <w:rPr>
          <w:rFonts w:cs="Times New Roman"/>
        </w:rPr>
        <w:t>- со словами.</w:t>
      </w:r>
    </w:p>
    <w:p w:rsidR="00611651" w:rsidRPr="00BE0AE5" w:rsidRDefault="00611651" w:rsidP="00611651">
      <w:pPr>
        <w:pStyle w:val="body"/>
        <w:rPr>
          <w:rStyle w:val="Bold"/>
          <w:rFonts w:cs="Times New Roman"/>
        </w:rPr>
      </w:pPr>
      <w:r w:rsidRPr="00BE0AE5">
        <w:rPr>
          <w:rStyle w:val="Bold"/>
          <w:rFonts w:cs="Times New Roman"/>
        </w:rPr>
        <w:lastRenderedPageBreak/>
        <w:t>Имя прилагательное</w:t>
      </w:r>
    </w:p>
    <w:p w:rsidR="00611651" w:rsidRPr="00BE0AE5" w:rsidRDefault="00611651" w:rsidP="00611651">
      <w:pPr>
        <w:pStyle w:val="body"/>
        <w:rPr>
          <w:rFonts w:cs="Times New Roman"/>
        </w:rPr>
      </w:pPr>
      <w:r w:rsidRPr="00BE0AE5">
        <w:rPr>
          <w:rFonts w:cs="Times New Roman"/>
        </w:rPr>
        <w:t>Качественные, относительные и притяжательные имена прилагательные.</w:t>
      </w:r>
    </w:p>
    <w:p w:rsidR="00611651" w:rsidRPr="00BE0AE5" w:rsidRDefault="00611651" w:rsidP="00611651">
      <w:pPr>
        <w:pStyle w:val="body"/>
        <w:rPr>
          <w:rFonts w:cs="Times New Roman"/>
        </w:rPr>
      </w:pPr>
      <w:r w:rsidRPr="00BE0AE5">
        <w:rPr>
          <w:rFonts w:cs="Times New Roman"/>
        </w:rPr>
        <w:t>Степени сравнения качественных имён прилагательных.</w:t>
      </w:r>
    </w:p>
    <w:p w:rsidR="00611651" w:rsidRPr="00BE0AE5" w:rsidRDefault="00611651" w:rsidP="00611651">
      <w:pPr>
        <w:pStyle w:val="body"/>
        <w:rPr>
          <w:rFonts w:cs="Times New Roman"/>
        </w:rPr>
      </w:pPr>
      <w:r w:rsidRPr="00BE0AE5">
        <w:rPr>
          <w:rFonts w:cs="Times New Roman"/>
        </w:rPr>
        <w:t>Словообразование имён прилагательных.</w:t>
      </w:r>
    </w:p>
    <w:p w:rsidR="00611651" w:rsidRPr="00BE0AE5" w:rsidRDefault="00611651" w:rsidP="00611651">
      <w:pPr>
        <w:pStyle w:val="body"/>
        <w:rPr>
          <w:rFonts w:cs="Times New Roman"/>
        </w:rPr>
      </w:pPr>
      <w:r w:rsidRPr="00BE0AE5">
        <w:rPr>
          <w:rFonts w:cs="Times New Roman"/>
        </w:rPr>
        <w:t>Морфологический анализ имён прилагательных.</w:t>
      </w:r>
    </w:p>
    <w:p w:rsidR="00611651" w:rsidRPr="00BE0AE5" w:rsidRDefault="00611651" w:rsidP="00611651">
      <w:pPr>
        <w:pStyle w:val="body"/>
        <w:rPr>
          <w:rFonts w:cs="Times New Roman"/>
        </w:rPr>
      </w:pPr>
      <w:r w:rsidRPr="00BE0AE5">
        <w:rPr>
          <w:rFonts w:cs="Times New Roman"/>
        </w:rPr>
        <w:t xml:space="preserve">Правописание </w:t>
      </w:r>
      <w:r w:rsidRPr="00BE0AE5">
        <w:rPr>
          <w:rFonts w:cs="Times New Roman"/>
          <w:b/>
          <w:bCs/>
          <w:i/>
          <w:iCs/>
        </w:rPr>
        <w:t>н</w:t>
      </w:r>
      <w:r w:rsidRPr="00BE0AE5">
        <w:rPr>
          <w:rFonts w:cs="Times New Roman"/>
        </w:rPr>
        <w:t xml:space="preserve"> и </w:t>
      </w:r>
      <w:r w:rsidRPr="00BE0AE5">
        <w:rPr>
          <w:rFonts w:cs="Times New Roman"/>
          <w:b/>
          <w:bCs/>
          <w:i/>
          <w:iCs/>
        </w:rPr>
        <w:t>нн</w:t>
      </w:r>
      <w:r w:rsidRPr="00BE0AE5">
        <w:rPr>
          <w:rFonts w:cs="Times New Roman"/>
        </w:rPr>
        <w:t xml:space="preserve"> в именах прилагательных. </w:t>
      </w:r>
    </w:p>
    <w:p w:rsidR="00611651" w:rsidRPr="00BE0AE5" w:rsidRDefault="00611651" w:rsidP="00611651">
      <w:pPr>
        <w:pStyle w:val="body"/>
        <w:rPr>
          <w:rFonts w:cs="Times New Roman"/>
        </w:rPr>
      </w:pPr>
      <w:r w:rsidRPr="00BE0AE5">
        <w:rPr>
          <w:rFonts w:cs="Times New Roman"/>
        </w:rPr>
        <w:t>Правописание суффиксов -</w:t>
      </w:r>
      <w:r w:rsidRPr="00BE0AE5">
        <w:rPr>
          <w:rFonts w:cs="Times New Roman"/>
          <w:b/>
          <w:bCs/>
          <w:i/>
          <w:iCs/>
        </w:rPr>
        <w:t>к</w:t>
      </w:r>
      <w:r w:rsidRPr="00BE0AE5">
        <w:rPr>
          <w:rFonts w:cs="Times New Roman"/>
        </w:rPr>
        <w:t>- и -</w:t>
      </w:r>
      <w:r w:rsidRPr="00BE0AE5">
        <w:rPr>
          <w:rFonts w:cs="Times New Roman"/>
          <w:b/>
          <w:bCs/>
          <w:i/>
          <w:iCs/>
        </w:rPr>
        <w:t>ск</w:t>
      </w:r>
      <w:r w:rsidRPr="00BE0AE5">
        <w:rPr>
          <w:rFonts w:cs="Times New Roman"/>
        </w:rPr>
        <w:t xml:space="preserve">- имён прилагательных. </w:t>
      </w:r>
    </w:p>
    <w:p w:rsidR="00611651" w:rsidRPr="00BE0AE5" w:rsidRDefault="00611651" w:rsidP="00611651">
      <w:pPr>
        <w:pStyle w:val="body"/>
        <w:rPr>
          <w:rFonts w:cs="Times New Roman"/>
        </w:rPr>
      </w:pPr>
      <w:r w:rsidRPr="00BE0AE5">
        <w:rPr>
          <w:rFonts w:cs="Times New Roman"/>
        </w:rPr>
        <w:t>Правописание сложных имён прилагательных.</w:t>
      </w:r>
    </w:p>
    <w:p w:rsidR="00611651" w:rsidRPr="00BE0AE5" w:rsidRDefault="00611651" w:rsidP="00611651">
      <w:pPr>
        <w:pStyle w:val="body"/>
        <w:rPr>
          <w:rFonts w:cs="Times New Roman"/>
        </w:rPr>
      </w:pPr>
      <w:r w:rsidRPr="00BE0AE5">
        <w:rPr>
          <w:rFonts w:cs="Times New Roman"/>
        </w:rPr>
        <w:t>Нормы произношения имён прилагательных, нормы ударения (в рамках изученного).</w:t>
      </w:r>
    </w:p>
    <w:p w:rsidR="00611651" w:rsidRPr="00BE0AE5" w:rsidRDefault="00611651" w:rsidP="00611651">
      <w:pPr>
        <w:pStyle w:val="body"/>
        <w:rPr>
          <w:rStyle w:val="Bold"/>
          <w:rFonts w:cs="Times New Roman"/>
        </w:rPr>
      </w:pPr>
      <w:r w:rsidRPr="00BE0AE5">
        <w:rPr>
          <w:rStyle w:val="Bold"/>
          <w:rFonts w:cs="Times New Roman"/>
        </w:rPr>
        <w:t>Имя числительное</w:t>
      </w:r>
    </w:p>
    <w:p w:rsidR="00611651" w:rsidRPr="00BE0AE5" w:rsidRDefault="00611651" w:rsidP="00611651">
      <w:pPr>
        <w:pStyle w:val="body"/>
        <w:rPr>
          <w:rFonts w:cs="Times New Roman"/>
        </w:rPr>
      </w:pPr>
      <w:r w:rsidRPr="00BE0AE5">
        <w:rPr>
          <w:rFonts w:cs="Times New Roman"/>
        </w:rPr>
        <w:t xml:space="preserve">Общее грамматическое значение имени числительного. Синтаксические функции имён числительных. </w:t>
      </w:r>
    </w:p>
    <w:p w:rsidR="00611651" w:rsidRPr="00BE0AE5" w:rsidRDefault="00611651" w:rsidP="00611651">
      <w:pPr>
        <w:pStyle w:val="body"/>
        <w:rPr>
          <w:rFonts w:cs="Times New Roman"/>
        </w:rPr>
      </w:pPr>
      <w:r w:rsidRPr="00BE0AE5">
        <w:rPr>
          <w:rFonts w:cs="Times New Roman"/>
        </w:rPr>
        <w:t>Разряды имён числительных по значению: количественные (целые, дробные, собирательные), порядковые числительные.</w:t>
      </w:r>
    </w:p>
    <w:p w:rsidR="00611651" w:rsidRPr="00BE0AE5" w:rsidRDefault="00611651" w:rsidP="00611651">
      <w:pPr>
        <w:pStyle w:val="body"/>
        <w:rPr>
          <w:rFonts w:cs="Times New Roman"/>
        </w:rPr>
      </w:pPr>
      <w:r w:rsidRPr="00BE0AE5">
        <w:rPr>
          <w:rFonts w:cs="Times New Roman"/>
        </w:rPr>
        <w:t>Разряды имён числительных по строению: простые, сложные, составные числительные.</w:t>
      </w:r>
    </w:p>
    <w:p w:rsidR="00611651" w:rsidRPr="00BE0AE5" w:rsidRDefault="00611651" w:rsidP="00611651">
      <w:pPr>
        <w:pStyle w:val="body"/>
        <w:rPr>
          <w:rFonts w:cs="Times New Roman"/>
        </w:rPr>
      </w:pPr>
      <w:r w:rsidRPr="00BE0AE5">
        <w:rPr>
          <w:rFonts w:cs="Times New Roman"/>
        </w:rPr>
        <w:t>Словообразование имён числительных.</w:t>
      </w:r>
    </w:p>
    <w:p w:rsidR="00611651" w:rsidRPr="00BE0AE5" w:rsidRDefault="00611651" w:rsidP="00611651">
      <w:pPr>
        <w:pStyle w:val="body"/>
        <w:rPr>
          <w:rFonts w:cs="Times New Roman"/>
        </w:rPr>
      </w:pPr>
      <w:r w:rsidRPr="00BE0AE5">
        <w:rPr>
          <w:rFonts w:cs="Times New Roman"/>
        </w:rPr>
        <w:t>Склонение количественных и порядковых имён числительных.</w:t>
      </w:r>
    </w:p>
    <w:p w:rsidR="00611651" w:rsidRPr="00BE0AE5" w:rsidRDefault="00611651" w:rsidP="00611651">
      <w:pPr>
        <w:pStyle w:val="body"/>
        <w:rPr>
          <w:rFonts w:cs="Times New Roman"/>
        </w:rPr>
      </w:pPr>
      <w:r w:rsidRPr="00BE0AE5">
        <w:rPr>
          <w:rFonts w:cs="Times New Roman"/>
        </w:rPr>
        <w:t>Правильное образование форм имён числительных.</w:t>
      </w:r>
    </w:p>
    <w:p w:rsidR="00611651" w:rsidRPr="00BE0AE5" w:rsidRDefault="00611651" w:rsidP="00611651">
      <w:pPr>
        <w:pStyle w:val="body"/>
        <w:rPr>
          <w:rFonts w:cs="Times New Roman"/>
        </w:rPr>
      </w:pPr>
      <w:r w:rsidRPr="00BE0AE5">
        <w:rPr>
          <w:rFonts w:cs="Times New Roman"/>
        </w:rPr>
        <w:t>Правильное употребление собирательных имён числительных.</w:t>
      </w:r>
    </w:p>
    <w:p w:rsidR="00611651" w:rsidRPr="00BE0AE5" w:rsidRDefault="00611651" w:rsidP="00611651">
      <w:pPr>
        <w:pStyle w:val="body"/>
        <w:rPr>
          <w:rFonts w:cs="Times New Roman"/>
        </w:rPr>
      </w:pPr>
      <w:r w:rsidRPr="00BE0AE5">
        <w:rPr>
          <w:rFonts w:cs="Times New Roman"/>
        </w:rPr>
        <w:t>Употребление имён числительных в научных текстах, деловой речи.</w:t>
      </w:r>
    </w:p>
    <w:p w:rsidR="00611651" w:rsidRPr="00BE0AE5" w:rsidRDefault="00611651" w:rsidP="00611651">
      <w:pPr>
        <w:pStyle w:val="body"/>
        <w:rPr>
          <w:rFonts w:cs="Times New Roman"/>
        </w:rPr>
      </w:pPr>
      <w:r w:rsidRPr="00BE0AE5">
        <w:rPr>
          <w:rFonts w:cs="Times New Roman"/>
        </w:rPr>
        <w:t>Морфологический анализ имён числительных.</w:t>
      </w:r>
    </w:p>
    <w:p w:rsidR="00611651" w:rsidRPr="00BE0AE5" w:rsidRDefault="00611651" w:rsidP="00611651">
      <w:pPr>
        <w:pStyle w:val="body"/>
        <w:rPr>
          <w:rFonts w:cs="Times New Roman"/>
        </w:rPr>
      </w:pPr>
      <w:r w:rsidRPr="00BE0AE5">
        <w:rPr>
          <w:rFonts w:cs="Times New Roman"/>
        </w:rPr>
        <w:t xml:space="preserve">Нормы правописания имён числительных: написание </w:t>
      </w:r>
      <w:r w:rsidRPr="00BE0AE5">
        <w:rPr>
          <w:rFonts w:cs="Times New Roman"/>
          <w:b/>
          <w:bCs/>
          <w:i/>
          <w:iCs/>
        </w:rPr>
        <w:t>ь</w:t>
      </w:r>
      <w:r w:rsidRPr="00BE0AE5">
        <w:rPr>
          <w:rFonts w:cs="Times New Roman"/>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611651" w:rsidRPr="00BE0AE5" w:rsidRDefault="00611651" w:rsidP="00611651">
      <w:pPr>
        <w:pStyle w:val="body"/>
        <w:rPr>
          <w:rStyle w:val="Bold"/>
          <w:rFonts w:cs="Times New Roman"/>
        </w:rPr>
      </w:pPr>
      <w:r w:rsidRPr="00BE0AE5">
        <w:rPr>
          <w:rStyle w:val="Bold"/>
          <w:rFonts w:cs="Times New Roman"/>
        </w:rPr>
        <w:t>Местоимение</w:t>
      </w:r>
    </w:p>
    <w:p w:rsidR="00611651" w:rsidRPr="00BE0AE5" w:rsidRDefault="00611651" w:rsidP="00611651">
      <w:pPr>
        <w:pStyle w:val="body"/>
        <w:rPr>
          <w:rFonts w:cs="Times New Roman"/>
        </w:rPr>
      </w:pPr>
      <w:r w:rsidRPr="00BE0AE5">
        <w:rPr>
          <w:rFonts w:cs="Times New Roman"/>
        </w:rPr>
        <w:t>Общее грамматическое значение местоимения. Синтаксические функции местоимений.</w:t>
      </w:r>
    </w:p>
    <w:p w:rsidR="00611651" w:rsidRPr="00BE0AE5" w:rsidRDefault="00611651" w:rsidP="00611651">
      <w:pPr>
        <w:pStyle w:val="body"/>
        <w:rPr>
          <w:rFonts w:cs="Times New Roman"/>
          <w:spacing w:val="-1"/>
        </w:rPr>
      </w:pPr>
      <w:r w:rsidRPr="00BE0AE5">
        <w:rPr>
          <w:rFonts w:cs="Times New Roman"/>
          <w:spacing w:val="-1"/>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611651" w:rsidRPr="00BE0AE5" w:rsidRDefault="00611651" w:rsidP="00611651">
      <w:pPr>
        <w:pStyle w:val="body"/>
        <w:rPr>
          <w:rFonts w:cs="Times New Roman"/>
        </w:rPr>
      </w:pPr>
      <w:r w:rsidRPr="00BE0AE5">
        <w:rPr>
          <w:rFonts w:cs="Times New Roman"/>
        </w:rPr>
        <w:t>Склонение местоимений.</w:t>
      </w:r>
    </w:p>
    <w:p w:rsidR="00611651" w:rsidRPr="00BE0AE5" w:rsidRDefault="00611651" w:rsidP="00611651">
      <w:pPr>
        <w:pStyle w:val="body"/>
        <w:rPr>
          <w:rFonts w:cs="Times New Roman"/>
        </w:rPr>
      </w:pPr>
      <w:r w:rsidRPr="00BE0AE5">
        <w:rPr>
          <w:rFonts w:cs="Times New Roman"/>
        </w:rPr>
        <w:t>Словообразование местоимений.</w:t>
      </w:r>
    </w:p>
    <w:p w:rsidR="00611651" w:rsidRPr="00BE0AE5" w:rsidRDefault="00611651" w:rsidP="00611651">
      <w:pPr>
        <w:pStyle w:val="body"/>
        <w:rPr>
          <w:rFonts w:cs="Times New Roman"/>
          <w:spacing w:val="-3"/>
        </w:rPr>
      </w:pPr>
      <w:r w:rsidRPr="00BE0AE5">
        <w:rPr>
          <w:rFonts w:cs="Times New Roman"/>
        </w:rPr>
        <w:t xml:space="preserve">Роль местоимений в речи. Употребление местоимений </w:t>
      </w:r>
      <w:r w:rsidRPr="00BE0AE5">
        <w:rPr>
          <w:rFonts w:cs="Times New Roman"/>
          <w:spacing w:val="-3"/>
        </w:rPr>
        <w:t>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611651" w:rsidRPr="00BE0AE5" w:rsidRDefault="00611651" w:rsidP="00611651">
      <w:pPr>
        <w:pStyle w:val="body"/>
        <w:rPr>
          <w:rFonts w:cs="Times New Roman"/>
        </w:rPr>
      </w:pPr>
      <w:r w:rsidRPr="00BE0AE5">
        <w:rPr>
          <w:rFonts w:cs="Times New Roman"/>
        </w:rPr>
        <w:t>Морфологический анализ местоимений.</w:t>
      </w:r>
    </w:p>
    <w:p w:rsidR="00611651" w:rsidRPr="00BE0AE5" w:rsidRDefault="00611651" w:rsidP="00611651">
      <w:pPr>
        <w:pStyle w:val="body"/>
        <w:rPr>
          <w:rFonts w:cs="Times New Roman"/>
        </w:rPr>
      </w:pPr>
      <w:r w:rsidRPr="00BE0AE5">
        <w:rPr>
          <w:rFonts w:cs="Times New Roman"/>
        </w:rPr>
        <w:lastRenderedPageBreak/>
        <w:t xml:space="preserve">Нормы правописания местоимений: правописание местоимений с </w:t>
      </w:r>
      <w:r w:rsidRPr="00BE0AE5">
        <w:rPr>
          <w:rFonts w:cs="Times New Roman"/>
          <w:b/>
          <w:bCs/>
          <w:i/>
          <w:iCs/>
        </w:rPr>
        <w:t>не</w:t>
      </w:r>
      <w:r w:rsidRPr="00BE0AE5">
        <w:rPr>
          <w:rFonts w:cs="Times New Roman"/>
        </w:rPr>
        <w:t xml:space="preserve"> и </w:t>
      </w:r>
      <w:r w:rsidRPr="00BE0AE5">
        <w:rPr>
          <w:rFonts w:cs="Times New Roman"/>
          <w:b/>
          <w:bCs/>
          <w:i/>
          <w:iCs/>
        </w:rPr>
        <w:t>ни</w:t>
      </w:r>
      <w:r w:rsidRPr="00BE0AE5">
        <w:rPr>
          <w:rFonts w:cs="Times New Roman"/>
        </w:rPr>
        <w:t>; слитное, раздельное и дефисное написание местоимений.</w:t>
      </w:r>
    </w:p>
    <w:p w:rsidR="00611651" w:rsidRPr="00BE0AE5" w:rsidRDefault="00611651" w:rsidP="00611651">
      <w:pPr>
        <w:pStyle w:val="body"/>
        <w:rPr>
          <w:rFonts w:cs="Times New Roman"/>
        </w:rPr>
      </w:pPr>
      <w:r w:rsidRPr="00BE0AE5">
        <w:rPr>
          <w:rStyle w:val="Bold"/>
          <w:rFonts w:cs="Times New Roman"/>
        </w:rPr>
        <w:t>Глагол</w:t>
      </w:r>
    </w:p>
    <w:p w:rsidR="00611651" w:rsidRPr="00BE0AE5" w:rsidRDefault="00611651" w:rsidP="00611651">
      <w:pPr>
        <w:pStyle w:val="body"/>
        <w:rPr>
          <w:rFonts w:cs="Times New Roman"/>
        </w:rPr>
      </w:pPr>
      <w:r w:rsidRPr="00BE0AE5">
        <w:rPr>
          <w:rFonts w:cs="Times New Roman"/>
        </w:rPr>
        <w:t>Переходные и непереходные глаголы.</w:t>
      </w:r>
    </w:p>
    <w:p w:rsidR="00611651" w:rsidRPr="00BE0AE5" w:rsidRDefault="00611651" w:rsidP="00611651">
      <w:pPr>
        <w:pStyle w:val="body"/>
        <w:rPr>
          <w:rFonts w:cs="Times New Roman"/>
        </w:rPr>
      </w:pPr>
      <w:r w:rsidRPr="00BE0AE5">
        <w:rPr>
          <w:rFonts w:cs="Times New Roman"/>
        </w:rPr>
        <w:t>Разноспрягаемые глаголы.</w:t>
      </w:r>
    </w:p>
    <w:p w:rsidR="00611651" w:rsidRPr="00BE0AE5" w:rsidRDefault="00611651" w:rsidP="00611651">
      <w:pPr>
        <w:pStyle w:val="body"/>
        <w:rPr>
          <w:rFonts w:cs="Times New Roman"/>
        </w:rPr>
      </w:pPr>
      <w:r w:rsidRPr="00BE0AE5">
        <w:rPr>
          <w:rFonts w:cs="Times New Roman"/>
        </w:rPr>
        <w:t>Безличные глаголы. Использование личных глаголов в безличном значении.</w:t>
      </w:r>
    </w:p>
    <w:p w:rsidR="00611651" w:rsidRPr="00BE0AE5" w:rsidRDefault="00611651" w:rsidP="00611651">
      <w:pPr>
        <w:pStyle w:val="body"/>
        <w:rPr>
          <w:rFonts w:cs="Times New Roman"/>
        </w:rPr>
      </w:pPr>
      <w:r w:rsidRPr="00BE0AE5">
        <w:rPr>
          <w:rFonts w:cs="Times New Roman"/>
        </w:rPr>
        <w:t>Изъявительное, условное и повелительное наклонения глагола.</w:t>
      </w:r>
    </w:p>
    <w:p w:rsidR="00611651" w:rsidRPr="00BE0AE5" w:rsidRDefault="00611651" w:rsidP="00611651">
      <w:pPr>
        <w:pStyle w:val="body"/>
        <w:rPr>
          <w:rFonts w:cs="Times New Roman"/>
        </w:rPr>
      </w:pPr>
      <w:r w:rsidRPr="00BE0AE5">
        <w:rPr>
          <w:rFonts w:cs="Times New Roman"/>
        </w:rPr>
        <w:t>Нормы ударения в глагольных формах (в рамках изученного).</w:t>
      </w:r>
    </w:p>
    <w:p w:rsidR="00611651" w:rsidRPr="00BE0AE5" w:rsidRDefault="00611651" w:rsidP="00611651">
      <w:pPr>
        <w:pStyle w:val="body"/>
        <w:rPr>
          <w:rFonts w:cs="Times New Roman"/>
        </w:rPr>
      </w:pPr>
      <w:r w:rsidRPr="00BE0AE5">
        <w:rPr>
          <w:rFonts w:cs="Times New Roman"/>
        </w:rPr>
        <w:t>Нормы словоизменения глаголов.</w:t>
      </w:r>
    </w:p>
    <w:p w:rsidR="00611651" w:rsidRPr="00BE0AE5" w:rsidRDefault="00611651" w:rsidP="00611651">
      <w:pPr>
        <w:pStyle w:val="body"/>
        <w:rPr>
          <w:rFonts w:cs="Times New Roman"/>
        </w:rPr>
      </w:pPr>
      <w:r w:rsidRPr="00BE0AE5">
        <w:rPr>
          <w:rFonts w:cs="Times New Roman"/>
        </w:rPr>
        <w:t>Видо-временная соотнесённость глагольных форм в тексте.</w:t>
      </w:r>
    </w:p>
    <w:p w:rsidR="00611651" w:rsidRPr="00BE0AE5" w:rsidRDefault="00611651" w:rsidP="00611651">
      <w:pPr>
        <w:pStyle w:val="body"/>
        <w:rPr>
          <w:rFonts w:cs="Times New Roman"/>
        </w:rPr>
      </w:pPr>
      <w:r w:rsidRPr="00BE0AE5">
        <w:rPr>
          <w:rFonts w:cs="Times New Roman"/>
        </w:rPr>
        <w:t>Морфологический анализ глаголов.</w:t>
      </w:r>
    </w:p>
    <w:p w:rsidR="00611651" w:rsidRPr="00BE0AE5" w:rsidRDefault="00611651" w:rsidP="00323266">
      <w:pPr>
        <w:pStyle w:val="body"/>
        <w:rPr>
          <w:rFonts w:cs="Times New Roman"/>
        </w:rPr>
      </w:pPr>
      <w:r w:rsidRPr="00BE0AE5">
        <w:rPr>
          <w:rFonts w:cs="Times New Roman"/>
        </w:rPr>
        <w:t xml:space="preserve">Использование </w:t>
      </w:r>
      <w:r w:rsidRPr="00BE0AE5">
        <w:rPr>
          <w:rFonts w:cs="Times New Roman"/>
          <w:b/>
          <w:bCs/>
          <w:i/>
          <w:iCs/>
        </w:rPr>
        <w:t>ь</w:t>
      </w:r>
      <w:r w:rsidRPr="00BE0AE5">
        <w:rPr>
          <w:rFonts w:cs="Times New Roman"/>
        </w:rPr>
        <w:t xml:space="preserve"> как показателя грамматической формы в повелительном наклонении глагола. </w:t>
      </w:r>
    </w:p>
    <w:p w:rsidR="00611651" w:rsidRPr="00BE0AE5" w:rsidRDefault="00611651" w:rsidP="00323266">
      <w:pPr>
        <w:pStyle w:val="h2"/>
        <w:spacing w:before="0" w:after="0"/>
        <w:rPr>
          <w:rFonts w:cs="Times New Roman"/>
        </w:rPr>
      </w:pPr>
      <w:r w:rsidRPr="00BE0AE5">
        <w:rPr>
          <w:rFonts w:cs="Times New Roman"/>
        </w:rPr>
        <w:t>7 КЛАСС</w:t>
      </w:r>
    </w:p>
    <w:p w:rsidR="00611651" w:rsidRPr="00BE0AE5" w:rsidRDefault="00611651" w:rsidP="00611651">
      <w:pPr>
        <w:pStyle w:val="h3"/>
        <w:spacing w:before="57"/>
        <w:rPr>
          <w:rFonts w:cs="Times New Roman"/>
        </w:rPr>
      </w:pPr>
      <w:r w:rsidRPr="00BE0AE5">
        <w:rPr>
          <w:rFonts w:cs="Times New Roman"/>
        </w:rPr>
        <w:t>Общие сведения о языке</w:t>
      </w:r>
    </w:p>
    <w:p w:rsidR="00611651" w:rsidRPr="00BE0AE5" w:rsidRDefault="00611651" w:rsidP="00611651">
      <w:pPr>
        <w:pStyle w:val="body"/>
        <w:rPr>
          <w:rFonts w:cs="Times New Roman"/>
        </w:rPr>
      </w:pPr>
      <w:r w:rsidRPr="00BE0AE5">
        <w:rPr>
          <w:rFonts w:cs="Times New Roman"/>
        </w:rPr>
        <w:t>Русский язык как развивающееся явление. Взаимосвязь языка, культуры и истории народа.</w:t>
      </w:r>
    </w:p>
    <w:p w:rsidR="00611651" w:rsidRPr="00BE0AE5" w:rsidRDefault="00611651" w:rsidP="00611651">
      <w:pPr>
        <w:pStyle w:val="h3"/>
        <w:spacing w:before="193"/>
        <w:rPr>
          <w:rFonts w:cs="Times New Roman"/>
        </w:rPr>
      </w:pPr>
      <w:r w:rsidRPr="00BE0AE5">
        <w:rPr>
          <w:rFonts w:cs="Times New Roman"/>
        </w:rPr>
        <w:t xml:space="preserve">Язык и речь </w:t>
      </w:r>
    </w:p>
    <w:p w:rsidR="00611651" w:rsidRPr="00BE0AE5" w:rsidRDefault="00611651" w:rsidP="00611651">
      <w:pPr>
        <w:pStyle w:val="body"/>
        <w:rPr>
          <w:rFonts w:cs="Times New Roman"/>
        </w:rPr>
      </w:pPr>
      <w:r w:rsidRPr="00BE0AE5">
        <w:rPr>
          <w:rFonts w:cs="Times New Roman"/>
        </w:rPr>
        <w:t>Монолог-описание, монолог-рассуждение, монолог-повествование.</w:t>
      </w:r>
    </w:p>
    <w:p w:rsidR="00611651" w:rsidRPr="00BE0AE5" w:rsidRDefault="00611651" w:rsidP="00611651">
      <w:pPr>
        <w:pStyle w:val="body"/>
        <w:rPr>
          <w:rFonts w:cs="Times New Roman"/>
        </w:rPr>
      </w:pPr>
      <w:r w:rsidRPr="00BE0AE5">
        <w:rPr>
          <w:rFonts w:cs="Times New Roman"/>
        </w:rPr>
        <w:t xml:space="preserve">Виды диалога: побуждение к действию, обмен мнениями, запрос информации, сообщение информации. </w:t>
      </w:r>
    </w:p>
    <w:p w:rsidR="00611651" w:rsidRPr="00BE0AE5" w:rsidRDefault="00611651" w:rsidP="00611651">
      <w:pPr>
        <w:pStyle w:val="h3"/>
        <w:spacing w:before="193"/>
        <w:rPr>
          <w:rFonts w:cs="Times New Roman"/>
        </w:rPr>
      </w:pPr>
      <w:r w:rsidRPr="00BE0AE5">
        <w:rPr>
          <w:rFonts w:cs="Times New Roman"/>
        </w:rPr>
        <w:t>Текст</w:t>
      </w:r>
    </w:p>
    <w:p w:rsidR="00611651" w:rsidRPr="00BE0AE5" w:rsidRDefault="00611651" w:rsidP="00611651">
      <w:pPr>
        <w:pStyle w:val="body"/>
        <w:rPr>
          <w:rFonts w:cs="Times New Roman"/>
        </w:rPr>
      </w:pPr>
      <w:r w:rsidRPr="00BE0AE5">
        <w:rPr>
          <w:rFonts w:cs="Times New Roman"/>
        </w:rPr>
        <w:t xml:space="preserve">Текст как речевое произведение. Основные признаки текста (обобщение). </w:t>
      </w:r>
    </w:p>
    <w:p w:rsidR="00611651" w:rsidRPr="00BE0AE5" w:rsidRDefault="00611651" w:rsidP="00611651">
      <w:pPr>
        <w:pStyle w:val="body"/>
        <w:rPr>
          <w:rFonts w:cs="Times New Roman"/>
        </w:rPr>
      </w:pPr>
      <w:r w:rsidRPr="00BE0AE5">
        <w:rPr>
          <w:rFonts w:cs="Times New Roman"/>
        </w:rPr>
        <w:t>Структура текста. Абзац.</w:t>
      </w:r>
    </w:p>
    <w:p w:rsidR="00611651" w:rsidRPr="00BE0AE5" w:rsidRDefault="00611651" w:rsidP="00611651">
      <w:pPr>
        <w:pStyle w:val="body"/>
        <w:rPr>
          <w:rFonts w:cs="Times New Roman"/>
        </w:rPr>
      </w:pPr>
      <w:r w:rsidRPr="00BE0AE5">
        <w:rPr>
          <w:rFonts w:cs="Times New Roman"/>
        </w:rPr>
        <w:t>Информационная переработка текста: план текста (простой, сложный; назывной, вопросный, тезисный); главная и второстепенная информация текста.</w:t>
      </w:r>
    </w:p>
    <w:p w:rsidR="00611651" w:rsidRPr="00BE0AE5" w:rsidRDefault="00611651" w:rsidP="00611651">
      <w:pPr>
        <w:pStyle w:val="body"/>
        <w:rPr>
          <w:rFonts w:cs="Times New Roman"/>
        </w:rPr>
      </w:pPr>
      <w:r w:rsidRPr="00BE0AE5">
        <w:rPr>
          <w:rFonts w:cs="Times New Roman"/>
        </w:rPr>
        <w:t>Способы и средства связи предложений в тексте (обобщение).</w:t>
      </w:r>
    </w:p>
    <w:p w:rsidR="00611651" w:rsidRPr="00BE0AE5" w:rsidRDefault="00611651" w:rsidP="00611651">
      <w:pPr>
        <w:pStyle w:val="body"/>
        <w:rPr>
          <w:rFonts w:cs="Times New Roman"/>
        </w:rPr>
      </w:pPr>
      <w:r w:rsidRPr="00BE0AE5">
        <w:rPr>
          <w:rFonts w:cs="Times New Roman"/>
        </w:rPr>
        <w:t>Языковые средства выразительности в тексте: фонетические (звукопись), словообразовательные, лексические (обобщение).</w:t>
      </w:r>
    </w:p>
    <w:p w:rsidR="00611651" w:rsidRPr="00BE0AE5" w:rsidRDefault="00611651" w:rsidP="00611651">
      <w:pPr>
        <w:pStyle w:val="body"/>
        <w:rPr>
          <w:rFonts w:cs="Times New Roman"/>
        </w:rPr>
      </w:pPr>
      <w:r w:rsidRPr="00BE0AE5">
        <w:rPr>
          <w:rFonts w:cs="Times New Roman"/>
        </w:rPr>
        <w:t>Рассуждение как функционально-смысловой тип речи.</w:t>
      </w:r>
    </w:p>
    <w:p w:rsidR="00611651" w:rsidRPr="00BE0AE5" w:rsidRDefault="00611651" w:rsidP="00611651">
      <w:pPr>
        <w:pStyle w:val="body"/>
        <w:rPr>
          <w:rFonts w:cs="Times New Roman"/>
        </w:rPr>
      </w:pPr>
      <w:r w:rsidRPr="00BE0AE5">
        <w:rPr>
          <w:rFonts w:cs="Times New Roman"/>
        </w:rPr>
        <w:t>Структурные особенности текста-рассуждения.</w:t>
      </w:r>
    </w:p>
    <w:p w:rsidR="00611651" w:rsidRPr="00BE0AE5" w:rsidRDefault="00611651" w:rsidP="00611651">
      <w:pPr>
        <w:pStyle w:val="body"/>
        <w:rPr>
          <w:rFonts w:cs="Times New Roman"/>
        </w:rPr>
      </w:pPr>
      <w:r w:rsidRPr="00BE0AE5">
        <w:rPr>
          <w:rFonts w:cs="Times New Roman"/>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611651" w:rsidRPr="00BE0AE5" w:rsidRDefault="00611651" w:rsidP="00611651">
      <w:pPr>
        <w:pStyle w:val="h3"/>
        <w:rPr>
          <w:rFonts w:cs="Times New Roman"/>
        </w:rPr>
      </w:pPr>
      <w:r w:rsidRPr="00BE0AE5">
        <w:rPr>
          <w:rFonts w:cs="Times New Roman"/>
        </w:rPr>
        <w:lastRenderedPageBreak/>
        <w:t>Функциональные разновидности языка</w:t>
      </w:r>
    </w:p>
    <w:p w:rsidR="00611651" w:rsidRPr="00BE0AE5" w:rsidRDefault="00611651" w:rsidP="00611651">
      <w:pPr>
        <w:pStyle w:val="body"/>
        <w:rPr>
          <w:rFonts w:cs="Times New Roman"/>
          <w:spacing w:val="1"/>
        </w:rPr>
      </w:pPr>
      <w:r w:rsidRPr="00BE0AE5">
        <w:rPr>
          <w:rFonts w:cs="Times New Roman"/>
          <w:spacing w:val="1"/>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611651" w:rsidRPr="00BE0AE5" w:rsidRDefault="00611651" w:rsidP="00611651">
      <w:pPr>
        <w:pStyle w:val="body"/>
        <w:rPr>
          <w:rFonts w:cs="Times New Roman"/>
        </w:rPr>
      </w:pPr>
      <w:r w:rsidRPr="00BE0AE5">
        <w:rPr>
          <w:rFonts w:cs="Times New Roman"/>
        </w:rPr>
        <w:t>Публицистический стиль. Сфера употребления, функции, языковые особенности.</w:t>
      </w:r>
    </w:p>
    <w:p w:rsidR="00611651" w:rsidRPr="00BE0AE5" w:rsidRDefault="00611651" w:rsidP="00611651">
      <w:pPr>
        <w:pStyle w:val="body"/>
        <w:rPr>
          <w:rFonts w:cs="Times New Roman"/>
        </w:rPr>
      </w:pPr>
      <w:r w:rsidRPr="00BE0AE5">
        <w:rPr>
          <w:rFonts w:cs="Times New Roman"/>
        </w:rPr>
        <w:t>Жанры публицистического стиля (репортаж, заметка, интервью).</w:t>
      </w:r>
    </w:p>
    <w:p w:rsidR="00611651" w:rsidRPr="00BE0AE5" w:rsidRDefault="00611651" w:rsidP="00611651">
      <w:pPr>
        <w:pStyle w:val="body"/>
        <w:rPr>
          <w:rFonts w:cs="Times New Roman"/>
        </w:rPr>
      </w:pPr>
      <w:r w:rsidRPr="00BE0AE5">
        <w:rPr>
          <w:rFonts w:cs="Times New Roman"/>
        </w:rPr>
        <w:t>Употребление языковых средств выразительности в текстах публицистического стиля.</w:t>
      </w:r>
    </w:p>
    <w:p w:rsidR="00611651" w:rsidRPr="00BE0AE5" w:rsidRDefault="00611651" w:rsidP="00323266">
      <w:pPr>
        <w:pStyle w:val="body"/>
        <w:rPr>
          <w:rFonts w:cs="Times New Roman"/>
        </w:rPr>
      </w:pPr>
      <w:r w:rsidRPr="00BE0AE5">
        <w:rPr>
          <w:rFonts w:cs="Times New Roman"/>
        </w:rPr>
        <w:t>Официально-деловой стиль. Сфера употребления, функции, языковые особенности. Инструкция.</w:t>
      </w:r>
    </w:p>
    <w:p w:rsidR="00611651" w:rsidRPr="00BE0AE5" w:rsidRDefault="00611651" w:rsidP="00323266">
      <w:pPr>
        <w:pStyle w:val="h3"/>
        <w:spacing w:before="0" w:after="0"/>
        <w:rPr>
          <w:rFonts w:cs="Times New Roman"/>
          <w:caps/>
        </w:rPr>
      </w:pPr>
      <w:r w:rsidRPr="00BE0AE5">
        <w:rPr>
          <w:rFonts w:cs="Times New Roman"/>
          <w:caps/>
        </w:rPr>
        <w:t>Система языка</w:t>
      </w:r>
    </w:p>
    <w:p w:rsidR="00611651" w:rsidRPr="00BE0AE5" w:rsidRDefault="00611651" w:rsidP="00611651">
      <w:pPr>
        <w:pStyle w:val="h3"/>
        <w:spacing w:before="0"/>
        <w:rPr>
          <w:rFonts w:cs="Times New Roman"/>
        </w:rPr>
      </w:pPr>
      <w:r w:rsidRPr="00BE0AE5">
        <w:rPr>
          <w:rFonts w:cs="Times New Roman"/>
        </w:rPr>
        <w:t>Морфология. Культура речи</w:t>
      </w:r>
    </w:p>
    <w:p w:rsidR="00611651" w:rsidRPr="00BE0AE5" w:rsidRDefault="00611651" w:rsidP="00611651">
      <w:pPr>
        <w:pStyle w:val="body"/>
        <w:rPr>
          <w:rFonts w:cs="Times New Roman"/>
        </w:rPr>
      </w:pPr>
      <w:r w:rsidRPr="00BE0AE5">
        <w:rPr>
          <w:rFonts w:cs="Times New Roman"/>
        </w:rPr>
        <w:t>Морфология как раздел науки о языке (обобщение).</w:t>
      </w:r>
    </w:p>
    <w:p w:rsidR="00611651" w:rsidRPr="00BE0AE5" w:rsidRDefault="00611651" w:rsidP="00611651">
      <w:pPr>
        <w:pStyle w:val="body"/>
        <w:rPr>
          <w:rFonts w:cs="Times New Roman"/>
          <w:b/>
          <w:bCs/>
        </w:rPr>
      </w:pPr>
      <w:r w:rsidRPr="00BE0AE5">
        <w:rPr>
          <w:rFonts w:cs="Times New Roman"/>
          <w:b/>
          <w:bCs/>
        </w:rPr>
        <w:t>Причастие</w:t>
      </w:r>
    </w:p>
    <w:p w:rsidR="00611651" w:rsidRPr="00BE0AE5" w:rsidRDefault="00611651" w:rsidP="00611651">
      <w:pPr>
        <w:pStyle w:val="body"/>
        <w:rPr>
          <w:rFonts w:cs="Times New Roman"/>
        </w:rPr>
      </w:pPr>
      <w:r w:rsidRPr="00BE0AE5">
        <w:rPr>
          <w:rFonts w:cs="Times New Roman"/>
        </w:rPr>
        <w:t>Причастия как особая группа слов. Признаки глагола и имени прилагательного в причастии.</w:t>
      </w:r>
    </w:p>
    <w:p w:rsidR="00611651" w:rsidRPr="00BE0AE5" w:rsidRDefault="00611651" w:rsidP="00611651">
      <w:pPr>
        <w:pStyle w:val="body"/>
        <w:rPr>
          <w:rFonts w:cs="Times New Roman"/>
        </w:rPr>
      </w:pPr>
      <w:r w:rsidRPr="00BE0AE5">
        <w:rPr>
          <w:rFonts w:cs="Times New Roman"/>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611651" w:rsidRPr="00BE0AE5" w:rsidRDefault="00611651" w:rsidP="00611651">
      <w:pPr>
        <w:pStyle w:val="body"/>
        <w:rPr>
          <w:rFonts w:cs="Times New Roman"/>
        </w:rPr>
      </w:pPr>
      <w:r w:rsidRPr="00BE0AE5">
        <w:rPr>
          <w:rFonts w:cs="Times New Roman"/>
        </w:rPr>
        <w:t xml:space="preserve">Причастие в составе словосочетаний. Причастный оборот. </w:t>
      </w:r>
    </w:p>
    <w:p w:rsidR="00611651" w:rsidRPr="00BE0AE5" w:rsidRDefault="00611651" w:rsidP="00611651">
      <w:pPr>
        <w:pStyle w:val="body"/>
        <w:rPr>
          <w:rFonts w:cs="Times New Roman"/>
          <w:b/>
          <w:bCs/>
        </w:rPr>
      </w:pPr>
      <w:r w:rsidRPr="00BE0AE5">
        <w:rPr>
          <w:rFonts w:cs="Times New Roman"/>
        </w:rPr>
        <w:t>Морфологический анализ причастий.</w:t>
      </w:r>
    </w:p>
    <w:p w:rsidR="00611651" w:rsidRPr="00BE0AE5" w:rsidRDefault="00611651" w:rsidP="00611651">
      <w:pPr>
        <w:pStyle w:val="body"/>
        <w:rPr>
          <w:rFonts w:cs="Times New Roman"/>
        </w:rPr>
      </w:pPr>
      <w:r w:rsidRPr="00BE0AE5">
        <w:rPr>
          <w:rFonts w:cs="Times New Roman"/>
        </w:rPr>
        <w:t>Употребление причастия в речи. Созвучные причастия и имена прилагательные (</w:t>
      </w:r>
      <w:r w:rsidRPr="00BE0AE5">
        <w:rPr>
          <w:rFonts w:cs="Times New Roman"/>
          <w:b/>
          <w:bCs/>
          <w:i/>
          <w:iCs/>
        </w:rPr>
        <w:t>висящий</w:t>
      </w:r>
      <w:r w:rsidRPr="00BE0AE5">
        <w:rPr>
          <w:rFonts w:cs="Times New Roman"/>
        </w:rPr>
        <w:t xml:space="preserve"> — </w:t>
      </w:r>
      <w:r w:rsidRPr="00BE0AE5">
        <w:rPr>
          <w:rFonts w:cs="Times New Roman"/>
          <w:b/>
          <w:bCs/>
          <w:i/>
          <w:iCs/>
        </w:rPr>
        <w:t>висячий</w:t>
      </w:r>
      <w:r w:rsidRPr="00BE0AE5">
        <w:rPr>
          <w:rFonts w:cs="Times New Roman"/>
        </w:rPr>
        <w:t xml:space="preserve">, </w:t>
      </w:r>
      <w:r w:rsidRPr="00BE0AE5">
        <w:rPr>
          <w:rFonts w:cs="Times New Roman"/>
          <w:b/>
          <w:bCs/>
          <w:i/>
          <w:iCs/>
        </w:rPr>
        <w:t>горящий</w:t>
      </w:r>
      <w:r w:rsidRPr="00BE0AE5">
        <w:rPr>
          <w:rFonts w:cs="Times New Roman"/>
        </w:rPr>
        <w:t xml:space="preserve"> — </w:t>
      </w:r>
      <w:r w:rsidRPr="00BE0AE5">
        <w:rPr>
          <w:rFonts w:cs="Times New Roman"/>
          <w:b/>
          <w:bCs/>
          <w:i/>
          <w:iCs/>
        </w:rPr>
        <w:t>горячий</w:t>
      </w:r>
      <w:r w:rsidRPr="00BE0AE5">
        <w:rPr>
          <w:rFonts w:cs="Times New Roman"/>
        </w:rPr>
        <w:t xml:space="preserve">). Употребление причастий с суффиксом </w:t>
      </w:r>
      <w:r w:rsidRPr="00BE0AE5">
        <w:rPr>
          <w:rStyle w:val="Bold"/>
          <w:rFonts w:cs="Times New Roman"/>
        </w:rPr>
        <w:t>-</w:t>
      </w:r>
      <w:r w:rsidRPr="00BE0AE5">
        <w:rPr>
          <w:rFonts w:cs="Times New Roman"/>
          <w:b/>
          <w:bCs/>
          <w:i/>
          <w:iCs/>
        </w:rPr>
        <w:t>ся</w:t>
      </w:r>
      <w:r w:rsidRPr="00BE0AE5">
        <w:rPr>
          <w:rFonts w:cs="Times New Roman"/>
        </w:rPr>
        <w:t xml:space="preserve">. Согласование причастий в словосочетаниях типа </w:t>
      </w:r>
      <w:r w:rsidRPr="00BE0AE5">
        <w:rPr>
          <w:rFonts w:cs="Times New Roman"/>
          <w:i/>
          <w:iCs/>
        </w:rPr>
        <w:t>прич</w:t>
      </w:r>
      <w:r w:rsidRPr="00BE0AE5">
        <w:rPr>
          <w:rFonts w:cs="Times New Roman"/>
        </w:rPr>
        <w:t xml:space="preserve">. + </w:t>
      </w:r>
      <w:r w:rsidRPr="00BE0AE5">
        <w:rPr>
          <w:rFonts w:cs="Times New Roman"/>
          <w:i/>
          <w:iCs/>
        </w:rPr>
        <w:t>сущ</w:t>
      </w:r>
      <w:r w:rsidRPr="00BE0AE5">
        <w:rPr>
          <w:rFonts w:cs="Times New Roman"/>
        </w:rPr>
        <w:t>.</w:t>
      </w:r>
    </w:p>
    <w:p w:rsidR="00611651" w:rsidRPr="00BE0AE5" w:rsidRDefault="00611651" w:rsidP="00611651">
      <w:pPr>
        <w:pStyle w:val="body"/>
        <w:rPr>
          <w:rFonts w:cs="Times New Roman"/>
        </w:rPr>
      </w:pPr>
      <w:r w:rsidRPr="00BE0AE5">
        <w:rPr>
          <w:rFonts w:cs="Times New Roman"/>
        </w:rPr>
        <w:t>Ударение в некоторых формах причастий.</w:t>
      </w:r>
    </w:p>
    <w:p w:rsidR="00611651" w:rsidRPr="00BE0AE5" w:rsidRDefault="00611651" w:rsidP="00611651">
      <w:pPr>
        <w:pStyle w:val="body"/>
        <w:rPr>
          <w:rFonts w:cs="Times New Roman"/>
        </w:rPr>
      </w:pPr>
      <w:r w:rsidRPr="00BE0AE5">
        <w:rPr>
          <w:rFonts w:cs="Times New Roman"/>
        </w:rPr>
        <w:t xml:space="preserve">Правописание падежных окончаний причастий. Правописание гласных в суффиксах причастий. Правописание </w:t>
      </w:r>
      <w:r w:rsidRPr="00BE0AE5">
        <w:rPr>
          <w:rFonts w:cs="Times New Roman"/>
          <w:b/>
          <w:bCs/>
          <w:i/>
          <w:iCs/>
        </w:rPr>
        <w:t>н</w:t>
      </w:r>
      <w:r w:rsidRPr="00BE0AE5">
        <w:rPr>
          <w:rFonts w:cs="Times New Roman"/>
        </w:rPr>
        <w:t xml:space="preserve"> и </w:t>
      </w:r>
      <w:r w:rsidRPr="00BE0AE5">
        <w:rPr>
          <w:rFonts w:cs="Times New Roman"/>
          <w:b/>
          <w:bCs/>
          <w:i/>
          <w:iCs/>
        </w:rPr>
        <w:t>нн</w:t>
      </w:r>
      <w:r w:rsidRPr="00BE0AE5">
        <w:rPr>
          <w:rFonts w:cs="Times New Roman"/>
        </w:rPr>
        <w:t xml:space="preserve"> в суффиксах причастий и отглагольных имён прилагательных. Правописание окончаний причастий. Слитное и раздельное написание </w:t>
      </w:r>
      <w:r w:rsidRPr="00BE0AE5">
        <w:rPr>
          <w:rFonts w:cs="Times New Roman"/>
          <w:b/>
          <w:bCs/>
          <w:i/>
          <w:iCs/>
        </w:rPr>
        <w:t xml:space="preserve">не </w:t>
      </w:r>
      <w:r w:rsidRPr="00BE0AE5">
        <w:rPr>
          <w:rFonts w:cs="Times New Roman"/>
        </w:rPr>
        <w:t>с причастиями.</w:t>
      </w:r>
    </w:p>
    <w:p w:rsidR="00611651" w:rsidRPr="00BE0AE5" w:rsidRDefault="00611651" w:rsidP="00611651">
      <w:pPr>
        <w:pStyle w:val="body"/>
        <w:rPr>
          <w:rFonts w:cs="Times New Roman"/>
        </w:rPr>
      </w:pPr>
      <w:r w:rsidRPr="00BE0AE5">
        <w:rPr>
          <w:rFonts w:cs="Times New Roman"/>
        </w:rPr>
        <w:t>Знаки препинания в предложениях с причастным оборотом.</w:t>
      </w:r>
    </w:p>
    <w:p w:rsidR="00611651" w:rsidRPr="00BE0AE5" w:rsidRDefault="00611651" w:rsidP="00611651">
      <w:pPr>
        <w:pStyle w:val="body"/>
        <w:rPr>
          <w:rFonts w:cs="Times New Roman"/>
          <w:b/>
          <w:bCs/>
        </w:rPr>
      </w:pPr>
      <w:r w:rsidRPr="00BE0AE5">
        <w:rPr>
          <w:rFonts w:cs="Times New Roman"/>
          <w:b/>
          <w:bCs/>
        </w:rPr>
        <w:t>Деепричастие</w:t>
      </w:r>
    </w:p>
    <w:p w:rsidR="00611651" w:rsidRPr="00BE0AE5" w:rsidRDefault="00611651" w:rsidP="00611651">
      <w:pPr>
        <w:pStyle w:val="body"/>
        <w:rPr>
          <w:rFonts w:cs="Times New Roman"/>
        </w:rPr>
      </w:pPr>
      <w:r w:rsidRPr="00BE0AE5">
        <w:rPr>
          <w:rFonts w:cs="Times New Roman"/>
        </w:rPr>
        <w:t>Деепричастия как особая группа слов. Признаки глагола и наречия в деепричастии. Синтаксическая функция деепричастия, роль в речи.</w:t>
      </w:r>
    </w:p>
    <w:p w:rsidR="00611651" w:rsidRPr="00BE0AE5" w:rsidRDefault="00611651" w:rsidP="00611651">
      <w:pPr>
        <w:pStyle w:val="body"/>
        <w:rPr>
          <w:rFonts w:cs="Times New Roman"/>
        </w:rPr>
      </w:pPr>
      <w:r w:rsidRPr="00BE0AE5">
        <w:rPr>
          <w:rFonts w:cs="Times New Roman"/>
        </w:rPr>
        <w:t xml:space="preserve">Деепричастия совершенного и несовершенного вида. </w:t>
      </w:r>
    </w:p>
    <w:p w:rsidR="00611651" w:rsidRPr="00BE0AE5" w:rsidRDefault="00611651" w:rsidP="00611651">
      <w:pPr>
        <w:pStyle w:val="body"/>
        <w:rPr>
          <w:rFonts w:cs="Times New Roman"/>
        </w:rPr>
      </w:pPr>
      <w:r w:rsidRPr="00BE0AE5">
        <w:rPr>
          <w:rFonts w:cs="Times New Roman"/>
        </w:rPr>
        <w:t xml:space="preserve">Деепричастие в составе словосочетаний. Деепричастный оборот. </w:t>
      </w:r>
    </w:p>
    <w:p w:rsidR="00611651" w:rsidRPr="00BE0AE5" w:rsidRDefault="00611651" w:rsidP="00611651">
      <w:pPr>
        <w:pStyle w:val="body"/>
        <w:rPr>
          <w:rFonts w:cs="Times New Roman"/>
          <w:b/>
          <w:bCs/>
        </w:rPr>
      </w:pPr>
      <w:r w:rsidRPr="00BE0AE5">
        <w:rPr>
          <w:rFonts w:cs="Times New Roman"/>
        </w:rPr>
        <w:t>Морфологический анализ деепричастий.</w:t>
      </w:r>
    </w:p>
    <w:p w:rsidR="00611651" w:rsidRPr="00BE0AE5" w:rsidRDefault="00611651" w:rsidP="00611651">
      <w:pPr>
        <w:pStyle w:val="body"/>
        <w:rPr>
          <w:rFonts w:cs="Times New Roman"/>
        </w:rPr>
      </w:pPr>
      <w:r w:rsidRPr="00BE0AE5">
        <w:rPr>
          <w:rFonts w:cs="Times New Roman"/>
        </w:rPr>
        <w:t>Постановка ударения в деепричастиях.</w:t>
      </w:r>
    </w:p>
    <w:p w:rsidR="00611651" w:rsidRPr="00BE0AE5" w:rsidRDefault="00611651" w:rsidP="00611651">
      <w:pPr>
        <w:pStyle w:val="body"/>
        <w:rPr>
          <w:rFonts w:cs="Times New Roman"/>
        </w:rPr>
      </w:pPr>
      <w:r w:rsidRPr="00BE0AE5">
        <w:rPr>
          <w:rFonts w:cs="Times New Roman"/>
        </w:rPr>
        <w:lastRenderedPageBreak/>
        <w:t xml:space="preserve">Правописание гласных в суффиксах деепричастий. Слитное и раздельное написание </w:t>
      </w:r>
      <w:r w:rsidRPr="00BE0AE5">
        <w:rPr>
          <w:rFonts w:cs="Times New Roman"/>
          <w:b/>
          <w:bCs/>
          <w:i/>
          <w:iCs/>
        </w:rPr>
        <w:t>не</w:t>
      </w:r>
      <w:r w:rsidRPr="00BE0AE5">
        <w:rPr>
          <w:rFonts w:cs="Times New Roman"/>
        </w:rPr>
        <w:t xml:space="preserve"> с деепричастиями.</w:t>
      </w:r>
    </w:p>
    <w:p w:rsidR="00611651" w:rsidRPr="00BE0AE5" w:rsidRDefault="00611651" w:rsidP="00611651">
      <w:pPr>
        <w:pStyle w:val="body"/>
        <w:rPr>
          <w:rFonts w:cs="Times New Roman"/>
        </w:rPr>
      </w:pPr>
      <w:r w:rsidRPr="00BE0AE5">
        <w:rPr>
          <w:rFonts w:cs="Times New Roman"/>
        </w:rPr>
        <w:t>Правильное построение предложений с одиночными деепричастиями и деепричастными оборотами.</w:t>
      </w:r>
    </w:p>
    <w:p w:rsidR="00611651" w:rsidRPr="00BE0AE5" w:rsidRDefault="00611651" w:rsidP="00611651">
      <w:pPr>
        <w:pStyle w:val="body"/>
        <w:rPr>
          <w:rFonts w:cs="Times New Roman"/>
        </w:rPr>
      </w:pPr>
      <w:r w:rsidRPr="00BE0AE5">
        <w:rPr>
          <w:rFonts w:cs="Times New Roman"/>
        </w:rPr>
        <w:t>Знаки препинания в предложениях с одиночным деепричастием и деепричастным оборотом.</w:t>
      </w:r>
    </w:p>
    <w:p w:rsidR="00611651" w:rsidRPr="00BE0AE5" w:rsidRDefault="00611651" w:rsidP="00611651">
      <w:pPr>
        <w:pStyle w:val="body"/>
        <w:rPr>
          <w:rFonts w:cs="Times New Roman"/>
          <w:b/>
          <w:bCs/>
        </w:rPr>
      </w:pPr>
      <w:r w:rsidRPr="00BE0AE5">
        <w:rPr>
          <w:rFonts w:cs="Times New Roman"/>
          <w:b/>
          <w:bCs/>
        </w:rPr>
        <w:t>Наречие</w:t>
      </w:r>
    </w:p>
    <w:p w:rsidR="00611651" w:rsidRPr="00BE0AE5" w:rsidRDefault="00611651" w:rsidP="00611651">
      <w:pPr>
        <w:pStyle w:val="body"/>
        <w:rPr>
          <w:rFonts w:cs="Times New Roman"/>
        </w:rPr>
      </w:pPr>
      <w:r w:rsidRPr="00BE0AE5">
        <w:rPr>
          <w:rFonts w:cs="Times New Roman"/>
        </w:rPr>
        <w:t>Общее грамматическое значение наречий.</w:t>
      </w:r>
    </w:p>
    <w:p w:rsidR="00611651" w:rsidRPr="00BE0AE5" w:rsidRDefault="00611651" w:rsidP="00611651">
      <w:pPr>
        <w:pStyle w:val="body"/>
        <w:rPr>
          <w:rFonts w:cs="Times New Roman"/>
        </w:rPr>
      </w:pPr>
      <w:r w:rsidRPr="00BE0AE5">
        <w:rPr>
          <w:rFonts w:cs="Times New Roman"/>
        </w:rPr>
        <w:t>Разряды наречий по значению. Простая и составная формы сравнительной и превосходной степеней сравнения наречий.</w:t>
      </w:r>
    </w:p>
    <w:p w:rsidR="00611651" w:rsidRPr="00BE0AE5" w:rsidRDefault="00611651" w:rsidP="00611651">
      <w:pPr>
        <w:pStyle w:val="body"/>
        <w:rPr>
          <w:rFonts w:cs="Times New Roman"/>
        </w:rPr>
      </w:pPr>
      <w:r w:rsidRPr="00BE0AE5">
        <w:rPr>
          <w:rFonts w:cs="Times New Roman"/>
        </w:rPr>
        <w:t xml:space="preserve">Словообразование наречий. </w:t>
      </w:r>
    </w:p>
    <w:p w:rsidR="00611651" w:rsidRPr="00BE0AE5" w:rsidRDefault="00611651" w:rsidP="00611651">
      <w:pPr>
        <w:pStyle w:val="body"/>
        <w:rPr>
          <w:rFonts w:cs="Times New Roman"/>
        </w:rPr>
      </w:pPr>
      <w:r w:rsidRPr="00BE0AE5">
        <w:rPr>
          <w:rFonts w:cs="Times New Roman"/>
        </w:rPr>
        <w:t xml:space="preserve">Синтаксические свойства наречий. </w:t>
      </w:r>
    </w:p>
    <w:p w:rsidR="00611651" w:rsidRPr="00BE0AE5" w:rsidRDefault="00611651" w:rsidP="00611651">
      <w:pPr>
        <w:pStyle w:val="body"/>
        <w:rPr>
          <w:rFonts w:cs="Times New Roman"/>
          <w:b/>
          <w:bCs/>
        </w:rPr>
      </w:pPr>
      <w:r w:rsidRPr="00BE0AE5">
        <w:rPr>
          <w:rFonts w:cs="Times New Roman"/>
        </w:rPr>
        <w:t>Морфологический анализ наречий.</w:t>
      </w:r>
    </w:p>
    <w:p w:rsidR="00611651" w:rsidRPr="00BE0AE5" w:rsidRDefault="00611651" w:rsidP="00611651">
      <w:pPr>
        <w:pStyle w:val="body"/>
        <w:rPr>
          <w:rFonts w:cs="Times New Roman"/>
          <w:spacing w:val="1"/>
        </w:rPr>
      </w:pPr>
      <w:r w:rsidRPr="00BE0AE5">
        <w:rPr>
          <w:rFonts w:cs="Times New Roman"/>
          <w:spacing w:val="1"/>
        </w:rPr>
        <w:t>Нормы постановки ударения в наречиях, нормы произношения наречий. Нормы образования степеней сравнения наречий.</w:t>
      </w:r>
    </w:p>
    <w:p w:rsidR="00611651" w:rsidRPr="00BE0AE5" w:rsidRDefault="00611651" w:rsidP="00611651">
      <w:pPr>
        <w:pStyle w:val="body"/>
        <w:rPr>
          <w:rFonts w:cs="Times New Roman"/>
        </w:rPr>
      </w:pPr>
      <w:r w:rsidRPr="00BE0AE5">
        <w:rPr>
          <w:rFonts w:cs="Times New Roman"/>
        </w:rPr>
        <w:t>Роль наречий в тексте.</w:t>
      </w:r>
    </w:p>
    <w:p w:rsidR="00611651" w:rsidRPr="00BE0AE5" w:rsidRDefault="00611651" w:rsidP="00611651">
      <w:pPr>
        <w:pStyle w:val="body"/>
        <w:rPr>
          <w:rFonts w:cs="Times New Roman"/>
        </w:rPr>
      </w:pPr>
      <w:r w:rsidRPr="00BE0AE5">
        <w:rPr>
          <w:rFonts w:cs="Times New Roman"/>
        </w:rPr>
        <w:t xml:space="preserve">Правописание наречий: слитное, раздельное, дефисное написание; слитное и раздельное написание </w:t>
      </w:r>
      <w:r w:rsidRPr="00BE0AE5">
        <w:rPr>
          <w:rFonts w:cs="Times New Roman"/>
          <w:b/>
          <w:bCs/>
          <w:i/>
          <w:iCs/>
        </w:rPr>
        <w:t>не</w:t>
      </w:r>
      <w:r w:rsidRPr="00BE0AE5">
        <w:rPr>
          <w:rFonts w:cs="Times New Roman"/>
        </w:rPr>
        <w:t xml:space="preserve"> с наречиями; </w:t>
      </w:r>
      <w:r w:rsidRPr="00BE0AE5">
        <w:rPr>
          <w:rFonts w:cs="Times New Roman"/>
          <w:b/>
          <w:bCs/>
          <w:i/>
          <w:iCs/>
        </w:rPr>
        <w:t>н</w:t>
      </w:r>
      <w:r w:rsidRPr="00BE0AE5">
        <w:rPr>
          <w:rFonts w:cs="Times New Roman"/>
        </w:rPr>
        <w:t xml:space="preserve"> и </w:t>
      </w:r>
      <w:r w:rsidRPr="00BE0AE5">
        <w:rPr>
          <w:rFonts w:cs="Times New Roman"/>
          <w:b/>
          <w:bCs/>
          <w:i/>
          <w:iCs/>
        </w:rPr>
        <w:t>нн</w:t>
      </w:r>
      <w:r w:rsidRPr="00BE0AE5">
        <w:rPr>
          <w:rFonts w:cs="Times New Roman"/>
        </w:rPr>
        <w:t xml:space="preserve"> в наречиях на -</w:t>
      </w:r>
      <w:r w:rsidRPr="00BE0AE5">
        <w:rPr>
          <w:rFonts w:cs="Times New Roman"/>
          <w:b/>
          <w:bCs/>
          <w:i/>
          <w:iCs/>
        </w:rPr>
        <w:t xml:space="preserve">о </w:t>
      </w:r>
      <w:r w:rsidRPr="00BE0AE5">
        <w:rPr>
          <w:rFonts w:cs="Times New Roman"/>
        </w:rPr>
        <w:t>(-</w:t>
      </w:r>
      <w:r w:rsidRPr="00BE0AE5">
        <w:rPr>
          <w:rFonts w:cs="Times New Roman"/>
          <w:b/>
          <w:bCs/>
          <w:i/>
          <w:iCs/>
        </w:rPr>
        <w:t>е</w:t>
      </w:r>
      <w:r w:rsidRPr="00BE0AE5">
        <w:rPr>
          <w:rFonts w:cs="Times New Roman"/>
        </w:rPr>
        <w:t>); правописание суффиксов -</w:t>
      </w:r>
      <w:r w:rsidRPr="00BE0AE5">
        <w:rPr>
          <w:rFonts w:cs="Times New Roman"/>
          <w:b/>
          <w:bCs/>
          <w:i/>
          <w:iCs/>
        </w:rPr>
        <w:t>а</w:t>
      </w:r>
      <w:r w:rsidRPr="00BE0AE5">
        <w:rPr>
          <w:rFonts w:cs="Times New Roman"/>
        </w:rPr>
        <w:t xml:space="preserve"> и -</w:t>
      </w:r>
      <w:r w:rsidRPr="00BE0AE5">
        <w:rPr>
          <w:rFonts w:cs="Times New Roman"/>
          <w:b/>
          <w:bCs/>
          <w:i/>
          <w:iCs/>
        </w:rPr>
        <w:t>о</w:t>
      </w:r>
      <w:r w:rsidRPr="00BE0AE5">
        <w:rPr>
          <w:rFonts w:cs="Times New Roman"/>
        </w:rPr>
        <w:t xml:space="preserve"> наречий с приставками </w:t>
      </w:r>
      <w:r w:rsidRPr="00BE0AE5">
        <w:rPr>
          <w:rFonts w:cs="Times New Roman"/>
          <w:b/>
          <w:bCs/>
          <w:i/>
          <w:iCs/>
        </w:rPr>
        <w:t>из-</w:t>
      </w:r>
      <w:r w:rsidRPr="00BE0AE5">
        <w:rPr>
          <w:rFonts w:cs="Times New Roman"/>
        </w:rPr>
        <w:t>,</w:t>
      </w:r>
      <w:r w:rsidRPr="00BE0AE5">
        <w:rPr>
          <w:rFonts w:cs="Times New Roman"/>
          <w:b/>
          <w:bCs/>
          <w:i/>
          <w:iCs/>
        </w:rPr>
        <w:t xml:space="preserve"> до-</w:t>
      </w:r>
      <w:r w:rsidRPr="00BE0AE5">
        <w:rPr>
          <w:rFonts w:cs="Times New Roman"/>
        </w:rPr>
        <w:t>,</w:t>
      </w:r>
      <w:r w:rsidRPr="00BE0AE5">
        <w:rPr>
          <w:rFonts w:cs="Times New Roman"/>
          <w:b/>
          <w:bCs/>
          <w:i/>
          <w:iCs/>
        </w:rPr>
        <w:t xml:space="preserve"> с-</w:t>
      </w:r>
      <w:r w:rsidRPr="00BE0AE5">
        <w:rPr>
          <w:rFonts w:cs="Times New Roman"/>
        </w:rPr>
        <w:t>,</w:t>
      </w:r>
      <w:r w:rsidRPr="00BE0AE5">
        <w:rPr>
          <w:rFonts w:cs="Times New Roman"/>
          <w:b/>
          <w:bCs/>
          <w:i/>
          <w:iCs/>
        </w:rPr>
        <w:t xml:space="preserve"> в-</w:t>
      </w:r>
      <w:r w:rsidRPr="00BE0AE5">
        <w:rPr>
          <w:rFonts w:cs="Times New Roman"/>
        </w:rPr>
        <w:t>,</w:t>
      </w:r>
      <w:r w:rsidRPr="00BE0AE5">
        <w:rPr>
          <w:rFonts w:cs="Times New Roman"/>
          <w:b/>
          <w:bCs/>
          <w:i/>
          <w:iCs/>
        </w:rPr>
        <w:t xml:space="preserve"> на-</w:t>
      </w:r>
      <w:r w:rsidRPr="00BE0AE5">
        <w:rPr>
          <w:rFonts w:cs="Times New Roman"/>
        </w:rPr>
        <w:t>,</w:t>
      </w:r>
      <w:r w:rsidRPr="00BE0AE5">
        <w:rPr>
          <w:rFonts w:cs="Times New Roman"/>
          <w:b/>
          <w:bCs/>
          <w:i/>
          <w:iCs/>
        </w:rPr>
        <w:t xml:space="preserve"> за-</w:t>
      </w:r>
      <w:r w:rsidRPr="00BE0AE5">
        <w:rPr>
          <w:rFonts w:cs="Times New Roman"/>
        </w:rPr>
        <w:t xml:space="preserve">; употребление </w:t>
      </w:r>
      <w:r w:rsidRPr="00BE0AE5">
        <w:rPr>
          <w:rFonts w:cs="Times New Roman"/>
          <w:b/>
          <w:bCs/>
          <w:i/>
          <w:iCs/>
        </w:rPr>
        <w:t>ь</w:t>
      </w:r>
      <w:r w:rsidRPr="00BE0AE5">
        <w:rPr>
          <w:rFonts w:cs="Times New Roman"/>
        </w:rPr>
        <w:t xml:space="preserve"> после шипящих на конце наречий; правописание суффиксов наречий -</w:t>
      </w:r>
      <w:r w:rsidRPr="00BE0AE5">
        <w:rPr>
          <w:rFonts w:cs="Times New Roman"/>
          <w:b/>
          <w:bCs/>
          <w:i/>
          <w:iCs/>
        </w:rPr>
        <w:t>о</w:t>
      </w:r>
      <w:r w:rsidRPr="00BE0AE5">
        <w:rPr>
          <w:rFonts w:cs="Times New Roman"/>
        </w:rPr>
        <w:t> и -</w:t>
      </w:r>
      <w:r w:rsidRPr="00BE0AE5">
        <w:rPr>
          <w:rFonts w:cs="Times New Roman"/>
          <w:b/>
          <w:bCs/>
          <w:i/>
          <w:iCs/>
        </w:rPr>
        <w:t>е</w:t>
      </w:r>
      <w:r w:rsidRPr="00BE0AE5">
        <w:rPr>
          <w:rFonts w:cs="Times New Roman"/>
        </w:rPr>
        <w:t xml:space="preserve"> после шипящих.</w:t>
      </w:r>
    </w:p>
    <w:p w:rsidR="00611651" w:rsidRPr="00BE0AE5" w:rsidRDefault="00611651" w:rsidP="00611651">
      <w:pPr>
        <w:pStyle w:val="body"/>
        <w:rPr>
          <w:rStyle w:val="Bold"/>
          <w:rFonts w:cs="Times New Roman"/>
        </w:rPr>
      </w:pPr>
      <w:r w:rsidRPr="00BE0AE5">
        <w:rPr>
          <w:rStyle w:val="Bold"/>
          <w:rFonts w:cs="Times New Roman"/>
        </w:rPr>
        <w:t>Слова категории состояния</w:t>
      </w:r>
    </w:p>
    <w:p w:rsidR="00611651" w:rsidRPr="00BE0AE5" w:rsidRDefault="00611651" w:rsidP="00611651">
      <w:pPr>
        <w:pStyle w:val="body"/>
        <w:rPr>
          <w:rFonts w:cs="Times New Roman"/>
          <w:b/>
          <w:bCs/>
        </w:rPr>
      </w:pPr>
      <w:r w:rsidRPr="00BE0AE5">
        <w:rPr>
          <w:rFonts w:cs="Times New Roman"/>
        </w:rPr>
        <w:t>Вопрос о словах категории состояния в системе частей речи.</w:t>
      </w:r>
      <w:r>
        <w:rPr>
          <w:rFonts w:cs="Times New Roman"/>
        </w:rPr>
        <w:t xml:space="preserve"> </w:t>
      </w:r>
      <w:r w:rsidRPr="00BE0AE5">
        <w:rPr>
          <w:rFonts w:cs="Times New Roman"/>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611651" w:rsidRPr="00BE0AE5" w:rsidRDefault="00611651" w:rsidP="00611651">
      <w:pPr>
        <w:pStyle w:val="body"/>
        <w:rPr>
          <w:rFonts w:cs="Times New Roman"/>
          <w:b/>
          <w:bCs/>
        </w:rPr>
      </w:pPr>
      <w:r w:rsidRPr="00BE0AE5">
        <w:rPr>
          <w:rFonts w:cs="Times New Roman"/>
          <w:b/>
          <w:bCs/>
        </w:rPr>
        <w:t>Служебные части речи</w:t>
      </w:r>
    </w:p>
    <w:p w:rsidR="00611651" w:rsidRPr="00BE0AE5" w:rsidRDefault="00611651" w:rsidP="00611651">
      <w:pPr>
        <w:pStyle w:val="body"/>
        <w:rPr>
          <w:rFonts w:cs="Times New Roman"/>
        </w:rPr>
      </w:pPr>
      <w:r w:rsidRPr="00BE0AE5">
        <w:rPr>
          <w:rFonts w:cs="Times New Roman"/>
        </w:rPr>
        <w:t>Общая характеристика служебных частей речи. Отличие самостоятельных частей речи от служебных.</w:t>
      </w:r>
    </w:p>
    <w:p w:rsidR="00611651" w:rsidRPr="00BE0AE5" w:rsidRDefault="00611651" w:rsidP="00611651">
      <w:pPr>
        <w:pStyle w:val="body"/>
        <w:rPr>
          <w:rFonts w:cs="Times New Roman"/>
          <w:b/>
          <w:bCs/>
        </w:rPr>
      </w:pPr>
      <w:r w:rsidRPr="00BE0AE5">
        <w:rPr>
          <w:rFonts w:cs="Times New Roman"/>
          <w:b/>
          <w:bCs/>
        </w:rPr>
        <w:t>Предлог</w:t>
      </w:r>
    </w:p>
    <w:p w:rsidR="00611651" w:rsidRPr="00BE0AE5" w:rsidRDefault="00611651" w:rsidP="00611651">
      <w:pPr>
        <w:pStyle w:val="body"/>
        <w:rPr>
          <w:rFonts w:cs="Times New Roman"/>
        </w:rPr>
      </w:pPr>
      <w:r w:rsidRPr="00BE0AE5">
        <w:rPr>
          <w:rFonts w:cs="Times New Roman"/>
        </w:rPr>
        <w:t xml:space="preserve">Предлог как служебная часть речи. Грамматические функции предлогов. </w:t>
      </w:r>
    </w:p>
    <w:p w:rsidR="00611651" w:rsidRPr="00BE0AE5" w:rsidRDefault="00611651" w:rsidP="00611651">
      <w:pPr>
        <w:pStyle w:val="body"/>
        <w:rPr>
          <w:rFonts w:cs="Times New Roman"/>
        </w:rPr>
      </w:pPr>
      <w:r w:rsidRPr="00BE0AE5">
        <w:rPr>
          <w:rFonts w:cs="Times New Roman"/>
        </w:rPr>
        <w:t>Разряды предлогов по происхождению: предлоги производные и непроизводные. Разряды предлогов по строению: предлоги простые и составные.</w:t>
      </w:r>
    </w:p>
    <w:p w:rsidR="00611651" w:rsidRPr="00BE0AE5" w:rsidRDefault="00611651" w:rsidP="00611651">
      <w:pPr>
        <w:pStyle w:val="body"/>
        <w:rPr>
          <w:rFonts w:cs="Times New Roman"/>
          <w:b/>
          <w:bCs/>
        </w:rPr>
      </w:pPr>
      <w:r w:rsidRPr="00BE0AE5">
        <w:rPr>
          <w:rFonts w:cs="Times New Roman"/>
        </w:rPr>
        <w:t>Морфологический анализ предлогов.</w:t>
      </w:r>
    </w:p>
    <w:p w:rsidR="00611651" w:rsidRPr="00BE0AE5" w:rsidRDefault="00611651" w:rsidP="00611651">
      <w:pPr>
        <w:pStyle w:val="body"/>
        <w:rPr>
          <w:rFonts w:cs="Times New Roman"/>
        </w:rPr>
      </w:pPr>
      <w:r w:rsidRPr="00BE0AE5">
        <w:rPr>
          <w:rFonts w:cs="Times New Roman"/>
        </w:rPr>
        <w:t xml:space="preserve">Употребление предлогов в речи в соответствии с их значением и стилистическими особенностями. </w:t>
      </w:r>
    </w:p>
    <w:p w:rsidR="00611651" w:rsidRPr="00BE0AE5" w:rsidRDefault="00611651" w:rsidP="00611651">
      <w:pPr>
        <w:pStyle w:val="body"/>
        <w:rPr>
          <w:rFonts w:cs="Times New Roman"/>
        </w:rPr>
      </w:pPr>
      <w:r w:rsidRPr="00BE0AE5">
        <w:rPr>
          <w:rFonts w:cs="Times New Roman"/>
        </w:rPr>
        <w:t xml:space="preserve">Нормы употребления имён существительных и местоимений с предлогами. Правильное использование предлогов </w:t>
      </w:r>
      <w:r w:rsidRPr="00BE0AE5">
        <w:rPr>
          <w:rFonts w:cs="Times New Roman"/>
          <w:b/>
          <w:bCs/>
          <w:i/>
          <w:iCs/>
        </w:rPr>
        <w:t>из</w:t>
      </w:r>
      <w:r w:rsidRPr="00BE0AE5">
        <w:rPr>
          <w:rFonts w:cs="Times New Roman"/>
        </w:rPr>
        <w:t xml:space="preserve"> — </w:t>
      </w:r>
      <w:r w:rsidRPr="00BE0AE5">
        <w:rPr>
          <w:rFonts w:cs="Times New Roman"/>
          <w:b/>
          <w:bCs/>
          <w:i/>
          <w:iCs/>
        </w:rPr>
        <w:t>с</w:t>
      </w:r>
      <w:r w:rsidRPr="00BE0AE5">
        <w:rPr>
          <w:rFonts w:cs="Times New Roman"/>
        </w:rPr>
        <w:t xml:space="preserve">, </w:t>
      </w:r>
      <w:r w:rsidRPr="00BE0AE5">
        <w:rPr>
          <w:rFonts w:cs="Times New Roman"/>
          <w:b/>
          <w:bCs/>
          <w:i/>
          <w:iCs/>
        </w:rPr>
        <w:t>в</w:t>
      </w:r>
      <w:r w:rsidRPr="00BE0AE5">
        <w:rPr>
          <w:rFonts w:cs="Times New Roman"/>
        </w:rPr>
        <w:t xml:space="preserve"> — </w:t>
      </w:r>
      <w:r w:rsidRPr="00BE0AE5">
        <w:rPr>
          <w:rFonts w:cs="Times New Roman"/>
          <w:b/>
          <w:bCs/>
          <w:i/>
          <w:iCs/>
        </w:rPr>
        <w:t>на</w:t>
      </w:r>
      <w:r w:rsidRPr="00BE0AE5">
        <w:rPr>
          <w:rFonts w:cs="Times New Roman"/>
        </w:rPr>
        <w:t xml:space="preserve">. Правильное образование предложно-падежных форм с предлогами </w:t>
      </w:r>
      <w:r w:rsidRPr="00BE0AE5">
        <w:rPr>
          <w:rFonts w:cs="Times New Roman"/>
          <w:b/>
          <w:bCs/>
          <w:i/>
          <w:iCs/>
        </w:rPr>
        <w:t>по</w:t>
      </w:r>
      <w:r w:rsidRPr="00BE0AE5">
        <w:rPr>
          <w:rFonts w:cs="Times New Roman"/>
        </w:rPr>
        <w:t xml:space="preserve">, </w:t>
      </w:r>
      <w:r w:rsidRPr="00BE0AE5">
        <w:rPr>
          <w:rFonts w:cs="Times New Roman"/>
          <w:b/>
          <w:bCs/>
          <w:i/>
          <w:iCs/>
        </w:rPr>
        <w:t>благодаря</w:t>
      </w:r>
      <w:r w:rsidRPr="00BE0AE5">
        <w:rPr>
          <w:rFonts w:cs="Times New Roman"/>
        </w:rPr>
        <w:t xml:space="preserve">, </w:t>
      </w:r>
      <w:r w:rsidRPr="00BE0AE5">
        <w:rPr>
          <w:rFonts w:cs="Times New Roman"/>
          <w:b/>
          <w:bCs/>
          <w:i/>
          <w:iCs/>
        </w:rPr>
        <w:t>согласно</w:t>
      </w:r>
      <w:r w:rsidRPr="00BE0AE5">
        <w:rPr>
          <w:rFonts w:cs="Times New Roman"/>
        </w:rPr>
        <w:t xml:space="preserve">, </w:t>
      </w:r>
      <w:r w:rsidRPr="00BE0AE5">
        <w:rPr>
          <w:rFonts w:cs="Times New Roman"/>
          <w:b/>
          <w:bCs/>
          <w:i/>
          <w:iCs/>
        </w:rPr>
        <w:t>вопреки</w:t>
      </w:r>
      <w:r w:rsidRPr="00BE0AE5">
        <w:rPr>
          <w:rFonts w:cs="Times New Roman"/>
        </w:rPr>
        <w:t xml:space="preserve">, </w:t>
      </w:r>
      <w:r w:rsidRPr="00BE0AE5">
        <w:rPr>
          <w:rFonts w:cs="Times New Roman"/>
          <w:b/>
          <w:bCs/>
          <w:i/>
          <w:iCs/>
        </w:rPr>
        <w:t>наперерез</w:t>
      </w:r>
      <w:r w:rsidRPr="00BE0AE5">
        <w:rPr>
          <w:rFonts w:cs="Times New Roman"/>
        </w:rPr>
        <w:t xml:space="preserve">. </w:t>
      </w:r>
    </w:p>
    <w:p w:rsidR="00611651" w:rsidRPr="00BE0AE5" w:rsidRDefault="00611651" w:rsidP="00611651">
      <w:pPr>
        <w:pStyle w:val="body"/>
        <w:rPr>
          <w:rFonts w:cs="Times New Roman"/>
        </w:rPr>
      </w:pPr>
      <w:r w:rsidRPr="00BE0AE5">
        <w:rPr>
          <w:rFonts w:cs="Times New Roman"/>
        </w:rPr>
        <w:lastRenderedPageBreak/>
        <w:t>Правописание производных предлогов.</w:t>
      </w:r>
    </w:p>
    <w:p w:rsidR="00611651" w:rsidRPr="00BE0AE5" w:rsidRDefault="00611651" w:rsidP="00611651">
      <w:pPr>
        <w:pStyle w:val="body"/>
        <w:rPr>
          <w:rFonts w:cs="Times New Roman"/>
          <w:b/>
          <w:bCs/>
        </w:rPr>
      </w:pPr>
      <w:r w:rsidRPr="00BE0AE5">
        <w:rPr>
          <w:rFonts w:cs="Times New Roman"/>
          <w:b/>
          <w:bCs/>
        </w:rPr>
        <w:t>Союз</w:t>
      </w:r>
    </w:p>
    <w:p w:rsidR="00611651" w:rsidRPr="00BE0AE5" w:rsidRDefault="00611651" w:rsidP="00611651">
      <w:pPr>
        <w:pStyle w:val="body"/>
        <w:rPr>
          <w:rFonts w:cs="Times New Roman"/>
          <w:spacing w:val="-2"/>
        </w:rPr>
      </w:pPr>
      <w:r w:rsidRPr="00BE0AE5">
        <w:rPr>
          <w:rFonts w:cs="Times New Roman"/>
        </w:rPr>
        <w:t xml:space="preserve">Союз как служебная часть речи. Союз как средство связи </w:t>
      </w:r>
      <w:r w:rsidRPr="00BE0AE5">
        <w:rPr>
          <w:rFonts w:cs="Times New Roman"/>
          <w:spacing w:val="-2"/>
        </w:rPr>
        <w:t>однородных членов предложения и частей сложного предложения.</w:t>
      </w:r>
    </w:p>
    <w:p w:rsidR="00611651" w:rsidRPr="00BE0AE5" w:rsidRDefault="00611651" w:rsidP="00611651">
      <w:pPr>
        <w:pStyle w:val="body"/>
        <w:rPr>
          <w:rFonts w:cs="Times New Roman"/>
        </w:rPr>
      </w:pPr>
      <w:r w:rsidRPr="00BE0AE5">
        <w:rPr>
          <w:rFonts w:cs="Times New Roman"/>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611651" w:rsidRPr="00BE0AE5" w:rsidRDefault="00611651" w:rsidP="00611651">
      <w:pPr>
        <w:pStyle w:val="body"/>
        <w:rPr>
          <w:rFonts w:cs="Times New Roman"/>
          <w:b/>
          <w:bCs/>
        </w:rPr>
      </w:pPr>
      <w:r w:rsidRPr="00BE0AE5">
        <w:rPr>
          <w:rFonts w:cs="Times New Roman"/>
        </w:rPr>
        <w:t>Морфологический анализ союзов.</w:t>
      </w:r>
    </w:p>
    <w:p w:rsidR="00611651" w:rsidRPr="00BE0AE5" w:rsidRDefault="00611651" w:rsidP="00611651">
      <w:pPr>
        <w:pStyle w:val="body"/>
        <w:rPr>
          <w:rFonts w:cs="Times New Roman"/>
        </w:rPr>
      </w:pPr>
      <w:r w:rsidRPr="00BE0AE5">
        <w:rPr>
          <w:rFonts w:cs="Times New Roman"/>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611651" w:rsidRPr="00BE0AE5" w:rsidRDefault="00611651" w:rsidP="00611651">
      <w:pPr>
        <w:pStyle w:val="body"/>
        <w:rPr>
          <w:rFonts w:cs="Times New Roman"/>
        </w:rPr>
      </w:pPr>
      <w:r w:rsidRPr="00BE0AE5">
        <w:rPr>
          <w:rFonts w:cs="Times New Roman"/>
        </w:rPr>
        <w:t>Правописание союзов.</w:t>
      </w:r>
    </w:p>
    <w:p w:rsidR="00611651" w:rsidRPr="00BE0AE5" w:rsidRDefault="00611651" w:rsidP="00611651">
      <w:pPr>
        <w:pStyle w:val="body"/>
        <w:rPr>
          <w:rFonts w:cs="Times New Roman"/>
          <w:strike/>
        </w:rPr>
      </w:pPr>
      <w:r w:rsidRPr="00BE0AE5">
        <w:rPr>
          <w:rFonts w:cs="Times New Roman"/>
        </w:rPr>
        <w:t xml:space="preserve">Знаки препинания в сложных союзных предложениях. Знаки препинания в предложениях с союзом </w:t>
      </w:r>
      <w:r w:rsidRPr="00BE0AE5">
        <w:rPr>
          <w:rFonts w:cs="Times New Roman"/>
          <w:b/>
          <w:bCs/>
          <w:i/>
          <w:iCs/>
        </w:rPr>
        <w:t>и</w:t>
      </w:r>
      <w:r w:rsidRPr="00BE0AE5">
        <w:rPr>
          <w:rFonts w:cs="Times New Roman"/>
        </w:rPr>
        <w:t xml:space="preserve">, связывающим однородные члены и части сложного предложения. </w:t>
      </w:r>
    </w:p>
    <w:p w:rsidR="00611651" w:rsidRPr="00BE0AE5" w:rsidRDefault="00611651" w:rsidP="00611651">
      <w:pPr>
        <w:pStyle w:val="body"/>
        <w:rPr>
          <w:rFonts w:cs="Times New Roman"/>
          <w:b/>
          <w:bCs/>
        </w:rPr>
      </w:pPr>
      <w:r w:rsidRPr="00BE0AE5">
        <w:rPr>
          <w:rFonts w:cs="Times New Roman"/>
          <w:b/>
          <w:bCs/>
        </w:rPr>
        <w:t>Частица</w:t>
      </w:r>
    </w:p>
    <w:p w:rsidR="00611651" w:rsidRPr="00BE0AE5" w:rsidRDefault="00611651" w:rsidP="00611651">
      <w:pPr>
        <w:pStyle w:val="body"/>
        <w:rPr>
          <w:rFonts w:cs="Times New Roman"/>
        </w:rPr>
      </w:pPr>
      <w:r w:rsidRPr="00BE0AE5">
        <w:rPr>
          <w:rFonts w:cs="Times New Roman"/>
        </w:rPr>
        <w:t>Частица как служебная часть речи.</w:t>
      </w:r>
    </w:p>
    <w:p w:rsidR="00611651" w:rsidRPr="00BE0AE5" w:rsidRDefault="00611651" w:rsidP="00611651">
      <w:pPr>
        <w:pStyle w:val="body"/>
        <w:rPr>
          <w:rFonts w:cs="Times New Roman"/>
        </w:rPr>
      </w:pPr>
      <w:r w:rsidRPr="00BE0AE5">
        <w:rPr>
          <w:rFonts w:cs="Times New Roman"/>
        </w:rPr>
        <w:t>Разряды частиц по значению и употреблению: формообразующие, отрицательные, модальные.</w:t>
      </w:r>
    </w:p>
    <w:p w:rsidR="00611651" w:rsidRPr="00BE0AE5" w:rsidRDefault="00611651" w:rsidP="00611651">
      <w:pPr>
        <w:pStyle w:val="body"/>
        <w:rPr>
          <w:rFonts w:cs="Times New Roman"/>
        </w:rPr>
      </w:pPr>
      <w:r w:rsidRPr="00BE0AE5">
        <w:rPr>
          <w:rFonts w:cs="Times New Roman"/>
        </w:rPr>
        <w:t xml:space="preserve">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 </w:t>
      </w:r>
    </w:p>
    <w:p w:rsidR="00611651" w:rsidRPr="00BE0AE5" w:rsidRDefault="00611651" w:rsidP="00611651">
      <w:pPr>
        <w:pStyle w:val="body"/>
        <w:rPr>
          <w:rFonts w:cs="Times New Roman"/>
          <w:b/>
          <w:bCs/>
        </w:rPr>
      </w:pPr>
      <w:r w:rsidRPr="00BE0AE5">
        <w:rPr>
          <w:rFonts w:cs="Times New Roman"/>
        </w:rPr>
        <w:t>Морфологический анализ частиц.</w:t>
      </w:r>
    </w:p>
    <w:p w:rsidR="00611651" w:rsidRPr="00BE0AE5" w:rsidRDefault="00611651" w:rsidP="00611651">
      <w:pPr>
        <w:pStyle w:val="body"/>
        <w:rPr>
          <w:rFonts w:cs="Times New Roman"/>
        </w:rPr>
      </w:pPr>
      <w:r w:rsidRPr="00BE0AE5">
        <w:rPr>
          <w:rFonts w:cs="Times New Roman"/>
        </w:rPr>
        <w:t xml:space="preserve">Смысловые различия частиц </w:t>
      </w:r>
      <w:r w:rsidRPr="00BE0AE5">
        <w:rPr>
          <w:rFonts w:cs="Times New Roman"/>
          <w:b/>
          <w:bCs/>
          <w:i/>
          <w:iCs/>
        </w:rPr>
        <w:t>не</w:t>
      </w:r>
      <w:r w:rsidRPr="00BE0AE5">
        <w:rPr>
          <w:rFonts w:cs="Times New Roman"/>
        </w:rPr>
        <w:t xml:space="preserve"> и </w:t>
      </w:r>
      <w:r w:rsidRPr="00BE0AE5">
        <w:rPr>
          <w:rFonts w:cs="Times New Roman"/>
          <w:b/>
          <w:bCs/>
          <w:i/>
          <w:iCs/>
        </w:rPr>
        <w:t>ни</w:t>
      </w:r>
      <w:r w:rsidRPr="00BE0AE5">
        <w:rPr>
          <w:rFonts w:cs="Times New Roman"/>
        </w:rPr>
        <w:t xml:space="preserve">. Использование частиц </w:t>
      </w:r>
      <w:r w:rsidRPr="00BE0AE5">
        <w:rPr>
          <w:rFonts w:cs="Times New Roman"/>
          <w:b/>
          <w:bCs/>
          <w:i/>
          <w:iCs/>
        </w:rPr>
        <w:t>не</w:t>
      </w:r>
      <w:r w:rsidRPr="00BE0AE5">
        <w:rPr>
          <w:rFonts w:cs="Times New Roman"/>
        </w:rPr>
        <w:t xml:space="preserve"> и </w:t>
      </w:r>
      <w:r w:rsidRPr="00BE0AE5">
        <w:rPr>
          <w:rFonts w:cs="Times New Roman"/>
          <w:b/>
          <w:bCs/>
          <w:i/>
          <w:iCs/>
        </w:rPr>
        <w:t>ни</w:t>
      </w:r>
      <w:r w:rsidRPr="00BE0AE5">
        <w:rPr>
          <w:rFonts w:cs="Times New Roman"/>
        </w:rPr>
        <w:t xml:space="preserve"> в письменной речи. Различение приставки </w:t>
      </w:r>
      <w:r w:rsidRPr="00BE0AE5">
        <w:rPr>
          <w:rFonts w:cs="Times New Roman"/>
          <w:b/>
          <w:bCs/>
          <w:i/>
          <w:iCs/>
        </w:rPr>
        <w:t>не</w:t>
      </w:r>
      <w:r w:rsidRPr="00BE0AE5">
        <w:rPr>
          <w:rFonts w:cs="Times New Roman"/>
        </w:rPr>
        <w:t xml:space="preserve">- и частицы </w:t>
      </w:r>
      <w:r w:rsidRPr="00BE0AE5">
        <w:rPr>
          <w:rFonts w:cs="Times New Roman"/>
          <w:b/>
          <w:bCs/>
          <w:i/>
          <w:iCs/>
        </w:rPr>
        <w:t>не</w:t>
      </w:r>
      <w:r w:rsidRPr="00BE0AE5">
        <w:rPr>
          <w:rFonts w:cs="Times New Roman"/>
        </w:rPr>
        <w:t xml:space="preserve">. Слитное и раздельное написание </w:t>
      </w:r>
      <w:r w:rsidRPr="00BE0AE5">
        <w:rPr>
          <w:rFonts w:cs="Times New Roman"/>
          <w:b/>
          <w:bCs/>
          <w:i/>
          <w:iCs/>
        </w:rPr>
        <w:t>не</w:t>
      </w:r>
      <w:r w:rsidRPr="00BE0AE5">
        <w:rPr>
          <w:rFonts w:cs="Times New Roman"/>
        </w:rPr>
        <w:t xml:space="preserve"> с разными частями речи (обобщение). Правописание частиц </w:t>
      </w:r>
      <w:r w:rsidRPr="00BE0AE5">
        <w:rPr>
          <w:rFonts w:cs="Times New Roman"/>
          <w:b/>
          <w:bCs/>
          <w:i/>
          <w:iCs/>
        </w:rPr>
        <w:t>бы</w:t>
      </w:r>
      <w:r w:rsidRPr="00BE0AE5">
        <w:rPr>
          <w:rFonts w:cs="Times New Roman"/>
        </w:rPr>
        <w:t xml:space="preserve">, </w:t>
      </w:r>
      <w:r w:rsidRPr="00BE0AE5">
        <w:rPr>
          <w:rFonts w:cs="Times New Roman"/>
          <w:b/>
          <w:bCs/>
          <w:i/>
          <w:iCs/>
        </w:rPr>
        <w:t>ли</w:t>
      </w:r>
      <w:r w:rsidRPr="00BE0AE5">
        <w:rPr>
          <w:rFonts w:cs="Times New Roman"/>
        </w:rPr>
        <w:t xml:space="preserve">, </w:t>
      </w:r>
      <w:r w:rsidRPr="00BE0AE5">
        <w:rPr>
          <w:rFonts w:cs="Times New Roman"/>
          <w:b/>
          <w:bCs/>
          <w:i/>
          <w:iCs/>
        </w:rPr>
        <w:t>же</w:t>
      </w:r>
      <w:r w:rsidRPr="00BE0AE5">
        <w:rPr>
          <w:rFonts w:cs="Times New Roman"/>
        </w:rPr>
        <w:t xml:space="preserve"> с другими словами. Дефисное написание частиц -</w:t>
      </w:r>
      <w:r w:rsidRPr="00BE0AE5">
        <w:rPr>
          <w:rFonts w:cs="Times New Roman"/>
          <w:b/>
          <w:bCs/>
          <w:i/>
          <w:iCs/>
        </w:rPr>
        <w:t>то</w:t>
      </w:r>
      <w:r w:rsidRPr="00BE0AE5">
        <w:rPr>
          <w:rFonts w:cs="Times New Roman"/>
        </w:rPr>
        <w:t>, -</w:t>
      </w:r>
      <w:r w:rsidRPr="00BE0AE5">
        <w:rPr>
          <w:rFonts w:cs="Times New Roman"/>
          <w:b/>
          <w:bCs/>
          <w:i/>
          <w:iCs/>
        </w:rPr>
        <w:t>таки</w:t>
      </w:r>
      <w:r w:rsidRPr="00BE0AE5">
        <w:rPr>
          <w:rFonts w:cs="Times New Roman"/>
        </w:rPr>
        <w:t>, -</w:t>
      </w:r>
      <w:r w:rsidRPr="00BE0AE5">
        <w:rPr>
          <w:rFonts w:cs="Times New Roman"/>
          <w:b/>
          <w:bCs/>
          <w:i/>
          <w:iCs/>
        </w:rPr>
        <w:t>ка</w:t>
      </w:r>
      <w:r w:rsidRPr="00BE0AE5">
        <w:rPr>
          <w:rFonts w:cs="Times New Roman"/>
        </w:rPr>
        <w:t>.</w:t>
      </w:r>
    </w:p>
    <w:p w:rsidR="00611651" w:rsidRPr="00BE0AE5" w:rsidRDefault="00611651" w:rsidP="00611651">
      <w:pPr>
        <w:pStyle w:val="body"/>
        <w:rPr>
          <w:rFonts w:cs="Times New Roman"/>
          <w:b/>
          <w:bCs/>
        </w:rPr>
      </w:pPr>
      <w:r w:rsidRPr="00BE0AE5">
        <w:rPr>
          <w:rFonts w:cs="Times New Roman"/>
          <w:b/>
          <w:bCs/>
        </w:rPr>
        <w:t>Междометия и звукоподражательные слова</w:t>
      </w:r>
    </w:p>
    <w:p w:rsidR="00611651" w:rsidRPr="00BE0AE5" w:rsidRDefault="00611651" w:rsidP="00611651">
      <w:pPr>
        <w:pStyle w:val="body"/>
        <w:rPr>
          <w:rFonts w:cs="Times New Roman"/>
        </w:rPr>
      </w:pPr>
      <w:r w:rsidRPr="00BE0AE5">
        <w:rPr>
          <w:rFonts w:cs="Times New Roman"/>
        </w:rPr>
        <w:t xml:space="preserve">Междометия как особая группа слов. </w:t>
      </w:r>
    </w:p>
    <w:p w:rsidR="00611651" w:rsidRPr="00BE0AE5" w:rsidRDefault="00611651" w:rsidP="00611651">
      <w:pPr>
        <w:pStyle w:val="body"/>
        <w:rPr>
          <w:rFonts w:cs="Times New Roman"/>
        </w:rPr>
      </w:pPr>
      <w:r w:rsidRPr="00BE0AE5">
        <w:rPr>
          <w:rFonts w:cs="Times New Roman"/>
        </w:rPr>
        <w:t>Разряды междометий по значению (выражающие чувства, побуждающие к действию, этикетные междометия); междометия производные и непроизводные.</w:t>
      </w:r>
    </w:p>
    <w:p w:rsidR="00611651" w:rsidRPr="00BE0AE5" w:rsidRDefault="00611651" w:rsidP="00611651">
      <w:pPr>
        <w:pStyle w:val="body"/>
        <w:rPr>
          <w:rFonts w:cs="Times New Roman"/>
        </w:rPr>
      </w:pPr>
      <w:r w:rsidRPr="00BE0AE5">
        <w:rPr>
          <w:rFonts w:cs="Times New Roman"/>
        </w:rPr>
        <w:t>Морфологический анализ междометий.</w:t>
      </w:r>
    </w:p>
    <w:p w:rsidR="00611651" w:rsidRPr="00BE0AE5" w:rsidRDefault="00611651" w:rsidP="00611651">
      <w:pPr>
        <w:pStyle w:val="body"/>
        <w:rPr>
          <w:rFonts w:cs="Times New Roman"/>
        </w:rPr>
      </w:pPr>
      <w:r w:rsidRPr="00BE0AE5">
        <w:rPr>
          <w:rFonts w:cs="Times New Roman"/>
        </w:rPr>
        <w:t xml:space="preserve">Звукоподражательные слова. </w:t>
      </w:r>
    </w:p>
    <w:p w:rsidR="00611651" w:rsidRPr="00BE0AE5" w:rsidRDefault="00611651" w:rsidP="00611651">
      <w:pPr>
        <w:pStyle w:val="body"/>
        <w:rPr>
          <w:rFonts w:cs="Times New Roman"/>
        </w:rPr>
      </w:pPr>
      <w:r w:rsidRPr="00BE0AE5">
        <w:rPr>
          <w:rFonts w:cs="Times New Roman"/>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611651" w:rsidRPr="00BE0AE5" w:rsidRDefault="00611651" w:rsidP="00323266">
      <w:pPr>
        <w:pStyle w:val="body"/>
        <w:rPr>
          <w:rFonts w:cs="Times New Roman"/>
        </w:rPr>
      </w:pPr>
      <w:r w:rsidRPr="00BE0AE5">
        <w:rPr>
          <w:rFonts w:cs="Times New Roman"/>
        </w:rPr>
        <w:lastRenderedPageBreak/>
        <w:t>Омонимия слов разных частей речи. Грамматическая омонимия. Использование грамматических омонимов в речи.</w:t>
      </w:r>
    </w:p>
    <w:p w:rsidR="00611651" w:rsidRPr="00BE0AE5" w:rsidRDefault="00611651" w:rsidP="00323266">
      <w:pPr>
        <w:pStyle w:val="h2"/>
        <w:spacing w:before="0" w:after="0"/>
        <w:rPr>
          <w:rFonts w:cs="Times New Roman"/>
        </w:rPr>
      </w:pPr>
      <w:r w:rsidRPr="00BE0AE5">
        <w:rPr>
          <w:rFonts w:cs="Times New Roman"/>
        </w:rPr>
        <w:t>8 КЛАСС</w:t>
      </w:r>
    </w:p>
    <w:p w:rsidR="00611651" w:rsidRPr="00BE0AE5" w:rsidRDefault="00611651" w:rsidP="00611651">
      <w:pPr>
        <w:pStyle w:val="h3"/>
        <w:spacing w:before="57"/>
        <w:rPr>
          <w:rFonts w:cs="Times New Roman"/>
        </w:rPr>
      </w:pPr>
      <w:r w:rsidRPr="00BE0AE5">
        <w:rPr>
          <w:rFonts w:cs="Times New Roman"/>
        </w:rPr>
        <w:t>Общие сведения о языке</w:t>
      </w:r>
    </w:p>
    <w:p w:rsidR="00611651" w:rsidRPr="00BE0AE5" w:rsidRDefault="00611651" w:rsidP="00611651">
      <w:pPr>
        <w:pStyle w:val="body"/>
        <w:rPr>
          <w:rFonts w:cs="Times New Roman"/>
        </w:rPr>
      </w:pPr>
      <w:r w:rsidRPr="00BE0AE5">
        <w:rPr>
          <w:rFonts w:cs="Times New Roman"/>
        </w:rPr>
        <w:t>Русский язык в кругу других славянских языков.</w:t>
      </w:r>
    </w:p>
    <w:p w:rsidR="00611651" w:rsidRPr="00BE0AE5" w:rsidRDefault="00611651" w:rsidP="00611651">
      <w:pPr>
        <w:pStyle w:val="h3"/>
        <w:spacing w:before="142" w:after="57"/>
        <w:rPr>
          <w:rFonts w:cs="Times New Roman"/>
        </w:rPr>
      </w:pPr>
      <w:r w:rsidRPr="00BE0AE5">
        <w:rPr>
          <w:rFonts w:cs="Times New Roman"/>
        </w:rPr>
        <w:t>Язык и речь</w:t>
      </w:r>
    </w:p>
    <w:p w:rsidR="00611651" w:rsidRPr="00BE0AE5" w:rsidRDefault="00611651" w:rsidP="00611651">
      <w:pPr>
        <w:pStyle w:val="body"/>
        <w:rPr>
          <w:rFonts w:cs="Times New Roman"/>
        </w:rPr>
      </w:pPr>
      <w:r w:rsidRPr="00BE0AE5">
        <w:rPr>
          <w:rFonts w:cs="Times New Roman"/>
        </w:rPr>
        <w:t>Монолог-описание, монолог-рассуждение, монолог-повествование; выступление с научным сообщением.</w:t>
      </w:r>
    </w:p>
    <w:p w:rsidR="00611651" w:rsidRPr="00BE0AE5" w:rsidRDefault="00611651" w:rsidP="00611651">
      <w:pPr>
        <w:pStyle w:val="body"/>
        <w:rPr>
          <w:rFonts w:cs="Times New Roman"/>
        </w:rPr>
      </w:pPr>
      <w:r w:rsidRPr="00BE0AE5">
        <w:rPr>
          <w:rFonts w:cs="Times New Roman"/>
        </w:rPr>
        <w:t>Диалог.</w:t>
      </w:r>
    </w:p>
    <w:p w:rsidR="00611651" w:rsidRPr="00BE0AE5" w:rsidRDefault="00611651" w:rsidP="00611651">
      <w:pPr>
        <w:pStyle w:val="h3"/>
        <w:spacing w:before="142" w:after="57"/>
        <w:rPr>
          <w:rFonts w:cs="Times New Roman"/>
        </w:rPr>
      </w:pPr>
      <w:r w:rsidRPr="00BE0AE5">
        <w:rPr>
          <w:rFonts w:cs="Times New Roman"/>
        </w:rPr>
        <w:t>Текст</w:t>
      </w:r>
    </w:p>
    <w:p w:rsidR="00611651" w:rsidRPr="00BE0AE5" w:rsidRDefault="00611651" w:rsidP="00611651">
      <w:pPr>
        <w:pStyle w:val="body"/>
        <w:rPr>
          <w:rFonts w:cs="Times New Roman"/>
        </w:rPr>
      </w:pPr>
      <w:r w:rsidRPr="00BE0AE5">
        <w:rPr>
          <w:rFonts w:cs="Times New Roman"/>
        </w:rPr>
        <w:t>Текст и его основные признаки.</w:t>
      </w:r>
    </w:p>
    <w:p w:rsidR="00611651" w:rsidRPr="00BE0AE5" w:rsidRDefault="00611651" w:rsidP="00611651">
      <w:pPr>
        <w:pStyle w:val="body"/>
        <w:rPr>
          <w:rFonts w:cs="Times New Roman"/>
        </w:rPr>
      </w:pPr>
      <w:r w:rsidRPr="00BE0AE5">
        <w:rPr>
          <w:rFonts w:cs="Times New Roman"/>
        </w:rPr>
        <w:t>Особенности функционально-смысловых типов речи (повествование, описание, рассуждение).</w:t>
      </w:r>
    </w:p>
    <w:p w:rsidR="00611651" w:rsidRPr="00BE0AE5" w:rsidRDefault="00611651" w:rsidP="00611651">
      <w:pPr>
        <w:pStyle w:val="body"/>
        <w:rPr>
          <w:rFonts w:cs="Times New Roman"/>
        </w:rPr>
      </w:pPr>
      <w:r w:rsidRPr="00BE0AE5">
        <w:rPr>
          <w:rFonts w:cs="Times New Roman"/>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611651" w:rsidRPr="00BE0AE5" w:rsidRDefault="00611651" w:rsidP="00611651">
      <w:pPr>
        <w:pStyle w:val="h3"/>
        <w:spacing w:before="142" w:after="57"/>
        <w:rPr>
          <w:rFonts w:cs="Times New Roman"/>
        </w:rPr>
      </w:pPr>
      <w:r w:rsidRPr="00BE0AE5">
        <w:rPr>
          <w:rFonts w:cs="Times New Roman"/>
        </w:rPr>
        <w:t>Функциональные разновидности языка</w:t>
      </w:r>
    </w:p>
    <w:p w:rsidR="00611651" w:rsidRPr="00BE0AE5" w:rsidRDefault="00611651" w:rsidP="00611651">
      <w:pPr>
        <w:pStyle w:val="body"/>
        <w:rPr>
          <w:rFonts w:cs="Times New Roman"/>
        </w:rPr>
      </w:pPr>
      <w:r w:rsidRPr="00BE0AE5">
        <w:rPr>
          <w:rFonts w:cs="Times New Roman"/>
        </w:rPr>
        <w:t>Официально-деловой стиль. Сфера употребления, функции, языковые особенности.</w:t>
      </w:r>
    </w:p>
    <w:p w:rsidR="00611651" w:rsidRPr="00BE0AE5" w:rsidRDefault="00611651" w:rsidP="00611651">
      <w:pPr>
        <w:pStyle w:val="body"/>
        <w:rPr>
          <w:rFonts w:cs="Times New Roman"/>
        </w:rPr>
      </w:pPr>
      <w:r w:rsidRPr="00BE0AE5">
        <w:rPr>
          <w:rFonts w:cs="Times New Roman"/>
        </w:rPr>
        <w:t>Жанры официально-делового стиля (заявление, объяснительная записка, автобиография, характеристика).</w:t>
      </w:r>
    </w:p>
    <w:p w:rsidR="00611651" w:rsidRPr="00BE0AE5" w:rsidRDefault="00611651" w:rsidP="00611651">
      <w:pPr>
        <w:pStyle w:val="body"/>
        <w:rPr>
          <w:rFonts w:cs="Times New Roman"/>
        </w:rPr>
      </w:pPr>
      <w:r w:rsidRPr="00BE0AE5">
        <w:rPr>
          <w:rFonts w:cs="Times New Roman"/>
        </w:rPr>
        <w:t>Научный стиль. Сфера употребления, функции, языковые особенности.</w:t>
      </w:r>
    </w:p>
    <w:p w:rsidR="00611651" w:rsidRPr="00BE0AE5" w:rsidRDefault="00611651" w:rsidP="00323266">
      <w:pPr>
        <w:pStyle w:val="body"/>
        <w:rPr>
          <w:rFonts w:cs="Times New Roman"/>
        </w:rPr>
      </w:pPr>
      <w:r w:rsidRPr="00BE0AE5">
        <w:rPr>
          <w:rFonts w:cs="Times New Roman"/>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611651" w:rsidRPr="00BE0AE5" w:rsidRDefault="00611651" w:rsidP="00323266">
      <w:pPr>
        <w:pStyle w:val="h3"/>
        <w:spacing w:before="0" w:after="0"/>
        <w:rPr>
          <w:rFonts w:cs="Times New Roman"/>
          <w:caps/>
        </w:rPr>
      </w:pPr>
      <w:r w:rsidRPr="00BE0AE5">
        <w:rPr>
          <w:rFonts w:cs="Times New Roman"/>
          <w:caps/>
        </w:rPr>
        <w:t>Система языка</w:t>
      </w:r>
    </w:p>
    <w:p w:rsidR="00611651" w:rsidRPr="00BE0AE5" w:rsidRDefault="00611651" w:rsidP="00323266">
      <w:pPr>
        <w:pStyle w:val="h3"/>
        <w:spacing w:before="0" w:after="0"/>
        <w:rPr>
          <w:rFonts w:cs="Times New Roman"/>
        </w:rPr>
      </w:pPr>
      <w:r w:rsidRPr="00BE0AE5">
        <w:rPr>
          <w:rFonts w:cs="Times New Roman"/>
        </w:rPr>
        <w:t>Синтаксис. Культура речи. Пунктуация</w:t>
      </w:r>
    </w:p>
    <w:p w:rsidR="00611651" w:rsidRPr="00BE0AE5" w:rsidRDefault="00611651" w:rsidP="00611651">
      <w:pPr>
        <w:pStyle w:val="body"/>
        <w:rPr>
          <w:rFonts w:cs="Times New Roman"/>
        </w:rPr>
      </w:pPr>
      <w:r w:rsidRPr="00BE0AE5">
        <w:rPr>
          <w:rFonts w:cs="Times New Roman"/>
        </w:rPr>
        <w:t xml:space="preserve">Синтаксис как раздел лингвистики. </w:t>
      </w:r>
    </w:p>
    <w:p w:rsidR="00611651" w:rsidRPr="00BE0AE5" w:rsidRDefault="00611651" w:rsidP="00611651">
      <w:pPr>
        <w:pStyle w:val="body"/>
        <w:rPr>
          <w:rFonts w:cs="Times New Roman"/>
        </w:rPr>
      </w:pPr>
      <w:r w:rsidRPr="00BE0AE5">
        <w:rPr>
          <w:rFonts w:cs="Times New Roman"/>
        </w:rPr>
        <w:t>Словосочетание и предложение как единицы синтаксиса.</w:t>
      </w:r>
    </w:p>
    <w:p w:rsidR="00611651" w:rsidRPr="00BE0AE5" w:rsidRDefault="00611651" w:rsidP="00611651">
      <w:pPr>
        <w:pStyle w:val="body"/>
        <w:rPr>
          <w:rFonts w:cs="Times New Roman"/>
        </w:rPr>
      </w:pPr>
      <w:r w:rsidRPr="00BE0AE5">
        <w:rPr>
          <w:rFonts w:cs="Times New Roman"/>
        </w:rPr>
        <w:t>Пунктуация. Функции знаков препинания.</w:t>
      </w:r>
    </w:p>
    <w:p w:rsidR="00611651" w:rsidRPr="00BE0AE5" w:rsidRDefault="00611651" w:rsidP="00611651">
      <w:pPr>
        <w:pStyle w:val="h3"/>
        <w:spacing w:before="142"/>
        <w:rPr>
          <w:rFonts w:cs="Times New Roman"/>
        </w:rPr>
      </w:pPr>
      <w:r w:rsidRPr="00BE0AE5">
        <w:rPr>
          <w:rFonts w:cs="Times New Roman"/>
        </w:rPr>
        <w:t>Словосочетание</w:t>
      </w:r>
    </w:p>
    <w:p w:rsidR="00611651" w:rsidRPr="00BE0AE5" w:rsidRDefault="00611651" w:rsidP="00611651">
      <w:pPr>
        <w:pStyle w:val="body"/>
        <w:rPr>
          <w:rFonts w:cs="Times New Roman"/>
        </w:rPr>
      </w:pPr>
      <w:r w:rsidRPr="00BE0AE5">
        <w:rPr>
          <w:rFonts w:cs="Times New Roman"/>
        </w:rPr>
        <w:t>Основные признаки словосочетания.</w:t>
      </w:r>
    </w:p>
    <w:p w:rsidR="00611651" w:rsidRPr="00BE0AE5" w:rsidRDefault="00611651" w:rsidP="00611651">
      <w:pPr>
        <w:pStyle w:val="body"/>
        <w:rPr>
          <w:rFonts w:cs="Times New Roman"/>
        </w:rPr>
      </w:pPr>
      <w:r w:rsidRPr="00BE0AE5">
        <w:rPr>
          <w:rFonts w:cs="Times New Roman"/>
        </w:rPr>
        <w:t xml:space="preserve">Виды словосочетаний по морфологическим свойствам главного слова: глагольные, именные, наречные. </w:t>
      </w:r>
    </w:p>
    <w:p w:rsidR="00611651" w:rsidRPr="00BE0AE5" w:rsidRDefault="00611651" w:rsidP="00611651">
      <w:pPr>
        <w:pStyle w:val="body"/>
        <w:rPr>
          <w:rFonts w:cs="Times New Roman"/>
        </w:rPr>
      </w:pPr>
      <w:r w:rsidRPr="00BE0AE5">
        <w:rPr>
          <w:rFonts w:cs="Times New Roman"/>
        </w:rPr>
        <w:t xml:space="preserve">Типы подчинительной связи слов в словосочетании: согласование, управление, примыкание. </w:t>
      </w:r>
    </w:p>
    <w:p w:rsidR="00611651" w:rsidRPr="00BE0AE5" w:rsidRDefault="00611651" w:rsidP="00611651">
      <w:pPr>
        <w:pStyle w:val="body"/>
        <w:rPr>
          <w:rFonts w:cs="Times New Roman"/>
        </w:rPr>
      </w:pPr>
      <w:r w:rsidRPr="00BE0AE5">
        <w:rPr>
          <w:rFonts w:cs="Times New Roman"/>
        </w:rPr>
        <w:t>Синтаксический анализ словосочетаний.</w:t>
      </w:r>
    </w:p>
    <w:p w:rsidR="00611651" w:rsidRPr="00BE0AE5" w:rsidRDefault="00611651" w:rsidP="00611651">
      <w:pPr>
        <w:pStyle w:val="body"/>
        <w:rPr>
          <w:rFonts w:cs="Times New Roman"/>
        </w:rPr>
      </w:pPr>
      <w:r w:rsidRPr="00BE0AE5">
        <w:rPr>
          <w:rFonts w:cs="Times New Roman"/>
        </w:rPr>
        <w:lastRenderedPageBreak/>
        <w:t>Грамматическая синонимия словосочетаний.</w:t>
      </w:r>
    </w:p>
    <w:p w:rsidR="00611651" w:rsidRPr="00BE0AE5" w:rsidRDefault="00611651" w:rsidP="00611651">
      <w:pPr>
        <w:pStyle w:val="body"/>
        <w:rPr>
          <w:rFonts w:cs="Times New Roman"/>
        </w:rPr>
      </w:pPr>
      <w:r w:rsidRPr="00BE0AE5">
        <w:rPr>
          <w:rFonts w:cs="Times New Roman"/>
        </w:rPr>
        <w:t>Нормы построения словосочетаний.</w:t>
      </w:r>
    </w:p>
    <w:p w:rsidR="00611651" w:rsidRPr="00BE0AE5" w:rsidRDefault="00611651" w:rsidP="00611651">
      <w:pPr>
        <w:pStyle w:val="h3"/>
        <w:spacing w:before="142"/>
        <w:rPr>
          <w:rFonts w:cs="Times New Roman"/>
        </w:rPr>
      </w:pPr>
      <w:r w:rsidRPr="00BE0AE5">
        <w:rPr>
          <w:rFonts w:cs="Times New Roman"/>
        </w:rPr>
        <w:t>Предложение</w:t>
      </w:r>
    </w:p>
    <w:p w:rsidR="00611651" w:rsidRPr="00BE0AE5" w:rsidRDefault="00611651" w:rsidP="00611651">
      <w:pPr>
        <w:pStyle w:val="body"/>
        <w:rPr>
          <w:rFonts w:cs="Times New Roman"/>
        </w:rPr>
      </w:pPr>
      <w:r w:rsidRPr="00BE0AE5">
        <w:rPr>
          <w:rFonts w:cs="Times New Roman"/>
        </w:rPr>
        <w:t>Предложение. Основные признаки предложения: смысловая и интонационная законченность, грамматическая оформленность.</w:t>
      </w:r>
    </w:p>
    <w:p w:rsidR="00611651" w:rsidRPr="00BE0AE5" w:rsidRDefault="00611651" w:rsidP="00611651">
      <w:pPr>
        <w:pStyle w:val="body"/>
        <w:rPr>
          <w:rFonts w:cs="Times New Roman"/>
        </w:rPr>
      </w:pPr>
      <w:r w:rsidRPr="00BE0AE5">
        <w:rPr>
          <w:rFonts w:cs="Times New Roman"/>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rsidR="00611651" w:rsidRPr="00BE0AE5" w:rsidRDefault="00611651" w:rsidP="00611651">
      <w:pPr>
        <w:pStyle w:val="body"/>
        <w:rPr>
          <w:rFonts w:cs="Times New Roman"/>
        </w:rPr>
      </w:pPr>
      <w:r w:rsidRPr="00BE0AE5">
        <w:rPr>
          <w:rFonts w:cs="Times New Roman"/>
        </w:rPr>
        <w:t xml:space="preserve">Употребление языковых форм выражения побуждения в побудительных предложениях. </w:t>
      </w:r>
    </w:p>
    <w:p w:rsidR="00611651" w:rsidRPr="00BE0AE5" w:rsidRDefault="00611651" w:rsidP="00611651">
      <w:pPr>
        <w:pStyle w:val="body"/>
        <w:rPr>
          <w:rFonts w:cs="Times New Roman"/>
        </w:rPr>
      </w:pPr>
      <w:r w:rsidRPr="00BE0AE5">
        <w:rPr>
          <w:rFonts w:cs="Times New Roman"/>
        </w:rPr>
        <w:t>Средства оформления предложения в устной и письменной речи (интонация, логическое ударение, знаки препинания).</w:t>
      </w:r>
    </w:p>
    <w:p w:rsidR="00611651" w:rsidRPr="00BE0AE5" w:rsidRDefault="00611651" w:rsidP="00611651">
      <w:pPr>
        <w:pStyle w:val="body"/>
        <w:rPr>
          <w:rFonts w:cs="Times New Roman"/>
        </w:rPr>
      </w:pPr>
      <w:r w:rsidRPr="00BE0AE5">
        <w:rPr>
          <w:rFonts w:cs="Times New Roman"/>
        </w:rPr>
        <w:t xml:space="preserve">Виды предложений по количеству грамматических основ (простые, сложные). </w:t>
      </w:r>
    </w:p>
    <w:p w:rsidR="00611651" w:rsidRPr="00BE0AE5" w:rsidRDefault="00611651" w:rsidP="00611651">
      <w:pPr>
        <w:pStyle w:val="body"/>
        <w:rPr>
          <w:rFonts w:cs="Times New Roman"/>
        </w:rPr>
      </w:pPr>
      <w:r w:rsidRPr="00BE0AE5">
        <w:rPr>
          <w:rFonts w:cs="Times New Roman"/>
        </w:rPr>
        <w:t xml:space="preserve">Виды простых предложений по наличию главных членов (двусоставные, односоставные). </w:t>
      </w:r>
    </w:p>
    <w:p w:rsidR="00611651" w:rsidRPr="00BE0AE5" w:rsidRDefault="00611651" w:rsidP="00611651">
      <w:pPr>
        <w:pStyle w:val="body"/>
        <w:rPr>
          <w:rFonts w:cs="Times New Roman"/>
        </w:rPr>
      </w:pPr>
      <w:r w:rsidRPr="00BE0AE5">
        <w:rPr>
          <w:rFonts w:cs="Times New Roman"/>
        </w:rPr>
        <w:t xml:space="preserve">Виды предложений по наличию второстепенных членов (распространённые, нераспространённые). </w:t>
      </w:r>
    </w:p>
    <w:p w:rsidR="00611651" w:rsidRPr="00BE0AE5" w:rsidRDefault="00611651" w:rsidP="00611651">
      <w:pPr>
        <w:pStyle w:val="body"/>
        <w:rPr>
          <w:rFonts w:cs="Times New Roman"/>
        </w:rPr>
      </w:pPr>
      <w:r w:rsidRPr="00BE0AE5">
        <w:rPr>
          <w:rFonts w:cs="Times New Roman"/>
        </w:rPr>
        <w:t xml:space="preserve">Предложения полные и неполные. </w:t>
      </w:r>
    </w:p>
    <w:p w:rsidR="00611651" w:rsidRPr="00BE0AE5" w:rsidRDefault="00611651" w:rsidP="00611651">
      <w:pPr>
        <w:pStyle w:val="body"/>
        <w:rPr>
          <w:rFonts w:cs="Times New Roman"/>
        </w:rPr>
      </w:pPr>
      <w:r w:rsidRPr="00BE0AE5">
        <w:rPr>
          <w:rFonts w:cs="Times New Roman"/>
        </w:rPr>
        <w:t>Употребление неполных предложений в диалогической речи, соблюдение в устной речи интонации неполного предложения.</w:t>
      </w:r>
    </w:p>
    <w:p w:rsidR="00611651" w:rsidRPr="00BE0AE5" w:rsidRDefault="00611651" w:rsidP="00611651">
      <w:pPr>
        <w:pStyle w:val="body"/>
        <w:rPr>
          <w:rFonts w:cs="Times New Roman"/>
        </w:rPr>
      </w:pPr>
      <w:r w:rsidRPr="00BE0AE5">
        <w:rPr>
          <w:rFonts w:cs="Times New Roman"/>
        </w:rPr>
        <w:t xml:space="preserve">Грамматические, интонационные и пунктуационные особенности предложений со словами </w:t>
      </w:r>
      <w:r w:rsidRPr="00BE0AE5">
        <w:rPr>
          <w:rFonts w:cs="Times New Roman"/>
          <w:b/>
          <w:bCs/>
          <w:i/>
          <w:iCs/>
        </w:rPr>
        <w:t>да</w:t>
      </w:r>
      <w:r w:rsidRPr="00BE0AE5">
        <w:rPr>
          <w:rFonts w:cs="Times New Roman"/>
        </w:rPr>
        <w:t xml:space="preserve">, </w:t>
      </w:r>
      <w:r w:rsidRPr="00BE0AE5">
        <w:rPr>
          <w:rFonts w:cs="Times New Roman"/>
          <w:b/>
          <w:bCs/>
          <w:i/>
          <w:iCs/>
        </w:rPr>
        <w:t>нет</w:t>
      </w:r>
      <w:r w:rsidRPr="00BE0AE5">
        <w:rPr>
          <w:rFonts w:cs="Times New Roman"/>
        </w:rPr>
        <w:t>.</w:t>
      </w:r>
    </w:p>
    <w:p w:rsidR="00611651" w:rsidRPr="00BE0AE5" w:rsidRDefault="00611651" w:rsidP="00611651">
      <w:pPr>
        <w:pStyle w:val="body"/>
        <w:rPr>
          <w:rFonts w:cs="Times New Roman"/>
        </w:rPr>
      </w:pPr>
      <w:r w:rsidRPr="00BE0AE5">
        <w:rPr>
          <w:rFonts w:cs="Times New Roman"/>
        </w:rPr>
        <w:t>Нормы построения простого предложения, использования инверсии.</w:t>
      </w:r>
    </w:p>
    <w:p w:rsidR="00611651" w:rsidRPr="00BE0AE5" w:rsidRDefault="00611651" w:rsidP="00611651">
      <w:pPr>
        <w:pStyle w:val="body"/>
        <w:rPr>
          <w:rStyle w:val="Bold"/>
          <w:rFonts w:cs="Times New Roman"/>
        </w:rPr>
      </w:pPr>
      <w:r w:rsidRPr="00BE0AE5">
        <w:rPr>
          <w:rStyle w:val="Bold"/>
          <w:rFonts w:cs="Times New Roman"/>
        </w:rPr>
        <w:t>Двусоставное предложение</w:t>
      </w:r>
    </w:p>
    <w:p w:rsidR="00611651" w:rsidRPr="00BE0AE5" w:rsidRDefault="00611651" w:rsidP="00611651">
      <w:pPr>
        <w:pStyle w:val="body"/>
        <w:rPr>
          <w:rStyle w:val="Bold"/>
          <w:rFonts w:cs="Times New Roman"/>
          <w:i/>
          <w:iCs/>
        </w:rPr>
      </w:pPr>
      <w:r w:rsidRPr="00BE0AE5">
        <w:rPr>
          <w:rStyle w:val="Bold"/>
          <w:rFonts w:cs="Times New Roman"/>
          <w:i/>
          <w:iCs/>
        </w:rPr>
        <w:t>Главные члены предложения</w:t>
      </w:r>
    </w:p>
    <w:p w:rsidR="00611651" w:rsidRPr="00BE0AE5" w:rsidRDefault="00611651" w:rsidP="00611651">
      <w:pPr>
        <w:pStyle w:val="body"/>
        <w:rPr>
          <w:rFonts w:cs="Times New Roman"/>
        </w:rPr>
      </w:pPr>
      <w:r w:rsidRPr="00BE0AE5">
        <w:rPr>
          <w:rFonts w:cs="Times New Roman"/>
        </w:rPr>
        <w:t xml:space="preserve">Подлежащее и сказуемое как главные члены предложения. </w:t>
      </w:r>
    </w:p>
    <w:p w:rsidR="00611651" w:rsidRPr="00BE0AE5" w:rsidRDefault="00611651" w:rsidP="00611651">
      <w:pPr>
        <w:pStyle w:val="body"/>
        <w:rPr>
          <w:rFonts w:cs="Times New Roman"/>
        </w:rPr>
      </w:pPr>
      <w:r w:rsidRPr="00BE0AE5">
        <w:rPr>
          <w:rFonts w:cs="Times New Roman"/>
        </w:rPr>
        <w:t xml:space="preserve">Способы выражения подлежащего. </w:t>
      </w:r>
    </w:p>
    <w:p w:rsidR="00611651" w:rsidRPr="00BE0AE5" w:rsidRDefault="00611651" w:rsidP="00611651">
      <w:pPr>
        <w:pStyle w:val="body"/>
        <w:rPr>
          <w:rFonts w:cs="Times New Roman"/>
        </w:rPr>
      </w:pPr>
      <w:r w:rsidRPr="00BE0AE5">
        <w:rPr>
          <w:rFonts w:cs="Times New Roman"/>
        </w:rPr>
        <w:t xml:space="preserve">Виды сказуемого (простое глагольное, составное глагольное, составное именное) и способы его выражения. </w:t>
      </w:r>
    </w:p>
    <w:p w:rsidR="00611651" w:rsidRPr="00BE0AE5" w:rsidRDefault="00611651" w:rsidP="00611651">
      <w:pPr>
        <w:pStyle w:val="body"/>
        <w:rPr>
          <w:rFonts w:cs="Times New Roman"/>
        </w:rPr>
      </w:pPr>
      <w:r w:rsidRPr="00BE0AE5">
        <w:rPr>
          <w:rFonts w:cs="Times New Roman"/>
        </w:rPr>
        <w:t>Тире между подлежащим и сказуемым.</w:t>
      </w:r>
    </w:p>
    <w:p w:rsidR="00611651" w:rsidRPr="00BE0AE5" w:rsidRDefault="00611651" w:rsidP="00611651">
      <w:pPr>
        <w:pStyle w:val="body"/>
        <w:rPr>
          <w:rFonts w:cs="Times New Roman"/>
          <w:spacing w:val="-3"/>
        </w:rPr>
      </w:pPr>
      <w:r w:rsidRPr="00BE0AE5">
        <w:rPr>
          <w:rFonts w:cs="Times New Roman"/>
          <w:spacing w:val="-3"/>
        </w:rPr>
        <w:t xml:space="preserve">Нормы согласования сказуемого с подлежащим, выраженным словосочетанием, сложносокращёнными словами, словами </w:t>
      </w:r>
      <w:r w:rsidRPr="00BE0AE5">
        <w:rPr>
          <w:rFonts w:cs="Times New Roman"/>
          <w:b/>
          <w:bCs/>
          <w:i/>
          <w:iCs/>
          <w:spacing w:val="-3"/>
        </w:rPr>
        <w:t>большинство</w:t>
      </w:r>
      <w:r w:rsidRPr="00BE0AE5">
        <w:rPr>
          <w:rFonts w:cs="Times New Roman"/>
          <w:spacing w:val="-3"/>
        </w:rPr>
        <w:t xml:space="preserve"> — </w:t>
      </w:r>
      <w:r w:rsidRPr="00BE0AE5">
        <w:rPr>
          <w:rFonts w:cs="Times New Roman"/>
          <w:b/>
          <w:bCs/>
          <w:i/>
          <w:iCs/>
          <w:spacing w:val="-3"/>
        </w:rPr>
        <w:t>меньшинство</w:t>
      </w:r>
      <w:r w:rsidRPr="00BE0AE5">
        <w:rPr>
          <w:rFonts w:cs="Times New Roman"/>
          <w:spacing w:val="-3"/>
        </w:rPr>
        <w:t>, количественными сочетаниями.</w:t>
      </w:r>
    </w:p>
    <w:p w:rsidR="00611651" w:rsidRPr="00BE0AE5" w:rsidRDefault="00611651" w:rsidP="00611651">
      <w:pPr>
        <w:pStyle w:val="body"/>
        <w:rPr>
          <w:rStyle w:val="Bold"/>
          <w:rFonts w:cs="Times New Roman"/>
          <w:i/>
          <w:iCs/>
        </w:rPr>
      </w:pPr>
      <w:r w:rsidRPr="00BE0AE5">
        <w:rPr>
          <w:rStyle w:val="Bold"/>
          <w:rFonts w:cs="Times New Roman"/>
          <w:i/>
          <w:iCs/>
        </w:rPr>
        <w:t>Второстепенные члены предложения</w:t>
      </w:r>
    </w:p>
    <w:p w:rsidR="00611651" w:rsidRPr="00BE0AE5" w:rsidRDefault="00611651" w:rsidP="00611651">
      <w:pPr>
        <w:pStyle w:val="body"/>
        <w:rPr>
          <w:rFonts w:cs="Times New Roman"/>
        </w:rPr>
      </w:pPr>
      <w:r w:rsidRPr="00BE0AE5">
        <w:rPr>
          <w:rFonts w:cs="Times New Roman"/>
        </w:rPr>
        <w:t xml:space="preserve">Второстепенные члены предложения, их виды. </w:t>
      </w:r>
    </w:p>
    <w:p w:rsidR="00611651" w:rsidRPr="00BE0AE5" w:rsidRDefault="00611651" w:rsidP="00611651">
      <w:pPr>
        <w:pStyle w:val="body"/>
        <w:rPr>
          <w:rFonts w:cs="Times New Roman"/>
        </w:rPr>
      </w:pPr>
      <w:r w:rsidRPr="00BE0AE5">
        <w:rPr>
          <w:rFonts w:cs="Times New Roman"/>
        </w:rPr>
        <w:t>Определение как второстепенный член предложения. Определения согласованные и несогласованные.</w:t>
      </w:r>
    </w:p>
    <w:p w:rsidR="00611651" w:rsidRPr="00BE0AE5" w:rsidRDefault="00611651" w:rsidP="00611651">
      <w:pPr>
        <w:pStyle w:val="body"/>
        <w:rPr>
          <w:rFonts w:cs="Times New Roman"/>
        </w:rPr>
      </w:pPr>
      <w:r w:rsidRPr="00BE0AE5">
        <w:rPr>
          <w:rFonts w:cs="Times New Roman"/>
        </w:rPr>
        <w:t xml:space="preserve">Приложение как особый вид определения. </w:t>
      </w:r>
    </w:p>
    <w:p w:rsidR="00611651" w:rsidRPr="00BE0AE5" w:rsidRDefault="00611651" w:rsidP="00611651">
      <w:pPr>
        <w:pStyle w:val="body"/>
        <w:rPr>
          <w:rFonts w:cs="Times New Roman"/>
        </w:rPr>
      </w:pPr>
      <w:r w:rsidRPr="00BE0AE5">
        <w:rPr>
          <w:rFonts w:cs="Times New Roman"/>
        </w:rPr>
        <w:t xml:space="preserve">Дополнение как второстепенный член предложения. </w:t>
      </w:r>
    </w:p>
    <w:p w:rsidR="00611651" w:rsidRPr="00BE0AE5" w:rsidRDefault="00611651" w:rsidP="00611651">
      <w:pPr>
        <w:pStyle w:val="body"/>
        <w:rPr>
          <w:rFonts w:cs="Times New Roman"/>
        </w:rPr>
      </w:pPr>
      <w:r w:rsidRPr="00BE0AE5">
        <w:rPr>
          <w:rFonts w:cs="Times New Roman"/>
        </w:rPr>
        <w:lastRenderedPageBreak/>
        <w:t xml:space="preserve">Дополнения прямые и косвенные. </w:t>
      </w:r>
    </w:p>
    <w:p w:rsidR="00611651" w:rsidRPr="00BE0AE5" w:rsidRDefault="00611651" w:rsidP="00611651">
      <w:pPr>
        <w:pStyle w:val="body"/>
        <w:rPr>
          <w:rFonts w:cs="Times New Roman"/>
        </w:rPr>
      </w:pPr>
      <w:r w:rsidRPr="00BE0AE5">
        <w:rPr>
          <w:rFonts w:cs="Times New Roman"/>
        </w:rPr>
        <w:t xml:space="preserve">Обстоятельство как второстепенный член предложения. Виды обстоятельств (места, времени, причины, цели, образа действия, меры и степени, условия, уступки). </w:t>
      </w:r>
    </w:p>
    <w:p w:rsidR="00611651" w:rsidRPr="00BE0AE5" w:rsidRDefault="00611651" w:rsidP="00611651">
      <w:pPr>
        <w:pStyle w:val="body"/>
        <w:rPr>
          <w:rStyle w:val="Bold"/>
          <w:rFonts w:cs="Times New Roman"/>
        </w:rPr>
      </w:pPr>
      <w:r w:rsidRPr="00BE0AE5">
        <w:rPr>
          <w:rStyle w:val="Bold"/>
          <w:rFonts w:cs="Times New Roman"/>
        </w:rPr>
        <w:t>Односоставные предложения</w:t>
      </w:r>
    </w:p>
    <w:p w:rsidR="00611651" w:rsidRPr="00BE0AE5" w:rsidRDefault="00611651" w:rsidP="00611651">
      <w:pPr>
        <w:pStyle w:val="body"/>
        <w:rPr>
          <w:rFonts w:cs="Times New Roman"/>
        </w:rPr>
      </w:pPr>
      <w:r w:rsidRPr="00BE0AE5">
        <w:rPr>
          <w:rFonts w:cs="Times New Roman"/>
        </w:rPr>
        <w:t xml:space="preserve">Односоставные предложения, их грамматические признаки. </w:t>
      </w:r>
    </w:p>
    <w:p w:rsidR="00611651" w:rsidRPr="00BE0AE5" w:rsidRDefault="00611651" w:rsidP="00611651">
      <w:pPr>
        <w:pStyle w:val="body"/>
        <w:rPr>
          <w:rFonts w:cs="Times New Roman"/>
        </w:rPr>
      </w:pPr>
      <w:r w:rsidRPr="00BE0AE5">
        <w:rPr>
          <w:rFonts w:cs="Times New Roman"/>
        </w:rPr>
        <w:t xml:space="preserve">Грамматические различия односоставных предложений и двусоставных неполных предложений. </w:t>
      </w:r>
    </w:p>
    <w:p w:rsidR="00611651" w:rsidRPr="00BE0AE5" w:rsidRDefault="00611651" w:rsidP="00611651">
      <w:pPr>
        <w:pStyle w:val="body"/>
        <w:rPr>
          <w:rFonts w:cs="Times New Roman"/>
        </w:rPr>
      </w:pPr>
      <w:r w:rsidRPr="00BE0AE5">
        <w:rPr>
          <w:rFonts w:cs="Times New Roman"/>
        </w:rPr>
        <w:t xml:space="preserve">Виды односоставных предложений: назывные, определённо-личные, неопределённо-личные, обобщённо-личные, безличные предложения. </w:t>
      </w:r>
    </w:p>
    <w:p w:rsidR="00611651" w:rsidRPr="00BE0AE5" w:rsidRDefault="00611651" w:rsidP="00611651">
      <w:pPr>
        <w:pStyle w:val="body"/>
        <w:rPr>
          <w:rFonts w:cs="Times New Roman"/>
        </w:rPr>
      </w:pPr>
      <w:r w:rsidRPr="00BE0AE5">
        <w:rPr>
          <w:rFonts w:cs="Times New Roman"/>
        </w:rPr>
        <w:t xml:space="preserve">Синтаксическая синонимия односоставных и двусоставных предложений. </w:t>
      </w:r>
    </w:p>
    <w:p w:rsidR="00611651" w:rsidRPr="00BE0AE5" w:rsidRDefault="00611651" w:rsidP="00611651">
      <w:pPr>
        <w:pStyle w:val="body"/>
        <w:rPr>
          <w:rFonts w:cs="Times New Roman"/>
        </w:rPr>
      </w:pPr>
      <w:r w:rsidRPr="00BE0AE5">
        <w:rPr>
          <w:rFonts w:cs="Times New Roman"/>
        </w:rPr>
        <w:t>Употребление односоставных предложений в речи.</w:t>
      </w:r>
    </w:p>
    <w:p w:rsidR="00611651" w:rsidRPr="00BE0AE5" w:rsidRDefault="00611651" w:rsidP="00611651">
      <w:pPr>
        <w:pStyle w:val="body"/>
        <w:rPr>
          <w:rStyle w:val="Bold"/>
          <w:rFonts w:cs="Times New Roman"/>
        </w:rPr>
      </w:pPr>
      <w:r w:rsidRPr="00BE0AE5">
        <w:rPr>
          <w:rStyle w:val="Bold"/>
          <w:rFonts w:cs="Times New Roman"/>
        </w:rPr>
        <w:t>Простое осложнённое предложение</w:t>
      </w:r>
    </w:p>
    <w:p w:rsidR="00611651" w:rsidRPr="00BE0AE5" w:rsidRDefault="00611651" w:rsidP="00611651">
      <w:pPr>
        <w:pStyle w:val="body"/>
        <w:rPr>
          <w:rStyle w:val="Bold"/>
          <w:rFonts w:cs="Times New Roman"/>
          <w:i/>
          <w:iCs/>
        </w:rPr>
      </w:pPr>
      <w:r w:rsidRPr="00BE0AE5">
        <w:rPr>
          <w:rStyle w:val="Bold"/>
          <w:rFonts w:cs="Times New Roman"/>
          <w:i/>
          <w:iCs/>
        </w:rPr>
        <w:t>Предложения с однородными членами</w:t>
      </w:r>
    </w:p>
    <w:p w:rsidR="00611651" w:rsidRPr="00BE0AE5" w:rsidRDefault="00611651" w:rsidP="00611651">
      <w:pPr>
        <w:pStyle w:val="body"/>
        <w:rPr>
          <w:rFonts w:cs="Times New Roman"/>
          <w:spacing w:val="-4"/>
        </w:rPr>
      </w:pPr>
      <w:r w:rsidRPr="00BE0AE5">
        <w:rPr>
          <w:rFonts w:cs="Times New Roman"/>
          <w:spacing w:val="-4"/>
        </w:rPr>
        <w:t xml:space="preserve">Однородные члены предложения, их признаки, средства связи. Союзная и бессоюзная связь однородных членов предложения. </w:t>
      </w:r>
    </w:p>
    <w:p w:rsidR="00611651" w:rsidRPr="00BE0AE5" w:rsidRDefault="00611651" w:rsidP="00611651">
      <w:pPr>
        <w:pStyle w:val="body"/>
        <w:rPr>
          <w:rFonts w:cs="Times New Roman"/>
        </w:rPr>
      </w:pPr>
      <w:r w:rsidRPr="00BE0AE5">
        <w:rPr>
          <w:rFonts w:cs="Times New Roman"/>
        </w:rPr>
        <w:t xml:space="preserve">Однородные и неоднородные определения. </w:t>
      </w:r>
    </w:p>
    <w:p w:rsidR="00611651" w:rsidRPr="00BE0AE5" w:rsidRDefault="00611651" w:rsidP="00611651">
      <w:pPr>
        <w:pStyle w:val="body"/>
        <w:rPr>
          <w:rFonts w:cs="Times New Roman"/>
        </w:rPr>
      </w:pPr>
      <w:r w:rsidRPr="00BE0AE5">
        <w:rPr>
          <w:rFonts w:cs="Times New Roman"/>
        </w:rPr>
        <w:t>Предложения с обобщающими словами при однородных членах.</w:t>
      </w:r>
    </w:p>
    <w:p w:rsidR="00611651" w:rsidRPr="00BE0AE5" w:rsidRDefault="00611651" w:rsidP="00611651">
      <w:pPr>
        <w:pStyle w:val="body"/>
        <w:rPr>
          <w:rFonts w:cs="Times New Roman"/>
        </w:rPr>
      </w:pPr>
      <w:r w:rsidRPr="00BE0AE5">
        <w:rPr>
          <w:rFonts w:cs="Times New Roman"/>
        </w:rPr>
        <w:t xml:space="preserve">Нормы построения предложений с однородными членами, связанными двойными союзами </w:t>
      </w:r>
      <w:r w:rsidRPr="00BE0AE5">
        <w:rPr>
          <w:rFonts w:cs="Times New Roman"/>
          <w:b/>
          <w:bCs/>
          <w:i/>
          <w:iCs/>
        </w:rPr>
        <w:t>не только…</w:t>
      </w:r>
      <w:r w:rsidRPr="00BE0AE5">
        <w:rPr>
          <w:rFonts w:cs="Times New Roman"/>
          <w:b/>
          <w:bCs/>
        </w:rPr>
        <w:t xml:space="preserve"> </w:t>
      </w:r>
      <w:r w:rsidRPr="00BE0AE5">
        <w:rPr>
          <w:rFonts w:cs="Times New Roman"/>
          <w:b/>
          <w:bCs/>
          <w:i/>
          <w:iCs/>
        </w:rPr>
        <w:t>но и</w:t>
      </w:r>
      <w:r w:rsidRPr="00BE0AE5">
        <w:rPr>
          <w:rFonts w:cs="Times New Roman"/>
        </w:rPr>
        <w:t xml:space="preserve">, </w:t>
      </w:r>
      <w:r w:rsidRPr="00BE0AE5">
        <w:rPr>
          <w:rFonts w:cs="Times New Roman"/>
          <w:b/>
          <w:bCs/>
          <w:i/>
          <w:iCs/>
        </w:rPr>
        <w:t>как… так и.</w:t>
      </w:r>
    </w:p>
    <w:p w:rsidR="00611651" w:rsidRPr="00BE0AE5" w:rsidRDefault="00611651" w:rsidP="00611651">
      <w:pPr>
        <w:pStyle w:val="body"/>
        <w:rPr>
          <w:rFonts w:cs="Times New Roman"/>
        </w:rPr>
      </w:pPr>
      <w:r w:rsidRPr="00BE0AE5">
        <w:rPr>
          <w:rFonts w:cs="Times New Roman"/>
        </w:rPr>
        <w:t>Нормы постановки знаков препинания в предложениях с однородными членами, связанными попарно, с помощью повторяющихся союзов (</w:t>
      </w:r>
      <w:r w:rsidRPr="00BE0AE5">
        <w:rPr>
          <w:rFonts w:cs="Times New Roman"/>
          <w:b/>
          <w:bCs/>
          <w:i/>
          <w:iCs/>
        </w:rPr>
        <w:t>и... и</w:t>
      </w:r>
      <w:r w:rsidRPr="00BE0AE5">
        <w:rPr>
          <w:rFonts w:cs="Times New Roman"/>
        </w:rPr>
        <w:t xml:space="preserve">, </w:t>
      </w:r>
      <w:r w:rsidRPr="00BE0AE5">
        <w:rPr>
          <w:rFonts w:cs="Times New Roman"/>
          <w:b/>
          <w:bCs/>
          <w:i/>
          <w:iCs/>
        </w:rPr>
        <w:t>или... или</w:t>
      </w:r>
      <w:r w:rsidRPr="00BE0AE5">
        <w:rPr>
          <w:rFonts w:cs="Times New Roman"/>
        </w:rPr>
        <w:t xml:space="preserve">, </w:t>
      </w:r>
      <w:r w:rsidRPr="00BE0AE5">
        <w:rPr>
          <w:rFonts w:cs="Times New Roman"/>
          <w:b/>
          <w:bCs/>
          <w:i/>
          <w:iCs/>
        </w:rPr>
        <w:t>либo... либo</w:t>
      </w:r>
      <w:r w:rsidRPr="00BE0AE5">
        <w:rPr>
          <w:rFonts w:cs="Times New Roman"/>
        </w:rPr>
        <w:t xml:space="preserve">, </w:t>
      </w:r>
      <w:r w:rsidRPr="00BE0AE5">
        <w:rPr>
          <w:rFonts w:cs="Times New Roman"/>
          <w:b/>
          <w:bCs/>
          <w:i/>
          <w:iCs/>
        </w:rPr>
        <w:t>ни... ни</w:t>
      </w:r>
      <w:r w:rsidRPr="00BE0AE5">
        <w:rPr>
          <w:rFonts w:cs="Times New Roman"/>
        </w:rPr>
        <w:t xml:space="preserve">, </w:t>
      </w:r>
      <w:r w:rsidRPr="00BE0AE5">
        <w:rPr>
          <w:rFonts w:cs="Times New Roman"/>
          <w:b/>
          <w:bCs/>
          <w:i/>
          <w:iCs/>
        </w:rPr>
        <w:t>тo... тo</w:t>
      </w:r>
      <w:r w:rsidRPr="00BE0AE5">
        <w:rPr>
          <w:rFonts w:cs="Times New Roman"/>
        </w:rPr>
        <w:t>).</w:t>
      </w:r>
    </w:p>
    <w:p w:rsidR="00611651" w:rsidRPr="00BE0AE5" w:rsidRDefault="00611651" w:rsidP="00611651">
      <w:pPr>
        <w:pStyle w:val="body"/>
        <w:rPr>
          <w:rFonts w:cs="Times New Roman"/>
        </w:rPr>
      </w:pPr>
      <w:r w:rsidRPr="00BE0AE5">
        <w:rPr>
          <w:rFonts w:cs="Times New Roman"/>
        </w:rPr>
        <w:t>Нормы постановки знаков препинания в предложениях с обобщающими словами при однородных членах.</w:t>
      </w:r>
    </w:p>
    <w:p w:rsidR="00611651" w:rsidRPr="00BE0AE5" w:rsidRDefault="00611651" w:rsidP="00611651">
      <w:pPr>
        <w:pStyle w:val="body"/>
        <w:rPr>
          <w:rFonts w:cs="Times New Roman"/>
        </w:rPr>
      </w:pPr>
      <w:r w:rsidRPr="00BE0AE5">
        <w:rPr>
          <w:rFonts w:cs="Times New Roman"/>
        </w:rPr>
        <w:t xml:space="preserve">Нормы постановки знаков препинания в простом и сложном предложениях с союзом </w:t>
      </w:r>
      <w:r w:rsidRPr="00BE0AE5">
        <w:rPr>
          <w:rFonts w:cs="Times New Roman"/>
          <w:b/>
          <w:bCs/>
          <w:i/>
          <w:iCs/>
        </w:rPr>
        <w:t>и</w:t>
      </w:r>
      <w:r w:rsidRPr="00BE0AE5">
        <w:rPr>
          <w:rFonts w:cs="Times New Roman"/>
        </w:rPr>
        <w:t>.</w:t>
      </w:r>
    </w:p>
    <w:p w:rsidR="00611651" w:rsidRPr="00BE0AE5" w:rsidRDefault="00611651" w:rsidP="00611651">
      <w:pPr>
        <w:pStyle w:val="body"/>
        <w:rPr>
          <w:rStyle w:val="Bold"/>
          <w:rFonts w:cs="Times New Roman"/>
          <w:i/>
          <w:iCs/>
        </w:rPr>
      </w:pPr>
      <w:r w:rsidRPr="00BE0AE5">
        <w:rPr>
          <w:rStyle w:val="Bold"/>
          <w:rFonts w:cs="Times New Roman"/>
          <w:i/>
          <w:iCs/>
        </w:rPr>
        <w:t>Предложения с обособленными членами</w:t>
      </w:r>
    </w:p>
    <w:p w:rsidR="00611651" w:rsidRPr="00BE0AE5" w:rsidRDefault="00611651" w:rsidP="00611651">
      <w:pPr>
        <w:pStyle w:val="body"/>
        <w:rPr>
          <w:rFonts w:cs="Times New Roman"/>
        </w:rPr>
      </w:pPr>
      <w:r w:rsidRPr="00BE0AE5">
        <w:rPr>
          <w:rFonts w:cs="Times New Roman"/>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611651" w:rsidRPr="00BE0AE5" w:rsidRDefault="00611651" w:rsidP="00611651">
      <w:pPr>
        <w:pStyle w:val="body"/>
        <w:rPr>
          <w:rFonts w:cs="Times New Roman"/>
        </w:rPr>
      </w:pPr>
      <w:r w:rsidRPr="00BE0AE5">
        <w:rPr>
          <w:rFonts w:cs="Times New Roman"/>
        </w:rPr>
        <w:t xml:space="preserve">Уточняющие члены предложения, пояснительные и присоединительные конструкции. </w:t>
      </w:r>
    </w:p>
    <w:p w:rsidR="00611651" w:rsidRPr="00BE0AE5" w:rsidRDefault="00611651" w:rsidP="00611651">
      <w:pPr>
        <w:pStyle w:val="body"/>
        <w:rPr>
          <w:rFonts w:cs="Times New Roman"/>
        </w:rPr>
      </w:pPr>
      <w:r w:rsidRPr="00BE0AE5">
        <w:rPr>
          <w:rFonts w:cs="Times New Roman"/>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611651" w:rsidRPr="00BE0AE5" w:rsidRDefault="00611651" w:rsidP="00611651">
      <w:pPr>
        <w:pStyle w:val="body"/>
        <w:rPr>
          <w:rStyle w:val="Bold"/>
          <w:rFonts w:cs="Times New Roman"/>
          <w:i/>
          <w:iCs/>
        </w:rPr>
      </w:pPr>
      <w:r w:rsidRPr="00BE0AE5">
        <w:rPr>
          <w:rStyle w:val="Bold"/>
          <w:rFonts w:cs="Times New Roman"/>
          <w:i/>
          <w:iCs/>
        </w:rPr>
        <w:t>Предложения с обращениями, вводными и вставными конструкциями</w:t>
      </w:r>
    </w:p>
    <w:p w:rsidR="00611651" w:rsidRPr="00BE0AE5" w:rsidRDefault="00611651" w:rsidP="00611651">
      <w:pPr>
        <w:pStyle w:val="body"/>
        <w:rPr>
          <w:rFonts w:cs="Times New Roman"/>
        </w:rPr>
      </w:pPr>
      <w:r w:rsidRPr="00BE0AE5">
        <w:rPr>
          <w:rFonts w:cs="Times New Roman"/>
        </w:rPr>
        <w:lastRenderedPageBreak/>
        <w:t xml:space="preserve">Обращение. Основные функции обращения. Распространённое и нераспространённое обращение. </w:t>
      </w:r>
    </w:p>
    <w:p w:rsidR="00611651" w:rsidRPr="00BE0AE5" w:rsidRDefault="00611651" w:rsidP="00611651">
      <w:pPr>
        <w:pStyle w:val="body"/>
        <w:rPr>
          <w:rFonts w:cs="Times New Roman"/>
        </w:rPr>
      </w:pPr>
      <w:r w:rsidRPr="00BE0AE5">
        <w:rPr>
          <w:rFonts w:cs="Times New Roman"/>
        </w:rPr>
        <w:t xml:space="preserve">Вводные конструкции. </w:t>
      </w:r>
    </w:p>
    <w:p w:rsidR="00611651" w:rsidRPr="00BE0AE5" w:rsidRDefault="00611651" w:rsidP="00611651">
      <w:pPr>
        <w:pStyle w:val="body"/>
        <w:rPr>
          <w:rFonts w:cs="Times New Roman"/>
        </w:rPr>
      </w:pPr>
      <w:r w:rsidRPr="00BE0AE5">
        <w:rPr>
          <w:rFonts w:cs="Times New Roman"/>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rsidR="00611651" w:rsidRPr="00BE0AE5" w:rsidRDefault="00611651" w:rsidP="00611651">
      <w:pPr>
        <w:pStyle w:val="body"/>
        <w:rPr>
          <w:rFonts w:cs="Times New Roman"/>
        </w:rPr>
      </w:pPr>
      <w:r w:rsidRPr="00BE0AE5">
        <w:rPr>
          <w:rFonts w:cs="Times New Roman"/>
        </w:rPr>
        <w:t xml:space="preserve">Вставные конструкции. </w:t>
      </w:r>
    </w:p>
    <w:p w:rsidR="00611651" w:rsidRPr="00BE0AE5" w:rsidRDefault="00611651" w:rsidP="00611651">
      <w:pPr>
        <w:pStyle w:val="body"/>
        <w:rPr>
          <w:rFonts w:cs="Times New Roman"/>
        </w:rPr>
      </w:pPr>
      <w:r w:rsidRPr="00BE0AE5">
        <w:rPr>
          <w:rFonts w:cs="Times New Roman"/>
        </w:rPr>
        <w:t xml:space="preserve">Омонимия членов предложения и вводных слов, словосочетаний и предложений. </w:t>
      </w:r>
    </w:p>
    <w:p w:rsidR="00611651" w:rsidRPr="00BE0AE5" w:rsidRDefault="00611651" w:rsidP="00611651">
      <w:pPr>
        <w:pStyle w:val="body"/>
        <w:rPr>
          <w:rFonts w:cs="Times New Roman"/>
        </w:rPr>
      </w:pPr>
      <w:r w:rsidRPr="00BE0AE5">
        <w:rPr>
          <w:rFonts w:cs="Times New Roman"/>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611651" w:rsidRPr="00BE0AE5" w:rsidRDefault="00611651" w:rsidP="00611651">
      <w:pPr>
        <w:pStyle w:val="body"/>
        <w:rPr>
          <w:rFonts w:cs="Times New Roman"/>
        </w:rPr>
      </w:pPr>
      <w:r w:rsidRPr="00BE0AE5">
        <w:rPr>
          <w:rFonts w:cs="Times New Roman"/>
        </w:rPr>
        <w:t>Нормы постановки знаков препинания в предложениях с вводными и вставными конструкциями, обращениями и междометиями.</w:t>
      </w:r>
    </w:p>
    <w:p w:rsidR="00611651" w:rsidRPr="00BE0AE5" w:rsidRDefault="00611651" w:rsidP="00611651">
      <w:pPr>
        <w:pStyle w:val="h2"/>
        <w:spacing w:before="425"/>
        <w:rPr>
          <w:rFonts w:cs="Times New Roman"/>
        </w:rPr>
      </w:pPr>
      <w:r w:rsidRPr="00BE0AE5">
        <w:rPr>
          <w:rFonts w:cs="Times New Roman"/>
        </w:rPr>
        <w:t>9 КЛАСС</w:t>
      </w:r>
    </w:p>
    <w:p w:rsidR="00611651" w:rsidRPr="00BE0AE5" w:rsidRDefault="00611651" w:rsidP="00611651">
      <w:pPr>
        <w:pStyle w:val="h3"/>
        <w:spacing w:before="57" w:after="57"/>
        <w:rPr>
          <w:rFonts w:cs="Times New Roman"/>
        </w:rPr>
      </w:pPr>
      <w:r w:rsidRPr="00BE0AE5">
        <w:rPr>
          <w:rFonts w:cs="Times New Roman"/>
        </w:rPr>
        <w:t>Общие сведения о языке</w:t>
      </w:r>
    </w:p>
    <w:p w:rsidR="00611651" w:rsidRPr="00BE0AE5" w:rsidRDefault="00611651" w:rsidP="00611651">
      <w:pPr>
        <w:pStyle w:val="body"/>
        <w:rPr>
          <w:rFonts w:cs="Times New Roman"/>
        </w:rPr>
      </w:pPr>
      <w:r w:rsidRPr="00BE0AE5">
        <w:rPr>
          <w:rFonts w:cs="Times New Roman"/>
        </w:rPr>
        <w:t>Роль русского языка в Российской Федерации.</w:t>
      </w:r>
    </w:p>
    <w:p w:rsidR="00611651" w:rsidRPr="00BE0AE5" w:rsidRDefault="00611651" w:rsidP="00611651">
      <w:pPr>
        <w:pStyle w:val="body"/>
        <w:rPr>
          <w:rFonts w:cs="Times New Roman"/>
          <w:b/>
          <w:bCs/>
        </w:rPr>
      </w:pPr>
      <w:r w:rsidRPr="00BE0AE5">
        <w:rPr>
          <w:rFonts w:cs="Times New Roman"/>
        </w:rPr>
        <w:t>Русский язык в современном мире.</w:t>
      </w:r>
    </w:p>
    <w:p w:rsidR="00611651" w:rsidRPr="00BE0AE5" w:rsidRDefault="00611651" w:rsidP="00611651">
      <w:pPr>
        <w:pStyle w:val="h3"/>
        <w:spacing w:before="113" w:after="57"/>
        <w:rPr>
          <w:rFonts w:cs="Times New Roman"/>
        </w:rPr>
      </w:pPr>
      <w:r w:rsidRPr="00BE0AE5">
        <w:rPr>
          <w:rFonts w:cs="Times New Roman"/>
        </w:rPr>
        <w:t>Язык и речь</w:t>
      </w:r>
    </w:p>
    <w:p w:rsidR="00611651" w:rsidRPr="00BE0AE5" w:rsidRDefault="00611651" w:rsidP="00611651">
      <w:pPr>
        <w:pStyle w:val="body"/>
        <w:rPr>
          <w:rFonts w:cs="Times New Roman"/>
        </w:rPr>
      </w:pPr>
      <w:r w:rsidRPr="00BE0AE5">
        <w:rPr>
          <w:rFonts w:cs="Times New Roman"/>
        </w:rPr>
        <w:t>Речь устная и письменная, монологическая и диалогическая, полилог (повторение).</w:t>
      </w:r>
    </w:p>
    <w:p w:rsidR="00611651" w:rsidRPr="00BE0AE5" w:rsidRDefault="00611651" w:rsidP="00611651">
      <w:pPr>
        <w:pStyle w:val="body"/>
        <w:rPr>
          <w:rFonts w:cs="Times New Roman"/>
        </w:rPr>
      </w:pPr>
      <w:r w:rsidRPr="00BE0AE5">
        <w:rPr>
          <w:rFonts w:cs="Times New Roman"/>
        </w:rPr>
        <w:t>Виды речевой деятельности: говорение, письмо, аудирование, чтение (повторение).</w:t>
      </w:r>
    </w:p>
    <w:p w:rsidR="00611651" w:rsidRPr="00BE0AE5" w:rsidRDefault="00611651" w:rsidP="00611651">
      <w:pPr>
        <w:pStyle w:val="body"/>
        <w:rPr>
          <w:rFonts w:cs="Times New Roman"/>
        </w:rPr>
      </w:pPr>
      <w:r w:rsidRPr="00BE0AE5">
        <w:rPr>
          <w:rFonts w:cs="Times New Roman"/>
        </w:rPr>
        <w:t xml:space="preserve">Виды аудирования: выборочное, ознакомительное, детальное. </w:t>
      </w:r>
    </w:p>
    <w:p w:rsidR="00611651" w:rsidRPr="00BE0AE5" w:rsidRDefault="00611651" w:rsidP="00611651">
      <w:pPr>
        <w:pStyle w:val="body"/>
        <w:rPr>
          <w:rFonts w:cs="Times New Roman"/>
        </w:rPr>
      </w:pPr>
      <w:r w:rsidRPr="00BE0AE5">
        <w:rPr>
          <w:rFonts w:cs="Times New Roman"/>
        </w:rPr>
        <w:t xml:space="preserve">Виды чтения: изучающее, ознакомительное, просмотровое, поисковое. </w:t>
      </w:r>
    </w:p>
    <w:p w:rsidR="00611651" w:rsidRPr="00BE0AE5" w:rsidRDefault="00611651" w:rsidP="00611651">
      <w:pPr>
        <w:pStyle w:val="body"/>
        <w:rPr>
          <w:rFonts w:cs="Times New Roman"/>
        </w:rPr>
      </w:pPr>
      <w:r w:rsidRPr="00BE0AE5">
        <w:rPr>
          <w:rFonts w:cs="Times New Roman"/>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rsidR="00611651" w:rsidRPr="00BE0AE5" w:rsidRDefault="00611651" w:rsidP="00611651">
      <w:pPr>
        <w:pStyle w:val="body"/>
        <w:rPr>
          <w:rFonts w:cs="Times New Roman"/>
        </w:rPr>
      </w:pPr>
      <w:r w:rsidRPr="00BE0AE5">
        <w:rPr>
          <w:rFonts w:cs="Times New Roman"/>
        </w:rPr>
        <w:t>Подробное, сжатое, выборочное изложение прочитанного или прослушанного текста.</w:t>
      </w:r>
    </w:p>
    <w:p w:rsidR="00611651" w:rsidRPr="00BE0AE5" w:rsidRDefault="00611651" w:rsidP="00611651">
      <w:pPr>
        <w:pStyle w:val="body"/>
        <w:rPr>
          <w:rFonts w:cs="Times New Roman"/>
        </w:rPr>
      </w:pPr>
      <w:r w:rsidRPr="00BE0AE5">
        <w:rPr>
          <w:rFonts w:cs="Times New Roman"/>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611651" w:rsidRPr="00BE0AE5" w:rsidRDefault="00611651" w:rsidP="00611651">
      <w:pPr>
        <w:pStyle w:val="body"/>
        <w:rPr>
          <w:rFonts w:cs="Times New Roman"/>
        </w:rPr>
      </w:pPr>
      <w:r w:rsidRPr="00BE0AE5">
        <w:rPr>
          <w:rFonts w:cs="Times New Roman"/>
        </w:rPr>
        <w:lastRenderedPageBreak/>
        <w:t>Приёмы работы с учебной книгой, лингвистическими словарями, справочной литературой.</w:t>
      </w:r>
    </w:p>
    <w:p w:rsidR="00611651" w:rsidRPr="00BE0AE5" w:rsidRDefault="00611651" w:rsidP="00611651">
      <w:pPr>
        <w:pStyle w:val="h3"/>
        <w:spacing w:before="113" w:after="57"/>
        <w:rPr>
          <w:rFonts w:cs="Times New Roman"/>
        </w:rPr>
      </w:pPr>
      <w:r w:rsidRPr="00BE0AE5">
        <w:rPr>
          <w:rFonts w:cs="Times New Roman"/>
        </w:rPr>
        <w:t xml:space="preserve">Текст </w:t>
      </w:r>
    </w:p>
    <w:p w:rsidR="00611651" w:rsidRPr="00BE0AE5" w:rsidRDefault="00611651" w:rsidP="00611651">
      <w:pPr>
        <w:pStyle w:val="body"/>
        <w:rPr>
          <w:rFonts w:cs="Times New Roman"/>
        </w:rPr>
      </w:pPr>
      <w:r w:rsidRPr="00BE0AE5">
        <w:rPr>
          <w:rFonts w:cs="Times New Roman"/>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rsidR="00611651" w:rsidRPr="00BE0AE5" w:rsidRDefault="00611651" w:rsidP="00611651">
      <w:pPr>
        <w:pStyle w:val="body"/>
        <w:rPr>
          <w:rFonts w:cs="Times New Roman"/>
        </w:rPr>
      </w:pPr>
      <w:r w:rsidRPr="00BE0AE5">
        <w:rPr>
          <w:rFonts w:cs="Times New Roman"/>
        </w:rPr>
        <w:t>Особенности употребления языковых средств выразительности в текстах, принадлежащих к различным функционально-смысловым типам речи.</w:t>
      </w:r>
    </w:p>
    <w:p w:rsidR="00611651" w:rsidRPr="00BE0AE5" w:rsidRDefault="00611651" w:rsidP="00611651">
      <w:pPr>
        <w:pStyle w:val="body"/>
        <w:rPr>
          <w:rFonts w:cs="Times New Roman"/>
        </w:rPr>
      </w:pPr>
      <w:r w:rsidRPr="00BE0AE5">
        <w:rPr>
          <w:rFonts w:cs="Times New Roman"/>
        </w:rPr>
        <w:t>Информационная переработка текста.</w:t>
      </w:r>
    </w:p>
    <w:p w:rsidR="00611651" w:rsidRPr="00BE0AE5" w:rsidRDefault="00611651" w:rsidP="00611651">
      <w:pPr>
        <w:pStyle w:val="h3"/>
        <w:spacing w:before="113" w:after="57"/>
        <w:rPr>
          <w:rFonts w:cs="Times New Roman"/>
        </w:rPr>
      </w:pPr>
      <w:r w:rsidRPr="00BE0AE5">
        <w:rPr>
          <w:rFonts w:cs="Times New Roman"/>
        </w:rPr>
        <w:t>Функциональные разновидности языка</w:t>
      </w:r>
    </w:p>
    <w:p w:rsidR="00611651" w:rsidRPr="00BE0AE5" w:rsidRDefault="00611651" w:rsidP="00611651">
      <w:pPr>
        <w:pStyle w:val="body"/>
        <w:rPr>
          <w:rFonts w:cs="Times New Roman"/>
        </w:rPr>
      </w:pPr>
      <w:r w:rsidRPr="00BE0AE5">
        <w:rPr>
          <w:rFonts w:cs="Times New Roman"/>
        </w:rPr>
        <w:t>Функциональные разновидности современного русского языка: разговорая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611651" w:rsidRPr="00BE0AE5" w:rsidRDefault="00611651" w:rsidP="00611651">
      <w:pPr>
        <w:pStyle w:val="body"/>
        <w:rPr>
          <w:rFonts w:cs="Times New Roman"/>
        </w:rPr>
      </w:pPr>
      <w:r w:rsidRPr="00BE0AE5">
        <w:rPr>
          <w:rFonts w:cs="Times New Roman"/>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611651" w:rsidRPr="00BE0AE5" w:rsidRDefault="00611651" w:rsidP="00611651">
      <w:pPr>
        <w:pStyle w:val="body"/>
        <w:rPr>
          <w:rFonts w:cs="Times New Roman"/>
        </w:rPr>
      </w:pPr>
      <w:r w:rsidRPr="00BE0AE5">
        <w:rPr>
          <w:rFonts w:cs="Times New Roman"/>
        </w:rP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rsidR="00611651" w:rsidRPr="00BE0AE5" w:rsidRDefault="00611651" w:rsidP="00611651">
      <w:pPr>
        <w:pStyle w:val="body"/>
        <w:rPr>
          <w:rFonts w:cs="Times New Roman"/>
        </w:rPr>
      </w:pPr>
      <w:r w:rsidRPr="00BE0AE5">
        <w:rPr>
          <w:rFonts w:cs="Times New Roman"/>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611651" w:rsidRPr="00BE0AE5" w:rsidRDefault="00611651" w:rsidP="00611651">
      <w:pPr>
        <w:pStyle w:val="h3"/>
        <w:spacing w:before="136"/>
        <w:rPr>
          <w:rFonts w:cs="Times New Roman"/>
        </w:rPr>
      </w:pPr>
      <w:r w:rsidRPr="00BE0AE5">
        <w:rPr>
          <w:rFonts w:cs="Times New Roman"/>
        </w:rPr>
        <w:t xml:space="preserve">Синтаксис. Культура речи. Пунктуация </w:t>
      </w:r>
    </w:p>
    <w:p w:rsidR="00611651" w:rsidRPr="00BE0AE5" w:rsidRDefault="00611651" w:rsidP="00611651">
      <w:pPr>
        <w:pStyle w:val="body"/>
        <w:rPr>
          <w:rFonts w:cs="Times New Roman"/>
          <w:b/>
          <w:bCs/>
        </w:rPr>
      </w:pPr>
      <w:r w:rsidRPr="00BE0AE5">
        <w:rPr>
          <w:rFonts w:cs="Times New Roman"/>
          <w:b/>
          <w:bCs/>
        </w:rPr>
        <w:t>Сложное предложение</w:t>
      </w:r>
    </w:p>
    <w:p w:rsidR="00611651" w:rsidRPr="00BE0AE5" w:rsidRDefault="00611651" w:rsidP="00611651">
      <w:pPr>
        <w:pStyle w:val="body"/>
        <w:rPr>
          <w:rFonts w:cs="Times New Roman"/>
        </w:rPr>
      </w:pPr>
      <w:r w:rsidRPr="00BE0AE5">
        <w:rPr>
          <w:rFonts w:cs="Times New Roman"/>
        </w:rPr>
        <w:t xml:space="preserve">Понятие о сложном предложении (повторение). </w:t>
      </w:r>
    </w:p>
    <w:p w:rsidR="00611651" w:rsidRPr="00BE0AE5" w:rsidRDefault="00611651" w:rsidP="00611651">
      <w:pPr>
        <w:pStyle w:val="body"/>
        <w:rPr>
          <w:rFonts w:cs="Times New Roman"/>
        </w:rPr>
      </w:pPr>
      <w:r w:rsidRPr="00BE0AE5">
        <w:rPr>
          <w:rFonts w:cs="Times New Roman"/>
        </w:rPr>
        <w:t xml:space="preserve">Классификация сложных предложений. </w:t>
      </w:r>
    </w:p>
    <w:p w:rsidR="00611651" w:rsidRPr="00BE0AE5" w:rsidRDefault="00611651" w:rsidP="00611651">
      <w:pPr>
        <w:pStyle w:val="body"/>
        <w:rPr>
          <w:rFonts w:cs="Times New Roman"/>
        </w:rPr>
      </w:pPr>
      <w:r w:rsidRPr="00BE0AE5">
        <w:rPr>
          <w:rFonts w:cs="Times New Roman"/>
        </w:rPr>
        <w:t>Смысловое, структурное и интонационное единство частей сложного предложения.</w:t>
      </w:r>
    </w:p>
    <w:p w:rsidR="00611651" w:rsidRPr="00BE0AE5" w:rsidRDefault="00611651" w:rsidP="00611651">
      <w:pPr>
        <w:pStyle w:val="body"/>
        <w:rPr>
          <w:rFonts w:cs="Times New Roman"/>
          <w:b/>
          <w:bCs/>
        </w:rPr>
      </w:pPr>
      <w:r w:rsidRPr="00BE0AE5">
        <w:rPr>
          <w:rFonts w:cs="Times New Roman"/>
          <w:b/>
          <w:bCs/>
        </w:rPr>
        <w:t>Сложносочинённое предложение</w:t>
      </w:r>
    </w:p>
    <w:p w:rsidR="00611651" w:rsidRPr="00BE0AE5" w:rsidRDefault="00611651" w:rsidP="00611651">
      <w:pPr>
        <w:pStyle w:val="body"/>
        <w:rPr>
          <w:rFonts w:cs="Times New Roman"/>
        </w:rPr>
      </w:pPr>
      <w:r w:rsidRPr="00BE0AE5">
        <w:rPr>
          <w:rFonts w:cs="Times New Roman"/>
        </w:rPr>
        <w:t xml:space="preserve">Понятие о сложносочинённом предложении, его строении. </w:t>
      </w:r>
    </w:p>
    <w:p w:rsidR="00611651" w:rsidRPr="00BE0AE5" w:rsidRDefault="00611651" w:rsidP="00611651">
      <w:pPr>
        <w:pStyle w:val="body"/>
        <w:rPr>
          <w:rFonts w:cs="Times New Roman"/>
        </w:rPr>
      </w:pPr>
      <w:r w:rsidRPr="00BE0AE5">
        <w:rPr>
          <w:rFonts w:cs="Times New Roman"/>
        </w:rPr>
        <w:t xml:space="preserve">Виды сложносочинённых предложений. Средства связи частей сложносочинённого предложения. </w:t>
      </w:r>
    </w:p>
    <w:p w:rsidR="00611651" w:rsidRPr="00BE0AE5" w:rsidRDefault="00611651" w:rsidP="00611651">
      <w:pPr>
        <w:pStyle w:val="body"/>
        <w:rPr>
          <w:rFonts w:cs="Times New Roman"/>
        </w:rPr>
      </w:pPr>
      <w:r w:rsidRPr="00BE0AE5">
        <w:rPr>
          <w:rFonts w:cs="Times New Roman"/>
        </w:rPr>
        <w:t xml:space="preserve">Интонационные особенности сложносочинённых предложений с разными смысловыми отношениями между частями. </w:t>
      </w:r>
    </w:p>
    <w:p w:rsidR="00611651" w:rsidRPr="00BE0AE5" w:rsidRDefault="00611651" w:rsidP="00611651">
      <w:pPr>
        <w:pStyle w:val="body"/>
        <w:rPr>
          <w:rFonts w:cs="Times New Roman"/>
        </w:rPr>
      </w:pPr>
      <w:r w:rsidRPr="00BE0AE5">
        <w:rPr>
          <w:rFonts w:cs="Times New Roman"/>
        </w:rPr>
        <w:lastRenderedPageBreak/>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членами. </w:t>
      </w:r>
    </w:p>
    <w:p w:rsidR="00611651" w:rsidRPr="00BE0AE5" w:rsidRDefault="00611651" w:rsidP="00611651">
      <w:pPr>
        <w:pStyle w:val="body"/>
        <w:rPr>
          <w:rFonts w:cs="Times New Roman"/>
        </w:rPr>
      </w:pPr>
      <w:r w:rsidRPr="00BE0AE5">
        <w:rPr>
          <w:rFonts w:cs="Times New Roman"/>
        </w:rPr>
        <w:t>Нормы построения сложносочинённого предложения; нормы постановки знаков препинания в сложных предложениях (обобщение).</w:t>
      </w:r>
    </w:p>
    <w:p w:rsidR="00611651" w:rsidRPr="00BE0AE5" w:rsidRDefault="00611651" w:rsidP="00611651">
      <w:pPr>
        <w:pStyle w:val="body"/>
        <w:rPr>
          <w:rFonts w:cs="Times New Roman"/>
        </w:rPr>
      </w:pPr>
      <w:r w:rsidRPr="00BE0AE5">
        <w:rPr>
          <w:rFonts w:cs="Times New Roman"/>
        </w:rPr>
        <w:t>Синтаксический и пунктуационный анализ сложносочинённых предложений.</w:t>
      </w:r>
    </w:p>
    <w:p w:rsidR="00611651" w:rsidRPr="00BE0AE5" w:rsidRDefault="00611651" w:rsidP="00611651">
      <w:pPr>
        <w:pStyle w:val="body"/>
        <w:rPr>
          <w:rFonts w:cs="Times New Roman"/>
          <w:b/>
          <w:bCs/>
        </w:rPr>
      </w:pPr>
      <w:r w:rsidRPr="00BE0AE5">
        <w:rPr>
          <w:rFonts w:cs="Times New Roman"/>
          <w:b/>
          <w:bCs/>
        </w:rPr>
        <w:t>Сложноподчинённое предложение</w:t>
      </w:r>
    </w:p>
    <w:p w:rsidR="00611651" w:rsidRPr="00BE0AE5" w:rsidRDefault="00611651" w:rsidP="00611651">
      <w:pPr>
        <w:pStyle w:val="body"/>
        <w:rPr>
          <w:rFonts w:cs="Times New Roman"/>
        </w:rPr>
      </w:pPr>
      <w:r w:rsidRPr="00BE0AE5">
        <w:rPr>
          <w:rFonts w:cs="Times New Roman"/>
        </w:rPr>
        <w:t>Понятие о сложноподчинённом предложении. Главная и придаточная части предложения.</w:t>
      </w:r>
    </w:p>
    <w:p w:rsidR="00611651" w:rsidRPr="00BE0AE5" w:rsidRDefault="00611651" w:rsidP="00611651">
      <w:pPr>
        <w:pStyle w:val="body"/>
        <w:rPr>
          <w:rFonts w:cs="Times New Roman"/>
        </w:rPr>
      </w:pPr>
      <w:r w:rsidRPr="00BE0AE5">
        <w:rPr>
          <w:rFonts w:cs="Times New Roman"/>
        </w:rPr>
        <w:t xml:space="preserve">Союзы и союзные слова. Различия подчинительных союзов и союзных слов. </w:t>
      </w:r>
    </w:p>
    <w:p w:rsidR="00611651" w:rsidRPr="00BE0AE5" w:rsidRDefault="00611651" w:rsidP="00611651">
      <w:pPr>
        <w:pStyle w:val="body"/>
        <w:rPr>
          <w:rFonts w:cs="Times New Roman"/>
        </w:rPr>
      </w:pPr>
      <w:r w:rsidRPr="00BE0AE5">
        <w:rPr>
          <w:rFonts w:cs="Times New Roman"/>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611651" w:rsidRPr="00BE0AE5" w:rsidRDefault="00611651" w:rsidP="00611651">
      <w:pPr>
        <w:pStyle w:val="body"/>
        <w:rPr>
          <w:rFonts w:cs="Times New Roman"/>
        </w:rPr>
      </w:pPr>
      <w:r w:rsidRPr="00BE0AE5">
        <w:rPr>
          <w:rFonts w:cs="Times New Roman"/>
        </w:rPr>
        <w:t xml:space="preserve">Грамматическая синонимия сложноподчинённых предложений и простых предложений с обособленными членами. </w:t>
      </w:r>
    </w:p>
    <w:p w:rsidR="00611651" w:rsidRPr="00BE0AE5" w:rsidRDefault="00611651" w:rsidP="00611651">
      <w:pPr>
        <w:pStyle w:val="body"/>
        <w:rPr>
          <w:rFonts w:cs="Times New Roman"/>
        </w:rPr>
      </w:pPr>
      <w:r w:rsidRPr="00BE0AE5">
        <w:rPr>
          <w:rFonts w:cs="Times New Roman"/>
        </w:rP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w:t>
      </w:r>
    </w:p>
    <w:p w:rsidR="00611651" w:rsidRPr="00BE0AE5" w:rsidRDefault="00611651" w:rsidP="00611651">
      <w:pPr>
        <w:pStyle w:val="body"/>
        <w:rPr>
          <w:rFonts w:cs="Times New Roman"/>
        </w:rPr>
      </w:pPr>
      <w:r w:rsidRPr="00BE0AE5">
        <w:rPr>
          <w:rFonts w:cs="Times New Roman"/>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BE0AE5">
        <w:rPr>
          <w:rFonts w:cs="Times New Roman"/>
          <w:b/>
          <w:bCs/>
          <w:i/>
          <w:iCs/>
        </w:rPr>
        <w:t>чтобы</w:t>
      </w:r>
      <w:r w:rsidRPr="00BE0AE5">
        <w:rPr>
          <w:rFonts w:cs="Times New Roman"/>
        </w:rPr>
        <w:t xml:space="preserve">, союзными словами </w:t>
      </w:r>
      <w:r w:rsidRPr="00BE0AE5">
        <w:rPr>
          <w:rFonts w:cs="Times New Roman"/>
          <w:b/>
          <w:bCs/>
          <w:i/>
          <w:iCs/>
        </w:rPr>
        <w:t>какой</w:t>
      </w:r>
      <w:r w:rsidRPr="00BE0AE5">
        <w:rPr>
          <w:rFonts w:cs="Times New Roman"/>
        </w:rPr>
        <w:t xml:space="preserve">, </w:t>
      </w:r>
      <w:r w:rsidRPr="00BE0AE5">
        <w:rPr>
          <w:rFonts w:cs="Times New Roman"/>
          <w:b/>
          <w:bCs/>
          <w:i/>
          <w:iCs/>
        </w:rPr>
        <w:t>который</w:t>
      </w:r>
      <w:r w:rsidRPr="00BE0AE5">
        <w:rPr>
          <w:rFonts w:cs="Times New Roman"/>
        </w:rPr>
        <w:t xml:space="preserve">. Типичные грамматические ошибки при построении сложноподчинённых предложений. </w:t>
      </w:r>
    </w:p>
    <w:p w:rsidR="00611651" w:rsidRPr="00BE0AE5" w:rsidRDefault="00611651" w:rsidP="00611651">
      <w:pPr>
        <w:pStyle w:val="body"/>
        <w:rPr>
          <w:rFonts w:cs="Times New Roman"/>
        </w:rPr>
      </w:pPr>
      <w:r w:rsidRPr="00BE0AE5">
        <w:rPr>
          <w:rFonts w:cs="Times New Roman"/>
        </w:rPr>
        <w:t>Сложноподчинённые предложения с несколькими придаточными. Однородное, неоднородное и последовательное подчинение придаточных частей.</w:t>
      </w:r>
    </w:p>
    <w:p w:rsidR="00611651" w:rsidRPr="00BE0AE5" w:rsidRDefault="00611651" w:rsidP="00611651">
      <w:pPr>
        <w:pStyle w:val="body"/>
        <w:rPr>
          <w:rFonts w:cs="Times New Roman"/>
        </w:rPr>
      </w:pPr>
      <w:r w:rsidRPr="00BE0AE5">
        <w:rPr>
          <w:rFonts w:cs="Times New Roman"/>
        </w:rPr>
        <w:t>Нормы постановки знаков препинания в сложноподчинённых предложениях.</w:t>
      </w:r>
    </w:p>
    <w:p w:rsidR="00611651" w:rsidRPr="00BE0AE5" w:rsidRDefault="00611651" w:rsidP="00611651">
      <w:pPr>
        <w:pStyle w:val="body"/>
        <w:rPr>
          <w:rFonts w:cs="Times New Roman"/>
        </w:rPr>
      </w:pPr>
      <w:r w:rsidRPr="00BE0AE5">
        <w:rPr>
          <w:rFonts w:cs="Times New Roman"/>
        </w:rPr>
        <w:t>Синтаксический и пунктуационный анализ сложноподчинённых предложений.</w:t>
      </w:r>
    </w:p>
    <w:p w:rsidR="00611651" w:rsidRPr="00BE0AE5" w:rsidRDefault="00611651" w:rsidP="00611651">
      <w:pPr>
        <w:pStyle w:val="body"/>
        <w:rPr>
          <w:rStyle w:val="Bold"/>
          <w:rFonts w:cs="Times New Roman"/>
        </w:rPr>
      </w:pPr>
      <w:r w:rsidRPr="00BE0AE5">
        <w:rPr>
          <w:rStyle w:val="Bold"/>
          <w:rFonts w:cs="Times New Roman"/>
        </w:rPr>
        <w:t>Бессоюзное сложное предложение</w:t>
      </w:r>
    </w:p>
    <w:p w:rsidR="00611651" w:rsidRPr="00BE0AE5" w:rsidRDefault="00611651" w:rsidP="00611651">
      <w:pPr>
        <w:pStyle w:val="body"/>
        <w:rPr>
          <w:rFonts w:cs="Times New Roman"/>
        </w:rPr>
      </w:pPr>
      <w:r w:rsidRPr="00BE0AE5">
        <w:rPr>
          <w:rFonts w:cs="Times New Roman"/>
        </w:rPr>
        <w:t xml:space="preserve">Понятие о бессоюзном сложном предложении. </w:t>
      </w:r>
    </w:p>
    <w:p w:rsidR="00611651" w:rsidRPr="00BE0AE5" w:rsidRDefault="00611651" w:rsidP="00611651">
      <w:pPr>
        <w:pStyle w:val="body"/>
        <w:rPr>
          <w:rFonts w:cs="Times New Roman"/>
        </w:rPr>
      </w:pPr>
      <w:r w:rsidRPr="00BE0AE5">
        <w:rPr>
          <w:rFonts w:cs="Times New Roman"/>
        </w:rPr>
        <w:lastRenderedPageBreak/>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 </w:t>
      </w:r>
    </w:p>
    <w:p w:rsidR="00611651" w:rsidRPr="00BE0AE5" w:rsidRDefault="00611651" w:rsidP="00611651">
      <w:pPr>
        <w:pStyle w:val="body"/>
        <w:rPr>
          <w:rFonts w:cs="Times New Roman"/>
        </w:rPr>
      </w:pPr>
      <w:r w:rsidRPr="00BE0AE5">
        <w:rPr>
          <w:rFonts w:cs="Times New Roman"/>
        </w:rPr>
        <w:t>Бессоюзные сложные предложения со значением перечисления. Запятая и точка с запятой в бессоюзном сложном предложении.</w:t>
      </w:r>
    </w:p>
    <w:p w:rsidR="00611651" w:rsidRPr="00BE0AE5" w:rsidRDefault="00611651" w:rsidP="00611651">
      <w:pPr>
        <w:pStyle w:val="body"/>
        <w:rPr>
          <w:rFonts w:cs="Times New Roman"/>
        </w:rPr>
      </w:pPr>
      <w:r w:rsidRPr="00BE0AE5">
        <w:rPr>
          <w:rFonts w:cs="Times New Roman"/>
        </w:rPr>
        <w:t>Бессоюзные сложные предложения со значением причины, пояснения, дополнения. Двоеточие в бессоюзном сложном предложении.</w:t>
      </w:r>
    </w:p>
    <w:p w:rsidR="00611651" w:rsidRPr="00BE0AE5" w:rsidRDefault="00611651" w:rsidP="00611651">
      <w:pPr>
        <w:pStyle w:val="body"/>
        <w:rPr>
          <w:rFonts w:cs="Times New Roman"/>
        </w:rPr>
      </w:pPr>
      <w:r w:rsidRPr="00BE0AE5">
        <w:rPr>
          <w:rFonts w:cs="Times New Roman"/>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611651" w:rsidRPr="00BE0AE5" w:rsidRDefault="00611651" w:rsidP="00611651">
      <w:pPr>
        <w:pStyle w:val="body"/>
        <w:rPr>
          <w:rFonts w:cs="Times New Roman"/>
        </w:rPr>
      </w:pPr>
      <w:r w:rsidRPr="00BE0AE5">
        <w:rPr>
          <w:rFonts w:cs="Times New Roman"/>
        </w:rPr>
        <w:t>Синтаксический и пунктуационный анализ бессоюзных сложных предложений.</w:t>
      </w:r>
    </w:p>
    <w:p w:rsidR="00611651" w:rsidRPr="00BE0AE5" w:rsidRDefault="00611651" w:rsidP="00611651">
      <w:pPr>
        <w:pStyle w:val="body"/>
        <w:rPr>
          <w:rFonts w:cs="Times New Roman"/>
          <w:b/>
          <w:bCs/>
        </w:rPr>
      </w:pPr>
      <w:r w:rsidRPr="00BE0AE5">
        <w:rPr>
          <w:rFonts w:cs="Times New Roman"/>
          <w:b/>
          <w:bCs/>
        </w:rPr>
        <w:t>Сложные предложения с разными видами союзной и бессоюзной связи</w:t>
      </w:r>
    </w:p>
    <w:p w:rsidR="00611651" w:rsidRPr="00BE0AE5" w:rsidRDefault="00611651" w:rsidP="00611651">
      <w:pPr>
        <w:pStyle w:val="body"/>
        <w:rPr>
          <w:rFonts w:cs="Times New Roman"/>
        </w:rPr>
      </w:pPr>
      <w:r w:rsidRPr="00BE0AE5">
        <w:rPr>
          <w:rFonts w:cs="Times New Roman"/>
        </w:rPr>
        <w:t xml:space="preserve">Типы сложных предложений с разными видами связи. </w:t>
      </w:r>
    </w:p>
    <w:p w:rsidR="00611651" w:rsidRPr="00BE0AE5" w:rsidRDefault="00611651" w:rsidP="00611651">
      <w:pPr>
        <w:pStyle w:val="body"/>
        <w:rPr>
          <w:rFonts w:cs="Times New Roman"/>
        </w:rPr>
      </w:pPr>
      <w:r w:rsidRPr="00BE0AE5">
        <w:rPr>
          <w:rFonts w:cs="Times New Roman"/>
        </w:rPr>
        <w:t xml:space="preserve">Синтаксический и пунктуационный анализ сложных предложений с разными видами союзной и бессоюзной связи. </w:t>
      </w:r>
    </w:p>
    <w:p w:rsidR="00611651" w:rsidRPr="00BE0AE5" w:rsidRDefault="00611651" w:rsidP="00611651">
      <w:pPr>
        <w:pStyle w:val="body"/>
        <w:rPr>
          <w:rFonts w:cs="Times New Roman"/>
          <w:b/>
          <w:bCs/>
        </w:rPr>
      </w:pPr>
      <w:r w:rsidRPr="00BE0AE5">
        <w:rPr>
          <w:rFonts w:cs="Times New Roman"/>
          <w:b/>
          <w:bCs/>
        </w:rPr>
        <w:t>Прямая и косвенная речь</w:t>
      </w:r>
    </w:p>
    <w:p w:rsidR="00611651" w:rsidRPr="00BE0AE5" w:rsidRDefault="00611651" w:rsidP="00611651">
      <w:pPr>
        <w:pStyle w:val="body"/>
        <w:rPr>
          <w:rFonts w:cs="Times New Roman"/>
        </w:rPr>
      </w:pPr>
      <w:r w:rsidRPr="00BE0AE5">
        <w:rPr>
          <w:rFonts w:cs="Times New Roman"/>
        </w:rPr>
        <w:t xml:space="preserve">Прямая и косвенная речь. Синонимия предложений с прямой и косвенной речью. </w:t>
      </w:r>
    </w:p>
    <w:p w:rsidR="00611651" w:rsidRPr="00BE0AE5" w:rsidRDefault="00611651" w:rsidP="00611651">
      <w:pPr>
        <w:pStyle w:val="body"/>
        <w:rPr>
          <w:rFonts w:cs="Times New Roman"/>
        </w:rPr>
      </w:pPr>
      <w:r w:rsidRPr="00BE0AE5">
        <w:rPr>
          <w:rFonts w:cs="Times New Roman"/>
        </w:rPr>
        <w:t>Цитирование. Способы включения цитат в высказывание.</w:t>
      </w:r>
    </w:p>
    <w:p w:rsidR="00611651" w:rsidRPr="00BE0AE5" w:rsidRDefault="00611651" w:rsidP="00611651">
      <w:pPr>
        <w:pStyle w:val="body"/>
        <w:rPr>
          <w:rFonts w:cs="Times New Roman"/>
        </w:rPr>
      </w:pPr>
      <w:r w:rsidRPr="00BE0AE5">
        <w:rPr>
          <w:rFonts w:cs="Times New Roman"/>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611651" w:rsidRPr="00BE0AE5" w:rsidRDefault="00611651" w:rsidP="00323266">
      <w:pPr>
        <w:pStyle w:val="body"/>
        <w:spacing w:line="240" w:lineRule="auto"/>
        <w:rPr>
          <w:rFonts w:cs="Times New Roman"/>
          <w:b/>
          <w:bCs/>
        </w:rPr>
      </w:pPr>
      <w:r w:rsidRPr="00BE0AE5">
        <w:rPr>
          <w:rFonts w:cs="Times New Roman"/>
        </w:rPr>
        <w:t>Применение знаний по синтаксису и пунктуации в практике правописания.</w:t>
      </w:r>
      <w:r w:rsidRPr="00BE0AE5">
        <w:rPr>
          <w:rFonts w:cs="Times New Roman"/>
          <w:b/>
          <w:bCs/>
        </w:rPr>
        <w:t xml:space="preserve"> </w:t>
      </w:r>
    </w:p>
    <w:p w:rsidR="00323266" w:rsidRDefault="00323266" w:rsidP="00323266">
      <w:pPr>
        <w:spacing w:after="0" w:line="240" w:lineRule="auto"/>
        <w:rPr>
          <w:rFonts w:ascii="Times New Roman" w:hAnsi="Times New Roman" w:cs="Times New Roman"/>
          <w:b/>
          <w:sz w:val="24"/>
          <w:szCs w:val="24"/>
        </w:rPr>
      </w:pPr>
    </w:p>
    <w:p w:rsidR="00611651" w:rsidRPr="00323266" w:rsidRDefault="00611651" w:rsidP="00323266">
      <w:pPr>
        <w:spacing w:after="0" w:line="240" w:lineRule="auto"/>
        <w:rPr>
          <w:rFonts w:ascii="Times New Roman" w:hAnsi="Times New Roman" w:cs="Times New Roman"/>
          <w:b/>
        </w:rPr>
      </w:pPr>
      <w:r w:rsidRPr="00323266">
        <w:rPr>
          <w:rFonts w:ascii="Times New Roman" w:hAnsi="Times New Roman" w:cs="Times New Roman"/>
          <w:b/>
        </w:rPr>
        <w:t>Планируемые результаты</w:t>
      </w:r>
    </w:p>
    <w:p w:rsidR="00611651" w:rsidRPr="00BE0AE5" w:rsidRDefault="00611651" w:rsidP="00611651">
      <w:pPr>
        <w:pStyle w:val="body"/>
        <w:rPr>
          <w:rFonts w:cs="Times New Roman"/>
          <w:u w:color="000000"/>
        </w:rPr>
      </w:pPr>
      <w:r w:rsidRPr="00323266">
        <w:rPr>
          <w:rFonts w:cs="Times New Roman"/>
          <w:b/>
        </w:rPr>
        <w:t>Личностные результаты</w:t>
      </w:r>
      <w:r w:rsidRPr="00BE0AE5">
        <w:rPr>
          <w:rFonts w:cs="Times New Roman"/>
        </w:rPr>
        <w:t xml:space="preserve"> освоения рабочей программы по русскому языку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w:t>
      </w:r>
      <w:r w:rsidR="00323266">
        <w:rPr>
          <w:rFonts w:cs="Times New Roman"/>
        </w:rPr>
        <w:t xml:space="preserve">ния внутренней позиции личности </w:t>
      </w:r>
      <w:r w:rsidRPr="00BE0AE5">
        <w:rPr>
          <w:rFonts w:cs="Times New Roman"/>
          <w:u w:color="000000"/>
        </w:rPr>
        <w:t xml:space="preserve">и в процессе реализации основных направлений воспитательной деятельности, в  части: </w:t>
      </w:r>
    </w:p>
    <w:p w:rsidR="00611651" w:rsidRPr="00BE0AE5" w:rsidRDefault="00611651" w:rsidP="00611651">
      <w:pPr>
        <w:pStyle w:val="body"/>
        <w:rPr>
          <w:rFonts w:cs="Times New Roman"/>
          <w:b/>
          <w:bCs/>
          <w:i/>
          <w:iCs/>
          <w:u w:color="000000"/>
        </w:rPr>
      </w:pPr>
      <w:r w:rsidRPr="00BE0AE5">
        <w:rPr>
          <w:rFonts w:cs="Times New Roman"/>
          <w:b/>
          <w:bCs/>
          <w:i/>
          <w:iCs/>
          <w:u w:color="000000"/>
        </w:rPr>
        <w:t>Гражданского воспитания:</w:t>
      </w:r>
    </w:p>
    <w:p w:rsidR="00611651" w:rsidRPr="00BE0AE5" w:rsidRDefault="00611651" w:rsidP="00611651">
      <w:pPr>
        <w:pStyle w:val="body"/>
        <w:rPr>
          <w:rFonts w:cs="Times New Roman"/>
          <w:spacing w:val="-1"/>
          <w:u w:color="000000"/>
        </w:rPr>
      </w:pPr>
      <w:r w:rsidRPr="00BE0AE5">
        <w:rPr>
          <w:rFonts w:cs="Times New Roman"/>
          <w:spacing w:val="-1"/>
          <w:u w:color="000000"/>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w:t>
      </w:r>
      <w:r w:rsidRPr="00BE0AE5">
        <w:rPr>
          <w:rFonts w:cs="Times New Roman"/>
          <w:spacing w:val="-1"/>
          <w:u w:color="000000"/>
        </w:rPr>
        <w:lastRenderedPageBreak/>
        <w:t>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611651" w:rsidRPr="00BE0AE5" w:rsidRDefault="00611651" w:rsidP="00611651">
      <w:pPr>
        <w:pStyle w:val="body"/>
        <w:rPr>
          <w:rFonts w:cs="Times New Roman"/>
          <w:b/>
          <w:bCs/>
          <w:i/>
          <w:iCs/>
          <w:u w:color="000000"/>
        </w:rPr>
      </w:pPr>
      <w:r w:rsidRPr="00BE0AE5">
        <w:rPr>
          <w:rFonts w:cs="Times New Roman"/>
          <w:b/>
          <w:bCs/>
          <w:i/>
          <w:iCs/>
          <w:u w:color="000000"/>
        </w:rPr>
        <w:t>Патриотического воспитания:</w:t>
      </w:r>
    </w:p>
    <w:p w:rsidR="00611651" w:rsidRPr="00BE0AE5" w:rsidRDefault="00611651" w:rsidP="00611651">
      <w:pPr>
        <w:pStyle w:val="body"/>
        <w:rPr>
          <w:rFonts w:cs="Times New Roman"/>
          <w:u w:color="000000"/>
        </w:rPr>
      </w:pPr>
      <w:r w:rsidRPr="00BE0AE5">
        <w:rPr>
          <w:rFonts w:cs="Times New Roman"/>
          <w:u w:color="000000"/>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11651" w:rsidRPr="00BE0AE5" w:rsidRDefault="00611651" w:rsidP="00611651">
      <w:pPr>
        <w:pStyle w:val="body"/>
        <w:rPr>
          <w:rFonts w:cs="Times New Roman"/>
          <w:b/>
          <w:bCs/>
          <w:i/>
          <w:iCs/>
          <w:u w:color="000000"/>
        </w:rPr>
      </w:pPr>
      <w:r w:rsidRPr="00BE0AE5">
        <w:rPr>
          <w:rFonts w:cs="Times New Roman"/>
          <w:b/>
          <w:bCs/>
          <w:i/>
          <w:iCs/>
          <w:u w:color="000000"/>
        </w:rPr>
        <w:t>Духовно-нравственного воспитания:</w:t>
      </w:r>
    </w:p>
    <w:p w:rsidR="00611651" w:rsidRPr="00BE0AE5" w:rsidRDefault="00611651" w:rsidP="00611651">
      <w:pPr>
        <w:pStyle w:val="body"/>
        <w:rPr>
          <w:rFonts w:cs="Times New Roman"/>
          <w:strike/>
          <w:spacing w:val="1"/>
          <w:u w:color="000000"/>
        </w:rPr>
      </w:pPr>
      <w:r w:rsidRPr="00BE0AE5">
        <w:rPr>
          <w:rFonts w:cs="Times New Roman"/>
          <w:spacing w:val="1"/>
          <w:u w:color="000000"/>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нормс учётом осознания последствий поступков; активное неприятие асоциальных поступков; свобода и ответственностьличности в условиях индивидуального и общественного пространства. </w:t>
      </w:r>
    </w:p>
    <w:p w:rsidR="00611651" w:rsidRPr="00BE0AE5" w:rsidRDefault="00611651" w:rsidP="00611651">
      <w:pPr>
        <w:pStyle w:val="body"/>
        <w:rPr>
          <w:rFonts w:cs="Times New Roman"/>
          <w:b/>
          <w:bCs/>
          <w:i/>
          <w:iCs/>
          <w:u w:color="000000"/>
        </w:rPr>
      </w:pPr>
      <w:r w:rsidRPr="00BE0AE5">
        <w:rPr>
          <w:rFonts w:cs="Times New Roman"/>
          <w:b/>
          <w:bCs/>
          <w:i/>
          <w:iCs/>
          <w:u w:color="000000"/>
        </w:rPr>
        <w:t>Эстетического воспитания:</w:t>
      </w:r>
    </w:p>
    <w:p w:rsidR="00611651" w:rsidRPr="00BE0AE5" w:rsidRDefault="00611651" w:rsidP="00611651">
      <w:pPr>
        <w:pStyle w:val="body"/>
        <w:rPr>
          <w:rFonts w:cs="Times New Roman"/>
          <w:u w:color="000000"/>
        </w:rPr>
      </w:pPr>
      <w:r w:rsidRPr="00BE0AE5">
        <w:rPr>
          <w:rFonts w:cs="Times New Roman"/>
          <w:u w:color="000000"/>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w:t>
      </w:r>
      <w:r w:rsidRPr="00BE0AE5">
        <w:rPr>
          <w:rFonts w:cs="Times New Roman"/>
          <w:u w:color="000000"/>
        </w:rPr>
        <w:lastRenderedPageBreak/>
        <w:t>традиций и народного творчества; стремление к самовыражению в разных видах искусства.</w:t>
      </w:r>
    </w:p>
    <w:p w:rsidR="00611651" w:rsidRPr="00BE0AE5" w:rsidRDefault="00611651" w:rsidP="00611651">
      <w:pPr>
        <w:pStyle w:val="body"/>
        <w:rPr>
          <w:rFonts w:cs="Times New Roman"/>
          <w:b/>
          <w:bCs/>
          <w:i/>
          <w:iCs/>
          <w:u w:color="000000"/>
        </w:rPr>
      </w:pPr>
      <w:r w:rsidRPr="00BE0AE5">
        <w:rPr>
          <w:rFonts w:cs="Times New Roman"/>
          <w:b/>
          <w:bCs/>
          <w:i/>
          <w:iCs/>
          <w:u w:color="000000"/>
        </w:rPr>
        <w:t>Физического воспитания, формирования культуры здоровья и эмоционального благополучия:</w:t>
      </w:r>
    </w:p>
    <w:p w:rsidR="00611651" w:rsidRPr="00BE0AE5" w:rsidRDefault="00611651" w:rsidP="00611651">
      <w:pPr>
        <w:pStyle w:val="body"/>
        <w:rPr>
          <w:rFonts w:cs="Times New Roman"/>
          <w:u w:color="000000"/>
        </w:rPr>
      </w:pPr>
      <w:r w:rsidRPr="00BE0AE5">
        <w:rPr>
          <w:rFonts w:cs="Times New Roman"/>
          <w:u w:color="000000"/>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w:t>
      </w:r>
      <w:r w:rsidRPr="00BE0AE5">
        <w:rPr>
          <w:rFonts w:cs="Times New Roman"/>
          <w:spacing w:val="-1"/>
          <w:u w:color="000000"/>
        </w:rPr>
        <w:t>осознание последствий и неприятие вредных привычек (употреб</w:t>
      </w:r>
      <w:r w:rsidRPr="00BE0AE5">
        <w:rPr>
          <w:rFonts w:cs="Times New Roman"/>
          <w:u w:color="000000"/>
        </w:rPr>
        <w:t>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11651" w:rsidRPr="00BE0AE5" w:rsidRDefault="00611651" w:rsidP="00611651">
      <w:pPr>
        <w:pStyle w:val="body"/>
        <w:rPr>
          <w:rFonts w:cs="Times New Roman"/>
          <w:strike/>
          <w:u w:color="000000"/>
        </w:rPr>
      </w:pPr>
      <w:r w:rsidRPr="00BE0AE5">
        <w:rPr>
          <w:rFonts w:cs="Times New Roman"/>
          <w:u w:color="000000"/>
        </w:rPr>
        <w:t>умение принимать себя и других, не осуждая;</w:t>
      </w:r>
    </w:p>
    <w:p w:rsidR="00611651" w:rsidRPr="00BE0AE5" w:rsidRDefault="00611651" w:rsidP="00611651">
      <w:pPr>
        <w:pStyle w:val="body"/>
        <w:rPr>
          <w:rFonts w:cs="Times New Roman"/>
          <w:u w:color="000000"/>
        </w:rPr>
      </w:pPr>
      <w:r w:rsidRPr="00BE0AE5">
        <w:rPr>
          <w:rFonts w:cs="Times New Roman"/>
          <w:u w:color="000000"/>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611651" w:rsidRPr="00BE0AE5" w:rsidRDefault="00611651" w:rsidP="00611651">
      <w:pPr>
        <w:pStyle w:val="body"/>
        <w:rPr>
          <w:rFonts w:cs="Times New Roman"/>
          <w:b/>
          <w:bCs/>
          <w:i/>
          <w:iCs/>
          <w:u w:color="000000"/>
        </w:rPr>
      </w:pPr>
      <w:r w:rsidRPr="00BE0AE5">
        <w:rPr>
          <w:rFonts w:cs="Times New Roman"/>
          <w:b/>
          <w:bCs/>
          <w:i/>
          <w:iCs/>
          <w:u w:color="000000"/>
        </w:rPr>
        <w:t>Трудового воспитания:</w:t>
      </w:r>
    </w:p>
    <w:p w:rsidR="00611651" w:rsidRPr="00BE0AE5" w:rsidRDefault="00611651" w:rsidP="00611651">
      <w:pPr>
        <w:pStyle w:val="body"/>
        <w:rPr>
          <w:rFonts w:cs="Times New Roman"/>
          <w:spacing w:val="-1"/>
          <w:u w:color="000000"/>
        </w:rPr>
      </w:pPr>
      <w:r w:rsidRPr="00BE0AE5">
        <w:rPr>
          <w:rFonts w:cs="Times New Roman"/>
          <w:spacing w:val="-1"/>
          <w:u w:color="000000"/>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11651" w:rsidRPr="00BE0AE5" w:rsidRDefault="00611651" w:rsidP="00611651">
      <w:pPr>
        <w:pStyle w:val="body"/>
        <w:rPr>
          <w:rFonts w:cs="Times New Roman"/>
          <w:u w:color="000000"/>
        </w:rPr>
      </w:pPr>
      <w:r w:rsidRPr="00BE0AE5">
        <w:rPr>
          <w:rFonts w:cs="Times New Roman"/>
          <w:u w:color="000000"/>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w:t>
      </w:r>
      <w:r w:rsidRPr="00BE0AE5">
        <w:rPr>
          <w:rFonts w:cs="Times New Roman"/>
        </w:rPr>
        <w:t>фило</w:t>
      </w:r>
      <w:r w:rsidRPr="00BE0AE5">
        <w:rPr>
          <w:rFonts w:cs="Times New Roman"/>
          <w:u w:color="000000"/>
        </w:rPr>
        <w:t>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611651" w:rsidRPr="00BE0AE5" w:rsidRDefault="00611651" w:rsidP="00611651">
      <w:pPr>
        <w:pStyle w:val="body"/>
        <w:rPr>
          <w:rFonts w:cs="Times New Roman"/>
          <w:b/>
          <w:bCs/>
          <w:i/>
          <w:iCs/>
          <w:u w:color="000000"/>
        </w:rPr>
      </w:pPr>
      <w:r w:rsidRPr="00BE0AE5">
        <w:rPr>
          <w:rFonts w:cs="Times New Roman"/>
          <w:b/>
          <w:bCs/>
          <w:i/>
          <w:iCs/>
          <w:u w:color="000000"/>
        </w:rPr>
        <w:t>Экологического воспитания:</w:t>
      </w:r>
    </w:p>
    <w:p w:rsidR="00611651" w:rsidRPr="00BE0AE5" w:rsidRDefault="00611651" w:rsidP="00611651">
      <w:pPr>
        <w:pStyle w:val="body"/>
        <w:rPr>
          <w:rFonts w:cs="Times New Roman"/>
          <w:u w:color="000000"/>
        </w:rPr>
      </w:pPr>
      <w:r w:rsidRPr="00BE0AE5">
        <w:rPr>
          <w:rFonts w:cs="Times New Roman"/>
          <w:u w:color="000000"/>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611651" w:rsidRPr="00BE0AE5" w:rsidRDefault="00611651" w:rsidP="00611651">
      <w:pPr>
        <w:pStyle w:val="body"/>
        <w:rPr>
          <w:rFonts w:cs="Times New Roman"/>
          <w:strike/>
          <w:u w:color="000000"/>
        </w:rPr>
      </w:pPr>
      <w:r w:rsidRPr="00BE0AE5">
        <w:rPr>
          <w:rFonts w:cs="Times New Roman"/>
          <w:u w:color="000000"/>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11651" w:rsidRPr="00BE0AE5" w:rsidRDefault="00611651" w:rsidP="00611651">
      <w:pPr>
        <w:pStyle w:val="body"/>
        <w:rPr>
          <w:rFonts w:cs="Times New Roman"/>
          <w:b/>
          <w:bCs/>
          <w:i/>
          <w:iCs/>
          <w:u w:color="000000"/>
        </w:rPr>
      </w:pPr>
      <w:r w:rsidRPr="00BE0AE5">
        <w:rPr>
          <w:rFonts w:cs="Times New Roman"/>
          <w:b/>
          <w:bCs/>
          <w:i/>
          <w:iCs/>
          <w:u w:color="000000"/>
        </w:rPr>
        <w:t xml:space="preserve">Ценности научного познания: </w:t>
      </w:r>
    </w:p>
    <w:p w:rsidR="00611651" w:rsidRPr="00BE0AE5" w:rsidRDefault="00611651" w:rsidP="00611651">
      <w:pPr>
        <w:pStyle w:val="body"/>
        <w:rPr>
          <w:rFonts w:cs="Times New Roman"/>
          <w:strike/>
          <w:u w:color="000000"/>
        </w:rPr>
      </w:pPr>
      <w:r w:rsidRPr="00BE0AE5">
        <w:rPr>
          <w:rFonts w:cs="Times New Roman"/>
          <w:u w:color="000000"/>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611651" w:rsidRPr="00BE0AE5" w:rsidRDefault="00611651" w:rsidP="00611651">
      <w:pPr>
        <w:pStyle w:val="body"/>
        <w:rPr>
          <w:rFonts w:cs="Times New Roman"/>
          <w:b/>
          <w:bCs/>
          <w:i/>
          <w:iCs/>
          <w:u w:color="000000"/>
        </w:rPr>
      </w:pPr>
      <w:r w:rsidRPr="00BE0AE5">
        <w:rPr>
          <w:rFonts w:cs="Times New Roman"/>
          <w:b/>
          <w:bCs/>
          <w:i/>
          <w:iCs/>
          <w:u w:color="000000"/>
        </w:rPr>
        <w:t>Адаптации обучающегося к изменяющимся условиям социальной и природной среды:</w:t>
      </w:r>
    </w:p>
    <w:p w:rsidR="00611651" w:rsidRPr="00BE0AE5" w:rsidRDefault="00611651" w:rsidP="00611651">
      <w:pPr>
        <w:pStyle w:val="body"/>
        <w:rPr>
          <w:rFonts w:cs="Times New Roman"/>
          <w:u w:color="000000"/>
        </w:rPr>
      </w:pPr>
      <w:r w:rsidRPr="00BE0AE5">
        <w:rPr>
          <w:rFonts w:cs="Times New Roman"/>
          <w:u w:color="000000"/>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611651" w:rsidRPr="00BE0AE5" w:rsidRDefault="00611651" w:rsidP="00611651">
      <w:pPr>
        <w:pStyle w:val="body"/>
        <w:rPr>
          <w:rFonts w:cs="Times New Roman"/>
          <w:spacing w:val="2"/>
        </w:rPr>
      </w:pPr>
      <w:r w:rsidRPr="00BE0AE5">
        <w:rPr>
          <w:rFonts w:cs="Times New Roman"/>
          <w:spacing w:val="2"/>
          <w:u w:color="000000"/>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w:t>
      </w:r>
      <w:r w:rsidRPr="00BE0AE5">
        <w:rPr>
          <w:rFonts w:cs="Times New Roman"/>
          <w:spacing w:val="2"/>
        </w:rPr>
        <w:t>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611651" w:rsidRPr="00BE0AE5" w:rsidRDefault="00611651" w:rsidP="00611651">
      <w:pPr>
        <w:pStyle w:val="body"/>
        <w:rPr>
          <w:rFonts w:cs="Times New Roman"/>
          <w:strike/>
          <w:u w:color="000000"/>
        </w:rPr>
      </w:pPr>
      <w:r w:rsidRPr="00BE0AE5">
        <w:rPr>
          <w:rFonts w:cs="Times New Roman"/>
          <w:u w:color="000000"/>
        </w:rPr>
        <w:lastRenderedPageBreak/>
        <w:t>способность осознавать стрессовую ситуацию, оценивать происходящие изменения и их последствия, опираясь на жизненный, речевой и читательский опыт</w:t>
      </w:r>
      <w:r w:rsidRPr="00BE0AE5">
        <w:rPr>
          <w:rFonts w:cs="Times New Roman"/>
        </w:rPr>
        <w:t>;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r w:rsidRPr="00BE0AE5">
        <w:rPr>
          <w:rFonts w:cs="Times New Roman"/>
          <w:u w:color="000000"/>
        </w:rPr>
        <w:t xml:space="preserve"> </w:t>
      </w:r>
    </w:p>
    <w:p w:rsidR="00611651" w:rsidRPr="00323266" w:rsidRDefault="00611651" w:rsidP="00611651">
      <w:pPr>
        <w:pStyle w:val="h2"/>
        <w:rPr>
          <w:rFonts w:cs="Times New Roman"/>
          <w:sz w:val="20"/>
          <w:szCs w:val="20"/>
        </w:rPr>
      </w:pPr>
      <w:r w:rsidRPr="00323266">
        <w:rPr>
          <w:rFonts w:cs="Times New Roman"/>
          <w:sz w:val="20"/>
          <w:szCs w:val="20"/>
        </w:rPr>
        <w:t>Метапредметные результаты</w:t>
      </w:r>
    </w:p>
    <w:p w:rsidR="00611651" w:rsidRPr="00BE0AE5" w:rsidRDefault="00611651" w:rsidP="00611651">
      <w:pPr>
        <w:pStyle w:val="h4"/>
        <w:spacing w:before="113" w:after="113"/>
        <w:jc w:val="left"/>
        <w:rPr>
          <w:rFonts w:cs="Times New Roman"/>
        </w:rPr>
      </w:pPr>
      <w:r w:rsidRPr="00BE0AE5">
        <w:rPr>
          <w:rFonts w:cs="Times New Roman"/>
        </w:rPr>
        <w:t xml:space="preserve">1. Овладение универсальными учебными познавательными </w:t>
      </w:r>
      <w:r w:rsidRPr="00BE0AE5">
        <w:rPr>
          <w:rFonts w:cs="Times New Roman"/>
        </w:rPr>
        <w:br/>
        <w:t>действиями</w:t>
      </w:r>
    </w:p>
    <w:p w:rsidR="00611651" w:rsidRPr="00BE0AE5" w:rsidRDefault="00611651" w:rsidP="00611651">
      <w:pPr>
        <w:pStyle w:val="body"/>
        <w:rPr>
          <w:rFonts w:cs="Times New Roman"/>
          <w:b/>
          <w:i/>
        </w:rPr>
      </w:pPr>
      <w:r w:rsidRPr="00BE0AE5">
        <w:rPr>
          <w:rFonts w:cs="Times New Roman"/>
          <w:b/>
          <w:i/>
        </w:rPr>
        <w:t>Базовые логические действия:</w:t>
      </w:r>
    </w:p>
    <w:p w:rsidR="00611651" w:rsidRPr="00BE0AE5" w:rsidRDefault="00611651" w:rsidP="00611651">
      <w:pPr>
        <w:pStyle w:val="body"/>
        <w:rPr>
          <w:rFonts w:cs="Times New Roman"/>
        </w:rPr>
      </w:pPr>
      <w:r w:rsidRPr="00BE0AE5">
        <w:rPr>
          <w:rFonts w:cs="Times New Roman"/>
        </w:rPr>
        <w:t>выявлять и характеризовать существенные признаки языковых единиц, языковых явлений и процессов;</w:t>
      </w:r>
    </w:p>
    <w:p w:rsidR="00611651" w:rsidRPr="00BE0AE5" w:rsidRDefault="00611651" w:rsidP="00611651">
      <w:pPr>
        <w:pStyle w:val="body"/>
        <w:rPr>
          <w:rFonts w:cs="Times New Roman"/>
        </w:rPr>
      </w:pPr>
      <w:r w:rsidRPr="00BE0AE5">
        <w:rPr>
          <w:rFonts w:cs="Times New Roman"/>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611651" w:rsidRPr="00BE0AE5" w:rsidRDefault="00611651" w:rsidP="00611651">
      <w:pPr>
        <w:pStyle w:val="body"/>
        <w:rPr>
          <w:rFonts w:cs="Times New Roman"/>
        </w:rPr>
      </w:pPr>
      <w:r w:rsidRPr="00BE0AE5">
        <w:rPr>
          <w:rFonts w:cs="Times New Roman"/>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611651" w:rsidRPr="00BE0AE5" w:rsidRDefault="00611651" w:rsidP="00611651">
      <w:pPr>
        <w:pStyle w:val="body"/>
        <w:rPr>
          <w:rFonts w:cs="Times New Roman"/>
        </w:rPr>
      </w:pPr>
      <w:r w:rsidRPr="00BE0AE5">
        <w:rPr>
          <w:rFonts w:cs="Times New Roman"/>
        </w:rPr>
        <w:t>выявлять дефицит информации текста, необходимой для решения поставленной учебной задачи;</w:t>
      </w:r>
    </w:p>
    <w:p w:rsidR="00611651" w:rsidRPr="00BE0AE5" w:rsidRDefault="00611651" w:rsidP="00611651">
      <w:pPr>
        <w:pStyle w:val="body"/>
        <w:rPr>
          <w:rFonts w:cs="Times New Roman"/>
        </w:rPr>
      </w:pPr>
      <w:r w:rsidRPr="00BE0AE5">
        <w:rPr>
          <w:rFonts w:cs="Times New Roman"/>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11651" w:rsidRPr="00BE0AE5" w:rsidRDefault="00611651" w:rsidP="00611651">
      <w:pPr>
        <w:pStyle w:val="body"/>
        <w:rPr>
          <w:rFonts w:cs="Times New Roman"/>
        </w:rPr>
      </w:pPr>
      <w:r w:rsidRPr="00BE0AE5">
        <w:rPr>
          <w:rFonts w:cs="Times New Roman"/>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611651" w:rsidRPr="00BE0AE5" w:rsidRDefault="00611651" w:rsidP="00611651">
      <w:pPr>
        <w:pStyle w:val="body"/>
        <w:rPr>
          <w:rFonts w:cs="Times New Roman"/>
          <w:b/>
          <w:bCs/>
          <w:i/>
          <w:iCs/>
        </w:rPr>
      </w:pPr>
      <w:r w:rsidRPr="00BE0AE5">
        <w:rPr>
          <w:rFonts w:cs="Times New Roman"/>
          <w:b/>
          <w:bCs/>
          <w:i/>
          <w:iCs/>
        </w:rPr>
        <w:t>Базовые исследовательские действия:</w:t>
      </w:r>
    </w:p>
    <w:p w:rsidR="00611651" w:rsidRPr="00BE0AE5" w:rsidRDefault="00611651" w:rsidP="00611651">
      <w:pPr>
        <w:pStyle w:val="body"/>
        <w:rPr>
          <w:rFonts w:cs="Times New Roman"/>
        </w:rPr>
      </w:pPr>
      <w:r w:rsidRPr="00BE0AE5">
        <w:rPr>
          <w:rFonts w:cs="Times New Roman"/>
        </w:rPr>
        <w:t>использовать вопросы как исследовательский инструмент познания в языковом образовании;</w:t>
      </w:r>
    </w:p>
    <w:p w:rsidR="00611651" w:rsidRPr="00BE0AE5" w:rsidRDefault="00611651" w:rsidP="00611651">
      <w:pPr>
        <w:pStyle w:val="body"/>
        <w:rPr>
          <w:rFonts w:cs="Times New Roman"/>
        </w:rPr>
      </w:pPr>
      <w:r w:rsidRPr="00BE0AE5">
        <w:rPr>
          <w:rFonts w:cs="Times New Roman"/>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611651" w:rsidRPr="00BE0AE5" w:rsidRDefault="00611651" w:rsidP="00611651">
      <w:pPr>
        <w:pStyle w:val="body"/>
        <w:rPr>
          <w:rFonts w:cs="Times New Roman"/>
        </w:rPr>
      </w:pPr>
      <w:r w:rsidRPr="00BE0AE5">
        <w:rPr>
          <w:rFonts w:cs="Times New Roman"/>
        </w:rPr>
        <w:t>формировать гипотезу об истинности собственных суждений и суждений других, аргументировать свою позицию, мнение;</w:t>
      </w:r>
    </w:p>
    <w:p w:rsidR="00611651" w:rsidRPr="00BE0AE5" w:rsidRDefault="00611651" w:rsidP="00611651">
      <w:pPr>
        <w:pStyle w:val="body"/>
        <w:rPr>
          <w:rFonts w:cs="Times New Roman"/>
        </w:rPr>
      </w:pPr>
      <w:r w:rsidRPr="00BE0AE5">
        <w:rPr>
          <w:rFonts w:cs="Times New Roman"/>
        </w:rPr>
        <w:lastRenderedPageBreak/>
        <w:t>составлять алгоритм действий и использовать его для решения учебных задач;</w:t>
      </w:r>
    </w:p>
    <w:p w:rsidR="00611651" w:rsidRPr="00BE0AE5" w:rsidRDefault="00611651" w:rsidP="00611651">
      <w:pPr>
        <w:pStyle w:val="body"/>
        <w:rPr>
          <w:rFonts w:cs="Times New Roman"/>
        </w:rPr>
      </w:pPr>
      <w:r w:rsidRPr="00BE0AE5">
        <w:rPr>
          <w:rFonts w:cs="Times New Roman"/>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611651" w:rsidRPr="00BE0AE5" w:rsidRDefault="00611651" w:rsidP="00611651">
      <w:pPr>
        <w:pStyle w:val="body"/>
        <w:rPr>
          <w:rFonts w:cs="Times New Roman"/>
          <w:spacing w:val="-4"/>
        </w:rPr>
      </w:pPr>
      <w:r w:rsidRPr="00BE0AE5">
        <w:rPr>
          <w:rFonts w:cs="Times New Roman"/>
          <w:spacing w:val="-4"/>
        </w:rPr>
        <w:t>оценивать на применимость и достоверность информацию, полученную в ходе лингвистического исследования (эксперимента);</w:t>
      </w:r>
    </w:p>
    <w:p w:rsidR="00611651" w:rsidRPr="00BE0AE5" w:rsidRDefault="00611651" w:rsidP="00611651">
      <w:pPr>
        <w:pStyle w:val="body"/>
        <w:rPr>
          <w:rFonts w:cs="Times New Roman"/>
        </w:rPr>
      </w:pPr>
      <w:r w:rsidRPr="00BE0AE5">
        <w:rPr>
          <w:rFonts w:cs="Times New Roman"/>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611651" w:rsidRPr="00BE0AE5" w:rsidRDefault="00611651" w:rsidP="00611651">
      <w:pPr>
        <w:pStyle w:val="body"/>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11651" w:rsidRPr="00BE0AE5" w:rsidRDefault="00611651" w:rsidP="00611651">
      <w:pPr>
        <w:pStyle w:val="body"/>
        <w:rPr>
          <w:rFonts w:cs="Times New Roman"/>
          <w:b/>
          <w:bCs/>
          <w:i/>
          <w:iCs/>
        </w:rPr>
      </w:pPr>
      <w:r w:rsidRPr="00BE0AE5">
        <w:rPr>
          <w:rFonts w:cs="Times New Roman"/>
          <w:b/>
          <w:bCs/>
          <w:i/>
          <w:iCs/>
        </w:rPr>
        <w:t>Работа с информацией:</w:t>
      </w:r>
    </w:p>
    <w:p w:rsidR="00611651" w:rsidRPr="00BE0AE5" w:rsidRDefault="00611651" w:rsidP="00611651">
      <w:pPr>
        <w:pStyle w:val="body"/>
        <w:rPr>
          <w:rFonts w:cs="Times New Roman"/>
        </w:rPr>
      </w:pPr>
      <w:r w:rsidRPr="00BE0AE5">
        <w:rPr>
          <w:rFonts w:cs="Times New Roman"/>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611651" w:rsidRPr="00BE0AE5" w:rsidRDefault="00611651" w:rsidP="00611651">
      <w:pPr>
        <w:pStyle w:val="body"/>
        <w:rPr>
          <w:rFonts w:cs="Times New Roman"/>
        </w:rPr>
      </w:pPr>
      <w:r w:rsidRPr="00BE0AE5">
        <w:rPr>
          <w:rFonts w:cs="Times New Roman"/>
        </w:rPr>
        <w:t>выбирать, анализировать, интерпретировать, обобщать и систематизировать информацию, представленную в текстах, таблицах, схемах;</w:t>
      </w:r>
    </w:p>
    <w:p w:rsidR="00611651" w:rsidRPr="00BE0AE5" w:rsidRDefault="00611651" w:rsidP="00611651">
      <w:pPr>
        <w:pStyle w:val="body"/>
        <w:rPr>
          <w:rFonts w:cs="Times New Roman"/>
        </w:rPr>
      </w:pPr>
      <w:r w:rsidRPr="00BE0AE5">
        <w:rPr>
          <w:rFonts w:cs="Times New Roman"/>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611651" w:rsidRPr="00BE0AE5" w:rsidRDefault="00611651" w:rsidP="00611651">
      <w:pPr>
        <w:pStyle w:val="body"/>
        <w:rPr>
          <w:rFonts w:cs="Times New Roman"/>
        </w:rPr>
      </w:pPr>
      <w:r w:rsidRPr="00BE0AE5">
        <w:rPr>
          <w:rFonts w:cs="Times New Roman"/>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611651" w:rsidRPr="00BE0AE5" w:rsidRDefault="00611651" w:rsidP="00611651">
      <w:pPr>
        <w:pStyle w:val="body"/>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611651" w:rsidRPr="00BE0AE5" w:rsidRDefault="00611651" w:rsidP="00611651">
      <w:pPr>
        <w:pStyle w:val="body"/>
        <w:rPr>
          <w:rFonts w:cs="Times New Roman"/>
        </w:rPr>
      </w:pPr>
      <w:r w:rsidRPr="00BE0AE5">
        <w:rPr>
          <w:rFonts w:cs="Times New Roman"/>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611651" w:rsidRPr="00BE0AE5" w:rsidRDefault="00611651" w:rsidP="00611651">
      <w:pPr>
        <w:pStyle w:val="body"/>
        <w:rPr>
          <w:rFonts w:cs="Times New Roman"/>
        </w:rPr>
      </w:pPr>
      <w:r w:rsidRPr="00BE0AE5">
        <w:rPr>
          <w:rFonts w:cs="Times New Roman"/>
        </w:rPr>
        <w:t>оценивать надёжность информации по критериям, предложенным учителем или сформулированным самостоятельно;</w:t>
      </w:r>
    </w:p>
    <w:p w:rsidR="00611651" w:rsidRPr="00BE0AE5" w:rsidRDefault="00611651" w:rsidP="00611651">
      <w:pPr>
        <w:pStyle w:val="body"/>
        <w:rPr>
          <w:rFonts w:cs="Times New Roman"/>
        </w:rPr>
      </w:pPr>
      <w:r w:rsidRPr="00BE0AE5">
        <w:rPr>
          <w:rFonts w:cs="Times New Roman"/>
        </w:rPr>
        <w:t>эффективно запоминать и систематизировать информацию.</w:t>
      </w:r>
    </w:p>
    <w:p w:rsidR="00611651" w:rsidRPr="00BE0AE5" w:rsidRDefault="00611651" w:rsidP="00611651">
      <w:pPr>
        <w:pStyle w:val="h4"/>
        <w:spacing w:before="198"/>
        <w:jc w:val="left"/>
        <w:rPr>
          <w:rFonts w:cs="Times New Roman"/>
        </w:rPr>
      </w:pPr>
      <w:r w:rsidRPr="00BE0AE5">
        <w:rPr>
          <w:rFonts w:cs="Times New Roman"/>
        </w:rPr>
        <w:t>2. Овладение универсальными учебными коммуникативными действиями</w:t>
      </w:r>
    </w:p>
    <w:p w:rsidR="00611651" w:rsidRPr="00BE0AE5" w:rsidRDefault="00611651" w:rsidP="00611651">
      <w:pPr>
        <w:pStyle w:val="body"/>
        <w:rPr>
          <w:rFonts w:cs="Times New Roman"/>
          <w:b/>
          <w:bCs/>
          <w:i/>
          <w:iCs/>
        </w:rPr>
      </w:pPr>
      <w:r w:rsidRPr="00BE0AE5">
        <w:rPr>
          <w:rFonts w:cs="Times New Roman"/>
          <w:b/>
          <w:bCs/>
          <w:i/>
          <w:iCs/>
        </w:rPr>
        <w:t>Общение:</w:t>
      </w:r>
    </w:p>
    <w:p w:rsidR="00611651" w:rsidRPr="00BE0AE5" w:rsidRDefault="00611651" w:rsidP="00611651">
      <w:pPr>
        <w:pStyle w:val="body"/>
        <w:rPr>
          <w:rFonts w:cs="Times New Roman"/>
        </w:rPr>
      </w:pPr>
      <w:r w:rsidRPr="00BE0AE5">
        <w:rPr>
          <w:rFonts w:cs="Times New Roman"/>
        </w:rPr>
        <w:lastRenderedPageBreak/>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611651" w:rsidRPr="00BE0AE5" w:rsidRDefault="00611651" w:rsidP="00611651">
      <w:pPr>
        <w:pStyle w:val="body"/>
        <w:rPr>
          <w:rFonts w:cs="Times New Roman"/>
        </w:rPr>
      </w:pPr>
      <w:r w:rsidRPr="00BE0AE5">
        <w:rPr>
          <w:rFonts w:cs="Times New Roman"/>
        </w:rPr>
        <w:t>распознавать невербальные средства общения, понимать значение социальных знаков;</w:t>
      </w:r>
    </w:p>
    <w:p w:rsidR="00611651" w:rsidRPr="00BE0AE5" w:rsidRDefault="00611651" w:rsidP="00611651">
      <w:pPr>
        <w:pStyle w:val="body"/>
        <w:rPr>
          <w:rFonts w:cs="Times New Roman"/>
        </w:rPr>
      </w:pPr>
      <w:r w:rsidRPr="00BE0AE5">
        <w:rPr>
          <w:rFonts w:cs="Times New Roman"/>
        </w:rPr>
        <w:t>знать и распознавать предпосылки конфликтных ситуаций и смягчать конфликты, вести переговоры;</w:t>
      </w:r>
    </w:p>
    <w:p w:rsidR="00611651" w:rsidRPr="00BE0AE5" w:rsidRDefault="00611651" w:rsidP="00611651">
      <w:pPr>
        <w:pStyle w:val="body"/>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rsidR="00611651" w:rsidRPr="00BE0AE5" w:rsidRDefault="00611651" w:rsidP="00611651">
      <w:pPr>
        <w:pStyle w:val="body"/>
        <w:rPr>
          <w:rFonts w:cs="Times New Roman"/>
        </w:rPr>
      </w:pPr>
      <w:r w:rsidRPr="00BE0AE5">
        <w:rPr>
          <w:rFonts w:cs="Times New Roman"/>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11651" w:rsidRPr="00BE0AE5" w:rsidRDefault="00611651" w:rsidP="00611651">
      <w:pPr>
        <w:pStyle w:val="body"/>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rsidR="00611651" w:rsidRPr="00BE0AE5" w:rsidRDefault="00611651" w:rsidP="00611651">
      <w:pPr>
        <w:pStyle w:val="body"/>
        <w:rPr>
          <w:rFonts w:cs="Times New Roman"/>
        </w:rPr>
      </w:pPr>
      <w:r w:rsidRPr="00BE0AE5">
        <w:rPr>
          <w:rFonts w:cs="Times New Roman"/>
        </w:rPr>
        <w:t>публично представлять результаты проведённого языкового анализа, выполненного лингвистического эксперимента, исследования, проекта;</w:t>
      </w:r>
    </w:p>
    <w:p w:rsidR="00611651" w:rsidRPr="00BE0AE5" w:rsidRDefault="00611651" w:rsidP="00611651">
      <w:pPr>
        <w:pStyle w:val="body"/>
        <w:rPr>
          <w:rFonts w:cs="Times New Roman"/>
        </w:rPr>
      </w:pPr>
      <w:r w:rsidRPr="00BE0AE5">
        <w:rPr>
          <w:rFonts w:cs="Times New Roman"/>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611651" w:rsidRPr="00BE0AE5" w:rsidRDefault="00611651" w:rsidP="00611651">
      <w:pPr>
        <w:pStyle w:val="body"/>
        <w:rPr>
          <w:rFonts w:cs="Times New Roman"/>
          <w:b/>
          <w:bCs/>
          <w:i/>
          <w:iCs/>
        </w:rPr>
      </w:pPr>
      <w:r w:rsidRPr="00BE0AE5">
        <w:rPr>
          <w:rFonts w:cs="Times New Roman"/>
          <w:b/>
          <w:bCs/>
          <w:i/>
          <w:iCs/>
        </w:rPr>
        <w:t xml:space="preserve">Совместная деятельность: </w:t>
      </w:r>
    </w:p>
    <w:p w:rsidR="00611651" w:rsidRPr="00BE0AE5" w:rsidRDefault="00611651" w:rsidP="00611651">
      <w:pPr>
        <w:pStyle w:val="body"/>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11651" w:rsidRPr="00BE0AE5" w:rsidRDefault="00611651" w:rsidP="00611651">
      <w:pPr>
        <w:pStyle w:val="body"/>
        <w:rPr>
          <w:rFonts w:cs="Times New Roman"/>
        </w:rPr>
      </w:pPr>
      <w:r w:rsidRPr="00BE0AE5">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611651" w:rsidRPr="00BE0AE5" w:rsidRDefault="00611651" w:rsidP="00611651">
      <w:pPr>
        <w:pStyle w:val="body"/>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611651" w:rsidRPr="00BE0AE5" w:rsidRDefault="00611651" w:rsidP="00611651">
      <w:pPr>
        <w:pStyle w:val="body"/>
        <w:rPr>
          <w:rFonts w:cs="Times New Roman"/>
        </w:rPr>
      </w:pPr>
      <w:r w:rsidRPr="00BE0AE5">
        <w:rPr>
          <w:rFonts w:cs="Times New Roman"/>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611651" w:rsidRPr="00BE0AE5" w:rsidRDefault="00611651" w:rsidP="00611651">
      <w:pPr>
        <w:pStyle w:val="body"/>
        <w:rPr>
          <w:rFonts w:cs="Times New Roman"/>
        </w:rPr>
      </w:pPr>
      <w:r w:rsidRPr="00BE0AE5">
        <w:rPr>
          <w:rFonts w:cs="Times New Roman"/>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w:t>
      </w:r>
      <w:r w:rsidRPr="00BE0AE5">
        <w:rPr>
          <w:rFonts w:cs="Times New Roman"/>
        </w:rPr>
        <w:lastRenderedPageBreak/>
        <w:t>команды в достижение результатов, разделять сферу ответственности и проявлять готовность к представлению отчёта перед группой.</w:t>
      </w:r>
    </w:p>
    <w:p w:rsidR="00611651" w:rsidRPr="00BE0AE5" w:rsidRDefault="00611651" w:rsidP="00611651">
      <w:pPr>
        <w:pStyle w:val="h4"/>
        <w:spacing w:before="85" w:after="28"/>
        <w:jc w:val="left"/>
        <w:rPr>
          <w:rFonts w:cs="Times New Roman"/>
        </w:rPr>
      </w:pPr>
      <w:r w:rsidRPr="00BE0AE5">
        <w:rPr>
          <w:rFonts w:cs="Times New Roman"/>
        </w:rPr>
        <w:t xml:space="preserve">3. Овладение универсальными учебными регулятивными </w:t>
      </w:r>
      <w:r w:rsidRPr="00BE0AE5">
        <w:rPr>
          <w:rFonts w:cs="Times New Roman"/>
        </w:rPr>
        <w:br/>
        <w:t>действиями</w:t>
      </w:r>
    </w:p>
    <w:p w:rsidR="00611651" w:rsidRPr="00BE0AE5" w:rsidRDefault="00611651" w:rsidP="00611651">
      <w:pPr>
        <w:pStyle w:val="body"/>
        <w:rPr>
          <w:rFonts w:cs="Times New Roman"/>
          <w:b/>
          <w:bCs/>
          <w:i/>
          <w:iCs/>
        </w:rPr>
      </w:pPr>
      <w:r w:rsidRPr="00BE0AE5">
        <w:rPr>
          <w:rFonts w:cs="Times New Roman"/>
          <w:b/>
          <w:bCs/>
          <w:i/>
          <w:iCs/>
        </w:rPr>
        <w:t xml:space="preserve">Самоорганизация: </w:t>
      </w:r>
    </w:p>
    <w:p w:rsidR="00611651" w:rsidRPr="00BE0AE5" w:rsidRDefault="00611651" w:rsidP="00611651">
      <w:pPr>
        <w:pStyle w:val="body"/>
        <w:rPr>
          <w:rFonts w:cs="Times New Roman"/>
        </w:rPr>
      </w:pPr>
      <w:r w:rsidRPr="00BE0AE5">
        <w:rPr>
          <w:rFonts w:cs="Times New Roman"/>
        </w:rPr>
        <w:t xml:space="preserve">выявлять проблемы для решения в учебных и жизненных ситуациях; </w:t>
      </w:r>
    </w:p>
    <w:p w:rsidR="00611651" w:rsidRPr="00BE0AE5" w:rsidRDefault="00611651" w:rsidP="00611651">
      <w:pPr>
        <w:pStyle w:val="body"/>
        <w:rPr>
          <w:rFonts w:cs="Times New Roman"/>
        </w:rPr>
      </w:pPr>
      <w:r w:rsidRPr="00BE0AE5">
        <w:rPr>
          <w:rFonts w:cs="Times New Roman"/>
        </w:rPr>
        <w:t>ориентироваться в различных подходах к принятию решений (индивидуальное, принятие решения в группе, принятие решения группой);</w:t>
      </w:r>
    </w:p>
    <w:p w:rsidR="00611651" w:rsidRPr="00BE0AE5" w:rsidRDefault="00611651" w:rsidP="00611651">
      <w:pPr>
        <w:pStyle w:val="body"/>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611651" w:rsidRPr="00BE0AE5" w:rsidRDefault="00611651" w:rsidP="00611651">
      <w:pPr>
        <w:pStyle w:val="body"/>
        <w:rPr>
          <w:rFonts w:cs="Times New Roman"/>
        </w:rPr>
      </w:pPr>
      <w:r w:rsidRPr="00BE0AE5">
        <w:rPr>
          <w:rFonts w:cs="Times New Roman"/>
        </w:rPr>
        <w:t>самостоятельно составлять план действий, вносить необходимые коррективы в ходе его реализации;</w:t>
      </w:r>
    </w:p>
    <w:p w:rsidR="00611651" w:rsidRPr="00BE0AE5" w:rsidRDefault="00611651" w:rsidP="00611651">
      <w:pPr>
        <w:pStyle w:val="body"/>
        <w:rPr>
          <w:rFonts w:cs="Times New Roman"/>
          <w:strike/>
        </w:rPr>
      </w:pPr>
      <w:r w:rsidRPr="00BE0AE5">
        <w:rPr>
          <w:rFonts w:cs="Times New Roman"/>
        </w:rPr>
        <w:t xml:space="preserve">делать выбор и брать ответственность за решение. </w:t>
      </w:r>
    </w:p>
    <w:p w:rsidR="00611651" w:rsidRPr="00BE0AE5" w:rsidRDefault="00611651" w:rsidP="00611651">
      <w:pPr>
        <w:pStyle w:val="body"/>
        <w:rPr>
          <w:rFonts w:cs="Times New Roman"/>
          <w:b/>
          <w:bCs/>
          <w:i/>
          <w:iCs/>
        </w:rPr>
      </w:pPr>
      <w:r w:rsidRPr="00BE0AE5">
        <w:rPr>
          <w:rFonts w:cs="Times New Roman"/>
          <w:b/>
          <w:bCs/>
          <w:i/>
          <w:iCs/>
        </w:rPr>
        <w:t xml:space="preserve">Самоконтроль: </w:t>
      </w:r>
    </w:p>
    <w:p w:rsidR="00611651" w:rsidRPr="00BE0AE5" w:rsidRDefault="00611651" w:rsidP="00611651">
      <w:pPr>
        <w:pStyle w:val="body"/>
        <w:rPr>
          <w:rFonts w:cs="Times New Roman"/>
        </w:rPr>
      </w:pPr>
      <w:r w:rsidRPr="00BE0AE5">
        <w:rPr>
          <w:rFonts w:cs="Times New Roman"/>
        </w:rPr>
        <w:t xml:space="preserve">владеть разными способами самоконтроля (в том числе речевого), самомотивации и рефлексии; </w:t>
      </w:r>
    </w:p>
    <w:p w:rsidR="00611651" w:rsidRPr="00BE0AE5" w:rsidRDefault="00611651" w:rsidP="00611651">
      <w:pPr>
        <w:pStyle w:val="body"/>
        <w:rPr>
          <w:rFonts w:cs="Times New Roman"/>
        </w:rPr>
      </w:pPr>
      <w:r w:rsidRPr="00BE0AE5">
        <w:rPr>
          <w:rFonts w:cs="Times New Roman"/>
        </w:rPr>
        <w:t xml:space="preserve">давать адекватную оценку учебной ситуации и предлагать план её изменения; </w:t>
      </w:r>
    </w:p>
    <w:p w:rsidR="00611651" w:rsidRPr="00BE0AE5" w:rsidRDefault="00611651" w:rsidP="00611651">
      <w:pPr>
        <w:pStyle w:val="body"/>
        <w:rPr>
          <w:rFonts w:cs="Times New Roman"/>
        </w:rPr>
      </w:pPr>
      <w:r w:rsidRPr="00BE0AE5">
        <w:rPr>
          <w:rFonts w:cs="Times New Roman"/>
        </w:rPr>
        <w:t>предвидеть трудности, которые могут возникнуть при решении учебной задачи, и адаптировать решение к меняющимся обстоятельствам;</w:t>
      </w:r>
    </w:p>
    <w:p w:rsidR="00611651" w:rsidRPr="00BE0AE5" w:rsidRDefault="00611651" w:rsidP="00611651">
      <w:pPr>
        <w:pStyle w:val="body"/>
        <w:rPr>
          <w:rFonts w:cs="Times New Roman"/>
        </w:rPr>
      </w:pPr>
      <w:r w:rsidRPr="00BE0AE5">
        <w:rPr>
          <w:rFonts w:cs="Times New Roman"/>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rsidR="00611651" w:rsidRPr="00BE0AE5" w:rsidRDefault="00611651" w:rsidP="00611651">
      <w:pPr>
        <w:pStyle w:val="body"/>
        <w:rPr>
          <w:rFonts w:cs="Times New Roman"/>
          <w:b/>
          <w:bCs/>
          <w:i/>
          <w:iCs/>
        </w:rPr>
      </w:pPr>
      <w:r w:rsidRPr="00BE0AE5">
        <w:rPr>
          <w:rFonts w:cs="Times New Roman"/>
          <w:b/>
          <w:bCs/>
          <w:i/>
          <w:iCs/>
        </w:rPr>
        <w:t xml:space="preserve">Эмоциональный интеллект: </w:t>
      </w:r>
    </w:p>
    <w:p w:rsidR="00611651" w:rsidRPr="00BE0AE5" w:rsidRDefault="00611651" w:rsidP="00611651">
      <w:pPr>
        <w:pStyle w:val="body"/>
        <w:rPr>
          <w:rFonts w:cs="Times New Roman"/>
        </w:rPr>
      </w:pPr>
      <w:r w:rsidRPr="00BE0AE5">
        <w:rPr>
          <w:rFonts w:cs="Times New Roman"/>
        </w:rPr>
        <w:t xml:space="preserve">развивать способность управлять собственными эмоциями и эмоциями других; </w:t>
      </w:r>
    </w:p>
    <w:p w:rsidR="00611651" w:rsidRPr="00BE0AE5" w:rsidRDefault="00611651" w:rsidP="00611651">
      <w:pPr>
        <w:pStyle w:val="body"/>
        <w:rPr>
          <w:rFonts w:cs="Times New Roman"/>
        </w:rPr>
      </w:pPr>
      <w:r w:rsidRPr="00BE0AE5">
        <w:rPr>
          <w:rFonts w:cs="Times New Roman"/>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611651" w:rsidRPr="00BE0AE5" w:rsidRDefault="00611651" w:rsidP="00611651">
      <w:pPr>
        <w:pStyle w:val="body"/>
        <w:rPr>
          <w:rFonts w:cs="Times New Roman"/>
          <w:b/>
          <w:bCs/>
          <w:i/>
          <w:iCs/>
        </w:rPr>
      </w:pPr>
      <w:r w:rsidRPr="00BE0AE5">
        <w:rPr>
          <w:rFonts w:cs="Times New Roman"/>
          <w:b/>
          <w:bCs/>
          <w:i/>
          <w:iCs/>
        </w:rPr>
        <w:t xml:space="preserve">Принятие себя и других: </w:t>
      </w:r>
    </w:p>
    <w:p w:rsidR="00611651" w:rsidRPr="00BE0AE5" w:rsidRDefault="00611651" w:rsidP="00611651">
      <w:pPr>
        <w:pStyle w:val="body"/>
        <w:rPr>
          <w:rFonts w:cs="Times New Roman"/>
        </w:rPr>
      </w:pPr>
      <w:r w:rsidRPr="00BE0AE5">
        <w:rPr>
          <w:rFonts w:cs="Times New Roman"/>
        </w:rPr>
        <w:t>осознанно относиться к другому человеку и его мнению;</w:t>
      </w:r>
    </w:p>
    <w:p w:rsidR="00611651" w:rsidRPr="00BE0AE5" w:rsidRDefault="00611651" w:rsidP="00611651">
      <w:pPr>
        <w:pStyle w:val="body"/>
        <w:rPr>
          <w:rFonts w:cs="Times New Roman"/>
        </w:rPr>
      </w:pPr>
      <w:r w:rsidRPr="00BE0AE5">
        <w:rPr>
          <w:rFonts w:cs="Times New Roman"/>
        </w:rPr>
        <w:t xml:space="preserve">признавать своё и чужое право на ошибку; </w:t>
      </w:r>
    </w:p>
    <w:p w:rsidR="00611651" w:rsidRPr="00BE0AE5" w:rsidRDefault="00611651" w:rsidP="00611651">
      <w:pPr>
        <w:pStyle w:val="body"/>
        <w:rPr>
          <w:rFonts w:cs="Times New Roman"/>
        </w:rPr>
      </w:pPr>
      <w:r w:rsidRPr="00BE0AE5">
        <w:rPr>
          <w:rFonts w:cs="Times New Roman"/>
        </w:rPr>
        <w:t>принимать себя и других, не осуждая;</w:t>
      </w:r>
    </w:p>
    <w:p w:rsidR="00611651" w:rsidRPr="00BE0AE5" w:rsidRDefault="00611651" w:rsidP="00611651">
      <w:pPr>
        <w:pStyle w:val="body"/>
        <w:rPr>
          <w:rFonts w:cs="Times New Roman"/>
        </w:rPr>
      </w:pPr>
      <w:r w:rsidRPr="00BE0AE5">
        <w:rPr>
          <w:rFonts w:cs="Times New Roman"/>
        </w:rPr>
        <w:t>проявлять открытость;</w:t>
      </w:r>
    </w:p>
    <w:p w:rsidR="00611651" w:rsidRPr="00BE0AE5" w:rsidRDefault="00611651" w:rsidP="00611651">
      <w:pPr>
        <w:pStyle w:val="body"/>
        <w:rPr>
          <w:rFonts w:cs="Times New Roman"/>
        </w:rPr>
      </w:pPr>
      <w:r w:rsidRPr="00BE0AE5">
        <w:rPr>
          <w:rFonts w:cs="Times New Roman"/>
        </w:rPr>
        <w:t>осознавать невозможность контролировать всё вокруг.</w:t>
      </w:r>
    </w:p>
    <w:p w:rsidR="00611651" w:rsidRPr="00BE0AE5" w:rsidRDefault="00611651" w:rsidP="00611651">
      <w:pPr>
        <w:pStyle w:val="h2"/>
        <w:rPr>
          <w:rFonts w:cs="Times New Roman"/>
        </w:rPr>
      </w:pPr>
      <w:r w:rsidRPr="00BE0AE5">
        <w:rPr>
          <w:rFonts w:cs="Times New Roman"/>
        </w:rPr>
        <w:lastRenderedPageBreak/>
        <w:t>Предметные результаты</w:t>
      </w:r>
    </w:p>
    <w:p w:rsidR="00611651" w:rsidRPr="00BE0AE5" w:rsidRDefault="00611651" w:rsidP="00611651">
      <w:pPr>
        <w:pStyle w:val="h2"/>
        <w:spacing w:before="85"/>
        <w:rPr>
          <w:rFonts w:cs="Times New Roman"/>
        </w:rPr>
      </w:pPr>
      <w:r w:rsidRPr="00BE0AE5">
        <w:rPr>
          <w:rFonts w:cs="Times New Roman"/>
        </w:rPr>
        <w:t>5 КЛАСС</w:t>
      </w:r>
    </w:p>
    <w:p w:rsidR="00611651" w:rsidRPr="00BE0AE5" w:rsidRDefault="00611651" w:rsidP="00611651">
      <w:pPr>
        <w:pStyle w:val="h3"/>
        <w:spacing w:before="28" w:after="57"/>
        <w:rPr>
          <w:rFonts w:cs="Times New Roman"/>
        </w:rPr>
      </w:pPr>
      <w:r w:rsidRPr="00BE0AE5">
        <w:rPr>
          <w:rFonts w:cs="Times New Roman"/>
        </w:rPr>
        <w:t>Общие сведения о языке</w:t>
      </w:r>
    </w:p>
    <w:p w:rsidR="00611651" w:rsidRPr="00BE0AE5" w:rsidRDefault="00611651" w:rsidP="00611651">
      <w:pPr>
        <w:pStyle w:val="body"/>
        <w:rPr>
          <w:rFonts w:cs="Times New Roman"/>
        </w:rPr>
      </w:pPr>
      <w:r w:rsidRPr="00BE0AE5">
        <w:rPr>
          <w:rFonts w:cs="Times New Roman"/>
        </w:rPr>
        <w:t xml:space="preserve">Осознавать богатство и выразительность русского языка, приводить примеры, свидетельствующие об этом. </w:t>
      </w:r>
    </w:p>
    <w:p w:rsidR="00611651" w:rsidRPr="00BE0AE5" w:rsidRDefault="00611651" w:rsidP="00611651">
      <w:pPr>
        <w:pStyle w:val="body"/>
        <w:rPr>
          <w:rFonts w:cs="Times New Roman"/>
        </w:rPr>
      </w:pPr>
      <w:r w:rsidRPr="00BE0AE5">
        <w:rPr>
          <w:rFonts w:cs="Times New Roman"/>
        </w:rPr>
        <w:t>Знать основные разделы лингвистики, основные единицы языка и речи (звук, морфема, слово, словосочетание, предложение).</w:t>
      </w:r>
    </w:p>
    <w:p w:rsidR="00611651" w:rsidRPr="00BE0AE5" w:rsidRDefault="00611651" w:rsidP="00611651">
      <w:pPr>
        <w:pStyle w:val="h3"/>
        <w:spacing w:before="113" w:after="85"/>
        <w:rPr>
          <w:rFonts w:cs="Times New Roman"/>
        </w:rPr>
      </w:pPr>
      <w:r w:rsidRPr="00BE0AE5">
        <w:rPr>
          <w:rFonts w:cs="Times New Roman"/>
        </w:rPr>
        <w:t>Язык и речь</w:t>
      </w:r>
    </w:p>
    <w:p w:rsidR="00611651" w:rsidRPr="00BE0AE5" w:rsidRDefault="00611651" w:rsidP="00611651">
      <w:pPr>
        <w:pStyle w:val="body"/>
        <w:rPr>
          <w:rFonts w:cs="Times New Roman"/>
        </w:rPr>
      </w:pPr>
      <w:r w:rsidRPr="00BE0AE5">
        <w:rPr>
          <w:rFonts w:cs="Times New Roman"/>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611651" w:rsidRPr="00BE0AE5" w:rsidRDefault="00611651" w:rsidP="00611651">
      <w:pPr>
        <w:pStyle w:val="body"/>
        <w:rPr>
          <w:rFonts w:cs="Times New Roman"/>
        </w:rPr>
      </w:pPr>
      <w:r w:rsidRPr="00BE0AE5">
        <w:rPr>
          <w:rFonts w:cs="Times New Roman"/>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611651" w:rsidRPr="00BE0AE5" w:rsidRDefault="00611651" w:rsidP="00611651">
      <w:pPr>
        <w:pStyle w:val="body"/>
        <w:rPr>
          <w:rFonts w:cs="Times New Roman"/>
        </w:rPr>
      </w:pPr>
      <w:r w:rsidRPr="00BE0AE5">
        <w:rPr>
          <w:rFonts w:cs="Times New Roman"/>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611651" w:rsidRPr="00BE0AE5" w:rsidRDefault="00611651" w:rsidP="00611651">
      <w:pPr>
        <w:pStyle w:val="body"/>
        <w:rPr>
          <w:rFonts w:cs="Times New Roman"/>
        </w:rPr>
      </w:pPr>
      <w:r w:rsidRPr="00BE0AE5">
        <w:rPr>
          <w:rFonts w:cs="Times New Roman"/>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611651" w:rsidRPr="00BE0AE5" w:rsidRDefault="00611651" w:rsidP="00611651">
      <w:pPr>
        <w:pStyle w:val="body"/>
        <w:rPr>
          <w:rFonts w:cs="Times New Roman"/>
        </w:rPr>
      </w:pPr>
      <w:r w:rsidRPr="00BE0AE5">
        <w:rPr>
          <w:rFonts w:cs="Times New Roman"/>
        </w:rPr>
        <w:t>Владеть различными видами чтения: просмотровым, ознакомительным, изучающим, поисковым.</w:t>
      </w:r>
    </w:p>
    <w:p w:rsidR="00611651" w:rsidRPr="00BE0AE5" w:rsidRDefault="00611651" w:rsidP="00611651">
      <w:pPr>
        <w:pStyle w:val="body"/>
        <w:rPr>
          <w:rFonts w:cs="Times New Roman"/>
        </w:rPr>
      </w:pPr>
      <w:r w:rsidRPr="00BE0AE5">
        <w:rPr>
          <w:rFonts w:cs="Times New Roman"/>
        </w:rPr>
        <w:t>Устно пересказывать прочитанный или прослушанный текст объёмом не менее 100 слов.</w:t>
      </w:r>
    </w:p>
    <w:p w:rsidR="00611651" w:rsidRPr="00BE0AE5" w:rsidRDefault="00611651" w:rsidP="00611651">
      <w:pPr>
        <w:pStyle w:val="body"/>
        <w:rPr>
          <w:rFonts w:cs="Times New Roman"/>
        </w:rPr>
      </w:pPr>
      <w:r w:rsidRPr="00BE0AE5">
        <w:rPr>
          <w:rFonts w:cs="Times New Roman"/>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611651" w:rsidRPr="00BE0AE5" w:rsidRDefault="00611651" w:rsidP="00611651">
      <w:pPr>
        <w:pStyle w:val="body"/>
        <w:rPr>
          <w:rFonts w:cs="Times New Roman"/>
        </w:rPr>
      </w:pPr>
      <w:r w:rsidRPr="00BE0AE5">
        <w:rPr>
          <w:rFonts w:cs="Times New Roman"/>
        </w:rPr>
        <w:t>Осуществлять выбор языковых средств для создания высказывания в соответствии с целью, темой и коммуникативным замыслом.</w:t>
      </w:r>
    </w:p>
    <w:p w:rsidR="00611651" w:rsidRPr="00BE0AE5" w:rsidRDefault="00611651" w:rsidP="00611651">
      <w:pPr>
        <w:pStyle w:val="body"/>
        <w:rPr>
          <w:rFonts w:cs="Times New Roman"/>
        </w:rPr>
      </w:pPr>
      <w:r w:rsidRPr="00BE0AE5">
        <w:rPr>
          <w:rFonts w:cs="Times New Roman"/>
        </w:rPr>
        <w:t xml:space="preserve">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w:t>
      </w:r>
      <w:r w:rsidRPr="00BE0AE5">
        <w:rPr>
          <w:rFonts w:cs="Times New Roman"/>
        </w:rPr>
        <w:lastRenderedPageBreak/>
        <w:t>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611651" w:rsidRPr="00BE0AE5" w:rsidRDefault="00611651" w:rsidP="00611651">
      <w:pPr>
        <w:pStyle w:val="h3"/>
        <w:spacing w:before="227" w:after="85"/>
        <w:rPr>
          <w:rFonts w:cs="Times New Roman"/>
        </w:rPr>
      </w:pPr>
      <w:r w:rsidRPr="00BE0AE5">
        <w:rPr>
          <w:rFonts w:cs="Times New Roman"/>
        </w:rPr>
        <w:t xml:space="preserve">Текст </w:t>
      </w:r>
    </w:p>
    <w:p w:rsidR="00611651" w:rsidRPr="00BE0AE5" w:rsidRDefault="00611651" w:rsidP="00611651">
      <w:pPr>
        <w:pStyle w:val="body"/>
        <w:rPr>
          <w:rFonts w:cs="Times New Roman"/>
        </w:rPr>
      </w:pPr>
      <w:r w:rsidRPr="00BE0AE5">
        <w:rPr>
          <w:rFonts w:cs="Times New Roman"/>
        </w:rPr>
        <w:t xml:space="preserve">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rsidR="00611651" w:rsidRPr="00BE0AE5" w:rsidRDefault="00611651" w:rsidP="00611651">
      <w:pPr>
        <w:pStyle w:val="body"/>
        <w:rPr>
          <w:rFonts w:cs="Times New Roman"/>
        </w:rPr>
      </w:pPr>
      <w:r w:rsidRPr="00BE0AE5">
        <w:rPr>
          <w:rFonts w:cs="Times New Roman"/>
        </w:rPr>
        <w:t>Проводить смысловой анализ текста, его композиционных особенностей, определять количество микротем и абзацев.</w:t>
      </w:r>
    </w:p>
    <w:p w:rsidR="00611651" w:rsidRPr="00BE0AE5" w:rsidRDefault="00611651" w:rsidP="00611651">
      <w:pPr>
        <w:pStyle w:val="body"/>
        <w:rPr>
          <w:rFonts w:cs="Times New Roman"/>
        </w:rPr>
      </w:pPr>
      <w:r w:rsidRPr="00BE0AE5">
        <w:rPr>
          <w:rFonts w:cs="Times New Roman"/>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611651" w:rsidRPr="00BE0AE5" w:rsidRDefault="00611651" w:rsidP="00611651">
      <w:pPr>
        <w:pStyle w:val="body"/>
        <w:rPr>
          <w:rFonts w:cs="Times New Roman"/>
        </w:rPr>
      </w:pPr>
      <w:r w:rsidRPr="00BE0AE5">
        <w:rPr>
          <w:rFonts w:cs="Times New Roman"/>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611651" w:rsidRPr="00BE0AE5" w:rsidRDefault="00611651" w:rsidP="00611651">
      <w:pPr>
        <w:pStyle w:val="body"/>
        <w:rPr>
          <w:rFonts w:cs="Times New Roman"/>
        </w:rPr>
      </w:pPr>
      <w:r w:rsidRPr="00BE0AE5">
        <w:rPr>
          <w:rFonts w:cs="Times New Roman"/>
        </w:rPr>
        <w:t>Применять знание основных признаков текста (повествование) в практике его создания.</w:t>
      </w:r>
    </w:p>
    <w:p w:rsidR="00611651" w:rsidRPr="00BE0AE5" w:rsidRDefault="00611651" w:rsidP="00611651">
      <w:pPr>
        <w:pStyle w:val="body"/>
        <w:rPr>
          <w:rFonts w:cs="Times New Roman"/>
        </w:rPr>
      </w:pPr>
      <w:r w:rsidRPr="00BE0AE5">
        <w:rPr>
          <w:rFonts w:cs="Times New Roman"/>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611651" w:rsidRPr="00BE0AE5" w:rsidRDefault="00611651" w:rsidP="00611651">
      <w:pPr>
        <w:pStyle w:val="body"/>
        <w:rPr>
          <w:rFonts w:cs="Times New Roman"/>
        </w:rPr>
      </w:pPr>
      <w:r w:rsidRPr="00BE0AE5">
        <w:rPr>
          <w:rFonts w:cs="Times New Roman"/>
        </w:rPr>
        <w:t xml:space="preserve">Восстанавливать деформированный текст; осуществлять корректировку восстановленного текста с опорой на образец. </w:t>
      </w:r>
    </w:p>
    <w:p w:rsidR="00611651" w:rsidRPr="00BE0AE5" w:rsidRDefault="00611651" w:rsidP="00611651">
      <w:pPr>
        <w:pStyle w:val="body"/>
        <w:rPr>
          <w:rFonts w:cs="Times New Roman"/>
          <w:spacing w:val="-4"/>
        </w:rPr>
      </w:pPr>
      <w:r w:rsidRPr="00BE0AE5">
        <w:rPr>
          <w:rFonts w:cs="Times New Roman"/>
          <w:spacing w:val="-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11651" w:rsidRPr="00BE0AE5" w:rsidRDefault="00611651" w:rsidP="00611651">
      <w:pPr>
        <w:pStyle w:val="body"/>
        <w:rPr>
          <w:rFonts w:cs="Times New Roman"/>
          <w:spacing w:val="-3"/>
        </w:rPr>
      </w:pPr>
      <w:r w:rsidRPr="00BE0AE5">
        <w:rPr>
          <w:rFonts w:cs="Times New Roman"/>
          <w:spacing w:val="-3"/>
        </w:rPr>
        <w:t>Представлять сообщение на заданную тему в виде презентации.</w:t>
      </w:r>
    </w:p>
    <w:p w:rsidR="00611651" w:rsidRPr="00BE0AE5" w:rsidRDefault="00611651" w:rsidP="00611651">
      <w:pPr>
        <w:pStyle w:val="body"/>
        <w:rPr>
          <w:rFonts w:cs="Times New Roman"/>
        </w:rPr>
      </w:pPr>
      <w:r w:rsidRPr="00BE0AE5">
        <w:rPr>
          <w:rFonts w:cs="Times New Roman"/>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611651" w:rsidRPr="00BE0AE5" w:rsidRDefault="00611651" w:rsidP="00611651">
      <w:pPr>
        <w:pStyle w:val="h3"/>
        <w:spacing w:before="113"/>
        <w:rPr>
          <w:rFonts w:cs="Times New Roman"/>
        </w:rPr>
      </w:pPr>
      <w:r w:rsidRPr="00BE0AE5">
        <w:rPr>
          <w:rFonts w:cs="Times New Roman"/>
        </w:rPr>
        <w:lastRenderedPageBreak/>
        <w:t>Функциональные разновидности языка</w:t>
      </w:r>
    </w:p>
    <w:p w:rsidR="00611651" w:rsidRPr="00BE0AE5" w:rsidRDefault="00611651" w:rsidP="00611651">
      <w:pPr>
        <w:pStyle w:val="body"/>
        <w:rPr>
          <w:rFonts w:cs="Times New Roman"/>
          <w:spacing w:val="-2"/>
        </w:rPr>
      </w:pPr>
      <w:r w:rsidRPr="00BE0AE5">
        <w:rPr>
          <w:rFonts w:cs="Times New Roman"/>
          <w:spacing w:val="-2"/>
        </w:rPr>
        <w:t>Иметь общее представление об особенностях разговорной речи, функциональных стилей, языка художественной литературы.</w:t>
      </w:r>
    </w:p>
    <w:p w:rsidR="00611651" w:rsidRPr="00BE0AE5" w:rsidRDefault="00611651" w:rsidP="00611651">
      <w:pPr>
        <w:pStyle w:val="h3"/>
        <w:spacing w:before="227" w:after="45"/>
        <w:rPr>
          <w:rFonts w:cs="Times New Roman"/>
          <w:caps/>
        </w:rPr>
      </w:pPr>
      <w:r w:rsidRPr="00BE0AE5">
        <w:rPr>
          <w:rFonts w:cs="Times New Roman"/>
          <w:caps/>
        </w:rPr>
        <w:t>Система языка</w:t>
      </w:r>
    </w:p>
    <w:p w:rsidR="00611651" w:rsidRPr="00BE0AE5" w:rsidRDefault="00611651" w:rsidP="00611651">
      <w:pPr>
        <w:pStyle w:val="body"/>
        <w:rPr>
          <w:rFonts w:cs="Times New Roman"/>
          <w:b/>
          <w:bCs/>
        </w:rPr>
      </w:pPr>
      <w:r w:rsidRPr="00BE0AE5">
        <w:rPr>
          <w:rFonts w:cs="Times New Roman"/>
          <w:b/>
          <w:bCs/>
        </w:rPr>
        <w:t>Фонетика. Графика. Орфоэпия</w:t>
      </w:r>
    </w:p>
    <w:p w:rsidR="00611651" w:rsidRPr="00BE0AE5" w:rsidRDefault="00611651" w:rsidP="00611651">
      <w:pPr>
        <w:pStyle w:val="body"/>
        <w:rPr>
          <w:rFonts w:cs="Times New Roman"/>
        </w:rPr>
      </w:pPr>
      <w:r w:rsidRPr="00BE0AE5">
        <w:rPr>
          <w:rFonts w:cs="Times New Roman"/>
        </w:rPr>
        <w:t>Характеризовать звуки; понимать различие между звуком и буквой, характеризовать систему звуков.</w:t>
      </w:r>
    </w:p>
    <w:p w:rsidR="00611651" w:rsidRPr="00BE0AE5" w:rsidRDefault="00611651" w:rsidP="00611651">
      <w:pPr>
        <w:pStyle w:val="body"/>
        <w:rPr>
          <w:rFonts w:cs="Times New Roman"/>
        </w:rPr>
      </w:pPr>
      <w:r w:rsidRPr="00BE0AE5">
        <w:rPr>
          <w:rFonts w:cs="Times New Roman"/>
        </w:rPr>
        <w:t>Проводить фонетический анализ слов.</w:t>
      </w:r>
    </w:p>
    <w:p w:rsidR="00611651" w:rsidRPr="00BE0AE5" w:rsidRDefault="00611651" w:rsidP="00611651">
      <w:pPr>
        <w:pStyle w:val="body"/>
        <w:rPr>
          <w:rFonts w:cs="Times New Roman"/>
        </w:rPr>
      </w:pPr>
      <w:r w:rsidRPr="00BE0AE5">
        <w:rPr>
          <w:rFonts w:cs="Times New Roman"/>
        </w:rPr>
        <w:t>Использовать знания по фонетике, графике и орфоэпии в практике произношения и правописания слов.</w:t>
      </w:r>
    </w:p>
    <w:p w:rsidR="00611651" w:rsidRPr="00BE0AE5" w:rsidRDefault="00611651" w:rsidP="00611651">
      <w:pPr>
        <w:pStyle w:val="body"/>
        <w:rPr>
          <w:rFonts w:cs="Times New Roman"/>
        </w:rPr>
      </w:pPr>
      <w:r w:rsidRPr="00BE0AE5">
        <w:rPr>
          <w:rFonts w:cs="Times New Roman"/>
          <w:b/>
          <w:bCs/>
        </w:rPr>
        <w:t>Орфография</w:t>
      </w:r>
    </w:p>
    <w:p w:rsidR="00611651" w:rsidRPr="00BE0AE5" w:rsidRDefault="00611651" w:rsidP="00611651">
      <w:pPr>
        <w:pStyle w:val="body"/>
        <w:rPr>
          <w:rFonts w:cs="Times New Roman"/>
        </w:rPr>
      </w:pPr>
      <w:r w:rsidRPr="00BE0AE5">
        <w:rPr>
          <w:rFonts w:cs="Times New Roman"/>
        </w:rPr>
        <w:t>Оперировать понятием «орфограмма» и различать буквенные и небуквенные орфограммы при проведении орфографического анализа слова.</w:t>
      </w:r>
    </w:p>
    <w:p w:rsidR="00611651" w:rsidRPr="00BE0AE5" w:rsidRDefault="00611651" w:rsidP="00611651">
      <w:pPr>
        <w:pStyle w:val="body"/>
        <w:rPr>
          <w:rFonts w:cs="Times New Roman"/>
        </w:rPr>
      </w:pPr>
      <w:r w:rsidRPr="00BE0AE5">
        <w:rPr>
          <w:rFonts w:cs="Times New Roman"/>
        </w:rPr>
        <w:t>Распознавать изученные орфограммы.</w:t>
      </w:r>
    </w:p>
    <w:p w:rsidR="00611651" w:rsidRPr="00BE0AE5" w:rsidRDefault="00611651" w:rsidP="00611651">
      <w:pPr>
        <w:pStyle w:val="body"/>
        <w:rPr>
          <w:rFonts w:cs="Times New Roman"/>
        </w:rPr>
      </w:pPr>
      <w:r w:rsidRPr="00BE0AE5">
        <w:rPr>
          <w:rFonts w:cs="Times New Roman"/>
        </w:rPr>
        <w:t xml:space="preserve">Применять знания по орфографии в практике правописания (в том числе применять знание о правописании разделительных </w:t>
      </w:r>
      <w:r w:rsidRPr="00BE0AE5">
        <w:rPr>
          <w:rFonts w:cs="Times New Roman"/>
          <w:b/>
          <w:bCs/>
          <w:i/>
          <w:iCs/>
        </w:rPr>
        <w:t>ъ</w:t>
      </w:r>
      <w:r w:rsidRPr="00BE0AE5">
        <w:rPr>
          <w:rFonts w:cs="Times New Roman"/>
        </w:rPr>
        <w:t xml:space="preserve"> и </w:t>
      </w:r>
      <w:r w:rsidRPr="00BE0AE5">
        <w:rPr>
          <w:rFonts w:cs="Times New Roman"/>
          <w:b/>
          <w:bCs/>
          <w:i/>
          <w:iCs/>
        </w:rPr>
        <w:t>ь</w:t>
      </w:r>
      <w:r w:rsidRPr="00BE0AE5">
        <w:rPr>
          <w:rFonts w:cs="Times New Roman"/>
        </w:rPr>
        <w:t>).</w:t>
      </w:r>
    </w:p>
    <w:p w:rsidR="00611651" w:rsidRPr="00BE0AE5" w:rsidRDefault="00611651" w:rsidP="00611651">
      <w:pPr>
        <w:pStyle w:val="body"/>
        <w:rPr>
          <w:rFonts w:cs="Times New Roman"/>
          <w:b/>
          <w:bCs/>
        </w:rPr>
      </w:pPr>
      <w:r w:rsidRPr="00BE0AE5">
        <w:rPr>
          <w:rFonts w:cs="Times New Roman"/>
          <w:b/>
          <w:bCs/>
        </w:rPr>
        <w:t>Лексикология</w:t>
      </w:r>
    </w:p>
    <w:p w:rsidR="00611651" w:rsidRPr="00BE0AE5" w:rsidRDefault="00611651" w:rsidP="00611651">
      <w:pPr>
        <w:pStyle w:val="body"/>
        <w:rPr>
          <w:rFonts w:cs="Times New Roman"/>
        </w:rPr>
      </w:pPr>
      <w:r w:rsidRPr="00BE0AE5">
        <w:rPr>
          <w:rFonts w:cs="Times New Roman"/>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611651" w:rsidRPr="00BE0AE5" w:rsidRDefault="00611651" w:rsidP="00611651">
      <w:pPr>
        <w:pStyle w:val="body"/>
        <w:rPr>
          <w:rFonts w:cs="Times New Roman"/>
        </w:rPr>
      </w:pPr>
      <w:r w:rsidRPr="00BE0AE5">
        <w:rPr>
          <w:rFonts w:cs="Times New Roman"/>
        </w:rPr>
        <w:t>Распознавать однозначные и многозначные слова, различать прямое и переносное значения слова.</w:t>
      </w:r>
    </w:p>
    <w:p w:rsidR="00611651" w:rsidRPr="00BE0AE5" w:rsidRDefault="00611651" w:rsidP="00611651">
      <w:pPr>
        <w:pStyle w:val="body"/>
        <w:rPr>
          <w:rFonts w:cs="Times New Roman"/>
        </w:rPr>
      </w:pPr>
      <w:r w:rsidRPr="00BE0AE5">
        <w:rPr>
          <w:rFonts w:cs="Times New Roman"/>
        </w:rPr>
        <w:t>Распознавать синонимы, антонимы, омонимы; различать многозначные слова и омонимы; уметь правильно употреблять слова-паронимы.</w:t>
      </w:r>
    </w:p>
    <w:p w:rsidR="00611651" w:rsidRPr="00BE0AE5" w:rsidRDefault="00611651" w:rsidP="00611651">
      <w:pPr>
        <w:pStyle w:val="body"/>
        <w:rPr>
          <w:rFonts w:cs="Times New Roman"/>
        </w:rPr>
      </w:pPr>
      <w:r w:rsidRPr="00BE0AE5">
        <w:rPr>
          <w:rFonts w:cs="Times New Roman"/>
        </w:rPr>
        <w:t>Характеризовать тематические группы слов, родовые и видовые понятия.</w:t>
      </w:r>
    </w:p>
    <w:p w:rsidR="00611651" w:rsidRPr="00BE0AE5" w:rsidRDefault="00611651" w:rsidP="00611651">
      <w:pPr>
        <w:pStyle w:val="body"/>
        <w:rPr>
          <w:rFonts w:cs="Times New Roman"/>
        </w:rPr>
      </w:pPr>
      <w:r w:rsidRPr="00BE0AE5">
        <w:rPr>
          <w:rFonts w:cs="Times New Roman"/>
        </w:rPr>
        <w:t>Проводить лексический анализ слов (в рамках изученного).</w:t>
      </w:r>
    </w:p>
    <w:p w:rsidR="00611651" w:rsidRPr="00BE0AE5" w:rsidRDefault="00611651" w:rsidP="00611651">
      <w:pPr>
        <w:pStyle w:val="body"/>
        <w:rPr>
          <w:rFonts w:cs="Times New Roman"/>
          <w:b/>
          <w:bCs/>
        </w:rPr>
      </w:pPr>
      <w:r w:rsidRPr="00BE0AE5">
        <w:rPr>
          <w:rFonts w:cs="Times New Roman"/>
        </w:rPr>
        <w:t>Уметь пользоваться лексическими словарями (толковым словарём, словарями синонимов, антонимов, омонимов, паронимов).</w:t>
      </w:r>
    </w:p>
    <w:p w:rsidR="00611651" w:rsidRPr="00BE0AE5" w:rsidRDefault="00611651" w:rsidP="00611651">
      <w:pPr>
        <w:pStyle w:val="body"/>
        <w:rPr>
          <w:rFonts w:cs="Times New Roman"/>
          <w:b/>
          <w:bCs/>
        </w:rPr>
      </w:pPr>
      <w:r w:rsidRPr="00BE0AE5">
        <w:rPr>
          <w:rFonts w:cs="Times New Roman"/>
          <w:b/>
          <w:bCs/>
        </w:rPr>
        <w:t>Морфемика. Орфография</w:t>
      </w:r>
    </w:p>
    <w:p w:rsidR="00611651" w:rsidRPr="00BE0AE5" w:rsidRDefault="00611651" w:rsidP="00611651">
      <w:pPr>
        <w:pStyle w:val="body"/>
        <w:rPr>
          <w:rFonts w:cs="Times New Roman"/>
        </w:rPr>
      </w:pPr>
      <w:r w:rsidRPr="00BE0AE5">
        <w:rPr>
          <w:rFonts w:cs="Times New Roman"/>
        </w:rPr>
        <w:t>Характеризовать морфему как минимальную значимую единицу языка.</w:t>
      </w:r>
    </w:p>
    <w:p w:rsidR="00611651" w:rsidRPr="00BE0AE5" w:rsidRDefault="00611651" w:rsidP="00611651">
      <w:pPr>
        <w:pStyle w:val="body"/>
        <w:rPr>
          <w:rFonts w:cs="Times New Roman"/>
        </w:rPr>
      </w:pPr>
      <w:r w:rsidRPr="00BE0AE5">
        <w:rPr>
          <w:rFonts w:cs="Times New Roman"/>
        </w:rPr>
        <w:t>Распознавать морфемы в слове (корень, приставку, суффикс, окончание), выделять основу слова.</w:t>
      </w:r>
    </w:p>
    <w:p w:rsidR="00611651" w:rsidRPr="00BE0AE5" w:rsidRDefault="00611651" w:rsidP="00611651">
      <w:pPr>
        <w:pStyle w:val="body"/>
        <w:rPr>
          <w:rFonts w:cs="Times New Roman"/>
        </w:rPr>
      </w:pPr>
      <w:r w:rsidRPr="00BE0AE5">
        <w:rPr>
          <w:rFonts w:cs="Times New Roman"/>
        </w:rPr>
        <w:t>Находить чередование звуков в морфемах (в том числе чередование гласных с нулём звука).</w:t>
      </w:r>
    </w:p>
    <w:p w:rsidR="00611651" w:rsidRPr="00BE0AE5" w:rsidRDefault="00611651" w:rsidP="00611651">
      <w:pPr>
        <w:pStyle w:val="body"/>
        <w:rPr>
          <w:rFonts w:cs="Times New Roman"/>
        </w:rPr>
      </w:pPr>
      <w:r w:rsidRPr="00BE0AE5">
        <w:rPr>
          <w:rFonts w:cs="Times New Roman"/>
        </w:rPr>
        <w:t>Проводить морфемный анализ слов.</w:t>
      </w:r>
    </w:p>
    <w:p w:rsidR="00611651" w:rsidRPr="00BE0AE5" w:rsidRDefault="00611651" w:rsidP="00611651">
      <w:pPr>
        <w:pStyle w:val="body"/>
        <w:rPr>
          <w:rFonts w:cs="Times New Roman"/>
        </w:rPr>
      </w:pPr>
      <w:r w:rsidRPr="00BE0AE5">
        <w:rPr>
          <w:rFonts w:cs="Times New Roman"/>
        </w:rPr>
        <w:t xml:space="preserve">Применять знания по морфемике при выполнении языкового анализа различных видов и в практике правописания неизменяемых приставок и </w:t>
      </w:r>
      <w:r w:rsidRPr="00BE0AE5">
        <w:rPr>
          <w:rFonts w:cs="Times New Roman"/>
        </w:rPr>
        <w:lastRenderedPageBreak/>
        <w:t>приставок на -</w:t>
      </w:r>
      <w:r w:rsidRPr="00BE0AE5">
        <w:rPr>
          <w:rStyle w:val="a7"/>
          <w:rFonts w:cs="Times New Roman"/>
        </w:rPr>
        <w:t>з</w:t>
      </w:r>
      <w:r w:rsidRPr="00BE0AE5">
        <w:rPr>
          <w:rFonts w:cs="Times New Roman"/>
        </w:rPr>
        <w:t xml:space="preserve"> (-</w:t>
      </w:r>
      <w:r w:rsidRPr="00BE0AE5">
        <w:rPr>
          <w:rStyle w:val="a7"/>
          <w:rFonts w:cs="Times New Roman"/>
        </w:rPr>
        <w:t>с</w:t>
      </w:r>
      <w:r w:rsidRPr="00BE0AE5">
        <w:rPr>
          <w:rFonts w:cs="Times New Roman"/>
        </w:rPr>
        <w:t xml:space="preserve">); </w:t>
      </w:r>
      <w:r w:rsidRPr="00BE0AE5">
        <w:rPr>
          <w:rStyle w:val="a7"/>
          <w:rFonts w:cs="Times New Roman"/>
        </w:rPr>
        <w:t>ы</w:t>
      </w:r>
      <w:r w:rsidRPr="00BE0AE5">
        <w:rPr>
          <w:rFonts w:cs="Times New Roman"/>
        </w:rPr>
        <w:t xml:space="preserve"> — </w:t>
      </w:r>
      <w:r w:rsidRPr="00BE0AE5">
        <w:rPr>
          <w:rStyle w:val="a7"/>
          <w:rFonts w:cs="Times New Roman"/>
        </w:rPr>
        <w:t>и</w:t>
      </w:r>
      <w:r w:rsidRPr="00BE0AE5">
        <w:rPr>
          <w:rFonts w:cs="Times New Roman"/>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BE0AE5">
        <w:rPr>
          <w:rStyle w:val="a7"/>
          <w:rFonts w:cs="Times New Roman"/>
        </w:rPr>
        <w:t>ё</w:t>
      </w:r>
      <w:r w:rsidRPr="00BE0AE5">
        <w:rPr>
          <w:rFonts w:cs="Times New Roman"/>
        </w:rPr>
        <w:t xml:space="preserve"> — </w:t>
      </w:r>
      <w:r w:rsidRPr="00BE0AE5">
        <w:rPr>
          <w:rStyle w:val="a7"/>
          <w:rFonts w:cs="Times New Roman"/>
        </w:rPr>
        <w:t>о</w:t>
      </w:r>
      <w:r w:rsidRPr="00BE0AE5">
        <w:rPr>
          <w:rFonts w:cs="Times New Roman"/>
        </w:rPr>
        <w:t xml:space="preserve"> после шипящих в корне слова; </w:t>
      </w:r>
      <w:r w:rsidRPr="00BE0AE5">
        <w:rPr>
          <w:rFonts w:cs="Times New Roman"/>
          <w:b/>
          <w:bCs/>
          <w:i/>
          <w:iCs/>
        </w:rPr>
        <w:t>ы</w:t>
      </w:r>
      <w:r w:rsidRPr="00BE0AE5">
        <w:rPr>
          <w:rFonts w:cs="Times New Roman"/>
        </w:rPr>
        <w:t xml:space="preserve"> — </w:t>
      </w:r>
      <w:r w:rsidRPr="00BE0AE5">
        <w:rPr>
          <w:rFonts w:cs="Times New Roman"/>
          <w:b/>
          <w:bCs/>
          <w:i/>
          <w:iCs/>
        </w:rPr>
        <w:t>и</w:t>
      </w:r>
      <w:r w:rsidRPr="00BE0AE5">
        <w:rPr>
          <w:rFonts w:cs="Times New Roman"/>
        </w:rPr>
        <w:t xml:space="preserve"> после </w:t>
      </w:r>
      <w:r w:rsidRPr="00BE0AE5">
        <w:rPr>
          <w:rFonts w:cs="Times New Roman"/>
          <w:b/>
          <w:bCs/>
          <w:i/>
          <w:iCs/>
        </w:rPr>
        <w:t>ц</w:t>
      </w:r>
      <w:r w:rsidRPr="00BE0AE5">
        <w:rPr>
          <w:rFonts w:cs="Times New Roman"/>
        </w:rPr>
        <w:t xml:space="preserve">. </w:t>
      </w:r>
    </w:p>
    <w:p w:rsidR="00611651" w:rsidRPr="00BE0AE5" w:rsidRDefault="00611651" w:rsidP="00611651">
      <w:pPr>
        <w:pStyle w:val="body"/>
        <w:rPr>
          <w:rFonts w:cs="Times New Roman"/>
        </w:rPr>
      </w:pPr>
      <w:r w:rsidRPr="00BE0AE5">
        <w:rPr>
          <w:rFonts w:cs="Times New Roman"/>
        </w:rPr>
        <w:t>Уместно использовать слова с суффиксами оценки в собственной речи.</w:t>
      </w:r>
    </w:p>
    <w:p w:rsidR="00611651" w:rsidRPr="00BE0AE5" w:rsidRDefault="00611651" w:rsidP="00611651">
      <w:pPr>
        <w:pStyle w:val="h3"/>
        <w:spacing w:before="198"/>
        <w:rPr>
          <w:rFonts w:cs="Times New Roman"/>
        </w:rPr>
      </w:pPr>
      <w:r w:rsidRPr="00BE0AE5">
        <w:rPr>
          <w:rFonts w:cs="Times New Roman"/>
        </w:rPr>
        <w:t>Морфология. Культура речи. Орфография</w:t>
      </w:r>
    </w:p>
    <w:p w:rsidR="00611651" w:rsidRPr="00BE0AE5" w:rsidRDefault="00611651" w:rsidP="00611651">
      <w:pPr>
        <w:pStyle w:val="body"/>
        <w:rPr>
          <w:rFonts w:cs="Times New Roman"/>
        </w:rPr>
      </w:pPr>
      <w:r w:rsidRPr="00BE0AE5">
        <w:rPr>
          <w:rFonts w:cs="Times New Roman"/>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611651" w:rsidRPr="00BE0AE5" w:rsidRDefault="00611651" w:rsidP="00611651">
      <w:pPr>
        <w:pStyle w:val="body"/>
        <w:rPr>
          <w:rFonts w:cs="Times New Roman"/>
        </w:rPr>
      </w:pPr>
      <w:r w:rsidRPr="00BE0AE5">
        <w:rPr>
          <w:rFonts w:cs="Times New Roman"/>
        </w:rPr>
        <w:t xml:space="preserve">Распознавать имена существительные, имена прилагательные, глаголы. </w:t>
      </w:r>
    </w:p>
    <w:p w:rsidR="00611651" w:rsidRPr="00BE0AE5" w:rsidRDefault="00611651" w:rsidP="00611651">
      <w:pPr>
        <w:pStyle w:val="body"/>
        <w:rPr>
          <w:rFonts w:cs="Times New Roman"/>
        </w:rPr>
      </w:pPr>
      <w:r w:rsidRPr="00BE0AE5">
        <w:rPr>
          <w:rFonts w:cs="Times New Roman"/>
        </w:rPr>
        <w:t xml:space="preserve">Проводить морфологический анализ имён существительных, частичный морфологический анализ имён прилагательных, глаголов. </w:t>
      </w:r>
    </w:p>
    <w:p w:rsidR="00611651" w:rsidRPr="00BE0AE5" w:rsidRDefault="00611651" w:rsidP="00611651">
      <w:pPr>
        <w:pStyle w:val="body"/>
        <w:rPr>
          <w:rFonts w:cs="Times New Roman"/>
        </w:rPr>
      </w:pPr>
      <w:r w:rsidRPr="00BE0AE5">
        <w:rPr>
          <w:rFonts w:cs="Times New Roman"/>
        </w:rPr>
        <w:t>Применять знания по морфологии при выполнении языкового анализа различных видов и в речевой практике.</w:t>
      </w:r>
    </w:p>
    <w:p w:rsidR="00611651" w:rsidRPr="00BE0AE5" w:rsidRDefault="00611651" w:rsidP="00611651">
      <w:pPr>
        <w:pStyle w:val="body"/>
        <w:keepNext/>
        <w:rPr>
          <w:rFonts w:cs="Times New Roman"/>
          <w:b/>
          <w:bCs/>
        </w:rPr>
      </w:pPr>
      <w:r w:rsidRPr="00BE0AE5">
        <w:rPr>
          <w:rFonts w:cs="Times New Roman"/>
          <w:b/>
          <w:bCs/>
        </w:rPr>
        <w:t>Имя существительное</w:t>
      </w:r>
    </w:p>
    <w:p w:rsidR="00611651" w:rsidRPr="00BE0AE5" w:rsidRDefault="00611651" w:rsidP="00611651">
      <w:pPr>
        <w:pStyle w:val="body"/>
        <w:rPr>
          <w:rFonts w:cs="Times New Roman"/>
        </w:rPr>
      </w:pPr>
      <w:r w:rsidRPr="00BE0AE5">
        <w:rPr>
          <w:rFonts w:cs="Times New Roman"/>
        </w:rPr>
        <w:t xml:space="preserve">Определять общее грамматическое значение, морфологические признаки и синтаксические функции имени существительного; объяснять его роль в речи. </w:t>
      </w:r>
    </w:p>
    <w:p w:rsidR="00611651" w:rsidRPr="00BE0AE5" w:rsidRDefault="00611651" w:rsidP="00611651">
      <w:pPr>
        <w:pStyle w:val="body"/>
        <w:rPr>
          <w:rFonts w:cs="Times New Roman"/>
        </w:rPr>
      </w:pPr>
      <w:r w:rsidRPr="00BE0AE5">
        <w:rPr>
          <w:rFonts w:cs="Times New Roman"/>
        </w:rPr>
        <w:t xml:space="preserve">Определять лексико-грамматические разряды имён существительных. </w:t>
      </w:r>
    </w:p>
    <w:p w:rsidR="00611651" w:rsidRPr="00BE0AE5" w:rsidRDefault="00611651" w:rsidP="00611651">
      <w:pPr>
        <w:pStyle w:val="body"/>
        <w:rPr>
          <w:rFonts w:cs="Times New Roman"/>
        </w:rPr>
      </w:pPr>
      <w:r w:rsidRPr="00BE0AE5">
        <w:rPr>
          <w:rFonts w:cs="Times New Roman"/>
        </w:rPr>
        <w:t>Различать типы склонения имён существительных, выявлять разносклоняемые и несклоняемые имена существительные.</w:t>
      </w:r>
    </w:p>
    <w:p w:rsidR="00611651" w:rsidRPr="00BE0AE5" w:rsidRDefault="00611651" w:rsidP="00611651">
      <w:pPr>
        <w:pStyle w:val="body"/>
        <w:rPr>
          <w:rFonts w:cs="Times New Roman"/>
        </w:rPr>
      </w:pPr>
      <w:r w:rsidRPr="00BE0AE5">
        <w:rPr>
          <w:rFonts w:cs="Times New Roman"/>
        </w:rPr>
        <w:t>Проводить морфологический анализ имён существительных.</w:t>
      </w:r>
    </w:p>
    <w:p w:rsidR="00611651" w:rsidRPr="00BE0AE5" w:rsidRDefault="00611651" w:rsidP="00611651">
      <w:pPr>
        <w:pStyle w:val="body"/>
        <w:rPr>
          <w:rFonts w:cs="Times New Roman"/>
        </w:rPr>
      </w:pPr>
      <w:r w:rsidRPr="00BE0AE5">
        <w:rPr>
          <w:rFonts w:cs="Times New Roman"/>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rsidR="00611651" w:rsidRPr="00BE0AE5" w:rsidRDefault="00611651" w:rsidP="00611651">
      <w:pPr>
        <w:pStyle w:val="body"/>
        <w:rPr>
          <w:rFonts w:cs="Times New Roman"/>
        </w:rPr>
      </w:pPr>
      <w:r w:rsidRPr="00BE0AE5">
        <w:rPr>
          <w:rFonts w:cs="Times New Roman"/>
        </w:rPr>
        <w:t xml:space="preserve">Соблюдать нормы правописания имён существительных: безударных окончаний; </w:t>
      </w:r>
      <w:r w:rsidRPr="00BE0AE5">
        <w:rPr>
          <w:rFonts w:cs="Times New Roman"/>
          <w:b/>
          <w:bCs/>
          <w:i/>
          <w:iCs/>
        </w:rPr>
        <w:t>о</w:t>
      </w:r>
      <w:r w:rsidRPr="00BE0AE5">
        <w:rPr>
          <w:rFonts w:cs="Times New Roman"/>
        </w:rPr>
        <w:t xml:space="preserve"> — </w:t>
      </w:r>
      <w:r w:rsidRPr="00BE0AE5">
        <w:rPr>
          <w:rFonts w:cs="Times New Roman"/>
          <w:b/>
          <w:bCs/>
          <w:i/>
          <w:iCs/>
        </w:rPr>
        <w:t>е</w:t>
      </w:r>
      <w:r w:rsidRPr="00BE0AE5">
        <w:rPr>
          <w:rFonts w:cs="Times New Roman"/>
        </w:rPr>
        <w:t xml:space="preserve"> (</w:t>
      </w:r>
      <w:r w:rsidRPr="00BE0AE5">
        <w:rPr>
          <w:rFonts w:cs="Times New Roman"/>
          <w:b/>
          <w:bCs/>
          <w:i/>
          <w:iCs/>
        </w:rPr>
        <w:t>ё</w:t>
      </w:r>
      <w:r w:rsidRPr="00BE0AE5">
        <w:rPr>
          <w:rFonts w:cs="Times New Roman"/>
        </w:rPr>
        <w:t xml:space="preserve">) после шипящих и </w:t>
      </w:r>
      <w:r w:rsidRPr="00BE0AE5">
        <w:rPr>
          <w:rFonts w:cs="Times New Roman"/>
          <w:b/>
          <w:bCs/>
          <w:i/>
          <w:iCs/>
        </w:rPr>
        <w:t>ц</w:t>
      </w:r>
      <w:r w:rsidRPr="00BE0AE5">
        <w:rPr>
          <w:rFonts w:cs="Times New Roman"/>
        </w:rPr>
        <w:t xml:space="preserve"> в суффиксах и окончаниях; суффиксов </w:t>
      </w:r>
      <w:r w:rsidRPr="00BE0AE5">
        <w:rPr>
          <w:rFonts w:cs="Times New Roman"/>
          <w:b/>
          <w:bCs/>
        </w:rPr>
        <w:t>-</w:t>
      </w:r>
      <w:r w:rsidRPr="00BE0AE5">
        <w:rPr>
          <w:rFonts w:cs="Times New Roman"/>
          <w:b/>
          <w:bCs/>
          <w:i/>
          <w:iCs/>
        </w:rPr>
        <w:t>чик</w:t>
      </w:r>
      <w:r w:rsidRPr="00BE0AE5">
        <w:rPr>
          <w:rFonts w:cs="Times New Roman"/>
          <w:b/>
          <w:bCs/>
        </w:rPr>
        <w:t>-</w:t>
      </w:r>
      <w:r w:rsidRPr="00BE0AE5">
        <w:rPr>
          <w:rFonts w:cs="Times New Roman"/>
        </w:rPr>
        <w:t xml:space="preserve"> — </w:t>
      </w:r>
      <w:r w:rsidRPr="00BE0AE5">
        <w:rPr>
          <w:rFonts w:cs="Times New Roman"/>
          <w:b/>
          <w:bCs/>
        </w:rPr>
        <w:t>-</w:t>
      </w:r>
      <w:r w:rsidRPr="00BE0AE5">
        <w:rPr>
          <w:rFonts w:cs="Times New Roman"/>
          <w:b/>
          <w:bCs/>
          <w:i/>
          <w:iCs/>
        </w:rPr>
        <w:t>щик</w:t>
      </w:r>
      <w:r w:rsidRPr="00BE0AE5">
        <w:rPr>
          <w:rFonts w:cs="Times New Roman"/>
          <w:b/>
          <w:bCs/>
        </w:rPr>
        <w:t>-</w:t>
      </w:r>
      <w:r w:rsidRPr="00BE0AE5">
        <w:rPr>
          <w:rFonts w:cs="Times New Roman"/>
        </w:rPr>
        <w:t xml:space="preserve">, </w:t>
      </w:r>
      <w:r w:rsidRPr="00BE0AE5">
        <w:rPr>
          <w:rFonts w:cs="Times New Roman"/>
          <w:b/>
          <w:bCs/>
        </w:rPr>
        <w:t>-</w:t>
      </w:r>
      <w:r w:rsidRPr="00BE0AE5">
        <w:rPr>
          <w:rFonts w:cs="Times New Roman"/>
          <w:b/>
          <w:bCs/>
          <w:i/>
          <w:iCs/>
        </w:rPr>
        <w:t>ек</w:t>
      </w:r>
      <w:r w:rsidRPr="00BE0AE5">
        <w:rPr>
          <w:rFonts w:cs="Times New Roman"/>
          <w:b/>
          <w:bCs/>
        </w:rPr>
        <w:t>-</w:t>
      </w:r>
      <w:r w:rsidRPr="00BE0AE5">
        <w:rPr>
          <w:rFonts w:cs="Times New Roman"/>
        </w:rPr>
        <w:t xml:space="preserve"> — </w:t>
      </w:r>
      <w:r w:rsidRPr="00BE0AE5">
        <w:rPr>
          <w:rFonts w:cs="Times New Roman"/>
          <w:b/>
          <w:bCs/>
        </w:rPr>
        <w:t>-</w:t>
      </w:r>
      <w:r w:rsidRPr="00BE0AE5">
        <w:rPr>
          <w:rFonts w:cs="Times New Roman"/>
          <w:b/>
          <w:bCs/>
          <w:i/>
          <w:iCs/>
        </w:rPr>
        <w:t>ик</w:t>
      </w:r>
      <w:r w:rsidRPr="00BE0AE5">
        <w:rPr>
          <w:rFonts w:cs="Times New Roman"/>
          <w:b/>
          <w:bCs/>
        </w:rPr>
        <w:t>- (-</w:t>
      </w:r>
      <w:r w:rsidRPr="00BE0AE5">
        <w:rPr>
          <w:rFonts w:cs="Times New Roman"/>
          <w:b/>
          <w:bCs/>
          <w:i/>
          <w:iCs/>
        </w:rPr>
        <w:t>чик</w:t>
      </w:r>
      <w:r w:rsidRPr="00BE0AE5">
        <w:rPr>
          <w:rFonts w:cs="Times New Roman"/>
          <w:b/>
          <w:bCs/>
        </w:rPr>
        <w:t>-);</w:t>
      </w:r>
      <w:r w:rsidRPr="00BE0AE5">
        <w:rPr>
          <w:rFonts w:cs="Times New Roman"/>
        </w:rPr>
        <w:t xml:space="preserve"> корней </w:t>
      </w:r>
      <w:r w:rsidRPr="00BE0AE5">
        <w:rPr>
          <w:rFonts w:cs="Times New Roman"/>
          <w:spacing w:val="-5"/>
        </w:rPr>
        <w:t xml:space="preserve">с чередованием </w:t>
      </w:r>
      <w:r w:rsidRPr="00BE0AE5">
        <w:rPr>
          <w:rFonts w:cs="Times New Roman"/>
          <w:b/>
          <w:bCs/>
          <w:i/>
          <w:iCs/>
          <w:spacing w:val="-5"/>
        </w:rPr>
        <w:t>а </w:t>
      </w:r>
      <w:r w:rsidRPr="00BE0AE5">
        <w:rPr>
          <w:rFonts w:cs="Times New Roman"/>
          <w:spacing w:val="-5"/>
        </w:rPr>
        <w:t>//</w:t>
      </w:r>
      <w:r w:rsidRPr="00BE0AE5">
        <w:rPr>
          <w:rFonts w:cs="Times New Roman"/>
          <w:b/>
          <w:bCs/>
          <w:i/>
          <w:iCs/>
          <w:spacing w:val="-5"/>
        </w:rPr>
        <w:t> о</w:t>
      </w:r>
      <w:r w:rsidRPr="00BE0AE5">
        <w:rPr>
          <w:rFonts w:cs="Times New Roman"/>
          <w:spacing w:val="-5"/>
        </w:rPr>
        <w:t xml:space="preserve">: </w:t>
      </w:r>
      <w:r w:rsidRPr="00BE0AE5">
        <w:rPr>
          <w:rFonts w:cs="Times New Roman"/>
          <w:b/>
          <w:bCs/>
          <w:spacing w:val="-5"/>
        </w:rPr>
        <w:t>-</w:t>
      </w:r>
      <w:r w:rsidRPr="00BE0AE5">
        <w:rPr>
          <w:rFonts w:cs="Times New Roman"/>
          <w:b/>
          <w:bCs/>
          <w:i/>
          <w:iCs/>
          <w:spacing w:val="-5"/>
        </w:rPr>
        <w:t>лаг</w:t>
      </w:r>
      <w:r w:rsidRPr="00BE0AE5">
        <w:rPr>
          <w:rFonts w:cs="Times New Roman"/>
          <w:b/>
          <w:bCs/>
          <w:spacing w:val="-5"/>
        </w:rPr>
        <w:t>-</w:t>
      </w:r>
      <w:r w:rsidRPr="00BE0AE5">
        <w:rPr>
          <w:rFonts w:cs="Times New Roman"/>
          <w:b/>
          <w:bCs/>
          <w:i/>
          <w:iCs/>
          <w:spacing w:val="-5"/>
        </w:rPr>
        <w:t xml:space="preserve"> </w:t>
      </w:r>
      <w:r w:rsidRPr="00BE0AE5">
        <w:rPr>
          <w:rFonts w:cs="Times New Roman"/>
          <w:spacing w:val="-5"/>
        </w:rPr>
        <w:t>—</w:t>
      </w:r>
      <w:r w:rsidRPr="00BE0AE5">
        <w:rPr>
          <w:rFonts w:cs="Times New Roman"/>
          <w:b/>
          <w:bCs/>
          <w:i/>
          <w:iCs/>
          <w:spacing w:val="-5"/>
        </w:rPr>
        <w:t xml:space="preserve"> </w:t>
      </w:r>
      <w:r w:rsidRPr="00BE0AE5">
        <w:rPr>
          <w:rFonts w:cs="Times New Roman"/>
          <w:b/>
          <w:bCs/>
          <w:spacing w:val="-5"/>
        </w:rPr>
        <w:t>-</w:t>
      </w:r>
      <w:r w:rsidRPr="00BE0AE5">
        <w:rPr>
          <w:rFonts w:cs="Times New Roman"/>
          <w:b/>
          <w:bCs/>
          <w:i/>
          <w:iCs/>
          <w:spacing w:val="-5"/>
        </w:rPr>
        <w:t>лож</w:t>
      </w:r>
      <w:r w:rsidRPr="00BE0AE5">
        <w:rPr>
          <w:rFonts w:cs="Times New Roman"/>
          <w:b/>
          <w:bCs/>
          <w:spacing w:val="-5"/>
        </w:rPr>
        <w:t>-</w:t>
      </w:r>
      <w:r w:rsidRPr="00BE0AE5">
        <w:rPr>
          <w:rFonts w:cs="Times New Roman"/>
          <w:spacing w:val="-5"/>
        </w:rPr>
        <w:t xml:space="preserve">; </w:t>
      </w:r>
      <w:r w:rsidRPr="00BE0AE5">
        <w:rPr>
          <w:rFonts w:cs="Times New Roman"/>
          <w:b/>
          <w:bCs/>
          <w:spacing w:val="-5"/>
        </w:rPr>
        <w:t>-</w:t>
      </w:r>
      <w:r w:rsidRPr="00BE0AE5">
        <w:rPr>
          <w:rFonts w:cs="Times New Roman"/>
          <w:b/>
          <w:bCs/>
          <w:i/>
          <w:iCs/>
          <w:spacing w:val="-5"/>
        </w:rPr>
        <w:t>раст</w:t>
      </w:r>
      <w:r w:rsidRPr="00BE0AE5">
        <w:rPr>
          <w:rFonts w:cs="Times New Roman"/>
          <w:b/>
          <w:bCs/>
          <w:spacing w:val="-5"/>
        </w:rPr>
        <w:t>-</w:t>
      </w:r>
      <w:r w:rsidRPr="00BE0AE5">
        <w:rPr>
          <w:rFonts w:cs="Times New Roman"/>
          <w:b/>
          <w:bCs/>
          <w:i/>
          <w:iCs/>
          <w:spacing w:val="-5"/>
        </w:rPr>
        <w:t xml:space="preserve"> </w:t>
      </w:r>
      <w:r w:rsidRPr="00BE0AE5">
        <w:rPr>
          <w:rFonts w:cs="Times New Roman"/>
          <w:spacing w:val="-5"/>
        </w:rPr>
        <w:t>—</w:t>
      </w:r>
      <w:r w:rsidRPr="00BE0AE5">
        <w:rPr>
          <w:rFonts w:cs="Times New Roman"/>
          <w:b/>
          <w:bCs/>
          <w:i/>
          <w:iCs/>
          <w:spacing w:val="-5"/>
        </w:rPr>
        <w:t xml:space="preserve"> </w:t>
      </w:r>
      <w:r w:rsidRPr="00BE0AE5">
        <w:rPr>
          <w:rFonts w:cs="Times New Roman"/>
          <w:b/>
          <w:bCs/>
          <w:spacing w:val="-5"/>
        </w:rPr>
        <w:t>-</w:t>
      </w:r>
      <w:r w:rsidRPr="00BE0AE5">
        <w:rPr>
          <w:rFonts w:cs="Times New Roman"/>
          <w:b/>
          <w:bCs/>
          <w:i/>
          <w:iCs/>
          <w:spacing w:val="-5"/>
        </w:rPr>
        <w:t>ращ</w:t>
      </w:r>
      <w:r w:rsidRPr="00BE0AE5">
        <w:rPr>
          <w:rFonts w:cs="Times New Roman"/>
          <w:b/>
          <w:bCs/>
          <w:spacing w:val="-5"/>
        </w:rPr>
        <w:t>-</w:t>
      </w:r>
      <w:r w:rsidRPr="00BE0AE5">
        <w:rPr>
          <w:rFonts w:cs="Times New Roman"/>
          <w:b/>
          <w:bCs/>
          <w:i/>
          <w:iCs/>
          <w:spacing w:val="-5"/>
        </w:rPr>
        <w:t xml:space="preserve"> </w:t>
      </w:r>
      <w:r w:rsidRPr="00BE0AE5">
        <w:rPr>
          <w:rFonts w:cs="Times New Roman"/>
          <w:spacing w:val="-5"/>
        </w:rPr>
        <w:t>—</w:t>
      </w:r>
      <w:r w:rsidRPr="00BE0AE5">
        <w:rPr>
          <w:rFonts w:cs="Times New Roman"/>
          <w:b/>
          <w:bCs/>
          <w:i/>
          <w:iCs/>
          <w:spacing w:val="-5"/>
        </w:rPr>
        <w:t xml:space="preserve"> </w:t>
      </w:r>
      <w:r w:rsidRPr="00BE0AE5">
        <w:rPr>
          <w:rFonts w:cs="Times New Roman"/>
          <w:b/>
          <w:bCs/>
          <w:spacing w:val="-5"/>
        </w:rPr>
        <w:t>-</w:t>
      </w:r>
      <w:r w:rsidRPr="00BE0AE5">
        <w:rPr>
          <w:rFonts w:cs="Times New Roman"/>
          <w:b/>
          <w:bCs/>
          <w:i/>
          <w:iCs/>
          <w:spacing w:val="-5"/>
        </w:rPr>
        <w:t>рос</w:t>
      </w:r>
      <w:r w:rsidRPr="00BE0AE5">
        <w:rPr>
          <w:rFonts w:cs="Times New Roman"/>
          <w:b/>
          <w:bCs/>
          <w:spacing w:val="-5"/>
        </w:rPr>
        <w:t>-</w:t>
      </w:r>
      <w:r w:rsidRPr="00BE0AE5">
        <w:rPr>
          <w:rFonts w:cs="Times New Roman"/>
          <w:spacing w:val="-5"/>
        </w:rPr>
        <w:t xml:space="preserve">; </w:t>
      </w:r>
      <w:r w:rsidRPr="00BE0AE5">
        <w:rPr>
          <w:rFonts w:cs="Times New Roman"/>
          <w:b/>
          <w:bCs/>
          <w:spacing w:val="-2"/>
        </w:rPr>
        <w:t>-</w:t>
      </w:r>
      <w:r w:rsidRPr="00BE0AE5">
        <w:rPr>
          <w:rFonts w:cs="Times New Roman"/>
          <w:b/>
          <w:bCs/>
          <w:i/>
          <w:iCs/>
          <w:spacing w:val="-2"/>
        </w:rPr>
        <w:t>гар</w:t>
      </w:r>
      <w:r w:rsidRPr="00BE0AE5">
        <w:rPr>
          <w:rFonts w:cs="Times New Roman"/>
          <w:b/>
          <w:bCs/>
          <w:spacing w:val="-2"/>
        </w:rPr>
        <w:t>-</w:t>
      </w:r>
      <w:r w:rsidRPr="00BE0AE5">
        <w:rPr>
          <w:rFonts w:cs="Times New Roman"/>
          <w:b/>
          <w:bCs/>
          <w:i/>
          <w:iCs/>
          <w:spacing w:val="-5"/>
        </w:rPr>
        <w:t xml:space="preserve"> </w:t>
      </w:r>
      <w:r w:rsidRPr="00BE0AE5">
        <w:rPr>
          <w:rFonts w:cs="Times New Roman"/>
          <w:spacing w:val="-5"/>
        </w:rPr>
        <w:t>—</w:t>
      </w:r>
      <w:r w:rsidRPr="00BE0AE5">
        <w:rPr>
          <w:rFonts w:cs="Times New Roman"/>
          <w:b/>
          <w:bCs/>
          <w:i/>
          <w:iCs/>
          <w:spacing w:val="-5"/>
        </w:rPr>
        <w:t xml:space="preserve"> </w:t>
      </w:r>
      <w:r w:rsidRPr="00BE0AE5">
        <w:rPr>
          <w:rFonts w:cs="Times New Roman"/>
          <w:b/>
          <w:bCs/>
          <w:spacing w:val="-2"/>
        </w:rPr>
        <w:t>-</w:t>
      </w:r>
      <w:r w:rsidRPr="00BE0AE5">
        <w:rPr>
          <w:rFonts w:cs="Times New Roman"/>
          <w:b/>
          <w:bCs/>
          <w:i/>
          <w:iCs/>
          <w:spacing w:val="-2"/>
        </w:rPr>
        <w:t>гор</w:t>
      </w:r>
      <w:r w:rsidRPr="00BE0AE5">
        <w:rPr>
          <w:rFonts w:cs="Times New Roman"/>
          <w:b/>
          <w:bCs/>
          <w:spacing w:val="-2"/>
        </w:rPr>
        <w:t>-</w:t>
      </w:r>
      <w:r w:rsidRPr="00BE0AE5">
        <w:rPr>
          <w:rFonts w:cs="Times New Roman"/>
          <w:spacing w:val="-2"/>
        </w:rPr>
        <w:t xml:space="preserve">, </w:t>
      </w:r>
      <w:r w:rsidRPr="00BE0AE5">
        <w:rPr>
          <w:rFonts w:cs="Times New Roman"/>
          <w:b/>
          <w:bCs/>
          <w:spacing w:val="-2"/>
        </w:rPr>
        <w:t>-</w:t>
      </w:r>
      <w:r w:rsidRPr="00BE0AE5">
        <w:rPr>
          <w:rFonts w:cs="Times New Roman"/>
          <w:b/>
          <w:bCs/>
          <w:i/>
          <w:iCs/>
          <w:spacing w:val="-2"/>
        </w:rPr>
        <w:t>зар</w:t>
      </w:r>
      <w:r w:rsidRPr="00BE0AE5">
        <w:rPr>
          <w:rFonts w:cs="Times New Roman"/>
          <w:b/>
          <w:bCs/>
          <w:spacing w:val="-2"/>
        </w:rPr>
        <w:t>-</w:t>
      </w:r>
      <w:r w:rsidRPr="00BE0AE5">
        <w:rPr>
          <w:rFonts w:cs="Times New Roman"/>
          <w:b/>
          <w:bCs/>
          <w:i/>
          <w:iCs/>
          <w:spacing w:val="-5"/>
        </w:rPr>
        <w:t xml:space="preserve"> </w:t>
      </w:r>
      <w:r w:rsidRPr="00BE0AE5">
        <w:rPr>
          <w:rFonts w:cs="Times New Roman"/>
          <w:spacing w:val="-5"/>
        </w:rPr>
        <w:t>—</w:t>
      </w:r>
      <w:r w:rsidRPr="00BE0AE5">
        <w:rPr>
          <w:rFonts w:cs="Times New Roman"/>
          <w:b/>
          <w:bCs/>
          <w:i/>
          <w:iCs/>
          <w:spacing w:val="-5"/>
        </w:rPr>
        <w:t xml:space="preserve"> </w:t>
      </w:r>
      <w:r w:rsidRPr="00BE0AE5">
        <w:rPr>
          <w:rFonts w:cs="Times New Roman"/>
          <w:b/>
          <w:bCs/>
          <w:spacing w:val="-2"/>
        </w:rPr>
        <w:t>-</w:t>
      </w:r>
      <w:r w:rsidRPr="00BE0AE5">
        <w:rPr>
          <w:rFonts w:cs="Times New Roman"/>
          <w:b/>
          <w:bCs/>
          <w:i/>
          <w:iCs/>
          <w:spacing w:val="-2"/>
        </w:rPr>
        <w:t>зор</w:t>
      </w:r>
      <w:r w:rsidRPr="00BE0AE5">
        <w:rPr>
          <w:rFonts w:cs="Times New Roman"/>
          <w:b/>
          <w:bCs/>
          <w:spacing w:val="-2"/>
        </w:rPr>
        <w:t>-</w:t>
      </w:r>
      <w:r w:rsidRPr="00BE0AE5">
        <w:rPr>
          <w:rFonts w:cs="Times New Roman"/>
          <w:spacing w:val="-2"/>
        </w:rPr>
        <w:t xml:space="preserve">; </w:t>
      </w:r>
      <w:r w:rsidRPr="00BE0AE5">
        <w:rPr>
          <w:rFonts w:cs="Times New Roman"/>
          <w:b/>
          <w:bCs/>
          <w:i/>
          <w:iCs/>
          <w:spacing w:val="-2"/>
        </w:rPr>
        <w:t>-клан-</w:t>
      </w:r>
      <w:r w:rsidRPr="00BE0AE5">
        <w:rPr>
          <w:rFonts w:cs="Times New Roman"/>
          <w:b/>
          <w:bCs/>
          <w:i/>
          <w:iCs/>
          <w:spacing w:val="-5"/>
        </w:rPr>
        <w:t> </w:t>
      </w:r>
      <w:r w:rsidRPr="00BE0AE5">
        <w:rPr>
          <w:rFonts w:cs="Times New Roman"/>
          <w:spacing w:val="-5"/>
        </w:rPr>
        <w:t xml:space="preserve">— </w:t>
      </w:r>
      <w:r w:rsidRPr="00BE0AE5">
        <w:rPr>
          <w:rFonts w:cs="Times New Roman"/>
          <w:b/>
          <w:bCs/>
          <w:i/>
          <w:iCs/>
          <w:spacing w:val="-2"/>
        </w:rPr>
        <w:t>-клон-</w:t>
      </w:r>
      <w:r w:rsidRPr="00BE0AE5">
        <w:rPr>
          <w:rFonts w:cs="Times New Roman"/>
          <w:spacing w:val="-2"/>
        </w:rPr>
        <w:t xml:space="preserve">, </w:t>
      </w:r>
      <w:r w:rsidRPr="00BE0AE5">
        <w:rPr>
          <w:rFonts w:cs="Times New Roman"/>
          <w:b/>
          <w:bCs/>
          <w:i/>
          <w:iCs/>
          <w:spacing w:val="-2"/>
        </w:rPr>
        <w:t>-скак-</w:t>
      </w:r>
      <w:r w:rsidRPr="00BE0AE5">
        <w:rPr>
          <w:rFonts w:cs="Times New Roman"/>
          <w:b/>
          <w:bCs/>
          <w:i/>
          <w:iCs/>
          <w:spacing w:val="-5"/>
        </w:rPr>
        <w:t xml:space="preserve"> </w:t>
      </w:r>
      <w:r w:rsidRPr="00BE0AE5">
        <w:rPr>
          <w:rFonts w:cs="Times New Roman"/>
          <w:spacing w:val="-5"/>
        </w:rPr>
        <w:t>—</w:t>
      </w:r>
      <w:r w:rsidRPr="00BE0AE5">
        <w:rPr>
          <w:rFonts w:cs="Times New Roman"/>
          <w:b/>
          <w:bCs/>
          <w:i/>
          <w:iCs/>
          <w:spacing w:val="-5"/>
        </w:rPr>
        <w:t xml:space="preserve"> </w:t>
      </w:r>
      <w:r w:rsidRPr="00BE0AE5">
        <w:rPr>
          <w:rFonts w:cs="Times New Roman"/>
          <w:b/>
          <w:bCs/>
          <w:i/>
          <w:iCs/>
          <w:spacing w:val="-2"/>
        </w:rPr>
        <w:t>-скоч-</w:t>
      </w:r>
      <w:r w:rsidRPr="00BE0AE5">
        <w:rPr>
          <w:rFonts w:cs="Times New Roman"/>
          <w:spacing w:val="-2"/>
        </w:rPr>
        <w:t xml:space="preserve">; употребления/неупотребления </w:t>
      </w:r>
      <w:r w:rsidRPr="00BE0AE5">
        <w:rPr>
          <w:rFonts w:cs="Times New Roman"/>
          <w:b/>
          <w:bCs/>
          <w:i/>
          <w:iCs/>
          <w:spacing w:val="-2"/>
        </w:rPr>
        <w:t xml:space="preserve">ь </w:t>
      </w:r>
      <w:r w:rsidRPr="00BE0AE5">
        <w:rPr>
          <w:rFonts w:cs="Times New Roman"/>
        </w:rPr>
        <w:t xml:space="preserve">на конце имён существительных после шипящих; слитное и раздельное написание </w:t>
      </w:r>
      <w:r w:rsidRPr="00BE0AE5">
        <w:rPr>
          <w:rFonts w:cs="Times New Roman"/>
          <w:b/>
          <w:bCs/>
          <w:i/>
          <w:iCs/>
        </w:rPr>
        <w:t>не</w:t>
      </w:r>
      <w:r w:rsidRPr="00BE0AE5">
        <w:rPr>
          <w:rFonts w:cs="Times New Roman"/>
        </w:rPr>
        <w:t xml:space="preserve"> с именами существительными; правописание собственных имён существительных.</w:t>
      </w:r>
    </w:p>
    <w:p w:rsidR="00611651" w:rsidRPr="00BE0AE5" w:rsidRDefault="00611651" w:rsidP="00611651">
      <w:pPr>
        <w:pStyle w:val="body"/>
        <w:rPr>
          <w:rFonts w:cs="Times New Roman"/>
          <w:b/>
          <w:bCs/>
        </w:rPr>
      </w:pPr>
      <w:r w:rsidRPr="00BE0AE5">
        <w:rPr>
          <w:rFonts w:cs="Times New Roman"/>
          <w:b/>
          <w:bCs/>
        </w:rPr>
        <w:t>Имя прилагательное</w:t>
      </w:r>
    </w:p>
    <w:p w:rsidR="00611651" w:rsidRPr="00BE0AE5" w:rsidRDefault="00611651" w:rsidP="00611651">
      <w:pPr>
        <w:pStyle w:val="body"/>
        <w:rPr>
          <w:rFonts w:cs="Times New Roman"/>
        </w:rPr>
      </w:pPr>
      <w:r w:rsidRPr="00BE0AE5">
        <w:rPr>
          <w:rFonts w:cs="Times New Roman"/>
        </w:rPr>
        <w:t xml:space="preserve">Определять общее грамматическое значение, морфологические признаки и синтаксические функции имени прилагательного; объяснять </w:t>
      </w:r>
      <w:r w:rsidRPr="00BE0AE5">
        <w:rPr>
          <w:rFonts w:cs="Times New Roman"/>
        </w:rPr>
        <w:lastRenderedPageBreak/>
        <w:t xml:space="preserve">его роль в речи; различать полную и краткую формы имён прилагательных. </w:t>
      </w:r>
    </w:p>
    <w:p w:rsidR="00611651" w:rsidRPr="00BE0AE5" w:rsidRDefault="00611651" w:rsidP="00611651">
      <w:pPr>
        <w:pStyle w:val="body"/>
        <w:rPr>
          <w:rFonts w:cs="Times New Roman"/>
        </w:rPr>
      </w:pPr>
      <w:r w:rsidRPr="00BE0AE5">
        <w:rPr>
          <w:rFonts w:cs="Times New Roman"/>
        </w:rPr>
        <w:t>Проводить частичный морфологический анализ имён прилагательных (в рамках изученного).</w:t>
      </w:r>
    </w:p>
    <w:p w:rsidR="00611651" w:rsidRPr="00BE0AE5" w:rsidRDefault="00611651" w:rsidP="00611651">
      <w:pPr>
        <w:pStyle w:val="body"/>
        <w:rPr>
          <w:rFonts w:cs="Times New Roman"/>
        </w:rPr>
      </w:pPr>
      <w:r w:rsidRPr="00BE0AE5">
        <w:rPr>
          <w:rFonts w:cs="Times New Roman"/>
        </w:rPr>
        <w:t>Соблюдать нормы словоизменения, произношения имён прилагательных, постановки в них ударения (в рамках изученного).</w:t>
      </w:r>
    </w:p>
    <w:p w:rsidR="00611651" w:rsidRPr="00BE0AE5" w:rsidRDefault="00611651" w:rsidP="00611651">
      <w:pPr>
        <w:pStyle w:val="body"/>
        <w:rPr>
          <w:rFonts w:cs="Times New Roman"/>
        </w:rPr>
      </w:pPr>
      <w:r w:rsidRPr="00BE0AE5">
        <w:rPr>
          <w:rFonts w:cs="Times New Roman"/>
        </w:rPr>
        <w:t xml:space="preserve">Соблюдать нормы правописания имён прилагательных: безударных окончаний; </w:t>
      </w:r>
      <w:r w:rsidRPr="00BE0AE5">
        <w:rPr>
          <w:rFonts w:cs="Times New Roman"/>
          <w:b/>
          <w:bCs/>
          <w:i/>
          <w:iCs/>
        </w:rPr>
        <w:t>о</w:t>
      </w:r>
      <w:r w:rsidRPr="00BE0AE5">
        <w:rPr>
          <w:rFonts w:cs="Times New Roman"/>
        </w:rPr>
        <w:t xml:space="preserve"> — </w:t>
      </w:r>
      <w:r w:rsidRPr="00BE0AE5">
        <w:rPr>
          <w:rFonts w:cs="Times New Roman"/>
          <w:b/>
          <w:bCs/>
          <w:i/>
          <w:iCs/>
        </w:rPr>
        <w:t>е</w:t>
      </w:r>
      <w:r w:rsidRPr="00BE0AE5">
        <w:rPr>
          <w:rFonts w:cs="Times New Roman"/>
        </w:rPr>
        <w:t xml:space="preserve"> после шипящих и </w:t>
      </w:r>
      <w:r w:rsidRPr="00BE0AE5">
        <w:rPr>
          <w:rFonts w:cs="Times New Roman"/>
          <w:b/>
          <w:bCs/>
          <w:i/>
          <w:iCs/>
        </w:rPr>
        <w:t>ц</w:t>
      </w:r>
      <w:r w:rsidRPr="00BE0AE5">
        <w:rPr>
          <w:rFonts w:cs="Times New Roman"/>
        </w:rPr>
        <w:t xml:space="preserve"> в суффиксах и окончаниях; кратких форм имён прилагательных с основой на шипящие; нормы слитного и раздельного написания </w:t>
      </w:r>
      <w:r w:rsidRPr="00BE0AE5">
        <w:rPr>
          <w:rFonts w:cs="Times New Roman"/>
          <w:b/>
          <w:bCs/>
          <w:i/>
          <w:iCs/>
        </w:rPr>
        <w:t>не</w:t>
      </w:r>
      <w:r w:rsidRPr="00BE0AE5">
        <w:rPr>
          <w:rFonts w:cs="Times New Roman"/>
        </w:rPr>
        <w:t xml:space="preserve"> с именами прилагательными.</w:t>
      </w:r>
    </w:p>
    <w:p w:rsidR="00611651" w:rsidRPr="00BE0AE5" w:rsidRDefault="00611651" w:rsidP="00611651">
      <w:pPr>
        <w:pStyle w:val="body"/>
        <w:rPr>
          <w:rFonts w:cs="Times New Roman"/>
          <w:b/>
          <w:bCs/>
        </w:rPr>
      </w:pPr>
      <w:r w:rsidRPr="00BE0AE5">
        <w:rPr>
          <w:rFonts w:cs="Times New Roman"/>
          <w:b/>
          <w:bCs/>
        </w:rPr>
        <w:t>Глагол</w:t>
      </w:r>
    </w:p>
    <w:p w:rsidR="00611651" w:rsidRPr="00BE0AE5" w:rsidRDefault="00611651" w:rsidP="00611651">
      <w:pPr>
        <w:pStyle w:val="body"/>
        <w:rPr>
          <w:rFonts w:cs="Times New Roman"/>
        </w:rPr>
      </w:pPr>
      <w:r w:rsidRPr="00BE0AE5">
        <w:rPr>
          <w:rFonts w:cs="Times New Roman"/>
        </w:rPr>
        <w:t xml:space="preserve">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 </w:t>
      </w:r>
    </w:p>
    <w:p w:rsidR="00611651" w:rsidRPr="00BE0AE5" w:rsidRDefault="00611651" w:rsidP="00611651">
      <w:pPr>
        <w:pStyle w:val="body"/>
        <w:rPr>
          <w:rFonts w:cs="Times New Roman"/>
        </w:rPr>
      </w:pPr>
      <w:r w:rsidRPr="00BE0AE5">
        <w:rPr>
          <w:rFonts w:cs="Times New Roman"/>
        </w:rPr>
        <w:t>Различать глаголы совершенного и несовершенного вида, возвратные и невозвратные.</w:t>
      </w:r>
    </w:p>
    <w:p w:rsidR="00611651" w:rsidRPr="00BE0AE5" w:rsidRDefault="00611651" w:rsidP="00611651">
      <w:pPr>
        <w:pStyle w:val="body"/>
        <w:rPr>
          <w:rFonts w:cs="Times New Roman"/>
        </w:rPr>
      </w:pPr>
      <w:r w:rsidRPr="00BE0AE5">
        <w:rPr>
          <w:rFonts w:cs="Times New Roman"/>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611651" w:rsidRPr="00BE0AE5" w:rsidRDefault="00611651" w:rsidP="00611651">
      <w:pPr>
        <w:pStyle w:val="body"/>
        <w:rPr>
          <w:rFonts w:cs="Times New Roman"/>
        </w:rPr>
      </w:pPr>
      <w:r w:rsidRPr="00BE0AE5">
        <w:rPr>
          <w:rFonts w:cs="Times New Roman"/>
        </w:rPr>
        <w:t>Определять спряжение глагола, уметь спрягать глаголы.</w:t>
      </w:r>
    </w:p>
    <w:p w:rsidR="00611651" w:rsidRPr="00BE0AE5" w:rsidRDefault="00611651" w:rsidP="00611651">
      <w:pPr>
        <w:pStyle w:val="body"/>
        <w:rPr>
          <w:rFonts w:cs="Times New Roman"/>
        </w:rPr>
      </w:pPr>
      <w:r w:rsidRPr="00BE0AE5">
        <w:rPr>
          <w:rFonts w:cs="Times New Roman"/>
        </w:rPr>
        <w:t xml:space="preserve">Проводить частичный морфологический анализ глаголов (в рамках изученного). </w:t>
      </w:r>
    </w:p>
    <w:p w:rsidR="00611651" w:rsidRPr="00BE0AE5" w:rsidRDefault="00611651" w:rsidP="00611651">
      <w:pPr>
        <w:pStyle w:val="body"/>
        <w:rPr>
          <w:rFonts w:cs="Times New Roman"/>
        </w:rPr>
      </w:pPr>
      <w:r w:rsidRPr="00BE0AE5">
        <w:rPr>
          <w:rFonts w:cs="Times New Roman"/>
        </w:rPr>
        <w:t>Соблюдать нормы словоизменения глаголов, постановки ударения в глагольных формах (в рамках изученного).</w:t>
      </w:r>
    </w:p>
    <w:p w:rsidR="00611651" w:rsidRPr="00BE0AE5" w:rsidRDefault="00611651" w:rsidP="006C32E0">
      <w:pPr>
        <w:pStyle w:val="body"/>
        <w:spacing w:line="240" w:lineRule="auto"/>
        <w:rPr>
          <w:rFonts w:cs="Times New Roman"/>
        </w:rPr>
      </w:pPr>
      <w:r w:rsidRPr="00BE0AE5">
        <w:rPr>
          <w:rFonts w:cs="Times New Roman"/>
        </w:rPr>
        <w:t xml:space="preserve">Соблюдать нормы правописания глаголов: корней с чередованием </w:t>
      </w:r>
      <w:r w:rsidRPr="00BE0AE5">
        <w:rPr>
          <w:rFonts w:cs="Times New Roman"/>
          <w:b/>
          <w:bCs/>
          <w:i/>
          <w:iCs/>
        </w:rPr>
        <w:t>е</w:t>
      </w:r>
      <w:r w:rsidRPr="00BE0AE5">
        <w:rPr>
          <w:rFonts w:cs="Times New Roman"/>
          <w:b/>
          <w:bCs/>
        </w:rPr>
        <w:t xml:space="preserve"> </w:t>
      </w:r>
      <w:r w:rsidRPr="00BE0AE5">
        <w:rPr>
          <w:rFonts w:cs="Times New Roman"/>
        </w:rPr>
        <w:t xml:space="preserve">// </w:t>
      </w:r>
      <w:r w:rsidRPr="00BE0AE5">
        <w:rPr>
          <w:rFonts w:cs="Times New Roman"/>
          <w:b/>
          <w:bCs/>
          <w:i/>
          <w:iCs/>
        </w:rPr>
        <w:t>и</w:t>
      </w:r>
      <w:r w:rsidRPr="00BE0AE5">
        <w:rPr>
          <w:rFonts w:cs="Times New Roman"/>
        </w:rPr>
        <w:t xml:space="preserve">; использования </w:t>
      </w:r>
      <w:r w:rsidRPr="00BE0AE5">
        <w:rPr>
          <w:rFonts w:cs="Times New Roman"/>
          <w:b/>
          <w:bCs/>
          <w:i/>
          <w:iCs/>
        </w:rPr>
        <w:t xml:space="preserve">ь </w:t>
      </w:r>
      <w:r w:rsidRPr="00BE0AE5">
        <w:rPr>
          <w:rFonts w:cs="Times New Roman"/>
        </w:rPr>
        <w:t xml:space="preserve">после шипящих как показателя грамматической формы в инфинитиве, в форме 2-го лица единственного числа; </w:t>
      </w:r>
      <w:r w:rsidRPr="00BE0AE5">
        <w:rPr>
          <w:rFonts w:cs="Times New Roman"/>
          <w:b/>
          <w:bCs/>
          <w:i/>
          <w:iCs/>
        </w:rPr>
        <w:t>-тся</w:t>
      </w:r>
      <w:r w:rsidRPr="00BE0AE5">
        <w:rPr>
          <w:rFonts w:cs="Times New Roman"/>
        </w:rPr>
        <w:t xml:space="preserve"> и </w:t>
      </w:r>
      <w:r w:rsidRPr="00BE0AE5">
        <w:rPr>
          <w:rFonts w:cs="Times New Roman"/>
          <w:b/>
          <w:bCs/>
          <w:i/>
          <w:iCs/>
        </w:rPr>
        <w:t>-ться</w:t>
      </w:r>
      <w:r w:rsidRPr="00BE0AE5">
        <w:rPr>
          <w:rFonts w:cs="Times New Roman"/>
        </w:rPr>
        <w:t xml:space="preserve"> в глаголах; суффиксов </w:t>
      </w:r>
      <w:r w:rsidRPr="00BE0AE5">
        <w:rPr>
          <w:rFonts w:cs="Times New Roman"/>
          <w:b/>
          <w:bCs/>
          <w:i/>
          <w:iCs/>
        </w:rPr>
        <w:t>-ова</w:t>
      </w:r>
      <w:r w:rsidRPr="00BE0AE5">
        <w:rPr>
          <w:rFonts w:cs="Times New Roman"/>
        </w:rPr>
        <w:t>-</w:t>
      </w:r>
      <w:r w:rsidRPr="00BE0AE5">
        <w:rPr>
          <w:rFonts w:cs="Times New Roman"/>
          <w:b/>
          <w:bCs/>
        </w:rPr>
        <w:t xml:space="preserve"> </w:t>
      </w:r>
      <w:r w:rsidRPr="00BE0AE5">
        <w:rPr>
          <w:rFonts w:cs="Times New Roman"/>
        </w:rPr>
        <w:t>— -</w:t>
      </w:r>
      <w:r w:rsidRPr="00BE0AE5">
        <w:rPr>
          <w:rFonts w:cs="Times New Roman"/>
          <w:b/>
          <w:bCs/>
          <w:i/>
          <w:iCs/>
        </w:rPr>
        <w:t>ева</w:t>
      </w:r>
      <w:r w:rsidRPr="00BE0AE5">
        <w:rPr>
          <w:rFonts w:cs="Times New Roman"/>
        </w:rPr>
        <w:t xml:space="preserve">-, </w:t>
      </w:r>
      <w:r w:rsidRPr="00BE0AE5">
        <w:rPr>
          <w:rFonts w:cs="Times New Roman"/>
          <w:b/>
          <w:bCs/>
          <w:i/>
          <w:iCs/>
        </w:rPr>
        <w:t>-ыва-</w:t>
      </w:r>
      <w:r w:rsidRPr="00BE0AE5">
        <w:rPr>
          <w:rFonts w:cs="Times New Roman"/>
          <w:b/>
          <w:bCs/>
        </w:rPr>
        <w:t xml:space="preserve"> </w:t>
      </w:r>
      <w:r w:rsidRPr="00BE0AE5">
        <w:rPr>
          <w:rFonts w:cs="Times New Roman"/>
        </w:rPr>
        <w:t xml:space="preserve">— </w:t>
      </w:r>
      <w:r w:rsidRPr="00BE0AE5">
        <w:rPr>
          <w:rFonts w:cs="Times New Roman"/>
          <w:b/>
          <w:bCs/>
          <w:i/>
          <w:iCs/>
        </w:rPr>
        <w:t>-ива-</w:t>
      </w:r>
      <w:r w:rsidRPr="00BE0AE5">
        <w:rPr>
          <w:rFonts w:cs="Times New Roman"/>
        </w:rPr>
        <w:t xml:space="preserve">; личных окончаний глагола, гласной перед суффиксом </w:t>
      </w:r>
      <w:r w:rsidRPr="00BE0AE5">
        <w:rPr>
          <w:rFonts w:cs="Times New Roman"/>
          <w:b/>
          <w:bCs/>
          <w:i/>
          <w:iCs/>
        </w:rPr>
        <w:t>-л-</w:t>
      </w:r>
      <w:r w:rsidRPr="00BE0AE5">
        <w:rPr>
          <w:rFonts w:cs="Times New Roman"/>
        </w:rPr>
        <w:t xml:space="preserve"> в формах прошедшего времени глагола; слитного и раздельного написания </w:t>
      </w:r>
      <w:r w:rsidRPr="00BE0AE5">
        <w:rPr>
          <w:rFonts w:cs="Times New Roman"/>
          <w:b/>
          <w:bCs/>
          <w:i/>
          <w:iCs/>
        </w:rPr>
        <w:t>не</w:t>
      </w:r>
      <w:r w:rsidRPr="00BE0AE5">
        <w:rPr>
          <w:rFonts w:cs="Times New Roman"/>
        </w:rPr>
        <w:t xml:space="preserve"> с глаголами.</w:t>
      </w:r>
    </w:p>
    <w:p w:rsidR="00611651" w:rsidRPr="00BE0AE5" w:rsidRDefault="00611651" w:rsidP="006C32E0">
      <w:pPr>
        <w:pStyle w:val="h3"/>
        <w:spacing w:before="0" w:after="0" w:line="240" w:lineRule="auto"/>
        <w:rPr>
          <w:rFonts w:cs="Times New Roman"/>
        </w:rPr>
      </w:pPr>
      <w:r w:rsidRPr="00BE0AE5">
        <w:rPr>
          <w:rFonts w:cs="Times New Roman"/>
        </w:rPr>
        <w:t>Синтаксис. Культура речи. Пунктуация</w:t>
      </w:r>
    </w:p>
    <w:p w:rsidR="00611651" w:rsidRPr="00BE0AE5" w:rsidRDefault="00611651" w:rsidP="00611651">
      <w:pPr>
        <w:pStyle w:val="body"/>
        <w:rPr>
          <w:rFonts w:cs="Times New Roman"/>
          <w:spacing w:val="-2"/>
        </w:rPr>
      </w:pPr>
      <w:r w:rsidRPr="00BE0AE5">
        <w:rPr>
          <w:rFonts w:cs="Times New Roman"/>
          <w:spacing w:val="-2"/>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611651" w:rsidRPr="00BE0AE5" w:rsidRDefault="00611651" w:rsidP="00611651">
      <w:pPr>
        <w:pStyle w:val="body"/>
        <w:rPr>
          <w:rFonts w:cs="Times New Roman"/>
        </w:rPr>
      </w:pPr>
      <w:r w:rsidRPr="00BE0AE5">
        <w:rPr>
          <w:rFonts w:cs="Times New Roman"/>
        </w:rPr>
        <w:t xml:space="preserve">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w:t>
      </w:r>
      <w:r w:rsidRPr="00BE0AE5">
        <w:rPr>
          <w:rFonts w:cs="Times New Roman"/>
        </w:rPr>
        <w:lastRenderedPageBreak/>
        <w:t>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611651" w:rsidRPr="00BE0AE5" w:rsidRDefault="00611651" w:rsidP="00611651">
      <w:pPr>
        <w:pStyle w:val="body"/>
        <w:spacing w:line="240" w:lineRule="auto"/>
        <w:rPr>
          <w:rFonts w:cs="Times New Roman"/>
        </w:rPr>
      </w:pPr>
      <w:r w:rsidRPr="00BE0AE5">
        <w:rPr>
          <w:rFonts w:cs="Times New Roman"/>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BE0AE5">
        <w:rPr>
          <w:rFonts w:cs="Times New Roman"/>
          <w:b/>
          <w:bCs/>
          <w:i/>
          <w:iCs/>
        </w:rPr>
        <w:t>и</w:t>
      </w:r>
      <w:r w:rsidRPr="00BE0AE5">
        <w:rPr>
          <w:rFonts w:cs="Times New Roman"/>
        </w:rPr>
        <w:t xml:space="preserve">, союзами </w:t>
      </w:r>
      <w:r w:rsidRPr="00BE0AE5">
        <w:rPr>
          <w:rFonts w:cs="Times New Roman"/>
          <w:b/>
          <w:bCs/>
          <w:i/>
          <w:iCs/>
        </w:rPr>
        <w:t>а</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и</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но</w:t>
      </w:r>
      <w:r w:rsidRPr="00BE0AE5">
        <w:rPr>
          <w:rFonts w:cs="Times New Roman"/>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BE0AE5">
        <w:rPr>
          <w:rFonts w:cs="Times New Roman"/>
          <w:b/>
          <w:bCs/>
          <w:i/>
          <w:iCs/>
        </w:rPr>
        <w:t>и</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а</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 оформлять на письме диалог.</w:t>
      </w:r>
    </w:p>
    <w:p w:rsidR="00611651" w:rsidRPr="00BE0AE5" w:rsidRDefault="00611651" w:rsidP="00611651">
      <w:pPr>
        <w:pStyle w:val="h2"/>
        <w:spacing w:before="0" w:after="0" w:line="240" w:lineRule="auto"/>
        <w:rPr>
          <w:rFonts w:cs="Times New Roman"/>
        </w:rPr>
      </w:pPr>
      <w:r w:rsidRPr="00BE0AE5">
        <w:rPr>
          <w:rFonts w:cs="Times New Roman"/>
        </w:rPr>
        <w:t>6 КЛАСС</w:t>
      </w:r>
    </w:p>
    <w:p w:rsidR="00611651" w:rsidRPr="00BE0AE5" w:rsidRDefault="00611651" w:rsidP="00611651">
      <w:pPr>
        <w:pStyle w:val="h3"/>
        <w:spacing w:before="113"/>
        <w:rPr>
          <w:rFonts w:cs="Times New Roman"/>
        </w:rPr>
      </w:pPr>
      <w:r w:rsidRPr="00BE0AE5">
        <w:rPr>
          <w:rFonts w:cs="Times New Roman"/>
        </w:rPr>
        <w:t>Общие сведения о языке</w:t>
      </w:r>
    </w:p>
    <w:p w:rsidR="00611651" w:rsidRPr="00BE0AE5" w:rsidRDefault="00611651" w:rsidP="00611651">
      <w:pPr>
        <w:pStyle w:val="body"/>
        <w:rPr>
          <w:rFonts w:cs="Times New Roman"/>
        </w:rPr>
      </w:pPr>
      <w:r w:rsidRPr="00BE0AE5">
        <w:rPr>
          <w:rFonts w:cs="Times New Roman"/>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611651" w:rsidRPr="00BE0AE5" w:rsidRDefault="00611651" w:rsidP="00611651">
      <w:pPr>
        <w:pStyle w:val="body"/>
        <w:rPr>
          <w:rFonts w:cs="Times New Roman"/>
        </w:rPr>
      </w:pPr>
      <w:r w:rsidRPr="00BE0AE5">
        <w:rPr>
          <w:rFonts w:cs="Times New Roman"/>
        </w:rPr>
        <w:t>Иметь представление о русском литературном языке.</w:t>
      </w:r>
    </w:p>
    <w:p w:rsidR="00611651" w:rsidRPr="00BE0AE5" w:rsidRDefault="00611651" w:rsidP="00611651">
      <w:pPr>
        <w:pStyle w:val="h3"/>
        <w:spacing w:before="113" w:after="57"/>
        <w:rPr>
          <w:rFonts w:cs="Times New Roman"/>
        </w:rPr>
      </w:pPr>
      <w:r w:rsidRPr="00BE0AE5">
        <w:rPr>
          <w:rFonts w:cs="Times New Roman"/>
        </w:rPr>
        <w:t>Язык и речь</w:t>
      </w:r>
    </w:p>
    <w:p w:rsidR="00611651" w:rsidRPr="00BE0AE5" w:rsidRDefault="00611651" w:rsidP="00611651">
      <w:pPr>
        <w:pStyle w:val="body"/>
        <w:rPr>
          <w:rFonts w:cs="Times New Roman"/>
        </w:rPr>
      </w:pPr>
      <w:r w:rsidRPr="00BE0AE5">
        <w:rPr>
          <w:rFonts w:cs="Times New Roman"/>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611651" w:rsidRPr="00BE0AE5" w:rsidRDefault="00611651" w:rsidP="00611651">
      <w:pPr>
        <w:pStyle w:val="body"/>
        <w:rPr>
          <w:rFonts w:cs="Times New Roman"/>
        </w:rPr>
      </w:pPr>
      <w:r w:rsidRPr="00BE0AE5">
        <w:rPr>
          <w:rFonts w:cs="Times New Roman"/>
        </w:rPr>
        <w:t>Участвовать в диалоге (побуждение к действию, обмен мнениями) объёмом не менее 4 реплик.</w:t>
      </w:r>
    </w:p>
    <w:p w:rsidR="00611651" w:rsidRPr="00BE0AE5" w:rsidRDefault="00611651" w:rsidP="00611651">
      <w:pPr>
        <w:pStyle w:val="body"/>
        <w:rPr>
          <w:rFonts w:cs="Times New Roman"/>
          <w:spacing w:val="-2"/>
        </w:rPr>
      </w:pPr>
      <w:r w:rsidRPr="00BE0AE5">
        <w:rPr>
          <w:rFonts w:cs="Times New Roman"/>
          <w:spacing w:val="-2"/>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611651" w:rsidRPr="00BE0AE5" w:rsidRDefault="00611651" w:rsidP="00611651">
      <w:pPr>
        <w:pStyle w:val="body"/>
        <w:rPr>
          <w:rFonts w:cs="Times New Roman"/>
        </w:rPr>
      </w:pPr>
      <w:r w:rsidRPr="00BE0AE5">
        <w:rPr>
          <w:rFonts w:cs="Times New Roman"/>
        </w:rPr>
        <w:lastRenderedPageBreak/>
        <w:t>Владеть различными видами чтения: просмотровым, ознакомительным, изучающим, поисковым.</w:t>
      </w:r>
    </w:p>
    <w:p w:rsidR="00611651" w:rsidRPr="00BE0AE5" w:rsidRDefault="00611651" w:rsidP="00611651">
      <w:pPr>
        <w:pStyle w:val="body"/>
        <w:rPr>
          <w:rFonts w:cs="Times New Roman"/>
        </w:rPr>
      </w:pPr>
      <w:r w:rsidRPr="00BE0AE5">
        <w:rPr>
          <w:rFonts w:cs="Times New Roman"/>
        </w:rPr>
        <w:t>Устно пересказывать прочитанный или прослушанный текст объёмом не менее 110 слов.</w:t>
      </w:r>
    </w:p>
    <w:p w:rsidR="00611651" w:rsidRPr="00BE0AE5" w:rsidRDefault="00611651" w:rsidP="00611651">
      <w:pPr>
        <w:pStyle w:val="body"/>
        <w:rPr>
          <w:rFonts w:cs="Times New Roman"/>
        </w:rPr>
      </w:pPr>
      <w:r w:rsidRPr="00BE0AE5">
        <w:rPr>
          <w:rFonts w:cs="Times New Roman"/>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611651" w:rsidRPr="00BE0AE5" w:rsidRDefault="00611651" w:rsidP="00611651">
      <w:pPr>
        <w:pStyle w:val="body"/>
        <w:rPr>
          <w:rFonts w:cs="Times New Roman"/>
        </w:rPr>
      </w:pPr>
      <w:r w:rsidRPr="00BE0AE5">
        <w:rPr>
          <w:rFonts w:cs="Times New Roman"/>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611651" w:rsidRPr="00BE0AE5" w:rsidRDefault="00611651" w:rsidP="00611651">
      <w:pPr>
        <w:pStyle w:val="body"/>
        <w:rPr>
          <w:rFonts w:cs="Times New Roman"/>
        </w:rPr>
      </w:pPr>
      <w:r w:rsidRPr="00BE0AE5">
        <w:rPr>
          <w:rFonts w:cs="Times New Roman"/>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611651" w:rsidRPr="00BE0AE5" w:rsidRDefault="00611651" w:rsidP="00611651">
      <w:pPr>
        <w:pStyle w:val="h3"/>
        <w:spacing w:before="113" w:after="57"/>
        <w:rPr>
          <w:rFonts w:cs="Times New Roman"/>
        </w:rPr>
      </w:pPr>
      <w:r w:rsidRPr="00BE0AE5">
        <w:rPr>
          <w:rFonts w:cs="Times New Roman"/>
        </w:rPr>
        <w:t>Текст</w:t>
      </w:r>
    </w:p>
    <w:p w:rsidR="00611651" w:rsidRPr="00BE0AE5" w:rsidRDefault="00611651" w:rsidP="00611651">
      <w:pPr>
        <w:pStyle w:val="body"/>
        <w:rPr>
          <w:rFonts w:cs="Times New Roman"/>
        </w:rPr>
      </w:pPr>
      <w:r w:rsidRPr="00BE0AE5">
        <w:rPr>
          <w:rFonts w:cs="Times New Roman"/>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611651" w:rsidRPr="00BE0AE5" w:rsidRDefault="00611651" w:rsidP="00611651">
      <w:pPr>
        <w:pStyle w:val="body"/>
        <w:rPr>
          <w:rFonts w:cs="Times New Roman"/>
        </w:rPr>
      </w:pPr>
      <w:r w:rsidRPr="00BE0AE5">
        <w:rPr>
          <w:rFonts w:cs="Times New Roman"/>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611651" w:rsidRPr="00BE0AE5" w:rsidRDefault="00611651" w:rsidP="00611651">
      <w:pPr>
        <w:pStyle w:val="body"/>
        <w:rPr>
          <w:rFonts w:cs="Times New Roman"/>
        </w:rPr>
      </w:pPr>
      <w:r w:rsidRPr="00BE0AE5">
        <w:rPr>
          <w:rFonts w:cs="Times New Roman"/>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611651" w:rsidRPr="00BE0AE5" w:rsidRDefault="00611651" w:rsidP="00611651">
      <w:pPr>
        <w:pStyle w:val="body"/>
        <w:rPr>
          <w:rFonts w:cs="Times New Roman"/>
        </w:rPr>
      </w:pPr>
      <w:r w:rsidRPr="00BE0AE5">
        <w:rPr>
          <w:rFonts w:cs="Times New Roman"/>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611651" w:rsidRPr="00BE0AE5" w:rsidRDefault="00611651" w:rsidP="00611651">
      <w:pPr>
        <w:pStyle w:val="body"/>
        <w:rPr>
          <w:rFonts w:cs="Times New Roman"/>
        </w:rPr>
      </w:pPr>
      <w:r w:rsidRPr="00BE0AE5">
        <w:rPr>
          <w:rFonts w:cs="Times New Roman"/>
        </w:rPr>
        <w:lastRenderedPageBreak/>
        <w:t>Проводить смысловой анализ текста, его композиционных особенностей, определять количество микротем и абзацев.</w:t>
      </w:r>
    </w:p>
    <w:p w:rsidR="00611651" w:rsidRPr="00BE0AE5" w:rsidRDefault="00611651" w:rsidP="00611651">
      <w:pPr>
        <w:pStyle w:val="body"/>
        <w:rPr>
          <w:rFonts w:cs="Times New Roman"/>
          <w:spacing w:val="-2"/>
        </w:rPr>
      </w:pPr>
      <w:r w:rsidRPr="00BE0AE5">
        <w:rPr>
          <w:rFonts w:cs="Times New Roman"/>
          <w:spacing w:val="-2"/>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611651" w:rsidRPr="00BE0AE5" w:rsidRDefault="00611651" w:rsidP="00611651">
      <w:pPr>
        <w:pStyle w:val="body"/>
        <w:rPr>
          <w:rFonts w:cs="Times New Roman"/>
        </w:rPr>
      </w:pPr>
      <w:r w:rsidRPr="00BE0AE5">
        <w:rPr>
          <w:rFonts w:cs="Times New Roman"/>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11651" w:rsidRPr="00BE0AE5" w:rsidRDefault="00611651" w:rsidP="00611651">
      <w:pPr>
        <w:pStyle w:val="body"/>
        <w:rPr>
          <w:rFonts w:cs="Times New Roman"/>
          <w:spacing w:val="-4"/>
        </w:rPr>
      </w:pPr>
      <w:r w:rsidRPr="00BE0AE5">
        <w:rPr>
          <w:rFonts w:cs="Times New Roman"/>
          <w:spacing w:val="-4"/>
        </w:rPr>
        <w:t xml:space="preserve">Представлять сообщение на заданную тему в виде презентации. </w:t>
      </w:r>
    </w:p>
    <w:p w:rsidR="00611651" w:rsidRPr="00BE0AE5" w:rsidRDefault="00611651" w:rsidP="00611651">
      <w:pPr>
        <w:pStyle w:val="body"/>
        <w:rPr>
          <w:rFonts w:cs="Times New Roman"/>
        </w:rPr>
      </w:pPr>
      <w:r w:rsidRPr="00BE0AE5">
        <w:rPr>
          <w:rFonts w:cs="Times New Roman"/>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611651" w:rsidRPr="00BE0AE5" w:rsidRDefault="00611651" w:rsidP="00611651">
      <w:pPr>
        <w:pStyle w:val="body"/>
        <w:rPr>
          <w:rFonts w:cs="Times New Roman"/>
        </w:rPr>
      </w:pPr>
      <w:r w:rsidRPr="00BE0AE5">
        <w:rPr>
          <w:rFonts w:cs="Times New Roman"/>
        </w:rPr>
        <w:t>Редактировать собственные тексты с опорой на знание норм современного русского литературного языка.</w:t>
      </w:r>
    </w:p>
    <w:p w:rsidR="00611651" w:rsidRPr="00BE0AE5" w:rsidRDefault="00611651" w:rsidP="00611651">
      <w:pPr>
        <w:pStyle w:val="h3"/>
        <w:spacing w:before="113"/>
        <w:rPr>
          <w:rFonts w:cs="Times New Roman"/>
        </w:rPr>
      </w:pPr>
      <w:r w:rsidRPr="00BE0AE5">
        <w:rPr>
          <w:rFonts w:cs="Times New Roman"/>
        </w:rPr>
        <w:t>Функциональные разновидности языка</w:t>
      </w:r>
    </w:p>
    <w:p w:rsidR="00611651" w:rsidRPr="00BE0AE5" w:rsidRDefault="00611651" w:rsidP="00611651">
      <w:pPr>
        <w:pStyle w:val="body"/>
        <w:rPr>
          <w:rFonts w:cs="Times New Roman"/>
          <w:spacing w:val="-4"/>
        </w:rPr>
      </w:pPr>
      <w:r w:rsidRPr="00BE0AE5">
        <w:rPr>
          <w:rFonts w:cs="Times New Roman"/>
          <w:spacing w:val="-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611651" w:rsidRPr="00BE0AE5" w:rsidRDefault="00611651" w:rsidP="00611651">
      <w:pPr>
        <w:pStyle w:val="body"/>
        <w:rPr>
          <w:rFonts w:cs="Times New Roman"/>
          <w:spacing w:val="-2"/>
        </w:rPr>
      </w:pPr>
      <w:r w:rsidRPr="00BE0AE5">
        <w:rPr>
          <w:rFonts w:cs="Times New Roman"/>
        </w:rPr>
        <w:t xml:space="preserve">Применять знания об официально-деловом и научном стиле </w:t>
      </w:r>
      <w:r w:rsidRPr="00BE0AE5">
        <w:rPr>
          <w:rFonts w:cs="Times New Roman"/>
          <w:spacing w:val="-2"/>
        </w:rPr>
        <w:t>при выполнении языкового анализа различных видов и в речевой практике.</w:t>
      </w:r>
    </w:p>
    <w:p w:rsidR="00611651" w:rsidRPr="00BE0AE5" w:rsidRDefault="00611651" w:rsidP="00611651">
      <w:pPr>
        <w:pStyle w:val="h3"/>
        <w:spacing w:before="170" w:after="0"/>
        <w:rPr>
          <w:rFonts w:cs="Times New Roman"/>
          <w:caps/>
        </w:rPr>
      </w:pPr>
      <w:r w:rsidRPr="00BE0AE5">
        <w:rPr>
          <w:rFonts w:cs="Times New Roman"/>
          <w:caps/>
        </w:rPr>
        <w:t>Система языка</w:t>
      </w:r>
    </w:p>
    <w:p w:rsidR="00611651" w:rsidRPr="00BE0AE5" w:rsidRDefault="00611651" w:rsidP="00611651">
      <w:pPr>
        <w:pStyle w:val="h3"/>
        <w:spacing w:before="57"/>
        <w:rPr>
          <w:rFonts w:cs="Times New Roman"/>
        </w:rPr>
      </w:pPr>
      <w:r w:rsidRPr="00BE0AE5">
        <w:rPr>
          <w:rFonts w:cs="Times New Roman"/>
        </w:rPr>
        <w:t>Лексикология. Культура речи</w:t>
      </w:r>
    </w:p>
    <w:p w:rsidR="00611651" w:rsidRPr="00BE0AE5" w:rsidRDefault="00611651" w:rsidP="00611651">
      <w:pPr>
        <w:pStyle w:val="body"/>
        <w:rPr>
          <w:rFonts w:cs="Times New Roman"/>
        </w:rPr>
      </w:pPr>
      <w:r w:rsidRPr="00BE0AE5">
        <w:rPr>
          <w:rFonts w:cs="Times New Roman"/>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611651" w:rsidRPr="00BE0AE5" w:rsidRDefault="00611651" w:rsidP="00611651">
      <w:pPr>
        <w:pStyle w:val="body"/>
        <w:rPr>
          <w:rFonts w:cs="Times New Roman"/>
        </w:rPr>
      </w:pPr>
      <w:r w:rsidRPr="00BE0AE5">
        <w:rPr>
          <w:rFonts w:cs="Times New Roman"/>
        </w:rPr>
        <w:lastRenderedPageBreak/>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611651" w:rsidRPr="00BE0AE5" w:rsidRDefault="00611651" w:rsidP="00611651">
      <w:pPr>
        <w:pStyle w:val="body"/>
        <w:rPr>
          <w:rFonts w:cs="Times New Roman"/>
        </w:rPr>
      </w:pPr>
      <w:r w:rsidRPr="00BE0AE5">
        <w:rPr>
          <w:rFonts w:cs="Times New Roman"/>
        </w:rPr>
        <w:t>Распознавать в тексте фразеологизмы, уметь определять их значения; характеризовать ситуацию употребления фразеологизма.</w:t>
      </w:r>
    </w:p>
    <w:p w:rsidR="00611651" w:rsidRPr="00BE0AE5" w:rsidRDefault="00611651" w:rsidP="00611651">
      <w:pPr>
        <w:pStyle w:val="body"/>
        <w:rPr>
          <w:rFonts w:cs="Times New Roman"/>
        </w:rPr>
      </w:pPr>
      <w:r w:rsidRPr="00BE0AE5">
        <w:rPr>
          <w:rFonts w:cs="Times New Roman"/>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611651" w:rsidRPr="00BE0AE5" w:rsidRDefault="00611651" w:rsidP="00611651">
      <w:pPr>
        <w:pStyle w:val="h3"/>
        <w:spacing w:before="170" w:after="28"/>
        <w:rPr>
          <w:rFonts w:cs="Times New Roman"/>
        </w:rPr>
      </w:pPr>
      <w:r w:rsidRPr="00BE0AE5">
        <w:rPr>
          <w:rFonts w:cs="Times New Roman"/>
        </w:rPr>
        <w:t>Словообразование. Культура речи. Орфография</w:t>
      </w:r>
    </w:p>
    <w:p w:rsidR="00611651" w:rsidRPr="00BE0AE5" w:rsidRDefault="00611651" w:rsidP="00611651">
      <w:pPr>
        <w:pStyle w:val="body"/>
        <w:rPr>
          <w:rFonts w:cs="Times New Roman"/>
        </w:rPr>
      </w:pPr>
      <w:r w:rsidRPr="00BE0AE5">
        <w:rPr>
          <w:rFonts w:cs="Times New Roman"/>
        </w:rPr>
        <w:t>Распознавать формообразующие и словообразующие морфемы в слове; выделять производящую основу.</w:t>
      </w:r>
    </w:p>
    <w:p w:rsidR="00611651" w:rsidRPr="00BE0AE5" w:rsidRDefault="00611651" w:rsidP="00611651">
      <w:pPr>
        <w:pStyle w:val="body"/>
        <w:rPr>
          <w:rFonts w:cs="Times New Roman"/>
        </w:rPr>
      </w:pPr>
      <w:r w:rsidRPr="00BE0AE5">
        <w:rPr>
          <w:rFonts w:cs="Times New Roman"/>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611651" w:rsidRPr="00BE0AE5" w:rsidRDefault="00611651" w:rsidP="00611651">
      <w:pPr>
        <w:pStyle w:val="body"/>
        <w:rPr>
          <w:rFonts w:cs="Times New Roman"/>
        </w:rPr>
      </w:pPr>
      <w:r w:rsidRPr="00BE0AE5">
        <w:rPr>
          <w:rFonts w:cs="Times New Roman"/>
        </w:rPr>
        <w:t>Соблюдать нормы словообразования имён прилагательных.</w:t>
      </w:r>
    </w:p>
    <w:p w:rsidR="00611651" w:rsidRPr="00BE0AE5" w:rsidRDefault="00611651" w:rsidP="00611651">
      <w:pPr>
        <w:pStyle w:val="body"/>
        <w:rPr>
          <w:rFonts w:cs="Times New Roman"/>
        </w:rPr>
      </w:pPr>
      <w:r w:rsidRPr="00BE0AE5">
        <w:rPr>
          <w:rFonts w:cs="Times New Roman"/>
        </w:rPr>
        <w:t>Распознавать изученные орфограммы; проводить орфографический анализ слов; применять знания по орфографии в практике правописания.</w:t>
      </w:r>
    </w:p>
    <w:p w:rsidR="00611651" w:rsidRPr="00BE0AE5" w:rsidRDefault="00611651" w:rsidP="00611651">
      <w:pPr>
        <w:pStyle w:val="body"/>
        <w:rPr>
          <w:rFonts w:cs="Times New Roman"/>
        </w:rPr>
      </w:pPr>
      <w:r w:rsidRPr="00BE0AE5">
        <w:rPr>
          <w:rFonts w:cs="Times New Roman"/>
        </w:rPr>
        <w:t xml:space="preserve">Соблюдать нормы правописания сложных и сложносокращённых слов; нормы правописания корня </w:t>
      </w:r>
      <w:r w:rsidRPr="00BE0AE5">
        <w:rPr>
          <w:rFonts w:cs="Times New Roman"/>
          <w:b/>
          <w:bCs/>
          <w:i/>
          <w:iCs/>
        </w:rPr>
        <w:t>-кас-</w:t>
      </w:r>
      <w:r w:rsidRPr="00BE0AE5">
        <w:rPr>
          <w:rFonts w:cs="Times New Roman"/>
        </w:rPr>
        <w:t xml:space="preserve"> — </w:t>
      </w:r>
      <w:r w:rsidRPr="00BE0AE5">
        <w:rPr>
          <w:rFonts w:cs="Times New Roman"/>
          <w:b/>
          <w:bCs/>
          <w:i/>
          <w:iCs/>
        </w:rPr>
        <w:t xml:space="preserve">-кос- </w:t>
      </w:r>
      <w:r w:rsidRPr="00BE0AE5">
        <w:rPr>
          <w:rFonts w:cs="Times New Roman"/>
        </w:rPr>
        <w:t xml:space="preserve">с чередованием </w:t>
      </w:r>
      <w:r w:rsidRPr="00BE0AE5">
        <w:rPr>
          <w:rFonts w:cs="Times New Roman"/>
          <w:b/>
          <w:bCs/>
          <w:i/>
          <w:iCs/>
        </w:rPr>
        <w:t>а</w:t>
      </w:r>
      <w:r w:rsidRPr="00BE0AE5">
        <w:rPr>
          <w:rFonts w:cs="Times New Roman"/>
        </w:rPr>
        <w:t xml:space="preserve"> // </w:t>
      </w:r>
      <w:r w:rsidRPr="00BE0AE5">
        <w:rPr>
          <w:rFonts w:cs="Times New Roman"/>
          <w:b/>
          <w:bCs/>
          <w:i/>
          <w:iCs/>
        </w:rPr>
        <w:t>о</w:t>
      </w:r>
      <w:r w:rsidRPr="00BE0AE5">
        <w:rPr>
          <w:rFonts w:cs="Times New Roman"/>
        </w:rPr>
        <w:t xml:space="preserve">, гласных в приставках </w:t>
      </w:r>
      <w:r w:rsidRPr="00BE0AE5">
        <w:rPr>
          <w:rFonts w:cs="Times New Roman"/>
          <w:b/>
          <w:bCs/>
          <w:i/>
          <w:iCs/>
        </w:rPr>
        <w:t>пре-</w:t>
      </w:r>
      <w:r w:rsidRPr="00BE0AE5">
        <w:rPr>
          <w:rFonts w:cs="Times New Roman"/>
        </w:rPr>
        <w:t xml:space="preserve"> и </w:t>
      </w:r>
      <w:r w:rsidRPr="00BE0AE5">
        <w:rPr>
          <w:rFonts w:cs="Times New Roman"/>
          <w:b/>
          <w:bCs/>
          <w:i/>
          <w:iCs/>
        </w:rPr>
        <w:t>при-</w:t>
      </w:r>
      <w:r w:rsidRPr="00BE0AE5">
        <w:rPr>
          <w:rFonts w:cs="Times New Roman"/>
        </w:rPr>
        <w:t xml:space="preserve">. </w:t>
      </w:r>
    </w:p>
    <w:p w:rsidR="00611651" w:rsidRPr="00BE0AE5" w:rsidRDefault="00611651" w:rsidP="00611651">
      <w:pPr>
        <w:pStyle w:val="h3"/>
        <w:spacing w:before="170" w:after="28"/>
        <w:rPr>
          <w:rFonts w:cs="Times New Roman"/>
        </w:rPr>
      </w:pPr>
      <w:r w:rsidRPr="00BE0AE5">
        <w:rPr>
          <w:rFonts w:cs="Times New Roman"/>
        </w:rPr>
        <w:t>Морфология. Культура речи. Орфография</w:t>
      </w:r>
    </w:p>
    <w:p w:rsidR="00611651" w:rsidRPr="00BE0AE5" w:rsidRDefault="00611651" w:rsidP="00611651">
      <w:pPr>
        <w:pStyle w:val="body"/>
        <w:rPr>
          <w:rFonts w:cs="Times New Roman"/>
        </w:rPr>
      </w:pPr>
      <w:r w:rsidRPr="00BE0AE5">
        <w:rPr>
          <w:rFonts w:cs="Times New Roman"/>
        </w:rPr>
        <w:t>Характеризовать особенности словообразования имён существительных.</w:t>
      </w:r>
    </w:p>
    <w:p w:rsidR="00611651" w:rsidRPr="00BE0AE5" w:rsidRDefault="00611651" w:rsidP="00611651">
      <w:pPr>
        <w:pStyle w:val="body"/>
        <w:rPr>
          <w:rFonts w:cs="Times New Roman"/>
        </w:rPr>
      </w:pPr>
      <w:r w:rsidRPr="00BE0AE5">
        <w:rPr>
          <w:rFonts w:cs="Times New Roman"/>
        </w:rPr>
        <w:t xml:space="preserve">Соблюдать нормы слитного и дефисного написания </w:t>
      </w:r>
      <w:r w:rsidRPr="00BE0AE5">
        <w:rPr>
          <w:rFonts w:cs="Times New Roman"/>
          <w:b/>
          <w:bCs/>
          <w:i/>
          <w:iCs/>
        </w:rPr>
        <w:t>пол-</w:t>
      </w:r>
      <w:r w:rsidRPr="00BE0AE5">
        <w:rPr>
          <w:rFonts w:cs="Times New Roman"/>
        </w:rPr>
        <w:t xml:space="preserve"> и </w:t>
      </w:r>
      <w:r w:rsidRPr="00BE0AE5">
        <w:rPr>
          <w:rFonts w:cs="Times New Roman"/>
          <w:b/>
          <w:bCs/>
          <w:i/>
          <w:iCs/>
        </w:rPr>
        <w:t>полу-</w:t>
      </w:r>
      <w:r w:rsidRPr="00BE0AE5">
        <w:rPr>
          <w:rFonts w:cs="Times New Roman"/>
        </w:rPr>
        <w:t xml:space="preserve"> со словами.</w:t>
      </w:r>
    </w:p>
    <w:p w:rsidR="00611651" w:rsidRPr="00BE0AE5" w:rsidRDefault="00611651" w:rsidP="00611651">
      <w:pPr>
        <w:pStyle w:val="body"/>
        <w:rPr>
          <w:rFonts w:cs="Times New Roman"/>
          <w:spacing w:val="-2"/>
        </w:rPr>
      </w:pPr>
      <w:r w:rsidRPr="00BE0AE5">
        <w:rPr>
          <w:rFonts w:cs="Times New Roman"/>
          <w:spacing w:val="-2"/>
        </w:rPr>
        <w:t>Соблюдать нормы произношения, постановки ударения (в рамках изученного), словоизменения имён существительных.</w:t>
      </w:r>
    </w:p>
    <w:p w:rsidR="00611651" w:rsidRPr="00BE0AE5" w:rsidRDefault="00611651" w:rsidP="00611651">
      <w:pPr>
        <w:pStyle w:val="body"/>
        <w:rPr>
          <w:rFonts w:cs="Times New Roman"/>
        </w:rPr>
      </w:pPr>
      <w:r w:rsidRPr="00BE0AE5">
        <w:rPr>
          <w:rFonts w:cs="Times New Roman"/>
        </w:rPr>
        <w:t>Различать качественные, относительные и притяжательные имена прилагательные, степени сравнения качественных имён прилагательных.</w:t>
      </w:r>
    </w:p>
    <w:p w:rsidR="00611651" w:rsidRPr="00BE0AE5" w:rsidRDefault="00611651" w:rsidP="00611651">
      <w:pPr>
        <w:pStyle w:val="body"/>
        <w:rPr>
          <w:rFonts w:cs="Times New Roman"/>
        </w:rPr>
      </w:pPr>
      <w:r w:rsidRPr="00BE0AE5">
        <w:rPr>
          <w:rFonts w:cs="Times New Roman"/>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BE0AE5">
        <w:rPr>
          <w:rFonts w:cs="Times New Roman"/>
          <w:b/>
          <w:bCs/>
          <w:i/>
          <w:iCs/>
        </w:rPr>
        <w:t>н</w:t>
      </w:r>
      <w:r w:rsidRPr="00BE0AE5">
        <w:rPr>
          <w:rFonts w:cs="Times New Roman"/>
        </w:rPr>
        <w:t xml:space="preserve"> и </w:t>
      </w:r>
      <w:r w:rsidRPr="00BE0AE5">
        <w:rPr>
          <w:rFonts w:cs="Times New Roman"/>
          <w:b/>
          <w:bCs/>
          <w:i/>
          <w:iCs/>
        </w:rPr>
        <w:t>нн</w:t>
      </w:r>
      <w:r w:rsidRPr="00BE0AE5">
        <w:rPr>
          <w:rFonts w:cs="Times New Roman"/>
        </w:rPr>
        <w:t xml:space="preserve"> в именах прилагательных, суффиксов </w:t>
      </w:r>
      <w:r w:rsidRPr="00BE0AE5">
        <w:rPr>
          <w:rFonts w:cs="Times New Roman"/>
          <w:b/>
          <w:bCs/>
          <w:i/>
          <w:iCs/>
        </w:rPr>
        <w:t>-к-</w:t>
      </w:r>
      <w:r w:rsidRPr="00BE0AE5">
        <w:rPr>
          <w:rFonts w:cs="Times New Roman"/>
        </w:rPr>
        <w:t xml:space="preserve"> и </w:t>
      </w:r>
      <w:r w:rsidRPr="00BE0AE5">
        <w:rPr>
          <w:rFonts w:cs="Times New Roman"/>
          <w:b/>
          <w:bCs/>
          <w:i/>
          <w:iCs/>
        </w:rPr>
        <w:t>-ск-</w:t>
      </w:r>
      <w:r w:rsidRPr="00BE0AE5">
        <w:rPr>
          <w:rFonts w:cs="Times New Roman"/>
        </w:rPr>
        <w:t xml:space="preserve"> имён прилагательных, сложных имён прилагательных.</w:t>
      </w:r>
    </w:p>
    <w:p w:rsidR="00611651" w:rsidRPr="00BE0AE5" w:rsidRDefault="00611651" w:rsidP="00611651">
      <w:pPr>
        <w:pStyle w:val="body"/>
        <w:rPr>
          <w:rFonts w:cs="Times New Roman"/>
        </w:rPr>
      </w:pPr>
      <w:r w:rsidRPr="00BE0AE5">
        <w:rPr>
          <w:rFonts w:cs="Times New Roman"/>
        </w:rPr>
        <w:lastRenderedPageBreak/>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611651" w:rsidRPr="00BE0AE5" w:rsidRDefault="00611651" w:rsidP="00611651">
      <w:pPr>
        <w:pStyle w:val="body"/>
        <w:rPr>
          <w:rFonts w:cs="Times New Roman"/>
        </w:rPr>
      </w:pPr>
      <w:r w:rsidRPr="00BE0AE5">
        <w:rPr>
          <w:rFonts w:cs="Times New Roman"/>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611651" w:rsidRPr="00BE0AE5" w:rsidRDefault="00611651" w:rsidP="00611651">
      <w:pPr>
        <w:pStyle w:val="body"/>
        <w:rPr>
          <w:rFonts w:cs="Times New Roman"/>
        </w:rPr>
      </w:pPr>
      <w:r w:rsidRPr="00BE0AE5">
        <w:rPr>
          <w:rFonts w:cs="Times New Roman"/>
        </w:rPr>
        <w:t xml:space="preserve">Правильно употреблять собирательные имена числительные; соблюдать нормы правописания имён числительных, в том числе написание </w:t>
      </w:r>
      <w:r w:rsidRPr="00BE0AE5">
        <w:rPr>
          <w:rFonts w:cs="Times New Roman"/>
          <w:b/>
          <w:bCs/>
          <w:i/>
          <w:iCs/>
        </w:rPr>
        <w:t>ь</w:t>
      </w:r>
      <w:r w:rsidRPr="00BE0AE5">
        <w:rPr>
          <w:rFonts w:cs="Times New Roman"/>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611651" w:rsidRPr="00BE0AE5" w:rsidRDefault="00611651" w:rsidP="00611651">
      <w:pPr>
        <w:pStyle w:val="body"/>
        <w:rPr>
          <w:rFonts w:cs="Times New Roman"/>
        </w:rPr>
      </w:pPr>
      <w:r w:rsidRPr="00BE0AE5">
        <w:rPr>
          <w:rFonts w:cs="Times New Roman"/>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611651" w:rsidRPr="00BE0AE5" w:rsidRDefault="00611651" w:rsidP="00611651">
      <w:pPr>
        <w:pStyle w:val="body"/>
        <w:rPr>
          <w:rFonts w:cs="Times New Roman"/>
        </w:rPr>
      </w:pPr>
      <w:r w:rsidRPr="00BE0AE5">
        <w:rPr>
          <w:rFonts w:cs="Times New Roman"/>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BE0AE5">
        <w:rPr>
          <w:rFonts w:cs="Times New Roman"/>
          <w:b/>
          <w:bCs/>
          <w:i/>
          <w:iCs/>
        </w:rPr>
        <w:t>не</w:t>
      </w:r>
      <w:r w:rsidRPr="00BE0AE5">
        <w:rPr>
          <w:rFonts w:cs="Times New Roman"/>
        </w:rPr>
        <w:t xml:space="preserve"> и </w:t>
      </w:r>
      <w:r w:rsidRPr="00BE0AE5">
        <w:rPr>
          <w:rFonts w:cs="Times New Roman"/>
          <w:b/>
          <w:bCs/>
          <w:i/>
          <w:iCs/>
        </w:rPr>
        <w:t>ни</w:t>
      </w:r>
      <w:r w:rsidRPr="00BE0AE5">
        <w:rPr>
          <w:rFonts w:cs="Times New Roman"/>
        </w:rPr>
        <w:t>, слитного, раздельного и дефисного написания местоимений.</w:t>
      </w:r>
    </w:p>
    <w:p w:rsidR="00611651" w:rsidRPr="00BE0AE5" w:rsidRDefault="00611651" w:rsidP="00611651">
      <w:pPr>
        <w:pStyle w:val="body"/>
        <w:rPr>
          <w:rFonts w:cs="Times New Roman"/>
        </w:rPr>
      </w:pPr>
      <w:r w:rsidRPr="00BE0AE5">
        <w:rPr>
          <w:rFonts w:cs="Times New Roman"/>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611651" w:rsidRPr="00BE0AE5" w:rsidRDefault="00611651" w:rsidP="00611651">
      <w:pPr>
        <w:pStyle w:val="body"/>
        <w:rPr>
          <w:rFonts w:cs="Times New Roman"/>
        </w:rPr>
      </w:pPr>
      <w:r w:rsidRPr="00BE0AE5">
        <w:rPr>
          <w:rFonts w:cs="Times New Roman"/>
        </w:rPr>
        <w:t xml:space="preserve">Соблюдать нормы правописания </w:t>
      </w:r>
      <w:r w:rsidRPr="00BE0AE5">
        <w:rPr>
          <w:rFonts w:cs="Times New Roman"/>
          <w:b/>
          <w:bCs/>
          <w:i/>
          <w:iCs/>
        </w:rPr>
        <w:t>ь</w:t>
      </w:r>
      <w:r w:rsidRPr="00BE0AE5">
        <w:rPr>
          <w:rFonts w:cs="Times New Roman"/>
        </w:rPr>
        <w:t xml:space="preserve"> в формах глагола повелительного наклонения.</w:t>
      </w:r>
    </w:p>
    <w:p w:rsidR="00611651" w:rsidRPr="00BE0AE5" w:rsidRDefault="00611651" w:rsidP="00611651">
      <w:pPr>
        <w:pStyle w:val="body"/>
        <w:rPr>
          <w:rFonts w:cs="Times New Roman"/>
        </w:rPr>
      </w:pPr>
      <w:r w:rsidRPr="00BE0AE5">
        <w:rPr>
          <w:rFonts w:cs="Times New Roman"/>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611651" w:rsidRPr="00BE0AE5" w:rsidRDefault="00611651" w:rsidP="00611651">
      <w:pPr>
        <w:pStyle w:val="body"/>
        <w:rPr>
          <w:rFonts w:cs="Times New Roman"/>
        </w:rPr>
      </w:pPr>
      <w:r w:rsidRPr="00BE0AE5">
        <w:rPr>
          <w:rFonts w:cs="Times New Roman"/>
        </w:rPr>
        <w:t>Проводить фонетический анализ слов; использовать знания по фонетике и графике в практике произношения и правописания слов.</w:t>
      </w:r>
    </w:p>
    <w:p w:rsidR="00611651" w:rsidRPr="00BE0AE5" w:rsidRDefault="00611651" w:rsidP="00611651">
      <w:pPr>
        <w:pStyle w:val="body"/>
        <w:rPr>
          <w:rFonts w:cs="Times New Roman"/>
        </w:rPr>
      </w:pPr>
      <w:r w:rsidRPr="00BE0AE5">
        <w:rPr>
          <w:rFonts w:cs="Times New Roman"/>
        </w:rPr>
        <w:t>Распознавать изученные орфограммы; проводить орфографический анализ слов; применять знания по орфографии в практике правописания.</w:t>
      </w:r>
    </w:p>
    <w:p w:rsidR="00611651" w:rsidRPr="00BE0AE5" w:rsidRDefault="00611651" w:rsidP="00611651">
      <w:pPr>
        <w:pStyle w:val="body"/>
        <w:spacing w:line="240" w:lineRule="auto"/>
        <w:rPr>
          <w:rFonts w:cs="Times New Roman"/>
        </w:rPr>
      </w:pPr>
      <w:r w:rsidRPr="00BE0AE5">
        <w:rPr>
          <w:rFonts w:cs="Times New Roman"/>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611651" w:rsidRPr="00BE0AE5" w:rsidRDefault="00611651" w:rsidP="00611651">
      <w:pPr>
        <w:pStyle w:val="h2"/>
        <w:spacing w:before="0" w:after="0" w:line="240" w:lineRule="auto"/>
        <w:rPr>
          <w:rFonts w:cs="Times New Roman"/>
        </w:rPr>
      </w:pPr>
      <w:r w:rsidRPr="00BE0AE5">
        <w:rPr>
          <w:rFonts w:cs="Times New Roman"/>
        </w:rPr>
        <w:lastRenderedPageBreak/>
        <w:t>7 КЛАСС</w:t>
      </w:r>
    </w:p>
    <w:p w:rsidR="00611651" w:rsidRPr="00BE0AE5" w:rsidRDefault="00611651" w:rsidP="00611651">
      <w:pPr>
        <w:pStyle w:val="h3"/>
        <w:spacing w:before="113"/>
        <w:rPr>
          <w:rFonts w:cs="Times New Roman"/>
        </w:rPr>
      </w:pPr>
      <w:r w:rsidRPr="00BE0AE5">
        <w:rPr>
          <w:rFonts w:cs="Times New Roman"/>
        </w:rPr>
        <w:t>Общие сведения о языке</w:t>
      </w:r>
    </w:p>
    <w:p w:rsidR="00611651" w:rsidRPr="00BE0AE5" w:rsidRDefault="00611651" w:rsidP="00611651">
      <w:pPr>
        <w:pStyle w:val="body"/>
        <w:rPr>
          <w:rFonts w:cs="Times New Roman"/>
        </w:rPr>
      </w:pPr>
      <w:r w:rsidRPr="00BE0AE5">
        <w:rPr>
          <w:rFonts w:cs="Times New Roman"/>
        </w:rPr>
        <w:t xml:space="preserve">Иметь представление о языке как развивающемся явлении. </w:t>
      </w:r>
    </w:p>
    <w:p w:rsidR="00611651" w:rsidRPr="00BE0AE5" w:rsidRDefault="00611651" w:rsidP="00611651">
      <w:pPr>
        <w:pStyle w:val="body"/>
        <w:rPr>
          <w:rFonts w:cs="Times New Roman"/>
        </w:rPr>
      </w:pPr>
      <w:r w:rsidRPr="00BE0AE5">
        <w:rPr>
          <w:rFonts w:cs="Times New Roman"/>
        </w:rPr>
        <w:t>Осознавать взаимосвязь языка, культуры и истории народа (приводить примеры).</w:t>
      </w:r>
    </w:p>
    <w:p w:rsidR="00611651" w:rsidRPr="00BE0AE5" w:rsidRDefault="00611651" w:rsidP="00611651">
      <w:pPr>
        <w:pStyle w:val="h3"/>
        <w:spacing w:before="170"/>
        <w:rPr>
          <w:rFonts w:cs="Times New Roman"/>
        </w:rPr>
      </w:pPr>
      <w:r w:rsidRPr="00BE0AE5">
        <w:rPr>
          <w:rFonts w:cs="Times New Roman"/>
        </w:rPr>
        <w:t xml:space="preserve">Язык и речь </w:t>
      </w:r>
    </w:p>
    <w:p w:rsidR="00611651" w:rsidRPr="00BE0AE5" w:rsidRDefault="00611651" w:rsidP="00611651">
      <w:pPr>
        <w:pStyle w:val="body"/>
        <w:rPr>
          <w:rFonts w:cs="Times New Roman"/>
        </w:rPr>
      </w:pPr>
      <w:r w:rsidRPr="00BE0AE5">
        <w:rPr>
          <w:rFonts w:cs="Times New Roman"/>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611651" w:rsidRPr="00BE0AE5" w:rsidRDefault="00611651" w:rsidP="00611651">
      <w:pPr>
        <w:pStyle w:val="body"/>
        <w:rPr>
          <w:rFonts w:cs="Times New Roman"/>
        </w:rPr>
      </w:pPr>
      <w:r w:rsidRPr="00BE0AE5">
        <w:rPr>
          <w:rFonts w:cs="Times New Roman"/>
        </w:rPr>
        <w:t>Участвовать в диалоге на лингвистические темы (в рамках изученного) и темы на основе жизненных наблюдений объёмом не менее 5 реплик.</w:t>
      </w:r>
    </w:p>
    <w:p w:rsidR="00611651" w:rsidRPr="00BE0AE5" w:rsidRDefault="00611651" w:rsidP="00611651">
      <w:pPr>
        <w:pStyle w:val="body"/>
        <w:rPr>
          <w:rFonts w:cs="Times New Roman"/>
        </w:rPr>
      </w:pPr>
      <w:r w:rsidRPr="00BE0AE5">
        <w:rPr>
          <w:rFonts w:cs="Times New Roman"/>
        </w:rPr>
        <w:t>Владеть различными видами диалога: диалог — запрос информации, диалог — сообщение информации.</w:t>
      </w:r>
    </w:p>
    <w:p w:rsidR="00611651" w:rsidRPr="00BE0AE5" w:rsidRDefault="00611651" w:rsidP="00611651">
      <w:pPr>
        <w:pStyle w:val="body"/>
        <w:rPr>
          <w:rFonts w:cs="Times New Roman"/>
        </w:rPr>
      </w:pPr>
      <w:r w:rsidRPr="00BE0AE5">
        <w:rPr>
          <w:rFonts w:cs="Times New Roman"/>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611651" w:rsidRPr="00BE0AE5" w:rsidRDefault="00611651" w:rsidP="00611651">
      <w:pPr>
        <w:pStyle w:val="body"/>
        <w:rPr>
          <w:rFonts w:cs="Times New Roman"/>
        </w:rPr>
      </w:pPr>
      <w:r w:rsidRPr="00BE0AE5">
        <w:rPr>
          <w:rFonts w:cs="Times New Roman"/>
        </w:rPr>
        <w:t xml:space="preserve">Владеть различными видами чтения: просмотровым, ознакомительным, изучающим, поисковым. </w:t>
      </w:r>
    </w:p>
    <w:p w:rsidR="00611651" w:rsidRPr="00BE0AE5" w:rsidRDefault="00611651" w:rsidP="00611651">
      <w:pPr>
        <w:pStyle w:val="body"/>
        <w:rPr>
          <w:rFonts w:cs="Times New Roman"/>
        </w:rPr>
      </w:pPr>
      <w:r w:rsidRPr="00BE0AE5">
        <w:rPr>
          <w:rFonts w:cs="Times New Roman"/>
        </w:rPr>
        <w:t>Устно пересказывать прослушанный или прочитанный текст объёмом не менее 120 слов.</w:t>
      </w:r>
    </w:p>
    <w:p w:rsidR="00611651" w:rsidRPr="00BE0AE5" w:rsidRDefault="00611651" w:rsidP="00611651">
      <w:pPr>
        <w:pStyle w:val="body"/>
        <w:rPr>
          <w:rFonts w:cs="Times New Roman"/>
        </w:rPr>
      </w:pPr>
      <w:r w:rsidRPr="00BE0AE5">
        <w:rPr>
          <w:rFonts w:cs="Times New Roman"/>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611651" w:rsidRPr="00BE0AE5" w:rsidRDefault="00611651" w:rsidP="00611651">
      <w:pPr>
        <w:pStyle w:val="body"/>
        <w:rPr>
          <w:rFonts w:cs="Times New Roman"/>
          <w:b/>
          <w:bCs/>
        </w:rPr>
      </w:pPr>
      <w:r w:rsidRPr="00BE0AE5">
        <w:rPr>
          <w:rFonts w:cs="Times New Roman"/>
        </w:rPr>
        <w:t>Осуществлять адекватный выбор языковых средств для создания высказывания в соответствии с целью, темой и коммуникативным замыслом.</w:t>
      </w:r>
    </w:p>
    <w:p w:rsidR="00611651" w:rsidRPr="00BE0AE5" w:rsidRDefault="00611651" w:rsidP="00611651">
      <w:pPr>
        <w:pStyle w:val="body"/>
        <w:rPr>
          <w:rFonts w:cs="Times New Roman"/>
        </w:rPr>
      </w:pPr>
      <w:r w:rsidRPr="00BE0AE5">
        <w:rPr>
          <w:rFonts w:cs="Times New Roman"/>
        </w:rPr>
        <w:t xml:space="preserve">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w:t>
      </w:r>
      <w:r w:rsidRPr="00BE0AE5">
        <w:rPr>
          <w:rFonts w:cs="Times New Roman"/>
        </w:rPr>
        <w:lastRenderedPageBreak/>
        <w:t>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611651" w:rsidRPr="00BE0AE5" w:rsidRDefault="00611651" w:rsidP="00611651">
      <w:pPr>
        <w:pStyle w:val="h3"/>
        <w:spacing w:before="170"/>
        <w:rPr>
          <w:rFonts w:cs="Times New Roman"/>
        </w:rPr>
      </w:pPr>
      <w:r w:rsidRPr="00BE0AE5">
        <w:rPr>
          <w:rFonts w:cs="Times New Roman"/>
        </w:rPr>
        <w:t>Текст</w:t>
      </w:r>
    </w:p>
    <w:p w:rsidR="00611651" w:rsidRPr="00BE0AE5" w:rsidRDefault="00611651" w:rsidP="00611651">
      <w:pPr>
        <w:pStyle w:val="body"/>
        <w:rPr>
          <w:rFonts w:cs="Times New Roman"/>
        </w:rPr>
      </w:pPr>
      <w:r w:rsidRPr="00BE0AE5">
        <w:rPr>
          <w:rFonts w:cs="Times New Roman"/>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611651" w:rsidRPr="00BE0AE5" w:rsidRDefault="00611651" w:rsidP="00611651">
      <w:pPr>
        <w:pStyle w:val="body"/>
        <w:rPr>
          <w:rFonts w:cs="Times New Roman"/>
        </w:rPr>
      </w:pPr>
      <w:r w:rsidRPr="00BE0AE5">
        <w:rPr>
          <w:rFonts w:cs="Times New Roman"/>
        </w:rPr>
        <w:t>Проводить смысловой анализ текста, его композиционных особенностей, определять количество микротем и абзацев.</w:t>
      </w:r>
    </w:p>
    <w:p w:rsidR="00611651" w:rsidRPr="00BE0AE5" w:rsidRDefault="00611651" w:rsidP="00611651">
      <w:pPr>
        <w:pStyle w:val="body"/>
        <w:rPr>
          <w:rFonts w:cs="Times New Roman"/>
        </w:rPr>
      </w:pPr>
      <w:r w:rsidRPr="00BE0AE5">
        <w:rPr>
          <w:rFonts w:cs="Times New Roman"/>
        </w:rPr>
        <w:t>Выявлять лексические и грамматические средства связи предложений и частей текста.</w:t>
      </w:r>
    </w:p>
    <w:p w:rsidR="00611651" w:rsidRPr="00BE0AE5" w:rsidRDefault="00611651" w:rsidP="00611651">
      <w:pPr>
        <w:pStyle w:val="body"/>
        <w:rPr>
          <w:rFonts w:cs="Times New Roman"/>
        </w:rPr>
      </w:pPr>
      <w:r w:rsidRPr="00BE0AE5">
        <w:rPr>
          <w:rFonts w:cs="Times New Roman"/>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611651" w:rsidRPr="00BE0AE5" w:rsidRDefault="00611651" w:rsidP="00611651">
      <w:pPr>
        <w:pStyle w:val="body"/>
        <w:rPr>
          <w:rFonts w:cs="Times New Roman"/>
        </w:rPr>
      </w:pPr>
      <w:r w:rsidRPr="00BE0AE5">
        <w:rPr>
          <w:rFonts w:cs="Times New Roman"/>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11651" w:rsidRPr="00BE0AE5" w:rsidRDefault="00611651" w:rsidP="00611651">
      <w:pPr>
        <w:pStyle w:val="body"/>
        <w:rPr>
          <w:rFonts w:cs="Times New Roman"/>
        </w:rPr>
      </w:pPr>
      <w:r w:rsidRPr="00BE0AE5">
        <w:rPr>
          <w:rFonts w:cs="Times New Roman"/>
        </w:rPr>
        <w:t xml:space="preserve">Представлять сообщение на заданную тему в виде презентации. </w:t>
      </w:r>
    </w:p>
    <w:p w:rsidR="00611651" w:rsidRPr="00BE0AE5" w:rsidRDefault="00611651" w:rsidP="00611651">
      <w:pPr>
        <w:pStyle w:val="body"/>
        <w:rPr>
          <w:rFonts w:cs="Times New Roman"/>
        </w:rPr>
      </w:pPr>
      <w:r w:rsidRPr="00BE0AE5">
        <w:rPr>
          <w:rFonts w:cs="Times New Roman"/>
        </w:rPr>
        <w:t>Представлять содержание научно-учебного текста в виде таблицы, схемы; представлять содержание таблицы, схемы в виде текста.</w:t>
      </w:r>
    </w:p>
    <w:p w:rsidR="00611651" w:rsidRPr="00BE0AE5" w:rsidRDefault="00611651" w:rsidP="00611651">
      <w:pPr>
        <w:pStyle w:val="body"/>
        <w:rPr>
          <w:rFonts w:cs="Times New Roman"/>
        </w:rPr>
      </w:pPr>
      <w:r w:rsidRPr="00BE0AE5">
        <w:rPr>
          <w:rFonts w:cs="Times New Roman"/>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611651" w:rsidRPr="00BE0AE5" w:rsidRDefault="00611651" w:rsidP="00611651">
      <w:pPr>
        <w:pStyle w:val="h3"/>
        <w:spacing w:before="136"/>
        <w:rPr>
          <w:rFonts w:cs="Times New Roman"/>
        </w:rPr>
      </w:pPr>
      <w:r w:rsidRPr="00BE0AE5">
        <w:rPr>
          <w:rFonts w:cs="Times New Roman"/>
        </w:rPr>
        <w:t>Функциональные разновидности языка</w:t>
      </w:r>
    </w:p>
    <w:p w:rsidR="00611651" w:rsidRPr="00BE0AE5" w:rsidRDefault="00611651" w:rsidP="00611651">
      <w:pPr>
        <w:pStyle w:val="body"/>
        <w:rPr>
          <w:rFonts w:cs="Times New Roman"/>
        </w:rPr>
      </w:pPr>
      <w:r w:rsidRPr="00BE0AE5">
        <w:rPr>
          <w:rFonts w:cs="Times New Roman"/>
        </w:rPr>
        <w:t xml:space="preserve">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rsidR="00611651" w:rsidRPr="00BE0AE5" w:rsidRDefault="00611651" w:rsidP="00611651">
      <w:pPr>
        <w:pStyle w:val="body"/>
        <w:rPr>
          <w:rFonts w:cs="Times New Roman"/>
        </w:rPr>
      </w:pPr>
      <w:r w:rsidRPr="00BE0AE5">
        <w:rPr>
          <w:rFonts w:cs="Times New Roman"/>
        </w:rPr>
        <w:t xml:space="preserve">Характеризовать особенности публицистического стиля (в том числе сферу употребления, функции), употребления языковых средств </w:t>
      </w:r>
      <w:r w:rsidRPr="00BE0AE5">
        <w:rPr>
          <w:rFonts w:cs="Times New Roman"/>
        </w:rPr>
        <w:lastRenderedPageBreak/>
        <w:t>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611651" w:rsidRPr="00BE0AE5" w:rsidRDefault="00611651" w:rsidP="00611651">
      <w:pPr>
        <w:pStyle w:val="body"/>
        <w:rPr>
          <w:rFonts w:cs="Times New Roman"/>
        </w:rPr>
      </w:pPr>
      <w:r w:rsidRPr="00BE0AE5">
        <w:rPr>
          <w:rFonts w:cs="Times New Roman"/>
        </w:rPr>
        <w:t>Создавать тексты публицистического стиля в жанре репортажа, заметки, интервью; оформлять деловые бумаги (инструкция).</w:t>
      </w:r>
    </w:p>
    <w:p w:rsidR="00611651" w:rsidRPr="00BE0AE5" w:rsidRDefault="00611651" w:rsidP="00611651">
      <w:pPr>
        <w:pStyle w:val="body"/>
        <w:rPr>
          <w:rFonts w:cs="Times New Roman"/>
        </w:rPr>
      </w:pPr>
      <w:r w:rsidRPr="00BE0AE5">
        <w:rPr>
          <w:rFonts w:cs="Times New Roman"/>
        </w:rPr>
        <w:t>Владеть нормами построения текстов публицистического стиля.</w:t>
      </w:r>
    </w:p>
    <w:p w:rsidR="00611651" w:rsidRPr="00BE0AE5" w:rsidRDefault="00611651" w:rsidP="00611651">
      <w:pPr>
        <w:pStyle w:val="body"/>
        <w:rPr>
          <w:rFonts w:cs="Times New Roman"/>
        </w:rPr>
      </w:pPr>
      <w:r w:rsidRPr="00BE0AE5">
        <w:rPr>
          <w:rFonts w:cs="Times New Roman"/>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611651" w:rsidRPr="00BE0AE5" w:rsidRDefault="00611651" w:rsidP="00611651">
      <w:pPr>
        <w:pStyle w:val="body"/>
        <w:rPr>
          <w:rFonts w:cs="Times New Roman"/>
          <w:spacing w:val="-2"/>
        </w:rPr>
      </w:pPr>
      <w:r w:rsidRPr="00BE0AE5">
        <w:rPr>
          <w:rFonts w:cs="Times New Roman"/>
        </w:rPr>
        <w:t xml:space="preserve">Применять знания о функциональных разновидностях языка </w:t>
      </w:r>
      <w:r w:rsidRPr="00BE0AE5">
        <w:rPr>
          <w:rFonts w:cs="Times New Roman"/>
          <w:spacing w:val="-2"/>
        </w:rPr>
        <w:t>при выполнении языкового анализа различных видов и в речевой практике.</w:t>
      </w:r>
    </w:p>
    <w:p w:rsidR="00611651" w:rsidRPr="00BE0AE5" w:rsidRDefault="00611651" w:rsidP="00611651">
      <w:pPr>
        <w:pStyle w:val="h3"/>
        <w:spacing w:before="227"/>
        <w:rPr>
          <w:rFonts w:cs="Times New Roman"/>
          <w:caps/>
        </w:rPr>
      </w:pPr>
      <w:r w:rsidRPr="00BE0AE5">
        <w:rPr>
          <w:rFonts w:cs="Times New Roman"/>
          <w:caps/>
        </w:rPr>
        <w:t>Система языка</w:t>
      </w:r>
    </w:p>
    <w:p w:rsidR="00611651" w:rsidRPr="00BE0AE5" w:rsidRDefault="00611651" w:rsidP="00611651">
      <w:pPr>
        <w:pStyle w:val="body"/>
        <w:rPr>
          <w:rFonts w:cs="Times New Roman"/>
        </w:rPr>
      </w:pPr>
      <w:r w:rsidRPr="00BE0AE5">
        <w:rPr>
          <w:rFonts w:cs="Times New Roman"/>
        </w:rPr>
        <w:t>Распознавать изученные орфограммы; проводить орфографический анализ слов; применять знания по орфографии в практике правописания.</w:t>
      </w:r>
    </w:p>
    <w:p w:rsidR="00611651" w:rsidRPr="00BE0AE5" w:rsidRDefault="00611651" w:rsidP="00611651">
      <w:pPr>
        <w:pStyle w:val="body"/>
        <w:rPr>
          <w:rFonts w:cs="Times New Roman"/>
        </w:rPr>
      </w:pPr>
      <w:r w:rsidRPr="00BE0AE5">
        <w:rPr>
          <w:rFonts w:cs="Times New Roman"/>
        </w:rPr>
        <w:t>Использовать знания по морфемике и словообразованию при выполнении языкового анализа различных видов и в практике правописания.</w:t>
      </w:r>
    </w:p>
    <w:p w:rsidR="00611651" w:rsidRPr="00BE0AE5" w:rsidRDefault="00611651" w:rsidP="00611651">
      <w:pPr>
        <w:pStyle w:val="body"/>
        <w:rPr>
          <w:rFonts w:cs="Times New Roman"/>
        </w:rPr>
      </w:pPr>
      <w:r w:rsidRPr="00BE0AE5">
        <w:rPr>
          <w:rFonts w:cs="Times New Roman"/>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611651" w:rsidRPr="00BE0AE5" w:rsidRDefault="00611651" w:rsidP="00611651">
      <w:pPr>
        <w:pStyle w:val="body"/>
        <w:rPr>
          <w:rFonts w:cs="Times New Roman"/>
        </w:rPr>
      </w:pPr>
      <w:r w:rsidRPr="00BE0AE5">
        <w:rPr>
          <w:rFonts w:cs="Times New Roman"/>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611651" w:rsidRPr="00BE0AE5" w:rsidRDefault="00611651" w:rsidP="00611651">
      <w:pPr>
        <w:pStyle w:val="body"/>
        <w:rPr>
          <w:rFonts w:cs="Times New Roman"/>
        </w:rPr>
      </w:pPr>
      <w:r w:rsidRPr="00BE0AE5">
        <w:rPr>
          <w:rFonts w:cs="Times New Roman"/>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611651" w:rsidRPr="00BE0AE5" w:rsidRDefault="00611651" w:rsidP="00611651">
      <w:pPr>
        <w:pStyle w:val="body"/>
        <w:rPr>
          <w:rFonts w:cs="Times New Roman"/>
        </w:rPr>
      </w:pPr>
      <w:r w:rsidRPr="00BE0AE5">
        <w:rPr>
          <w:rFonts w:cs="Times New Roman"/>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611651" w:rsidRPr="00BE0AE5" w:rsidRDefault="00611651" w:rsidP="00611651">
      <w:pPr>
        <w:pStyle w:val="body"/>
        <w:rPr>
          <w:rFonts w:cs="Times New Roman"/>
        </w:rPr>
      </w:pPr>
      <w:r w:rsidRPr="00BE0AE5">
        <w:rPr>
          <w:rFonts w:cs="Times New Roman"/>
        </w:rPr>
        <w:t>Использовать грамматические словари и справочники в речевой практике.</w:t>
      </w:r>
    </w:p>
    <w:p w:rsidR="00611651" w:rsidRPr="00BE0AE5" w:rsidRDefault="00611651" w:rsidP="00611651">
      <w:pPr>
        <w:pStyle w:val="h3"/>
        <w:spacing w:before="198"/>
        <w:rPr>
          <w:rFonts w:cs="Times New Roman"/>
        </w:rPr>
      </w:pPr>
      <w:r w:rsidRPr="00BE0AE5">
        <w:rPr>
          <w:rFonts w:cs="Times New Roman"/>
        </w:rPr>
        <w:t>Морфология. Культура речи</w:t>
      </w:r>
    </w:p>
    <w:p w:rsidR="00611651" w:rsidRPr="00BE0AE5" w:rsidRDefault="00611651" w:rsidP="00611651">
      <w:pPr>
        <w:pStyle w:val="body"/>
        <w:rPr>
          <w:rFonts w:cs="Times New Roman"/>
        </w:rPr>
      </w:pPr>
      <w:r w:rsidRPr="00BE0AE5">
        <w:rPr>
          <w:rFonts w:cs="Times New Roman"/>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611651" w:rsidRPr="00BE0AE5" w:rsidRDefault="00611651" w:rsidP="00611651">
      <w:pPr>
        <w:pStyle w:val="body"/>
        <w:rPr>
          <w:rFonts w:cs="Times New Roman"/>
          <w:b/>
          <w:bCs/>
        </w:rPr>
      </w:pPr>
      <w:r w:rsidRPr="00BE0AE5">
        <w:rPr>
          <w:rFonts w:cs="Times New Roman"/>
          <w:b/>
          <w:bCs/>
        </w:rPr>
        <w:lastRenderedPageBreak/>
        <w:t>Причастие</w:t>
      </w:r>
    </w:p>
    <w:p w:rsidR="00611651" w:rsidRPr="00BE0AE5" w:rsidRDefault="00611651" w:rsidP="00611651">
      <w:pPr>
        <w:pStyle w:val="body"/>
        <w:rPr>
          <w:rFonts w:cs="Times New Roman"/>
        </w:rPr>
      </w:pPr>
      <w:r w:rsidRPr="00BE0AE5">
        <w:rPr>
          <w:rFonts w:cs="Times New Roman"/>
        </w:rPr>
        <w:t>Характеризовать причастия как особую группу слов. Определять признаки глагола и имени прилагательного в причастии.</w:t>
      </w:r>
    </w:p>
    <w:p w:rsidR="00611651" w:rsidRPr="00BE0AE5" w:rsidRDefault="00611651" w:rsidP="00611651">
      <w:pPr>
        <w:pStyle w:val="body"/>
        <w:rPr>
          <w:rFonts w:cs="Times New Roman"/>
        </w:rPr>
      </w:pPr>
      <w:r w:rsidRPr="00BE0AE5">
        <w:rPr>
          <w:rFonts w:cs="Times New Roman"/>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611651" w:rsidRPr="00BE0AE5" w:rsidRDefault="00611651" w:rsidP="00611651">
      <w:pPr>
        <w:pStyle w:val="body"/>
        <w:rPr>
          <w:rFonts w:cs="Times New Roman"/>
        </w:rPr>
      </w:pPr>
      <w:r w:rsidRPr="00BE0AE5">
        <w:rPr>
          <w:rFonts w:cs="Times New Roman"/>
        </w:rPr>
        <w:t>Проводить морфологический анализ причастий, применять это умение в речевой практике.</w:t>
      </w:r>
    </w:p>
    <w:p w:rsidR="00611651" w:rsidRPr="00BE0AE5" w:rsidRDefault="00611651" w:rsidP="00611651">
      <w:pPr>
        <w:pStyle w:val="body"/>
        <w:rPr>
          <w:rFonts w:cs="Times New Roman"/>
        </w:rPr>
      </w:pPr>
      <w:r w:rsidRPr="00BE0AE5">
        <w:rPr>
          <w:rFonts w:cs="Times New Roman"/>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611651" w:rsidRPr="00BE0AE5" w:rsidRDefault="00611651" w:rsidP="00611651">
      <w:pPr>
        <w:pStyle w:val="body"/>
        <w:rPr>
          <w:rFonts w:cs="Times New Roman"/>
        </w:rPr>
      </w:pPr>
      <w:r w:rsidRPr="00BE0AE5">
        <w:rPr>
          <w:rFonts w:cs="Times New Roman"/>
        </w:rPr>
        <w:t>Уместно использовать причастия в речи. Различать созвучные причастия и имена прилагательные (</w:t>
      </w:r>
      <w:r w:rsidRPr="00BE0AE5">
        <w:rPr>
          <w:rFonts w:cs="Times New Roman"/>
          <w:b/>
          <w:bCs/>
          <w:i/>
          <w:iCs/>
        </w:rPr>
        <w:t>висящий</w:t>
      </w:r>
      <w:r w:rsidRPr="00BE0AE5">
        <w:rPr>
          <w:rFonts w:cs="Times New Roman"/>
          <w:i/>
          <w:iCs/>
        </w:rPr>
        <w:t xml:space="preserve"> — </w:t>
      </w:r>
      <w:r w:rsidRPr="00BE0AE5">
        <w:rPr>
          <w:rFonts w:cs="Times New Roman"/>
          <w:b/>
          <w:bCs/>
          <w:i/>
          <w:iCs/>
        </w:rPr>
        <w:t>висячий</w:t>
      </w:r>
      <w:r w:rsidRPr="00BE0AE5">
        <w:rPr>
          <w:rFonts w:cs="Times New Roman"/>
          <w:i/>
          <w:iCs/>
        </w:rPr>
        <w:t xml:space="preserve">, </w:t>
      </w:r>
      <w:r w:rsidRPr="00BE0AE5">
        <w:rPr>
          <w:rFonts w:cs="Times New Roman"/>
          <w:b/>
          <w:bCs/>
          <w:i/>
          <w:iCs/>
        </w:rPr>
        <w:t>горящий</w:t>
      </w:r>
      <w:r w:rsidRPr="00BE0AE5">
        <w:rPr>
          <w:rFonts w:cs="Times New Roman"/>
          <w:i/>
          <w:iCs/>
        </w:rPr>
        <w:t xml:space="preserve"> — </w:t>
      </w:r>
      <w:r w:rsidRPr="00BE0AE5">
        <w:rPr>
          <w:rFonts w:cs="Times New Roman"/>
          <w:b/>
          <w:bCs/>
          <w:i/>
          <w:iCs/>
        </w:rPr>
        <w:t>горячий</w:t>
      </w:r>
      <w:r w:rsidRPr="00BE0AE5">
        <w:rPr>
          <w:rFonts w:cs="Times New Roman"/>
        </w:rPr>
        <w:t xml:space="preserve">). Правильно употреблять причастия с суффиксом </w:t>
      </w:r>
      <w:r w:rsidRPr="00BE0AE5">
        <w:rPr>
          <w:rFonts w:cs="Times New Roman"/>
          <w:b/>
          <w:bCs/>
          <w:i/>
          <w:iCs/>
        </w:rPr>
        <w:t>-ся</w:t>
      </w:r>
      <w:r w:rsidRPr="00BE0AE5">
        <w:rPr>
          <w:rFonts w:cs="Times New Roman"/>
        </w:rPr>
        <w:t xml:space="preserve">. Правильно устанавливать согласование в словосочетаниях типа </w:t>
      </w:r>
      <w:r w:rsidRPr="00BE0AE5">
        <w:rPr>
          <w:rFonts w:cs="Times New Roman"/>
          <w:i/>
          <w:iCs/>
        </w:rPr>
        <w:t>прич. + сущ</w:t>
      </w:r>
      <w:r w:rsidRPr="00BE0AE5">
        <w:rPr>
          <w:rFonts w:cs="Times New Roman"/>
        </w:rPr>
        <w:t>.</w:t>
      </w:r>
    </w:p>
    <w:p w:rsidR="00611651" w:rsidRPr="00BE0AE5" w:rsidRDefault="00611651" w:rsidP="00611651">
      <w:pPr>
        <w:pStyle w:val="body"/>
        <w:rPr>
          <w:rFonts w:cs="Times New Roman"/>
        </w:rPr>
      </w:pPr>
      <w:r w:rsidRPr="00BE0AE5">
        <w:rPr>
          <w:rFonts w:cs="Times New Roman"/>
        </w:rPr>
        <w:t>Правильно ставить ударение в некоторых формах причастий.</w:t>
      </w:r>
    </w:p>
    <w:p w:rsidR="00611651" w:rsidRPr="00BE0AE5" w:rsidRDefault="00611651" w:rsidP="00611651">
      <w:pPr>
        <w:pStyle w:val="body"/>
        <w:rPr>
          <w:rFonts w:cs="Times New Roman"/>
        </w:rPr>
      </w:pPr>
      <w:r w:rsidRPr="00BE0AE5">
        <w:rPr>
          <w:rFonts w:cs="Times New Roman"/>
        </w:rPr>
        <w:t>Применять правила правописания падежных окончаний и суффиксов причастий;</w:t>
      </w:r>
      <w:r w:rsidRPr="00BE0AE5">
        <w:rPr>
          <w:rFonts w:cs="Times New Roman"/>
          <w:i/>
          <w:iCs/>
        </w:rPr>
        <w:t xml:space="preserve"> </w:t>
      </w:r>
      <w:r w:rsidRPr="00BE0AE5">
        <w:rPr>
          <w:rFonts w:cs="Times New Roman"/>
          <w:b/>
          <w:bCs/>
          <w:i/>
          <w:iCs/>
        </w:rPr>
        <w:t>н</w:t>
      </w:r>
      <w:r w:rsidRPr="00BE0AE5">
        <w:rPr>
          <w:rFonts w:cs="Times New Roman"/>
        </w:rPr>
        <w:t xml:space="preserve"> и</w:t>
      </w:r>
      <w:r w:rsidRPr="00BE0AE5">
        <w:rPr>
          <w:rFonts w:cs="Times New Roman"/>
          <w:i/>
          <w:iCs/>
        </w:rPr>
        <w:t xml:space="preserve"> </w:t>
      </w:r>
      <w:r w:rsidRPr="00BE0AE5">
        <w:rPr>
          <w:rFonts w:cs="Times New Roman"/>
          <w:b/>
          <w:bCs/>
          <w:i/>
          <w:iCs/>
        </w:rPr>
        <w:t>нн</w:t>
      </w:r>
      <w:r w:rsidRPr="00BE0AE5">
        <w:rPr>
          <w:rFonts w:cs="Times New Roman"/>
          <w:b/>
          <w:bCs/>
        </w:rPr>
        <w:t xml:space="preserve"> </w:t>
      </w:r>
      <w:r w:rsidRPr="00BE0AE5">
        <w:rPr>
          <w:rFonts w:cs="Times New Roman"/>
        </w:rPr>
        <w:t xml:space="preserve">в причастиях и отглагольных именах прилагательных; написания гласной перед суффиксом </w:t>
      </w:r>
      <w:r w:rsidRPr="00BE0AE5">
        <w:rPr>
          <w:rFonts w:cs="Times New Roman"/>
          <w:b/>
          <w:bCs/>
          <w:i/>
          <w:iCs/>
        </w:rPr>
        <w:t>-вш-</w:t>
      </w:r>
      <w:r w:rsidRPr="00BE0AE5">
        <w:rPr>
          <w:rFonts w:cs="Times New Roman"/>
        </w:rPr>
        <w:t xml:space="preserve"> действительных причастий прошедшего времени, перед суффиксом </w:t>
      </w:r>
      <w:r w:rsidRPr="00BE0AE5">
        <w:rPr>
          <w:rFonts w:cs="Times New Roman"/>
          <w:b/>
          <w:bCs/>
          <w:i/>
          <w:iCs/>
        </w:rPr>
        <w:t>-нн-</w:t>
      </w:r>
      <w:r w:rsidRPr="00BE0AE5">
        <w:rPr>
          <w:rFonts w:cs="Times New Roman"/>
        </w:rPr>
        <w:t xml:space="preserve"> страдательных причастий прошедшего времени; написания </w:t>
      </w:r>
      <w:r w:rsidRPr="00BE0AE5">
        <w:rPr>
          <w:rFonts w:cs="Times New Roman"/>
          <w:b/>
          <w:bCs/>
          <w:i/>
          <w:iCs/>
        </w:rPr>
        <w:t>не</w:t>
      </w:r>
      <w:r w:rsidRPr="00BE0AE5">
        <w:rPr>
          <w:rFonts w:cs="Times New Roman"/>
          <w:b/>
          <w:bCs/>
        </w:rPr>
        <w:t xml:space="preserve"> </w:t>
      </w:r>
      <w:r w:rsidRPr="00BE0AE5">
        <w:rPr>
          <w:rFonts w:cs="Times New Roman"/>
        </w:rPr>
        <w:t>с причастиями.</w:t>
      </w:r>
    </w:p>
    <w:p w:rsidR="00611651" w:rsidRPr="00BE0AE5" w:rsidRDefault="00611651" w:rsidP="00611651">
      <w:pPr>
        <w:pStyle w:val="body"/>
        <w:rPr>
          <w:rFonts w:cs="Times New Roman"/>
        </w:rPr>
      </w:pPr>
      <w:r w:rsidRPr="00BE0AE5">
        <w:rPr>
          <w:rFonts w:cs="Times New Roman"/>
        </w:rPr>
        <w:t>Правильно расставлять знаки препинания в предложениях с причастным оборотом.</w:t>
      </w:r>
    </w:p>
    <w:p w:rsidR="00611651" w:rsidRPr="00BE0AE5" w:rsidRDefault="00611651" w:rsidP="00611651">
      <w:pPr>
        <w:pStyle w:val="body"/>
        <w:rPr>
          <w:rFonts w:cs="Times New Roman"/>
          <w:b/>
          <w:bCs/>
        </w:rPr>
      </w:pPr>
      <w:r w:rsidRPr="00BE0AE5">
        <w:rPr>
          <w:rFonts w:cs="Times New Roman"/>
          <w:b/>
          <w:bCs/>
        </w:rPr>
        <w:t>Деепричастие</w:t>
      </w:r>
    </w:p>
    <w:p w:rsidR="00611651" w:rsidRPr="00BE0AE5" w:rsidRDefault="00611651" w:rsidP="00611651">
      <w:pPr>
        <w:pStyle w:val="body"/>
        <w:rPr>
          <w:rFonts w:cs="Times New Roman"/>
        </w:rPr>
      </w:pPr>
      <w:r w:rsidRPr="00BE0AE5">
        <w:rPr>
          <w:rFonts w:cs="Times New Roman"/>
        </w:rPr>
        <w:t>Характеризовать деепричастия как особую группу слов. Определять признаки глагола и наречия в деепричастии.</w:t>
      </w:r>
    </w:p>
    <w:p w:rsidR="00611651" w:rsidRPr="00BE0AE5" w:rsidRDefault="00611651" w:rsidP="00611651">
      <w:pPr>
        <w:pStyle w:val="body"/>
        <w:rPr>
          <w:rFonts w:cs="Times New Roman"/>
        </w:rPr>
      </w:pPr>
      <w:r w:rsidRPr="00BE0AE5">
        <w:rPr>
          <w:rFonts w:cs="Times New Roman"/>
        </w:rPr>
        <w:t xml:space="preserve">Распознавать деепричастия совершенного и несовершенного вида. </w:t>
      </w:r>
    </w:p>
    <w:p w:rsidR="00611651" w:rsidRPr="00BE0AE5" w:rsidRDefault="00611651" w:rsidP="00611651">
      <w:pPr>
        <w:pStyle w:val="body"/>
        <w:rPr>
          <w:rFonts w:cs="Times New Roman"/>
        </w:rPr>
      </w:pPr>
      <w:r w:rsidRPr="00BE0AE5">
        <w:rPr>
          <w:rFonts w:cs="Times New Roman"/>
        </w:rPr>
        <w:t>Проводить морфологический анализ деепричастий, применять это умение в речевой практике.</w:t>
      </w:r>
    </w:p>
    <w:p w:rsidR="00611651" w:rsidRPr="00BE0AE5" w:rsidRDefault="00611651" w:rsidP="00611651">
      <w:pPr>
        <w:pStyle w:val="body"/>
        <w:rPr>
          <w:rFonts w:cs="Times New Roman"/>
        </w:rPr>
      </w:pPr>
      <w:r w:rsidRPr="00BE0AE5">
        <w:rPr>
          <w:rFonts w:cs="Times New Roman"/>
        </w:rPr>
        <w:t>Конструировать деепричастный оборот. Определять роль деепричастия в предложении.</w:t>
      </w:r>
    </w:p>
    <w:p w:rsidR="00611651" w:rsidRPr="00BE0AE5" w:rsidRDefault="00611651" w:rsidP="00611651">
      <w:pPr>
        <w:pStyle w:val="body"/>
        <w:rPr>
          <w:rFonts w:cs="Times New Roman"/>
        </w:rPr>
      </w:pPr>
      <w:r w:rsidRPr="00BE0AE5">
        <w:rPr>
          <w:rFonts w:cs="Times New Roman"/>
        </w:rPr>
        <w:t xml:space="preserve">Уместно использовать деепричастия в речи. </w:t>
      </w:r>
    </w:p>
    <w:p w:rsidR="00611651" w:rsidRPr="00BE0AE5" w:rsidRDefault="00611651" w:rsidP="00611651">
      <w:pPr>
        <w:pStyle w:val="body"/>
        <w:rPr>
          <w:rFonts w:cs="Times New Roman"/>
        </w:rPr>
      </w:pPr>
      <w:r w:rsidRPr="00BE0AE5">
        <w:rPr>
          <w:rFonts w:cs="Times New Roman"/>
        </w:rPr>
        <w:t>Правильно ставить ударение в деепричастиях.</w:t>
      </w:r>
    </w:p>
    <w:p w:rsidR="00611651" w:rsidRPr="00BE0AE5" w:rsidRDefault="00611651" w:rsidP="00611651">
      <w:pPr>
        <w:pStyle w:val="body"/>
        <w:rPr>
          <w:rFonts w:cs="Times New Roman"/>
        </w:rPr>
      </w:pPr>
      <w:r w:rsidRPr="00BE0AE5">
        <w:rPr>
          <w:rFonts w:cs="Times New Roman"/>
        </w:rPr>
        <w:t xml:space="preserve">Применять правила написания гласных в суффиксах деепричастий; правила слитного и раздельного написания </w:t>
      </w:r>
      <w:r w:rsidRPr="00BE0AE5">
        <w:rPr>
          <w:rFonts w:cs="Times New Roman"/>
          <w:b/>
          <w:bCs/>
          <w:i/>
          <w:iCs/>
        </w:rPr>
        <w:t>не</w:t>
      </w:r>
      <w:r w:rsidRPr="00BE0AE5">
        <w:rPr>
          <w:rFonts w:cs="Times New Roman"/>
        </w:rPr>
        <w:t xml:space="preserve"> с деепричастиями.</w:t>
      </w:r>
    </w:p>
    <w:p w:rsidR="00611651" w:rsidRPr="00BE0AE5" w:rsidRDefault="00611651" w:rsidP="00611651">
      <w:pPr>
        <w:pStyle w:val="body"/>
        <w:rPr>
          <w:rFonts w:cs="Times New Roman"/>
        </w:rPr>
      </w:pPr>
      <w:r w:rsidRPr="00BE0AE5">
        <w:rPr>
          <w:rFonts w:cs="Times New Roman"/>
        </w:rPr>
        <w:t>Правильно строить предложения с одиночными деепричастиями и деепричастными оборотами.</w:t>
      </w:r>
    </w:p>
    <w:p w:rsidR="00611651" w:rsidRPr="00BE0AE5" w:rsidRDefault="00611651" w:rsidP="00611651">
      <w:pPr>
        <w:pStyle w:val="body"/>
        <w:rPr>
          <w:rFonts w:cs="Times New Roman"/>
        </w:rPr>
      </w:pPr>
      <w:r w:rsidRPr="00BE0AE5">
        <w:rPr>
          <w:rFonts w:cs="Times New Roman"/>
        </w:rPr>
        <w:t>Правильно расставлять знаки препинания в предложениях с одиночным деепричастием и деепричастным оборотом.</w:t>
      </w:r>
    </w:p>
    <w:p w:rsidR="00611651" w:rsidRPr="00BE0AE5" w:rsidRDefault="00611651" w:rsidP="00611651">
      <w:pPr>
        <w:pStyle w:val="body"/>
        <w:rPr>
          <w:rFonts w:cs="Times New Roman"/>
          <w:b/>
          <w:bCs/>
        </w:rPr>
      </w:pPr>
      <w:r w:rsidRPr="00BE0AE5">
        <w:rPr>
          <w:rFonts w:cs="Times New Roman"/>
          <w:b/>
          <w:bCs/>
        </w:rPr>
        <w:lastRenderedPageBreak/>
        <w:t>Наречие</w:t>
      </w:r>
    </w:p>
    <w:p w:rsidR="00611651" w:rsidRPr="00BE0AE5" w:rsidRDefault="00611651" w:rsidP="00611651">
      <w:pPr>
        <w:pStyle w:val="body"/>
        <w:rPr>
          <w:rFonts w:cs="Times New Roman"/>
        </w:rPr>
      </w:pPr>
      <w:r w:rsidRPr="00BE0AE5">
        <w:rPr>
          <w:rFonts w:cs="Times New Roman"/>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611651" w:rsidRPr="00BE0AE5" w:rsidRDefault="00611651" w:rsidP="00611651">
      <w:pPr>
        <w:pStyle w:val="body"/>
        <w:rPr>
          <w:rFonts w:cs="Times New Roman"/>
        </w:rPr>
      </w:pPr>
      <w:r w:rsidRPr="00BE0AE5">
        <w:rPr>
          <w:rFonts w:cs="Times New Roman"/>
        </w:rPr>
        <w:t>Проводить морфологический анализ наречий, применять это умение в речевой практике.</w:t>
      </w:r>
    </w:p>
    <w:p w:rsidR="00611651" w:rsidRPr="00BE0AE5" w:rsidRDefault="00611651" w:rsidP="00611651">
      <w:pPr>
        <w:pStyle w:val="body"/>
        <w:rPr>
          <w:rFonts w:cs="Times New Roman"/>
        </w:rPr>
      </w:pPr>
      <w:r w:rsidRPr="00BE0AE5">
        <w:rPr>
          <w:rFonts w:cs="Times New Roman"/>
        </w:rPr>
        <w:t>Соблюдать нормы образования степеней сравнения наречий, произношения наречий, постановки в них ударения.</w:t>
      </w:r>
    </w:p>
    <w:p w:rsidR="00611651" w:rsidRPr="00BE0AE5" w:rsidRDefault="00611651" w:rsidP="00611651">
      <w:pPr>
        <w:pStyle w:val="body"/>
        <w:rPr>
          <w:rFonts w:cs="Times New Roman"/>
        </w:rPr>
      </w:pPr>
      <w:r w:rsidRPr="00BE0AE5">
        <w:rPr>
          <w:rFonts w:cs="Times New Roman"/>
        </w:rPr>
        <w:t xml:space="preserve">Применять правила слитного, раздельного и дефисного написания наречий; написания </w:t>
      </w:r>
      <w:r w:rsidRPr="00BE0AE5">
        <w:rPr>
          <w:rFonts w:cs="Times New Roman"/>
          <w:b/>
          <w:bCs/>
          <w:i/>
          <w:iCs/>
        </w:rPr>
        <w:t>н</w:t>
      </w:r>
      <w:r w:rsidRPr="00BE0AE5">
        <w:rPr>
          <w:rFonts w:cs="Times New Roman"/>
          <w:b/>
          <w:bCs/>
        </w:rPr>
        <w:t xml:space="preserve"> </w:t>
      </w:r>
      <w:r w:rsidRPr="00BE0AE5">
        <w:rPr>
          <w:rFonts w:cs="Times New Roman"/>
        </w:rPr>
        <w:t xml:space="preserve">и </w:t>
      </w:r>
      <w:r w:rsidRPr="00BE0AE5">
        <w:rPr>
          <w:rFonts w:cs="Times New Roman"/>
          <w:b/>
          <w:bCs/>
          <w:i/>
          <w:iCs/>
        </w:rPr>
        <w:t>нн</w:t>
      </w:r>
      <w:r w:rsidRPr="00BE0AE5">
        <w:rPr>
          <w:rFonts w:cs="Times New Roman"/>
        </w:rPr>
        <w:t xml:space="preserve"> в наречиях на </w:t>
      </w:r>
      <w:r w:rsidRPr="00BE0AE5">
        <w:rPr>
          <w:rFonts w:cs="Times New Roman"/>
          <w:b/>
          <w:bCs/>
          <w:i/>
          <w:iCs/>
        </w:rPr>
        <w:t>-о</w:t>
      </w:r>
      <w:r w:rsidRPr="00BE0AE5">
        <w:rPr>
          <w:rFonts w:cs="Times New Roman"/>
        </w:rPr>
        <w:t xml:space="preserve"> и </w:t>
      </w:r>
      <w:r w:rsidRPr="00BE0AE5">
        <w:rPr>
          <w:rFonts w:cs="Times New Roman"/>
          <w:b/>
          <w:bCs/>
          <w:i/>
          <w:iCs/>
        </w:rPr>
        <w:t>-е</w:t>
      </w:r>
      <w:r w:rsidRPr="00BE0AE5">
        <w:rPr>
          <w:rFonts w:cs="Times New Roman"/>
        </w:rPr>
        <w:t xml:space="preserve">; написания суффиксов </w:t>
      </w:r>
      <w:r w:rsidRPr="00BE0AE5">
        <w:rPr>
          <w:rFonts w:cs="Times New Roman"/>
          <w:b/>
          <w:bCs/>
        </w:rPr>
        <w:t>-</w:t>
      </w:r>
      <w:r w:rsidRPr="00BE0AE5">
        <w:rPr>
          <w:rFonts w:cs="Times New Roman"/>
          <w:b/>
          <w:bCs/>
          <w:i/>
          <w:iCs/>
        </w:rPr>
        <w:t xml:space="preserve">а </w:t>
      </w:r>
      <w:r w:rsidRPr="00BE0AE5">
        <w:rPr>
          <w:rFonts w:cs="Times New Roman"/>
        </w:rPr>
        <w:t>и</w:t>
      </w:r>
      <w:r w:rsidRPr="00BE0AE5">
        <w:rPr>
          <w:rFonts w:cs="Times New Roman"/>
          <w:b/>
          <w:bCs/>
          <w:i/>
          <w:iCs/>
        </w:rPr>
        <w:t xml:space="preserve"> -о</w:t>
      </w:r>
      <w:r w:rsidRPr="00BE0AE5">
        <w:rPr>
          <w:rFonts w:cs="Times New Roman"/>
        </w:rPr>
        <w:t xml:space="preserve"> наречий с приставками </w:t>
      </w:r>
      <w:r w:rsidRPr="00BE0AE5">
        <w:rPr>
          <w:rFonts w:cs="Times New Roman"/>
          <w:b/>
          <w:bCs/>
          <w:i/>
          <w:iCs/>
        </w:rPr>
        <w:t>из-</w:t>
      </w:r>
      <w:r w:rsidRPr="00BE0AE5">
        <w:rPr>
          <w:rFonts w:cs="Times New Roman"/>
          <w:i/>
          <w:iCs/>
        </w:rPr>
        <w:t xml:space="preserve">, </w:t>
      </w:r>
      <w:r w:rsidRPr="00BE0AE5">
        <w:rPr>
          <w:rFonts w:cs="Times New Roman"/>
          <w:b/>
          <w:bCs/>
          <w:i/>
          <w:iCs/>
        </w:rPr>
        <w:t>до-</w:t>
      </w:r>
      <w:r w:rsidRPr="00BE0AE5">
        <w:rPr>
          <w:rFonts w:cs="Times New Roman"/>
          <w:i/>
          <w:iCs/>
        </w:rPr>
        <w:t xml:space="preserve">, </w:t>
      </w:r>
      <w:r w:rsidRPr="00BE0AE5">
        <w:rPr>
          <w:rFonts w:cs="Times New Roman"/>
          <w:b/>
          <w:bCs/>
          <w:i/>
          <w:iCs/>
        </w:rPr>
        <w:t>с-</w:t>
      </w:r>
      <w:r w:rsidRPr="00BE0AE5">
        <w:rPr>
          <w:rFonts w:cs="Times New Roman"/>
          <w:i/>
          <w:iCs/>
        </w:rPr>
        <w:t xml:space="preserve">, </w:t>
      </w:r>
      <w:r w:rsidRPr="00BE0AE5">
        <w:rPr>
          <w:rFonts w:cs="Times New Roman"/>
          <w:b/>
          <w:bCs/>
          <w:i/>
          <w:iCs/>
        </w:rPr>
        <w:t>в-</w:t>
      </w:r>
      <w:r w:rsidRPr="00BE0AE5">
        <w:rPr>
          <w:rFonts w:cs="Times New Roman"/>
          <w:i/>
          <w:iCs/>
        </w:rPr>
        <w:t xml:space="preserve">, </w:t>
      </w:r>
      <w:r w:rsidRPr="00BE0AE5">
        <w:rPr>
          <w:rFonts w:cs="Times New Roman"/>
          <w:b/>
          <w:bCs/>
          <w:i/>
          <w:iCs/>
        </w:rPr>
        <w:t>на-</w:t>
      </w:r>
      <w:r w:rsidRPr="00BE0AE5">
        <w:rPr>
          <w:rFonts w:cs="Times New Roman"/>
          <w:i/>
          <w:iCs/>
        </w:rPr>
        <w:t xml:space="preserve">, </w:t>
      </w:r>
      <w:r w:rsidRPr="00BE0AE5">
        <w:rPr>
          <w:rFonts w:cs="Times New Roman"/>
          <w:b/>
          <w:bCs/>
          <w:i/>
          <w:iCs/>
        </w:rPr>
        <w:t>за-</w:t>
      </w:r>
      <w:r w:rsidRPr="00BE0AE5">
        <w:rPr>
          <w:rFonts w:cs="Times New Roman"/>
        </w:rPr>
        <w:t xml:space="preserve">; употребления </w:t>
      </w:r>
      <w:r w:rsidRPr="00BE0AE5">
        <w:rPr>
          <w:rFonts w:cs="Times New Roman"/>
          <w:b/>
          <w:bCs/>
          <w:i/>
          <w:iCs/>
        </w:rPr>
        <w:t>ь</w:t>
      </w:r>
      <w:r w:rsidRPr="00BE0AE5">
        <w:rPr>
          <w:rFonts w:cs="Times New Roman"/>
          <w:b/>
          <w:bCs/>
        </w:rPr>
        <w:t xml:space="preserve"> </w:t>
      </w:r>
      <w:r w:rsidRPr="00BE0AE5">
        <w:rPr>
          <w:rFonts w:cs="Times New Roman"/>
        </w:rPr>
        <w:t>на конце наречий после шипящих; написания суффиксов наречий -</w:t>
      </w:r>
      <w:r w:rsidRPr="00BE0AE5">
        <w:rPr>
          <w:rFonts w:cs="Times New Roman"/>
          <w:b/>
          <w:bCs/>
          <w:i/>
          <w:iCs/>
        </w:rPr>
        <w:t>о</w:t>
      </w:r>
      <w:r w:rsidRPr="00BE0AE5">
        <w:rPr>
          <w:rFonts w:cs="Times New Roman"/>
          <w:i/>
          <w:iCs/>
        </w:rPr>
        <w:t xml:space="preserve"> </w:t>
      </w:r>
      <w:r w:rsidRPr="00BE0AE5">
        <w:rPr>
          <w:rFonts w:cs="Times New Roman"/>
        </w:rPr>
        <w:t>и</w:t>
      </w:r>
      <w:r w:rsidRPr="00BE0AE5">
        <w:rPr>
          <w:rFonts w:cs="Times New Roman"/>
          <w:i/>
          <w:iCs/>
        </w:rPr>
        <w:t xml:space="preserve"> -</w:t>
      </w:r>
      <w:r w:rsidRPr="00BE0AE5">
        <w:rPr>
          <w:rFonts w:cs="Times New Roman"/>
          <w:b/>
          <w:bCs/>
          <w:i/>
          <w:iCs/>
        </w:rPr>
        <w:t>е</w:t>
      </w:r>
      <w:r w:rsidRPr="00BE0AE5">
        <w:rPr>
          <w:rFonts w:cs="Times New Roman"/>
        </w:rPr>
        <w:t xml:space="preserve"> после шипящих; написания </w:t>
      </w:r>
      <w:r w:rsidRPr="00BE0AE5">
        <w:rPr>
          <w:rFonts w:cs="Times New Roman"/>
          <w:b/>
          <w:bCs/>
          <w:i/>
          <w:iCs/>
        </w:rPr>
        <w:t>е</w:t>
      </w:r>
      <w:r w:rsidRPr="00BE0AE5">
        <w:rPr>
          <w:rFonts w:cs="Times New Roman"/>
        </w:rPr>
        <w:t xml:space="preserve"> и </w:t>
      </w:r>
      <w:r w:rsidRPr="00BE0AE5">
        <w:rPr>
          <w:rFonts w:cs="Times New Roman"/>
          <w:b/>
          <w:bCs/>
          <w:i/>
          <w:iCs/>
        </w:rPr>
        <w:t>и</w:t>
      </w:r>
      <w:r w:rsidRPr="00BE0AE5">
        <w:rPr>
          <w:rFonts w:cs="Times New Roman"/>
        </w:rPr>
        <w:t xml:space="preserve"> в приставках </w:t>
      </w:r>
      <w:r w:rsidRPr="00BE0AE5">
        <w:rPr>
          <w:rFonts w:cs="Times New Roman"/>
          <w:b/>
          <w:bCs/>
          <w:i/>
          <w:iCs/>
        </w:rPr>
        <w:t>не-</w:t>
      </w:r>
      <w:r w:rsidRPr="00BE0AE5">
        <w:rPr>
          <w:rFonts w:cs="Times New Roman"/>
        </w:rPr>
        <w:t xml:space="preserve"> и </w:t>
      </w:r>
      <w:r w:rsidRPr="00BE0AE5">
        <w:rPr>
          <w:rFonts w:cs="Times New Roman"/>
          <w:b/>
          <w:bCs/>
          <w:i/>
          <w:iCs/>
        </w:rPr>
        <w:t xml:space="preserve">ни- </w:t>
      </w:r>
      <w:r w:rsidRPr="00BE0AE5">
        <w:rPr>
          <w:rFonts w:cs="Times New Roman"/>
        </w:rPr>
        <w:t xml:space="preserve">наречий; слитного и раздельного написания </w:t>
      </w:r>
      <w:r w:rsidRPr="00BE0AE5">
        <w:rPr>
          <w:rFonts w:cs="Times New Roman"/>
          <w:b/>
          <w:bCs/>
          <w:i/>
          <w:iCs/>
        </w:rPr>
        <w:t>не</w:t>
      </w:r>
      <w:r w:rsidRPr="00BE0AE5">
        <w:rPr>
          <w:rFonts w:cs="Times New Roman"/>
          <w:b/>
          <w:bCs/>
        </w:rPr>
        <w:t xml:space="preserve"> </w:t>
      </w:r>
      <w:r w:rsidRPr="00BE0AE5">
        <w:rPr>
          <w:rFonts w:cs="Times New Roman"/>
        </w:rPr>
        <w:t>с наречиями.</w:t>
      </w:r>
    </w:p>
    <w:p w:rsidR="00611651" w:rsidRPr="00BE0AE5" w:rsidRDefault="00611651" w:rsidP="00611651">
      <w:pPr>
        <w:pStyle w:val="body"/>
        <w:rPr>
          <w:rFonts w:cs="Times New Roman"/>
          <w:b/>
          <w:bCs/>
        </w:rPr>
      </w:pPr>
      <w:r w:rsidRPr="00BE0AE5">
        <w:rPr>
          <w:rFonts w:cs="Times New Roman"/>
          <w:b/>
          <w:bCs/>
        </w:rPr>
        <w:t>Слова категории состояния</w:t>
      </w:r>
    </w:p>
    <w:p w:rsidR="00611651" w:rsidRPr="00BE0AE5" w:rsidRDefault="00611651" w:rsidP="00611651">
      <w:pPr>
        <w:pStyle w:val="body"/>
        <w:rPr>
          <w:rFonts w:cs="Times New Roman"/>
        </w:rPr>
      </w:pPr>
      <w:r w:rsidRPr="00BE0AE5">
        <w:rPr>
          <w:rFonts w:cs="Times New Roman"/>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611651" w:rsidRPr="00BE0AE5" w:rsidRDefault="00611651" w:rsidP="00611651">
      <w:pPr>
        <w:pStyle w:val="body"/>
        <w:rPr>
          <w:rFonts w:cs="Times New Roman"/>
          <w:b/>
          <w:bCs/>
        </w:rPr>
      </w:pPr>
      <w:r w:rsidRPr="00BE0AE5">
        <w:rPr>
          <w:rFonts w:cs="Times New Roman"/>
          <w:b/>
          <w:bCs/>
        </w:rPr>
        <w:t>Служебные части речи</w:t>
      </w:r>
    </w:p>
    <w:p w:rsidR="00611651" w:rsidRPr="00BE0AE5" w:rsidRDefault="00611651" w:rsidP="00611651">
      <w:pPr>
        <w:pStyle w:val="body"/>
        <w:rPr>
          <w:rFonts w:cs="Times New Roman"/>
        </w:rPr>
      </w:pPr>
      <w:r w:rsidRPr="00BE0AE5">
        <w:rPr>
          <w:rFonts w:cs="Times New Roman"/>
        </w:rPr>
        <w:t>Давать общую характеристику служебных частей речи; объяснять их отличия от самостоятельных частей речи.</w:t>
      </w:r>
    </w:p>
    <w:p w:rsidR="00611651" w:rsidRPr="00BE0AE5" w:rsidRDefault="00611651" w:rsidP="00611651">
      <w:pPr>
        <w:pStyle w:val="body"/>
        <w:rPr>
          <w:rFonts w:cs="Times New Roman"/>
          <w:b/>
          <w:bCs/>
        </w:rPr>
      </w:pPr>
      <w:r w:rsidRPr="00BE0AE5">
        <w:rPr>
          <w:rFonts w:cs="Times New Roman"/>
          <w:b/>
          <w:bCs/>
        </w:rPr>
        <w:t>Предлог</w:t>
      </w:r>
    </w:p>
    <w:p w:rsidR="00611651" w:rsidRPr="00BE0AE5" w:rsidRDefault="00611651" w:rsidP="00611651">
      <w:pPr>
        <w:pStyle w:val="body"/>
        <w:rPr>
          <w:rFonts w:cs="Times New Roman"/>
          <w:b/>
          <w:bCs/>
        </w:rPr>
      </w:pPr>
      <w:r w:rsidRPr="00BE0AE5">
        <w:rPr>
          <w:rFonts w:cs="Times New Roman"/>
        </w:rPr>
        <w:t>Характеризовать предлог как служебную часть речи; различать производные и непроизводные предлоги, простые и составные предлоги.</w:t>
      </w:r>
    </w:p>
    <w:p w:rsidR="00611651" w:rsidRPr="00BE0AE5" w:rsidRDefault="00611651" w:rsidP="00611651">
      <w:pPr>
        <w:pStyle w:val="body"/>
        <w:rPr>
          <w:rFonts w:cs="Times New Roman"/>
          <w:b/>
          <w:bCs/>
        </w:rPr>
      </w:pPr>
      <w:r w:rsidRPr="00BE0AE5">
        <w:rPr>
          <w:rFonts w:cs="Times New Roman"/>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611651" w:rsidRPr="00BE0AE5" w:rsidRDefault="00611651" w:rsidP="00611651">
      <w:pPr>
        <w:pStyle w:val="body"/>
        <w:rPr>
          <w:rFonts w:cs="Times New Roman"/>
          <w:spacing w:val="-2"/>
        </w:rPr>
      </w:pPr>
      <w:r w:rsidRPr="00BE0AE5">
        <w:rPr>
          <w:rFonts w:cs="Times New Roman"/>
          <w:spacing w:val="-2"/>
        </w:rPr>
        <w:t xml:space="preserve">Соблюдать нормы употребления имён существительных и местоимений с предлогами, предлогов </w:t>
      </w:r>
      <w:r w:rsidRPr="00BE0AE5">
        <w:rPr>
          <w:rFonts w:cs="Times New Roman"/>
          <w:b/>
          <w:bCs/>
          <w:i/>
          <w:iCs/>
          <w:spacing w:val="-2"/>
        </w:rPr>
        <w:t>из</w:t>
      </w:r>
      <w:r w:rsidRPr="00BE0AE5">
        <w:rPr>
          <w:rFonts w:cs="Times New Roman"/>
          <w:i/>
          <w:iCs/>
          <w:spacing w:val="-2"/>
        </w:rPr>
        <w:t xml:space="preserve"> — </w:t>
      </w:r>
      <w:r w:rsidRPr="00BE0AE5">
        <w:rPr>
          <w:rFonts w:cs="Times New Roman"/>
          <w:b/>
          <w:bCs/>
          <w:i/>
          <w:iCs/>
          <w:spacing w:val="-2"/>
        </w:rPr>
        <w:t>с</w:t>
      </w:r>
      <w:r w:rsidRPr="00BE0AE5">
        <w:rPr>
          <w:rFonts w:cs="Times New Roman"/>
          <w:spacing w:val="-2"/>
        </w:rPr>
        <w:t>,</w:t>
      </w:r>
      <w:r w:rsidRPr="00BE0AE5">
        <w:rPr>
          <w:rFonts w:cs="Times New Roman"/>
          <w:i/>
          <w:iCs/>
          <w:spacing w:val="-2"/>
        </w:rPr>
        <w:t xml:space="preserve"> </w:t>
      </w:r>
      <w:r w:rsidRPr="00BE0AE5">
        <w:rPr>
          <w:rFonts w:cs="Times New Roman"/>
          <w:b/>
          <w:bCs/>
          <w:i/>
          <w:iCs/>
          <w:spacing w:val="-2"/>
        </w:rPr>
        <w:t>в</w:t>
      </w:r>
      <w:r w:rsidRPr="00BE0AE5">
        <w:rPr>
          <w:rFonts w:cs="Times New Roman"/>
          <w:i/>
          <w:iCs/>
          <w:spacing w:val="-2"/>
        </w:rPr>
        <w:t xml:space="preserve"> — </w:t>
      </w:r>
      <w:r w:rsidRPr="00BE0AE5">
        <w:rPr>
          <w:rFonts w:cs="Times New Roman"/>
          <w:b/>
          <w:bCs/>
          <w:i/>
          <w:iCs/>
          <w:spacing w:val="-2"/>
        </w:rPr>
        <w:t>на</w:t>
      </w:r>
      <w:r w:rsidRPr="00BE0AE5">
        <w:rPr>
          <w:rFonts w:cs="Times New Roman"/>
          <w:spacing w:val="-2"/>
        </w:rPr>
        <w:t xml:space="preserve"> в составе словосочетаний; правила правописания производных предлогов.</w:t>
      </w:r>
    </w:p>
    <w:p w:rsidR="00611651" w:rsidRPr="00BE0AE5" w:rsidRDefault="00611651" w:rsidP="00611651">
      <w:pPr>
        <w:pStyle w:val="body"/>
        <w:rPr>
          <w:rFonts w:cs="Times New Roman"/>
          <w:b/>
          <w:bCs/>
        </w:rPr>
      </w:pPr>
      <w:r w:rsidRPr="00BE0AE5">
        <w:rPr>
          <w:rFonts w:cs="Times New Roman"/>
        </w:rPr>
        <w:t>Проводить морфологический анализ предлогов, применять это умение при выполнении языкового анализа различных видов и в речевой практике.</w:t>
      </w:r>
    </w:p>
    <w:p w:rsidR="00611651" w:rsidRPr="00BE0AE5" w:rsidRDefault="00611651" w:rsidP="00611651">
      <w:pPr>
        <w:pStyle w:val="body"/>
        <w:rPr>
          <w:rFonts w:cs="Times New Roman"/>
          <w:b/>
          <w:bCs/>
        </w:rPr>
      </w:pPr>
      <w:r w:rsidRPr="00BE0AE5">
        <w:rPr>
          <w:rFonts w:cs="Times New Roman"/>
          <w:b/>
          <w:bCs/>
        </w:rPr>
        <w:t>Союз</w:t>
      </w:r>
    </w:p>
    <w:p w:rsidR="00611651" w:rsidRPr="00BE0AE5" w:rsidRDefault="00611651" w:rsidP="00611651">
      <w:pPr>
        <w:pStyle w:val="body"/>
        <w:rPr>
          <w:rFonts w:cs="Times New Roman"/>
          <w:b/>
          <w:bCs/>
        </w:rPr>
      </w:pPr>
      <w:r w:rsidRPr="00BE0AE5">
        <w:rPr>
          <w:rFonts w:cs="Times New Roman"/>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611651" w:rsidRPr="00BE0AE5" w:rsidRDefault="00611651" w:rsidP="00611651">
      <w:pPr>
        <w:pStyle w:val="body"/>
        <w:rPr>
          <w:rFonts w:cs="Times New Roman"/>
          <w:b/>
          <w:bCs/>
        </w:rPr>
      </w:pPr>
      <w:r w:rsidRPr="00BE0AE5">
        <w:rPr>
          <w:rFonts w:cs="Times New Roman"/>
        </w:rPr>
        <w:t xml:space="preserve">Употреблять союзы в речи в соответствии с их значением и стилистическими особенностями; соблюдать нормы правописания </w:t>
      </w:r>
      <w:r w:rsidRPr="00BE0AE5">
        <w:rPr>
          <w:rFonts w:cs="Times New Roman"/>
        </w:rPr>
        <w:lastRenderedPageBreak/>
        <w:t xml:space="preserve">союзов, постановки знаков препинания в сложных союзных предложениях, постановки знаков препинания в предложениях с союзом </w:t>
      </w:r>
      <w:r w:rsidRPr="00BE0AE5">
        <w:rPr>
          <w:rFonts w:cs="Times New Roman"/>
          <w:b/>
          <w:bCs/>
          <w:i/>
          <w:iCs/>
        </w:rPr>
        <w:t>и</w:t>
      </w:r>
      <w:r w:rsidRPr="00BE0AE5">
        <w:rPr>
          <w:rFonts w:cs="Times New Roman"/>
          <w:i/>
          <w:iCs/>
        </w:rPr>
        <w:t>.</w:t>
      </w:r>
    </w:p>
    <w:p w:rsidR="00611651" w:rsidRPr="00BE0AE5" w:rsidRDefault="00611651" w:rsidP="00611651">
      <w:pPr>
        <w:pStyle w:val="body"/>
        <w:rPr>
          <w:rFonts w:cs="Times New Roman"/>
        </w:rPr>
      </w:pPr>
      <w:r w:rsidRPr="00BE0AE5">
        <w:rPr>
          <w:rFonts w:cs="Times New Roman"/>
        </w:rPr>
        <w:t>Проводить морфологический анализ союзов, применять это умение в речевой практике.</w:t>
      </w:r>
    </w:p>
    <w:p w:rsidR="00611651" w:rsidRPr="00BE0AE5" w:rsidRDefault="00611651" w:rsidP="00611651">
      <w:pPr>
        <w:pStyle w:val="body"/>
        <w:rPr>
          <w:rFonts w:cs="Times New Roman"/>
          <w:b/>
          <w:bCs/>
        </w:rPr>
      </w:pPr>
      <w:r w:rsidRPr="00BE0AE5">
        <w:rPr>
          <w:rFonts w:cs="Times New Roman"/>
          <w:b/>
          <w:bCs/>
        </w:rPr>
        <w:t>Частица</w:t>
      </w:r>
    </w:p>
    <w:p w:rsidR="00611651" w:rsidRPr="00BE0AE5" w:rsidRDefault="00611651" w:rsidP="00611651">
      <w:pPr>
        <w:pStyle w:val="body"/>
        <w:rPr>
          <w:rFonts w:cs="Times New Roman"/>
        </w:rPr>
      </w:pPr>
      <w:r w:rsidRPr="00BE0AE5">
        <w:rPr>
          <w:rFonts w:cs="Times New Roman"/>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611651" w:rsidRPr="00BE0AE5" w:rsidRDefault="00611651" w:rsidP="00611651">
      <w:pPr>
        <w:pStyle w:val="body"/>
        <w:rPr>
          <w:rFonts w:cs="Times New Roman"/>
        </w:rPr>
      </w:pPr>
      <w:r w:rsidRPr="00BE0AE5">
        <w:rPr>
          <w:rFonts w:cs="Times New Roman"/>
        </w:rPr>
        <w:t>Употреблять частицы в речи в соответствии с их значением и стилистической окраской; соблюдать нормы правописания частиц.</w:t>
      </w:r>
    </w:p>
    <w:p w:rsidR="00611651" w:rsidRPr="00BE0AE5" w:rsidRDefault="00611651" w:rsidP="00611651">
      <w:pPr>
        <w:pStyle w:val="body"/>
        <w:rPr>
          <w:rFonts w:cs="Times New Roman"/>
        </w:rPr>
      </w:pPr>
      <w:r w:rsidRPr="00BE0AE5">
        <w:rPr>
          <w:rFonts w:cs="Times New Roman"/>
        </w:rPr>
        <w:t>Проводить морфологический анализ частиц, применять это умение в речевой практике.</w:t>
      </w:r>
    </w:p>
    <w:p w:rsidR="00611651" w:rsidRPr="00BE0AE5" w:rsidRDefault="00611651" w:rsidP="00611651">
      <w:pPr>
        <w:pStyle w:val="body"/>
        <w:rPr>
          <w:rFonts w:cs="Times New Roman"/>
          <w:b/>
          <w:bCs/>
        </w:rPr>
      </w:pPr>
      <w:r w:rsidRPr="00BE0AE5">
        <w:rPr>
          <w:rFonts w:cs="Times New Roman"/>
          <w:b/>
          <w:bCs/>
        </w:rPr>
        <w:t>Междометия и звукоподражательные слова</w:t>
      </w:r>
    </w:p>
    <w:p w:rsidR="00611651" w:rsidRPr="00BE0AE5" w:rsidRDefault="00611651" w:rsidP="00611651">
      <w:pPr>
        <w:pStyle w:val="body"/>
        <w:rPr>
          <w:rFonts w:cs="Times New Roman"/>
        </w:rPr>
      </w:pPr>
      <w:r w:rsidRPr="00BE0AE5">
        <w:rPr>
          <w:rFonts w:cs="Times New Roman"/>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611651" w:rsidRPr="00BE0AE5" w:rsidRDefault="00611651" w:rsidP="00611651">
      <w:pPr>
        <w:pStyle w:val="body"/>
        <w:rPr>
          <w:rFonts w:cs="Times New Roman"/>
        </w:rPr>
      </w:pPr>
      <w:r w:rsidRPr="00BE0AE5">
        <w:rPr>
          <w:rFonts w:cs="Times New Roman"/>
        </w:rPr>
        <w:t>Проводить морфологический анализ междометий; применять это умение в речевой практике.</w:t>
      </w:r>
    </w:p>
    <w:p w:rsidR="00611651" w:rsidRPr="00BE0AE5" w:rsidRDefault="00611651" w:rsidP="00611651">
      <w:pPr>
        <w:pStyle w:val="body"/>
        <w:rPr>
          <w:rFonts w:cs="Times New Roman"/>
        </w:rPr>
      </w:pPr>
      <w:r w:rsidRPr="00BE0AE5">
        <w:rPr>
          <w:rFonts w:cs="Times New Roman"/>
        </w:rPr>
        <w:t>Соблюдать пунктуационные нормы оформления предложений с междометиями.</w:t>
      </w:r>
    </w:p>
    <w:p w:rsidR="00611651" w:rsidRPr="00BE0AE5" w:rsidRDefault="00611651" w:rsidP="00611651">
      <w:pPr>
        <w:pStyle w:val="body"/>
        <w:rPr>
          <w:rFonts w:cs="Times New Roman"/>
        </w:rPr>
      </w:pPr>
      <w:r w:rsidRPr="00BE0AE5">
        <w:rPr>
          <w:rFonts w:cs="Times New Roman"/>
        </w:rPr>
        <w:t>Различать грамматические омонимы.</w:t>
      </w:r>
    </w:p>
    <w:p w:rsidR="00611651" w:rsidRPr="00BE0AE5" w:rsidRDefault="00611651" w:rsidP="00611651">
      <w:pPr>
        <w:pStyle w:val="h2"/>
        <w:spacing w:before="170"/>
        <w:rPr>
          <w:rFonts w:cs="Times New Roman"/>
        </w:rPr>
      </w:pPr>
      <w:r w:rsidRPr="00BE0AE5">
        <w:rPr>
          <w:rFonts w:cs="Times New Roman"/>
        </w:rPr>
        <w:t>8 КЛАСС</w:t>
      </w:r>
    </w:p>
    <w:p w:rsidR="00611651" w:rsidRPr="00BE0AE5" w:rsidRDefault="00611651" w:rsidP="00611651">
      <w:pPr>
        <w:pStyle w:val="h3"/>
        <w:spacing w:before="57"/>
        <w:rPr>
          <w:rFonts w:cs="Times New Roman"/>
        </w:rPr>
      </w:pPr>
      <w:r w:rsidRPr="00BE0AE5">
        <w:rPr>
          <w:rFonts w:cs="Times New Roman"/>
        </w:rPr>
        <w:t>Общие сведения о языке</w:t>
      </w:r>
    </w:p>
    <w:p w:rsidR="00611651" w:rsidRPr="00BE0AE5" w:rsidRDefault="00611651" w:rsidP="00611651">
      <w:pPr>
        <w:pStyle w:val="body"/>
        <w:rPr>
          <w:rFonts w:cs="Times New Roman"/>
        </w:rPr>
      </w:pPr>
      <w:r w:rsidRPr="00BE0AE5">
        <w:rPr>
          <w:rFonts w:cs="Times New Roman"/>
        </w:rPr>
        <w:t>Иметь представление о русском языке как одном из славянских языков.</w:t>
      </w:r>
    </w:p>
    <w:p w:rsidR="00611651" w:rsidRPr="00BE0AE5" w:rsidRDefault="00611651" w:rsidP="00611651">
      <w:pPr>
        <w:pStyle w:val="h3"/>
        <w:spacing w:before="57"/>
        <w:rPr>
          <w:rFonts w:cs="Times New Roman"/>
        </w:rPr>
      </w:pPr>
      <w:r w:rsidRPr="00BE0AE5">
        <w:rPr>
          <w:rFonts w:cs="Times New Roman"/>
        </w:rPr>
        <w:t>Язык и речь</w:t>
      </w:r>
    </w:p>
    <w:p w:rsidR="00611651" w:rsidRPr="00BE0AE5" w:rsidRDefault="00611651" w:rsidP="00611651">
      <w:pPr>
        <w:pStyle w:val="body"/>
        <w:rPr>
          <w:rFonts w:cs="Times New Roman"/>
        </w:rPr>
      </w:pPr>
      <w:r w:rsidRPr="00BE0AE5">
        <w:rPr>
          <w:rFonts w:cs="Times New Roman"/>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611651" w:rsidRPr="00BE0AE5" w:rsidRDefault="00611651" w:rsidP="00611651">
      <w:pPr>
        <w:pStyle w:val="body"/>
        <w:rPr>
          <w:rFonts w:cs="Times New Roman"/>
        </w:rPr>
      </w:pPr>
      <w:r w:rsidRPr="00BE0AE5">
        <w:rPr>
          <w:rFonts w:cs="Times New Roman"/>
        </w:rPr>
        <w:t>Участвовать в диалоге на лингвистические темы (в рамках изученного) и темы на основе жизненных наблюдений (объём не менее 6 реплик).</w:t>
      </w:r>
    </w:p>
    <w:p w:rsidR="00611651" w:rsidRPr="00BE0AE5" w:rsidRDefault="00611651" w:rsidP="00611651">
      <w:pPr>
        <w:pStyle w:val="body"/>
        <w:rPr>
          <w:rFonts w:cs="Times New Roman"/>
        </w:rPr>
      </w:pPr>
      <w:r w:rsidRPr="00BE0AE5">
        <w:rPr>
          <w:rFonts w:cs="Times New Roman"/>
        </w:rPr>
        <w:lastRenderedPageBreak/>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611651" w:rsidRPr="00BE0AE5" w:rsidRDefault="00611651" w:rsidP="00611651">
      <w:pPr>
        <w:pStyle w:val="body"/>
        <w:rPr>
          <w:rFonts w:cs="Times New Roman"/>
        </w:rPr>
      </w:pPr>
      <w:r w:rsidRPr="00BE0AE5">
        <w:rPr>
          <w:rFonts w:cs="Times New Roman"/>
        </w:rPr>
        <w:t>Владеть различными видами чтения: просмотровым, ознакомительным, изучающим, поисковым.</w:t>
      </w:r>
    </w:p>
    <w:p w:rsidR="00611651" w:rsidRPr="00BE0AE5" w:rsidRDefault="00611651" w:rsidP="00611651">
      <w:pPr>
        <w:pStyle w:val="body"/>
        <w:rPr>
          <w:rFonts w:cs="Times New Roman"/>
        </w:rPr>
      </w:pPr>
      <w:r w:rsidRPr="00BE0AE5">
        <w:rPr>
          <w:rFonts w:cs="Times New Roman"/>
        </w:rPr>
        <w:t>Устно пересказывать прочитанный или прослушанный текст объёмом не менее 140 слов.</w:t>
      </w:r>
    </w:p>
    <w:p w:rsidR="00611651" w:rsidRPr="00BE0AE5" w:rsidRDefault="00611651" w:rsidP="00611651">
      <w:pPr>
        <w:pStyle w:val="body"/>
        <w:rPr>
          <w:rFonts w:cs="Times New Roman"/>
        </w:rPr>
      </w:pPr>
      <w:r w:rsidRPr="00BE0AE5">
        <w:rPr>
          <w:rFonts w:cs="Times New Roman"/>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611651" w:rsidRPr="00BE0AE5" w:rsidRDefault="00611651" w:rsidP="00611651">
      <w:pPr>
        <w:pStyle w:val="body"/>
        <w:rPr>
          <w:rFonts w:cs="Times New Roman"/>
        </w:rPr>
      </w:pPr>
      <w:r w:rsidRPr="00BE0AE5">
        <w:rPr>
          <w:rFonts w:cs="Times New Roman"/>
        </w:rPr>
        <w:t>Осуществлять выбор языковых средств для создания высказывания в соответствии с целью, темой и коммуникативным замыслом.</w:t>
      </w:r>
    </w:p>
    <w:p w:rsidR="00611651" w:rsidRPr="00BE0AE5" w:rsidRDefault="00611651" w:rsidP="00611651">
      <w:pPr>
        <w:pStyle w:val="body"/>
        <w:rPr>
          <w:rFonts w:cs="Times New Roman"/>
        </w:rPr>
      </w:pPr>
      <w:r w:rsidRPr="00BE0AE5">
        <w:rPr>
          <w:rFonts w:cs="Times New Roman"/>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611651" w:rsidRPr="00BE0AE5" w:rsidRDefault="00611651" w:rsidP="00611651">
      <w:pPr>
        <w:pStyle w:val="h3"/>
        <w:spacing w:before="170"/>
        <w:rPr>
          <w:rFonts w:cs="Times New Roman"/>
        </w:rPr>
      </w:pPr>
      <w:r w:rsidRPr="00BE0AE5">
        <w:rPr>
          <w:rFonts w:cs="Times New Roman"/>
        </w:rPr>
        <w:t xml:space="preserve">Текст </w:t>
      </w:r>
    </w:p>
    <w:p w:rsidR="00611651" w:rsidRPr="00BE0AE5" w:rsidRDefault="00611651" w:rsidP="00611651">
      <w:pPr>
        <w:pStyle w:val="body"/>
        <w:rPr>
          <w:rFonts w:cs="Times New Roman"/>
        </w:rPr>
      </w:pPr>
      <w:r w:rsidRPr="00BE0AE5">
        <w:rPr>
          <w:rFonts w:cs="Times New Roman"/>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611651" w:rsidRPr="00BE0AE5" w:rsidRDefault="00611651" w:rsidP="00611651">
      <w:pPr>
        <w:pStyle w:val="body"/>
        <w:rPr>
          <w:rFonts w:cs="Times New Roman"/>
        </w:rPr>
      </w:pPr>
      <w:r w:rsidRPr="00BE0AE5">
        <w:rPr>
          <w:rFonts w:cs="Times New Roman"/>
        </w:rPr>
        <w:t xml:space="preserve">Распознавать тексты разных функционально-смысловых типов речи; анализировать тексты разных функциональных разновидностей языка и </w:t>
      </w:r>
      <w:r w:rsidRPr="00BE0AE5">
        <w:rPr>
          <w:rFonts w:cs="Times New Roman"/>
        </w:rPr>
        <w:lastRenderedPageBreak/>
        <w:t>жанров; применять эти знания при выполнении языкового анализа различных видов и в речевой практике.</w:t>
      </w:r>
    </w:p>
    <w:p w:rsidR="00611651" w:rsidRPr="00BE0AE5" w:rsidRDefault="00611651" w:rsidP="00611651">
      <w:pPr>
        <w:pStyle w:val="body"/>
        <w:rPr>
          <w:rFonts w:cs="Times New Roman"/>
        </w:rPr>
      </w:pPr>
      <w:r w:rsidRPr="00BE0AE5">
        <w:rPr>
          <w:rFonts w:cs="Times New Roman"/>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611651" w:rsidRPr="00BE0AE5" w:rsidRDefault="00611651" w:rsidP="00611651">
      <w:pPr>
        <w:pStyle w:val="body"/>
        <w:rPr>
          <w:rFonts w:cs="Times New Roman"/>
        </w:rPr>
      </w:pPr>
      <w:r w:rsidRPr="00BE0AE5">
        <w:rPr>
          <w:rFonts w:cs="Times New Roman"/>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11651" w:rsidRPr="00BE0AE5" w:rsidRDefault="00611651" w:rsidP="00611651">
      <w:pPr>
        <w:pStyle w:val="body"/>
        <w:rPr>
          <w:rFonts w:cs="Times New Roman"/>
          <w:spacing w:val="-4"/>
        </w:rPr>
      </w:pPr>
      <w:r w:rsidRPr="00BE0AE5">
        <w:rPr>
          <w:rFonts w:cs="Times New Roman"/>
          <w:spacing w:val="-4"/>
        </w:rPr>
        <w:t xml:space="preserve">Представлять сообщение на заданную тему в виде презентации. </w:t>
      </w:r>
    </w:p>
    <w:p w:rsidR="00611651" w:rsidRPr="00BE0AE5" w:rsidRDefault="00611651" w:rsidP="00611651">
      <w:pPr>
        <w:pStyle w:val="body"/>
        <w:rPr>
          <w:rFonts w:cs="Times New Roman"/>
        </w:rPr>
      </w:pPr>
      <w:r w:rsidRPr="00BE0AE5">
        <w:rPr>
          <w:rFonts w:cs="Times New Roman"/>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611651" w:rsidRPr="00BE0AE5" w:rsidRDefault="00611651" w:rsidP="00611651">
      <w:pPr>
        <w:pStyle w:val="body"/>
        <w:rPr>
          <w:rFonts w:cs="Times New Roman"/>
        </w:rPr>
      </w:pPr>
      <w:r w:rsidRPr="00BE0AE5">
        <w:rPr>
          <w:rFonts w:cs="Times New Roman"/>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rsidR="00611651" w:rsidRPr="00BE0AE5" w:rsidRDefault="00611651" w:rsidP="00611651">
      <w:pPr>
        <w:pStyle w:val="h3"/>
        <w:spacing w:before="85" w:after="57"/>
        <w:rPr>
          <w:rFonts w:cs="Times New Roman"/>
        </w:rPr>
      </w:pPr>
      <w:r w:rsidRPr="00BE0AE5">
        <w:rPr>
          <w:rFonts w:cs="Times New Roman"/>
        </w:rPr>
        <w:t>Функциональные разновидности языка</w:t>
      </w:r>
    </w:p>
    <w:p w:rsidR="00611651" w:rsidRPr="00BE0AE5" w:rsidRDefault="00611651" w:rsidP="00611651">
      <w:pPr>
        <w:pStyle w:val="body"/>
        <w:rPr>
          <w:rFonts w:cs="Times New Roman"/>
        </w:rPr>
      </w:pPr>
      <w:r w:rsidRPr="00BE0AE5">
        <w:rPr>
          <w:rFonts w:cs="Times New Roman"/>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611651" w:rsidRPr="00BE0AE5" w:rsidRDefault="00611651" w:rsidP="00611651">
      <w:pPr>
        <w:pStyle w:val="body"/>
        <w:rPr>
          <w:rFonts w:cs="Times New Roman"/>
        </w:rPr>
      </w:pPr>
      <w:r w:rsidRPr="00BE0AE5">
        <w:rPr>
          <w:rFonts w:cs="Times New Roman"/>
        </w:rPr>
        <w:t xml:space="preserve">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 </w:t>
      </w:r>
    </w:p>
    <w:p w:rsidR="00611651" w:rsidRPr="00BE0AE5" w:rsidRDefault="00611651" w:rsidP="00611651">
      <w:pPr>
        <w:pStyle w:val="body"/>
        <w:rPr>
          <w:rFonts w:cs="Times New Roman"/>
        </w:rPr>
      </w:pPr>
      <w:r w:rsidRPr="00BE0AE5">
        <w:rPr>
          <w:rFonts w:cs="Times New Roman"/>
        </w:rPr>
        <w:t>Осуществлять выбор языковых средств для создания высказывания в соответствии с целью, темой и коммуникативным замыслом.</w:t>
      </w:r>
    </w:p>
    <w:p w:rsidR="00611651" w:rsidRPr="00BE0AE5" w:rsidRDefault="00611651" w:rsidP="00611651">
      <w:pPr>
        <w:pStyle w:val="h3"/>
        <w:spacing w:before="170"/>
        <w:rPr>
          <w:rFonts w:cs="Times New Roman"/>
          <w:caps/>
        </w:rPr>
      </w:pPr>
      <w:r w:rsidRPr="00BE0AE5">
        <w:rPr>
          <w:rFonts w:cs="Times New Roman"/>
          <w:caps/>
        </w:rPr>
        <w:t>Система языка</w:t>
      </w:r>
    </w:p>
    <w:p w:rsidR="00611651" w:rsidRPr="00BE0AE5" w:rsidRDefault="00611651" w:rsidP="00611651">
      <w:pPr>
        <w:pStyle w:val="h3"/>
        <w:spacing w:before="0"/>
        <w:rPr>
          <w:rFonts w:cs="Times New Roman"/>
        </w:rPr>
      </w:pPr>
      <w:r w:rsidRPr="00BE0AE5">
        <w:rPr>
          <w:rFonts w:cs="Times New Roman"/>
        </w:rPr>
        <w:t>Cинтаксис. Культура речи. Пунктуация</w:t>
      </w:r>
    </w:p>
    <w:p w:rsidR="00611651" w:rsidRPr="00BE0AE5" w:rsidRDefault="00611651" w:rsidP="00611651">
      <w:pPr>
        <w:pStyle w:val="body"/>
        <w:rPr>
          <w:rFonts w:cs="Times New Roman"/>
        </w:rPr>
      </w:pPr>
      <w:r w:rsidRPr="00BE0AE5">
        <w:rPr>
          <w:rFonts w:cs="Times New Roman"/>
        </w:rPr>
        <w:t xml:space="preserve">Иметь представление о синтаксисе как разделе лингвистики. </w:t>
      </w:r>
    </w:p>
    <w:p w:rsidR="00611651" w:rsidRPr="00BE0AE5" w:rsidRDefault="00611651" w:rsidP="00611651">
      <w:pPr>
        <w:pStyle w:val="body"/>
        <w:rPr>
          <w:rFonts w:cs="Times New Roman"/>
        </w:rPr>
      </w:pPr>
      <w:r w:rsidRPr="00BE0AE5">
        <w:rPr>
          <w:rFonts w:cs="Times New Roman"/>
        </w:rPr>
        <w:t>Распознавать словосочетание и предложение как единицы синтаксиса.</w:t>
      </w:r>
    </w:p>
    <w:p w:rsidR="00611651" w:rsidRPr="00BE0AE5" w:rsidRDefault="00611651" w:rsidP="00611651">
      <w:pPr>
        <w:pStyle w:val="body"/>
        <w:rPr>
          <w:rFonts w:cs="Times New Roman"/>
        </w:rPr>
      </w:pPr>
      <w:r w:rsidRPr="00BE0AE5">
        <w:rPr>
          <w:rFonts w:cs="Times New Roman"/>
        </w:rPr>
        <w:t>Различать функции знаков препинания.</w:t>
      </w:r>
    </w:p>
    <w:p w:rsidR="00611651" w:rsidRPr="00BE0AE5" w:rsidRDefault="00611651" w:rsidP="00611651">
      <w:pPr>
        <w:pStyle w:val="h3"/>
        <w:spacing w:before="85" w:after="57"/>
        <w:rPr>
          <w:rFonts w:cs="Times New Roman"/>
        </w:rPr>
      </w:pPr>
      <w:r w:rsidRPr="00BE0AE5">
        <w:rPr>
          <w:rFonts w:cs="Times New Roman"/>
        </w:rPr>
        <w:t>Словосочетание</w:t>
      </w:r>
    </w:p>
    <w:p w:rsidR="00611651" w:rsidRPr="00BE0AE5" w:rsidRDefault="00611651" w:rsidP="00611651">
      <w:pPr>
        <w:pStyle w:val="body"/>
        <w:rPr>
          <w:rFonts w:cs="Times New Roman"/>
        </w:rPr>
      </w:pPr>
      <w:r w:rsidRPr="00BE0AE5">
        <w:rPr>
          <w:rFonts w:cs="Times New Roman"/>
        </w:rPr>
        <w:t xml:space="preserve">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w:t>
      </w:r>
      <w:r w:rsidRPr="00BE0AE5">
        <w:rPr>
          <w:rFonts w:cs="Times New Roman"/>
        </w:rPr>
        <w:lastRenderedPageBreak/>
        <w:t>управление, примыкание; выявлять грамматическую синонимию словосочетаний.</w:t>
      </w:r>
    </w:p>
    <w:p w:rsidR="00611651" w:rsidRPr="00BE0AE5" w:rsidRDefault="00611651" w:rsidP="00611651">
      <w:pPr>
        <w:pStyle w:val="body"/>
        <w:rPr>
          <w:rFonts w:cs="Times New Roman"/>
        </w:rPr>
      </w:pPr>
      <w:r w:rsidRPr="00BE0AE5">
        <w:rPr>
          <w:rFonts w:cs="Times New Roman"/>
        </w:rPr>
        <w:t xml:space="preserve">Применять нормы построения словосочетаний. </w:t>
      </w:r>
    </w:p>
    <w:p w:rsidR="00611651" w:rsidRPr="00BE0AE5" w:rsidRDefault="00611651" w:rsidP="00611651">
      <w:pPr>
        <w:pStyle w:val="h3"/>
        <w:spacing w:before="85" w:after="57"/>
        <w:rPr>
          <w:rFonts w:cs="Times New Roman"/>
        </w:rPr>
      </w:pPr>
      <w:r w:rsidRPr="00BE0AE5">
        <w:rPr>
          <w:rFonts w:cs="Times New Roman"/>
        </w:rPr>
        <w:t>Предложение</w:t>
      </w:r>
    </w:p>
    <w:p w:rsidR="00611651" w:rsidRPr="00BE0AE5" w:rsidRDefault="00611651" w:rsidP="00611651">
      <w:pPr>
        <w:pStyle w:val="body"/>
        <w:rPr>
          <w:rFonts w:cs="Times New Roman"/>
        </w:rPr>
      </w:pPr>
      <w:r w:rsidRPr="00BE0AE5">
        <w:rPr>
          <w:rFonts w:cs="Times New Roman"/>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611651" w:rsidRPr="00BE0AE5" w:rsidRDefault="00611651" w:rsidP="00611651">
      <w:pPr>
        <w:pStyle w:val="body"/>
        <w:rPr>
          <w:rFonts w:cs="Times New Roman"/>
        </w:rPr>
      </w:pPr>
      <w:r w:rsidRPr="00BE0AE5">
        <w:rPr>
          <w:rFonts w:cs="Times New Roman"/>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611651" w:rsidRPr="00BE0AE5" w:rsidRDefault="00611651" w:rsidP="00611651">
      <w:pPr>
        <w:pStyle w:val="body"/>
        <w:rPr>
          <w:rFonts w:cs="Times New Roman"/>
        </w:rPr>
      </w:pPr>
      <w:r w:rsidRPr="00BE0AE5">
        <w:rPr>
          <w:rFonts w:cs="Times New Roman"/>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BE0AE5">
        <w:rPr>
          <w:rFonts w:cs="Times New Roman"/>
          <w:b/>
          <w:bCs/>
          <w:i/>
          <w:iCs/>
        </w:rPr>
        <w:t>большинство</w:t>
      </w:r>
      <w:r w:rsidRPr="00BE0AE5">
        <w:rPr>
          <w:rFonts w:cs="Times New Roman"/>
          <w:i/>
          <w:iCs/>
        </w:rPr>
        <w:t xml:space="preserve"> </w:t>
      </w:r>
      <w:r w:rsidRPr="00BE0AE5">
        <w:rPr>
          <w:rFonts w:cs="Times New Roman"/>
        </w:rPr>
        <w:t>—</w:t>
      </w:r>
      <w:r w:rsidRPr="00BE0AE5">
        <w:rPr>
          <w:rFonts w:cs="Times New Roman"/>
          <w:i/>
          <w:iCs/>
        </w:rPr>
        <w:t xml:space="preserve"> </w:t>
      </w:r>
      <w:r w:rsidRPr="00BE0AE5">
        <w:rPr>
          <w:rFonts w:cs="Times New Roman"/>
          <w:b/>
          <w:bCs/>
          <w:i/>
          <w:iCs/>
        </w:rPr>
        <w:t>меньшинство</w:t>
      </w:r>
      <w:r w:rsidRPr="00BE0AE5">
        <w:rPr>
          <w:rFonts w:cs="Times New Roman"/>
        </w:rPr>
        <w:t>, количественными сочетаниями. Применять нормы постановки тире между подлежащим и сказуемым.</w:t>
      </w:r>
    </w:p>
    <w:p w:rsidR="00611651" w:rsidRPr="00BE0AE5" w:rsidRDefault="00611651" w:rsidP="00611651">
      <w:pPr>
        <w:pStyle w:val="body"/>
        <w:rPr>
          <w:rFonts w:cs="Times New Roman"/>
        </w:rPr>
      </w:pPr>
      <w:r w:rsidRPr="00BE0AE5">
        <w:rPr>
          <w:rFonts w:cs="Times New Roman"/>
        </w:rPr>
        <w:t xml:space="preserve">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rsidR="00611651" w:rsidRPr="00BE0AE5" w:rsidRDefault="00611651" w:rsidP="00611651">
      <w:pPr>
        <w:pStyle w:val="body"/>
        <w:rPr>
          <w:rFonts w:cs="Times New Roman"/>
        </w:rPr>
      </w:pPr>
      <w:r w:rsidRPr="00BE0AE5">
        <w:rPr>
          <w:rFonts w:cs="Times New Roman"/>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611651" w:rsidRPr="00BE0AE5" w:rsidRDefault="00611651" w:rsidP="00611651">
      <w:pPr>
        <w:pStyle w:val="body"/>
        <w:rPr>
          <w:rFonts w:cs="Times New Roman"/>
        </w:rPr>
      </w:pPr>
      <w:r w:rsidRPr="00BE0AE5">
        <w:rPr>
          <w:rFonts w:cs="Times New Roman"/>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BE0AE5">
        <w:rPr>
          <w:rFonts w:cs="Times New Roman"/>
          <w:b/>
          <w:bCs/>
          <w:i/>
          <w:iCs/>
        </w:rPr>
        <w:t>да</w:t>
      </w:r>
      <w:r w:rsidRPr="00BE0AE5">
        <w:rPr>
          <w:rFonts w:cs="Times New Roman"/>
          <w:i/>
          <w:iCs/>
        </w:rPr>
        <w:t xml:space="preserve">, </w:t>
      </w:r>
      <w:r w:rsidRPr="00BE0AE5">
        <w:rPr>
          <w:rFonts w:cs="Times New Roman"/>
          <w:b/>
          <w:bCs/>
          <w:i/>
          <w:iCs/>
        </w:rPr>
        <w:t>нет</w:t>
      </w:r>
      <w:r w:rsidRPr="00BE0AE5">
        <w:rPr>
          <w:rFonts w:cs="Times New Roman"/>
        </w:rPr>
        <w:t>.</w:t>
      </w:r>
    </w:p>
    <w:p w:rsidR="00611651" w:rsidRPr="00BE0AE5" w:rsidRDefault="00611651" w:rsidP="00611651">
      <w:pPr>
        <w:pStyle w:val="body"/>
        <w:rPr>
          <w:rFonts w:cs="Times New Roman"/>
          <w:spacing w:val="2"/>
        </w:rPr>
      </w:pPr>
      <w:r w:rsidRPr="00BE0AE5">
        <w:rPr>
          <w:rFonts w:cs="Times New Roman"/>
          <w:spacing w:val="2"/>
        </w:rPr>
        <w:t xml:space="preserve">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w:t>
      </w:r>
      <w:r w:rsidRPr="00BE0AE5">
        <w:rPr>
          <w:rFonts w:cs="Times New Roman"/>
          <w:spacing w:val="2"/>
        </w:rPr>
        <w:lastRenderedPageBreak/>
        <w:t xml:space="preserve">слова при однородных членах; понимать особенности употребления в речи сочетаний однородных членов разных типов. </w:t>
      </w:r>
    </w:p>
    <w:p w:rsidR="00611651" w:rsidRPr="00BE0AE5" w:rsidRDefault="00611651" w:rsidP="00611651">
      <w:pPr>
        <w:pStyle w:val="body"/>
        <w:rPr>
          <w:rFonts w:cs="Times New Roman"/>
        </w:rPr>
      </w:pPr>
      <w:r w:rsidRPr="00BE0AE5">
        <w:rPr>
          <w:rFonts w:cs="Times New Roman"/>
        </w:rPr>
        <w:t xml:space="preserve">Применять нормы построения предложений с однородными членами, связанными двойными союзами </w:t>
      </w:r>
      <w:r w:rsidRPr="00BE0AE5">
        <w:rPr>
          <w:rFonts w:cs="Times New Roman"/>
          <w:b/>
          <w:bCs/>
          <w:i/>
          <w:iCs/>
        </w:rPr>
        <w:t>не только… но и</w:t>
      </w:r>
      <w:r w:rsidRPr="00BE0AE5">
        <w:rPr>
          <w:rFonts w:cs="Times New Roman"/>
          <w:i/>
          <w:iCs/>
        </w:rPr>
        <w:t xml:space="preserve">, </w:t>
      </w:r>
      <w:r w:rsidRPr="00BE0AE5">
        <w:rPr>
          <w:rFonts w:cs="Times New Roman"/>
          <w:b/>
          <w:bCs/>
          <w:i/>
          <w:iCs/>
        </w:rPr>
        <w:t>как… так и</w:t>
      </w:r>
      <w:r w:rsidRPr="00BE0AE5">
        <w:rPr>
          <w:rFonts w:cs="Times New Roman"/>
        </w:rPr>
        <w:t>.</w:t>
      </w:r>
    </w:p>
    <w:p w:rsidR="00611651" w:rsidRPr="00BE0AE5" w:rsidRDefault="00611651" w:rsidP="00611651">
      <w:pPr>
        <w:pStyle w:val="body"/>
        <w:rPr>
          <w:rFonts w:cs="Times New Roman"/>
        </w:rPr>
      </w:pPr>
      <w:r w:rsidRPr="00BE0AE5">
        <w:rPr>
          <w:rFonts w:cs="Times New Roman"/>
        </w:rPr>
        <w:t>Применять нормы постановки знаков препинания в предложениях с однородными членами, связанными попарно, с помощью повторяющихся союзов (</w:t>
      </w:r>
      <w:r w:rsidRPr="00BE0AE5">
        <w:rPr>
          <w:rFonts w:cs="Times New Roman"/>
          <w:b/>
          <w:bCs/>
          <w:i/>
          <w:iCs/>
        </w:rPr>
        <w:t>и... и, или... или, либo... либo, ни... ни, тo... тo</w:t>
      </w:r>
      <w:r w:rsidRPr="00BE0AE5">
        <w:rPr>
          <w:rFonts w:cs="Times New Roman"/>
        </w:rPr>
        <w:t>); нормы постановки знаков препинания в предложениях с обобщающим словом при однородных членах.</w:t>
      </w:r>
    </w:p>
    <w:p w:rsidR="00611651" w:rsidRPr="00BE0AE5" w:rsidRDefault="00611651" w:rsidP="00611651">
      <w:pPr>
        <w:pStyle w:val="body"/>
        <w:rPr>
          <w:rFonts w:cs="Times New Roman"/>
        </w:rPr>
      </w:pPr>
      <w:r w:rsidRPr="00BE0AE5">
        <w:rPr>
          <w:rFonts w:cs="Times New Roman"/>
        </w:rPr>
        <w:t xml:space="preserve">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 </w:t>
      </w:r>
    </w:p>
    <w:p w:rsidR="00611651" w:rsidRPr="00BE0AE5" w:rsidRDefault="00611651" w:rsidP="00611651">
      <w:pPr>
        <w:pStyle w:val="body"/>
        <w:rPr>
          <w:rFonts w:cs="Times New Roman"/>
          <w:spacing w:val="-2"/>
        </w:rPr>
      </w:pPr>
      <w:r w:rsidRPr="00BE0AE5">
        <w:rPr>
          <w:rFonts w:cs="Times New Roman"/>
          <w:spacing w:val="-2"/>
        </w:rPr>
        <w:t xml:space="preserve">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 </w:t>
      </w:r>
    </w:p>
    <w:p w:rsidR="00611651" w:rsidRPr="00BE0AE5" w:rsidRDefault="00611651" w:rsidP="00611651">
      <w:pPr>
        <w:pStyle w:val="body"/>
        <w:rPr>
          <w:rFonts w:cs="Times New Roman"/>
        </w:rPr>
      </w:pPr>
      <w:r w:rsidRPr="00BE0AE5">
        <w:rPr>
          <w:rFonts w:cs="Times New Roman"/>
          <w:spacing w:val="-1"/>
        </w:rPr>
        <w:t>Различать группы вводных слов по значению, различать ввод</w:t>
      </w:r>
      <w:r w:rsidRPr="00BE0AE5">
        <w:rPr>
          <w:rFonts w:cs="Times New Roman"/>
        </w:rPr>
        <w:t>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611651" w:rsidRPr="00BE0AE5" w:rsidRDefault="00611651" w:rsidP="00611651">
      <w:pPr>
        <w:pStyle w:val="body"/>
        <w:rPr>
          <w:rFonts w:cs="Times New Roman"/>
          <w:spacing w:val="-2"/>
        </w:rPr>
      </w:pPr>
      <w:r w:rsidRPr="00BE0AE5">
        <w:rPr>
          <w:rFonts w:cs="Times New Roman"/>
          <w:spacing w:val="-2"/>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611651" w:rsidRPr="00BE0AE5" w:rsidRDefault="00611651" w:rsidP="00611651">
      <w:pPr>
        <w:pStyle w:val="body"/>
        <w:rPr>
          <w:rFonts w:cs="Times New Roman"/>
        </w:rPr>
      </w:pPr>
      <w:r w:rsidRPr="00BE0AE5">
        <w:rPr>
          <w:rFonts w:cs="Times New Roman"/>
        </w:rPr>
        <w:t>Распознавать сложные предложения, конструкции с чужой речью (в рамках изученного).</w:t>
      </w:r>
    </w:p>
    <w:p w:rsidR="00611651" w:rsidRPr="00BE0AE5" w:rsidRDefault="00611651" w:rsidP="00611651">
      <w:pPr>
        <w:pStyle w:val="body"/>
        <w:rPr>
          <w:rFonts w:cs="Times New Roman"/>
        </w:rPr>
      </w:pPr>
      <w:r w:rsidRPr="00BE0AE5">
        <w:rPr>
          <w:rFonts w:cs="Times New Roman"/>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611651" w:rsidRPr="00BE0AE5" w:rsidRDefault="00611651" w:rsidP="00611651">
      <w:pPr>
        <w:pStyle w:val="h2"/>
        <w:spacing w:before="170"/>
        <w:rPr>
          <w:rFonts w:cs="Times New Roman"/>
        </w:rPr>
      </w:pPr>
      <w:r w:rsidRPr="00BE0AE5">
        <w:rPr>
          <w:rFonts w:cs="Times New Roman"/>
        </w:rPr>
        <w:lastRenderedPageBreak/>
        <w:t>9 КЛАСС</w:t>
      </w:r>
    </w:p>
    <w:p w:rsidR="00611651" w:rsidRPr="00BE0AE5" w:rsidRDefault="00611651" w:rsidP="00611651">
      <w:pPr>
        <w:pStyle w:val="h3"/>
        <w:spacing w:before="0"/>
        <w:rPr>
          <w:rFonts w:cs="Times New Roman"/>
        </w:rPr>
      </w:pPr>
      <w:r w:rsidRPr="00BE0AE5">
        <w:rPr>
          <w:rFonts w:cs="Times New Roman"/>
        </w:rPr>
        <w:t>Общие сведения о языке</w:t>
      </w:r>
    </w:p>
    <w:p w:rsidR="00611651" w:rsidRPr="00BE0AE5" w:rsidRDefault="00611651" w:rsidP="00611651">
      <w:pPr>
        <w:pStyle w:val="body"/>
        <w:rPr>
          <w:rFonts w:cs="Times New Roman"/>
        </w:rPr>
      </w:pPr>
      <w:r w:rsidRPr="00BE0AE5">
        <w:rPr>
          <w:rFonts w:cs="Times New Roman"/>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о них. </w:t>
      </w:r>
    </w:p>
    <w:p w:rsidR="00611651" w:rsidRPr="00BE0AE5" w:rsidRDefault="00611651" w:rsidP="00611651">
      <w:pPr>
        <w:pStyle w:val="h3"/>
        <w:spacing w:before="57"/>
        <w:rPr>
          <w:rFonts w:cs="Times New Roman"/>
        </w:rPr>
      </w:pPr>
      <w:r w:rsidRPr="00BE0AE5">
        <w:rPr>
          <w:rFonts w:cs="Times New Roman"/>
        </w:rPr>
        <w:t>Язык и речь</w:t>
      </w:r>
    </w:p>
    <w:p w:rsidR="00611651" w:rsidRPr="00BE0AE5" w:rsidRDefault="00611651" w:rsidP="00611651">
      <w:pPr>
        <w:pStyle w:val="body"/>
        <w:rPr>
          <w:rFonts w:cs="Times New Roman"/>
        </w:rPr>
      </w:pPr>
      <w:r w:rsidRPr="00BE0AE5">
        <w:rPr>
          <w:rFonts w:cs="Times New Roman"/>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611651" w:rsidRPr="00BE0AE5" w:rsidRDefault="00611651" w:rsidP="00611651">
      <w:pPr>
        <w:pStyle w:val="body"/>
        <w:rPr>
          <w:rFonts w:cs="Times New Roman"/>
        </w:rPr>
      </w:pPr>
      <w:r w:rsidRPr="00BE0AE5">
        <w:rPr>
          <w:rFonts w:cs="Times New Roman"/>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611651" w:rsidRPr="00BE0AE5" w:rsidRDefault="00611651" w:rsidP="00611651">
      <w:pPr>
        <w:pStyle w:val="body"/>
        <w:rPr>
          <w:rFonts w:cs="Times New Roman"/>
        </w:rPr>
      </w:pPr>
      <w:r w:rsidRPr="00BE0AE5">
        <w:rPr>
          <w:rFonts w:cs="Times New Roman"/>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611651" w:rsidRPr="00BE0AE5" w:rsidRDefault="00611651" w:rsidP="00611651">
      <w:pPr>
        <w:pStyle w:val="body"/>
        <w:rPr>
          <w:rFonts w:cs="Times New Roman"/>
        </w:rPr>
      </w:pPr>
      <w:r w:rsidRPr="00BE0AE5">
        <w:rPr>
          <w:rFonts w:cs="Times New Roman"/>
        </w:rPr>
        <w:t>Владеть различными видами чтения: просмотровым, ознакомительным, изучающим, поисковым.</w:t>
      </w:r>
    </w:p>
    <w:p w:rsidR="00611651" w:rsidRPr="00BE0AE5" w:rsidRDefault="00611651" w:rsidP="00611651">
      <w:pPr>
        <w:pStyle w:val="body"/>
        <w:rPr>
          <w:rFonts w:cs="Times New Roman"/>
        </w:rPr>
      </w:pPr>
      <w:r w:rsidRPr="00BE0AE5">
        <w:rPr>
          <w:rFonts w:cs="Times New Roman"/>
        </w:rPr>
        <w:t>Устно пересказывать прочитанный или прослушанный текст объёмом не менее 150 слов.</w:t>
      </w:r>
    </w:p>
    <w:p w:rsidR="00611651" w:rsidRPr="00BE0AE5" w:rsidRDefault="00611651" w:rsidP="00611651">
      <w:pPr>
        <w:pStyle w:val="body"/>
        <w:rPr>
          <w:rFonts w:cs="Times New Roman"/>
          <w:b/>
          <w:bCs/>
        </w:rPr>
      </w:pPr>
      <w:r w:rsidRPr="00BE0AE5">
        <w:rPr>
          <w:rFonts w:cs="Times New Roman"/>
        </w:rPr>
        <w:t>Осуществлять выбор языковых средств для создания высказывания в соответствии с целью, темой и коммуникативным замыслом.</w:t>
      </w:r>
    </w:p>
    <w:p w:rsidR="00611651" w:rsidRPr="00BE0AE5" w:rsidRDefault="00611651" w:rsidP="00611651">
      <w:pPr>
        <w:pStyle w:val="body"/>
        <w:rPr>
          <w:rFonts w:cs="Times New Roman"/>
        </w:rPr>
      </w:pPr>
      <w:r w:rsidRPr="00BE0AE5">
        <w:rPr>
          <w:rFonts w:cs="Times New Roman"/>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611651" w:rsidRPr="00BE0AE5" w:rsidRDefault="00611651" w:rsidP="00611651">
      <w:pPr>
        <w:pStyle w:val="h3"/>
        <w:spacing w:before="227"/>
        <w:rPr>
          <w:rFonts w:cs="Times New Roman"/>
        </w:rPr>
      </w:pPr>
      <w:r w:rsidRPr="00BE0AE5">
        <w:rPr>
          <w:rFonts w:cs="Times New Roman"/>
        </w:rPr>
        <w:t>Текст</w:t>
      </w:r>
    </w:p>
    <w:p w:rsidR="00611651" w:rsidRPr="00BE0AE5" w:rsidRDefault="00611651" w:rsidP="00611651">
      <w:pPr>
        <w:pStyle w:val="body"/>
        <w:rPr>
          <w:rFonts w:cs="Times New Roman"/>
        </w:rPr>
      </w:pPr>
      <w:r w:rsidRPr="00BE0AE5">
        <w:rPr>
          <w:rFonts w:cs="Times New Roman"/>
        </w:rPr>
        <w:t xml:space="preserve">Анализировать текст: определять и комментировать тему и главную мысль текста; подбирать заголовок, отражающий тему или главную мысль текста. </w:t>
      </w:r>
    </w:p>
    <w:p w:rsidR="00611651" w:rsidRPr="00BE0AE5" w:rsidRDefault="00611651" w:rsidP="00611651">
      <w:pPr>
        <w:pStyle w:val="body"/>
        <w:rPr>
          <w:rFonts w:cs="Times New Roman"/>
        </w:rPr>
      </w:pPr>
      <w:r w:rsidRPr="00BE0AE5">
        <w:rPr>
          <w:rFonts w:cs="Times New Roman"/>
        </w:rPr>
        <w:t>Устанавливать принадлежность текста к функционально-смысловому типу речи.</w:t>
      </w:r>
    </w:p>
    <w:p w:rsidR="00611651" w:rsidRPr="00BE0AE5" w:rsidRDefault="00611651" w:rsidP="00611651">
      <w:pPr>
        <w:pStyle w:val="body"/>
        <w:rPr>
          <w:rFonts w:cs="Times New Roman"/>
        </w:rPr>
      </w:pPr>
      <w:r w:rsidRPr="00BE0AE5">
        <w:rPr>
          <w:rFonts w:cs="Times New Roman"/>
        </w:rPr>
        <w:lastRenderedPageBreak/>
        <w:t>Находить в тексте типовые фрагменты — описание, повествование, рассуждение-доказательство, оценочные высказывания.</w:t>
      </w:r>
    </w:p>
    <w:p w:rsidR="00611651" w:rsidRPr="00BE0AE5" w:rsidRDefault="00611651" w:rsidP="00611651">
      <w:pPr>
        <w:pStyle w:val="body"/>
        <w:rPr>
          <w:rFonts w:cs="Times New Roman"/>
        </w:rPr>
      </w:pPr>
      <w:r w:rsidRPr="00BE0AE5">
        <w:rPr>
          <w:rFonts w:cs="Times New Roman"/>
        </w:rPr>
        <w:t>Прогнозировать содержание текста по заголовку, ключевым словам, зачину или концовке.</w:t>
      </w:r>
    </w:p>
    <w:p w:rsidR="00611651" w:rsidRPr="00BE0AE5" w:rsidRDefault="00611651" w:rsidP="00611651">
      <w:pPr>
        <w:pStyle w:val="body"/>
        <w:rPr>
          <w:rFonts w:cs="Times New Roman"/>
        </w:rPr>
      </w:pPr>
      <w:r w:rsidRPr="00BE0AE5">
        <w:rPr>
          <w:rFonts w:cs="Times New Roman"/>
        </w:rPr>
        <w:t xml:space="preserve">Выявлять отличительные признаки текстов разных жанров. </w:t>
      </w:r>
    </w:p>
    <w:p w:rsidR="00611651" w:rsidRPr="00BE0AE5" w:rsidRDefault="00611651" w:rsidP="00611651">
      <w:pPr>
        <w:pStyle w:val="body"/>
        <w:rPr>
          <w:rFonts w:cs="Times New Roman"/>
        </w:rPr>
      </w:pPr>
      <w:r w:rsidRPr="00BE0AE5">
        <w:rPr>
          <w:rFonts w:cs="Times New Roman"/>
        </w:rPr>
        <w:t>Создавать высказывание на основе текста: выражать своё отношение к прочитанному или прослушанному в устной и письменной форме.</w:t>
      </w:r>
    </w:p>
    <w:p w:rsidR="00611651" w:rsidRPr="00BE0AE5" w:rsidRDefault="00611651" w:rsidP="00611651">
      <w:pPr>
        <w:pStyle w:val="body"/>
        <w:rPr>
          <w:rFonts w:cs="Times New Roman"/>
        </w:rPr>
      </w:pPr>
      <w:r w:rsidRPr="00BE0AE5">
        <w:rPr>
          <w:rFonts w:cs="Times New Roman"/>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611651" w:rsidRPr="00BE0AE5" w:rsidRDefault="00611651" w:rsidP="00611651">
      <w:pPr>
        <w:pStyle w:val="body"/>
        <w:rPr>
          <w:rFonts w:cs="Times New Roman"/>
        </w:rPr>
      </w:pPr>
      <w:r w:rsidRPr="00BE0AE5">
        <w:rPr>
          <w:rFonts w:cs="Times New Roman"/>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11651" w:rsidRPr="00BE0AE5" w:rsidRDefault="00611651" w:rsidP="00611651">
      <w:pPr>
        <w:pStyle w:val="body"/>
        <w:rPr>
          <w:rFonts w:cs="Times New Roman"/>
          <w:spacing w:val="-4"/>
        </w:rPr>
      </w:pPr>
      <w:r w:rsidRPr="00BE0AE5">
        <w:rPr>
          <w:rFonts w:cs="Times New Roman"/>
          <w:spacing w:val="-4"/>
        </w:rPr>
        <w:t xml:space="preserve">Представлять сообщение на заданную тему в виде презентации. </w:t>
      </w:r>
    </w:p>
    <w:p w:rsidR="00611651" w:rsidRPr="00BE0AE5" w:rsidRDefault="00611651" w:rsidP="00611651">
      <w:pPr>
        <w:pStyle w:val="body"/>
        <w:rPr>
          <w:rFonts w:cs="Times New Roman"/>
        </w:rPr>
      </w:pPr>
      <w:r w:rsidRPr="00BE0AE5">
        <w:rPr>
          <w:rFonts w:cs="Times New Roman"/>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611651" w:rsidRPr="00BE0AE5" w:rsidRDefault="00611651" w:rsidP="00611651">
      <w:pPr>
        <w:pStyle w:val="body"/>
        <w:rPr>
          <w:rFonts w:cs="Times New Roman"/>
          <w:b/>
          <w:bCs/>
        </w:rPr>
      </w:pPr>
      <w:r w:rsidRPr="00BE0AE5">
        <w:rPr>
          <w:rFonts w:cs="Times New Roman"/>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611651" w:rsidRPr="00BE0AE5" w:rsidRDefault="00611651" w:rsidP="00611651">
      <w:pPr>
        <w:pStyle w:val="body"/>
        <w:rPr>
          <w:rFonts w:cs="Times New Roman"/>
        </w:rPr>
      </w:pPr>
      <w:r w:rsidRPr="00BE0AE5">
        <w:rPr>
          <w:rFonts w:cs="Times New Roman"/>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611651" w:rsidRPr="00BE0AE5" w:rsidRDefault="00611651" w:rsidP="00611651">
      <w:pPr>
        <w:pStyle w:val="h3"/>
        <w:spacing w:before="227" w:after="57"/>
        <w:rPr>
          <w:rFonts w:cs="Times New Roman"/>
        </w:rPr>
      </w:pPr>
      <w:r w:rsidRPr="00BE0AE5">
        <w:rPr>
          <w:rFonts w:cs="Times New Roman"/>
        </w:rPr>
        <w:t>Функциональные разновидности языка</w:t>
      </w:r>
    </w:p>
    <w:p w:rsidR="00611651" w:rsidRPr="00BE0AE5" w:rsidRDefault="00611651" w:rsidP="00611651">
      <w:pPr>
        <w:pStyle w:val="body"/>
        <w:rPr>
          <w:rFonts w:cs="Times New Roman"/>
        </w:rPr>
      </w:pPr>
      <w:r w:rsidRPr="00BE0AE5">
        <w:rPr>
          <w:rFonts w:cs="Times New Roman"/>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611651" w:rsidRPr="00BE0AE5" w:rsidRDefault="00611651" w:rsidP="00611651">
      <w:pPr>
        <w:pStyle w:val="body"/>
        <w:rPr>
          <w:rFonts w:cs="Times New Roman"/>
        </w:rPr>
      </w:pPr>
      <w:r w:rsidRPr="00BE0AE5">
        <w:rPr>
          <w:rFonts w:cs="Times New Roman"/>
        </w:rPr>
        <w:t xml:space="preserve">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w:t>
      </w:r>
      <w:r w:rsidRPr="00BE0AE5">
        <w:rPr>
          <w:rFonts w:cs="Times New Roman"/>
        </w:rPr>
        <w:lastRenderedPageBreak/>
        <w:t>текстах, принадлежащих к различным функционально-смысловым типам речи, функциональным разновидностям языка.</w:t>
      </w:r>
    </w:p>
    <w:p w:rsidR="00611651" w:rsidRPr="00BE0AE5" w:rsidRDefault="00611651" w:rsidP="00611651">
      <w:pPr>
        <w:pStyle w:val="body"/>
        <w:rPr>
          <w:rFonts w:cs="Times New Roman"/>
        </w:rPr>
      </w:pPr>
      <w:r w:rsidRPr="00BE0AE5">
        <w:rPr>
          <w:rFonts w:cs="Times New Roman"/>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611651" w:rsidRPr="00BE0AE5" w:rsidRDefault="00611651" w:rsidP="00611651">
      <w:pPr>
        <w:pStyle w:val="body"/>
        <w:rPr>
          <w:rFonts w:cs="Times New Roman"/>
        </w:rPr>
      </w:pPr>
      <w:r w:rsidRPr="00BE0AE5">
        <w:rPr>
          <w:rFonts w:cs="Times New Roman"/>
        </w:rPr>
        <w:t>Составлять тезисы, конспект, писать рецензию, реферат.</w:t>
      </w:r>
    </w:p>
    <w:p w:rsidR="00611651" w:rsidRPr="00BE0AE5" w:rsidRDefault="00611651" w:rsidP="00611651">
      <w:pPr>
        <w:pStyle w:val="body"/>
        <w:rPr>
          <w:rFonts w:cs="Times New Roman"/>
        </w:rPr>
      </w:pPr>
      <w:r w:rsidRPr="00BE0AE5">
        <w:rPr>
          <w:rFonts w:cs="Times New Roman"/>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611651" w:rsidRPr="00BE0AE5" w:rsidRDefault="00611651" w:rsidP="00611651">
      <w:pPr>
        <w:pStyle w:val="body"/>
        <w:spacing w:line="240" w:lineRule="auto"/>
        <w:rPr>
          <w:rFonts w:cs="Times New Roman"/>
        </w:rPr>
      </w:pPr>
      <w:r w:rsidRPr="00BE0AE5">
        <w:rPr>
          <w:rFonts w:cs="Times New Roman"/>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611651" w:rsidRPr="00BE0AE5" w:rsidRDefault="00611651" w:rsidP="00611651">
      <w:pPr>
        <w:pStyle w:val="h3"/>
        <w:spacing w:before="0" w:after="0" w:line="240" w:lineRule="auto"/>
        <w:rPr>
          <w:rFonts w:cs="Times New Roman"/>
          <w:caps/>
        </w:rPr>
      </w:pPr>
      <w:r w:rsidRPr="00BE0AE5">
        <w:rPr>
          <w:rFonts w:cs="Times New Roman"/>
          <w:caps/>
        </w:rPr>
        <w:t>Система языка</w:t>
      </w:r>
    </w:p>
    <w:p w:rsidR="00611651" w:rsidRPr="00BE0AE5" w:rsidRDefault="00611651" w:rsidP="00611651">
      <w:pPr>
        <w:pStyle w:val="h3"/>
        <w:spacing w:before="0" w:after="85"/>
        <w:rPr>
          <w:rFonts w:cs="Times New Roman"/>
        </w:rPr>
      </w:pPr>
      <w:r w:rsidRPr="00BE0AE5">
        <w:rPr>
          <w:rFonts w:cs="Times New Roman"/>
        </w:rPr>
        <w:t>Cинтаксис. Культура речи. Пунктуация</w:t>
      </w:r>
    </w:p>
    <w:p w:rsidR="00611651" w:rsidRPr="00BE0AE5" w:rsidRDefault="00611651" w:rsidP="00611651">
      <w:pPr>
        <w:pStyle w:val="body"/>
        <w:rPr>
          <w:rFonts w:cs="Times New Roman"/>
          <w:b/>
          <w:bCs/>
        </w:rPr>
      </w:pPr>
      <w:r w:rsidRPr="00BE0AE5">
        <w:rPr>
          <w:rFonts w:cs="Times New Roman"/>
          <w:b/>
          <w:bCs/>
        </w:rPr>
        <w:t>Сложносочинённое предложение</w:t>
      </w:r>
    </w:p>
    <w:p w:rsidR="00611651" w:rsidRPr="00BE0AE5" w:rsidRDefault="00611651" w:rsidP="00611651">
      <w:pPr>
        <w:pStyle w:val="body"/>
        <w:rPr>
          <w:rFonts w:cs="Times New Roman"/>
        </w:rPr>
      </w:pPr>
      <w:r w:rsidRPr="00BE0AE5">
        <w:rPr>
          <w:rFonts w:cs="Times New Roman"/>
        </w:rPr>
        <w:t>Выявлять основные средства синтаксической связи между частями сложного предложения.</w:t>
      </w:r>
    </w:p>
    <w:p w:rsidR="00611651" w:rsidRPr="00BE0AE5" w:rsidRDefault="00611651" w:rsidP="00611651">
      <w:pPr>
        <w:pStyle w:val="body"/>
        <w:rPr>
          <w:rFonts w:cs="Times New Roman"/>
        </w:rPr>
      </w:pPr>
      <w:r w:rsidRPr="00BE0AE5">
        <w:rPr>
          <w:rFonts w:cs="Times New Roman"/>
        </w:rPr>
        <w:t>Распознавать сложные предложения с разными видами связи, бессоюзные и союзные предложения (сложносочинённые и сложноподчинённые).</w:t>
      </w:r>
    </w:p>
    <w:p w:rsidR="00611651" w:rsidRPr="00BE0AE5" w:rsidRDefault="00611651" w:rsidP="00611651">
      <w:pPr>
        <w:pStyle w:val="body"/>
        <w:rPr>
          <w:rFonts w:cs="Times New Roman"/>
        </w:rPr>
      </w:pPr>
      <w:r w:rsidRPr="00BE0AE5">
        <w:rPr>
          <w:rFonts w:cs="Times New Roman"/>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611651" w:rsidRPr="00BE0AE5" w:rsidRDefault="00611651" w:rsidP="00611651">
      <w:pPr>
        <w:pStyle w:val="body"/>
        <w:rPr>
          <w:rFonts w:cs="Times New Roman"/>
        </w:rPr>
      </w:pPr>
      <w:r w:rsidRPr="00BE0AE5">
        <w:rPr>
          <w:rFonts w:cs="Times New Roman"/>
        </w:rP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rsidR="00611651" w:rsidRPr="00BE0AE5" w:rsidRDefault="00611651" w:rsidP="00611651">
      <w:pPr>
        <w:pStyle w:val="body"/>
        <w:rPr>
          <w:rFonts w:cs="Times New Roman"/>
        </w:rPr>
      </w:pPr>
      <w:r w:rsidRPr="00BE0AE5">
        <w:rPr>
          <w:rFonts w:cs="Times New Roman"/>
        </w:rPr>
        <w:t>Понимать особенности употребления сложносочинённых предложений в речи.</w:t>
      </w:r>
    </w:p>
    <w:p w:rsidR="00611651" w:rsidRPr="00BE0AE5" w:rsidRDefault="00611651" w:rsidP="00611651">
      <w:pPr>
        <w:pStyle w:val="body"/>
        <w:rPr>
          <w:rFonts w:cs="Times New Roman"/>
        </w:rPr>
      </w:pPr>
      <w:r w:rsidRPr="00BE0AE5">
        <w:rPr>
          <w:rFonts w:cs="Times New Roman"/>
        </w:rPr>
        <w:t>Понимать основные нормы построения сложносочинённого предложения.</w:t>
      </w:r>
    </w:p>
    <w:p w:rsidR="00611651" w:rsidRPr="00BE0AE5" w:rsidRDefault="00611651" w:rsidP="00611651">
      <w:pPr>
        <w:pStyle w:val="body"/>
        <w:rPr>
          <w:rFonts w:cs="Times New Roman"/>
          <w:spacing w:val="1"/>
        </w:rPr>
      </w:pPr>
      <w:r w:rsidRPr="00BE0AE5">
        <w:rPr>
          <w:rFonts w:cs="Times New Roman"/>
          <w:spacing w:val="1"/>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611651" w:rsidRPr="00BE0AE5" w:rsidRDefault="00611651" w:rsidP="00611651">
      <w:pPr>
        <w:pStyle w:val="body"/>
        <w:rPr>
          <w:rFonts w:cs="Times New Roman"/>
        </w:rPr>
      </w:pPr>
      <w:r w:rsidRPr="00BE0AE5">
        <w:rPr>
          <w:rFonts w:cs="Times New Roman"/>
        </w:rPr>
        <w:t>Проводить синтаксический и пунктуационный анализ сложносочинённых предложений.</w:t>
      </w:r>
    </w:p>
    <w:p w:rsidR="00611651" w:rsidRPr="00BE0AE5" w:rsidRDefault="00611651" w:rsidP="00611651">
      <w:pPr>
        <w:pStyle w:val="body"/>
        <w:rPr>
          <w:rFonts w:cs="Times New Roman"/>
        </w:rPr>
      </w:pPr>
      <w:r w:rsidRPr="00BE0AE5">
        <w:rPr>
          <w:rFonts w:cs="Times New Roman"/>
        </w:rPr>
        <w:t>Применять нормы постановки знаков препинания в сложносочинённых предложениях.</w:t>
      </w:r>
    </w:p>
    <w:p w:rsidR="00611651" w:rsidRPr="00BE0AE5" w:rsidRDefault="00611651" w:rsidP="00611651">
      <w:pPr>
        <w:pStyle w:val="body"/>
        <w:rPr>
          <w:rFonts w:cs="Times New Roman"/>
          <w:b/>
          <w:bCs/>
        </w:rPr>
      </w:pPr>
      <w:r w:rsidRPr="00BE0AE5">
        <w:rPr>
          <w:rFonts w:cs="Times New Roman"/>
          <w:b/>
          <w:bCs/>
        </w:rPr>
        <w:t>Сложноподчинённое предложение</w:t>
      </w:r>
    </w:p>
    <w:p w:rsidR="00611651" w:rsidRPr="00BE0AE5" w:rsidRDefault="00611651" w:rsidP="00611651">
      <w:pPr>
        <w:pStyle w:val="body"/>
        <w:rPr>
          <w:rFonts w:cs="Times New Roman"/>
        </w:rPr>
      </w:pPr>
      <w:r w:rsidRPr="00BE0AE5">
        <w:rPr>
          <w:rFonts w:cs="Times New Roman"/>
        </w:rPr>
        <w:lastRenderedPageBreak/>
        <w:t xml:space="preserve">Распознавать сложноподчинённые предложения, выделять главную и придаточную части предложения, средства связи частей сложноподчинённого предложения. </w:t>
      </w:r>
    </w:p>
    <w:p w:rsidR="00611651" w:rsidRPr="00BE0AE5" w:rsidRDefault="00611651" w:rsidP="00611651">
      <w:pPr>
        <w:pStyle w:val="body"/>
        <w:rPr>
          <w:rFonts w:cs="Times New Roman"/>
        </w:rPr>
      </w:pPr>
      <w:r w:rsidRPr="00BE0AE5">
        <w:rPr>
          <w:rFonts w:cs="Times New Roman"/>
        </w:rPr>
        <w:t>Различать подчинительные союзы и союзные слова.</w:t>
      </w:r>
    </w:p>
    <w:p w:rsidR="00611651" w:rsidRPr="00BE0AE5" w:rsidRDefault="00611651" w:rsidP="00611651">
      <w:pPr>
        <w:pStyle w:val="body"/>
        <w:rPr>
          <w:rFonts w:cs="Times New Roman"/>
        </w:rPr>
      </w:pPr>
      <w:r w:rsidRPr="00BE0AE5">
        <w:rPr>
          <w:rFonts w:cs="Times New Roman"/>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611651" w:rsidRPr="00BE0AE5" w:rsidRDefault="00611651" w:rsidP="00611651">
      <w:pPr>
        <w:pStyle w:val="body"/>
        <w:rPr>
          <w:rFonts w:cs="Times New Roman"/>
        </w:rPr>
      </w:pPr>
      <w:r w:rsidRPr="00BE0AE5">
        <w:rPr>
          <w:rFonts w:cs="Times New Roman"/>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611651" w:rsidRPr="00BE0AE5" w:rsidRDefault="00611651" w:rsidP="00611651">
      <w:pPr>
        <w:pStyle w:val="body"/>
        <w:rPr>
          <w:rFonts w:cs="Times New Roman"/>
        </w:rPr>
      </w:pPr>
      <w:r w:rsidRPr="00BE0AE5">
        <w:rPr>
          <w:rFonts w:cs="Times New Roman"/>
        </w:rPr>
        <w:t xml:space="preserve">Выявлять однородное, неоднородное и последовательное подчинение придаточных частей. </w:t>
      </w:r>
    </w:p>
    <w:p w:rsidR="00611651" w:rsidRPr="00BE0AE5" w:rsidRDefault="00611651" w:rsidP="00611651">
      <w:pPr>
        <w:pStyle w:val="body"/>
        <w:rPr>
          <w:rFonts w:cs="Times New Roman"/>
        </w:rPr>
      </w:pPr>
      <w:r w:rsidRPr="00BE0AE5">
        <w:rPr>
          <w:rFonts w:cs="Times New Roman"/>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611651" w:rsidRPr="00BE0AE5" w:rsidRDefault="00611651" w:rsidP="00611651">
      <w:pPr>
        <w:pStyle w:val="body"/>
        <w:rPr>
          <w:rFonts w:cs="Times New Roman"/>
        </w:rPr>
      </w:pPr>
      <w:r w:rsidRPr="00BE0AE5">
        <w:rPr>
          <w:rFonts w:cs="Times New Roman"/>
        </w:rPr>
        <w:t>Понимать основные нормы построения сложноподчинённого предложения, особенности употребления сложноподчинённых предложений в речи.</w:t>
      </w:r>
    </w:p>
    <w:p w:rsidR="00611651" w:rsidRPr="00BE0AE5" w:rsidRDefault="00611651" w:rsidP="00611651">
      <w:pPr>
        <w:pStyle w:val="body"/>
        <w:rPr>
          <w:rFonts w:cs="Times New Roman"/>
        </w:rPr>
      </w:pPr>
      <w:r w:rsidRPr="00BE0AE5">
        <w:rPr>
          <w:rFonts w:cs="Times New Roman"/>
        </w:rPr>
        <w:t>Проводить синтаксический и пунктуационный анализ сложноподчинённых предложений.</w:t>
      </w:r>
    </w:p>
    <w:p w:rsidR="00611651" w:rsidRPr="00BE0AE5" w:rsidRDefault="00611651" w:rsidP="00611651">
      <w:pPr>
        <w:pStyle w:val="body"/>
        <w:rPr>
          <w:rFonts w:cs="Times New Roman"/>
        </w:rPr>
      </w:pPr>
      <w:r w:rsidRPr="00BE0AE5">
        <w:rPr>
          <w:rFonts w:cs="Times New Roman"/>
        </w:rPr>
        <w:t>Применять нормы построения сложноподчинённых предложений и постановки знаков препинания в них.</w:t>
      </w:r>
    </w:p>
    <w:p w:rsidR="00611651" w:rsidRPr="00BE0AE5" w:rsidRDefault="00611651" w:rsidP="00611651">
      <w:pPr>
        <w:pStyle w:val="body"/>
        <w:rPr>
          <w:rFonts w:cs="Times New Roman"/>
          <w:b/>
          <w:bCs/>
        </w:rPr>
      </w:pPr>
      <w:r w:rsidRPr="00BE0AE5">
        <w:rPr>
          <w:rFonts w:cs="Times New Roman"/>
          <w:b/>
          <w:bCs/>
        </w:rPr>
        <w:t>Бессоюзное сложное предложение</w:t>
      </w:r>
    </w:p>
    <w:p w:rsidR="00611651" w:rsidRPr="00BE0AE5" w:rsidRDefault="00611651" w:rsidP="00611651">
      <w:pPr>
        <w:pStyle w:val="body"/>
        <w:rPr>
          <w:rFonts w:cs="Times New Roman"/>
        </w:rPr>
      </w:pPr>
      <w:r w:rsidRPr="00BE0AE5">
        <w:rPr>
          <w:rFonts w:cs="Times New Roman"/>
        </w:rPr>
        <w:t xml:space="preserve">Характеризовать смысловые отношения между частями бессоюзного сложного предложения, интонационное и пунктуационное выражение этих отношений. </w:t>
      </w:r>
    </w:p>
    <w:p w:rsidR="00611651" w:rsidRPr="00BE0AE5" w:rsidRDefault="00611651" w:rsidP="00611651">
      <w:pPr>
        <w:pStyle w:val="body"/>
        <w:rPr>
          <w:rFonts w:cs="Times New Roman"/>
        </w:rPr>
      </w:pPr>
      <w:r w:rsidRPr="00BE0AE5">
        <w:rPr>
          <w:rFonts w:cs="Times New Roman"/>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rsidR="00611651" w:rsidRPr="00BE0AE5" w:rsidRDefault="00611651" w:rsidP="00611651">
      <w:pPr>
        <w:pStyle w:val="body"/>
        <w:rPr>
          <w:rFonts w:cs="Times New Roman"/>
        </w:rPr>
      </w:pPr>
      <w:r w:rsidRPr="00BE0AE5">
        <w:rPr>
          <w:rFonts w:cs="Times New Roman"/>
        </w:rPr>
        <w:t>Проводить синтаксический и пунктуационный анализ бессоюзных сложных предложений.</w:t>
      </w:r>
    </w:p>
    <w:p w:rsidR="00611651" w:rsidRPr="00BE0AE5" w:rsidRDefault="00611651" w:rsidP="00611651">
      <w:pPr>
        <w:pStyle w:val="body"/>
        <w:rPr>
          <w:rFonts w:cs="Times New Roman"/>
        </w:rPr>
      </w:pPr>
      <w:r w:rsidRPr="00BE0AE5">
        <w:rPr>
          <w:rFonts w:cs="Times New Roman"/>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611651" w:rsidRPr="00BE0AE5" w:rsidRDefault="00611651" w:rsidP="00611651">
      <w:pPr>
        <w:pStyle w:val="body"/>
        <w:rPr>
          <w:rFonts w:cs="Times New Roman"/>
          <w:b/>
          <w:bCs/>
        </w:rPr>
      </w:pPr>
      <w:r w:rsidRPr="00BE0AE5">
        <w:rPr>
          <w:rFonts w:cs="Times New Roman"/>
          <w:b/>
          <w:bCs/>
        </w:rPr>
        <w:t>Сложные предложения с разными видами союзной и бессоюзной связи</w:t>
      </w:r>
    </w:p>
    <w:p w:rsidR="00611651" w:rsidRPr="00BE0AE5" w:rsidRDefault="00611651" w:rsidP="00611651">
      <w:pPr>
        <w:pStyle w:val="body"/>
        <w:rPr>
          <w:rFonts w:cs="Times New Roman"/>
        </w:rPr>
      </w:pPr>
      <w:r w:rsidRPr="00BE0AE5">
        <w:rPr>
          <w:rFonts w:cs="Times New Roman"/>
        </w:rPr>
        <w:t xml:space="preserve">Распознавать типы сложных предложений с разными видами связи. </w:t>
      </w:r>
    </w:p>
    <w:p w:rsidR="00611651" w:rsidRPr="00BE0AE5" w:rsidRDefault="00611651" w:rsidP="00611651">
      <w:pPr>
        <w:pStyle w:val="body"/>
        <w:rPr>
          <w:rFonts w:cs="Times New Roman"/>
        </w:rPr>
      </w:pPr>
      <w:r w:rsidRPr="00BE0AE5">
        <w:rPr>
          <w:rFonts w:cs="Times New Roman"/>
        </w:rPr>
        <w:lastRenderedPageBreak/>
        <w:t xml:space="preserve">Понимать основные нормы построения сложных предложений с разными видами связи. </w:t>
      </w:r>
    </w:p>
    <w:p w:rsidR="00611651" w:rsidRPr="00BE0AE5" w:rsidRDefault="00611651" w:rsidP="00611651">
      <w:pPr>
        <w:pStyle w:val="body"/>
        <w:rPr>
          <w:rFonts w:cs="Times New Roman"/>
        </w:rPr>
      </w:pPr>
      <w:r w:rsidRPr="00BE0AE5">
        <w:rPr>
          <w:rFonts w:cs="Times New Roman"/>
        </w:rPr>
        <w:t>Употреблять сложные предложения с разными видами связи в речи.</w:t>
      </w:r>
    </w:p>
    <w:p w:rsidR="00611651" w:rsidRPr="00BE0AE5" w:rsidRDefault="00611651" w:rsidP="00611651">
      <w:pPr>
        <w:pStyle w:val="body"/>
        <w:rPr>
          <w:rFonts w:cs="Times New Roman"/>
        </w:rPr>
      </w:pPr>
      <w:r w:rsidRPr="00BE0AE5">
        <w:rPr>
          <w:rFonts w:cs="Times New Roman"/>
        </w:rPr>
        <w:t>Проводить синтаксический и пунктуационный анализ сложных предложений с разными видами связи.</w:t>
      </w:r>
    </w:p>
    <w:p w:rsidR="00611651" w:rsidRPr="00BE0AE5" w:rsidRDefault="00611651" w:rsidP="00611651">
      <w:pPr>
        <w:pStyle w:val="body"/>
        <w:rPr>
          <w:rFonts w:cs="Times New Roman"/>
        </w:rPr>
      </w:pPr>
      <w:r w:rsidRPr="00BE0AE5">
        <w:rPr>
          <w:rFonts w:cs="Times New Roman"/>
        </w:rPr>
        <w:t>Применять правила постановки знаков препинания в сложных предложениях с разными видами связи.</w:t>
      </w:r>
    </w:p>
    <w:p w:rsidR="00611651" w:rsidRPr="00BE0AE5" w:rsidRDefault="00611651" w:rsidP="00611651">
      <w:pPr>
        <w:pStyle w:val="body"/>
        <w:rPr>
          <w:rFonts w:cs="Times New Roman"/>
          <w:b/>
          <w:bCs/>
        </w:rPr>
      </w:pPr>
      <w:r w:rsidRPr="00BE0AE5">
        <w:rPr>
          <w:rFonts w:cs="Times New Roman"/>
          <w:b/>
          <w:bCs/>
        </w:rPr>
        <w:t>Прямая и косвенная речь</w:t>
      </w:r>
    </w:p>
    <w:p w:rsidR="00611651" w:rsidRPr="00BE0AE5" w:rsidRDefault="00611651" w:rsidP="00611651">
      <w:pPr>
        <w:pStyle w:val="body"/>
        <w:rPr>
          <w:rFonts w:cs="Times New Roman"/>
        </w:rPr>
      </w:pPr>
      <w:r w:rsidRPr="00BE0AE5">
        <w:rPr>
          <w:rFonts w:cs="Times New Roman"/>
        </w:rPr>
        <w:t xml:space="preserve">Распознавать прямую и косвенную речь; выявлять синонимию предложений с прямой и косвенной речью. </w:t>
      </w:r>
    </w:p>
    <w:p w:rsidR="00611651" w:rsidRPr="00BE0AE5" w:rsidRDefault="00611651" w:rsidP="00611651">
      <w:pPr>
        <w:pStyle w:val="body"/>
        <w:rPr>
          <w:rFonts w:cs="Times New Roman"/>
        </w:rPr>
      </w:pPr>
      <w:r w:rsidRPr="00BE0AE5">
        <w:rPr>
          <w:rFonts w:cs="Times New Roman"/>
        </w:rPr>
        <w:t xml:space="preserve">Уметь цитировать и применять разные способы включения цитат в высказывание. </w:t>
      </w:r>
    </w:p>
    <w:p w:rsidR="00611651" w:rsidRPr="00BE0AE5" w:rsidRDefault="00611651" w:rsidP="00611651">
      <w:pPr>
        <w:pStyle w:val="body"/>
        <w:rPr>
          <w:rFonts w:cs="Times New Roman"/>
        </w:rPr>
      </w:pPr>
      <w:r w:rsidRPr="00BE0AE5">
        <w:rPr>
          <w:rFonts w:cs="Times New Roman"/>
        </w:rPr>
        <w:t>Применять правила построения предложений с прямой и косвенной речью, при цитировании.</w:t>
      </w:r>
    </w:p>
    <w:p w:rsidR="00611651" w:rsidRPr="00BE0AE5" w:rsidRDefault="00611651" w:rsidP="00611651">
      <w:pPr>
        <w:pStyle w:val="body"/>
        <w:rPr>
          <w:rFonts w:cs="Times New Roman"/>
        </w:rPr>
      </w:pPr>
    </w:p>
    <w:p w:rsidR="00E80C7D" w:rsidRPr="00E80C7D" w:rsidRDefault="00E80C7D" w:rsidP="00E80C7D">
      <w:pPr>
        <w:pStyle w:val="body"/>
        <w:rPr>
          <w:rFonts w:cs="Times New Roman"/>
          <w:b/>
          <w:sz w:val="24"/>
          <w:szCs w:val="24"/>
        </w:rPr>
      </w:pPr>
      <w:r w:rsidRPr="00E80C7D">
        <w:rPr>
          <w:rFonts w:cs="Times New Roman"/>
          <w:b/>
          <w:sz w:val="24"/>
          <w:szCs w:val="24"/>
        </w:rPr>
        <w:t>2.1.2.</w:t>
      </w:r>
      <w:r w:rsidRPr="00E80C7D">
        <w:rPr>
          <w:rFonts w:cs="Times New Roman"/>
          <w:b/>
          <w:sz w:val="24"/>
          <w:szCs w:val="24"/>
        </w:rPr>
        <w:t> </w:t>
      </w:r>
      <w:r w:rsidRPr="00E80C7D">
        <w:rPr>
          <w:rFonts w:cs="Times New Roman"/>
          <w:b/>
          <w:sz w:val="24"/>
          <w:szCs w:val="24"/>
        </w:rPr>
        <w:t>Литература</w:t>
      </w:r>
    </w:p>
    <w:p w:rsidR="00E80C7D" w:rsidRPr="00BE0AE5" w:rsidRDefault="00E80C7D" w:rsidP="00E80C7D">
      <w:pPr>
        <w:pStyle w:val="body"/>
        <w:rPr>
          <w:rFonts w:cs="Times New Roman"/>
        </w:rPr>
      </w:pPr>
      <w:r w:rsidRPr="00BE0AE5">
        <w:rPr>
          <w:rFonts w:cs="Times New Roman"/>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E80C7D" w:rsidRPr="00BE0AE5" w:rsidRDefault="00E80C7D" w:rsidP="00E80C7D">
      <w:pPr>
        <w:pStyle w:val="body"/>
        <w:rPr>
          <w:rFonts w:cs="Times New Roman"/>
        </w:rPr>
      </w:pPr>
      <w:r w:rsidRPr="00BE0AE5">
        <w:rPr>
          <w:rFonts w:cs="Times New Roman"/>
        </w:rPr>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 </w:t>
      </w:r>
    </w:p>
    <w:p w:rsidR="00E80C7D" w:rsidRPr="00BE0AE5" w:rsidRDefault="00E80C7D" w:rsidP="00E80C7D">
      <w:pPr>
        <w:pStyle w:val="body"/>
        <w:rPr>
          <w:rFonts w:cs="Times New Roman"/>
        </w:rPr>
      </w:pPr>
      <w:r w:rsidRPr="00BE0AE5">
        <w:rPr>
          <w:rFonts w:cs="Times New Roman"/>
        </w:rPr>
        <w:t xml:space="preserve">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w:t>
      </w:r>
      <w:r w:rsidRPr="00BE0AE5">
        <w:rPr>
          <w:rFonts w:cs="Times New Roman"/>
        </w:rPr>
        <w:lastRenderedPageBreak/>
        <w:t>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E80C7D" w:rsidRPr="00BE0AE5" w:rsidRDefault="00E80C7D" w:rsidP="00E80C7D">
      <w:pPr>
        <w:pStyle w:val="body"/>
        <w:rPr>
          <w:rFonts w:cs="Times New Roman"/>
        </w:rPr>
      </w:pPr>
      <w:r w:rsidRPr="00BE0AE5">
        <w:rPr>
          <w:rFonts w:cs="Times New Roman"/>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w:t>
      </w:r>
    </w:p>
    <w:p w:rsidR="00E80C7D" w:rsidRPr="00BE0AE5" w:rsidRDefault="00E80C7D" w:rsidP="00E80C7D">
      <w:pPr>
        <w:pStyle w:val="body"/>
        <w:rPr>
          <w:rFonts w:cs="Times New Roman"/>
        </w:rPr>
      </w:pPr>
      <w:r w:rsidRPr="00BE0AE5">
        <w:rPr>
          <w:rFonts w:cs="Times New Roman"/>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E80C7D" w:rsidRPr="00BE0AE5" w:rsidRDefault="00E80C7D" w:rsidP="00E80C7D">
      <w:pPr>
        <w:pStyle w:val="body"/>
        <w:rPr>
          <w:rFonts w:cs="Times New Roman"/>
        </w:rPr>
      </w:pPr>
      <w:r w:rsidRPr="006C32E0">
        <w:rPr>
          <w:rFonts w:cs="Times New Roman"/>
          <w:b/>
        </w:rPr>
        <w:t>Цели изучения</w:t>
      </w:r>
      <w:r w:rsidRPr="00BE0AE5">
        <w:rPr>
          <w:rFonts w:cs="Times New Roman"/>
        </w:rPr>
        <w:t xml:space="preserve">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E80C7D" w:rsidRPr="00BE0AE5" w:rsidRDefault="00E80C7D" w:rsidP="00E80C7D">
      <w:pPr>
        <w:pStyle w:val="body"/>
        <w:rPr>
          <w:rFonts w:cs="Times New Roman"/>
        </w:rPr>
      </w:pPr>
      <w:r w:rsidRPr="00BE0AE5">
        <w:rPr>
          <w:rFonts w:cs="Times New Roman"/>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E80C7D" w:rsidRPr="00BE0AE5" w:rsidRDefault="00E80C7D" w:rsidP="00E80C7D">
      <w:pPr>
        <w:pStyle w:val="body"/>
        <w:rPr>
          <w:rFonts w:cs="Times New Roman"/>
        </w:rPr>
      </w:pPr>
      <w:r w:rsidRPr="00BE0AE5">
        <w:rPr>
          <w:rFonts w:cs="Times New Roman"/>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w:t>
      </w:r>
      <w:r w:rsidRPr="00BE0AE5">
        <w:rPr>
          <w:rFonts w:cs="Times New Roman"/>
        </w:rPr>
        <w:lastRenderedPageBreak/>
        <w:t>процессе участия в различных мероприятиях, посвящённых литературе, чтению, книжной культуре.</w:t>
      </w:r>
    </w:p>
    <w:p w:rsidR="00E80C7D" w:rsidRPr="00BE0AE5" w:rsidRDefault="00E80C7D" w:rsidP="00E80C7D">
      <w:pPr>
        <w:pStyle w:val="body"/>
        <w:rPr>
          <w:rFonts w:cs="Times New Roman"/>
        </w:rPr>
      </w:pPr>
      <w:r w:rsidRPr="00BE0AE5">
        <w:rPr>
          <w:rFonts w:cs="Times New Roman"/>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E80C7D" w:rsidRPr="00BE0AE5" w:rsidRDefault="00E80C7D" w:rsidP="00E80C7D">
      <w:pPr>
        <w:pStyle w:val="body"/>
        <w:rPr>
          <w:rFonts w:cs="Times New Roman"/>
        </w:rPr>
      </w:pPr>
      <w:r w:rsidRPr="00BE0AE5">
        <w:rPr>
          <w:rFonts w:cs="Times New Roman"/>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E80C7D" w:rsidRPr="00BE0AE5" w:rsidRDefault="00E80C7D" w:rsidP="00E80C7D">
      <w:pPr>
        <w:pStyle w:val="body"/>
        <w:rPr>
          <w:rFonts w:cs="Times New Roman"/>
        </w:rPr>
      </w:pPr>
      <w:r w:rsidRPr="00BE0AE5">
        <w:rPr>
          <w:rFonts w:cs="Times New Roman"/>
        </w:rPr>
        <w:t xml:space="preserve">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w:t>
      </w:r>
    </w:p>
    <w:p w:rsidR="00E80C7D" w:rsidRPr="00BE0AE5" w:rsidRDefault="00E80C7D" w:rsidP="00E80C7D">
      <w:pPr>
        <w:pStyle w:val="body"/>
        <w:rPr>
          <w:rFonts w:cs="Times New Roman"/>
        </w:rPr>
      </w:pPr>
      <w:r w:rsidRPr="00BE0AE5">
        <w:rPr>
          <w:rFonts w:cs="Times New Roman"/>
        </w:rPr>
        <w:t xml:space="preserve">В 5, 6, 9 классах на изучение предмета отводится 3 часа в неделю, в 7 и 8 классах — 2 часа в неделю. Суммарно изучение литературы в </w:t>
      </w:r>
      <w:r w:rsidRPr="00BE0AE5">
        <w:rPr>
          <w:rFonts w:cs="Times New Roman"/>
        </w:rPr>
        <w:lastRenderedPageBreak/>
        <w:t>основной школе по программам основного общего образования рассчитано на 442 часа.</w:t>
      </w:r>
    </w:p>
    <w:p w:rsidR="00611651" w:rsidRDefault="00E80C7D" w:rsidP="00F94EF1">
      <w:pPr>
        <w:spacing w:after="0" w:line="240" w:lineRule="auto"/>
        <w:rPr>
          <w:rFonts w:ascii="Times New Roman" w:hAnsi="Times New Roman" w:cs="Times New Roman"/>
          <w:b/>
          <w:sz w:val="24"/>
          <w:szCs w:val="24"/>
        </w:rPr>
      </w:pPr>
      <w:r>
        <w:rPr>
          <w:rFonts w:ascii="Times New Roman" w:hAnsi="Times New Roman" w:cs="Times New Roman"/>
          <w:b/>
          <w:sz w:val="24"/>
          <w:szCs w:val="24"/>
        </w:rPr>
        <w:t>СОДЕРЖАНИЕ</w:t>
      </w:r>
    </w:p>
    <w:p w:rsidR="00E80C7D" w:rsidRPr="00BE0AE5" w:rsidRDefault="00E80C7D" w:rsidP="00F94EF1">
      <w:pPr>
        <w:pStyle w:val="h2"/>
        <w:spacing w:before="0" w:after="0" w:line="240" w:lineRule="auto"/>
        <w:rPr>
          <w:rFonts w:cs="Times New Roman"/>
        </w:rPr>
      </w:pPr>
      <w:r w:rsidRPr="00BE0AE5">
        <w:rPr>
          <w:rFonts w:cs="Times New Roman"/>
        </w:rPr>
        <w:t>5 класс</w:t>
      </w:r>
    </w:p>
    <w:p w:rsidR="00E80C7D" w:rsidRPr="00BE0AE5" w:rsidRDefault="00E80C7D" w:rsidP="00E80C7D">
      <w:pPr>
        <w:pStyle w:val="h3-first"/>
        <w:rPr>
          <w:rFonts w:cs="Times New Roman"/>
        </w:rPr>
      </w:pPr>
      <w:r w:rsidRPr="00BE0AE5">
        <w:rPr>
          <w:rFonts w:cs="Times New Roman"/>
        </w:rPr>
        <w:t>Мифология</w:t>
      </w:r>
    </w:p>
    <w:p w:rsidR="00E80C7D" w:rsidRPr="00BE0AE5" w:rsidRDefault="00E80C7D" w:rsidP="00F94EF1">
      <w:pPr>
        <w:pStyle w:val="body"/>
        <w:rPr>
          <w:rFonts w:cs="Times New Roman"/>
        </w:rPr>
      </w:pPr>
      <w:r w:rsidRPr="00BE0AE5">
        <w:rPr>
          <w:rFonts w:cs="Times New Roman"/>
        </w:rPr>
        <w:t>Мифы народов России и мира.</w:t>
      </w:r>
    </w:p>
    <w:p w:rsidR="00E80C7D" w:rsidRPr="00BE0AE5" w:rsidRDefault="00E80C7D" w:rsidP="00F94EF1">
      <w:pPr>
        <w:pStyle w:val="h3"/>
        <w:spacing w:before="0" w:after="0"/>
        <w:rPr>
          <w:rFonts w:cs="Times New Roman"/>
        </w:rPr>
      </w:pPr>
      <w:r w:rsidRPr="00BE0AE5">
        <w:rPr>
          <w:rFonts w:cs="Times New Roman"/>
        </w:rPr>
        <w:t>Фольклор</w:t>
      </w:r>
    </w:p>
    <w:p w:rsidR="00E80C7D" w:rsidRPr="00BE0AE5" w:rsidRDefault="00E80C7D" w:rsidP="00F94EF1">
      <w:pPr>
        <w:pStyle w:val="body"/>
        <w:rPr>
          <w:rFonts w:cs="Times New Roman"/>
        </w:rPr>
      </w:pPr>
      <w:r w:rsidRPr="00BE0AE5">
        <w:rPr>
          <w:rFonts w:cs="Times New Roman"/>
        </w:rPr>
        <w:t xml:space="preserve">Малые жанры: пословицы, поговорки, загадки. Сказки народов России и народов мира (не менее трёх). </w:t>
      </w:r>
    </w:p>
    <w:p w:rsidR="00E80C7D" w:rsidRPr="00BE0AE5" w:rsidRDefault="00E80C7D" w:rsidP="00F94EF1">
      <w:pPr>
        <w:pStyle w:val="h3"/>
        <w:spacing w:before="0" w:after="0"/>
        <w:rPr>
          <w:rFonts w:cs="Times New Roman"/>
        </w:rPr>
      </w:pPr>
      <w:r w:rsidRPr="00BE0AE5">
        <w:rPr>
          <w:rFonts w:cs="Times New Roman"/>
        </w:rPr>
        <w:t>Литература первой половины XIX века</w:t>
      </w:r>
    </w:p>
    <w:p w:rsidR="00E80C7D" w:rsidRPr="00BE0AE5" w:rsidRDefault="00E80C7D" w:rsidP="00E80C7D">
      <w:pPr>
        <w:pStyle w:val="body"/>
        <w:rPr>
          <w:rStyle w:val="Bold"/>
          <w:rFonts w:cs="Times New Roman"/>
        </w:rPr>
      </w:pPr>
      <w:r w:rsidRPr="00BE0AE5">
        <w:rPr>
          <w:rStyle w:val="Bold"/>
          <w:rFonts w:cs="Times New Roman"/>
        </w:rPr>
        <w:t xml:space="preserve">И. А. Крылов. </w:t>
      </w:r>
      <w:r w:rsidRPr="00BE0AE5">
        <w:rPr>
          <w:rFonts w:cs="Times New Roman"/>
        </w:rPr>
        <w:t>Басни (три по выбору). Например, «Волк на псарне», «Листы и Корни», «Свинья под Дубом», «Квартет», «Осёл и Соловей», «Ворона и Лисица».</w:t>
      </w:r>
    </w:p>
    <w:p w:rsidR="00E80C7D" w:rsidRPr="00BE0AE5" w:rsidRDefault="00E80C7D" w:rsidP="00E80C7D">
      <w:pPr>
        <w:pStyle w:val="body"/>
        <w:rPr>
          <w:rStyle w:val="Bold"/>
          <w:rFonts w:cs="Times New Roman"/>
        </w:rPr>
      </w:pPr>
      <w:r w:rsidRPr="00BE0AE5">
        <w:rPr>
          <w:rStyle w:val="Bold"/>
          <w:rFonts w:cs="Times New Roman"/>
        </w:rPr>
        <w:t>А. С. Пушкин</w:t>
      </w:r>
      <w:r w:rsidRPr="00BE0AE5">
        <w:rPr>
          <w:rFonts w:cs="Times New Roman"/>
        </w:rPr>
        <w:t xml:space="preserve">. Стихотворения (не менее трёх). «Зимнее утро», «Зимний вечер», «Няне» и др. «Сказка о мёртвой царевне и о семи богатырях». </w:t>
      </w:r>
    </w:p>
    <w:p w:rsidR="00E80C7D" w:rsidRPr="00BE0AE5" w:rsidRDefault="00E80C7D" w:rsidP="00E80C7D">
      <w:pPr>
        <w:pStyle w:val="body"/>
        <w:rPr>
          <w:rFonts w:cs="Times New Roman"/>
        </w:rPr>
      </w:pPr>
      <w:r w:rsidRPr="00BE0AE5">
        <w:rPr>
          <w:rStyle w:val="Bold"/>
          <w:rFonts w:cs="Times New Roman"/>
        </w:rPr>
        <w:t>М. Ю. Лермонтов</w:t>
      </w:r>
      <w:r w:rsidRPr="00BE0AE5">
        <w:rPr>
          <w:rStyle w:val="Italic"/>
          <w:rFonts w:cs="Times New Roman"/>
        </w:rPr>
        <w:t xml:space="preserve">. </w:t>
      </w:r>
      <w:r w:rsidRPr="00BE0AE5">
        <w:rPr>
          <w:rFonts w:cs="Times New Roman"/>
        </w:rPr>
        <w:t>Стихотворение «Бородино».</w:t>
      </w:r>
    </w:p>
    <w:p w:rsidR="00E80C7D" w:rsidRPr="00BE0AE5" w:rsidRDefault="00E80C7D" w:rsidP="00F94EF1">
      <w:pPr>
        <w:pStyle w:val="body"/>
        <w:rPr>
          <w:rFonts w:cs="Times New Roman"/>
        </w:rPr>
      </w:pPr>
      <w:r w:rsidRPr="00BE0AE5">
        <w:rPr>
          <w:rStyle w:val="Bold"/>
          <w:rFonts w:cs="Times New Roman"/>
        </w:rPr>
        <w:t xml:space="preserve">Н. В. Гоголь. </w:t>
      </w:r>
      <w:r w:rsidRPr="00BE0AE5">
        <w:rPr>
          <w:rFonts w:cs="Times New Roman"/>
        </w:rPr>
        <w:t>Повесть</w:t>
      </w:r>
      <w:r w:rsidRPr="00BE0AE5">
        <w:rPr>
          <w:rStyle w:val="Italic"/>
          <w:rFonts w:cs="Times New Roman"/>
        </w:rPr>
        <w:t xml:space="preserve"> </w:t>
      </w:r>
      <w:r w:rsidRPr="00BE0AE5">
        <w:rPr>
          <w:rFonts w:cs="Times New Roman"/>
        </w:rPr>
        <w:t>«Ночь перед Рождеством» из сборника «Вечера на хуторе близ Диканьки».</w:t>
      </w:r>
    </w:p>
    <w:p w:rsidR="00E80C7D" w:rsidRPr="00BE0AE5" w:rsidRDefault="00E80C7D" w:rsidP="00F94EF1">
      <w:pPr>
        <w:pStyle w:val="h3"/>
        <w:spacing w:before="0" w:after="0"/>
        <w:rPr>
          <w:rFonts w:cs="Times New Roman"/>
        </w:rPr>
      </w:pPr>
      <w:r w:rsidRPr="00BE0AE5">
        <w:rPr>
          <w:rFonts w:cs="Times New Roman"/>
        </w:rPr>
        <w:t>Литература второй половины XIX века</w:t>
      </w:r>
    </w:p>
    <w:p w:rsidR="00E80C7D" w:rsidRPr="00BE0AE5" w:rsidRDefault="00E80C7D" w:rsidP="00E80C7D">
      <w:pPr>
        <w:pStyle w:val="body"/>
        <w:rPr>
          <w:rFonts w:cs="Times New Roman"/>
        </w:rPr>
      </w:pPr>
      <w:r w:rsidRPr="00BE0AE5">
        <w:rPr>
          <w:rStyle w:val="Bold"/>
          <w:rFonts w:cs="Times New Roman"/>
        </w:rPr>
        <w:t xml:space="preserve">И. С. Тургенев. </w:t>
      </w:r>
      <w:r w:rsidRPr="00BE0AE5">
        <w:rPr>
          <w:rFonts w:cs="Times New Roman"/>
        </w:rPr>
        <w:t>Рассказ «Муму».</w:t>
      </w:r>
    </w:p>
    <w:p w:rsidR="00E80C7D" w:rsidRPr="00BE0AE5" w:rsidRDefault="00E80C7D" w:rsidP="00E80C7D">
      <w:pPr>
        <w:pStyle w:val="body"/>
        <w:rPr>
          <w:rFonts w:cs="Times New Roman"/>
        </w:rPr>
      </w:pPr>
      <w:r w:rsidRPr="00BE0AE5">
        <w:rPr>
          <w:rStyle w:val="Bold"/>
          <w:rFonts w:cs="Times New Roman"/>
        </w:rPr>
        <w:t>Н. А. Некрасов.</w:t>
      </w:r>
      <w:r w:rsidRPr="00BE0AE5">
        <w:rPr>
          <w:rFonts w:cs="Times New Roman"/>
        </w:rPr>
        <w:t xml:space="preserve"> Стихотворения (не менее двух). «Крестьянские дети». «Школьник». Поэма «Мороз, Красный нос» (фрагмент). </w:t>
      </w:r>
    </w:p>
    <w:p w:rsidR="00E80C7D" w:rsidRPr="00BE0AE5" w:rsidRDefault="00E80C7D" w:rsidP="00F94EF1">
      <w:pPr>
        <w:pStyle w:val="body"/>
        <w:rPr>
          <w:rFonts w:cs="Times New Roman"/>
        </w:rPr>
      </w:pPr>
      <w:r w:rsidRPr="00BE0AE5">
        <w:rPr>
          <w:rStyle w:val="Bold"/>
          <w:rFonts w:cs="Times New Roman"/>
        </w:rPr>
        <w:t xml:space="preserve">Л. Н. Толстой. </w:t>
      </w:r>
      <w:r w:rsidRPr="00BE0AE5">
        <w:rPr>
          <w:rFonts w:cs="Times New Roman"/>
        </w:rPr>
        <w:t>Рассказ «Кавказский пленник».</w:t>
      </w:r>
    </w:p>
    <w:p w:rsidR="00E80C7D" w:rsidRPr="00BE0AE5" w:rsidRDefault="00E80C7D" w:rsidP="00F94EF1">
      <w:pPr>
        <w:pStyle w:val="h3"/>
        <w:spacing w:before="0" w:after="0"/>
        <w:rPr>
          <w:rFonts w:cs="Times New Roman"/>
        </w:rPr>
      </w:pPr>
      <w:r w:rsidRPr="00BE0AE5">
        <w:rPr>
          <w:rFonts w:cs="Times New Roman"/>
        </w:rPr>
        <w:t xml:space="preserve">Литература XIX—ХХ веков </w:t>
      </w:r>
    </w:p>
    <w:p w:rsidR="00E80C7D" w:rsidRPr="00BE0AE5" w:rsidRDefault="00E80C7D" w:rsidP="00E80C7D">
      <w:pPr>
        <w:pStyle w:val="body"/>
        <w:rPr>
          <w:rFonts w:cs="Times New Roman"/>
        </w:rPr>
      </w:pPr>
      <w:r w:rsidRPr="00BE0AE5">
        <w:rPr>
          <w:rStyle w:val="Bold"/>
          <w:rFonts w:cs="Times New Roman"/>
        </w:rPr>
        <w:t xml:space="preserve">Стихотворения отечественных поэтов XIX—ХХ веков о родной природе и о связи человека с Родиной </w:t>
      </w:r>
      <w:r w:rsidRPr="00BE0AE5">
        <w:rPr>
          <w:rFonts w:cs="Times New Roman"/>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rsidR="00E80C7D" w:rsidRPr="00BE0AE5" w:rsidRDefault="00E80C7D" w:rsidP="00E80C7D">
      <w:pPr>
        <w:pStyle w:val="body20"/>
        <w:rPr>
          <w:rStyle w:val="Bold"/>
          <w:rFonts w:cs="Times New Roman"/>
        </w:rPr>
      </w:pPr>
      <w:r w:rsidRPr="00BE0AE5">
        <w:rPr>
          <w:rStyle w:val="Bold"/>
          <w:rFonts w:cs="Times New Roman"/>
        </w:rPr>
        <w:t>Юмористические рассказы отечественных писателей XIX—XX веков</w:t>
      </w:r>
    </w:p>
    <w:p w:rsidR="00E80C7D" w:rsidRPr="00BE0AE5" w:rsidRDefault="00E80C7D" w:rsidP="00E80C7D">
      <w:pPr>
        <w:pStyle w:val="body"/>
        <w:spacing w:after="57"/>
        <w:rPr>
          <w:rFonts w:cs="Times New Roman"/>
        </w:rPr>
      </w:pPr>
      <w:r w:rsidRPr="00BE0AE5">
        <w:rPr>
          <w:rStyle w:val="Bold"/>
          <w:rFonts w:cs="Times New Roman"/>
        </w:rPr>
        <w:t xml:space="preserve">А. П. Чехов </w:t>
      </w:r>
      <w:r w:rsidRPr="00BE0AE5">
        <w:rPr>
          <w:rFonts w:cs="Times New Roman"/>
        </w:rPr>
        <w:t>(два рассказа по выбору). Например, «Лошадиная фамилия», «Мальчики», «Хирургия» и др.</w:t>
      </w:r>
    </w:p>
    <w:p w:rsidR="00E80C7D" w:rsidRPr="00BE0AE5" w:rsidRDefault="00E80C7D" w:rsidP="00E80C7D">
      <w:pPr>
        <w:pStyle w:val="body"/>
        <w:rPr>
          <w:rFonts w:cs="Times New Roman"/>
        </w:rPr>
      </w:pPr>
      <w:r w:rsidRPr="00BE0AE5">
        <w:rPr>
          <w:rStyle w:val="Bold"/>
          <w:rFonts w:cs="Times New Roman"/>
        </w:rPr>
        <w:t xml:space="preserve">М. М. Зощенко </w:t>
      </w:r>
      <w:r w:rsidRPr="00BE0AE5">
        <w:rPr>
          <w:rFonts w:cs="Times New Roman"/>
        </w:rPr>
        <w:t>(два рассказа по выбору). Например, «Галоша», «Лёля и Минька», «Ёлка», «Золотые слова», «Встреча» и др.</w:t>
      </w:r>
    </w:p>
    <w:p w:rsidR="00E80C7D" w:rsidRPr="00BE0AE5" w:rsidRDefault="00E80C7D" w:rsidP="00E80C7D">
      <w:pPr>
        <w:pStyle w:val="body20"/>
        <w:rPr>
          <w:rFonts w:cs="Times New Roman"/>
        </w:rPr>
      </w:pPr>
      <w:r w:rsidRPr="00BE0AE5">
        <w:rPr>
          <w:rStyle w:val="Bold"/>
          <w:rFonts w:cs="Times New Roman"/>
        </w:rPr>
        <w:t>Произведения отечественной литературы о природе и животных</w:t>
      </w:r>
      <w:r w:rsidRPr="00BE0AE5">
        <w:rPr>
          <w:rFonts w:cs="Times New Roman"/>
        </w:rPr>
        <w:t xml:space="preserve"> (не менее двух). Например, А. И. Куприна, М. М. Пришвина, К. Г. Паустовского.</w:t>
      </w:r>
    </w:p>
    <w:p w:rsidR="00E80C7D" w:rsidRPr="00BE0AE5" w:rsidRDefault="00E80C7D" w:rsidP="00E80C7D">
      <w:pPr>
        <w:pStyle w:val="bodybefore1mm"/>
        <w:rPr>
          <w:rFonts w:cs="Times New Roman"/>
        </w:rPr>
      </w:pPr>
      <w:r w:rsidRPr="00BE0AE5">
        <w:rPr>
          <w:rStyle w:val="Bold"/>
          <w:rFonts w:cs="Times New Roman"/>
        </w:rPr>
        <w:t>А. П. Платонов.</w:t>
      </w:r>
      <w:r w:rsidRPr="00BE0AE5">
        <w:rPr>
          <w:rFonts w:cs="Times New Roman"/>
        </w:rPr>
        <w:t xml:space="preserve"> Рассказы (один по выбору). Например, «Корова», </w:t>
      </w:r>
      <w:r w:rsidRPr="00BE0AE5">
        <w:rPr>
          <w:rFonts w:cs="Times New Roman"/>
        </w:rPr>
        <w:lastRenderedPageBreak/>
        <w:t xml:space="preserve">«Никита» и др. </w:t>
      </w:r>
    </w:p>
    <w:p w:rsidR="00E80C7D" w:rsidRPr="00BE0AE5" w:rsidRDefault="00E80C7D" w:rsidP="00F94EF1">
      <w:pPr>
        <w:pStyle w:val="bodybefore1mm"/>
        <w:spacing w:before="0"/>
        <w:rPr>
          <w:rFonts w:cs="Times New Roman"/>
        </w:rPr>
      </w:pPr>
      <w:r w:rsidRPr="00BE0AE5">
        <w:rPr>
          <w:rStyle w:val="Bold"/>
          <w:rFonts w:cs="Times New Roman"/>
        </w:rPr>
        <w:t>В. П. Астафьев.</w:t>
      </w:r>
      <w:r w:rsidRPr="00BE0AE5">
        <w:rPr>
          <w:rFonts w:cs="Times New Roman"/>
        </w:rPr>
        <w:t xml:space="preserve"> Рассказ «Васюткино озеро».</w:t>
      </w:r>
    </w:p>
    <w:p w:rsidR="00E80C7D" w:rsidRPr="00BE0AE5" w:rsidRDefault="00E80C7D" w:rsidP="00F94EF1">
      <w:pPr>
        <w:pStyle w:val="h3"/>
        <w:spacing w:before="0" w:after="0"/>
        <w:rPr>
          <w:rFonts w:cs="Times New Roman"/>
        </w:rPr>
      </w:pPr>
      <w:r w:rsidRPr="00BE0AE5">
        <w:rPr>
          <w:rFonts w:cs="Times New Roman"/>
        </w:rPr>
        <w:t>Литература XX—XXI веков</w:t>
      </w:r>
    </w:p>
    <w:p w:rsidR="00E80C7D" w:rsidRPr="00BE0AE5" w:rsidRDefault="00E80C7D" w:rsidP="00E80C7D">
      <w:pPr>
        <w:pStyle w:val="body"/>
        <w:rPr>
          <w:rFonts w:cs="Times New Roman"/>
        </w:rPr>
      </w:pPr>
      <w:r w:rsidRPr="00BE0AE5">
        <w:rPr>
          <w:rStyle w:val="Bold"/>
          <w:rFonts w:cs="Times New Roman"/>
        </w:rPr>
        <w:t xml:space="preserve">Произведения отечественной прозы на тему «Человек на войне» </w:t>
      </w:r>
      <w:r w:rsidRPr="00BE0AE5">
        <w:rPr>
          <w:rFonts w:cs="Times New Roman"/>
        </w:rPr>
        <w:t>(не менее двух). Например, Л. А. Кассиль. «Дорогие мои мальчишки»; Ю. Я. Яковлев. «Девочки с Васильевского острова»; В. П. Катаев. «Сын полка» и др.</w:t>
      </w:r>
    </w:p>
    <w:p w:rsidR="00E80C7D" w:rsidRPr="00BE0AE5" w:rsidRDefault="00E80C7D" w:rsidP="00E80C7D">
      <w:pPr>
        <w:pStyle w:val="body20"/>
        <w:rPr>
          <w:rFonts w:cs="Times New Roman"/>
        </w:rPr>
      </w:pPr>
      <w:r w:rsidRPr="00BE0AE5">
        <w:rPr>
          <w:rStyle w:val="Bold"/>
          <w:rFonts w:cs="Times New Roman"/>
        </w:rPr>
        <w:t xml:space="preserve">Произведения отечественных писателей XIX—XXI веков на тему детства </w:t>
      </w:r>
      <w:r w:rsidRPr="00BE0AE5">
        <w:rPr>
          <w:rFonts w:cs="Times New Roman"/>
        </w:rPr>
        <w:t>(не менее двух).</w:t>
      </w:r>
    </w:p>
    <w:p w:rsidR="00E80C7D" w:rsidRPr="00BE0AE5" w:rsidRDefault="00E80C7D" w:rsidP="00E80C7D">
      <w:pPr>
        <w:pStyle w:val="body"/>
        <w:rPr>
          <w:rFonts w:cs="Times New Roman"/>
        </w:rPr>
      </w:pPr>
      <w:r w:rsidRPr="00BE0AE5">
        <w:rPr>
          <w:rFonts w:cs="Times New Roman"/>
        </w:rPr>
        <w:t xml:space="preserve">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 </w:t>
      </w:r>
    </w:p>
    <w:p w:rsidR="00E80C7D" w:rsidRPr="00BE0AE5" w:rsidRDefault="00E80C7D" w:rsidP="00F94EF1">
      <w:pPr>
        <w:pStyle w:val="body20"/>
        <w:spacing w:before="0"/>
        <w:rPr>
          <w:rFonts w:cs="Times New Roman"/>
        </w:rPr>
      </w:pPr>
      <w:r w:rsidRPr="00BE0AE5">
        <w:rPr>
          <w:rStyle w:val="Bold"/>
          <w:rFonts w:cs="Times New Roman"/>
        </w:rPr>
        <w:t xml:space="preserve">Произведения приключенческого жанра отечественных писателей </w:t>
      </w:r>
      <w:r w:rsidRPr="00BE0AE5">
        <w:rPr>
          <w:rFonts w:cs="Times New Roman"/>
        </w:rPr>
        <w:t>(одно по выбору). Например, К. Булычёв. «Девочка, с которой ничего не случится», «Миллион приключений» и др. (главы по выбору).</w:t>
      </w:r>
    </w:p>
    <w:p w:rsidR="00E80C7D" w:rsidRPr="00BE0AE5" w:rsidRDefault="00E80C7D" w:rsidP="00F94EF1">
      <w:pPr>
        <w:pStyle w:val="h3"/>
        <w:spacing w:before="0" w:after="0"/>
        <w:rPr>
          <w:rFonts w:cs="Times New Roman"/>
        </w:rPr>
      </w:pPr>
      <w:r w:rsidRPr="00BE0AE5">
        <w:rPr>
          <w:rFonts w:cs="Times New Roman"/>
        </w:rPr>
        <w:t>Литература народов Российской Федерации</w:t>
      </w:r>
    </w:p>
    <w:p w:rsidR="00E80C7D" w:rsidRPr="00BE0AE5" w:rsidRDefault="00E80C7D" w:rsidP="00F94EF1">
      <w:pPr>
        <w:pStyle w:val="body"/>
        <w:rPr>
          <w:rFonts w:cs="Times New Roman"/>
        </w:rPr>
      </w:pPr>
      <w:r w:rsidRPr="00BE0AE5">
        <w:rPr>
          <w:rStyle w:val="Bold"/>
          <w:rFonts w:cs="Times New Roman"/>
        </w:rPr>
        <w:t>Стихотворения</w:t>
      </w:r>
      <w:r w:rsidRPr="00BE0AE5">
        <w:rPr>
          <w:rFonts w:cs="Times New Roman"/>
        </w:rPr>
        <w:t xml:space="preserve"> (одно по выбору). Например, Р. Г. Гамзатов. «Песня соловья»; М. Карим. </w:t>
      </w:r>
      <w:r w:rsidRPr="00BE0AE5">
        <w:rPr>
          <w:rStyle w:val="Italic"/>
          <w:rFonts w:cs="Times New Roman"/>
        </w:rPr>
        <w:t>«</w:t>
      </w:r>
      <w:r w:rsidRPr="00BE0AE5">
        <w:rPr>
          <w:rFonts w:cs="Times New Roman"/>
        </w:rPr>
        <w:t>Эту песню мать мне пела».</w:t>
      </w:r>
    </w:p>
    <w:p w:rsidR="00E80C7D" w:rsidRPr="00BE0AE5" w:rsidRDefault="00E80C7D" w:rsidP="00F94EF1">
      <w:pPr>
        <w:pStyle w:val="h3"/>
        <w:spacing w:before="0" w:after="0"/>
        <w:rPr>
          <w:rFonts w:cs="Times New Roman"/>
        </w:rPr>
      </w:pPr>
      <w:r w:rsidRPr="00BE0AE5">
        <w:rPr>
          <w:rFonts w:cs="Times New Roman"/>
        </w:rPr>
        <w:t>Зарубежная литература</w:t>
      </w:r>
    </w:p>
    <w:p w:rsidR="00E80C7D" w:rsidRPr="00BE0AE5" w:rsidRDefault="00E80C7D" w:rsidP="00E80C7D">
      <w:pPr>
        <w:pStyle w:val="body"/>
        <w:rPr>
          <w:rFonts w:cs="Times New Roman"/>
        </w:rPr>
      </w:pPr>
      <w:r w:rsidRPr="00BE0AE5">
        <w:rPr>
          <w:rStyle w:val="Bold"/>
          <w:rFonts w:cs="Times New Roman"/>
        </w:rPr>
        <w:t>Х. К. Андерсен.</w:t>
      </w:r>
      <w:r w:rsidRPr="00BE0AE5">
        <w:rPr>
          <w:rStyle w:val="BoldItalic"/>
          <w:rFonts w:cs="Times New Roman"/>
        </w:rPr>
        <w:t xml:space="preserve"> </w:t>
      </w:r>
      <w:r w:rsidRPr="00BE0AE5">
        <w:rPr>
          <w:rFonts w:cs="Times New Roman"/>
        </w:rPr>
        <w:t>Сказки</w:t>
      </w:r>
      <w:r w:rsidRPr="00BE0AE5">
        <w:rPr>
          <w:rStyle w:val="Italic"/>
          <w:rFonts w:cs="Times New Roman"/>
        </w:rPr>
        <w:t xml:space="preserve"> </w:t>
      </w:r>
      <w:r w:rsidRPr="00BE0AE5">
        <w:rPr>
          <w:rFonts w:cs="Times New Roman"/>
        </w:rPr>
        <w:t xml:space="preserve">(одна по выбору). Например, «Снежная королева», «Соловей» и др. </w:t>
      </w:r>
    </w:p>
    <w:p w:rsidR="00E80C7D" w:rsidRPr="00BE0AE5" w:rsidRDefault="00E80C7D" w:rsidP="00E80C7D">
      <w:pPr>
        <w:pStyle w:val="body20"/>
        <w:rPr>
          <w:rStyle w:val="Bold"/>
          <w:rFonts w:cs="Times New Roman"/>
        </w:rPr>
      </w:pPr>
      <w:r w:rsidRPr="00BE0AE5">
        <w:rPr>
          <w:rStyle w:val="Bold"/>
          <w:rFonts w:cs="Times New Roman"/>
        </w:rPr>
        <w:t>Зарубежная сказочная проза</w:t>
      </w:r>
      <w:r w:rsidRPr="00BE0AE5">
        <w:rPr>
          <w:rStyle w:val="BoldItalic"/>
          <w:rFonts w:cs="Times New Roman"/>
        </w:rPr>
        <w:t xml:space="preserve"> </w:t>
      </w:r>
      <w:r w:rsidRPr="00BE0AE5">
        <w:rPr>
          <w:rFonts w:cs="Times New Roman"/>
        </w:rPr>
        <w:t>(одно произведение по выбору). Например,</w:t>
      </w:r>
      <w:r w:rsidRPr="00BE0AE5">
        <w:rPr>
          <w:rStyle w:val="Italic"/>
          <w:rFonts w:cs="Times New Roman"/>
        </w:rPr>
        <w:t xml:space="preserve"> </w:t>
      </w:r>
      <w:r w:rsidRPr="00BE0AE5">
        <w:rPr>
          <w:rFonts w:cs="Times New Roman"/>
        </w:rPr>
        <w:t xml:space="preserve">Л. Кэрролл. «Алиса в Стране Чудес» (главы по выбору), Дж. Р. Р. Толкин. «Хоббит, или Туда и обратно» (главы по выбору). </w:t>
      </w:r>
    </w:p>
    <w:p w:rsidR="00E80C7D" w:rsidRPr="00BE0AE5" w:rsidRDefault="00E80C7D" w:rsidP="00E80C7D">
      <w:pPr>
        <w:pStyle w:val="body20"/>
        <w:rPr>
          <w:rFonts w:cs="Times New Roman"/>
        </w:rPr>
      </w:pPr>
      <w:r w:rsidRPr="00BE0AE5">
        <w:rPr>
          <w:rStyle w:val="Bold"/>
          <w:rFonts w:cs="Times New Roman"/>
        </w:rPr>
        <w:t>Зарубежная проза о детях и подростках</w:t>
      </w:r>
      <w:r w:rsidRPr="00BE0AE5">
        <w:rPr>
          <w:rStyle w:val="BoldItalic"/>
          <w:rFonts w:cs="Times New Roman"/>
        </w:rPr>
        <w:t xml:space="preserve"> </w:t>
      </w:r>
      <w:r w:rsidRPr="00BE0AE5">
        <w:rPr>
          <w:rFonts w:cs="Times New Roman"/>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E80C7D" w:rsidRPr="00BE0AE5" w:rsidRDefault="00E80C7D" w:rsidP="00E80C7D">
      <w:pPr>
        <w:pStyle w:val="body20"/>
        <w:rPr>
          <w:rFonts w:cs="Times New Roman"/>
        </w:rPr>
      </w:pPr>
      <w:r w:rsidRPr="00BE0AE5">
        <w:rPr>
          <w:rStyle w:val="Bold"/>
          <w:rFonts w:cs="Times New Roman"/>
        </w:rPr>
        <w:t>Зарубежная приключенческая проза</w:t>
      </w:r>
      <w:r w:rsidRPr="00BE0AE5">
        <w:rPr>
          <w:rFonts w:cs="Times New Roman"/>
        </w:rPr>
        <w:t xml:space="preserve"> (два произведения по выбору).</w:t>
      </w:r>
    </w:p>
    <w:p w:rsidR="00E80C7D" w:rsidRPr="00BE0AE5" w:rsidRDefault="00E80C7D" w:rsidP="00E80C7D">
      <w:pPr>
        <w:pStyle w:val="body"/>
        <w:rPr>
          <w:rFonts w:cs="Times New Roman"/>
        </w:rPr>
      </w:pPr>
      <w:r w:rsidRPr="00BE0AE5">
        <w:rPr>
          <w:rFonts w:cs="Times New Roman"/>
        </w:rPr>
        <w:t>Например, Р. Л. Стивенсон. «Остров сокровищ», «Чёрная стрела» и др.</w:t>
      </w:r>
    </w:p>
    <w:p w:rsidR="00E80C7D" w:rsidRPr="00BE0AE5" w:rsidRDefault="00E80C7D" w:rsidP="00E80C7D">
      <w:pPr>
        <w:pStyle w:val="body20"/>
        <w:rPr>
          <w:rStyle w:val="BoldItalic"/>
          <w:rFonts w:cs="Times New Roman"/>
        </w:rPr>
      </w:pPr>
      <w:r w:rsidRPr="00BE0AE5">
        <w:rPr>
          <w:rStyle w:val="Bold"/>
          <w:rFonts w:cs="Times New Roman"/>
        </w:rPr>
        <w:t>Зарубежная проза о животных</w:t>
      </w:r>
      <w:r w:rsidRPr="00BE0AE5">
        <w:rPr>
          <w:rStyle w:val="BoldItalic"/>
          <w:rFonts w:cs="Times New Roman"/>
        </w:rPr>
        <w:t xml:space="preserve"> </w:t>
      </w:r>
      <w:r w:rsidRPr="00BE0AE5">
        <w:rPr>
          <w:rFonts w:cs="Times New Roman"/>
        </w:rPr>
        <w:t xml:space="preserve">(одно-два произведения по выбору). </w:t>
      </w:r>
    </w:p>
    <w:p w:rsidR="00E80C7D" w:rsidRPr="00BE0AE5" w:rsidRDefault="00E80C7D" w:rsidP="00E80C7D">
      <w:pPr>
        <w:pStyle w:val="body"/>
        <w:rPr>
          <w:rFonts w:cs="Times New Roman"/>
        </w:rPr>
      </w:pPr>
      <w:r w:rsidRPr="00BE0AE5">
        <w:rPr>
          <w:rFonts w:cs="Times New Roman"/>
        </w:rPr>
        <w:t xml:space="preserve">Э. Сетон-Томпсон. «Королевская аналостанка»; Дж. Даррелл. «Говорящий свёрток»; Дж. Лондон. «Белый клык»; Дж. Р. Киплинг. «Маугли», «Рикки-Тикки-Тави» и др. </w:t>
      </w:r>
    </w:p>
    <w:p w:rsidR="00E80C7D" w:rsidRPr="00BE0AE5" w:rsidRDefault="00E80C7D" w:rsidP="00E80C7D">
      <w:pPr>
        <w:pStyle w:val="h2"/>
        <w:spacing w:before="283"/>
        <w:rPr>
          <w:rFonts w:cs="Times New Roman"/>
        </w:rPr>
      </w:pPr>
      <w:r w:rsidRPr="00BE0AE5">
        <w:rPr>
          <w:rFonts w:cs="Times New Roman"/>
        </w:rPr>
        <w:lastRenderedPageBreak/>
        <w:t>6 класс</w:t>
      </w:r>
    </w:p>
    <w:p w:rsidR="00E80C7D" w:rsidRPr="00BE0AE5" w:rsidRDefault="00E80C7D" w:rsidP="00E80C7D">
      <w:pPr>
        <w:pStyle w:val="h3-first"/>
        <w:rPr>
          <w:rFonts w:cs="Times New Roman"/>
        </w:rPr>
      </w:pPr>
      <w:r w:rsidRPr="00BE0AE5">
        <w:rPr>
          <w:rFonts w:cs="Times New Roman"/>
        </w:rPr>
        <w:t>Античная литература</w:t>
      </w:r>
    </w:p>
    <w:p w:rsidR="00E80C7D" w:rsidRPr="00BE0AE5" w:rsidRDefault="00E80C7D" w:rsidP="00E80C7D">
      <w:pPr>
        <w:pStyle w:val="body"/>
        <w:rPr>
          <w:rFonts w:cs="Times New Roman"/>
        </w:rPr>
      </w:pPr>
      <w:r w:rsidRPr="00BE0AE5">
        <w:rPr>
          <w:rStyle w:val="Bold"/>
          <w:rFonts w:cs="Times New Roman"/>
        </w:rPr>
        <w:t>Гомер.</w:t>
      </w:r>
      <w:r w:rsidRPr="00BE0AE5">
        <w:rPr>
          <w:rFonts w:cs="Times New Roman"/>
        </w:rPr>
        <w:t xml:space="preserve"> Поэмы. «Илиада», «Одиссея» (фрагменты).</w:t>
      </w:r>
    </w:p>
    <w:p w:rsidR="00E80C7D" w:rsidRPr="00BE0AE5" w:rsidRDefault="00E80C7D" w:rsidP="00E80C7D">
      <w:pPr>
        <w:pStyle w:val="h3"/>
        <w:rPr>
          <w:rFonts w:cs="Times New Roman"/>
        </w:rPr>
      </w:pPr>
      <w:r w:rsidRPr="00BE0AE5">
        <w:rPr>
          <w:rFonts w:cs="Times New Roman"/>
        </w:rPr>
        <w:t>Фольклор</w:t>
      </w:r>
    </w:p>
    <w:p w:rsidR="00E80C7D" w:rsidRPr="00BE0AE5" w:rsidRDefault="00E80C7D" w:rsidP="00E80C7D">
      <w:pPr>
        <w:pStyle w:val="body"/>
        <w:rPr>
          <w:rFonts w:cs="Times New Roman"/>
        </w:rPr>
      </w:pPr>
      <w:r w:rsidRPr="00BE0AE5">
        <w:rPr>
          <w:rFonts w:cs="Times New Roman"/>
        </w:rPr>
        <w:t>Русские былины (не менее двух). Например, «Илья Муромец и Соловей-разбойник», «Садко».</w:t>
      </w:r>
    </w:p>
    <w:p w:rsidR="00E80C7D" w:rsidRPr="00BE0AE5" w:rsidRDefault="00E80C7D" w:rsidP="00E80C7D">
      <w:pPr>
        <w:pStyle w:val="body"/>
        <w:rPr>
          <w:rFonts w:cs="Times New Roman"/>
        </w:rPr>
      </w:pPr>
      <w:r w:rsidRPr="00BE0AE5">
        <w:rPr>
          <w:rFonts w:cs="Times New Roman"/>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rsidR="00E80C7D" w:rsidRPr="00BE0AE5" w:rsidRDefault="00E80C7D" w:rsidP="00E80C7D">
      <w:pPr>
        <w:pStyle w:val="h3"/>
        <w:rPr>
          <w:rFonts w:cs="Times New Roman"/>
        </w:rPr>
      </w:pPr>
      <w:r w:rsidRPr="00BE0AE5">
        <w:rPr>
          <w:rFonts w:cs="Times New Roman"/>
        </w:rPr>
        <w:t>Древнерусская литература</w:t>
      </w:r>
    </w:p>
    <w:p w:rsidR="00E80C7D" w:rsidRPr="00BE0AE5" w:rsidRDefault="00E80C7D" w:rsidP="00E80C7D">
      <w:pPr>
        <w:pStyle w:val="body"/>
        <w:rPr>
          <w:rFonts w:cs="Times New Roman"/>
        </w:rPr>
      </w:pPr>
      <w:r w:rsidRPr="00BE0AE5">
        <w:rPr>
          <w:rStyle w:val="Bold"/>
          <w:rFonts w:cs="Times New Roman"/>
        </w:rPr>
        <w:t xml:space="preserve">«Повесть временных лет» </w:t>
      </w:r>
      <w:r w:rsidRPr="00BE0AE5">
        <w:rPr>
          <w:rFonts w:cs="Times New Roman"/>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E80C7D" w:rsidRPr="00BE0AE5" w:rsidRDefault="00E80C7D" w:rsidP="00E80C7D">
      <w:pPr>
        <w:pStyle w:val="h3"/>
        <w:rPr>
          <w:rFonts w:cs="Times New Roman"/>
        </w:rPr>
      </w:pPr>
      <w:r w:rsidRPr="00BE0AE5">
        <w:rPr>
          <w:rFonts w:cs="Times New Roman"/>
        </w:rPr>
        <w:t>Литература первой половины XIX века</w:t>
      </w:r>
    </w:p>
    <w:p w:rsidR="00E80C7D" w:rsidRPr="00BE0AE5" w:rsidRDefault="00E80C7D" w:rsidP="00E80C7D">
      <w:pPr>
        <w:pStyle w:val="body20"/>
        <w:rPr>
          <w:rStyle w:val="Bold"/>
          <w:rFonts w:cs="Times New Roman"/>
        </w:rPr>
      </w:pPr>
      <w:r w:rsidRPr="00BE0AE5">
        <w:rPr>
          <w:rStyle w:val="Bold"/>
          <w:rFonts w:cs="Times New Roman"/>
        </w:rPr>
        <w:t>А. С. Пушкин</w:t>
      </w:r>
      <w:r w:rsidRPr="00BE0AE5">
        <w:rPr>
          <w:rFonts w:cs="Times New Roman"/>
        </w:rPr>
        <w:t>. Стихотворения (не менее трёх). «Песнь о вещем Олеге», «Зимняя дорога», «Узник», «Туча» и др. Роман «Дубровский».</w:t>
      </w:r>
    </w:p>
    <w:p w:rsidR="00E80C7D" w:rsidRPr="00BE0AE5" w:rsidRDefault="00E80C7D" w:rsidP="00E80C7D">
      <w:pPr>
        <w:pStyle w:val="body20"/>
        <w:rPr>
          <w:rFonts w:cs="Times New Roman"/>
        </w:rPr>
      </w:pPr>
      <w:r w:rsidRPr="00BE0AE5">
        <w:rPr>
          <w:rStyle w:val="Bold"/>
          <w:rFonts w:cs="Times New Roman"/>
        </w:rPr>
        <w:t>М. Ю. Лермонтов</w:t>
      </w:r>
      <w:r w:rsidRPr="00BE0AE5">
        <w:rPr>
          <w:rStyle w:val="Italic"/>
          <w:rFonts w:cs="Times New Roman"/>
        </w:rPr>
        <w:t xml:space="preserve">. </w:t>
      </w:r>
      <w:r w:rsidRPr="00BE0AE5">
        <w:rPr>
          <w:rFonts w:cs="Times New Roman"/>
        </w:rPr>
        <w:t>Стихотворения (не менее трёх). «Три пальмы», «Листок», «Утёс» и др.</w:t>
      </w:r>
    </w:p>
    <w:p w:rsidR="00E80C7D" w:rsidRPr="00BE0AE5" w:rsidRDefault="00E80C7D" w:rsidP="00E80C7D">
      <w:pPr>
        <w:pStyle w:val="body20"/>
        <w:rPr>
          <w:rFonts w:cs="Times New Roman"/>
        </w:rPr>
      </w:pPr>
      <w:r w:rsidRPr="00BE0AE5">
        <w:rPr>
          <w:rStyle w:val="Bold"/>
          <w:rFonts w:cs="Times New Roman"/>
        </w:rPr>
        <w:t xml:space="preserve">А. В. Кольцов. </w:t>
      </w:r>
      <w:r w:rsidRPr="00BE0AE5">
        <w:rPr>
          <w:rFonts w:cs="Times New Roman"/>
        </w:rPr>
        <w:t>Стихотворения (не менее двух). Например, «Косарь», «Соловей» и др.</w:t>
      </w:r>
    </w:p>
    <w:p w:rsidR="00E80C7D" w:rsidRPr="00BE0AE5" w:rsidRDefault="00E80C7D" w:rsidP="00E80C7D">
      <w:pPr>
        <w:pStyle w:val="h3"/>
        <w:rPr>
          <w:rFonts w:cs="Times New Roman"/>
        </w:rPr>
      </w:pPr>
      <w:r w:rsidRPr="00BE0AE5">
        <w:rPr>
          <w:rFonts w:cs="Times New Roman"/>
        </w:rPr>
        <w:t>Литература второй половины XIX века</w:t>
      </w:r>
    </w:p>
    <w:p w:rsidR="00E80C7D" w:rsidRPr="00BE0AE5" w:rsidRDefault="00E80C7D" w:rsidP="00E80C7D">
      <w:pPr>
        <w:pStyle w:val="body"/>
        <w:spacing w:before="57"/>
        <w:rPr>
          <w:rFonts w:cs="Times New Roman"/>
        </w:rPr>
      </w:pPr>
      <w:r w:rsidRPr="00BE0AE5">
        <w:rPr>
          <w:rStyle w:val="Bold"/>
          <w:rFonts w:cs="Times New Roman"/>
        </w:rPr>
        <w:t>Ф. И. Тютчев.</w:t>
      </w:r>
      <w:r w:rsidRPr="00BE0AE5">
        <w:rPr>
          <w:rFonts w:cs="Times New Roman"/>
        </w:rPr>
        <w:t xml:space="preserve"> Стихотворения (не менее двух). «Есть в осени первоначальной…», «С поляны коршун поднялся…».</w:t>
      </w:r>
    </w:p>
    <w:p w:rsidR="00E80C7D" w:rsidRPr="00BE0AE5" w:rsidRDefault="00E80C7D" w:rsidP="00E80C7D">
      <w:pPr>
        <w:pStyle w:val="body"/>
        <w:spacing w:before="57" w:after="57"/>
        <w:rPr>
          <w:rFonts w:cs="Times New Roman"/>
        </w:rPr>
      </w:pPr>
      <w:r w:rsidRPr="00BE0AE5">
        <w:rPr>
          <w:rStyle w:val="Bold"/>
          <w:rFonts w:cs="Times New Roman"/>
        </w:rPr>
        <w:t>А. А. Фет.</w:t>
      </w:r>
      <w:r w:rsidRPr="00BE0AE5">
        <w:rPr>
          <w:rFonts w:cs="Times New Roman"/>
        </w:rPr>
        <w:t xml:space="preserve"> Стихотворения (не менее двух). «Учись у них — у дуба, у берёзы…», «Я пришёл к тебе с приветом…».</w:t>
      </w:r>
    </w:p>
    <w:p w:rsidR="00E80C7D" w:rsidRPr="00BE0AE5" w:rsidRDefault="00E80C7D" w:rsidP="00E80C7D">
      <w:pPr>
        <w:pStyle w:val="body"/>
        <w:spacing w:before="57" w:after="57"/>
        <w:rPr>
          <w:rStyle w:val="Bold"/>
          <w:rFonts w:cs="Times New Roman"/>
        </w:rPr>
      </w:pPr>
      <w:r w:rsidRPr="00BE0AE5">
        <w:rPr>
          <w:rStyle w:val="Bold"/>
          <w:rFonts w:cs="Times New Roman"/>
        </w:rPr>
        <w:t xml:space="preserve">И. С. Тургенев. </w:t>
      </w:r>
      <w:r w:rsidRPr="00BE0AE5">
        <w:rPr>
          <w:rFonts w:cs="Times New Roman"/>
        </w:rPr>
        <w:t>Рассказ «Бежин луг».</w:t>
      </w:r>
    </w:p>
    <w:p w:rsidR="00E80C7D" w:rsidRPr="00BE0AE5" w:rsidRDefault="00E80C7D" w:rsidP="00E80C7D">
      <w:pPr>
        <w:pStyle w:val="body"/>
        <w:spacing w:before="57" w:after="57"/>
        <w:rPr>
          <w:rStyle w:val="Bold"/>
          <w:rFonts w:cs="Times New Roman"/>
        </w:rPr>
      </w:pPr>
      <w:r w:rsidRPr="00BE0AE5">
        <w:rPr>
          <w:rStyle w:val="Bold"/>
          <w:rFonts w:cs="Times New Roman"/>
        </w:rPr>
        <w:t xml:space="preserve">Н. С. Лесков. </w:t>
      </w:r>
      <w:r w:rsidRPr="00BE0AE5">
        <w:rPr>
          <w:rFonts w:cs="Times New Roman"/>
        </w:rPr>
        <w:t xml:space="preserve">Сказ «Левша». </w:t>
      </w:r>
    </w:p>
    <w:p w:rsidR="00E80C7D" w:rsidRPr="00BE0AE5" w:rsidRDefault="00E80C7D" w:rsidP="00E80C7D">
      <w:pPr>
        <w:pStyle w:val="body"/>
        <w:spacing w:before="57" w:after="57"/>
        <w:rPr>
          <w:rStyle w:val="Bold"/>
          <w:rFonts w:cs="Times New Roman"/>
        </w:rPr>
      </w:pPr>
      <w:r w:rsidRPr="00BE0AE5">
        <w:rPr>
          <w:rStyle w:val="Bold"/>
          <w:rFonts w:cs="Times New Roman"/>
        </w:rPr>
        <w:t xml:space="preserve">Л. Н. Толстой. </w:t>
      </w:r>
      <w:r w:rsidRPr="00BE0AE5">
        <w:rPr>
          <w:rFonts w:cs="Times New Roman"/>
        </w:rPr>
        <w:t>Повесть «Детство» (главы).</w:t>
      </w:r>
    </w:p>
    <w:p w:rsidR="00E80C7D" w:rsidRPr="00BE0AE5" w:rsidRDefault="00E80C7D" w:rsidP="00E80C7D">
      <w:pPr>
        <w:pStyle w:val="body"/>
        <w:spacing w:before="57" w:after="57"/>
        <w:rPr>
          <w:rStyle w:val="Bold"/>
          <w:rFonts w:cs="Times New Roman"/>
        </w:rPr>
      </w:pPr>
      <w:r w:rsidRPr="00BE0AE5">
        <w:rPr>
          <w:rStyle w:val="Bold"/>
          <w:rFonts w:cs="Times New Roman"/>
        </w:rPr>
        <w:t xml:space="preserve">А. П. Чехов. </w:t>
      </w:r>
      <w:r w:rsidRPr="00BE0AE5">
        <w:rPr>
          <w:rFonts w:cs="Times New Roman"/>
        </w:rPr>
        <w:t>Рассказы (три по выбору). Например, «Толстый и тонкий», «Хамелеон», «Смерть чиновника» и др.</w:t>
      </w:r>
    </w:p>
    <w:p w:rsidR="00E80C7D" w:rsidRPr="00BE0AE5" w:rsidRDefault="00E80C7D" w:rsidP="00E80C7D">
      <w:pPr>
        <w:pStyle w:val="body"/>
        <w:spacing w:before="57"/>
        <w:rPr>
          <w:rFonts w:cs="Times New Roman"/>
        </w:rPr>
      </w:pPr>
      <w:r w:rsidRPr="00BE0AE5">
        <w:rPr>
          <w:rStyle w:val="Bold"/>
          <w:rFonts w:cs="Times New Roman"/>
        </w:rPr>
        <w:t>А. И. Куприн</w:t>
      </w:r>
      <w:r w:rsidRPr="00BE0AE5">
        <w:rPr>
          <w:rFonts w:cs="Times New Roman"/>
        </w:rPr>
        <w:t>. Рассказ «Чудесный доктор».</w:t>
      </w:r>
    </w:p>
    <w:p w:rsidR="00E80C7D" w:rsidRPr="00BE0AE5" w:rsidRDefault="00E80C7D" w:rsidP="00E80C7D">
      <w:pPr>
        <w:pStyle w:val="h3"/>
        <w:spacing w:before="397"/>
        <w:rPr>
          <w:rFonts w:cs="Times New Roman"/>
        </w:rPr>
      </w:pPr>
      <w:r w:rsidRPr="00BE0AE5">
        <w:rPr>
          <w:rFonts w:cs="Times New Roman"/>
        </w:rPr>
        <w:lastRenderedPageBreak/>
        <w:t>Литература XX века</w:t>
      </w:r>
    </w:p>
    <w:p w:rsidR="00E80C7D" w:rsidRPr="00BE0AE5" w:rsidRDefault="00E80C7D" w:rsidP="00E80C7D">
      <w:pPr>
        <w:pStyle w:val="body"/>
        <w:rPr>
          <w:rFonts w:cs="Times New Roman"/>
        </w:rPr>
      </w:pPr>
      <w:r w:rsidRPr="00BE0AE5">
        <w:rPr>
          <w:rStyle w:val="Bold"/>
          <w:rFonts w:cs="Times New Roman"/>
        </w:rPr>
        <w:t xml:space="preserve">Стихотворения отечественных поэтов начала ХХ века </w:t>
      </w:r>
      <w:r w:rsidRPr="00BE0AE5">
        <w:rPr>
          <w:rFonts w:cs="Times New Roman"/>
        </w:rPr>
        <w:t xml:space="preserve">(не менее двух). Например, стихотворения С. А. Есенина, В. В. Маяковского, А. А. Блока и др. </w:t>
      </w:r>
    </w:p>
    <w:p w:rsidR="00E80C7D" w:rsidRPr="00BE0AE5" w:rsidRDefault="00E80C7D" w:rsidP="00E80C7D">
      <w:pPr>
        <w:pStyle w:val="bodybefore1mm"/>
        <w:rPr>
          <w:rFonts w:cs="Times New Roman"/>
        </w:rPr>
      </w:pPr>
      <w:r w:rsidRPr="00BE0AE5">
        <w:rPr>
          <w:rStyle w:val="Bold"/>
          <w:rFonts w:cs="Times New Roman"/>
        </w:rPr>
        <w:t>Стихотворения</w:t>
      </w:r>
      <w:r w:rsidRPr="00BE0AE5">
        <w:rPr>
          <w:rFonts w:cs="Times New Roman"/>
        </w:rPr>
        <w:t xml:space="preserve"> </w:t>
      </w:r>
      <w:r w:rsidRPr="00BE0AE5">
        <w:rPr>
          <w:rStyle w:val="Bold"/>
          <w:rFonts w:cs="Times New Roman"/>
        </w:rPr>
        <w:t>отечественных поэтов XX века</w:t>
      </w:r>
      <w:r w:rsidRPr="00BE0AE5">
        <w:rPr>
          <w:rFonts w:cs="Times New Roman"/>
        </w:rPr>
        <w:t xml:space="preserve">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rsidR="00E80C7D" w:rsidRPr="00BE0AE5" w:rsidRDefault="00E80C7D" w:rsidP="00E80C7D">
      <w:pPr>
        <w:pStyle w:val="bodybefore1mm"/>
        <w:rPr>
          <w:rFonts w:cs="Times New Roman"/>
        </w:rPr>
      </w:pPr>
      <w:r w:rsidRPr="00BE0AE5">
        <w:rPr>
          <w:rStyle w:val="Bold"/>
          <w:rFonts w:cs="Times New Roman"/>
        </w:rPr>
        <w:t>Проза отечественных писателей конца XX — начала XXI века, в том числе о Великой Отечественной войне</w:t>
      </w:r>
      <w:r w:rsidRPr="00BE0AE5">
        <w:rPr>
          <w:rFonts w:cs="Times New Roman"/>
        </w:rPr>
        <w:t xml:space="preserve">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E80C7D" w:rsidRPr="00BE0AE5" w:rsidRDefault="00E80C7D" w:rsidP="00E80C7D">
      <w:pPr>
        <w:pStyle w:val="bodybefore1mm"/>
        <w:rPr>
          <w:rFonts w:cs="Times New Roman"/>
        </w:rPr>
      </w:pPr>
      <w:r w:rsidRPr="00BE0AE5">
        <w:rPr>
          <w:rStyle w:val="Bold"/>
          <w:rFonts w:cs="Times New Roman"/>
        </w:rPr>
        <w:t xml:space="preserve">В. Г. Распутин. </w:t>
      </w:r>
      <w:r w:rsidRPr="00BE0AE5">
        <w:rPr>
          <w:rFonts w:cs="Times New Roman"/>
        </w:rPr>
        <w:t>Рассказ «Уроки французского».</w:t>
      </w:r>
    </w:p>
    <w:p w:rsidR="00E80C7D" w:rsidRPr="00BE0AE5" w:rsidRDefault="00E80C7D" w:rsidP="00E80C7D">
      <w:pPr>
        <w:pStyle w:val="bodybefore1mm"/>
        <w:rPr>
          <w:rFonts w:cs="Times New Roman"/>
        </w:rPr>
      </w:pPr>
      <w:r w:rsidRPr="00BE0AE5">
        <w:rPr>
          <w:rStyle w:val="Bold"/>
          <w:rFonts w:cs="Times New Roman"/>
        </w:rPr>
        <w:t>Произведения отечественных писателей на тему взросления человека</w:t>
      </w:r>
      <w:r w:rsidRPr="00BE0AE5">
        <w:rPr>
          <w:rFonts w:cs="Times New Roman"/>
        </w:rPr>
        <w:t xml:space="preserve">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rsidR="00E80C7D" w:rsidRPr="00BE0AE5" w:rsidRDefault="00E80C7D" w:rsidP="00E80C7D">
      <w:pPr>
        <w:pStyle w:val="bodybefore1mm"/>
        <w:rPr>
          <w:rFonts w:cs="Times New Roman"/>
        </w:rPr>
      </w:pPr>
      <w:r w:rsidRPr="00BE0AE5">
        <w:rPr>
          <w:rStyle w:val="Bold"/>
          <w:rFonts w:cs="Times New Roman"/>
        </w:rPr>
        <w:t>Произведения современных отечественных писателей-фантастов</w:t>
      </w:r>
      <w:r w:rsidRPr="00BE0AE5">
        <w:rPr>
          <w:rFonts w:cs="Times New Roman"/>
        </w:rPr>
        <w:t xml:space="preserve"> (не менее двух). Например, А. В. Жвалевский и Е. Б. Пастернак. «Время всегда хорошее»; С. В. Лукьяненко. «Мальчик и Тьма»; В. В. Ледерман. «Календарь ма(й)я» и др.</w:t>
      </w:r>
    </w:p>
    <w:p w:rsidR="00E80C7D" w:rsidRPr="00BE0AE5" w:rsidRDefault="00E80C7D" w:rsidP="00E80C7D">
      <w:pPr>
        <w:pStyle w:val="h3"/>
        <w:rPr>
          <w:rFonts w:cs="Times New Roman"/>
        </w:rPr>
      </w:pPr>
      <w:r w:rsidRPr="00BE0AE5">
        <w:rPr>
          <w:rFonts w:cs="Times New Roman"/>
        </w:rPr>
        <w:t>Литература народов Российской Федерации</w:t>
      </w:r>
    </w:p>
    <w:p w:rsidR="00E80C7D" w:rsidRPr="00BE0AE5" w:rsidRDefault="00E80C7D" w:rsidP="00E80C7D">
      <w:pPr>
        <w:pStyle w:val="body"/>
        <w:rPr>
          <w:rFonts w:cs="Times New Roman"/>
        </w:rPr>
      </w:pPr>
      <w:r w:rsidRPr="00BE0AE5">
        <w:rPr>
          <w:rStyle w:val="Bold"/>
          <w:rFonts w:cs="Times New Roman"/>
        </w:rPr>
        <w:t>Стихотворения</w:t>
      </w:r>
      <w:r w:rsidRPr="00BE0AE5">
        <w:rPr>
          <w:rFonts w:cs="Times New Roman"/>
        </w:rPr>
        <w:t xml:space="preserve">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rsidR="00E80C7D" w:rsidRPr="00BE0AE5" w:rsidRDefault="00E80C7D" w:rsidP="00E80C7D">
      <w:pPr>
        <w:pStyle w:val="h3"/>
        <w:spacing w:before="283"/>
        <w:rPr>
          <w:rFonts w:cs="Times New Roman"/>
        </w:rPr>
      </w:pPr>
      <w:r w:rsidRPr="00BE0AE5">
        <w:rPr>
          <w:rFonts w:cs="Times New Roman"/>
        </w:rPr>
        <w:t>Зарубежная литература</w:t>
      </w:r>
    </w:p>
    <w:p w:rsidR="00E80C7D" w:rsidRPr="00BE0AE5" w:rsidRDefault="00E80C7D" w:rsidP="00E80C7D">
      <w:pPr>
        <w:pStyle w:val="body"/>
        <w:rPr>
          <w:rStyle w:val="Bold"/>
          <w:rFonts w:cs="Times New Roman"/>
        </w:rPr>
      </w:pPr>
      <w:r w:rsidRPr="00BE0AE5">
        <w:rPr>
          <w:rStyle w:val="Bold"/>
          <w:rFonts w:cs="Times New Roman"/>
        </w:rPr>
        <w:t xml:space="preserve">Д. Дефо. </w:t>
      </w:r>
      <w:r w:rsidRPr="00BE0AE5">
        <w:rPr>
          <w:rFonts w:cs="Times New Roman"/>
        </w:rPr>
        <w:t>«Робинзон Крузо» (главы по выбору).</w:t>
      </w:r>
    </w:p>
    <w:p w:rsidR="00E80C7D" w:rsidRPr="00BE0AE5" w:rsidRDefault="00E80C7D" w:rsidP="00E80C7D">
      <w:pPr>
        <w:pStyle w:val="bodybefore1mm"/>
        <w:rPr>
          <w:rFonts w:cs="Times New Roman"/>
        </w:rPr>
      </w:pPr>
      <w:r w:rsidRPr="00BE0AE5">
        <w:rPr>
          <w:rStyle w:val="Bold"/>
          <w:rFonts w:cs="Times New Roman"/>
        </w:rPr>
        <w:t xml:space="preserve">Дж. Свифт. </w:t>
      </w:r>
      <w:r w:rsidRPr="00BE0AE5">
        <w:rPr>
          <w:rFonts w:cs="Times New Roman"/>
        </w:rPr>
        <w:t>«Путешествия Гулливера» (главы по выбору).</w:t>
      </w:r>
    </w:p>
    <w:p w:rsidR="00E80C7D" w:rsidRPr="00BE0AE5" w:rsidRDefault="00E80C7D" w:rsidP="00E80C7D">
      <w:pPr>
        <w:pStyle w:val="bodybefore1mm"/>
        <w:rPr>
          <w:rFonts w:cs="Times New Roman"/>
        </w:rPr>
      </w:pPr>
      <w:r w:rsidRPr="00BE0AE5">
        <w:rPr>
          <w:rStyle w:val="Bold"/>
          <w:rFonts w:cs="Times New Roman"/>
        </w:rPr>
        <w:t>Произведения зарубежных писателей на тему взросления человека</w:t>
      </w:r>
      <w:r w:rsidRPr="00BE0AE5">
        <w:rPr>
          <w:rFonts w:cs="Times New Roman"/>
        </w:rPr>
        <w:t xml:space="preserve"> (не менее двух). Например, Ж. Верн. «Дети капитана Гранта» (главы по выбору). Х. Ли. «Убить пересмешника» (главы по выбору) и др.</w:t>
      </w:r>
    </w:p>
    <w:p w:rsidR="00E80C7D" w:rsidRPr="00BE0AE5" w:rsidRDefault="00E80C7D" w:rsidP="00F94EF1">
      <w:pPr>
        <w:pStyle w:val="bodybefore1mm"/>
        <w:spacing w:before="0" w:line="240" w:lineRule="auto"/>
        <w:rPr>
          <w:rFonts w:cs="Times New Roman"/>
        </w:rPr>
      </w:pPr>
      <w:r w:rsidRPr="00BE0AE5">
        <w:rPr>
          <w:rStyle w:val="Bold"/>
          <w:rFonts w:cs="Times New Roman"/>
        </w:rPr>
        <w:t>Произведения современных зарубежных писателей-фантастов</w:t>
      </w:r>
      <w:r w:rsidRPr="00BE0AE5">
        <w:rPr>
          <w:rFonts w:cs="Times New Roman"/>
        </w:rPr>
        <w:t xml:space="preserve"> (не менее двух). Например, Дж. К. Роулинг. «Гарри Поттер» (главы по выбору), Д. У. Джонс. «Дом с характером» и др.</w:t>
      </w:r>
    </w:p>
    <w:p w:rsidR="00F94EF1" w:rsidRDefault="00F94EF1" w:rsidP="00F94EF1">
      <w:pPr>
        <w:pStyle w:val="h2"/>
        <w:spacing w:before="0" w:after="0" w:line="240" w:lineRule="auto"/>
        <w:rPr>
          <w:rFonts w:cs="Times New Roman"/>
        </w:rPr>
      </w:pPr>
    </w:p>
    <w:p w:rsidR="00E80C7D" w:rsidRPr="00BE0AE5" w:rsidRDefault="00E80C7D" w:rsidP="00F94EF1">
      <w:pPr>
        <w:pStyle w:val="h2"/>
        <w:spacing w:before="0" w:after="0" w:line="240" w:lineRule="auto"/>
        <w:rPr>
          <w:rFonts w:cs="Times New Roman"/>
        </w:rPr>
      </w:pPr>
      <w:r w:rsidRPr="00BE0AE5">
        <w:rPr>
          <w:rFonts w:cs="Times New Roman"/>
        </w:rPr>
        <w:t>7 класс</w:t>
      </w:r>
    </w:p>
    <w:p w:rsidR="00E80C7D" w:rsidRPr="00BE0AE5" w:rsidRDefault="00E80C7D" w:rsidP="00F94EF1">
      <w:pPr>
        <w:pStyle w:val="h3-first"/>
        <w:spacing w:before="0" w:after="0" w:line="240" w:lineRule="auto"/>
        <w:rPr>
          <w:rFonts w:cs="Times New Roman"/>
        </w:rPr>
      </w:pPr>
      <w:r w:rsidRPr="00BE0AE5">
        <w:rPr>
          <w:rFonts w:cs="Times New Roman"/>
        </w:rPr>
        <w:t>Древнерусская литература</w:t>
      </w:r>
    </w:p>
    <w:p w:rsidR="00E80C7D" w:rsidRPr="00BE0AE5" w:rsidRDefault="00E80C7D" w:rsidP="00E80C7D">
      <w:pPr>
        <w:pStyle w:val="body"/>
        <w:rPr>
          <w:rFonts w:cs="Times New Roman"/>
        </w:rPr>
      </w:pPr>
      <w:r w:rsidRPr="00BE0AE5">
        <w:rPr>
          <w:rStyle w:val="Bold"/>
          <w:rFonts w:cs="Times New Roman"/>
        </w:rPr>
        <w:t>Древнерусские повести</w:t>
      </w:r>
      <w:r w:rsidRPr="00BE0AE5">
        <w:rPr>
          <w:rFonts w:cs="Times New Roman"/>
        </w:rPr>
        <w:t xml:space="preserve"> (одна повесть по выбору). Например, «Поучение» Владимира Мономаха (в сокращении) и др.</w:t>
      </w:r>
    </w:p>
    <w:p w:rsidR="00E80C7D" w:rsidRPr="00BE0AE5" w:rsidRDefault="00E80C7D" w:rsidP="00E80C7D">
      <w:pPr>
        <w:pStyle w:val="h3"/>
        <w:spacing w:before="283"/>
        <w:rPr>
          <w:rFonts w:cs="Times New Roman"/>
        </w:rPr>
      </w:pPr>
      <w:r w:rsidRPr="00BE0AE5">
        <w:rPr>
          <w:rFonts w:cs="Times New Roman"/>
        </w:rPr>
        <w:t>Литература первой половины XIX века</w:t>
      </w:r>
    </w:p>
    <w:p w:rsidR="00E80C7D" w:rsidRPr="00BE0AE5" w:rsidRDefault="00E80C7D" w:rsidP="00E80C7D">
      <w:pPr>
        <w:pStyle w:val="bodybefore1mm"/>
        <w:rPr>
          <w:rFonts w:cs="Times New Roman"/>
        </w:rPr>
      </w:pPr>
      <w:r w:rsidRPr="00BE0AE5">
        <w:rPr>
          <w:rStyle w:val="Bold"/>
          <w:rFonts w:cs="Times New Roman"/>
        </w:rPr>
        <w:t xml:space="preserve">А. С. Пушкин. </w:t>
      </w:r>
      <w:r w:rsidRPr="00BE0AE5">
        <w:rPr>
          <w:rFonts w:cs="Times New Roman"/>
        </w:rPr>
        <w:t xml:space="preserve">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rsidR="00E80C7D" w:rsidRPr="00BE0AE5" w:rsidRDefault="00E80C7D" w:rsidP="00E80C7D">
      <w:pPr>
        <w:pStyle w:val="bodybefore1mm"/>
        <w:rPr>
          <w:rFonts w:cs="Times New Roman"/>
        </w:rPr>
      </w:pPr>
      <w:r w:rsidRPr="00BE0AE5">
        <w:rPr>
          <w:rStyle w:val="Bold"/>
          <w:rFonts w:cs="Times New Roman"/>
        </w:rPr>
        <w:t>М. Ю. Лермонтов.</w:t>
      </w:r>
      <w:r w:rsidRPr="00BE0AE5">
        <w:rPr>
          <w:rFonts w:cs="Times New Roman"/>
        </w:rPr>
        <w:t xml:space="preserve">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rsidR="00E80C7D" w:rsidRPr="00BE0AE5" w:rsidRDefault="00E80C7D" w:rsidP="00E80C7D">
      <w:pPr>
        <w:pStyle w:val="bodybefore1mm"/>
        <w:rPr>
          <w:rFonts w:cs="Times New Roman"/>
        </w:rPr>
      </w:pPr>
      <w:r w:rsidRPr="00BE0AE5">
        <w:rPr>
          <w:rStyle w:val="Bold"/>
          <w:rFonts w:cs="Times New Roman"/>
        </w:rPr>
        <w:t xml:space="preserve">Н. В. Гоголь. </w:t>
      </w:r>
      <w:r w:rsidRPr="00BE0AE5">
        <w:rPr>
          <w:rFonts w:cs="Times New Roman"/>
        </w:rPr>
        <w:t>Повесть «Тарас Бульба».</w:t>
      </w:r>
    </w:p>
    <w:p w:rsidR="00E80C7D" w:rsidRPr="00BE0AE5" w:rsidRDefault="00E80C7D" w:rsidP="00E80C7D">
      <w:pPr>
        <w:pStyle w:val="h3"/>
        <w:spacing w:before="283"/>
        <w:rPr>
          <w:rFonts w:cs="Times New Roman"/>
        </w:rPr>
      </w:pPr>
      <w:r w:rsidRPr="00BE0AE5">
        <w:rPr>
          <w:rFonts w:cs="Times New Roman"/>
        </w:rPr>
        <w:t>Литература второй половины XIX века</w:t>
      </w:r>
    </w:p>
    <w:p w:rsidR="00E80C7D" w:rsidRPr="00BE0AE5" w:rsidRDefault="00E80C7D" w:rsidP="00E80C7D">
      <w:pPr>
        <w:pStyle w:val="body"/>
        <w:rPr>
          <w:rFonts w:cs="Times New Roman"/>
          <w:spacing w:val="-2"/>
        </w:rPr>
      </w:pPr>
      <w:r w:rsidRPr="00BE0AE5">
        <w:rPr>
          <w:rStyle w:val="Bold"/>
          <w:rFonts w:cs="Times New Roman"/>
          <w:spacing w:val="-2"/>
        </w:rPr>
        <w:t>И. С. Тургенев.</w:t>
      </w:r>
      <w:r w:rsidRPr="00BE0AE5">
        <w:rPr>
          <w:rFonts w:cs="Times New Roman"/>
          <w:spacing w:val="-2"/>
        </w:rPr>
        <w:t xml:space="preserve"> Рассказы из цикла «Записки охотника» (два по выбору). Например, «Бирюк», «Хорь и Калиныч» и др. Стихотворения в прозе. Например, «Русский язык», «Воробей» и др. </w:t>
      </w:r>
    </w:p>
    <w:p w:rsidR="00E80C7D" w:rsidRPr="00BE0AE5" w:rsidRDefault="00E80C7D" w:rsidP="00E80C7D">
      <w:pPr>
        <w:pStyle w:val="bodybefore1mm"/>
        <w:rPr>
          <w:rFonts w:cs="Times New Roman"/>
        </w:rPr>
      </w:pPr>
      <w:r w:rsidRPr="00BE0AE5">
        <w:rPr>
          <w:rStyle w:val="Bold"/>
          <w:rFonts w:cs="Times New Roman"/>
        </w:rPr>
        <w:t xml:space="preserve">Л. Н. Толстой. </w:t>
      </w:r>
      <w:r w:rsidRPr="00BE0AE5">
        <w:rPr>
          <w:rFonts w:cs="Times New Roman"/>
        </w:rPr>
        <w:t xml:space="preserve">Рассказ «После бала». </w:t>
      </w:r>
    </w:p>
    <w:p w:rsidR="00E80C7D" w:rsidRPr="00BE0AE5" w:rsidRDefault="00E80C7D" w:rsidP="00E80C7D">
      <w:pPr>
        <w:pStyle w:val="bodybefore1mm"/>
        <w:rPr>
          <w:rFonts w:cs="Times New Roman"/>
          <w:spacing w:val="-2"/>
        </w:rPr>
      </w:pPr>
      <w:r w:rsidRPr="00BE0AE5">
        <w:rPr>
          <w:rStyle w:val="Bold"/>
          <w:rFonts w:cs="Times New Roman"/>
          <w:spacing w:val="-2"/>
        </w:rPr>
        <w:t>Н. А. Некрасов.</w:t>
      </w:r>
      <w:r w:rsidRPr="00BE0AE5">
        <w:rPr>
          <w:rFonts w:cs="Times New Roman"/>
          <w:spacing w:val="-2"/>
        </w:rPr>
        <w:t xml:space="preserve"> Стихотворения (не менее двух). Например, «Размышления у парадного подъезда», «Железная дорога» и др.</w:t>
      </w:r>
    </w:p>
    <w:p w:rsidR="00E80C7D" w:rsidRPr="00BE0AE5" w:rsidRDefault="00E80C7D" w:rsidP="00E80C7D">
      <w:pPr>
        <w:pStyle w:val="bodybefore1mm"/>
        <w:rPr>
          <w:rFonts w:cs="Times New Roman"/>
        </w:rPr>
      </w:pPr>
      <w:r w:rsidRPr="00BE0AE5">
        <w:rPr>
          <w:rStyle w:val="Bold"/>
          <w:rFonts w:cs="Times New Roman"/>
        </w:rPr>
        <w:t xml:space="preserve">Поэзия второй половины XIX века. </w:t>
      </w:r>
      <w:r w:rsidRPr="00BE0AE5">
        <w:rPr>
          <w:rFonts w:cs="Times New Roman"/>
        </w:rPr>
        <w:t xml:space="preserve">Ф. И. Тютчев, А. А. Фет, А. К. Толстой и др. (не менее двух стихотворений по выбору). </w:t>
      </w:r>
    </w:p>
    <w:p w:rsidR="00E80C7D" w:rsidRPr="00BE0AE5" w:rsidRDefault="00E80C7D" w:rsidP="00E80C7D">
      <w:pPr>
        <w:pStyle w:val="bodybefore1mm"/>
        <w:rPr>
          <w:rFonts w:cs="Times New Roman"/>
        </w:rPr>
      </w:pPr>
      <w:r w:rsidRPr="00BE0AE5">
        <w:rPr>
          <w:rStyle w:val="Bold"/>
          <w:rFonts w:cs="Times New Roman"/>
        </w:rPr>
        <w:t>М. Е. Салтыков-Щедрин.</w:t>
      </w:r>
      <w:r w:rsidRPr="00BE0AE5">
        <w:rPr>
          <w:rFonts w:cs="Times New Roman"/>
        </w:rPr>
        <w:t xml:space="preserve"> Сказки (две по выбору). Например, «Повесть о том, как один мужик двух генералов прокормил», «Дикий помещик», «Премудрый пискарь» и др. </w:t>
      </w:r>
    </w:p>
    <w:p w:rsidR="00E80C7D" w:rsidRPr="00BE0AE5" w:rsidRDefault="00E80C7D" w:rsidP="00E80C7D">
      <w:pPr>
        <w:pStyle w:val="bodybefore1mm"/>
        <w:rPr>
          <w:rFonts w:cs="Times New Roman"/>
        </w:rPr>
      </w:pPr>
      <w:r w:rsidRPr="00BE0AE5">
        <w:rPr>
          <w:rStyle w:val="Bold"/>
          <w:rFonts w:cs="Times New Roman"/>
        </w:rPr>
        <w:t>Произведения отечественных и зарубежных писателей на историческую тему</w:t>
      </w:r>
      <w:r w:rsidRPr="00BE0AE5">
        <w:rPr>
          <w:rFonts w:cs="Times New Roman"/>
        </w:rPr>
        <w:t xml:space="preserve"> (не менее двух). Например, А. К. Толстого, Р. Сабатини, Ф. Купера.</w:t>
      </w:r>
    </w:p>
    <w:p w:rsidR="00E80C7D" w:rsidRPr="00BE0AE5" w:rsidRDefault="00E80C7D" w:rsidP="00E80C7D">
      <w:pPr>
        <w:pStyle w:val="h3"/>
        <w:spacing w:before="283"/>
        <w:rPr>
          <w:rFonts w:cs="Times New Roman"/>
        </w:rPr>
      </w:pPr>
      <w:r w:rsidRPr="00BE0AE5">
        <w:rPr>
          <w:rFonts w:cs="Times New Roman"/>
        </w:rPr>
        <w:t>Литература конца XIX — начала XX века</w:t>
      </w:r>
    </w:p>
    <w:p w:rsidR="00E80C7D" w:rsidRPr="00BE0AE5" w:rsidRDefault="00E80C7D" w:rsidP="00E80C7D">
      <w:pPr>
        <w:pStyle w:val="body"/>
        <w:rPr>
          <w:rFonts w:cs="Times New Roman"/>
        </w:rPr>
      </w:pPr>
      <w:r w:rsidRPr="00BE0AE5">
        <w:rPr>
          <w:rStyle w:val="Bold"/>
          <w:rFonts w:cs="Times New Roman"/>
        </w:rPr>
        <w:t>А. П. Чехов.</w:t>
      </w:r>
      <w:r w:rsidRPr="00BE0AE5">
        <w:rPr>
          <w:rFonts w:cs="Times New Roman"/>
        </w:rPr>
        <w:t xml:space="preserve"> Рассказы (один по выбору). Например, «Тоска», «Злоумышленник» и др.</w:t>
      </w:r>
    </w:p>
    <w:p w:rsidR="00E80C7D" w:rsidRPr="00BE0AE5" w:rsidRDefault="00E80C7D" w:rsidP="00E80C7D">
      <w:pPr>
        <w:pStyle w:val="bodybefore1mm"/>
        <w:rPr>
          <w:rFonts w:cs="Times New Roman"/>
          <w:spacing w:val="-2"/>
        </w:rPr>
      </w:pPr>
      <w:r w:rsidRPr="00BE0AE5">
        <w:rPr>
          <w:rStyle w:val="Bold"/>
          <w:rFonts w:cs="Times New Roman"/>
          <w:spacing w:val="-2"/>
        </w:rPr>
        <w:lastRenderedPageBreak/>
        <w:t>М. Горький.</w:t>
      </w:r>
      <w:r w:rsidRPr="00BE0AE5">
        <w:rPr>
          <w:rFonts w:cs="Times New Roman"/>
          <w:spacing w:val="-2"/>
        </w:rPr>
        <w:t xml:space="preserve"> Ранние рассказы (одно произведение по выбору). Например, «Старуха Изергиль» (легенда о Данко), «Челкаш» и др.</w:t>
      </w:r>
    </w:p>
    <w:p w:rsidR="00E80C7D" w:rsidRPr="00BE0AE5" w:rsidRDefault="00E80C7D" w:rsidP="00E80C7D">
      <w:pPr>
        <w:pStyle w:val="bodybefore1mm"/>
        <w:rPr>
          <w:rFonts w:cs="Times New Roman"/>
        </w:rPr>
      </w:pPr>
      <w:r w:rsidRPr="00BE0AE5">
        <w:rPr>
          <w:rStyle w:val="Bold"/>
          <w:rFonts w:cs="Times New Roman"/>
        </w:rPr>
        <w:t>Сатирические произведения отечественных и зарубежных писателей</w:t>
      </w:r>
      <w:r w:rsidRPr="00BE0AE5">
        <w:rPr>
          <w:rFonts w:cs="Times New Roman"/>
        </w:rPr>
        <w:t xml:space="preserve"> (не менее двух). Например, М. М. Зощенко, А. Т. Аверченко, Н. Тэффи, О. Генри, Я. Гашека.</w:t>
      </w:r>
    </w:p>
    <w:p w:rsidR="00E80C7D" w:rsidRPr="00BE0AE5" w:rsidRDefault="00E80C7D" w:rsidP="00E80C7D">
      <w:pPr>
        <w:pStyle w:val="h3"/>
        <w:spacing w:before="283"/>
        <w:rPr>
          <w:rFonts w:cs="Times New Roman"/>
        </w:rPr>
      </w:pPr>
      <w:r w:rsidRPr="00BE0AE5">
        <w:rPr>
          <w:rFonts w:cs="Times New Roman"/>
        </w:rPr>
        <w:t>Литература первой половины XX века</w:t>
      </w:r>
    </w:p>
    <w:p w:rsidR="00E80C7D" w:rsidRPr="00BE0AE5" w:rsidRDefault="00E80C7D" w:rsidP="00E80C7D">
      <w:pPr>
        <w:pStyle w:val="body"/>
        <w:rPr>
          <w:rFonts w:cs="Times New Roman"/>
        </w:rPr>
      </w:pPr>
      <w:r w:rsidRPr="00BE0AE5">
        <w:rPr>
          <w:rStyle w:val="Bold"/>
          <w:rFonts w:cs="Times New Roman"/>
        </w:rPr>
        <w:t>А. С. Грин.</w:t>
      </w:r>
      <w:r w:rsidRPr="00BE0AE5">
        <w:rPr>
          <w:rFonts w:cs="Times New Roman"/>
        </w:rPr>
        <w:t xml:space="preserve"> Повести и рассказы (одно произведение по выбору). Например, «Алые паруса», «Зелёная лампа» и др. </w:t>
      </w:r>
    </w:p>
    <w:p w:rsidR="00E80C7D" w:rsidRPr="00BE0AE5" w:rsidRDefault="00E80C7D" w:rsidP="00E80C7D">
      <w:pPr>
        <w:pStyle w:val="bodybefore1mm"/>
        <w:rPr>
          <w:rFonts w:cs="Times New Roman"/>
        </w:rPr>
      </w:pPr>
      <w:r w:rsidRPr="00BE0AE5">
        <w:rPr>
          <w:rStyle w:val="Bold"/>
          <w:rFonts w:cs="Times New Roman"/>
        </w:rPr>
        <w:t>Отечественная поэзия первой половины XX века</w:t>
      </w:r>
      <w:r w:rsidRPr="00BE0AE5">
        <w:rPr>
          <w:rFonts w:cs="Times New Roman"/>
        </w:rPr>
        <w:t xml:space="preserve">. Стихотворения на тему мечты и реальности (два-три по выбору). Например, стихотворения А. А. Блока, Н. С. Гумилёва, М. И. Цветаевой и др. </w:t>
      </w:r>
    </w:p>
    <w:p w:rsidR="00E80C7D" w:rsidRPr="00BE0AE5" w:rsidRDefault="00E80C7D" w:rsidP="00E80C7D">
      <w:pPr>
        <w:pStyle w:val="bodybefore1mm"/>
        <w:rPr>
          <w:rFonts w:cs="Times New Roman"/>
        </w:rPr>
      </w:pPr>
      <w:r w:rsidRPr="00BE0AE5">
        <w:rPr>
          <w:rStyle w:val="Bold"/>
          <w:rFonts w:cs="Times New Roman"/>
        </w:rPr>
        <w:t xml:space="preserve">В. В. Маяковский. </w:t>
      </w:r>
      <w:r w:rsidRPr="00BE0AE5">
        <w:rPr>
          <w:rFonts w:cs="Times New Roman"/>
        </w:rPr>
        <w:t>Стихотворения (одно по выбору).</w:t>
      </w:r>
      <w:r w:rsidRPr="00BE0AE5">
        <w:rPr>
          <w:rStyle w:val="BoldItalic"/>
          <w:rFonts w:cs="Times New Roman"/>
        </w:rPr>
        <w:t xml:space="preserve"> </w:t>
      </w:r>
      <w:r w:rsidRPr="00BE0AE5">
        <w:rPr>
          <w:rFonts w:cs="Times New Roman"/>
        </w:rPr>
        <w:t xml:space="preserve">Например, «Необычайное приключение, бывшее с Владимиром Маяковским летом на даче», «Хорошее отношение к лошадям» и др. </w:t>
      </w:r>
    </w:p>
    <w:p w:rsidR="00E80C7D" w:rsidRPr="00BE0AE5" w:rsidRDefault="00E80C7D" w:rsidP="00E80C7D">
      <w:pPr>
        <w:pStyle w:val="bodybefore1mm"/>
        <w:rPr>
          <w:rFonts w:cs="Times New Roman"/>
        </w:rPr>
      </w:pPr>
      <w:r w:rsidRPr="00BE0AE5">
        <w:rPr>
          <w:rStyle w:val="Bold"/>
          <w:rFonts w:cs="Times New Roman"/>
        </w:rPr>
        <w:t xml:space="preserve">А. П. Платонов. </w:t>
      </w:r>
      <w:r w:rsidRPr="00BE0AE5">
        <w:rPr>
          <w:rFonts w:cs="Times New Roman"/>
        </w:rPr>
        <w:t xml:space="preserve">Рассказы (один по выбору). Например, «Юшка», «Неизвестный цветок» и др. </w:t>
      </w:r>
    </w:p>
    <w:p w:rsidR="00E80C7D" w:rsidRPr="00BE0AE5" w:rsidRDefault="00E80C7D" w:rsidP="00E80C7D">
      <w:pPr>
        <w:pStyle w:val="h3"/>
        <w:spacing w:before="283"/>
        <w:rPr>
          <w:rFonts w:cs="Times New Roman"/>
        </w:rPr>
      </w:pPr>
      <w:r w:rsidRPr="00BE0AE5">
        <w:rPr>
          <w:rFonts w:cs="Times New Roman"/>
        </w:rPr>
        <w:t>Литература второй половины XX века</w:t>
      </w:r>
    </w:p>
    <w:p w:rsidR="00E80C7D" w:rsidRPr="00BE0AE5" w:rsidRDefault="00E80C7D" w:rsidP="00E80C7D">
      <w:pPr>
        <w:pStyle w:val="body"/>
        <w:rPr>
          <w:rFonts w:cs="Times New Roman"/>
        </w:rPr>
      </w:pPr>
      <w:r w:rsidRPr="00BE0AE5">
        <w:rPr>
          <w:rStyle w:val="Bold"/>
          <w:rFonts w:cs="Times New Roman"/>
        </w:rPr>
        <w:t xml:space="preserve">В. М. Шукшин. </w:t>
      </w:r>
      <w:r w:rsidRPr="00BE0AE5">
        <w:rPr>
          <w:rFonts w:cs="Times New Roman"/>
        </w:rPr>
        <w:t>Рассказы (один по выбору). Например, «Чудик», «Стенька Разин», «Критики» и др.</w:t>
      </w:r>
    </w:p>
    <w:p w:rsidR="00E80C7D" w:rsidRPr="00BE0AE5" w:rsidRDefault="00E80C7D" w:rsidP="00E80C7D">
      <w:pPr>
        <w:pStyle w:val="bodybefore1mm"/>
        <w:rPr>
          <w:rFonts w:cs="Times New Roman"/>
        </w:rPr>
      </w:pPr>
      <w:r w:rsidRPr="00BE0AE5">
        <w:rPr>
          <w:rStyle w:val="Bold"/>
          <w:rFonts w:cs="Times New Roman"/>
        </w:rPr>
        <w:t>Стихотворения отечественных поэтов XX—XXI веков</w:t>
      </w:r>
      <w:r w:rsidRPr="00BE0AE5">
        <w:rPr>
          <w:rFonts w:cs="Times New Roman"/>
        </w:rPr>
        <w:t xml:space="preserve"> (не менее четырёх стихотворений двух поэтов). Например, стихотворения М. И. Цветаевой, Е. А. Евтушенко, Б. А. Ахмадулиной, Ю. Д. Левитанского и др. </w:t>
      </w:r>
    </w:p>
    <w:p w:rsidR="00E80C7D" w:rsidRPr="00BE0AE5" w:rsidRDefault="00E80C7D" w:rsidP="00E80C7D">
      <w:pPr>
        <w:pStyle w:val="bodybefore1mm"/>
        <w:rPr>
          <w:rFonts w:cs="Times New Roman"/>
        </w:rPr>
      </w:pPr>
      <w:r w:rsidRPr="00BE0AE5">
        <w:rPr>
          <w:rStyle w:val="Bold"/>
          <w:rFonts w:cs="Times New Roman"/>
        </w:rPr>
        <w:t>Произведения отечественных прозаиков второй половины XX — начала XXI века</w:t>
      </w:r>
      <w:r w:rsidRPr="00BE0AE5">
        <w:rPr>
          <w:rFonts w:cs="Times New Roman"/>
        </w:rPr>
        <w:t xml:space="preserve"> (не менее двух). Например, произведения Ф. А. Абрамова, В. П. Астафьева, В. И. Белова, Ф. А. Искандера и др.</w:t>
      </w:r>
    </w:p>
    <w:p w:rsidR="00E80C7D" w:rsidRPr="00BE0AE5" w:rsidRDefault="00E80C7D" w:rsidP="00E80C7D">
      <w:pPr>
        <w:pStyle w:val="bodybefore1mm"/>
        <w:rPr>
          <w:rFonts w:cs="Times New Roman"/>
        </w:rPr>
      </w:pPr>
      <w:r w:rsidRPr="00BE0AE5">
        <w:rPr>
          <w:rStyle w:val="Bold"/>
          <w:rFonts w:cs="Times New Roman"/>
        </w:rPr>
        <w:t>Тема взаимоотношения поколений, становления человека, выбора им жизненного пути</w:t>
      </w:r>
      <w:r w:rsidRPr="00BE0AE5">
        <w:rPr>
          <w:rFonts w:cs="Times New Roman"/>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E80C7D" w:rsidRPr="00BE0AE5" w:rsidRDefault="00E80C7D" w:rsidP="00E80C7D">
      <w:pPr>
        <w:pStyle w:val="h3"/>
        <w:rPr>
          <w:rFonts w:cs="Times New Roman"/>
        </w:rPr>
      </w:pPr>
      <w:r w:rsidRPr="00BE0AE5">
        <w:rPr>
          <w:rFonts w:cs="Times New Roman"/>
        </w:rPr>
        <w:t>Зарубежная литература</w:t>
      </w:r>
    </w:p>
    <w:p w:rsidR="00E80C7D" w:rsidRPr="00BE0AE5" w:rsidRDefault="00E80C7D" w:rsidP="00E80C7D">
      <w:pPr>
        <w:pStyle w:val="body"/>
        <w:rPr>
          <w:rFonts w:cs="Times New Roman"/>
        </w:rPr>
      </w:pPr>
      <w:r w:rsidRPr="00BE0AE5">
        <w:rPr>
          <w:rStyle w:val="Bold"/>
          <w:rFonts w:cs="Times New Roman"/>
        </w:rPr>
        <w:t>М. де Сервантес</w:t>
      </w:r>
      <w:r w:rsidRPr="00BE0AE5">
        <w:rPr>
          <w:rFonts w:cs="Times New Roman"/>
        </w:rPr>
        <w:t xml:space="preserve"> </w:t>
      </w:r>
      <w:r w:rsidRPr="00BE0AE5">
        <w:rPr>
          <w:rStyle w:val="Bold"/>
          <w:rFonts w:cs="Times New Roman"/>
        </w:rPr>
        <w:t>Сааведра</w:t>
      </w:r>
      <w:r w:rsidRPr="00BE0AE5">
        <w:rPr>
          <w:rFonts w:cs="Times New Roman"/>
        </w:rPr>
        <w:t>. Роман «Хитроумный идальго Дон Кихот Ламанчский» (главы).</w:t>
      </w:r>
    </w:p>
    <w:p w:rsidR="00E80C7D" w:rsidRPr="00BE0AE5" w:rsidRDefault="00E80C7D" w:rsidP="00E80C7D">
      <w:pPr>
        <w:pStyle w:val="bodybefore1mm"/>
        <w:rPr>
          <w:rFonts w:cs="Times New Roman"/>
        </w:rPr>
      </w:pPr>
      <w:r w:rsidRPr="00BE0AE5">
        <w:rPr>
          <w:rStyle w:val="Bold"/>
          <w:rFonts w:cs="Times New Roman"/>
        </w:rPr>
        <w:t xml:space="preserve">Зарубежная новеллистика </w:t>
      </w:r>
      <w:r w:rsidRPr="00BE0AE5">
        <w:rPr>
          <w:rFonts w:cs="Times New Roman"/>
        </w:rPr>
        <w:t xml:space="preserve">(одно-два произведения по выбору). Например, П. Мериме. «Маттео Фальконе»; О. Генри. «Дары волхвов», </w:t>
      </w:r>
      <w:r w:rsidRPr="00BE0AE5">
        <w:rPr>
          <w:rFonts w:cs="Times New Roman"/>
        </w:rPr>
        <w:lastRenderedPageBreak/>
        <w:t xml:space="preserve">«Последний лист». </w:t>
      </w:r>
    </w:p>
    <w:p w:rsidR="00E80C7D" w:rsidRPr="00BE0AE5" w:rsidRDefault="00E80C7D" w:rsidP="00F94EF1">
      <w:pPr>
        <w:pStyle w:val="bodybefore1mm"/>
        <w:spacing w:before="0" w:line="360" w:lineRule="auto"/>
        <w:rPr>
          <w:rFonts w:cs="Times New Roman"/>
        </w:rPr>
      </w:pPr>
      <w:r w:rsidRPr="00BE0AE5">
        <w:rPr>
          <w:rStyle w:val="Bold"/>
          <w:rFonts w:cs="Times New Roman"/>
        </w:rPr>
        <w:t xml:space="preserve">А. де Сент Экзюпери. </w:t>
      </w:r>
      <w:r w:rsidRPr="00BE0AE5">
        <w:rPr>
          <w:rFonts w:cs="Times New Roman"/>
        </w:rPr>
        <w:t xml:space="preserve">Повесть-сказка «Маленький принц». </w:t>
      </w:r>
    </w:p>
    <w:p w:rsidR="00E80C7D" w:rsidRPr="00BE0AE5" w:rsidRDefault="00E80C7D" w:rsidP="00F94EF1">
      <w:pPr>
        <w:pStyle w:val="h2"/>
        <w:spacing w:before="0" w:after="0" w:line="360" w:lineRule="auto"/>
        <w:rPr>
          <w:rFonts w:cs="Times New Roman"/>
        </w:rPr>
      </w:pPr>
      <w:r w:rsidRPr="00BE0AE5">
        <w:rPr>
          <w:rFonts w:cs="Times New Roman"/>
        </w:rPr>
        <w:t>8 класс</w:t>
      </w:r>
    </w:p>
    <w:p w:rsidR="00E80C7D" w:rsidRPr="00BE0AE5" w:rsidRDefault="00E80C7D" w:rsidP="00E80C7D">
      <w:pPr>
        <w:pStyle w:val="h3-first"/>
        <w:rPr>
          <w:rFonts w:cs="Times New Roman"/>
        </w:rPr>
      </w:pPr>
      <w:r w:rsidRPr="00BE0AE5">
        <w:rPr>
          <w:rFonts w:cs="Times New Roman"/>
        </w:rPr>
        <w:t>Древнерусская литература</w:t>
      </w:r>
    </w:p>
    <w:p w:rsidR="00E80C7D" w:rsidRPr="00BE0AE5" w:rsidRDefault="00E80C7D" w:rsidP="00E80C7D">
      <w:pPr>
        <w:pStyle w:val="body"/>
        <w:rPr>
          <w:rFonts w:cs="Times New Roman"/>
        </w:rPr>
      </w:pPr>
      <w:r w:rsidRPr="00BE0AE5">
        <w:rPr>
          <w:rStyle w:val="Bold"/>
          <w:rFonts w:cs="Times New Roman"/>
        </w:rPr>
        <w:t>Житийная литература</w:t>
      </w:r>
      <w:r w:rsidRPr="00BE0AE5">
        <w:rPr>
          <w:rFonts w:cs="Times New Roman"/>
        </w:rPr>
        <w:t xml:space="preserve"> (одно произведение по выбору). Например, «Житие Сергия Радонежского», «Житие протопопа Аввакума, им самим написанное».</w:t>
      </w:r>
    </w:p>
    <w:p w:rsidR="00E80C7D" w:rsidRPr="00BE0AE5" w:rsidRDefault="00E80C7D" w:rsidP="00E80C7D">
      <w:pPr>
        <w:pStyle w:val="h3"/>
        <w:rPr>
          <w:rFonts w:cs="Times New Roman"/>
        </w:rPr>
      </w:pPr>
      <w:r w:rsidRPr="00BE0AE5">
        <w:rPr>
          <w:rFonts w:cs="Times New Roman"/>
        </w:rPr>
        <w:t>Литература XVIII века</w:t>
      </w:r>
    </w:p>
    <w:p w:rsidR="00E80C7D" w:rsidRPr="00BE0AE5" w:rsidRDefault="00E80C7D" w:rsidP="00E80C7D">
      <w:pPr>
        <w:pStyle w:val="body"/>
        <w:rPr>
          <w:rFonts w:cs="Times New Roman"/>
        </w:rPr>
      </w:pPr>
      <w:r w:rsidRPr="00BE0AE5">
        <w:rPr>
          <w:rStyle w:val="Bold"/>
          <w:rFonts w:cs="Times New Roman"/>
        </w:rPr>
        <w:t>Д. И. Фонвизин.</w:t>
      </w:r>
      <w:r w:rsidRPr="00BE0AE5">
        <w:rPr>
          <w:rFonts w:cs="Times New Roman"/>
        </w:rPr>
        <w:t xml:space="preserve"> Комедия «Недоросль».</w:t>
      </w:r>
    </w:p>
    <w:p w:rsidR="00E80C7D" w:rsidRPr="00BE0AE5" w:rsidRDefault="00E80C7D" w:rsidP="00E80C7D">
      <w:pPr>
        <w:pStyle w:val="h3"/>
        <w:rPr>
          <w:rFonts w:cs="Times New Roman"/>
        </w:rPr>
      </w:pPr>
      <w:r w:rsidRPr="00BE0AE5">
        <w:rPr>
          <w:rFonts w:cs="Times New Roman"/>
        </w:rPr>
        <w:t>Литература первой половины XIX века</w:t>
      </w:r>
    </w:p>
    <w:p w:rsidR="00E80C7D" w:rsidRPr="00BE0AE5" w:rsidRDefault="00E80C7D" w:rsidP="00E80C7D">
      <w:pPr>
        <w:pStyle w:val="body"/>
        <w:rPr>
          <w:rFonts w:cs="Times New Roman"/>
        </w:rPr>
      </w:pPr>
      <w:r w:rsidRPr="00BE0AE5">
        <w:rPr>
          <w:rStyle w:val="Bold"/>
          <w:rFonts w:cs="Times New Roman"/>
        </w:rPr>
        <w:t>А. С. Пушкин.</w:t>
      </w:r>
      <w:r w:rsidRPr="00BE0AE5">
        <w:rPr>
          <w:rFonts w:cs="Times New Roman"/>
        </w:rPr>
        <w:t xml:space="preserve">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E80C7D" w:rsidRPr="00BE0AE5" w:rsidRDefault="00E80C7D" w:rsidP="00E80C7D">
      <w:pPr>
        <w:pStyle w:val="bodybefore1mm"/>
        <w:rPr>
          <w:rFonts w:cs="Times New Roman"/>
        </w:rPr>
      </w:pPr>
      <w:r w:rsidRPr="00BE0AE5">
        <w:rPr>
          <w:rStyle w:val="Bold"/>
          <w:rFonts w:cs="Times New Roman"/>
        </w:rPr>
        <w:t>М. Ю. Лермонтов.</w:t>
      </w:r>
      <w:r w:rsidRPr="00BE0AE5">
        <w:rPr>
          <w:rFonts w:cs="Times New Roman"/>
        </w:rPr>
        <w:t xml:space="preserve"> Стихотворения (не менее двух). Например, «Я не хочу, чтоб свет узнал…», «Из-под таинственной, холодной полумаски…», «Нищий» и др. Поэма «Мцыри». </w:t>
      </w:r>
    </w:p>
    <w:p w:rsidR="00E80C7D" w:rsidRPr="00BE0AE5" w:rsidRDefault="00E80C7D" w:rsidP="00E80C7D">
      <w:pPr>
        <w:pStyle w:val="bodybefore1mm"/>
        <w:rPr>
          <w:rFonts w:cs="Times New Roman"/>
        </w:rPr>
      </w:pPr>
      <w:r w:rsidRPr="00BE0AE5">
        <w:rPr>
          <w:rStyle w:val="Bold"/>
          <w:rFonts w:cs="Times New Roman"/>
        </w:rPr>
        <w:t>Н. В. Гоголь.</w:t>
      </w:r>
      <w:r w:rsidRPr="00BE0AE5">
        <w:rPr>
          <w:rFonts w:cs="Times New Roman"/>
        </w:rPr>
        <w:t xml:space="preserve"> Повесть «Шинель». Комедия «Ревизор».</w:t>
      </w:r>
    </w:p>
    <w:p w:rsidR="00E80C7D" w:rsidRPr="00BE0AE5" w:rsidRDefault="00E80C7D" w:rsidP="00E80C7D">
      <w:pPr>
        <w:pStyle w:val="h3"/>
        <w:rPr>
          <w:rFonts w:cs="Times New Roman"/>
        </w:rPr>
      </w:pPr>
      <w:r w:rsidRPr="00BE0AE5">
        <w:rPr>
          <w:rFonts w:cs="Times New Roman"/>
        </w:rPr>
        <w:t>Литература второй половины XIX века</w:t>
      </w:r>
    </w:p>
    <w:p w:rsidR="00E80C7D" w:rsidRPr="00BE0AE5" w:rsidRDefault="00E80C7D" w:rsidP="00E80C7D">
      <w:pPr>
        <w:pStyle w:val="body"/>
        <w:rPr>
          <w:rStyle w:val="Bold"/>
          <w:rFonts w:cs="Times New Roman"/>
        </w:rPr>
      </w:pPr>
      <w:r w:rsidRPr="00BE0AE5">
        <w:rPr>
          <w:rStyle w:val="Bold"/>
          <w:rFonts w:cs="Times New Roman"/>
        </w:rPr>
        <w:t>И. С. Тургенев.</w:t>
      </w:r>
      <w:r w:rsidRPr="00BE0AE5">
        <w:rPr>
          <w:rFonts w:cs="Times New Roman"/>
        </w:rPr>
        <w:t xml:space="preserve"> Повести (одна по выбору). Например, «Ася», «Первая любовь».</w:t>
      </w:r>
    </w:p>
    <w:p w:rsidR="00E80C7D" w:rsidRPr="00BE0AE5" w:rsidRDefault="00E80C7D" w:rsidP="00E80C7D">
      <w:pPr>
        <w:pStyle w:val="bodybefore1mm"/>
        <w:rPr>
          <w:rFonts w:cs="Times New Roman"/>
        </w:rPr>
      </w:pPr>
      <w:r w:rsidRPr="00BE0AE5">
        <w:rPr>
          <w:rStyle w:val="Bold"/>
          <w:rFonts w:cs="Times New Roman"/>
        </w:rPr>
        <w:t>Ф. М. Достоевский.</w:t>
      </w:r>
      <w:r w:rsidRPr="00BE0AE5">
        <w:rPr>
          <w:rFonts w:cs="Times New Roman"/>
        </w:rPr>
        <w:t xml:space="preserve"> «Бедные люди», «Белые ночи» (одно произведение по выбору). </w:t>
      </w:r>
    </w:p>
    <w:p w:rsidR="00E80C7D" w:rsidRPr="00BE0AE5" w:rsidRDefault="00E80C7D" w:rsidP="00E80C7D">
      <w:pPr>
        <w:pStyle w:val="bodybefore1mm"/>
        <w:rPr>
          <w:rFonts w:cs="Times New Roman"/>
        </w:rPr>
      </w:pPr>
      <w:r w:rsidRPr="00BE0AE5">
        <w:rPr>
          <w:rStyle w:val="Bold"/>
          <w:rFonts w:cs="Times New Roman"/>
        </w:rPr>
        <w:t>Л. Н. Толстой.</w:t>
      </w:r>
      <w:r w:rsidRPr="00BE0AE5">
        <w:rPr>
          <w:rFonts w:cs="Times New Roman"/>
        </w:rPr>
        <w:t xml:space="preserve"> Повести и рассказы (одно произведение по выбору). Например, «Отрочество» (главы).</w:t>
      </w:r>
    </w:p>
    <w:p w:rsidR="00E80C7D" w:rsidRPr="00BE0AE5" w:rsidRDefault="00E80C7D" w:rsidP="00E80C7D">
      <w:pPr>
        <w:pStyle w:val="h3"/>
        <w:spacing w:before="283"/>
        <w:rPr>
          <w:rFonts w:cs="Times New Roman"/>
        </w:rPr>
      </w:pPr>
      <w:r w:rsidRPr="00BE0AE5">
        <w:rPr>
          <w:rFonts w:cs="Times New Roman"/>
        </w:rPr>
        <w:t>Литература первой половины XX века</w:t>
      </w:r>
    </w:p>
    <w:p w:rsidR="00E80C7D" w:rsidRPr="00BE0AE5" w:rsidRDefault="00E80C7D" w:rsidP="00E80C7D">
      <w:pPr>
        <w:pStyle w:val="body"/>
        <w:rPr>
          <w:rFonts w:cs="Times New Roman"/>
        </w:rPr>
      </w:pPr>
      <w:r w:rsidRPr="00BE0AE5">
        <w:rPr>
          <w:rStyle w:val="Bold"/>
          <w:rFonts w:cs="Times New Roman"/>
        </w:rPr>
        <w:t>Произведения писателей русского зарубежья</w:t>
      </w:r>
      <w:r w:rsidRPr="00BE0AE5">
        <w:rPr>
          <w:rFonts w:cs="Times New Roman"/>
        </w:rPr>
        <w:t xml:space="preserve"> (не менее двух по выбору). Например, произведения И. С. Шмелёва, М. А. Осоргина, В. В. Набокова, Н. Тэффи, А. Т. Аверченко и др.</w:t>
      </w:r>
    </w:p>
    <w:p w:rsidR="00E80C7D" w:rsidRPr="00BE0AE5" w:rsidRDefault="00E80C7D" w:rsidP="00E80C7D">
      <w:pPr>
        <w:pStyle w:val="bodybefore1mm"/>
        <w:rPr>
          <w:rFonts w:cs="Times New Roman"/>
        </w:rPr>
      </w:pPr>
      <w:r w:rsidRPr="00BE0AE5">
        <w:rPr>
          <w:rStyle w:val="Bold"/>
          <w:rFonts w:cs="Times New Roman"/>
        </w:rPr>
        <w:t xml:space="preserve">Поэзия первой половины ХХ века </w:t>
      </w:r>
      <w:r w:rsidRPr="00BE0AE5">
        <w:rPr>
          <w:rFonts w:cs="Times New Roman"/>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rsidR="00E80C7D" w:rsidRPr="00BE0AE5" w:rsidRDefault="00E80C7D" w:rsidP="00E80C7D">
      <w:pPr>
        <w:pStyle w:val="bodybefore1mm"/>
        <w:rPr>
          <w:rFonts w:cs="Times New Roman"/>
        </w:rPr>
      </w:pPr>
      <w:r w:rsidRPr="00BE0AE5">
        <w:rPr>
          <w:rStyle w:val="Bold"/>
          <w:rFonts w:cs="Times New Roman"/>
        </w:rPr>
        <w:lastRenderedPageBreak/>
        <w:t>М. А. Булгаков</w:t>
      </w:r>
      <w:r w:rsidRPr="00BE0AE5">
        <w:rPr>
          <w:rFonts w:cs="Times New Roman"/>
        </w:rPr>
        <w:t xml:space="preserve"> (одна повесть по выбору). Например, «Собачье сердце» и др.</w:t>
      </w:r>
    </w:p>
    <w:p w:rsidR="00E80C7D" w:rsidRPr="00BE0AE5" w:rsidRDefault="00E80C7D" w:rsidP="00E80C7D">
      <w:pPr>
        <w:pStyle w:val="h3"/>
        <w:spacing w:before="283"/>
        <w:rPr>
          <w:rFonts w:cs="Times New Roman"/>
        </w:rPr>
      </w:pPr>
      <w:r w:rsidRPr="00BE0AE5">
        <w:rPr>
          <w:rFonts w:cs="Times New Roman"/>
        </w:rPr>
        <w:t>Литература второй половины XX века</w:t>
      </w:r>
    </w:p>
    <w:p w:rsidR="00E80C7D" w:rsidRPr="00BE0AE5" w:rsidRDefault="00E80C7D" w:rsidP="00E80C7D">
      <w:pPr>
        <w:pStyle w:val="body"/>
        <w:rPr>
          <w:rFonts w:cs="Times New Roman"/>
        </w:rPr>
      </w:pPr>
      <w:r w:rsidRPr="00BE0AE5">
        <w:rPr>
          <w:rStyle w:val="Bold"/>
          <w:rFonts w:cs="Times New Roman"/>
        </w:rPr>
        <w:t>А. Т. Твардовский.</w:t>
      </w:r>
      <w:r w:rsidRPr="00BE0AE5">
        <w:rPr>
          <w:rFonts w:cs="Times New Roman"/>
        </w:rPr>
        <w:t xml:space="preserve"> Поэма «Василий Тёркин» (главы «Переправа», «Гармонь», «Два солдата», «Поединок» и др.). </w:t>
      </w:r>
    </w:p>
    <w:p w:rsidR="00E80C7D" w:rsidRPr="00BE0AE5" w:rsidRDefault="00E80C7D" w:rsidP="00E80C7D">
      <w:pPr>
        <w:pStyle w:val="bodybefore1mm"/>
        <w:rPr>
          <w:rFonts w:cs="Times New Roman"/>
        </w:rPr>
      </w:pPr>
      <w:r w:rsidRPr="00BE0AE5">
        <w:rPr>
          <w:rStyle w:val="Bold"/>
          <w:rFonts w:cs="Times New Roman"/>
        </w:rPr>
        <w:t>М. А. Шолохов.</w:t>
      </w:r>
      <w:r w:rsidRPr="00BE0AE5">
        <w:rPr>
          <w:rFonts w:cs="Times New Roman"/>
        </w:rPr>
        <w:t xml:space="preserve"> Рассказ «Судьба человека».</w:t>
      </w:r>
    </w:p>
    <w:p w:rsidR="00E80C7D" w:rsidRPr="00BE0AE5" w:rsidRDefault="00E80C7D" w:rsidP="00E80C7D">
      <w:pPr>
        <w:pStyle w:val="bodybefore1mm"/>
        <w:rPr>
          <w:rFonts w:cs="Times New Roman"/>
        </w:rPr>
      </w:pPr>
      <w:r w:rsidRPr="00BE0AE5">
        <w:rPr>
          <w:rStyle w:val="Bold"/>
          <w:rFonts w:cs="Times New Roman"/>
        </w:rPr>
        <w:t>А. И. Солженицын.</w:t>
      </w:r>
      <w:r w:rsidRPr="00BE0AE5">
        <w:rPr>
          <w:rFonts w:cs="Times New Roman"/>
        </w:rPr>
        <w:t xml:space="preserve"> Рассказ «Матрёнин двор». </w:t>
      </w:r>
    </w:p>
    <w:p w:rsidR="00E80C7D" w:rsidRPr="00BE0AE5" w:rsidRDefault="00E80C7D" w:rsidP="00E80C7D">
      <w:pPr>
        <w:pStyle w:val="bodybefore1mm"/>
        <w:rPr>
          <w:rFonts w:cs="Times New Roman"/>
        </w:rPr>
      </w:pPr>
      <w:r w:rsidRPr="00BE0AE5">
        <w:rPr>
          <w:rStyle w:val="Bold"/>
          <w:rFonts w:cs="Times New Roman"/>
        </w:rPr>
        <w:t>Произведения отечественных прозаиков второй половины XX—XXI века</w:t>
      </w:r>
      <w:r w:rsidRPr="00BE0AE5">
        <w:rPr>
          <w:rFonts w:cs="Times New Roman"/>
        </w:rPr>
        <w:t xml:space="preserve"> (не менее двух произведений). Например, произведения Е. И. Носова, А. Н. и Б. Н. Стругацких, В. Ф. Тендрякова, Б. П. Екимова и др.</w:t>
      </w:r>
    </w:p>
    <w:p w:rsidR="00E80C7D" w:rsidRPr="00BE0AE5" w:rsidRDefault="00E80C7D" w:rsidP="00E80C7D">
      <w:pPr>
        <w:pStyle w:val="bodybefore1mm"/>
        <w:rPr>
          <w:rFonts w:cs="Times New Roman"/>
        </w:rPr>
      </w:pPr>
      <w:r w:rsidRPr="00BE0AE5">
        <w:rPr>
          <w:rStyle w:val="Bold"/>
          <w:rFonts w:cs="Times New Roman"/>
        </w:rPr>
        <w:t xml:space="preserve">Произведения отечественных и зарубежных прозаиков второй половины XX—XXI века </w:t>
      </w:r>
      <w:r w:rsidRPr="00BE0AE5">
        <w:rPr>
          <w:rFonts w:cs="Times New Roman"/>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E80C7D" w:rsidRPr="00BE0AE5" w:rsidRDefault="00E80C7D" w:rsidP="00E80C7D">
      <w:pPr>
        <w:pStyle w:val="bodybefore1mm"/>
        <w:rPr>
          <w:rFonts w:cs="Times New Roman"/>
        </w:rPr>
      </w:pPr>
      <w:r w:rsidRPr="00BE0AE5">
        <w:rPr>
          <w:rStyle w:val="Bold"/>
          <w:rFonts w:cs="Times New Roman"/>
        </w:rPr>
        <w:t>Поэзия второй половины XX — начала XXI века</w:t>
      </w:r>
      <w:r w:rsidRPr="00BE0AE5">
        <w:rPr>
          <w:rFonts w:cs="Times New Roman"/>
        </w:rPr>
        <w:t xml:space="preserve"> (не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E80C7D" w:rsidRPr="00BE0AE5" w:rsidRDefault="00E80C7D" w:rsidP="00E80C7D">
      <w:pPr>
        <w:pStyle w:val="h3"/>
        <w:rPr>
          <w:rFonts w:cs="Times New Roman"/>
        </w:rPr>
      </w:pPr>
      <w:r w:rsidRPr="00BE0AE5">
        <w:rPr>
          <w:rFonts w:cs="Times New Roman"/>
        </w:rPr>
        <w:t>Зарубежная литература</w:t>
      </w:r>
    </w:p>
    <w:p w:rsidR="00E80C7D" w:rsidRPr="00BE0AE5" w:rsidRDefault="00E80C7D" w:rsidP="00E80C7D">
      <w:pPr>
        <w:pStyle w:val="body"/>
        <w:rPr>
          <w:rFonts w:cs="Times New Roman"/>
        </w:rPr>
      </w:pPr>
      <w:r w:rsidRPr="00BE0AE5">
        <w:rPr>
          <w:rStyle w:val="Bold"/>
          <w:rFonts w:cs="Times New Roman"/>
        </w:rPr>
        <w:t>У. Шекспир.</w:t>
      </w:r>
      <w:r w:rsidRPr="00BE0AE5">
        <w:rPr>
          <w:rFonts w:cs="Times New Roman"/>
        </w:rPr>
        <w:t xml:space="preserve">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E80C7D" w:rsidRPr="00BE0AE5" w:rsidRDefault="00E80C7D" w:rsidP="00F94EF1">
      <w:pPr>
        <w:pStyle w:val="bodybefore1mm"/>
        <w:spacing w:before="0" w:line="360" w:lineRule="auto"/>
        <w:rPr>
          <w:rFonts w:cs="Times New Roman"/>
        </w:rPr>
      </w:pPr>
      <w:r w:rsidRPr="00BE0AE5">
        <w:rPr>
          <w:rStyle w:val="Bold"/>
          <w:rFonts w:cs="Times New Roman"/>
        </w:rPr>
        <w:t xml:space="preserve">Ж.-Б. Мольер. </w:t>
      </w:r>
      <w:r w:rsidRPr="00BE0AE5">
        <w:rPr>
          <w:rFonts w:cs="Times New Roman"/>
        </w:rPr>
        <w:t>Комедия «Мещанин во дворянстве» (фрагменты по выбору).</w:t>
      </w:r>
    </w:p>
    <w:p w:rsidR="00E80C7D" w:rsidRPr="00BE0AE5" w:rsidRDefault="00E80C7D" w:rsidP="00F94EF1">
      <w:pPr>
        <w:pStyle w:val="h2"/>
        <w:spacing w:before="0" w:after="0" w:line="360" w:lineRule="auto"/>
        <w:rPr>
          <w:rFonts w:cs="Times New Roman"/>
        </w:rPr>
      </w:pPr>
      <w:r w:rsidRPr="00BE0AE5">
        <w:rPr>
          <w:rFonts w:cs="Times New Roman"/>
        </w:rPr>
        <w:t>9 класс</w:t>
      </w:r>
    </w:p>
    <w:p w:rsidR="00E80C7D" w:rsidRPr="00BE0AE5" w:rsidRDefault="00E80C7D" w:rsidP="00E80C7D">
      <w:pPr>
        <w:pStyle w:val="h3-first"/>
        <w:spacing w:before="142"/>
        <w:rPr>
          <w:rFonts w:cs="Times New Roman"/>
        </w:rPr>
      </w:pPr>
      <w:r w:rsidRPr="00BE0AE5">
        <w:rPr>
          <w:rFonts w:cs="Times New Roman"/>
        </w:rPr>
        <w:t>Древнерусская литература</w:t>
      </w:r>
    </w:p>
    <w:p w:rsidR="00E80C7D" w:rsidRPr="00BE0AE5" w:rsidRDefault="00E80C7D" w:rsidP="00E80C7D">
      <w:pPr>
        <w:pStyle w:val="body"/>
        <w:rPr>
          <w:rFonts w:cs="Times New Roman"/>
        </w:rPr>
      </w:pPr>
      <w:r w:rsidRPr="00BE0AE5">
        <w:rPr>
          <w:rFonts w:cs="Times New Roman"/>
        </w:rPr>
        <w:t>«Слово о полку Игореве».</w:t>
      </w:r>
    </w:p>
    <w:p w:rsidR="00E80C7D" w:rsidRPr="00BE0AE5" w:rsidRDefault="00E80C7D" w:rsidP="00E80C7D">
      <w:pPr>
        <w:pStyle w:val="h3"/>
        <w:spacing w:before="283"/>
        <w:rPr>
          <w:rFonts w:cs="Times New Roman"/>
        </w:rPr>
      </w:pPr>
      <w:r w:rsidRPr="00BE0AE5">
        <w:rPr>
          <w:rFonts w:cs="Times New Roman"/>
        </w:rPr>
        <w:lastRenderedPageBreak/>
        <w:t>Литература XVIII века</w:t>
      </w:r>
    </w:p>
    <w:p w:rsidR="00E80C7D" w:rsidRPr="00BE0AE5" w:rsidRDefault="00E80C7D" w:rsidP="00E80C7D">
      <w:pPr>
        <w:pStyle w:val="body"/>
        <w:rPr>
          <w:rFonts w:cs="Times New Roman"/>
        </w:rPr>
      </w:pPr>
      <w:r w:rsidRPr="00BE0AE5">
        <w:rPr>
          <w:rStyle w:val="Bold"/>
          <w:rFonts w:cs="Times New Roman"/>
        </w:rPr>
        <w:t>М. В. Ломоносов.</w:t>
      </w:r>
      <w:r w:rsidRPr="00BE0AE5">
        <w:rPr>
          <w:rFonts w:cs="Times New Roman"/>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E80C7D" w:rsidRPr="00BE0AE5" w:rsidRDefault="00E80C7D" w:rsidP="00E80C7D">
      <w:pPr>
        <w:pStyle w:val="bodybefore1mm"/>
        <w:rPr>
          <w:rFonts w:cs="Times New Roman"/>
        </w:rPr>
      </w:pPr>
      <w:r w:rsidRPr="00BE0AE5">
        <w:rPr>
          <w:rStyle w:val="Bold"/>
          <w:rFonts w:cs="Times New Roman"/>
        </w:rPr>
        <w:t xml:space="preserve">Г. Р. Державин. </w:t>
      </w:r>
      <w:r w:rsidRPr="00BE0AE5">
        <w:rPr>
          <w:rFonts w:cs="Times New Roman"/>
        </w:rPr>
        <w:t xml:space="preserve">Стихотворения (два по выбору). Например, «Властителям и судиям», «Памятник» и др. </w:t>
      </w:r>
    </w:p>
    <w:p w:rsidR="00E80C7D" w:rsidRPr="00BE0AE5" w:rsidRDefault="00E80C7D" w:rsidP="00E80C7D">
      <w:pPr>
        <w:pStyle w:val="bodybefore1mm"/>
        <w:rPr>
          <w:rFonts w:cs="Times New Roman"/>
        </w:rPr>
      </w:pPr>
      <w:r w:rsidRPr="00BE0AE5">
        <w:rPr>
          <w:rStyle w:val="Bold"/>
          <w:rFonts w:cs="Times New Roman"/>
        </w:rPr>
        <w:t xml:space="preserve">Н. М. Карамзин. </w:t>
      </w:r>
      <w:r w:rsidRPr="00BE0AE5">
        <w:rPr>
          <w:rFonts w:cs="Times New Roman"/>
        </w:rPr>
        <w:t>Повесть «Бедная Лиза».</w:t>
      </w:r>
    </w:p>
    <w:p w:rsidR="00E80C7D" w:rsidRPr="00BE0AE5" w:rsidRDefault="00E80C7D" w:rsidP="00E80C7D">
      <w:pPr>
        <w:pStyle w:val="h3"/>
        <w:spacing w:before="283"/>
        <w:rPr>
          <w:rFonts w:cs="Times New Roman"/>
        </w:rPr>
      </w:pPr>
      <w:r w:rsidRPr="00BE0AE5">
        <w:rPr>
          <w:rFonts w:cs="Times New Roman"/>
        </w:rPr>
        <w:t>Литература первой половины XIX века</w:t>
      </w:r>
    </w:p>
    <w:p w:rsidR="00E80C7D" w:rsidRPr="00BE0AE5" w:rsidRDefault="00E80C7D" w:rsidP="00E80C7D">
      <w:pPr>
        <w:pStyle w:val="body"/>
        <w:rPr>
          <w:rStyle w:val="Bold"/>
          <w:rFonts w:cs="Times New Roman"/>
        </w:rPr>
      </w:pPr>
      <w:r w:rsidRPr="00BE0AE5">
        <w:rPr>
          <w:rStyle w:val="Bold"/>
          <w:rFonts w:cs="Times New Roman"/>
        </w:rPr>
        <w:t>В. А. Жуковский.</w:t>
      </w:r>
      <w:r w:rsidRPr="00BE0AE5">
        <w:rPr>
          <w:rFonts w:cs="Times New Roman"/>
        </w:rPr>
        <w:t xml:space="preserve"> Баллады, элегии (одна-две по выбору). Например, «Светлана», «Невыразимое», «Море» и др.</w:t>
      </w:r>
    </w:p>
    <w:p w:rsidR="00E80C7D" w:rsidRPr="00BE0AE5" w:rsidRDefault="00E80C7D" w:rsidP="00E80C7D">
      <w:pPr>
        <w:pStyle w:val="bodybefore1mm"/>
        <w:rPr>
          <w:rFonts w:cs="Times New Roman"/>
        </w:rPr>
      </w:pPr>
      <w:r w:rsidRPr="00BE0AE5">
        <w:rPr>
          <w:rStyle w:val="Bold"/>
          <w:rFonts w:cs="Times New Roman"/>
        </w:rPr>
        <w:t xml:space="preserve">А. С. Грибоедов. </w:t>
      </w:r>
      <w:r w:rsidRPr="00BE0AE5">
        <w:rPr>
          <w:rFonts w:cs="Times New Roman"/>
        </w:rPr>
        <w:t xml:space="preserve">Комедия «Горе от ума». </w:t>
      </w:r>
    </w:p>
    <w:p w:rsidR="00E80C7D" w:rsidRPr="00BE0AE5" w:rsidRDefault="00E80C7D" w:rsidP="00E80C7D">
      <w:pPr>
        <w:pStyle w:val="bodybefore1mm"/>
        <w:rPr>
          <w:rFonts w:cs="Times New Roman"/>
        </w:rPr>
      </w:pPr>
      <w:r w:rsidRPr="00BE0AE5">
        <w:rPr>
          <w:rStyle w:val="Bold"/>
          <w:rFonts w:cs="Times New Roman"/>
        </w:rPr>
        <w:t>Поэзия пушкинской эпохи.</w:t>
      </w:r>
      <w:r w:rsidRPr="00BE0AE5">
        <w:rPr>
          <w:rFonts w:cs="Times New Roman"/>
        </w:rPr>
        <w:t xml:space="preserve"> К. Н. Батюшков, А. А. Дельвиг, Н. М. Языков, Е. А. Баратынский (не менее трёх стихотворений по выбору).</w:t>
      </w:r>
      <w:r w:rsidRPr="00BE0AE5">
        <w:rPr>
          <w:rStyle w:val="Italic"/>
          <w:rFonts w:cs="Times New Roman"/>
        </w:rPr>
        <w:t xml:space="preserve"> </w:t>
      </w:r>
    </w:p>
    <w:p w:rsidR="00E80C7D" w:rsidRPr="00BE0AE5" w:rsidRDefault="00E80C7D" w:rsidP="00E80C7D">
      <w:pPr>
        <w:pStyle w:val="bodybefore1mm"/>
        <w:rPr>
          <w:rFonts w:cs="Times New Roman"/>
        </w:rPr>
      </w:pPr>
      <w:r w:rsidRPr="00BE0AE5">
        <w:rPr>
          <w:rStyle w:val="Bold"/>
          <w:rFonts w:cs="Times New Roman"/>
        </w:rPr>
        <w:t xml:space="preserve">А. С. Пушкин. </w:t>
      </w:r>
      <w:r w:rsidRPr="00BE0AE5">
        <w:rPr>
          <w:rFonts w:cs="Times New Roman"/>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E80C7D" w:rsidRPr="00BE0AE5" w:rsidRDefault="00E80C7D" w:rsidP="00E80C7D">
      <w:pPr>
        <w:pStyle w:val="bodybefore1mm"/>
        <w:rPr>
          <w:rFonts w:cs="Times New Roman"/>
        </w:rPr>
      </w:pPr>
      <w:r w:rsidRPr="00BE0AE5">
        <w:rPr>
          <w:rStyle w:val="Bold"/>
          <w:rFonts w:cs="Times New Roman"/>
        </w:rPr>
        <w:t xml:space="preserve">М. Ю. Лермонтов. </w:t>
      </w:r>
      <w:r w:rsidRPr="00BE0AE5">
        <w:rPr>
          <w:rFonts w:cs="Times New Roman"/>
        </w:rPr>
        <w:t xml:space="preserve">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 </w:t>
      </w:r>
    </w:p>
    <w:p w:rsidR="00E80C7D" w:rsidRPr="00BE0AE5" w:rsidRDefault="00E80C7D" w:rsidP="00E80C7D">
      <w:pPr>
        <w:pStyle w:val="bodybefore1mm"/>
        <w:rPr>
          <w:rFonts w:cs="Times New Roman"/>
        </w:rPr>
      </w:pPr>
      <w:r w:rsidRPr="00BE0AE5">
        <w:rPr>
          <w:rStyle w:val="Bold"/>
          <w:rFonts w:cs="Times New Roman"/>
        </w:rPr>
        <w:t xml:space="preserve">Н. В. Гоголь. </w:t>
      </w:r>
      <w:r w:rsidRPr="00BE0AE5">
        <w:rPr>
          <w:rFonts w:cs="Times New Roman"/>
        </w:rPr>
        <w:t>Поэма «Мёртвые души».</w:t>
      </w:r>
    </w:p>
    <w:p w:rsidR="00E80C7D" w:rsidRPr="00BE0AE5" w:rsidRDefault="00E80C7D" w:rsidP="00E80C7D">
      <w:pPr>
        <w:pStyle w:val="bodybefore1mm"/>
        <w:rPr>
          <w:rFonts w:cs="Times New Roman"/>
        </w:rPr>
      </w:pPr>
      <w:r w:rsidRPr="00BE0AE5">
        <w:rPr>
          <w:rStyle w:val="Bold"/>
          <w:rFonts w:cs="Times New Roman"/>
        </w:rPr>
        <w:t>Отечественная проза первой половины XIX в.</w:t>
      </w:r>
      <w:r w:rsidRPr="00BE0AE5">
        <w:rPr>
          <w:rFonts w:cs="Times New Roman"/>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E80C7D" w:rsidRPr="00BE0AE5" w:rsidRDefault="00E80C7D" w:rsidP="00E80C7D">
      <w:pPr>
        <w:pStyle w:val="h3"/>
        <w:rPr>
          <w:rFonts w:cs="Times New Roman"/>
        </w:rPr>
      </w:pPr>
      <w:r w:rsidRPr="00BE0AE5">
        <w:rPr>
          <w:rFonts w:cs="Times New Roman"/>
        </w:rPr>
        <w:lastRenderedPageBreak/>
        <w:t>Зарубежная литература</w:t>
      </w:r>
    </w:p>
    <w:p w:rsidR="00E80C7D" w:rsidRPr="00BE0AE5" w:rsidRDefault="00E80C7D" w:rsidP="00E80C7D">
      <w:pPr>
        <w:pStyle w:val="body"/>
        <w:spacing w:after="57"/>
        <w:rPr>
          <w:rFonts w:cs="Times New Roman"/>
        </w:rPr>
      </w:pPr>
      <w:r w:rsidRPr="00BE0AE5">
        <w:rPr>
          <w:rStyle w:val="Bold"/>
          <w:rFonts w:cs="Times New Roman"/>
        </w:rPr>
        <w:t xml:space="preserve">Данте. </w:t>
      </w:r>
      <w:r w:rsidRPr="00BE0AE5">
        <w:rPr>
          <w:rFonts w:cs="Times New Roman"/>
        </w:rPr>
        <w:t>«Божественная комедия» (не менее двух фрагментов по выбору).</w:t>
      </w:r>
    </w:p>
    <w:p w:rsidR="00E80C7D" w:rsidRPr="00BE0AE5" w:rsidRDefault="00E80C7D" w:rsidP="00E80C7D">
      <w:pPr>
        <w:pStyle w:val="bodybefore1mm"/>
        <w:rPr>
          <w:rFonts w:cs="Times New Roman"/>
        </w:rPr>
      </w:pPr>
      <w:r w:rsidRPr="00BE0AE5">
        <w:rPr>
          <w:rStyle w:val="Bold"/>
          <w:rFonts w:cs="Times New Roman"/>
        </w:rPr>
        <w:t xml:space="preserve">У. Шекспир. </w:t>
      </w:r>
      <w:r w:rsidRPr="00BE0AE5">
        <w:rPr>
          <w:rFonts w:cs="Times New Roman"/>
        </w:rPr>
        <w:t>Трагедия «Гамлет» (фрагменты по выбору).</w:t>
      </w:r>
    </w:p>
    <w:p w:rsidR="00E80C7D" w:rsidRPr="00BE0AE5" w:rsidRDefault="00E80C7D" w:rsidP="00E80C7D">
      <w:pPr>
        <w:pStyle w:val="bodybefore1mm"/>
        <w:rPr>
          <w:rFonts w:cs="Times New Roman"/>
        </w:rPr>
      </w:pPr>
      <w:r w:rsidRPr="00BE0AE5">
        <w:rPr>
          <w:rStyle w:val="Bold"/>
          <w:rFonts w:cs="Times New Roman"/>
        </w:rPr>
        <w:t xml:space="preserve">И.-В. Гёте. </w:t>
      </w:r>
      <w:r w:rsidRPr="00BE0AE5">
        <w:rPr>
          <w:rFonts w:cs="Times New Roman"/>
        </w:rPr>
        <w:t>Трагедия «Фауст» (не менее двух фрагментов по выбору).</w:t>
      </w:r>
    </w:p>
    <w:p w:rsidR="00E80C7D" w:rsidRPr="00BE0AE5" w:rsidRDefault="00E80C7D" w:rsidP="00E80C7D">
      <w:pPr>
        <w:pStyle w:val="bodybefore1mm"/>
        <w:rPr>
          <w:rFonts w:cs="Times New Roman"/>
        </w:rPr>
      </w:pPr>
      <w:r w:rsidRPr="00BE0AE5">
        <w:rPr>
          <w:rStyle w:val="Bold"/>
          <w:rFonts w:cs="Times New Roman"/>
        </w:rPr>
        <w:t>Дж. Г. Байрон.</w:t>
      </w:r>
      <w:r w:rsidRPr="00BE0AE5">
        <w:rPr>
          <w:rFonts w:cs="Times New Roman"/>
        </w:rPr>
        <w:t xml:space="preserve">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E80C7D" w:rsidRDefault="00E80C7D" w:rsidP="00F94EF1">
      <w:pPr>
        <w:pStyle w:val="bodybefore1mm"/>
        <w:spacing w:before="0" w:line="240" w:lineRule="auto"/>
        <w:rPr>
          <w:rFonts w:cs="Times New Roman"/>
        </w:rPr>
      </w:pPr>
      <w:r w:rsidRPr="00BE0AE5">
        <w:rPr>
          <w:rStyle w:val="Bold"/>
          <w:rFonts w:cs="Times New Roman"/>
        </w:rPr>
        <w:t>Зарубежная проза первой половины XIX в.</w:t>
      </w:r>
      <w:r w:rsidRPr="00BE0AE5">
        <w:rPr>
          <w:rFonts w:cs="Times New Roman"/>
        </w:rPr>
        <w:t xml:space="preserve"> (одно произведение по выбору). Например, произведения Э. Т. А. Гофмана, В. Гюго, В. Скотта и др.</w:t>
      </w:r>
    </w:p>
    <w:p w:rsidR="00F94EF1" w:rsidRPr="00F94EF1" w:rsidRDefault="00F94EF1" w:rsidP="00F94EF1">
      <w:pPr>
        <w:pStyle w:val="NoParagraphStyle"/>
        <w:rPr>
          <w:rFonts w:ascii="Times New Roman" w:hAnsi="Times New Roman" w:cs="Times New Roman"/>
          <w:sz w:val="20"/>
          <w:szCs w:val="20"/>
          <w:lang w:val="ru-RU"/>
        </w:rPr>
      </w:pPr>
    </w:p>
    <w:p w:rsidR="00E80C7D" w:rsidRDefault="00E80C7D" w:rsidP="00F94EF1">
      <w:pPr>
        <w:spacing w:after="0" w:line="360" w:lineRule="auto"/>
        <w:rPr>
          <w:rFonts w:ascii="Times New Roman" w:hAnsi="Times New Roman" w:cs="Times New Roman"/>
          <w:b/>
          <w:sz w:val="24"/>
          <w:szCs w:val="24"/>
        </w:rPr>
      </w:pPr>
      <w:r>
        <w:rPr>
          <w:rFonts w:ascii="Times New Roman" w:hAnsi="Times New Roman" w:cs="Times New Roman"/>
          <w:b/>
          <w:sz w:val="24"/>
          <w:szCs w:val="24"/>
        </w:rPr>
        <w:t>Планируемые результаты</w:t>
      </w:r>
    </w:p>
    <w:p w:rsidR="00E80C7D" w:rsidRPr="00BE0AE5" w:rsidRDefault="00E80C7D" w:rsidP="00E80C7D">
      <w:pPr>
        <w:pStyle w:val="body"/>
        <w:rPr>
          <w:rStyle w:val="Bold"/>
          <w:rFonts w:cs="Times New Roman"/>
          <w:spacing w:val="2"/>
        </w:rPr>
      </w:pPr>
      <w:r w:rsidRPr="00BE0AE5">
        <w:rPr>
          <w:rFonts w:cs="Times New Roman"/>
          <w:spacing w:val="2"/>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E80C7D" w:rsidRPr="00F94EF1" w:rsidRDefault="00E80C7D" w:rsidP="00F94EF1">
      <w:pPr>
        <w:pStyle w:val="body"/>
        <w:spacing w:line="240" w:lineRule="auto"/>
        <w:rPr>
          <w:rFonts w:cs="Times New Roman"/>
        </w:rPr>
      </w:pPr>
      <w:r w:rsidRPr="00BE0AE5">
        <w:rPr>
          <w:rStyle w:val="Bold"/>
          <w:rFonts w:cs="Times New Roman"/>
        </w:rPr>
        <w:t>Личностные результаты</w:t>
      </w:r>
      <w:r w:rsidR="00F94EF1">
        <w:rPr>
          <w:rFonts w:cs="Times New Roman"/>
        </w:rPr>
        <w:t xml:space="preserve"> </w:t>
      </w:r>
      <w:r w:rsidRPr="00BE0AE5">
        <w:rPr>
          <w:rFonts w:cs="Times New Roman"/>
        </w:rPr>
        <w:t>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w:t>
      </w:r>
      <w:r w:rsidR="00F94EF1">
        <w:rPr>
          <w:rFonts w:cs="Times New Roman"/>
        </w:rPr>
        <w:t xml:space="preserve">ния внутренней позиции личности </w:t>
      </w:r>
      <w:r w:rsidRPr="00BE0AE5">
        <w:rPr>
          <w:rFonts w:cs="Times New Roman"/>
          <w:u w:color="000000"/>
        </w:rPr>
        <w:t xml:space="preserve">и в процессе реализации основных направлений воспитательной деятельности, в том числе в части: </w:t>
      </w:r>
    </w:p>
    <w:p w:rsidR="00E80C7D" w:rsidRPr="00BE0AE5" w:rsidRDefault="00E80C7D" w:rsidP="00F94EF1">
      <w:pPr>
        <w:pStyle w:val="h4"/>
        <w:spacing w:before="0" w:after="0" w:line="240" w:lineRule="auto"/>
        <w:rPr>
          <w:rFonts w:cs="Times New Roman"/>
        </w:rPr>
      </w:pPr>
      <w:r w:rsidRPr="00BE0AE5">
        <w:rPr>
          <w:rFonts w:cs="Times New Roman"/>
        </w:rPr>
        <w:t>Гражданского воспитания:</w:t>
      </w:r>
    </w:p>
    <w:p w:rsidR="00E80C7D" w:rsidRPr="00BE0AE5" w:rsidRDefault="00E80C7D" w:rsidP="0078214D">
      <w:pPr>
        <w:pStyle w:val="body"/>
        <w:spacing w:line="240" w:lineRule="auto"/>
        <w:rPr>
          <w:rFonts w:cs="Times New Roman"/>
        </w:rPr>
      </w:pPr>
      <w:r w:rsidRPr="00BE0AE5">
        <w:rPr>
          <w:rFonts w:cs="Times New Roman"/>
          <w:spacing w:val="-2"/>
          <w:u w:color="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w:t>
      </w:r>
      <w:r w:rsidRPr="00BE0AE5">
        <w:rPr>
          <w:rFonts w:cs="Times New Roman"/>
          <w:spacing w:val="-2"/>
        </w:rPr>
        <w:t xml:space="preserve">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w:t>
      </w:r>
      <w:r w:rsidRPr="00BE0AE5">
        <w:rPr>
          <w:rFonts w:cs="Times New Roman"/>
          <w:spacing w:val="-2"/>
        </w:rPr>
        <w:lastRenderedPageBreak/>
        <w:t>литературы; активное участие в школьном самоуправлени</w:t>
      </w:r>
      <w:r w:rsidRPr="00BE0AE5">
        <w:rPr>
          <w:rFonts w:cs="Times New Roman"/>
        </w:rPr>
        <w:t>и; готовность к участию в гуманитарной деятельности (волонтерство; помощь людям, нуждающимся в ней).</w:t>
      </w:r>
    </w:p>
    <w:p w:rsidR="00E80C7D" w:rsidRPr="00BE0AE5" w:rsidRDefault="00E80C7D" w:rsidP="0078214D">
      <w:pPr>
        <w:pStyle w:val="h4"/>
        <w:spacing w:before="0" w:after="0" w:line="240" w:lineRule="auto"/>
        <w:rPr>
          <w:rFonts w:cs="Times New Roman"/>
        </w:rPr>
      </w:pPr>
      <w:r w:rsidRPr="00BE0AE5">
        <w:rPr>
          <w:rFonts w:cs="Times New Roman"/>
        </w:rPr>
        <w:t>Патриотического воспитания:</w:t>
      </w:r>
    </w:p>
    <w:p w:rsidR="00E80C7D" w:rsidRPr="00BE0AE5" w:rsidRDefault="00E80C7D" w:rsidP="0078214D">
      <w:pPr>
        <w:pStyle w:val="body"/>
        <w:spacing w:line="240" w:lineRule="auto"/>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E80C7D" w:rsidRPr="00BE0AE5" w:rsidRDefault="00E80C7D" w:rsidP="0078214D">
      <w:pPr>
        <w:pStyle w:val="h4"/>
        <w:spacing w:before="0" w:after="0" w:line="240" w:lineRule="auto"/>
        <w:rPr>
          <w:rFonts w:cs="Times New Roman"/>
        </w:rPr>
      </w:pPr>
      <w:r w:rsidRPr="00BE0AE5">
        <w:rPr>
          <w:rFonts w:cs="Times New Roman"/>
        </w:rPr>
        <w:t>Духовно-нравственного воспитания:</w:t>
      </w:r>
    </w:p>
    <w:p w:rsidR="00E80C7D" w:rsidRPr="00BE0AE5" w:rsidRDefault="00E80C7D" w:rsidP="0078214D">
      <w:pPr>
        <w:pStyle w:val="body"/>
        <w:spacing w:line="240" w:lineRule="auto"/>
        <w:rPr>
          <w:rFonts w:cs="Times New Roman"/>
        </w:rPr>
      </w:pPr>
      <w:r w:rsidRPr="00BE0AE5">
        <w:rPr>
          <w:rFonts w:cs="Times New Roman"/>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E80C7D" w:rsidRPr="00BE0AE5" w:rsidRDefault="00E80C7D" w:rsidP="0078214D">
      <w:pPr>
        <w:pStyle w:val="h4"/>
        <w:spacing w:before="0" w:after="0" w:line="240" w:lineRule="auto"/>
        <w:rPr>
          <w:rFonts w:cs="Times New Roman"/>
        </w:rPr>
      </w:pPr>
      <w:r w:rsidRPr="00BE0AE5">
        <w:rPr>
          <w:rFonts w:cs="Times New Roman"/>
        </w:rPr>
        <w:t>Эстетического воспитания:</w:t>
      </w:r>
    </w:p>
    <w:p w:rsidR="00E80C7D" w:rsidRPr="00BE0AE5" w:rsidRDefault="00E80C7D" w:rsidP="00E80C7D">
      <w:pPr>
        <w:pStyle w:val="body"/>
        <w:rPr>
          <w:rFonts w:cs="Times New Roman"/>
        </w:rPr>
      </w:pPr>
      <w:r w:rsidRPr="00BE0AE5">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E80C7D" w:rsidRPr="00BE0AE5" w:rsidRDefault="00E80C7D" w:rsidP="00E80C7D">
      <w:pPr>
        <w:pStyle w:val="h4"/>
        <w:spacing w:before="255"/>
        <w:rPr>
          <w:rFonts w:cs="Times New Roman"/>
        </w:rPr>
      </w:pPr>
      <w:r w:rsidRPr="00BE0AE5">
        <w:rPr>
          <w:rFonts w:cs="Times New Roman"/>
        </w:rPr>
        <w:t xml:space="preserve">Физического воспитания, формирования культуры здоровья </w:t>
      </w:r>
      <w:r w:rsidRPr="00BE0AE5">
        <w:rPr>
          <w:rFonts w:cs="Times New Roman"/>
        </w:rPr>
        <w:br/>
        <w:t>и эмоционального благополучия:</w:t>
      </w:r>
    </w:p>
    <w:p w:rsidR="00E80C7D" w:rsidRPr="00BE0AE5" w:rsidRDefault="00E80C7D" w:rsidP="00E80C7D">
      <w:pPr>
        <w:pStyle w:val="body"/>
        <w:rPr>
          <w:rFonts w:cs="Times New Roman"/>
        </w:rPr>
      </w:pPr>
      <w:r w:rsidRPr="00BE0AE5">
        <w:rPr>
          <w:rFonts w:cs="Times New Roman"/>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w:t>
      </w:r>
      <w:r w:rsidRPr="00BE0AE5">
        <w:rPr>
          <w:rFonts w:cs="Times New Roman"/>
        </w:rPr>
        <w:lastRenderedPageBreak/>
        <w:t xml:space="preserve">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rsidR="00E80C7D" w:rsidRPr="00BE0AE5" w:rsidRDefault="00E80C7D" w:rsidP="00E80C7D">
      <w:pPr>
        <w:pStyle w:val="body"/>
        <w:rPr>
          <w:rFonts w:cs="Times New Roman"/>
        </w:rPr>
      </w:pPr>
      <w:r w:rsidRPr="00BE0AE5">
        <w:rPr>
          <w:rFonts w:cs="Times New Roman"/>
        </w:rPr>
        <w:t>умение принимать себя и других, не осуждая;</w:t>
      </w:r>
    </w:p>
    <w:p w:rsidR="00E80C7D" w:rsidRPr="00BE0AE5" w:rsidRDefault="00E80C7D" w:rsidP="00E80C7D">
      <w:pPr>
        <w:pStyle w:val="body"/>
        <w:rPr>
          <w:rFonts w:cs="Times New Roman"/>
        </w:rPr>
      </w:pPr>
      <w:r w:rsidRPr="00BE0AE5">
        <w:rPr>
          <w:rFonts w:cs="Times New Roman"/>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E80C7D" w:rsidRPr="00BE0AE5" w:rsidRDefault="00E80C7D" w:rsidP="0078214D">
      <w:pPr>
        <w:pStyle w:val="body"/>
        <w:spacing w:line="240" w:lineRule="auto"/>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E80C7D" w:rsidRPr="00BE0AE5" w:rsidRDefault="00E80C7D" w:rsidP="0078214D">
      <w:pPr>
        <w:pStyle w:val="h4"/>
        <w:spacing w:before="0" w:after="0" w:line="240" w:lineRule="auto"/>
        <w:rPr>
          <w:rFonts w:cs="Times New Roman"/>
        </w:rPr>
      </w:pPr>
      <w:r w:rsidRPr="00BE0AE5">
        <w:rPr>
          <w:rFonts w:cs="Times New Roman"/>
        </w:rPr>
        <w:t>Трудового воспитания:</w:t>
      </w:r>
    </w:p>
    <w:p w:rsidR="00E80C7D" w:rsidRPr="00BE0AE5" w:rsidRDefault="00E80C7D" w:rsidP="0078214D">
      <w:pPr>
        <w:pStyle w:val="body"/>
        <w:spacing w:line="240" w:lineRule="auto"/>
        <w:rPr>
          <w:rFonts w:cs="Times New Roman"/>
        </w:rPr>
      </w:pPr>
      <w:r w:rsidRPr="00BE0AE5">
        <w:rPr>
          <w:rFonts w:cs="Times New Roman"/>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rsidR="00E80C7D" w:rsidRPr="00BE0AE5" w:rsidRDefault="00E80C7D" w:rsidP="0078214D">
      <w:pPr>
        <w:pStyle w:val="h4"/>
        <w:spacing w:before="0" w:after="0" w:line="240" w:lineRule="auto"/>
        <w:rPr>
          <w:rFonts w:cs="Times New Roman"/>
        </w:rPr>
      </w:pPr>
      <w:r w:rsidRPr="00BE0AE5">
        <w:rPr>
          <w:rFonts w:cs="Times New Roman"/>
        </w:rPr>
        <w:t>Экологического воспитания:</w:t>
      </w:r>
    </w:p>
    <w:p w:rsidR="00E80C7D" w:rsidRPr="00BE0AE5" w:rsidRDefault="00E80C7D" w:rsidP="0078214D">
      <w:pPr>
        <w:pStyle w:val="body"/>
        <w:spacing w:line="240" w:lineRule="auto"/>
        <w:rPr>
          <w:rFonts w:cs="Times New Roman"/>
          <w:strike/>
          <w:u w:color="000000"/>
        </w:rPr>
      </w:pPr>
      <w:r w:rsidRPr="00BE0AE5">
        <w:rPr>
          <w:rFonts w:cs="Times New Roman"/>
        </w:rPr>
        <w:t>ориентация на применение знаний из социальных и естественных наук для решения задач в области окружающей сред</w:t>
      </w:r>
      <w:r w:rsidRPr="00BE0AE5">
        <w:rPr>
          <w:rFonts w:cs="Times New Roman"/>
          <w:u w:color="000000"/>
        </w:rPr>
        <w:t>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80C7D" w:rsidRPr="00BE0AE5" w:rsidRDefault="00E80C7D" w:rsidP="0078214D">
      <w:pPr>
        <w:pStyle w:val="h4"/>
        <w:spacing w:before="0" w:after="0" w:line="240" w:lineRule="auto"/>
        <w:rPr>
          <w:rFonts w:cs="Times New Roman"/>
        </w:rPr>
      </w:pPr>
      <w:r w:rsidRPr="00BE0AE5">
        <w:rPr>
          <w:rFonts w:cs="Times New Roman"/>
        </w:rPr>
        <w:t xml:space="preserve">Ценности научного познания: </w:t>
      </w:r>
    </w:p>
    <w:p w:rsidR="00E80C7D" w:rsidRPr="00BE0AE5" w:rsidRDefault="00E80C7D" w:rsidP="00E80C7D">
      <w:pPr>
        <w:pStyle w:val="body"/>
        <w:rPr>
          <w:rFonts w:cs="Times New Roman"/>
        </w:rPr>
      </w:pPr>
      <w:r w:rsidRPr="00BE0AE5">
        <w:rPr>
          <w:rFonts w:cs="Times New Roman"/>
        </w:rPr>
        <w:t xml:space="preserve">ориентация в деятельности на современную систему научных представлений об основных закономерностях развития человека, </w:t>
      </w:r>
      <w:r w:rsidRPr="00BE0AE5">
        <w:rPr>
          <w:rFonts w:cs="Times New Roman"/>
        </w:rPr>
        <w:lastRenderedPageBreak/>
        <w:t>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80C7D" w:rsidRPr="00BE0AE5" w:rsidRDefault="00E80C7D" w:rsidP="00E80C7D">
      <w:pPr>
        <w:pStyle w:val="body20"/>
        <w:rPr>
          <w:rFonts w:cs="Times New Roman"/>
        </w:rPr>
      </w:pPr>
      <w:r w:rsidRPr="00BE0AE5">
        <w:rPr>
          <w:rFonts w:cs="Times New Roman"/>
        </w:rPr>
        <w:t>Личностные результаты, обеспечивающие адаптацию обучающегося к изменяющимся условиям социальной и природной среды:</w:t>
      </w:r>
    </w:p>
    <w:p w:rsidR="00E80C7D" w:rsidRPr="00BE0AE5" w:rsidRDefault="00E80C7D" w:rsidP="00E80C7D">
      <w:pPr>
        <w:pStyle w:val="body"/>
        <w:rPr>
          <w:rFonts w:cs="Times New Roman"/>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E80C7D" w:rsidRPr="00BE0AE5" w:rsidRDefault="00E80C7D" w:rsidP="00E80C7D">
      <w:pPr>
        <w:pStyle w:val="body"/>
        <w:rPr>
          <w:rFonts w:cs="Times New Roman"/>
        </w:rPr>
      </w:pPr>
      <w:r w:rsidRPr="00BE0AE5">
        <w:rPr>
          <w:rFonts w:cs="Times New Roman"/>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E80C7D" w:rsidRPr="00BE0AE5" w:rsidRDefault="00E80C7D" w:rsidP="00E80C7D">
      <w:pPr>
        <w:pStyle w:val="body"/>
        <w:rPr>
          <w:rFonts w:cs="Times New Roman"/>
        </w:rPr>
      </w:pPr>
      <w:r w:rsidRPr="00BE0AE5">
        <w:rPr>
          <w:rFonts w:cs="Times New Roman"/>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E80C7D" w:rsidRPr="00BE0AE5" w:rsidRDefault="00E80C7D" w:rsidP="00E80C7D">
      <w:pPr>
        <w:pStyle w:val="body20"/>
        <w:spacing w:before="170"/>
        <w:rPr>
          <w:rFonts w:cs="Times New Roman"/>
        </w:rPr>
      </w:pPr>
      <w:r w:rsidRPr="00BE0AE5">
        <w:rPr>
          <w:rStyle w:val="Bold"/>
          <w:rFonts w:cs="Times New Roman"/>
        </w:rPr>
        <w:t>Метапредметные результаты</w:t>
      </w:r>
    </w:p>
    <w:p w:rsidR="00E80C7D" w:rsidRPr="00BE0AE5" w:rsidRDefault="00E80C7D" w:rsidP="0078214D">
      <w:pPr>
        <w:pStyle w:val="h5"/>
        <w:rPr>
          <w:rStyle w:val="BoldItalic"/>
          <w:rFonts w:cs="Times New Roman"/>
          <w:b/>
          <w:bCs/>
          <w:i/>
          <w:iCs/>
        </w:rPr>
      </w:pPr>
      <w:r w:rsidRPr="00BE0AE5">
        <w:rPr>
          <w:rStyle w:val="BoldItalic"/>
          <w:rFonts w:cs="Times New Roman"/>
        </w:rPr>
        <w:lastRenderedPageBreak/>
        <w:t>Овладение универсальными учебными познавательными действиями:</w:t>
      </w:r>
    </w:p>
    <w:p w:rsidR="00E80C7D" w:rsidRPr="00BE0AE5" w:rsidRDefault="00E80C7D" w:rsidP="0078214D">
      <w:pPr>
        <w:pStyle w:val="h4-first"/>
        <w:spacing w:before="0"/>
        <w:rPr>
          <w:rFonts w:cs="Times New Roman"/>
        </w:rPr>
      </w:pPr>
      <w:r w:rsidRPr="00BE0AE5">
        <w:rPr>
          <w:rFonts w:cs="Times New Roman"/>
        </w:rPr>
        <w:t>Базовые логические действия:</w:t>
      </w:r>
    </w:p>
    <w:p w:rsidR="00E80C7D" w:rsidRPr="00BE0AE5" w:rsidRDefault="00E80C7D" w:rsidP="00E80C7D">
      <w:pPr>
        <w:pStyle w:val="list-bullet"/>
        <w:rPr>
          <w:rFonts w:cs="Times New Roman"/>
        </w:rPr>
      </w:pPr>
      <w:r w:rsidRPr="00BE0AE5">
        <w:rPr>
          <w:rFonts w:cs="Times New Roman"/>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E80C7D" w:rsidRPr="00BE0AE5" w:rsidRDefault="00E80C7D" w:rsidP="00E80C7D">
      <w:pPr>
        <w:pStyle w:val="list-bullet"/>
        <w:rPr>
          <w:rFonts w:cs="Times New Roman"/>
        </w:rPr>
      </w:pPr>
      <w:r w:rsidRPr="00BE0AE5">
        <w:rPr>
          <w:rFonts w:cs="Times New Roman"/>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E80C7D" w:rsidRPr="00BE0AE5" w:rsidRDefault="00E80C7D" w:rsidP="00E80C7D">
      <w:pPr>
        <w:pStyle w:val="list-bullet"/>
        <w:rPr>
          <w:rFonts w:cs="Times New Roman"/>
        </w:rPr>
      </w:pPr>
      <w:r w:rsidRPr="00BE0AE5">
        <w:rPr>
          <w:rFonts w:cs="Times New Roman"/>
        </w:rPr>
        <w:t xml:space="preserve">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 </w:t>
      </w:r>
    </w:p>
    <w:p w:rsidR="00E80C7D" w:rsidRPr="00BE0AE5" w:rsidRDefault="00E80C7D" w:rsidP="00E80C7D">
      <w:pPr>
        <w:pStyle w:val="list-bullet"/>
        <w:rPr>
          <w:rFonts w:cs="Times New Roman"/>
        </w:rPr>
      </w:pPr>
      <w:r w:rsidRPr="00BE0AE5">
        <w:rPr>
          <w:rFonts w:cs="Times New Roman"/>
        </w:rPr>
        <w:t xml:space="preserve">выявлять дефициты информации, данных, необходимых для решения поставленной учебной задачи; </w:t>
      </w:r>
    </w:p>
    <w:p w:rsidR="00E80C7D" w:rsidRPr="00BE0AE5" w:rsidRDefault="00E80C7D" w:rsidP="00E80C7D">
      <w:pPr>
        <w:pStyle w:val="list-bullet"/>
        <w:rPr>
          <w:rFonts w:cs="Times New Roman"/>
          <w:spacing w:val="-3"/>
        </w:rPr>
      </w:pPr>
      <w:r w:rsidRPr="00BE0AE5">
        <w:rPr>
          <w:rFonts w:cs="Times New Roman"/>
          <w:spacing w:val="-3"/>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E80C7D" w:rsidRPr="00BE0AE5" w:rsidRDefault="00E80C7D" w:rsidP="0078214D">
      <w:pPr>
        <w:pStyle w:val="list-bullet"/>
        <w:spacing w:line="240" w:lineRule="auto"/>
        <w:ind w:left="0"/>
        <w:rPr>
          <w:rFonts w:cs="Times New Roman"/>
        </w:rPr>
      </w:pPr>
      <w:r w:rsidRPr="00BE0AE5">
        <w:rPr>
          <w:rFonts w:cs="Times New Roman"/>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E80C7D" w:rsidRPr="00BE0AE5" w:rsidRDefault="00E80C7D" w:rsidP="0078214D">
      <w:pPr>
        <w:pStyle w:val="h4"/>
        <w:spacing w:before="0" w:after="0" w:line="240" w:lineRule="auto"/>
        <w:rPr>
          <w:rFonts w:cs="Times New Roman"/>
        </w:rPr>
      </w:pPr>
      <w:r w:rsidRPr="00BE0AE5">
        <w:rPr>
          <w:rFonts w:cs="Times New Roman"/>
        </w:rPr>
        <w:t>Базовые исследовательские действия:</w:t>
      </w:r>
    </w:p>
    <w:p w:rsidR="00E80C7D" w:rsidRPr="00BE0AE5" w:rsidRDefault="00E80C7D" w:rsidP="00E80C7D">
      <w:pPr>
        <w:pStyle w:val="list-bullet"/>
        <w:rPr>
          <w:rFonts w:cs="Times New Roman"/>
        </w:rPr>
      </w:pPr>
      <w:r w:rsidRPr="00BE0AE5">
        <w:rPr>
          <w:rFonts w:cs="Times New Roman"/>
        </w:rPr>
        <w:t>использовать вопросы как исследовательский инструмент познания в литературном образовании;</w:t>
      </w:r>
    </w:p>
    <w:p w:rsidR="00E80C7D" w:rsidRPr="00BE0AE5" w:rsidRDefault="00E80C7D" w:rsidP="00E80C7D">
      <w:pPr>
        <w:pStyle w:val="list-bullet"/>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80C7D" w:rsidRPr="00BE0AE5" w:rsidRDefault="00E80C7D" w:rsidP="00E80C7D">
      <w:pPr>
        <w:pStyle w:val="list-bullet"/>
        <w:rPr>
          <w:rFonts w:cs="Times New Roman"/>
        </w:rPr>
      </w:pPr>
      <w:r w:rsidRPr="00BE0AE5">
        <w:rPr>
          <w:rFonts w:cs="Times New Roman"/>
        </w:rPr>
        <w:t>формировать гипотезу об истинности собственных суждений и суждений других, аргументировать свою позицию, мнение;</w:t>
      </w:r>
    </w:p>
    <w:p w:rsidR="00E80C7D" w:rsidRPr="00BE0AE5" w:rsidRDefault="00E80C7D" w:rsidP="00E80C7D">
      <w:pPr>
        <w:pStyle w:val="list-bullet"/>
        <w:rPr>
          <w:rFonts w:cs="Times New Roman"/>
        </w:rPr>
      </w:pPr>
      <w:r w:rsidRPr="00BE0AE5">
        <w:rPr>
          <w:rFonts w:cs="Times New Roman"/>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E80C7D" w:rsidRPr="00BE0AE5" w:rsidRDefault="00E80C7D" w:rsidP="00E80C7D">
      <w:pPr>
        <w:pStyle w:val="list-bullet"/>
        <w:rPr>
          <w:rFonts w:cs="Times New Roman"/>
        </w:rPr>
      </w:pPr>
      <w:r w:rsidRPr="00BE0AE5">
        <w:rPr>
          <w:rFonts w:cs="Times New Roman"/>
        </w:rPr>
        <w:t>оценивать на применимость и достоверность информацию, полученную в ходе исследования (эксперимента);</w:t>
      </w:r>
    </w:p>
    <w:p w:rsidR="00E80C7D" w:rsidRPr="00BE0AE5" w:rsidRDefault="00E80C7D" w:rsidP="00E80C7D">
      <w:pPr>
        <w:pStyle w:val="list-bullet"/>
        <w:rPr>
          <w:rFonts w:cs="Times New Roman"/>
        </w:rPr>
      </w:pPr>
      <w:r w:rsidRPr="00BE0AE5">
        <w:rPr>
          <w:rFonts w:cs="Times New Roman"/>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E80C7D" w:rsidRPr="00BE0AE5" w:rsidRDefault="00E80C7D" w:rsidP="0078214D">
      <w:pPr>
        <w:pStyle w:val="list-bullet"/>
        <w:spacing w:line="240" w:lineRule="auto"/>
        <w:ind w:left="0"/>
        <w:rPr>
          <w:rFonts w:cs="Times New Roman"/>
          <w:spacing w:val="-2"/>
        </w:rPr>
      </w:pPr>
      <w:r w:rsidRPr="00BE0AE5">
        <w:rPr>
          <w:rFonts w:cs="Times New Roman"/>
          <w:spacing w:val="-2"/>
        </w:rPr>
        <w:lastRenderedPageBreak/>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E80C7D" w:rsidRPr="00BE0AE5" w:rsidRDefault="00E80C7D" w:rsidP="0078214D">
      <w:pPr>
        <w:pStyle w:val="h4"/>
        <w:spacing w:before="0" w:after="0" w:line="240" w:lineRule="auto"/>
        <w:rPr>
          <w:rFonts w:cs="Times New Roman"/>
        </w:rPr>
      </w:pPr>
      <w:r w:rsidRPr="00BE0AE5">
        <w:rPr>
          <w:rFonts w:cs="Times New Roman"/>
        </w:rPr>
        <w:t>Работа с информацией:</w:t>
      </w:r>
    </w:p>
    <w:p w:rsidR="00E80C7D" w:rsidRPr="00BE0AE5" w:rsidRDefault="00E80C7D" w:rsidP="00E80C7D">
      <w:pPr>
        <w:pStyle w:val="list-bullet"/>
        <w:rPr>
          <w:rFonts w:cs="Times New Roman"/>
        </w:rPr>
      </w:pPr>
      <w:r w:rsidRPr="00BE0AE5">
        <w:rPr>
          <w:rFonts w:cs="Times New Roman"/>
        </w:rPr>
        <w:t xml:space="preserve">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 </w:t>
      </w:r>
    </w:p>
    <w:p w:rsidR="00E80C7D" w:rsidRPr="00BE0AE5" w:rsidRDefault="00E80C7D" w:rsidP="00E80C7D">
      <w:pPr>
        <w:pStyle w:val="list-bullet"/>
        <w:rPr>
          <w:rFonts w:cs="Times New Roman"/>
        </w:rPr>
      </w:pPr>
      <w:r w:rsidRPr="00BE0AE5">
        <w:rPr>
          <w:rFonts w:cs="Times New Roman"/>
        </w:rPr>
        <w:t>выбирать, анализировать, систематизировать и интерпретировать литературную и другую информацию различных видов и форм представления;</w:t>
      </w:r>
    </w:p>
    <w:p w:rsidR="00E80C7D" w:rsidRPr="00BE0AE5" w:rsidRDefault="00E80C7D" w:rsidP="00E80C7D">
      <w:pPr>
        <w:pStyle w:val="list-bullet"/>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E80C7D" w:rsidRPr="00BE0AE5" w:rsidRDefault="00E80C7D" w:rsidP="00E80C7D">
      <w:pPr>
        <w:pStyle w:val="list-bullet"/>
        <w:rPr>
          <w:rFonts w:cs="Times New Roman"/>
        </w:rPr>
      </w:pPr>
      <w:r w:rsidRPr="00BE0AE5">
        <w:rPr>
          <w:rFonts w:cs="Times New Roman"/>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E80C7D" w:rsidRPr="00BE0AE5" w:rsidRDefault="00E80C7D" w:rsidP="00E80C7D">
      <w:pPr>
        <w:pStyle w:val="list-bullet"/>
        <w:rPr>
          <w:rFonts w:cs="Times New Roman"/>
        </w:rPr>
      </w:pPr>
      <w:r w:rsidRPr="00BE0AE5">
        <w:rPr>
          <w:rFonts w:cs="Times New Roman"/>
        </w:rPr>
        <w:t xml:space="preserve">оценивать надёжность литературной и другой информации по критериям, предложенным учителем или сформулированным самостоятельно; </w:t>
      </w:r>
    </w:p>
    <w:p w:rsidR="00E80C7D" w:rsidRPr="00BE0AE5" w:rsidRDefault="00E80C7D" w:rsidP="00E80C7D">
      <w:pPr>
        <w:pStyle w:val="list-bullet"/>
        <w:rPr>
          <w:rFonts w:cs="Times New Roman"/>
        </w:rPr>
      </w:pPr>
      <w:r w:rsidRPr="00BE0AE5">
        <w:rPr>
          <w:rFonts w:cs="Times New Roman"/>
        </w:rPr>
        <w:t>эффективно запоминать и систематизировать эту информацию.</w:t>
      </w:r>
    </w:p>
    <w:p w:rsidR="00E80C7D" w:rsidRPr="00BE0AE5" w:rsidRDefault="00E80C7D" w:rsidP="00E80C7D">
      <w:pPr>
        <w:pStyle w:val="h5"/>
        <w:rPr>
          <w:rStyle w:val="BoldItalic"/>
          <w:rFonts w:cs="Times New Roman"/>
          <w:b/>
          <w:bCs/>
          <w:i/>
          <w:iCs/>
        </w:rPr>
      </w:pPr>
      <w:r w:rsidRPr="00BE0AE5">
        <w:rPr>
          <w:rStyle w:val="BoldItalic"/>
          <w:rFonts w:cs="Times New Roman"/>
        </w:rPr>
        <w:t>Овладение универсальными учебными коммуникативными действиями:</w:t>
      </w:r>
    </w:p>
    <w:p w:rsidR="00E80C7D" w:rsidRPr="00BE0AE5" w:rsidRDefault="00E80C7D" w:rsidP="00E80C7D">
      <w:pPr>
        <w:pStyle w:val="list-bullet"/>
        <w:rPr>
          <w:rFonts w:cs="Times New Roman"/>
          <w:spacing w:val="-2"/>
        </w:rPr>
      </w:pPr>
      <w:r w:rsidRPr="00BE0AE5">
        <w:rPr>
          <w:rStyle w:val="Italic"/>
          <w:rFonts w:cs="Times New Roman"/>
          <w:spacing w:val="-2"/>
        </w:rPr>
        <w:t>общение</w:t>
      </w:r>
      <w:r w:rsidRPr="00BE0AE5">
        <w:rPr>
          <w:rFonts w:cs="Times New Roman"/>
          <w:spacing w:val="-2"/>
        </w:rPr>
        <w:t>:</w:t>
      </w:r>
      <w:r w:rsidRPr="00BE0AE5">
        <w:rPr>
          <w:rStyle w:val="Italic"/>
          <w:rFonts w:cs="Times New Roman"/>
          <w:spacing w:val="-2"/>
        </w:rPr>
        <w:t xml:space="preserve"> </w:t>
      </w:r>
      <w:r w:rsidRPr="00BE0AE5">
        <w:rPr>
          <w:rFonts w:cs="Times New Roman"/>
          <w:spacing w:val="-2"/>
        </w:rPr>
        <w:t xml:space="preserve">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w:t>
      </w:r>
      <w:r w:rsidRPr="00BE0AE5">
        <w:rPr>
          <w:rFonts w:cs="Times New Roman"/>
          <w:spacing w:val="-2"/>
        </w:rPr>
        <w:lastRenderedPageBreak/>
        <w:t>составлять устные и письменные тексты с использованием иллюстративных материалов;</w:t>
      </w:r>
    </w:p>
    <w:p w:rsidR="00E80C7D" w:rsidRPr="00BE0AE5" w:rsidRDefault="00E80C7D" w:rsidP="00E80C7D">
      <w:pPr>
        <w:pStyle w:val="list-bullet"/>
        <w:rPr>
          <w:rFonts w:cs="Times New Roman"/>
          <w:spacing w:val="-1"/>
        </w:rPr>
      </w:pPr>
      <w:r w:rsidRPr="00BE0AE5">
        <w:rPr>
          <w:rStyle w:val="Italic"/>
          <w:rFonts w:cs="Times New Roman"/>
          <w:spacing w:val="-1"/>
        </w:rPr>
        <w:t>совместная деятельность</w:t>
      </w:r>
      <w:r w:rsidRPr="00BE0AE5">
        <w:rPr>
          <w:rFonts w:cs="Times New Roman"/>
          <w:spacing w:val="-1"/>
        </w:rPr>
        <w:t>:</w:t>
      </w:r>
      <w:r w:rsidRPr="00BE0AE5">
        <w:rPr>
          <w:rStyle w:val="Italic"/>
          <w:rFonts w:cs="Times New Roman"/>
          <w:spacing w:val="-1"/>
        </w:rPr>
        <w:t xml:space="preserve"> </w:t>
      </w:r>
      <w:r w:rsidRPr="00BE0AE5">
        <w:rPr>
          <w:rFonts w:cs="Times New Roman"/>
          <w:spacing w:val="-1"/>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80C7D" w:rsidRPr="00BE0AE5" w:rsidRDefault="00E80C7D" w:rsidP="00E80C7D">
      <w:pPr>
        <w:pStyle w:val="h5"/>
        <w:rPr>
          <w:rStyle w:val="BoldItalic"/>
          <w:rFonts w:cs="Times New Roman"/>
          <w:b/>
          <w:bCs/>
          <w:i/>
          <w:iCs/>
        </w:rPr>
      </w:pPr>
      <w:r w:rsidRPr="00BE0AE5">
        <w:rPr>
          <w:rStyle w:val="BoldItalic"/>
          <w:rFonts w:cs="Times New Roman"/>
        </w:rPr>
        <w:t>Овладение универсальными учебными регулятивными действиями:</w:t>
      </w:r>
    </w:p>
    <w:p w:rsidR="00E80C7D" w:rsidRPr="00BE0AE5" w:rsidRDefault="00E80C7D" w:rsidP="00E80C7D">
      <w:pPr>
        <w:pStyle w:val="list-bullet"/>
        <w:rPr>
          <w:rFonts w:cs="Times New Roman"/>
          <w:spacing w:val="-1"/>
        </w:rPr>
      </w:pPr>
      <w:r w:rsidRPr="00BE0AE5">
        <w:rPr>
          <w:rStyle w:val="Italic"/>
          <w:rFonts w:cs="Times New Roman"/>
          <w:spacing w:val="-1"/>
        </w:rPr>
        <w:t>самоорганизация</w:t>
      </w:r>
      <w:r w:rsidRPr="00BE0AE5">
        <w:rPr>
          <w:rFonts w:cs="Times New Roman"/>
          <w:spacing w:val="-1"/>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E80C7D" w:rsidRPr="00BE0AE5" w:rsidRDefault="00E80C7D" w:rsidP="00E80C7D">
      <w:pPr>
        <w:pStyle w:val="list-bullet"/>
        <w:rPr>
          <w:rFonts w:cs="Times New Roman"/>
          <w:spacing w:val="-2"/>
        </w:rPr>
      </w:pPr>
      <w:r w:rsidRPr="00BE0AE5">
        <w:rPr>
          <w:rStyle w:val="Italic"/>
          <w:rFonts w:cs="Times New Roman"/>
          <w:spacing w:val="-2"/>
        </w:rPr>
        <w:t>самоконтроль</w:t>
      </w:r>
      <w:r w:rsidRPr="00BE0AE5">
        <w:rPr>
          <w:rFonts w:cs="Times New Roman"/>
          <w:spacing w:val="-2"/>
        </w:rPr>
        <w:t xml:space="preserve">: владеть способами самоконтроля, самомотивации и рефлексии в школьном литературном образовании; давать </w:t>
      </w:r>
      <w:r w:rsidRPr="00BE0AE5">
        <w:rPr>
          <w:rFonts w:cs="Times New Roman"/>
          <w:spacing w:val="-2"/>
        </w:rPr>
        <w:lastRenderedPageBreak/>
        <w:t>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E80C7D" w:rsidRPr="00BE0AE5" w:rsidRDefault="00E80C7D" w:rsidP="00E80C7D">
      <w:pPr>
        <w:pStyle w:val="list-bullet"/>
        <w:rPr>
          <w:rFonts w:cs="Times New Roman"/>
          <w:spacing w:val="-1"/>
        </w:rPr>
      </w:pPr>
      <w:r w:rsidRPr="00BE0AE5">
        <w:rPr>
          <w:rStyle w:val="Italic"/>
          <w:rFonts w:cs="Times New Roman"/>
          <w:spacing w:val="-1"/>
        </w:rPr>
        <w:t>эмоциональный интеллект</w:t>
      </w:r>
      <w:r w:rsidRPr="00BE0AE5">
        <w:rPr>
          <w:rFonts w:cs="Times New Roman"/>
          <w:spacing w:val="-1"/>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E80C7D" w:rsidRPr="00BE0AE5" w:rsidRDefault="00E80C7D" w:rsidP="00E80C7D">
      <w:pPr>
        <w:pStyle w:val="list-bullet"/>
        <w:rPr>
          <w:rFonts w:cs="Times New Roman"/>
        </w:rPr>
      </w:pPr>
      <w:r w:rsidRPr="00BE0AE5">
        <w:rPr>
          <w:rStyle w:val="Italic"/>
          <w:rFonts w:cs="Times New Roman"/>
          <w:spacing w:val="-1"/>
        </w:rPr>
        <w:t>принятие себя и других</w:t>
      </w:r>
      <w:r w:rsidRPr="00BE0AE5">
        <w:rPr>
          <w:rFonts w:cs="Times New Roman"/>
          <w:spacing w:val="-1"/>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E80C7D" w:rsidRPr="0078214D" w:rsidRDefault="00E80C7D" w:rsidP="0078214D">
      <w:pPr>
        <w:pStyle w:val="body20"/>
        <w:rPr>
          <w:rFonts w:cs="Times New Roman"/>
          <w:b/>
          <w:bCs/>
        </w:rPr>
      </w:pPr>
      <w:r w:rsidRPr="00BE0AE5">
        <w:rPr>
          <w:rStyle w:val="Bold"/>
          <w:rFonts w:cs="Times New Roman"/>
        </w:rPr>
        <w:t>Пре</w:t>
      </w:r>
      <w:r w:rsidR="0078214D">
        <w:rPr>
          <w:rStyle w:val="Bold"/>
          <w:rFonts w:cs="Times New Roman"/>
        </w:rPr>
        <w:t xml:space="preserve">дметные результаты (5—9 классы) </w:t>
      </w:r>
      <w:r w:rsidRPr="00BE0AE5">
        <w:rPr>
          <w:rFonts w:cs="Times New Roman"/>
        </w:rPr>
        <w:t>по литературе в основной школе обеспечива</w:t>
      </w:r>
      <w:r w:rsidR="0078214D">
        <w:rPr>
          <w:rFonts w:cs="Times New Roman"/>
        </w:rPr>
        <w:t>ю</w:t>
      </w:r>
      <w:r w:rsidRPr="00BE0AE5">
        <w:rPr>
          <w:rFonts w:cs="Times New Roman"/>
        </w:rPr>
        <w:t>т:</w:t>
      </w:r>
    </w:p>
    <w:p w:rsidR="00E80C7D" w:rsidRPr="00BE0AE5" w:rsidRDefault="00E80C7D" w:rsidP="00E80C7D">
      <w:pPr>
        <w:pStyle w:val="body"/>
        <w:rPr>
          <w:rFonts w:cs="Times New Roman"/>
        </w:rPr>
      </w:pPr>
      <w:r w:rsidRPr="00BE0AE5">
        <w:rPr>
          <w:rFonts w:cs="Times New Roman"/>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E80C7D" w:rsidRPr="00BE0AE5" w:rsidRDefault="00E80C7D" w:rsidP="00E80C7D">
      <w:pPr>
        <w:pStyle w:val="body"/>
        <w:rPr>
          <w:rFonts w:cs="Times New Roman"/>
        </w:rPr>
      </w:pPr>
      <w:r w:rsidRPr="00BE0AE5">
        <w:rPr>
          <w:rFonts w:cs="Times New Roman"/>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rsidR="00E80C7D" w:rsidRPr="00BE0AE5" w:rsidRDefault="00E80C7D" w:rsidP="00E80C7D">
      <w:pPr>
        <w:pStyle w:val="body"/>
        <w:rPr>
          <w:rFonts w:cs="Times New Roman"/>
        </w:rPr>
      </w:pPr>
      <w:r w:rsidRPr="00BE0AE5">
        <w:rPr>
          <w:rFonts w:cs="Times New Roman"/>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E80C7D" w:rsidRPr="00BE0AE5" w:rsidRDefault="00E80C7D" w:rsidP="00E80C7D">
      <w:pPr>
        <w:pStyle w:val="list-bullet"/>
        <w:rPr>
          <w:rFonts w:cs="Times New Roman"/>
        </w:rPr>
      </w:pPr>
      <w:r w:rsidRPr="00BE0AE5">
        <w:rPr>
          <w:rFonts w:cs="Times New Roman"/>
        </w:rPr>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w:t>
      </w:r>
      <w:r w:rsidRPr="00BE0AE5">
        <w:rPr>
          <w:rFonts w:cs="Times New Roman"/>
        </w:rPr>
        <w:lastRenderedPageBreak/>
        <w:t xml:space="preserve">воплощённые в нём реалии; характеризовать авторский пафос; выявлять особенности языка художественного произведения, поэтической и прозаической речи; </w:t>
      </w:r>
    </w:p>
    <w:p w:rsidR="00E80C7D" w:rsidRPr="00BE0AE5" w:rsidRDefault="00E80C7D" w:rsidP="00E80C7D">
      <w:pPr>
        <w:pStyle w:val="list-bullet"/>
        <w:rPr>
          <w:rFonts w:cs="Times New Roman"/>
          <w:spacing w:val="-2"/>
        </w:rPr>
      </w:pPr>
      <w:r w:rsidRPr="00BE0AE5">
        <w:rPr>
          <w:rFonts w:cs="Times New Roman"/>
          <w:spacing w:val="-2"/>
        </w:rPr>
        <w:t xml:space="preserve">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w:t>
      </w:r>
    </w:p>
    <w:p w:rsidR="00E80C7D" w:rsidRPr="00BE0AE5" w:rsidRDefault="00E80C7D" w:rsidP="00E80C7D">
      <w:pPr>
        <w:pStyle w:val="list-bullet"/>
        <w:rPr>
          <w:rFonts w:cs="Times New Roman"/>
        </w:rPr>
      </w:pPr>
      <w:r w:rsidRPr="00BE0AE5">
        <w:rPr>
          <w:rFonts w:cs="Times New Roman"/>
        </w:rPr>
        <w:t xml:space="preserve">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E80C7D" w:rsidRPr="00BE0AE5" w:rsidRDefault="00E80C7D" w:rsidP="00E80C7D">
      <w:pPr>
        <w:pStyle w:val="list-bullet"/>
        <w:rPr>
          <w:rFonts w:cs="Times New Roman"/>
        </w:rPr>
      </w:pPr>
      <w:r w:rsidRPr="00BE0AE5">
        <w:rPr>
          <w:rFonts w:cs="Times New Roman"/>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E80C7D" w:rsidRPr="00BE0AE5" w:rsidRDefault="00E80C7D" w:rsidP="00E80C7D">
      <w:pPr>
        <w:pStyle w:val="list-bullet"/>
        <w:rPr>
          <w:rFonts w:cs="Times New Roman"/>
        </w:rPr>
      </w:pPr>
      <w:r w:rsidRPr="00BE0AE5">
        <w:rPr>
          <w:rFonts w:cs="Times New Roman"/>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E80C7D" w:rsidRPr="00BE0AE5" w:rsidRDefault="00E80C7D" w:rsidP="00E80C7D">
      <w:pPr>
        <w:pStyle w:val="list-bullet"/>
        <w:rPr>
          <w:rFonts w:cs="Times New Roman"/>
          <w:spacing w:val="-2"/>
        </w:rPr>
      </w:pPr>
      <w:r w:rsidRPr="00BE0AE5">
        <w:rPr>
          <w:rFonts w:cs="Times New Roman"/>
          <w:spacing w:val="-2"/>
        </w:rPr>
        <w:lastRenderedPageBreak/>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E80C7D" w:rsidRPr="00BE0AE5" w:rsidRDefault="00E80C7D" w:rsidP="00E80C7D">
      <w:pPr>
        <w:pStyle w:val="body"/>
        <w:rPr>
          <w:rFonts w:cs="Times New Roman"/>
        </w:rPr>
      </w:pPr>
      <w:r w:rsidRPr="00BE0AE5">
        <w:rPr>
          <w:rFonts w:cs="Times New Roman"/>
        </w:rPr>
        <w:t>4) 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rsidR="00E80C7D" w:rsidRPr="00BE0AE5" w:rsidRDefault="00E80C7D" w:rsidP="00E80C7D">
      <w:pPr>
        <w:pStyle w:val="body"/>
        <w:rPr>
          <w:rFonts w:cs="Times New Roman"/>
        </w:rPr>
      </w:pPr>
      <w:r w:rsidRPr="00BE0AE5">
        <w:rPr>
          <w:rFonts w:cs="Times New Roman"/>
        </w:rPr>
        <w:t xml:space="preserve">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w:t>
      </w:r>
    </w:p>
    <w:p w:rsidR="00E80C7D" w:rsidRPr="00BE0AE5" w:rsidRDefault="00E80C7D" w:rsidP="00E80C7D">
      <w:pPr>
        <w:pStyle w:val="body"/>
        <w:rPr>
          <w:rFonts w:cs="Times New Roman"/>
        </w:rPr>
      </w:pPr>
      <w:r w:rsidRPr="00BE0AE5">
        <w:rPr>
          <w:rFonts w:cs="Times New Roman"/>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E80C7D" w:rsidRPr="00BE0AE5" w:rsidRDefault="00E80C7D" w:rsidP="00E80C7D">
      <w:pPr>
        <w:pStyle w:val="body"/>
        <w:rPr>
          <w:rFonts w:cs="Times New Roman"/>
          <w:spacing w:val="-2"/>
        </w:rPr>
      </w:pPr>
      <w:r w:rsidRPr="00BE0AE5">
        <w:rPr>
          <w:rFonts w:cs="Times New Roman"/>
          <w:spacing w:val="-2"/>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E80C7D" w:rsidRPr="00BE0AE5" w:rsidRDefault="00E80C7D" w:rsidP="00E80C7D">
      <w:pPr>
        <w:pStyle w:val="body"/>
        <w:rPr>
          <w:rFonts w:cs="Times New Roman"/>
        </w:rPr>
      </w:pPr>
      <w:r w:rsidRPr="00BE0AE5">
        <w:rPr>
          <w:rFonts w:cs="Times New Roman"/>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rsidR="00E80C7D" w:rsidRPr="00BE0AE5" w:rsidRDefault="00E80C7D" w:rsidP="00E80C7D">
      <w:pPr>
        <w:pStyle w:val="body"/>
        <w:rPr>
          <w:rFonts w:cs="Times New Roman"/>
        </w:rPr>
      </w:pPr>
      <w:r w:rsidRPr="00BE0AE5">
        <w:rPr>
          <w:rFonts w:cs="Times New Roman"/>
        </w:rP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w:t>
      </w:r>
      <w:r w:rsidRPr="00BE0AE5">
        <w:rPr>
          <w:rFonts w:cs="Times New Roman"/>
        </w:rPr>
        <w:lastRenderedPageBreak/>
        <w:t>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E80C7D" w:rsidRPr="00BE0AE5" w:rsidRDefault="00E80C7D" w:rsidP="00E80C7D">
      <w:pPr>
        <w:pStyle w:val="body"/>
        <w:rPr>
          <w:rFonts w:cs="Times New Roman"/>
        </w:rPr>
      </w:pPr>
      <w:r w:rsidRPr="00BE0AE5">
        <w:rPr>
          <w:rFonts w:cs="Times New Roman"/>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E80C7D" w:rsidRPr="00BE0AE5" w:rsidRDefault="00E80C7D" w:rsidP="00E80C7D">
      <w:pPr>
        <w:pStyle w:val="body"/>
        <w:rPr>
          <w:rFonts w:cs="Times New Roman"/>
        </w:rPr>
      </w:pPr>
      <w:r w:rsidRPr="00BE0AE5">
        <w:rPr>
          <w:rFonts w:cs="Times New Roman"/>
        </w:rPr>
        <w:t>10)</w:t>
      </w:r>
      <w:r w:rsidRPr="00BE0AE5">
        <w:rPr>
          <w:rFonts w:cs="Times New Roman"/>
          <w:lang w:val="en-US"/>
        </w:rPr>
        <w:t> </w:t>
      </w:r>
      <w:r w:rsidRPr="00BE0AE5">
        <w:rPr>
          <w:rFonts w:cs="Times New Roman"/>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E80C7D" w:rsidRPr="00BE0AE5" w:rsidRDefault="00E80C7D" w:rsidP="00E80C7D">
      <w:pPr>
        <w:pStyle w:val="body"/>
        <w:rPr>
          <w:rFonts w:cs="Times New Roman"/>
        </w:rPr>
      </w:pPr>
      <w:r w:rsidRPr="00BE0AE5">
        <w:rPr>
          <w:rFonts w:cs="Times New Roman"/>
        </w:rPr>
        <w:t>11)</w:t>
      </w:r>
      <w:r w:rsidRPr="00BE0AE5">
        <w:rPr>
          <w:rFonts w:cs="Times New Roman"/>
          <w:lang w:val="en-US"/>
        </w:rPr>
        <w:t> </w:t>
      </w:r>
      <w:r w:rsidRPr="00BE0AE5">
        <w:rPr>
          <w:rFonts w:cs="Times New Roman"/>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E80C7D" w:rsidRPr="00BE0AE5" w:rsidRDefault="00E80C7D" w:rsidP="0078214D">
      <w:pPr>
        <w:pStyle w:val="body"/>
        <w:rPr>
          <w:rFonts w:cs="Times New Roman"/>
        </w:rPr>
      </w:pPr>
      <w:r w:rsidRPr="00BE0AE5">
        <w:rPr>
          <w:rFonts w:cs="Times New Roman"/>
        </w:rPr>
        <w:t>12)</w:t>
      </w:r>
      <w:r w:rsidRPr="00BE0AE5">
        <w:rPr>
          <w:rFonts w:cs="Times New Roman"/>
          <w:lang w:val="en-US"/>
        </w:rPr>
        <w:t> </w:t>
      </w:r>
      <w:r w:rsidRPr="00BE0AE5">
        <w:rPr>
          <w:rFonts w:cs="Times New Roman"/>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rsidR="00E80C7D" w:rsidRPr="00BE0AE5" w:rsidRDefault="00E80C7D" w:rsidP="0078214D">
      <w:pPr>
        <w:pStyle w:val="body20"/>
        <w:keepNext/>
        <w:spacing w:before="0"/>
        <w:rPr>
          <w:rFonts w:cs="Times New Roman"/>
          <w:sz w:val="24"/>
          <w:szCs w:val="24"/>
        </w:rPr>
      </w:pPr>
      <w:r w:rsidRPr="00BE0AE5">
        <w:rPr>
          <w:rStyle w:val="Bold"/>
          <w:rFonts w:cs="Times New Roman"/>
        </w:rPr>
        <w:t>Предметные результаты по классам:</w:t>
      </w:r>
    </w:p>
    <w:p w:rsidR="00E80C7D" w:rsidRPr="00BE0AE5" w:rsidRDefault="00E80C7D" w:rsidP="0078214D">
      <w:pPr>
        <w:pStyle w:val="h2"/>
        <w:spacing w:before="0" w:after="0"/>
        <w:rPr>
          <w:rFonts w:cs="Times New Roman"/>
        </w:rPr>
      </w:pPr>
      <w:r w:rsidRPr="00BE0AE5">
        <w:rPr>
          <w:rFonts w:cs="Times New Roman"/>
        </w:rPr>
        <w:t>5 класс</w:t>
      </w:r>
    </w:p>
    <w:p w:rsidR="00E80C7D" w:rsidRPr="00BE0AE5" w:rsidRDefault="00E80C7D" w:rsidP="00E80C7D">
      <w:pPr>
        <w:pStyle w:val="body"/>
        <w:rPr>
          <w:rFonts w:cs="Times New Roman"/>
        </w:rPr>
      </w:pPr>
      <w:r w:rsidRPr="00BE0AE5">
        <w:rPr>
          <w:rFonts w:cs="Times New Roman"/>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E80C7D" w:rsidRPr="00BE0AE5" w:rsidRDefault="00E80C7D" w:rsidP="00E80C7D">
      <w:pPr>
        <w:pStyle w:val="body"/>
        <w:rPr>
          <w:rFonts w:cs="Times New Roman"/>
        </w:rPr>
      </w:pPr>
      <w:r w:rsidRPr="00BE0AE5">
        <w:rPr>
          <w:rFonts w:cs="Times New Roman"/>
        </w:rPr>
        <w:t xml:space="preserve">2) понимать, что литература — это вид искусства и что художественный текст отличается от текста научного, делового, публицистического; </w:t>
      </w:r>
    </w:p>
    <w:p w:rsidR="00E80C7D" w:rsidRPr="00BE0AE5" w:rsidRDefault="00E80C7D" w:rsidP="00E80C7D">
      <w:pPr>
        <w:pStyle w:val="body"/>
        <w:rPr>
          <w:rFonts w:cs="Times New Roman"/>
        </w:rPr>
      </w:pPr>
      <w:r w:rsidRPr="00BE0AE5">
        <w:rPr>
          <w:rFonts w:cs="Times New Roman"/>
        </w:rPr>
        <w:t>3) владеть элементарными умениями воспринимать, анализировать, интерпретировать и оценивать прочитанные произведения:</w:t>
      </w:r>
    </w:p>
    <w:p w:rsidR="00E80C7D" w:rsidRPr="00BE0AE5" w:rsidRDefault="00E80C7D" w:rsidP="00E80C7D">
      <w:pPr>
        <w:pStyle w:val="list-bullet"/>
        <w:rPr>
          <w:rFonts w:cs="Times New Roman"/>
        </w:rPr>
      </w:pPr>
      <w:r w:rsidRPr="00BE0AE5">
        <w:rPr>
          <w:rFonts w:cs="Times New Roman"/>
        </w:rPr>
        <w:lastRenderedPageBreak/>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w:t>
      </w:r>
    </w:p>
    <w:p w:rsidR="00E80C7D" w:rsidRPr="00BE0AE5" w:rsidRDefault="00E80C7D" w:rsidP="00E80C7D">
      <w:pPr>
        <w:pStyle w:val="list-bullet"/>
        <w:rPr>
          <w:rFonts w:cs="Times New Roman"/>
        </w:rPr>
      </w:pPr>
      <w:r w:rsidRPr="00BE0AE5">
        <w:rPr>
          <w:rFonts w:cs="Times New Roman"/>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E80C7D" w:rsidRPr="00BE0AE5" w:rsidRDefault="00E80C7D" w:rsidP="00E80C7D">
      <w:pPr>
        <w:pStyle w:val="list-bullet"/>
        <w:rPr>
          <w:rFonts w:cs="Times New Roman"/>
        </w:rPr>
      </w:pPr>
      <w:r w:rsidRPr="00BE0AE5">
        <w:rPr>
          <w:rFonts w:cs="Times New Roman"/>
        </w:rPr>
        <w:t>сопоставлять темы и сюжеты произведений, образы персонажей;</w:t>
      </w:r>
    </w:p>
    <w:p w:rsidR="00E80C7D" w:rsidRPr="00BE0AE5" w:rsidRDefault="00E80C7D" w:rsidP="00E80C7D">
      <w:pPr>
        <w:pStyle w:val="list-bullet"/>
        <w:rPr>
          <w:rFonts w:cs="Times New Roman"/>
        </w:rPr>
      </w:pPr>
      <w:r w:rsidRPr="00BE0AE5">
        <w:rPr>
          <w:rFonts w:cs="Times New Roman"/>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E80C7D" w:rsidRPr="00BE0AE5" w:rsidRDefault="00E80C7D" w:rsidP="00E80C7D">
      <w:pPr>
        <w:pStyle w:val="body"/>
        <w:rPr>
          <w:rFonts w:cs="Times New Roman"/>
        </w:rPr>
      </w:pPr>
      <w:r w:rsidRPr="00BE0AE5">
        <w:rPr>
          <w:rFonts w:cs="Times New Roman"/>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E80C7D" w:rsidRPr="00BE0AE5" w:rsidRDefault="00E80C7D" w:rsidP="00E80C7D">
      <w:pPr>
        <w:pStyle w:val="body"/>
        <w:rPr>
          <w:rFonts w:cs="Times New Roman"/>
        </w:rPr>
      </w:pPr>
      <w:r w:rsidRPr="00BE0AE5">
        <w:rPr>
          <w:rFonts w:cs="Times New Roman"/>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E80C7D" w:rsidRPr="00BE0AE5" w:rsidRDefault="00E80C7D" w:rsidP="00E80C7D">
      <w:pPr>
        <w:pStyle w:val="body"/>
        <w:rPr>
          <w:rFonts w:cs="Times New Roman"/>
        </w:rPr>
      </w:pPr>
      <w:r w:rsidRPr="00BE0AE5">
        <w:rPr>
          <w:rFonts w:cs="Times New Roman"/>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E80C7D" w:rsidRPr="00BE0AE5" w:rsidRDefault="00E80C7D" w:rsidP="00E80C7D">
      <w:pPr>
        <w:pStyle w:val="body"/>
        <w:rPr>
          <w:rFonts w:cs="Times New Roman"/>
        </w:rPr>
      </w:pPr>
      <w:r w:rsidRPr="00BE0AE5">
        <w:rPr>
          <w:rFonts w:cs="Times New Roman"/>
        </w:rPr>
        <w:t>7) создавать устные и письменные высказывания разных жанров объемом не менее 70 слов (с учётом литературного развития обучающихся);</w:t>
      </w:r>
    </w:p>
    <w:p w:rsidR="00E80C7D" w:rsidRPr="00BE0AE5" w:rsidRDefault="00E80C7D" w:rsidP="00E80C7D">
      <w:pPr>
        <w:pStyle w:val="body"/>
        <w:rPr>
          <w:rFonts w:cs="Times New Roman"/>
          <w:spacing w:val="-1"/>
        </w:rPr>
      </w:pPr>
      <w:r w:rsidRPr="00BE0AE5">
        <w:rPr>
          <w:rFonts w:cs="Times New Roman"/>
          <w:spacing w:val="-1"/>
        </w:rPr>
        <w:t>8) владеть начальными умениями интерпретации и оценки текстуально изученных произведений фольклора и литературы;</w:t>
      </w:r>
    </w:p>
    <w:p w:rsidR="00E80C7D" w:rsidRPr="00BE0AE5" w:rsidRDefault="00E80C7D" w:rsidP="00E80C7D">
      <w:pPr>
        <w:pStyle w:val="body"/>
        <w:rPr>
          <w:rFonts w:cs="Times New Roman"/>
        </w:rPr>
      </w:pPr>
      <w:r w:rsidRPr="00BE0AE5">
        <w:rPr>
          <w:rFonts w:cs="Times New Roman"/>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E80C7D" w:rsidRPr="00BE0AE5" w:rsidRDefault="00E80C7D" w:rsidP="00E80C7D">
      <w:pPr>
        <w:pStyle w:val="body"/>
        <w:rPr>
          <w:rFonts w:cs="Times New Roman"/>
        </w:rPr>
      </w:pPr>
      <w:r w:rsidRPr="00BE0AE5">
        <w:rPr>
          <w:rFonts w:cs="Times New Roman"/>
        </w:rPr>
        <w:lastRenderedPageBreak/>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E80C7D" w:rsidRPr="00BE0AE5" w:rsidRDefault="00E80C7D" w:rsidP="00E80C7D">
      <w:pPr>
        <w:pStyle w:val="body"/>
        <w:rPr>
          <w:rFonts w:cs="Times New Roman"/>
        </w:rPr>
      </w:pPr>
      <w:r w:rsidRPr="00BE0AE5">
        <w:rPr>
          <w:rFonts w:cs="Times New Roman"/>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E80C7D" w:rsidRPr="00BE0AE5" w:rsidRDefault="00E80C7D" w:rsidP="0078214D">
      <w:pPr>
        <w:pStyle w:val="body"/>
        <w:rPr>
          <w:rFonts w:cs="Times New Roman"/>
        </w:rPr>
      </w:pPr>
      <w:r w:rsidRPr="00BE0AE5">
        <w:rPr>
          <w:rFonts w:cs="Times New Roman"/>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E80C7D" w:rsidRPr="00BE0AE5" w:rsidRDefault="00E80C7D" w:rsidP="0078214D">
      <w:pPr>
        <w:pStyle w:val="h2"/>
        <w:spacing w:before="0" w:after="0"/>
        <w:rPr>
          <w:rFonts w:cs="Times New Roman"/>
        </w:rPr>
      </w:pPr>
      <w:r w:rsidRPr="00BE0AE5">
        <w:rPr>
          <w:rFonts w:cs="Times New Roman"/>
        </w:rPr>
        <w:t>6 класс</w:t>
      </w:r>
    </w:p>
    <w:p w:rsidR="00E80C7D" w:rsidRPr="00BE0AE5" w:rsidRDefault="00E80C7D" w:rsidP="0078214D">
      <w:pPr>
        <w:pStyle w:val="body"/>
        <w:rPr>
          <w:rFonts w:cs="Times New Roman"/>
        </w:rPr>
      </w:pPr>
      <w:r w:rsidRPr="00BE0AE5">
        <w:rPr>
          <w:rFonts w:cs="Times New Roman"/>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E80C7D" w:rsidRPr="00BE0AE5" w:rsidRDefault="00E80C7D" w:rsidP="00E80C7D">
      <w:pPr>
        <w:pStyle w:val="body"/>
        <w:rPr>
          <w:rFonts w:cs="Times New Roman"/>
        </w:rPr>
      </w:pPr>
      <w:r w:rsidRPr="00BE0AE5">
        <w:rPr>
          <w:rFonts w:cs="Times New Roman"/>
        </w:rPr>
        <w:t xml:space="preserve">2) понимать особенности литературы как вида словесного искусства, отличать художественный текст от текста научного, делового, публицистического; </w:t>
      </w:r>
    </w:p>
    <w:p w:rsidR="00E80C7D" w:rsidRPr="00BE0AE5" w:rsidRDefault="00E80C7D" w:rsidP="00E80C7D">
      <w:pPr>
        <w:pStyle w:val="body"/>
        <w:rPr>
          <w:rFonts w:cs="Times New Roman"/>
          <w:spacing w:val="-2"/>
        </w:rPr>
      </w:pPr>
      <w:r w:rsidRPr="00BE0AE5">
        <w:rPr>
          <w:rFonts w:cs="Times New Roman"/>
          <w:spacing w:val="-2"/>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E80C7D" w:rsidRPr="00BE0AE5" w:rsidRDefault="00E80C7D" w:rsidP="00E80C7D">
      <w:pPr>
        <w:pStyle w:val="list-bullet"/>
        <w:rPr>
          <w:rFonts w:cs="Times New Roman"/>
        </w:rPr>
      </w:pPr>
      <w:r w:rsidRPr="00BE0AE5">
        <w:rPr>
          <w:rFonts w:cs="Times New Roman"/>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E80C7D" w:rsidRPr="00BE0AE5" w:rsidRDefault="00E80C7D" w:rsidP="00E80C7D">
      <w:pPr>
        <w:pStyle w:val="list-bullet"/>
        <w:rPr>
          <w:rFonts w:cs="Times New Roman"/>
        </w:rPr>
      </w:pPr>
      <w:r w:rsidRPr="00BE0AE5">
        <w:rPr>
          <w:rFonts w:cs="Times New Roman"/>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w:t>
      </w:r>
      <w:r w:rsidRPr="00BE0AE5">
        <w:rPr>
          <w:rFonts w:cs="Times New Roman"/>
        </w:rPr>
        <w:lastRenderedPageBreak/>
        <w:t>олицетворение, гипербола; антитеза, аллегория; стихотворный метр (хорей, ямб), ритм, рифма, строфа;</w:t>
      </w:r>
    </w:p>
    <w:p w:rsidR="00E80C7D" w:rsidRPr="00BE0AE5" w:rsidRDefault="00E80C7D" w:rsidP="00E80C7D">
      <w:pPr>
        <w:pStyle w:val="list-bullet"/>
        <w:rPr>
          <w:rFonts w:cs="Times New Roman"/>
        </w:rPr>
      </w:pPr>
      <w:r w:rsidRPr="00BE0AE5">
        <w:rPr>
          <w:rFonts w:cs="Times New Roman"/>
        </w:rPr>
        <w:t>выделять в произведениях элементы художественной формы и обнаруживать связи между ними;</w:t>
      </w:r>
    </w:p>
    <w:p w:rsidR="00E80C7D" w:rsidRPr="00BE0AE5" w:rsidRDefault="00E80C7D" w:rsidP="00E80C7D">
      <w:pPr>
        <w:pStyle w:val="list-bullet"/>
        <w:rPr>
          <w:rFonts w:cs="Times New Roman"/>
          <w:spacing w:val="-1"/>
        </w:rPr>
      </w:pPr>
      <w:r w:rsidRPr="00BE0AE5">
        <w:rPr>
          <w:rFonts w:cs="Times New Roman"/>
          <w:spacing w:val="-1"/>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E80C7D" w:rsidRPr="00BE0AE5" w:rsidRDefault="00E80C7D" w:rsidP="00E80C7D">
      <w:pPr>
        <w:pStyle w:val="list-bullet"/>
        <w:rPr>
          <w:rFonts w:cs="Times New Roman"/>
        </w:rPr>
      </w:pPr>
      <w:r w:rsidRPr="00BE0AE5">
        <w:rPr>
          <w:rFonts w:cs="Times New Roman"/>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E80C7D" w:rsidRPr="00BE0AE5" w:rsidRDefault="00E80C7D" w:rsidP="00E80C7D">
      <w:pPr>
        <w:pStyle w:val="body"/>
        <w:rPr>
          <w:rFonts w:cs="Times New Roman"/>
          <w:spacing w:val="-1"/>
        </w:rPr>
      </w:pPr>
      <w:r w:rsidRPr="00BE0AE5">
        <w:rPr>
          <w:rFonts w:cs="Times New Roman"/>
          <w:spacing w:val="-1"/>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80C7D" w:rsidRPr="00BE0AE5" w:rsidRDefault="00E80C7D" w:rsidP="00E80C7D">
      <w:pPr>
        <w:pStyle w:val="body"/>
        <w:rPr>
          <w:rFonts w:cs="Times New Roman"/>
        </w:rPr>
      </w:pPr>
      <w:r w:rsidRPr="00BE0AE5">
        <w:rPr>
          <w:rFonts w:cs="Times New Roman"/>
        </w:rPr>
        <w:t xml:space="preserve">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p w:rsidR="00E80C7D" w:rsidRPr="00BE0AE5" w:rsidRDefault="00E80C7D" w:rsidP="00E80C7D">
      <w:pPr>
        <w:pStyle w:val="body"/>
        <w:rPr>
          <w:rFonts w:cs="Times New Roman"/>
        </w:rPr>
      </w:pPr>
      <w:r w:rsidRPr="00BE0AE5">
        <w:rPr>
          <w:rFonts w:cs="Times New Roman"/>
        </w:rPr>
        <w:t>6) участвовать в беседе и диалоге о прочитанном произведении, давать аргументированную оценку прочитанному;</w:t>
      </w:r>
    </w:p>
    <w:p w:rsidR="00E80C7D" w:rsidRPr="00BE0AE5" w:rsidRDefault="00E80C7D" w:rsidP="00E80C7D">
      <w:pPr>
        <w:pStyle w:val="body"/>
        <w:rPr>
          <w:rFonts w:cs="Times New Roman"/>
        </w:rPr>
      </w:pPr>
      <w:r w:rsidRPr="00BE0AE5">
        <w:rPr>
          <w:rFonts w:cs="Times New Roman"/>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E80C7D" w:rsidRPr="00BE0AE5" w:rsidRDefault="00E80C7D" w:rsidP="00E80C7D">
      <w:pPr>
        <w:pStyle w:val="body"/>
        <w:rPr>
          <w:rFonts w:cs="Times New Roman"/>
        </w:rPr>
      </w:pPr>
      <w:r w:rsidRPr="00BE0AE5">
        <w:rPr>
          <w:rFonts w:cs="Times New Roman"/>
        </w:rPr>
        <w:t xml:space="preserve">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p w:rsidR="00E80C7D" w:rsidRPr="00BE0AE5" w:rsidRDefault="00E80C7D" w:rsidP="00E80C7D">
      <w:pPr>
        <w:pStyle w:val="body"/>
        <w:rPr>
          <w:rFonts w:cs="Times New Roman"/>
        </w:rPr>
      </w:pPr>
      <w:r w:rsidRPr="00BE0AE5">
        <w:rPr>
          <w:rFonts w:cs="Times New Roman"/>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E80C7D" w:rsidRPr="00BE0AE5" w:rsidRDefault="00E80C7D" w:rsidP="00E80C7D">
      <w:pPr>
        <w:pStyle w:val="body"/>
        <w:rPr>
          <w:rFonts w:cs="Times New Roman"/>
          <w:spacing w:val="-2"/>
        </w:rPr>
      </w:pPr>
      <w:r w:rsidRPr="00BE0AE5">
        <w:rPr>
          <w:rFonts w:cs="Times New Roman"/>
          <w:spacing w:val="-2"/>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E80C7D" w:rsidRPr="00BE0AE5" w:rsidRDefault="00E80C7D" w:rsidP="00E80C7D">
      <w:pPr>
        <w:pStyle w:val="body"/>
        <w:rPr>
          <w:rFonts w:cs="Times New Roman"/>
        </w:rPr>
      </w:pPr>
      <w:r w:rsidRPr="00BE0AE5">
        <w:rPr>
          <w:rFonts w:cs="Times New Roman"/>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E80C7D" w:rsidRPr="00BE0AE5" w:rsidRDefault="00E80C7D" w:rsidP="0078214D">
      <w:pPr>
        <w:pStyle w:val="body"/>
        <w:rPr>
          <w:rFonts w:cs="Times New Roman"/>
        </w:rPr>
      </w:pPr>
      <w:r w:rsidRPr="00BE0AE5">
        <w:rPr>
          <w:rFonts w:cs="Times New Roman"/>
        </w:rPr>
        <w:t xml:space="preserve">12) развивать умение использовать словари и справочники, в том числе в электронной форме; пользоваться под руководством учителя </w:t>
      </w:r>
      <w:r w:rsidRPr="00BE0AE5">
        <w:rPr>
          <w:rFonts w:cs="Times New Roman"/>
        </w:rPr>
        <w:lastRenderedPageBreak/>
        <w:t xml:space="preserve">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E80C7D" w:rsidRPr="00BE0AE5" w:rsidRDefault="00E80C7D" w:rsidP="0078214D">
      <w:pPr>
        <w:pStyle w:val="h2"/>
        <w:spacing w:before="0" w:after="0"/>
        <w:rPr>
          <w:rFonts w:cs="Times New Roman"/>
        </w:rPr>
      </w:pPr>
      <w:r w:rsidRPr="00BE0AE5">
        <w:rPr>
          <w:rFonts w:cs="Times New Roman"/>
        </w:rPr>
        <w:t>7 класс</w:t>
      </w:r>
    </w:p>
    <w:p w:rsidR="00E80C7D" w:rsidRPr="00BE0AE5" w:rsidRDefault="00E80C7D" w:rsidP="0078214D">
      <w:pPr>
        <w:pStyle w:val="body"/>
        <w:rPr>
          <w:rFonts w:cs="Times New Roman"/>
        </w:rPr>
      </w:pPr>
      <w:r w:rsidRPr="00BE0AE5">
        <w:rPr>
          <w:rFonts w:cs="Times New Roman"/>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E80C7D" w:rsidRPr="00BE0AE5" w:rsidRDefault="00E80C7D" w:rsidP="00E80C7D">
      <w:pPr>
        <w:pStyle w:val="body"/>
        <w:rPr>
          <w:rFonts w:cs="Times New Roman"/>
        </w:rPr>
      </w:pPr>
      <w:r w:rsidRPr="00BE0AE5">
        <w:rPr>
          <w:rFonts w:cs="Times New Roman"/>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E80C7D" w:rsidRPr="00BE0AE5" w:rsidRDefault="00E80C7D" w:rsidP="00E80C7D">
      <w:pPr>
        <w:pStyle w:val="body"/>
        <w:rPr>
          <w:rFonts w:cs="Times New Roman"/>
        </w:rPr>
      </w:pPr>
      <w:r w:rsidRPr="00BE0AE5">
        <w:rPr>
          <w:rFonts w:cs="Times New Roman"/>
        </w:rPr>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 </w:t>
      </w:r>
    </w:p>
    <w:p w:rsidR="00E80C7D" w:rsidRPr="00BE0AE5" w:rsidRDefault="00E80C7D" w:rsidP="00E80C7D">
      <w:pPr>
        <w:pStyle w:val="list-bullet"/>
        <w:rPr>
          <w:rFonts w:cs="Times New Roman"/>
          <w:spacing w:val="-2"/>
        </w:rPr>
      </w:pPr>
      <w:r w:rsidRPr="00BE0AE5">
        <w:rPr>
          <w:rFonts w:cs="Times New Roman"/>
          <w:spacing w:val="-2"/>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w:t>
      </w:r>
    </w:p>
    <w:p w:rsidR="00E80C7D" w:rsidRPr="00BE0AE5" w:rsidRDefault="00E80C7D" w:rsidP="00E80C7D">
      <w:pPr>
        <w:pStyle w:val="list-bullet"/>
        <w:rPr>
          <w:rFonts w:cs="Times New Roman"/>
        </w:rPr>
      </w:pPr>
      <w:r w:rsidRPr="00BE0AE5">
        <w:rPr>
          <w:rFonts w:cs="Times New Roman"/>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w:t>
      </w:r>
      <w:r w:rsidRPr="00BE0AE5">
        <w:rPr>
          <w:rFonts w:cs="Times New Roman"/>
        </w:rPr>
        <w:lastRenderedPageBreak/>
        <w:t>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E80C7D" w:rsidRPr="00BE0AE5" w:rsidRDefault="00E80C7D" w:rsidP="00E80C7D">
      <w:pPr>
        <w:pStyle w:val="list-bullet"/>
        <w:rPr>
          <w:rFonts w:cs="Times New Roman"/>
        </w:rPr>
      </w:pPr>
      <w:r w:rsidRPr="00BE0AE5">
        <w:rPr>
          <w:rFonts w:cs="Times New Roman"/>
        </w:rPr>
        <w:t xml:space="preserve">выделять в произведениях элементы художественной формы и обнаруживать связи между ними; </w:t>
      </w:r>
    </w:p>
    <w:p w:rsidR="00E80C7D" w:rsidRPr="00BE0AE5" w:rsidRDefault="00E80C7D" w:rsidP="00E80C7D">
      <w:pPr>
        <w:pStyle w:val="list-bullet"/>
        <w:rPr>
          <w:rFonts w:cs="Times New Roman"/>
          <w:spacing w:val="-1"/>
        </w:rPr>
      </w:pPr>
      <w:r w:rsidRPr="00BE0AE5">
        <w:rPr>
          <w:rFonts w:cs="Times New Roman"/>
          <w:spacing w:val="-1"/>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E80C7D" w:rsidRPr="00BE0AE5" w:rsidRDefault="00E80C7D" w:rsidP="00E80C7D">
      <w:pPr>
        <w:pStyle w:val="list-bullet"/>
        <w:rPr>
          <w:rFonts w:cs="Times New Roman"/>
        </w:rPr>
      </w:pPr>
      <w:r w:rsidRPr="00BE0AE5">
        <w:rPr>
          <w:rFonts w:cs="Times New Roman"/>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E80C7D" w:rsidRPr="00BE0AE5" w:rsidRDefault="00E80C7D" w:rsidP="00E80C7D">
      <w:pPr>
        <w:pStyle w:val="body"/>
        <w:rPr>
          <w:rFonts w:cs="Times New Roman"/>
        </w:rPr>
      </w:pPr>
      <w:r w:rsidRPr="00BE0AE5">
        <w:rPr>
          <w:rFonts w:cs="Times New Roman"/>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80C7D" w:rsidRPr="00BE0AE5" w:rsidRDefault="00E80C7D" w:rsidP="00E80C7D">
      <w:pPr>
        <w:pStyle w:val="body"/>
        <w:rPr>
          <w:rFonts w:cs="Times New Roman"/>
        </w:rPr>
      </w:pPr>
      <w:r w:rsidRPr="00BE0AE5">
        <w:rPr>
          <w:rFonts w:cs="Times New Roman"/>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E80C7D" w:rsidRPr="00BE0AE5" w:rsidRDefault="00E80C7D" w:rsidP="00E80C7D">
      <w:pPr>
        <w:pStyle w:val="body"/>
        <w:rPr>
          <w:rFonts w:cs="Times New Roman"/>
        </w:rPr>
      </w:pPr>
      <w:r w:rsidRPr="00BE0AE5">
        <w:rPr>
          <w:rFonts w:cs="Times New Roman"/>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E80C7D" w:rsidRPr="00BE0AE5" w:rsidRDefault="00E80C7D" w:rsidP="00E80C7D">
      <w:pPr>
        <w:pStyle w:val="body"/>
        <w:rPr>
          <w:rFonts w:cs="Times New Roman"/>
          <w:spacing w:val="-1"/>
        </w:rPr>
      </w:pPr>
      <w:r w:rsidRPr="00BE0AE5">
        <w:rPr>
          <w:rFonts w:cs="Times New Roman"/>
          <w:spacing w:val="-1"/>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E80C7D" w:rsidRPr="00BE0AE5" w:rsidRDefault="00E80C7D" w:rsidP="00E80C7D">
      <w:pPr>
        <w:pStyle w:val="body"/>
        <w:rPr>
          <w:rFonts w:cs="Times New Roman"/>
        </w:rPr>
      </w:pPr>
      <w:r w:rsidRPr="00BE0AE5">
        <w:rPr>
          <w:rFonts w:cs="Times New Roman"/>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E80C7D" w:rsidRPr="00BE0AE5" w:rsidRDefault="00E80C7D" w:rsidP="00E80C7D">
      <w:pPr>
        <w:pStyle w:val="body"/>
        <w:rPr>
          <w:rFonts w:cs="Times New Roman"/>
        </w:rPr>
      </w:pPr>
      <w:r w:rsidRPr="00BE0AE5">
        <w:rPr>
          <w:rFonts w:cs="Times New Roman"/>
        </w:rPr>
        <w:t xml:space="preserve">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rsidR="00E80C7D" w:rsidRPr="00BE0AE5" w:rsidRDefault="00E80C7D" w:rsidP="00E80C7D">
      <w:pPr>
        <w:pStyle w:val="body"/>
        <w:rPr>
          <w:rFonts w:cs="Times New Roman"/>
        </w:rPr>
      </w:pPr>
      <w:r w:rsidRPr="00BE0AE5">
        <w:rPr>
          <w:rFonts w:cs="Times New Roman"/>
        </w:rPr>
        <w:lastRenderedPageBreak/>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E80C7D" w:rsidRPr="00BE0AE5" w:rsidRDefault="00E80C7D" w:rsidP="00E80C7D">
      <w:pPr>
        <w:pStyle w:val="body"/>
        <w:rPr>
          <w:rFonts w:cs="Times New Roman"/>
        </w:rPr>
      </w:pPr>
      <w:r w:rsidRPr="00BE0AE5">
        <w:rPr>
          <w:rFonts w:cs="Times New Roman"/>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p>
    <w:p w:rsidR="00E80C7D" w:rsidRPr="00BE0AE5" w:rsidRDefault="00E80C7D" w:rsidP="0078214D">
      <w:pPr>
        <w:pStyle w:val="body"/>
        <w:rPr>
          <w:rFonts w:cs="Times New Roman"/>
        </w:rPr>
      </w:pPr>
      <w:r w:rsidRPr="00BE0AE5">
        <w:rPr>
          <w:rFonts w:cs="Times New Roman"/>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E80C7D" w:rsidRPr="00BE0AE5" w:rsidRDefault="00E80C7D" w:rsidP="0078214D">
      <w:pPr>
        <w:pStyle w:val="h2"/>
        <w:spacing w:before="0" w:after="0"/>
        <w:rPr>
          <w:rFonts w:cs="Times New Roman"/>
        </w:rPr>
      </w:pPr>
      <w:r w:rsidRPr="00BE0AE5">
        <w:rPr>
          <w:rFonts w:cs="Times New Roman"/>
        </w:rPr>
        <w:t>8 класс</w:t>
      </w:r>
    </w:p>
    <w:p w:rsidR="00E80C7D" w:rsidRPr="00BE0AE5" w:rsidRDefault="00E80C7D" w:rsidP="0078214D">
      <w:pPr>
        <w:pStyle w:val="body"/>
        <w:rPr>
          <w:rFonts w:cs="Times New Roman"/>
        </w:rPr>
      </w:pPr>
      <w:r w:rsidRPr="00BE0AE5">
        <w:rPr>
          <w:rFonts w:cs="Times New Roman"/>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E80C7D" w:rsidRPr="00BE0AE5" w:rsidRDefault="00E80C7D" w:rsidP="00E80C7D">
      <w:pPr>
        <w:pStyle w:val="body"/>
        <w:rPr>
          <w:rFonts w:cs="Times New Roman"/>
        </w:rPr>
      </w:pPr>
      <w:r w:rsidRPr="00BE0AE5">
        <w:rPr>
          <w:rFonts w:cs="Times New Roman"/>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E80C7D" w:rsidRPr="00BE0AE5" w:rsidRDefault="00E80C7D" w:rsidP="00E80C7D">
      <w:pPr>
        <w:pStyle w:val="body"/>
        <w:rPr>
          <w:rFonts w:cs="Times New Roman"/>
        </w:rPr>
      </w:pPr>
      <w:r w:rsidRPr="00BE0AE5">
        <w:rPr>
          <w:rFonts w:cs="Times New Roman"/>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 </w:t>
      </w:r>
    </w:p>
    <w:p w:rsidR="00E80C7D" w:rsidRPr="00BE0AE5" w:rsidRDefault="00E80C7D" w:rsidP="00E80C7D">
      <w:pPr>
        <w:pStyle w:val="list-bullet"/>
        <w:rPr>
          <w:rFonts w:cs="Times New Roman"/>
          <w:spacing w:val="-2"/>
        </w:rPr>
      </w:pPr>
      <w:r w:rsidRPr="00BE0AE5">
        <w:rPr>
          <w:rFonts w:cs="Times New Roman"/>
          <w:spacing w:val="-2"/>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E80C7D" w:rsidRPr="00BE0AE5" w:rsidRDefault="00E80C7D" w:rsidP="00E80C7D">
      <w:pPr>
        <w:pStyle w:val="list-bullet"/>
        <w:rPr>
          <w:rFonts w:cs="Times New Roman"/>
          <w:spacing w:val="-2"/>
        </w:rPr>
      </w:pPr>
      <w:r w:rsidRPr="00BE0AE5">
        <w:rPr>
          <w:rFonts w:cs="Times New Roman"/>
        </w:rPr>
        <w:lastRenderedPageBreak/>
        <w:t xml:space="preserve">овладеть сущностью и пониманием смысловых функций теоретико-литературных понятий и самостоятельно использовать их в </w:t>
      </w:r>
      <w:r w:rsidRPr="00BE0AE5">
        <w:rPr>
          <w:rFonts w:cs="Times New Roman"/>
          <w:spacing w:val="-2"/>
        </w:rPr>
        <w:t xml:space="preserve">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w:t>
      </w:r>
    </w:p>
    <w:p w:rsidR="00E80C7D" w:rsidRPr="00BE0AE5" w:rsidRDefault="00E80C7D" w:rsidP="00E80C7D">
      <w:pPr>
        <w:pStyle w:val="list-bullet"/>
        <w:rPr>
          <w:rFonts w:cs="Times New Roman"/>
        </w:rPr>
      </w:pPr>
      <w:r w:rsidRPr="00BE0AE5">
        <w:rPr>
          <w:rFonts w:cs="Times New Roman"/>
        </w:rPr>
        <w:t xml:space="preserve">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E80C7D" w:rsidRPr="00BE0AE5" w:rsidRDefault="00E80C7D" w:rsidP="00E80C7D">
      <w:pPr>
        <w:pStyle w:val="list-bullet"/>
        <w:rPr>
          <w:rFonts w:cs="Times New Roman"/>
        </w:rPr>
      </w:pPr>
      <w:r w:rsidRPr="00BE0AE5">
        <w:rPr>
          <w:rFonts w:cs="Times New Roman"/>
        </w:rPr>
        <w:t xml:space="preserve">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rsidR="00E80C7D" w:rsidRPr="00BE0AE5" w:rsidRDefault="00E80C7D" w:rsidP="00E80C7D">
      <w:pPr>
        <w:pStyle w:val="list-bullet"/>
        <w:rPr>
          <w:rFonts w:cs="Times New Roman"/>
        </w:rPr>
      </w:pPr>
      <w:r w:rsidRPr="00BE0AE5">
        <w:rPr>
          <w:rFonts w:cs="Times New Roman"/>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E80C7D" w:rsidRPr="00BE0AE5" w:rsidRDefault="00E80C7D" w:rsidP="00E80C7D">
      <w:pPr>
        <w:pStyle w:val="list-bullet"/>
        <w:rPr>
          <w:rFonts w:cs="Times New Roman"/>
        </w:rPr>
      </w:pPr>
      <w:r w:rsidRPr="00BE0AE5">
        <w:rPr>
          <w:rFonts w:cs="Times New Roman"/>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E80C7D" w:rsidRPr="00BE0AE5" w:rsidRDefault="00E80C7D" w:rsidP="00E80C7D">
      <w:pPr>
        <w:pStyle w:val="body"/>
        <w:rPr>
          <w:rFonts w:cs="Times New Roman"/>
          <w:spacing w:val="-2"/>
        </w:rPr>
      </w:pPr>
      <w:r w:rsidRPr="00BE0AE5">
        <w:rPr>
          <w:rFonts w:cs="Times New Roman"/>
          <w:spacing w:val="-2"/>
        </w:rPr>
        <w:t>4) выразительно читать стихи и прозу, в том числе наизусть (</w:t>
      </w:r>
      <w:r w:rsidRPr="00BE0AE5">
        <w:rPr>
          <w:rFonts w:cs="Times New Roman"/>
          <w:spacing w:val="-3"/>
        </w:rPr>
        <w:t>не менее 11 поэтических произведений, не выученных ранее), пере</w:t>
      </w:r>
      <w:r w:rsidRPr="00BE0AE5">
        <w:rPr>
          <w:rFonts w:cs="Times New Roman"/>
          <w:spacing w:val="-2"/>
        </w:rPr>
        <w:t xml:space="preserve">давая личное отношение к произведению (с учётом литературного развития, индивидуальных особенностей обучающихся); </w:t>
      </w:r>
    </w:p>
    <w:p w:rsidR="00E80C7D" w:rsidRPr="00BE0AE5" w:rsidRDefault="00E80C7D" w:rsidP="00E80C7D">
      <w:pPr>
        <w:pStyle w:val="body"/>
        <w:rPr>
          <w:rFonts w:cs="Times New Roman"/>
          <w:spacing w:val="-1"/>
        </w:rPr>
      </w:pPr>
      <w:r w:rsidRPr="00BE0AE5">
        <w:rPr>
          <w:rFonts w:cs="Times New Roman"/>
          <w:spacing w:val="-1"/>
        </w:rPr>
        <w:t xml:space="preserve">5) пересказывать изученное и самостоятельно прочитанное произведение, используя различные виды пересказов, обстоятельно </w:t>
      </w:r>
      <w:r w:rsidRPr="00BE0AE5">
        <w:rPr>
          <w:rFonts w:cs="Times New Roman"/>
          <w:spacing w:val="-1"/>
        </w:rPr>
        <w:lastRenderedPageBreak/>
        <w:t xml:space="preserve">отвечать на вопросы и самостоятельно формулировать вопросы к тексту; пересказывать сюжет и вычленять фабулу; </w:t>
      </w:r>
    </w:p>
    <w:p w:rsidR="00E80C7D" w:rsidRPr="00BE0AE5" w:rsidRDefault="00E80C7D" w:rsidP="00E80C7D">
      <w:pPr>
        <w:pStyle w:val="body"/>
        <w:rPr>
          <w:rFonts w:cs="Times New Roman"/>
        </w:rPr>
      </w:pPr>
      <w:r w:rsidRPr="00BE0AE5">
        <w:rPr>
          <w:rFonts w:cs="Times New Roman"/>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E80C7D" w:rsidRPr="00BE0AE5" w:rsidRDefault="00E80C7D" w:rsidP="00E80C7D">
      <w:pPr>
        <w:pStyle w:val="body"/>
        <w:rPr>
          <w:rFonts w:cs="Times New Roman"/>
        </w:rPr>
      </w:pPr>
      <w:r w:rsidRPr="00BE0AE5">
        <w:rPr>
          <w:rFonts w:cs="Times New Roman"/>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w:t>
      </w:r>
    </w:p>
    <w:p w:rsidR="00E80C7D" w:rsidRPr="00BE0AE5" w:rsidRDefault="00E80C7D" w:rsidP="00E80C7D">
      <w:pPr>
        <w:pStyle w:val="body"/>
        <w:rPr>
          <w:rFonts w:cs="Times New Roman"/>
        </w:rPr>
      </w:pPr>
      <w:r w:rsidRPr="00BE0AE5">
        <w:rPr>
          <w:rFonts w:cs="Times New Roman"/>
        </w:rPr>
        <w:t xml:space="preserve">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E80C7D" w:rsidRPr="00BE0AE5" w:rsidRDefault="00E80C7D" w:rsidP="00E80C7D">
      <w:pPr>
        <w:pStyle w:val="body"/>
        <w:rPr>
          <w:rFonts w:cs="Times New Roman"/>
        </w:rPr>
      </w:pPr>
      <w:r w:rsidRPr="00BE0AE5">
        <w:rPr>
          <w:rFonts w:cs="Times New Roman"/>
        </w:rPr>
        <w:t xml:space="preserve">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E80C7D" w:rsidRPr="00BE0AE5" w:rsidRDefault="00E80C7D" w:rsidP="00E80C7D">
      <w:pPr>
        <w:pStyle w:val="body"/>
        <w:rPr>
          <w:rFonts w:cs="Times New Roman"/>
        </w:rPr>
      </w:pPr>
      <w:r w:rsidRPr="00BE0AE5">
        <w:rPr>
          <w:rFonts w:cs="Times New Roman"/>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E80C7D" w:rsidRPr="00BE0AE5" w:rsidRDefault="00E80C7D" w:rsidP="00E80C7D">
      <w:pPr>
        <w:pStyle w:val="body"/>
        <w:rPr>
          <w:rFonts w:cs="Times New Roman"/>
        </w:rPr>
      </w:pPr>
      <w:r w:rsidRPr="00BE0AE5">
        <w:rPr>
          <w:rFonts w:cs="Times New Roman"/>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E80C7D" w:rsidRPr="00BE0AE5" w:rsidRDefault="00E80C7D" w:rsidP="0078214D">
      <w:pPr>
        <w:pStyle w:val="body"/>
        <w:rPr>
          <w:rFonts w:cs="Times New Roman"/>
        </w:rPr>
      </w:pPr>
      <w:r w:rsidRPr="00BE0AE5">
        <w:rPr>
          <w:rFonts w:cs="Times New Roman"/>
        </w:rPr>
        <w:t xml:space="preserve">12)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E80C7D" w:rsidRPr="00BE0AE5" w:rsidRDefault="00E80C7D" w:rsidP="0078214D">
      <w:pPr>
        <w:pStyle w:val="h2"/>
        <w:spacing w:before="0" w:after="0"/>
        <w:rPr>
          <w:rFonts w:cs="Times New Roman"/>
        </w:rPr>
      </w:pPr>
      <w:r w:rsidRPr="00BE0AE5">
        <w:rPr>
          <w:rFonts w:cs="Times New Roman"/>
        </w:rPr>
        <w:t>9 класс</w:t>
      </w:r>
    </w:p>
    <w:p w:rsidR="00E80C7D" w:rsidRPr="00BE0AE5" w:rsidRDefault="00E80C7D" w:rsidP="0078214D">
      <w:pPr>
        <w:pStyle w:val="body"/>
        <w:rPr>
          <w:rFonts w:cs="Times New Roman"/>
        </w:rPr>
      </w:pPr>
      <w:r w:rsidRPr="00BE0AE5">
        <w:rPr>
          <w:rFonts w:cs="Times New Roman"/>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E80C7D" w:rsidRPr="00BE0AE5" w:rsidRDefault="00E80C7D" w:rsidP="00E80C7D">
      <w:pPr>
        <w:pStyle w:val="body"/>
        <w:rPr>
          <w:rFonts w:cs="Times New Roman"/>
        </w:rPr>
      </w:pPr>
      <w:r w:rsidRPr="00BE0AE5">
        <w:rPr>
          <w:rFonts w:cs="Times New Roman"/>
        </w:rPr>
        <w:lastRenderedPageBreak/>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E80C7D" w:rsidRPr="00BE0AE5" w:rsidRDefault="00E80C7D" w:rsidP="00E80C7D">
      <w:pPr>
        <w:pStyle w:val="body"/>
        <w:rPr>
          <w:rFonts w:cs="Times New Roman"/>
        </w:rPr>
      </w:pPr>
      <w:r w:rsidRPr="00BE0AE5">
        <w:rPr>
          <w:rFonts w:cs="Times New Roman"/>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w:t>
      </w:r>
    </w:p>
    <w:p w:rsidR="00E80C7D" w:rsidRPr="00BE0AE5" w:rsidRDefault="00E80C7D" w:rsidP="00E80C7D">
      <w:pPr>
        <w:pStyle w:val="list-bullet"/>
        <w:rPr>
          <w:rFonts w:cs="Times New Roman"/>
        </w:rPr>
      </w:pPr>
      <w:r w:rsidRPr="00BE0AE5">
        <w:rPr>
          <w:rFonts w:cs="Times New Roman"/>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E80C7D" w:rsidRPr="00BE0AE5" w:rsidRDefault="00E80C7D" w:rsidP="00E80C7D">
      <w:pPr>
        <w:pStyle w:val="list-bullet"/>
        <w:rPr>
          <w:rFonts w:cs="Times New Roman"/>
          <w:spacing w:val="-2"/>
        </w:rPr>
      </w:pPr>
      <w:r w:rsidRPr="00BE0AE5">
        <w:rPr>
          <w:rFonts w:cs="Times New Roman"/>
          <w:spacing w:val="-2"/>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w:t>
      </w:r>
      <w:r w:rsidRPr="00BE0AE5">
        <w:rPr>
          <w:rFonts w:cs="Times New Roman"/>
        </w:rPr>
        <w:t>, лироэпические (поэма, баллада)</w:t>
      </w:r>
      <w:r w:rsidRPr="00BE0AE5">
        <w:rPr>
          <w:rFonts w:cs="Times New Roman"/>
          <w:spacing w:val="-2"/>
        </w:rPr>
        <w:t xml:space="preserve">); форма и содержание литературного произведения; тема, идея, проблематика; пафос </w:t>
      </w:r>
      <w:r w:rsidRPr="00BE0AE5">
        <w:rPr>
          <w:rFonts w:cs="Times New Roman"/>
          <w:spacing w:val="-2"/>
        </w:rPr>
        <w:lastRenderedPageBreak/>
        <w:t xml:space="preserve">(героический,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 </w:t>
      </w:r>
    </w:p>
    <w:p w:rsidR="00E80C7D" w:rsidRPr="00BE0AE5" w:rsidRDefault="00E80C7D" w:rsidP="00E80C7D">
      <w:pPr>
        <w:pStyle w:val="list-bullet"/>
        <w:rPr>
          <w:rFonts w:cs="Times New Roman"/>
        </w:rPr>
      </w:pPr>
      <w:r w:rsidRPr="00BE0AE5">
        <w:rPr>
          <w:rFonts w:cs="Times New Roman"/>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E80C7D" w:rsidRPr="00BE0AE5" w:rsidRDefault="00E80C7D" w:rsidP="00E80C7D">
      <w:pPr>
        <w:pStyle w:val="list-bullet"/>
        <w:rPr>
          <w:rFonts w:cs="Times New Roman"/>
        </w:rPr>
      </w:pPr>
      <w:r w:rsidRPr="00BE0AE5">
        <w:rPr>
          <w:rFonts w:cs="Times New Roman"/>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E80C7D" w:rsidRPr="00BE0AE5" w:rsidRDefault="00E80C7D" w:rsidP="00E80C7D">
      <w:pPr>
        <w:pStyle w:val="list-bullet"/>
        <w:rPr>
          <w:rFonts w:cs="Times New Roman"/>
        </w:rPr>
      </w:pPr>
      <w:r w:rsidRPr="00BE0AE5">
        <w:rPr>
          <w:rFonts w:cs="Times New Roman"/>
        </w:rPr>
        <w:t xml:space="preserve">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 </w:t>
      </w:r>
    </w:p>
    <w:p w:rsidR="00E80C7D" w:rsidRPr="00BE0AE5" w:rsidRDefault="00E80C7D" w:rsidP="00E80C7D">
      <w:pPr>
        <w:pStyle w:val="list-bullet"/>
        <w:rPr>
          <w:rFonts w:cs="Times New Roman"/>
        </w:rPr>
      </w:pPr>
      <w:r w:rsidRPr="00BE0AE5">
        <w:rPr>
          <w:rFonts w:cs="Times New Roman"/>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E80C7D" w:rsidRPr="00BE0AE5" w:rsidRDefault="00E80C7D" w:rsidP="00E80C7D">
      <w:pPr>
        <w:pStyle w:val="list-bullet"/>
        <w:rPr>
          <w:rFonts w:cs="Times New Roman"/>
        </w:rPr>
      </w:pPr>
      <w:r w:rsidRPr="00BE0AE5">
        <w:rPr>
          <w:rFonts w:cs="Times New Roman"/>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E80C7D" w:rsidRPr="00BE0AE5" w:rsidRDefault="00E80C7D" w:rsidP="00E80C7D">
      <w:pPr>
        <w:pStyle w:val="body"/>
        <w:rPr>
          <w:rFonts w:cs="Times New Roman"/>
        </w:rPr>
      </w:pPr>
      <w:r w:rsidRPr="00BE0AE5">
        <w:rPr>
          <w:rFonts w:cs="Times New Roman"/>
        </w:rPr>
        <w:t xml:space="preserve">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p w:rsidR="00E80C7D" w:rsidRPr="00BE0AE5" w:rsidRDefault="00E80C7D" w:rsidP="00E80C7D">
      <w:pPr>
        <w:pStyle w:val="body"/>
        <w:rPr>
          <w:rFonts w:cs="Times New Roman"/>
        </w:rPr>
      </w:pPr>
      <w:r w:rsidRPr="00BE0AE5">
        <w:rPr>
          <w:rFonts w:cs="Times New Roman"/>
        </w:rPr>
        <w:lastRenderedPageBreak/>
        <w:t xml:space="preserve">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p>
    <w:p w:rsidR="00E80C7D" w:rsidRPr="00BE0AE5" w:rsidRDefault="00E80C7D" w:rsidP="00E80C7D">
      <w:pPr>
        <w:pStyle w:val="body"/>
        <w:rPr>
          <w:rFonts w:cs="Times New Roman"/>
        </w:rPr>
      </w:pPr>
      <w:r w:rsidRPr="00BE0AE5">
        <w:rPr>
          <w:rFonts w:cs="Times New Roman"/>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E80C7D" w:rsidRPr="00BE0AE5" w:rsidRDefault="00E80C7D" w:rsidP="00E80C7D">
      <w:pPr>
        <w:pStyle w:val="body"/>
        <w:rPr>
          <w:rFonts w:cs="Times New Roman"/>
        </w:rPr>
      </w:pPr>
      <w:r w:rsidRPr="00BE0AE5">
        <w:rPr>
          <w:rFonts w:cs="Times New Roman"/>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rsidR="00E80C7D" w:rsidRPr="00BE0AE5" w:rsidRDefault="00E80C7D" w:rsidP="00E80C7D">
      <w:pPr>
        <w:pStyle w:val="body"/>
        <w:rPr>
          <w:rFonts w:cs="Times New Roman"/>
        </w:rPr>
      </w:pPr>
      <w:r w:rsidRPr="00BE0AE5">
        <w:rPr>
          <w:rFonts w:cs="Times New Roman"/>
        </w:rPr>
        <w:t xml:space="preserve">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E80C7D" w:rsidRPr="00BE0AE5" w:rsidRDefault="00E80C7D" w:rsidP="00E80C7D">
      <w:pPr>
        <w:pStyle w:val="body"/>
        <w:rPr>
          <w:rFonts w:cs="Times New Roman"/>
        </w:rPr>
      </w:pPr>
      <w:r w:rsidRPr="00BE0AE5">
        <w:rPr>
          <w:rFonts w:cs="Times New Roman"/>
        </w:rPr>
        <w:t xml:space="preserve">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E80C7D" w:rsidRPr="00BE0AE5" w:rsidRDefault="00E80C7D" w:rsidP="00E80C7D">
      <w:pPr>
        <w:pStyle w:val="body"/>
        <w:rPr>
          <w:rFonts w:cs="Times New Roman"/>
        </w:rPr>
      </w:pPr>
      <w:r w:rsidRPr="00BE0AE5">
        <w:rPr>
          <w:rFonts w:cs="Times New Roman"/>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E80C7D" w:rsidRPr="00BE0AE5" w:rsidRDefault="00E80C7D" w:rsidP="00E80C7D">
      <w:pPr>
        <w:pStyle w:val="body"/>
        <w:rPr>
          <w:rFonts w:cs="Times New Roman"/>
        </w:rPr>
      </w:pPr>
      <w:r w:rsidRPr="00BE0AE5">
        <w:rPr>
          <w:rFonts w:cs="Times New Roman"/>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E80C7D" w:rsidRPr="00BE0AE5" w:rsidRDefault="00E80C7D" w:rsidP="00E80C7D">
      <w:pPr>
        <w:pStyle w:val="body"/>
        <w:rPr>
          <w:rFonts w:cs="Times New Roman"/>
        </w:rPr>
      </w:pPr>
      <w:r w:rsidRPr="00BE0AE5">
        <w:rPr>
          <w:rFonts w:cs="Times New Roman"/>
        </w:rPr>
        <w:t xml:space="preserve">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w:t>
      </w:r>
      <w:r w:rsidRPr="00BE0AE5">
        <w:rPr>
          <w:rFonts w:cs="Times New Roman"/>
        </w:rPr>
        <w:lastRenderedPageBreak/>
        <w:t xml:space="preserve">материалами, в том числе из числа верифицированных электронных ресурсов, включённых в федеральный перечень. </w:t>
      </w:r>
    </w:p>
    <w:p w:rsidR="00E80C7D" w:rsidRPr="00E80C7D" w:rsidRDefault="00E80C7D" w:rsidP="00E80C7D">
      <w:pPr>
        <w:pStyle w:val="NoParagraphStyle"/>
        <w:rPr>
          <w:lang w:val="ru-RU"/>
        </w:rPr>
      </w:pPr>
    </w:p>
    <w:p w:rsidR="00E80C7D" w:rsidRPr="00E80C7D" w:rsidRDefault="00E80C7D">
      <w:pPr>
        <w:rPr>
          <w:rFonts w:ascii="Times New Roman" w:hAnsi="Times New Roman" w:cs="Times New Roman"/>
          <w:b/>
          <w:sz w:val="24"/>
          <w:szCs w:val="24"/>
        </w:rPr>
      </w:pPr>
      <w:r w:rsidRPr="00E80C7D">
        <w:rPr>
          <w:rFonts w:ascii="Times New Roman" w:hAnsi="Times New Roman" w:cs="Times New Roman"/>
          <w:b/>
          <w:sz w:val="24"/>
          <w:szCs w:val="24"/>
        </w:rPr>
        <w:t>2.1.3.</w:t>
      </w:r>
      <w:r w:rsidRPr="00E80C7D">
        <w:rPr>
          <w:rFonts w:ascii="Times New Roman" w:hAnsi="Times New Roman" w:cs="Times New Roman"/>
          <w:b/>
          <w:sz w:val="24"/>
          <w:szCs w:val="24"/>
        </w:rPr>
        <w:t> </w:t>
      </w:r>
      <w:r w:rsidRPr="00E80C7D">
        <w:rPr>
          <w:rFonts w:ascii="Times New Roman" w:hAnsi="Times New Roman" w:cs="Times New Roman"/>
          <w:b/>
          <w:sz w:val="24"/>
          <w:szCs w:val="24"/>
        </w:rPr>
        <w:t>Родной язык (русский)</w:t>
      </w:r>
    </w:p>
    <w:p w:rsidR="00E80C7D" w:rsidRPr="00BE0AE5" w:rsidRDefault="00E80C7D" w:rsidP="00E80C7D">
      <w:pPr>
        <w:pStyle w:val="body"/>
        <w:rPr>
          <w:rFonts w:cs="Times New Roman"/>
        </w:rPr>
      </w:pPr>
      <w:r w:rsidRPr="00BE0AE5">
        <w:rPr>
          <w:rFonts w:cs="Times New Roman"/>
        </w:rPr>
        <w:t>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E80C7D" w:rsidRPr="00BE0AE5" w:rsidRDefault="00E80C7D" w:rsidP="00E80C7D">
      <w:pPr>
        <w:pStyle w:val="body"/>
        <w:rPr>
          <w:rFonts w:cs="Times New Roman"/>
        </w:rPr>
      </w:pPr>
      <w:r w:rsidRPr="00053BC7">
        <w:rPr>
          <w:rFonts w:cs="Times New Roman"/>
          <w:b/>
        </w:rPr>
        <w:t>Целями</w:t>
      </w:r>
      <w:r w:rsidRPr="00BE0AE5">
        <w:rPr>
          <w:rFonts w:cs="Times New Roman"/>
        </w:rPr>
        <w:t xml:space="preserve"> изучения родного языка (русского) по программам основного общего образования являются:</w:t>
      </w:r>
    </w:p>
    <w:p w:rsidR="00E80C7D" w:rsidRPr="00BE0AE5" w:rsidRDefault="00E80C7D" w:rsidP="00E80C7D">
      <w:pPr>
        <w:pStyle w:val="list-bullet"/>
        <w:rPr>
          <w:rFonts w:cs="Times New Roman"/>
          <w:spacing w:val="2"/>
        </w:rPr>
      </w:pPr>
      <w:r w:rsidRPr="00BE0AE5">
        <w:rPr>
          <w:rFonts w:cs="Times New Roman"/>
          <w:spacing w:val="2"/>
        </w:rPr>
        <w:t>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E80C7D" w:rsidRPr="00BE0AE5" w:rsidRDefault="00E80C7D" w:rsidP="00E80C7D">
      <w:pPr>
        <w:pStyle w:val="list-bullet"/>
        <w:rPr>
          <w:rFonts w:cs="Times New Roman"/>
        </w:rPr>
      </w:pPr>
      <w:r w:rsidRPr="00BE0AE5">
        <w:rPr>
          <w:rFonts w:cs="Times New Roman"/>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E80C7D" w:rsidRPr="00BE0AE5" w:rsidRDefault="00E80C7D" w:rsidP="00E80C7D">
      <w:pPr>
        <w:pStyle w:val="list-bullet"/>
        <w:rPr>
          <w:rFonts w:cs="Times New Roman"/>
        </w:rPr>
      </w:pPr>
      <w:r w:rsidRPr="00BE0AE5">
        <w:rPr>
          <w:rFonts w:cs="Times New Roman"/>
        </w:rPr>
        <w:lastRenderedPageBreak/>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E80C7D" w:rsidRPr="00BE0AE5" w:rsidRDefault="00E80C7D" w:rsidP="00E80C7D">
      <w:pPr>
        <w:pStyle w:val="list-bullet"/>
        <w:rPr>
          <w:rFonts w:cs="Times New Roman"/>
        </w:rPr>
      </w:pPr>
      <w:r w:rsidRPr="00BE0AE5">
        <w:rPr>
          <w:rFonts w:cs="Times New Roman"/>
        </w:rPr>
        <w:t xml:space="preserve">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 </w:t>
      </w:r>
    </w:p>
    <w:p w:rsidR="00E80C7D" w:rsidRPr="00BE0AE5" w:rsidRDefault="00E80C7D" w:rsidP="00E80C7D">
      <w:pPr>
        <w:pStyle w:val="list-bullet"/>
        <w:rPr>
          <w:rFonts w:cs="Times New Roman"/>
        </w:rPr>
      </w:pPr>
      <w:r w:rsidRPr="00BE0AE5">
        <w:rPr>
          <w:rFonts w:cs="Times New Roman"/>
        </w:rPr>
        <w:t>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несплошной текст, инфографика и др.);</w:t>
      </w:r>
    </w:p>
    <w:p w:rsidR="00E80C7D" w:rsidRPr="00BE0AE5" w:rsidRDefault="00E80C7D" w:rsidP="00E80C7D">
      <w:pPr>
        <w:pStyle w:val="list-bullet"/>
        <w:rPr>
          <w:rFonts w:cs="Times New Roman"/>
        </w:rPr>
      </w:pPr>
      <w:r w:rsidRPr="00BE0AE5">
        <w:rPr>
          <w:rFonts w:cs="Times New Roman"/>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rsidR="00E80C7D" w:rsidRPr="00BE0AE5" w:rsidRDefault="00E80C7D" w:rsidP="00E80C7D">
      <w:pPr>
        <w:pStyle w:val="body"/>
        <w:rPr>
          <w:rFonts w:cs="Times New Roman"/>
        </w:rPr>
      </w:pPr>
      <w:r w:rsidRPr="00BE0AE5">
        <w:rPr>
          <w:rFonts w:cs="Times New Roman"/>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rsidR="00E80C7D" w:rsidRPr="00BE0AE5" w:rsidRDefault="00E80C7D" w:rsidP="00E80C7D">
      <w:pPr>
        <w:pStyle w:val="body"/>
        <w:rPr>
          <w:rFonts w:cs="Times New Roman"/>
        </w:rPr>
      </w:pPr>
      <w:r w:rsidRPr="00BE0AE5">
        <w:rPr>
          <w:rFonts w:cs="Times New Roman"/>
        </w:rPr>
        <w:t>Содержание учебного предмета «Родной язык (русский)», представленное в рабочей про</w:t>
      </w:r>
      <w:r w:rsidR="00053BC7">
        <w:rPr>
          <w:rFonts w:cs="Times New Roman"/>
        </w:rPr>
        <w:t>грамме, соответствует ФГОС ООО</w:t>
      </w:r>
      <w:r w:rsidRPr="00BE0AE5">
        <w:rPr>
          <w:rFonts w:cs="Times New Roman"/>
        </w:rPr>
        <w:t xml:space="preserve"> и рассчитано на общую учебную нагрузку в объёме 238 часов: 5 класс — 68 часов, 6 класс — 68 часов, 7 класс — 34 часа, 8 класс — 34 часа, 9 класс — 34 часа. </w:t>
      </w:r>
    </w:p>
    <w:p w:rsidR="00E80C7D" w:rsidRPr="00BE0AE5" w:rsidRDefault="00E80C7D" w:rsidP="00E80C7D">
      <w:pPr>
        <w:pStyle w:val="body"/>
        <w:rPr>
          <w:rFonts w:cs="Times New Roman"/>
        </w:rPr>
      </w:pPr>
      <w:r w:rsidRPr="00BE0AE5">
        <w:rPr>
          <w:rFonts w:cs="Times New Roman"/>
        </w:rPr>
        <w:t>В пределах одного класса последовательность изучения тем, представленных в содержании каждого класса, может варьироваться.</w:t>
      </w:r>
    </w:p>
    <w:p w:rsidR="00E80C7D" w:rsidRPr="00BE0AE5" w:rsidRDefault="00053BC7" w:rsidP="00E80C7D">
      <w:pPr>
        <w:pStyle w:val="body"/>
        <w:rPr>
          <w:rFonts w:cs="Times New Roman"/>
        </w:rPr>
      </w:pPr>
      <w:r>
        <w:rPr>
          <w:rFonts w:cs="Times New Roman"/>
        </w:rPr>
        <w:t>Ш</w:t>
      </w:r>
      <w:r w:rsidR="00E80C7D" w:rsidRPr="00BE0AE5">
        <w:rPr>
          <w:rFonts w:cs="Times New Roman"/>
        </w:rPr>
        <w:t>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rsidR="00E80C7D" w:rsidRPr="00BE0AE5" w:rsidRDefault="00E80C7D" w:rsidP="00E80C7D">
      <w:pPr>
        <w:pStyle w:val="body"/>
        <w:rPr>
          <w:rFonts w:cs="Times New Roman"/>
        </w:rPr>
      </w:pPr>
      <w:r w:rsidRPr="00BE0AE5">
        <w:rPr>
          <w:rFonts w:cs="Times New Roman"/>
        </w:rPr>
        <w:t>В соответствии с этим в программе выделяются следующие блоки.</w:t>
      </w:r>
    </w:p>
    <w:p w:rsidR="00E80C7D" w:rsidRPr="00BE0AE5" w:rsidRDefault="00E80C7D" w:rsidP="00E80C7D">
      <w:pPr>
        <w:pStyle w:val="body"/>
        <w:rPr>
          <w:rFonts w:cs="Times New Roman"/>
        </w:rPr>
      </w:pPr>
      <w:r w:rsidRPr="00BE0AE5">
        <w:rPr>
          <w:rFonts w:cs="Times New Roman"/>
        </w:rPr>
        <w:t xml:space="preserve">В первом блоке — </w:t>
      </w:r>
      <w:r w:rsidRPr="00BE0AE5">
        <w:rPr>
          <w:rStyle w:val="Bold"/>
          <w:rFonts w:cs="Times New Roman"/>
        </w:rPr>
        <w:t>«Язык и культура»</w:t>
      </w:r>
      <w:r w:rsidRPr="00BE0AE5">
        <w:rPr>
          <w:rFonts w:cs="Times New Roman"/>
        </w:rPr>
        <w:t xml:space="preserve"> — представлено содержание, изучение которого позволит раскрыть взаимосвязь языка и истории, </w:t>
      </w:r>
      <w:r w:rsidRPr="00BE0AE5">
        <w:rPr>
          <w:rFonts w:cs="Times New Roman"/>
        </w:rPr>
        <w:lastRenderedPageBreak/>
        <w:t>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E80C7D" w:rsidRPr="00BE0AE5" w:rsidRDefault="00E80C7D" w:rsidP="00E80C7D">
      <w:pPr>
        <w:pStyle w:val="body"/>
        <w:rPr>
          <w:rFonts w:cs="Times New Roman"/>
        </w:rPr>
      </w:pPr>
      <w:r w:rsidRPr="00BE0AE5">
        <w:rPr>
          <w:rFonts w:cs="Times New Roman"/>
        </w:rPr>
        <w:t xml:space="preserve">Второй блок — </w:t>
      </w:r>
      <w:r w:rsidRPr="00BE0AE5">
        <w:rPr>
          <w:rStyle w:val="Bold"/>
          <w:rFonts w:cs="Times New Roman"/>
        </w:rPr>
        <w:t>«Культура речи»</w:t>
      </w:r>
      <w:r w:rsidRPr="00BE0AE5">
        <w:rPr>
          <w:rFonts w:cs="Times New Roman"/>
        </w:rPr>
        <w:t> —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E80C7D" w:rsidRPr="00BE0AE5" w:rsidRDefault="00E80C7D" w:rsidP="00E80C7D">
      <w:pPr>
        <w:pStyle w:val="body"/>
        <w:spacing w:line="240" w:lineRule="auto"/>
        <w:rPr>
          <w:rFonts w:cs="Times New Roman"/>
        </w:rPr>
      </w:pPr>
      <w:r w:rsidRPr="00BE0AE5">
        <w:rPr>
          <w:rFonts w:cs="Times New Roman"/>
        </w:rPr>
        <w:t xml:space="preserve">В третьем блоке — </w:t>
      </w:r>
      <w:r w:rsidRPr="00BE0AE5">
        <w:rPr>
          <w:rStyle w:val="Bold"/>
          <w:rFonts w:cs="Times New Roman"/>
        </w:rPr>
        <w:t>«Речь. Речевая деятельность. Текст»</w:t>
      </w:r>
      <w:r w:rsidRPr="00BE0AE5">
        <w:rPr>
          <w:rFonts w:cs="Times New Roman"/>
        </w:rPr>
        <w:t>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611651" w:rsidRDefault="00E80C7D" w:rsidP="00E80C7D">
      <w:pPr>
        <w:spacing w:after="0" w:line="240" w:lineRule="auto"/>
        <w:rPr>
          <w:rFonts w:ascii="Times New Roman" w:hAnsi="Times New Roman" w:cs="Times New Roman"/>
          <w:b/>
          <w:sz w:val="24"/>
          <w:szCs w:val="24"/>
        </w:rPr>
      </w:pPr>
      <w:r>
        <w:rPr>
          <w:rFonts w:ascii="Times New Roman" w:hAnsi="Times New Roman" w:cs="Times New Roman"/>
          <w:b/>
          <w:sz w:val="24"/>
          <w:szCs w:val="24"/>
        </w:rPr>
        <w:t>СОДЕРЖАНИЕ</w:t>
      </w:r>
    </w:p>
    <w:p w:rsidR="00E80C7D" w:rsidRPr="00BE0AE5" w:rsidRDefault="00E80C7D" w:rsidP="00E80C7D">
      <w:pPr>
        <w:pStyle w:val="h2-first"/>
        <w:rPr>
          <w:rFonts w:cs="Times New Roman"/>
        </w:rPr>
      </w:pPr>
      <w:r w:rsidRPr="00BE0AE5">
        <w:rPr>
          <w:rFonts w:cs="Times New Roman"/>
        </w:rPr>
        <w:t xml:space="preserve">5 КЛАСС </w:t>
      </w:r>
    </w:p>
    <w:p w:rsidR="00E80C7D" w:rsidRPr="00BE0AE5" w:rsidRDefault="00E80C7D" w:rsidP="00E80C7D">
      <w:pPr>
        <w:pStyle w:val="h3-first"/>
        <w:rPr>
          <w:rFonts w:cs="Times New Roman"/>
        </w:rPr>
      </w:pPr>
      <w:r w:rsidRPr="00BE0AE5">
        <w:rPr>
          <w:rFonts w:cs="Times New Roman"/>
        </w:rPr>
        <w:t xml:space="preserve">Раздел 1. Язык и культура </w:t>
      </w:r>
    </w:p>
    <w:p w:rsidR="00E80C7D" w:rsidRPr="00BE0AE5" w:rsidRDefault="00E80C7D" w:rsidP="00E80C7D">
      <w:pPr>
        <w:pStyle w:val="body"/>
        <w:rPr>
          <w:rFonts w:cs="Times New Roman"/>
        </w:rPr>
      </w:pPr>
      <w:r w:rsidRPr="00BE0AE5">
        <w:rPr>
          <w:rFonts w:cs="Times New Roman"/>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E80C7D" w:rsidRPr="00BE0AE5" w:rsidRDefault="00E80C7D" w:rsidP="00E80C7D">
      <w:pPr>
        <w:pStyle w:val="body"/>
        <w:rPr>
          <w:rFonts w:cs="Times New Roman"/>
        </w:rPr>
      </w:pPr>
      <w:r w:rsidRPr="00BE0AE5">
        <w:rPr>
          <w:rFonts w:cs="Times New Roman"/>
        </w:rPr>
        <w:t>Краткая история русской письменности. Создание славянского алфавита.</w:t>
      </w:r>
    </w:p>
    <w:p w:rsidR="00E80C7D" w:rsidRPr="00BE0AE5" w:rsidRDefault="00E80C7D" w:rsidP="00E80C7D">
      <w:pPr>
        <w:pStyle w:val="body"/>
        <w:rPr>
          <w:rFonts w:cs="Times New Roman"/>
        </w:rPr>
      </w:pPr>
      <w:r w:rsidRPr="00BE0AE5">
        <w:rPr>
          <w:rFonts w:cs="Times New Roman"/>
        </w:rPr>
        <w:t xml:space="preserve">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народно-поэтические символы, </w:t>
      </w:r>
      <w:r w:rsidRPr="00BE0AE5">
        <w:rPr>
          <w:rFonts w:cs="Times New Roman"/>
        </w:rPr>
        <w:lastRenderedPageBreak/>
        <w:t xml:space="preserve">народно-поэтические эпитеты, прецедентные имена в русских народных и литературных сказках, народных песнях, былинах, художественной литературе. </w:t>
      </w:r>
    </w:p>
    <w:p w:rsidR="00E80C7D" w:rsidRPr="00BE0AE5" w:rsidRDefault="00E80C7D" w:rsidP="00E80C7D">
      <w:pPr>
        <w:pStyle w:val="body"/>
        <w:rPr>
          <w:rFonts w:cs="Times New Roman"/>
          <w:spacing w:val="1"/>
        </w:rPr>
      </w:pPr>
      <w:r w:rsidRPr="00BE0AE5">
        <w:rPr>
          <w:rFonts w:cs="Times New Roman"/>
          <w:spacing w:val="1"/>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E80C7D" w:rsidRPr="00BE0AE5" w:rsidRDefault="00E80C7D" w:rsidP="00E80C7D">
      <w:pPr>
        <w:pStyle w:val="body"/>
        <w:rPr>
          <w:rFonts w:cs="Times New Roman"/>
        </w:rPr>
      </w:pPr>
      <w:r w:rsidRPr="00BE0AE5">
        <w:rPr>
          <w:rFonts w:cs="Times New Roman"/>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E80C7D" w:rsidRPr="00BE0AE5" w:rsidRDefault="00E80C7D" w:rsidP="00E80C7D">
      <w:pPr>
        <w:pStyle w:val="body"/>
        <w:rPr>
          <w:rFonts w:cs="Times New Roman"/>
        </w:rPr>
      </w:pPr>
      <w:r w:rsidRPr="00BE0AE5">
        <w:rPr>
          <w:rFonts w:cs="Times New Roman"/>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Pr="00BE0AE5">
        <w:rPr>
          <w:rStyle w:val="Italic"/>
          <w:rFonts w:cs="Times New Roman"/>
        </w:rPr>
        <w:t>барышня </w:t>
      </w:r>
      <w:r w:rsidRPr="00BE0AE5">
        <w:rPr>
          <w:rFonts w:cs="Times New Roman"/>
        </w:rPr>
        <w:t>—</w:t>
      </w:r>
      <w:r w:rsidRPr="00BE0AE5">
        <w:rPr>
          <w:rStyle w:val="Italic"/>
          <w:rFonts w:cs="Times New Roman"/>
        </w:rPr>
        <w:t xml:space="preserve"> об изнеженной, избалованной девушке; сухарь </w:t>
      </w:r>
      <w:r w:rsidRPr="00BE0AE5">
        <w:rPr>
          <w:rFonts w:cs="Times New Roman"/>
        </w:rPr>
        <w:t>—</w:t>
      </w:r>
      <w:r w:rsidRPr="00BE0AE5">
        <w:rPr>
          <w:rStyle w:val="Italic"/>
          <w:rFonts w:cs="Times New Roman"/>
        </w:rPr>
        <w:t xml:space="preserve"> о сухом, неотзывчивом человеке; сорока </w:t>
      </w:r>
      <w:r w:rsidRPr="00BE0AE5">
        <w:rPr>
          <w:rFonts w:cs="Times New Roman"/>
        </w:rPr>
        <w:t>—</w:t>
      </w:r>
      <w:r w:rsidRPr="00BE0AE5">
        <w:rPr>
          <w:rStyle w:val="Italic"/>
          <w:rFonts w:cs="Times New Roman"/>
        </w:rPr>
        <w:t xml:space="preserve"> о болтливой женщине</w:t>
      </w:r>
      <w:r w:rsidRPr="00BE0AE5">
        <w:rPr>
          <w:rFonts w:cs="Times New Roman"/>
        </w:rPr>
        <w:t xml:space="preserve"> и т. п.). </w:t>
      </w:r>
    </w:p>
    <w:p w:rsidR="00E80C7D" w:rsidRPr="00BE0AE5" w:rsidRDefault="00E80C7D" w:rsidP="00E80C7D">
      <w:pPr>
        <w:pStyle w:val="body"/>
        <w:rPr>
          <w:rFonts w:cs="Times New Roman"/>
        </w:rPr>
      </w:pPr>
      <w:r w:rsidRPr="00BE0AE5">
        <w:rPr>
          <w:rFonts w:cs="Times New Roman"/>
        </w:rPr>
        <w:t xml:space="preserve">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w:t>
      </w:r>
    </w:p>
    <w:p w:rsidR="00E80C7D" w:rsidRPr="00BE0AE5" w:rsidRDefault="00E80C7D" w:rsidP="00E80C7D">
      <w:pPr>
        <w:pStyle w:val="body"/>
        <w:rPr>
          <w:rFonts w:cs="Times New Roman"/>
        </w:rPr>
      </w:pPr>
      <w:r w:rsidRPr="00BE0AE5">
        <w:rPr>
          <w:rFonts w:cs="Times New Roman"/>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rsidR="00E80C7D" w:rsidRPr="00BE0AE5" w:rsidRDefault="00E80C7D" w:rsidP="00E80C7D">
      <w:pPr>
        <w:pStyle w:val="body"/>
        <w:rPr>
          <w:rFonts w:cs="Times New Roman"/>
        </w:rPr>
      </w:pPr>
      <w:r w:rsidRPr="00BE0AE5">
        <w:rPr>
          <w:rFonts w:cs="Times New Roman"/>
        </w:rPr>
        <w:t xml:space="preserve">Общеизвестные старинные русские города. Происхождение их названий. </w:t>
      </w:r>
    </w:p>
    <w:p w:rsidR="00E80C7D" w:rsidRPr="00BE0AE5" w:rsidRDefault="00E80C7D" w:rsidP="00E80C7D">
      <w:pPr>
        <w:pStyle w:val="body"/>
        <w:rPr>
          <w:rFonts w:cs="Times New Roman"/>
        </w:rPr>
      </w:pPr>
      <w:r w:rsidRPr="00BE0AE5">
        <w:rPr>
          <w:rFonts w:cs="Times New Roman"/>
        </w:rPr>
        <w:t xml:space="preserve">Ознакомление с историей и этимологией некоторых слов. </w:t>
      </w:r>
    </w:p>
    <w:p w:rsidR="00E80C7D" w:rsidRPr="00BE0AE5" w:rsidRDefault="00E80C7D" w:rsidP="00E80C7D">
      <w:pPr>
        <w:pStyle w:val="h3"/>
        <w:rPr>
          <w:rFonts w:cs="Times New Roman"/>
        </w:rPr>
      </w:pPr>
      <w:r w:rsidRPr="00BE0AE5">
        <w:rPr>
          <w:rFonts w:cs="Times New Roman"/>
        </w:rPr>
        <w:t xml:space="preserve">Раздел 2. Культура речи </w:t>
      </w:r>
    </w:p>
    <w:p w:rsidR="00E80C7D" w:rsidRPr="00BE0AE5" w:rsidRDefault="00E80C7D" w:rsidP="00E80C7D">
      <w:pPr>
        <w:pStyle w:val="body"/>
        <w:rPr>
          <w:rFonts w:cs="Times New Roman"/>
        </w:rPr>
      </w:pPr>
      <w:r w:rsidRPr="00BE0AE5">
        <w:rPr>
          <w:rFonts w:cs="Times New Roman"/>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E80C7D" w:rsidRPr="00BE0AE5" w:rsidRDefault="00E80C7D" w:rsidP="00E80C7D">
      <w:pPr>
        <w:pStyle w:val="body"/>
        <w:rPr>
          <w:rFonts w:cs="Times New Roman"/>
        </w:rPr>
      </w:pPr>
      <w:r w:rsidRPr="00BE0AE5">
        <w:rPr>
          <w:rFonts w:cs="Times New Roman"/>
        </w:rPr>
        <w:t>Постоянное и подвижное ударение в именах существительных, именах прилагательных, глаголах. Омографы: ударение как маркер смысла слова</w:t>
      </w:r>
      <w:r w:rsidRPr="00BE0AE5">
        <w:rPr>
          <w:rStyle w:val="Italic"/>
          <w:rFonts w:cs="Times New Roman"/>
        </w:rPr>
        <w:t xml:space="preserve">. </w:t>
      </w:r>
      <w:r w:rsidRPr="00BE0AE5">
        <w:rPr>
          <w:rFonts w:cs="Times New Roman"/>
        </w:rPr>
        <w:t xml:space="preserve">Произносительные варианты орфоэпической нормы. </w:t>
      </w:r>
    </w:p>
    <w:p w:rsidR="00E80C7D" w:rsidRPr="00BE0AE5" w:rsidRDefault="00E80C7D" w:rsidP="00E80C7D">
      <w:pPr>
        <w:pStyle w:val="body"/>
        <w:rPr>
          <w:rFonts w:cs="Times New Roman"/>
          <w:spacing w:val="-1"/>
        </w:rPr>
      </w:pPr>
      <w:r w:rsidRPr="00BE0AE5">
        <w:rPr>
          <w:rFonts w:cs="Times New Roman"/>
          <w:spacing w:val="-1"/>
        </w:rPr>
        <w:lastRenderedPageBreak/>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E80C7D" w:rsidRPr="00BE0AE5" w:rsidRDefault="00E80C7D" w:rsidP="00E80C7D">
      <w:pPr>
        <w:pStyle w:val="body"/>
        <w:rPr>
          <w:rFonts w:cs="Times New Roman"/>
        </w:rPr>
      </w:pPr>
      <w:r w:rsidRPr="00BE0AE5">
        <w:rPr>
          <w:rFonts w:cs="Times New Roman"/>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BE0AE5">
        <w:rPr>
          <w:rStyle w:val="Italic"/>
          <w:rFonts w:cs="Times New Roman"/>
        </w:rPr>
        <w:t>-а(-я), -ы(-и)</w:t>
      </w:r>
      <w:r w:rsidRPr="00BE0AE5">
        <w:rPr>
          <w:rFonts w:cs="Times New Roman"/>
        </w:rPr>
        <w:t>,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rsidR="00E80C7D" w:rsidRPr="00BE0AE5" w:rsidRDefault="00E80C7D" w:rsidP="00E80C7D">
      <w:pPr>
        <w:pStyle w:val="body"/>
        <w:rPr>
          <w:rFonts w:cs="Times New Roman"/>
          <w:spacing w:val="-1"/>
        </w:rPr>
      </w:pPr>
      <w:r w:rsidRPr="00BE0AE5">
        <w:rPr>
          <w:rFonts w:cs="Times New Roman"/>
          <w:spacing w:val="-1"/>
        </w:rPr>
        <w:t xml:space="preserve">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w:t>
      </w:r>
    </w:p>
    <w:p w:rsidR="00E80C7D" w:rsidRPr="00BE0AE5" w:rsidRDefault="00E80C7D" w:rsidP="00E80C7D">
      <w:pPr>
        <w:pStyle w:val="h3"/>
        <w:rPr>
          <w:rFonts w:cs="Times New Roman"/>
        </w:rPr>
      </w:pPr>
      <w:r w:rsidRPr="00BE0AE5">
        <w:rPr>
          <w:rFonts w:cs="Times New Roman"/>
        </w:rPr>
        <w:t xml:space="preserve">Раздел 3. Речь. Речевая деятельность. Текст </w:t>
      </w:r>
    </w:p>
    <w:p w:rsidR="00E80C7D" w:rsidRPr="00BE0AE5" w:rsidRDefault="00E80C7D" w:rsidP="00E80C7D">
      <w:pPr>
        <w:pStyle w:val="body"/>
        <w:rPr>
          <w:rFonts w:cs="Times New Roman"/>
        </w:rPr>
      </w:pPr>
      <w:r w:rsidRPr="00BE0AE5">
        <w:rPr>
          <w:rFonts w:cs="Times New Roman"/>
        </w:rPr>
        <w:t xml:space="preserve">Язык и речь. Средства выразительной устной речи (тон, тембр, темп), способы тренировки (скороговорки). Интонация и жесты. </w:t>
      </w:r>
    </w:p>
    <w:p w:rsidR="00E80C7D" w:rsidRPr="00BE0AE5" w:rsidRDefault="00E80C7D" w:rsidP="00E80C7D">
      <w:pPr>
        <w:pStyle w:val="body"/>
        <w:rPr>
          <w:rFonts w:cs="Times New Roman"/>
        </w:rPr>
      </w:pPr>
      <w:r w:rsidRPr="00BE0AE5">
        <w:rPr>
          <w:rFonts w:cs="Times New Roman"/>
        </w:rPr>
        <w:t xml:space="preserve">Текст. Композиционные формы описания, повествования, рассуждения. </w:t>
      </w:r>
    </w:p>
    <w:p w:rsidR="00E80C7D" w:rsidRPr="00BE0AE5" w:rsidRDefault="00E80C7D" w:rsidP="00E80C7D">
      <w:pPr>
        <w:pStyle w:val="body"/>
        <w:rPr>
          <w:rFonts w:cs="Times New Roman"/>
        </w:rPr>
      </w:pPr>
      <w:r w:rsidRPr="00BE0AE5">
        <w:rPr>
          <w:rFonts w:cs="Times New Roman"/>
        </w:rPr>
        <w:t xml:space="preserve">Функциональные разновидности языка. Разговорная речь. Просьба, извинение как жанры разговорной речи. </w:t>
      </w:r>
    </w:p>
    <w:p w:rsidR="00E80C7D" w:rsidRPr="00BE0AE5" w:rsidRDefault="00E80C7D" w:rsidP="00E80C7D">
      <w:pPr>
        <w:pStyle w:val="body"/>
        <w:rPr>
          <w:rFonts w:cs="Times New Roman"/>
        </w:rPr>
      </w:pPr>
      <w:r w:rsidRPr="00BE0AE5">
        <w:rPr>
          <w:rFonts w:cs="Times New Roman"/>
        </w:rPr>
        <w:t>Официально-деловой стиль. Объявление (устное и письменное).</w:t>
      </w:r>
    </w:p>
    <w:p w:rsidR="00E80C7D" w:rsidRPr="00BE0AE5" w:rsidRDefault="00E80C7D" w:rsidP="00E80C7D">
      <w:pPr>
        <w:pStyle w:val="body"/>
        <w:rPr>
          <w:rFonts w:cs="Times New Roman"/>
        </w:rPr>
      </w:pPr>
      <w:r w:rsidRPr="00BE0AE5">
        <w:rPr>
          <w:rFonts w:cs="Times New Roman"/>
        </w:rPr>
        <w:t>Учебно-научный стиль. План ответа на уроке, план текста.</w:t>
      </w:r>
    </w:p>
    <w:p w:rsidR="00E80C7D" w:rsidRPr="00BE0AE5" w:rsidRDefault="00E80C7D" w:rsidP="00E80C7D">
      <w:pPr>
        <w:pStyle w:val="body"/>
        <w:rPr>
          <w:rFonts w:cs="Times New Roman"/>
        </w:rPr>
      </w:pPr>
      <w:r w:rsidRPr="00BE0AE5">
        <w:rPr>
          <w:rFonts w:cs="Times New Roman"/>
        </w:rPr>
        <w:t xml:space="preserve">Публицистический стиль. Устное выступление. Девиз, слоган. </w:t>
      </w:r>
    </w:p>
    <w:p w:rsidR="00E80C7D" w:rsidRPr="00BE0AE5" w:rsidRDefault="00E80C7D" w:rsidP="00E80C7D">
      <w:pPr>
        <w:pStyle w:val="body"/>
        <w:rPr>
          <w:rFonts w:cs="Times New Roman"/>
        </w:rPr>
      </w:pPr>
      <w:r w:rsidRPr="00BE0AE5">
        <w:rPr>
          <w:rFonts w:cs="Times New Roman"/>
        </w:rPr>
        <w:t>Язык художественной литературы. Литературная сказка. Рассказ.</w:t>
      </w:r>
    </w:p>
    <w:p w:rsidR="00E80C7D" w:rsidRPr="00BE0AE5" w:rsidRDefault="00E80C7D" w:rsidP="00E80C7D">
      <w:pPr>
        <w:pStyle w:val="body"/>
        <w:rPr>
          <w:rFonts w:cs="Times New Roman"/>
        </w:rPr>
      </w:pPr>
      <w:r w:rsidRPr="00BE0AE5">
        <w:rPr>
          <w:rFonts w:cs="Times New Roman"/>
        </w:rPr>
        <w:t xml:space="preserve">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 </w:t>
      </w:r>
    </w:p>
    <w:p w:rsidR="00E80C7D" w:rsidRPr="00BE0AE5" w:rsidRDefault="00E80C7D" w:rsidP="00E80C7D">
      <w:pPr>
        <w:pStyle w:val="h2"/>
        <w:rPr>
          <w:rFonts w:cs="Times New Roman"/>
        </w:rPr>
      </w:pPr>
      <w:r w:rsidRPr="00BE0AE5">
        <w:rPr>
          <w:rFonts w:cs="Times New Roman"/>
        </w:rPr>
        <w:lastRenderedPageBreak/>
        <w:t>6 КЛАСС</w:t>
      </w:r>
    </w:p>
    <w:p w:rsidR="00E80C7D" w:rsidRPr="00BE0AE5" w:rsidRDefault="00E80C7D" w:rsidP="00E80C7D">
      <w:pPr>
        <w:pStyle w:val="h3-first"/>
        <w:rPr>
          <w:rFonts w:cs="Times New Roman"/>
        </w:rPr>
      </w:pPr>
      <w:r w:rsidRPr="00BE0AE5">
        <w:rPr>
          <w:rFonts w:cs="Times New Roman"/>
        </w:rPr>
        <w:t xml:space="preserve">Раздел 1. Язык и культура </w:t>
      </w:r>
    </w:p>
    <w:p w:rsidR="00E80C7D" w:rsidRPr="00BE0AE5" w:rsidRDefault="00E80C7D" w:rsidP="00E80C7D">
      <w:pPr>
        <w:pStyle w:val="body"/>
        <w:rPr>
          <w:rFonts w:cs="Times New Roman"/>
        </w:rPr>
      </w:pPr>
      <w:r w:rsidRPr="00BE0AE5">
        <w:rPr>
          <w:rFonts w:cs="Times New Roman"/>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E80C7D" w:rsidRPr="00BE0AE5" w:rsidRDefault="00E80C7D" w:rsidP="00E80C7D">
      <w:pPr>
        <w:pStyle w:val="body"/>
        <w:rPr>
          <w:rFonts w:cs="Times New Roman"/>
        </w:rPr>
      </w:pPr>
      <w:r w:rsidRPr="00BE0AE5">
        <w:rPr>
          <w:rFonts w:cs="Times New Roman"/>
        </w:rPr>
        <w:t xml:space="preserve">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w:t>
      </w:r>
    </w:p>
    <w:p w:rsidR="00E80C7D" w:rsidRPr="00BE0AE5" w:rsidRDefault="00E80C7D" w:rsidP="00E80C7D">
      <w:pPr>
        <w:pStyle w:val="body"/>
        <w:rPr>
          <w:rFonts w:cs="Times New Roman"/>
        </w:rPr>
      </w:pPr>
      <w:r w:rsidRPr="00BE0AE5">
        <w:rPr>
          <w:rFonts w:cs="Times New Roman"/>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E80C7D" w:rsidRPr="00BE0AE5" w:rsidRDefault="00E80C7D" w:rsidP="00E80C7D">
      <w:pPr>
        <w:pStyle w:val="body"/>
        <w:rPr>
          <w:rFonts w:cs="Times New Roman"/>
        </w:rPr>
      </w:pPr>
      <w:r w:rsidRPr="00BE0AE5">
        <w:rPr>
          <w:rFonts w:cs="Times New Roman"/>
        </w:rPr>
        <w:t xml:space="preserve">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 </w:t>
      </w:r>
    </w:p>
    <w:p w:rsidR="00E80C7D" w:rsidRPr="00BE0AE5" w:rsidRDefault="00E80C7D" w:rsidP="00E80C7D">
      <w:pPr>
        <w:pStyle w:val="h3"/>
        <w:rPr>
          <w:rFonts w:cs="Times New Roman"/>
        </w:rPr>
      </w:pPr>
      <w:r w:rsidRPr="00BE0AE5">
        <w:rPr>
          <w:rFonts w:cs="Times New Roman"/>
        </w:rPr>
        <w:t xml:space="preserve">Раздел 2. Культура речи </w:t>
      </w:r>
    </w:p>
    <w:p w:rsidR="00E80C7D" w:rsidRPr="00BE0AE5" w:rsidRDefault="00E80C7D" w:rsidP="00E80C7D">
      <w:pPr>
        <w:pStyle w:val="body"/>
        <w:rPr>
          <w:rFonts w:cs="Times New Roman"/>
        </w:rPr>
      </w:pPr>
      <w:r w:rsidRPr="00BE0AE5">
        <w:rPr>
          <w:rFonts w:cs="Times New Roman"/>
        </w:rPr>
        <w:t xml:space="preserve">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 </w:t>
      </w:r>
    </w:p>
    <w:p w:rsidR="00E80C7D" w:rsidRPr="00BE0AE5" w:rsidRDefault="00E80C7D" w:rsidP="00E80C7D">
      <w:pPr>
        <w:pStyle w:val="body"/>
        <w:rPr>
          <w:rFonts w:cs="Times New Roman"/>
        </w:rPr>
      </w:pPr>
      <w:r w:rsidRPr="00BE0AE5">
        <w:rPr>
          <w:rFonts w:cs="Times New Roman"/>
        </w:rPr>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w:t>
      </w:r>
      <w:r w:rsidRPr="00BE0AE5">
        <w:rPr>
          <w:rStyle w:val="Italic"/>
          <w:rFonts w:cs="Times New Roman"/>
        </w:rPr>
        <w:t>-ить</w:t>
      </w:r>
      <w:r w:rsidRPr="00BE0AE5">
        <w:rPr>
          <w:rFonts w:cs="Times New Roman"/>
        </w:rPr>
        <w:t xml:space="preserve">. </w:t>
      </w:r>
    </w:p>
    <w:p w:rsidR="00E80C7D" w:rsidRPr="00BE0AE5" w:rsidRDefault="00E80C7D" w:rsidP="00E80C7D">
      <w:pPr>
        <w:pStyle w:val="body"/>
        <w:rPr>
          <w:rFonts w:cs="Times New Roman"/>
        </w:rPr>
      </w:pPr>
      <w:r w:rsidRPr="00BE0AE5">
        <w:rPr>
          <w:rFonts w:cs="Times New Roman"/>
        </w:rPr>
        <w:t xml:space="preserve">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w:t>
      </w:r>
      <w:r w:rsidRPr="00BE0AE5">
        <w:rPr>
          <w:rFonts w:cs="Times New Roman"/>
        </w:rPr>
        <w:lastRenderedPageBreak/>
        <w:t>Лексические омонимы и точность речи. Смысловые, стилистические особенности употребления лексических омонимов.</w:t>
      </w:r>
    </w:p>
    <w:p w:rsidR="00E80C7D" w:rsidRPr="00BE0AE5" w:rsidRDefault="00E80C7D" w:rsidP="00E80C7D">
      <w:pPr>
        <w:pStyle w:val="body"/>
        <w:rPr>
          <w:rFonts w:cs="Times New Roman"/>
        </w:rPr>
      </w:pPr>
      <w:r w:rsidRPr="00BE0AE5">
        <w:rPr>
          <w:rFonts w:cs="Times New Roman"/>
        </w:rPr>
        <w:t>Типичные речевые ошибки, связанные с употреблением синонимов, антонимов и лексических омонимов в речи.</w:t>
      </w:r>
    </w:p>
    <w:p w:rsidR="00E80C7D" w:rsidRPr="00BE0AE5" w:rsidRDefault="00E80C7D" w:rsidP="00E80C7D">
      <w:pPr>
        <w:pStyle w:val="body"/>
        <w:rPr>
          <w:rFonts w:cs="Times New Roman"/>
        </w:rPr>
      </w:pPr>
      <w:r w:rsidRPr="00BE0AE5">
        <w:rPr>
          <w:rFonts w:cs="Times New Roman"/>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BE0AE5">
        <w:rPr>
          <w:rStyle w:val="Italic"/>
          <w:rFonts w:cs="Times New Roman"/>
        </w:rPr>
        <w:t>-а/-я</w:t>
      </w:r>
      <w:r w:rsidRPr="00BE0AE5">
        <w:rPr>
          <w:rFonts w:cs="Times New Roman"/>
        </w:rPr>
        <w:t xml:space="preserve"> и -</w:t>
      </w:r>
      <w:r w:rsidRPr="00BE0AE5">
        <w:rPr>
          <w:rStyle w:val="Italic"/>
          <w:rFonts w:cs="Times New Roman"/>
        </w:rPr>
        <w:t>ы/-и</w:t>
      </w:r>
      <w:r w:rsidRPr="00BE0AE5">
        <w:rPr>
          <w:rFonts w:cs="Times New Roman"/>
        </w:rPr>
        <w:t xml:space="preserve">; родительный падеж множественного числа существительных мужского и среднего рода с нулевым окончанием и окончанием </w:t>
      </w:r>
      <w:r w:rsidRPr="00BE0AE5">
        <w:rPr>
          <w:rStyle w:val="Italic"/>
          <w:rFonts w:cs="Times New Roman"/>
        </w:rPr>
        <w:t>-ов</w:t>
      </w:r>
      <w:r w:rsidRPr="00BE0AE5">
        <w:rPr>
          <w:rFonts w:cs="Times New Roman"/>
        </w:rPr>
        <w:t>; родительный падеж множественного числа существительных женского рода</w:t>
      </w:r>
      <w:r w:rsidRPr="00BE0AE5">
        <w:rPr>
          <w:rStyle w:val="Italic"/>
          <w:rFonts w:cs="Times New Roman"/>
        </w:rPr>
        <w:t xml:space="preserve"> </w:t>
      </w:r>
      <w:r w:rsidRPr="00BE0AE5">
        <w:rPr>
          <w:rFonts w:cs="Times New Roman"/>
        </w:rPr>
        <w:t>на</w:t>
      </w:r>
      <w:r w:rsidRPr="00BE0AE5">
        <w:rPr>
          <w:rStyle w:val="Italic"/>
          <w:rFonts w:cs="Times New Roman"/>
        </w:rPr>
        <w:t xml:space="preserve"> -ня</w:t>
      </w:r>
      <w:r w:rsidRPr="00BE0AE5">
        <w:rPr>
          <w:rFonts w:cs="Times New Roman"/>
        </w:rPr>
        <w:t>; творительный падеж множественного числа существительных 3-го склонения; родительный падеж единственного числа существительных мужского рода.</w:t>
      </w:r>
    </w:p>
    <w:p w:rsidR="00E80C7D" w:rsidRPr="00BE0AE5" w:rsidRDefault="00E80C7D" w:rsidP="00E80C7D">
      <w:pPr>
        <w:pStyle w:val="body"/>
        <w:rPr>
          <w:rFonts w:cs="Times New Roman"/>
        </w:rPr>
      </w:pPr>
      <w:r w:rsidRPr="00BE0AE5">
        <w:rPr>
          <w:rFonts w:cs="Times New Roman"/>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E80C7D" w:rsidRPr="00BE0AE5" w:rsidRDefault="00E80C7D" w:rsidP="00E80C7D">
      <w:pPr>
        <w:pStyle w:val="body"/>
        <w:rPr>
          <w:rFonts w:cs="Times New Roman"/>
        </w:rPr>
      </w:pPr>
      <w:r w:rsidRPr="00BE0AE5">
        <w:rPr>
          <w:rFonts w:cs="Times New Roman"/>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E80C7D" w:rsidRPr="00BE0AE5" w:rsidRDefault="00E80C7D" w:rsidP="00E80C7D">
      <w:pPr>
        <w:pStyle w:val="body"/>
        <w:rPr>
          <w:rFonts w:cs="Times New Roman"/>
        </w:rPr>
      </w:pPr>
      <w:r w:rsidRPr="00BE0AE5">
        <w:rPr>
          <w:rFonts w:cs="Times New Roman"/>
        </w:rPr>
        <w:t xml:space="preserve">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 </w:t>
      </w:r>
    </w:p>
    <w:p w:rsidR="00E80C7D" w:rsidRPr="00BE0AE5" w:rsidRDefault="00E80C7D" w:rsidP="00E80C7D">
      <w:pPr>
        <w:pStyle w:val="h3"/>
        <w:rPr>
          <w:rFonts w:cs="Times New Roman"/>
        </w:rPr>
      </w:pPr>
      <w:r w:rsidRPr="00BE0AE5">
        <w:rPr>
          <w:rFonts w:cs="Times New Roman"/>
        </w:rPr>
        <w:t xml:space="preserve">Раздел 3. Речь. Речевая деятельность. Текст </w:t>
      </w:r>
    </w:p>
    <w:p w:rsidR="00E80C7D" w:rsidRPr="00BE0AE5" w:rsidRDefault="00E80C7D" w:rsidP="00E80C7D">
      <w:pPr>
        <w:pStyle w:val="body"/>
        <w:rPr>
          <w:rFonts w:cs="Times New Roman"/>
        </w:rPr>
      </w:pPr>
      <w:r w:rsidRPr="00BE0AE5">
        <w:rPr>
          <w:rFonts w:cs="Times New Roman"/>
        </w:rPr>
        <w:t>Эффективные приёмы чтения. Предтекстовый, текстовый и послетекстовый этапы работы.</w:t>
      </w:r>
    </w:p>
    <w:p w:rsidR="00E80C7D" w:rsidRPr="00BE0AE5" w:rsidRDefault="00E80C7D" w:rsidP="00E80C7D">
      <w:pPr>
        <w:pStyle w:val="body"/>
        <w:rPr>
          <w:rFonts w:cs="Times New Roman"/>
        </w:rPr>
      </w:pPr>
      <w:r w:rsidRPr="00BE0AE5">
        <w:rPr>
          <w:rFonts w:cs="Times New Roman"/>
        </w:rPr>
        <w:t>Текст. Тексты описательного типа: определение, собственно описание, пояснение.</w:t>
      </w:r>
    </w:p>
    <w:p w:rsidR="00E80C7D" w:rsidRPr="00BE0AE5" w:rsidRDefault="00E80C7D" w:rsidP="00E80C7D">
      <w:pPr>
        <w:pStyle w:val="body"/>
        <w:rPr>
          <w:rFonts w:cs="Times New Roman"/>
        </w:rPr>
      </w:pPr>
      <w:r w:rsidRPr="00BE0AE5">
        <w:rPr>
          <w:rFonts w:cs="Times New Roman"/>
        </w:rPr>
        <w:t>Разговорная речь. Рассказ о событии, «бывальщины».</w:t>
      </w:r>
    </w:p>
    <w:p w:rsidR="00E80C7D" w:rsidRPr="00BE0AE5" w:rsidRDefault="00E80C7D" w:rsidP="00E80C7D">
      <w:pPr>
        <w:pStyle w:val="body"/>
        <w:rPr>
          <w:rFonts w:cs="Times New Roman"/>
        </w:rPr>
      </w:pPr>
      <w:r w:rsidRPr="00BE0AE5">
        <w:rPr>
          <w:rFonts w:cs="Times New Roman"/>
        </w:rPr>
        <w:t xml:space="preserve">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 </w:t>
      </w:r>
    </w:p>
    <w:p w:rsidR="00E80C7D" w:rsidRPr="00BE0AE5" w:rsidRDefault="00E80C7D" w:rsidP="00E80C7D">
      <w:pPr>
        <w:pStyle w:val="body"/>
        <w:rPr>
          <w:rFonts w:cs="Times New Roman"/>
        </w:rPr>
      </w:pPr>
      <w:r w:rsidRPr="00BE0AE5">
        <w:rPr>
          <w:rFonts w:cs="Times New Roman"/>
        </w:rPr>
        <w:t xml:space="preserve">Публицистический стиль. Устное выступление. </w:t>
      </w:r>
    </w:p>
    <w:p w:rsidR="00E80C7D" w:rsidRPr="00BE0AE5" w:rsidRDefault="00E80C7D" w:rsidP="00E80C7D">
      <w:pPr>
        <w:pStyle w:val="h2"/>
        <w:rPr>
          <w:rFonts w:cs="Times New Roman"/>
        </w:rPr>
      </w:pPr>
      <w:r w:rsidRPr="00BE0AE5">
        <w:rPr>
          <w:rFonts w:cs="Times New Roman"/>
        </w:rPr>
        <w:lastRenderedPageBreak/>
        <w:t>7 КЛАСС</w:t>
      </w:r>
    </w:p>
    <w:p w:rsidR="00E80C7D" w:rsidRPr="00BE0AE5" w:rsidRDefault="00E80C7D" w:rsidP="00E80C7D">
      <w:pPr>
        <w:pStyle w:val="h3-first"/>
        <w:rPr>
          <w:rFonts w:cs="Times New Roman"/>
        </w:rPr>
      </w:pPr>
      <w:r w:rsidRPr="00BE0AE5">
        <w:rPr>
          <w:rFonts w:cs="Times New Roman"/>
        </w:rPr>
        <w:t xml:space="preserve">Раздел 1. Язык и культура </w:t>
      </w:r>
    </w:p>
    <w:p w:rsidR="00E80C7D" w:rsidRPr="00BE0AE5" w:rsidRDefault="00E80C7D" w:rsidP="00E80C7D">
      <w:pPr>
        <w:pStyle w:val="body"/>
        <w:rPr>
          <w:rFonts w:cs="Times New Roman"/>
        </w:rPr>
      </w:pPr>
      <w:r w:rsidRPr="00BE0AE5">
        <w:rPr>
          <w:rFonts w:cs="Times New Roman"/>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E80C7D" w:rsidRPr="00BE0AE5" w:rsidRDefault="00E80C7D" w:rsidP="00E80C7D">
      <w:pPr>
        <w:pStyle w:val="body"/>
        <w:rPr>
          <w:rFonts w:cs="Times New Roman"/>
        </w:rPr>
      </w:pPr>
      <w:r w:rsidRPr="00BE0AE5">
        <w:rPr>
          <w:rFonts w:cs="Times New Roman"/>
        </w:rPr>
        <w:t>Лексические заимствования последних десятилетий. Употребление иноязычных слов как проблема культуры речи.</w:t>
      </w:r>
    </w:p>
    <w:p w:rsidR="00E80C7D" w:rsidRPr="00BE0AE5" w:rsidRDefault="00E80C7D" w:rsidP="00E80C7D">
      <w:pPr>
        <w:pStyle w:val="h3"/>
        <w:rPr>
          <w:rFonts w:cs="Times New Roman"/>
        </w:rPr>
      </w:pPr>
      <w:r w:rsidRPr="00BE0AE5">
        <w:rPr>
          <w:rFonts w:cs="Times New Roman"/>
        </w:rPr>
        <w:t xml:space="preserve">Раздел 2. Культура речи </w:t>
      </w:r>
    </w:p>
    <w:p w:rsidR="00E80C7D" w:rsidRPr="00BE0AE5" w:rsidRDefault="00E80C7D" w:rsidP="00E80C7D">
      <w:pPr>
        <w:pStyle w:val="body"/>
        <w:rPr>
          <w:rFonts w:cs="Times New Roman"/>
        </w:rPr>
      </w:pPr>
      <w:r w:rsidRPr="00BE0AE5">
        <w:rPr>
          <w:rFonts w:cs="Times New Roman"/>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rsidR="00E80C7D" w:rsidRPr="00BE0AE5" w:rsidRDefault="00E80C7D" w:rsidP="00E80C7D">
      <w:pPr>
        <w:pStyle w:val="body"/>
        <w:rPr>
          <w:rFonts w:cs="Times New Roman"/>
        </w:rPr>
      </w:pPr>
      <w:r w:rsidRPr="00BE0AE5">
        <w:rPr>
          <w:rFonts w:cs="Times New Roman"/>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E80C7D" w:rsidRPr="00BE0AE5" w:rsidRDefault="00E80C7D" w:rsidP="00E80C7D">
      <w:pPr>
        <w:pStyle w:val="body"/>
        <w:rPr>
          <w:rFonts w:cs="Times New Roman"/>
        </w:rPr>
      </w:pPr>
      <w:r w:rsidRPr="00BE0AE5">
        <w:rPr>
          <w:rFonts w:cs="Times New Roman"/>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w:t>
      </w:r>
      <w:r w:rsidRPr="00BE0AE5">
        <w:rPr>
          <w:rStyle w:val="Italic"/>
          <w:rFonts w:cs="Times New Roman"/>
        </w:rPr>
        <w:t>очутиться, победить, убедить, учредить, утвердить</w:t>
      </w:r>
      <w:r w:rsidRPr="00BE0AE5">
        <w:rPr>
          <w:rFonts w:cs="Times New Roman"/>
        </w:rPr>
        <w:t xml:space="preserve">), формы глаголов совершенного и несовершенного вида, формы глаголов в повелительном наклонении. </w:t>
      </w:r>
    </w:p>
    <w:p w:rsidR="00E80C7D" w:rsidRPr="00BE0AE5" w:rsidRDefault="00E80C7D" w:rsidP="00E80C7D">
      <w:pPr>
        <w:pStyle w:val="body"/>
        <w:rPr>
          <w:rFonts w:cs="Times New Roman"/>
        </w:rPr>
      </w:pPr>
      <w:r w:rsidRPr="00BE0AE5">
        <w:rPr>
          <w:rFonts w:cs="Times New Roman"/>
        </w:rPr>
        <w:t>Литературный и разговорный варианты грамматической нормы (</w:t>
      </w:r>
      <w:r w:rsidRPr="00BE0AE5">
        <w:rPr>
          <w:rStyle w:val="Italic"/>
          <w:rFonts w:cs="Times New Roman"/>
        </w:rPr>
        <w:t>махаешь — машешь; обусловливать, сосредоточивать, уполномочивать, оспаривать, удостаивать, облагораживать</w:t>
      </w:r>
      <w:r w:rsidRPr="00BE0AE5">
        <w:rPr>
          <w:rFonts w:cs="Times New Roman"/>
        </w:rPr>
        <w:t xml:space="preserve">). Варианты грамматической нормы: литературные и разговорные </w:t>
      </w:r>
      <w:r w:rsidRPr="00BE0AE5">
        <w:rPr>
          <w:rFonts w:cs="Times New Roman"/>
        </w:rPr>
        <w:lastRenderedPageBreak/>
        <w:t xml:space="preserve">падежные формы причастий; типичные ошибки употребления деепричастий, наречий. </w:t>
      </w:r>
    </w:p>
    <w:p w:rsidR="00E80C7D" w:rsidRPr="00BE0AE5" w:rsidRDefault="00E80C7D" w:rsidP="00E80C7D">
      <w:pPr>
        <w:pStyle w:val="body"/>
        <w:rPr>
          <w:rFonts w:cs="Times New Roman"/>
        </w:rPr>
      </w:pPr>
      <w:r w:rsidRPr="00BE0AE5">
        <w:rPr>
          <w:rFonts w:cs="Times New Roman"/>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E80C7D" w:rsidRPr="00BE0AE5" w:rsidRDefault="00E80C7D" w:rsidP="00E80C7D">
      <w:pPr>
        <w:pStyle w:val="h3"/>
        <w:rPr>
          <w:rFonts w:cs="Times New Roman"/>
        </w:rPr>
      </w:pPr>
      <w:r w:rsidRPr="00BE0AE5">
        <w:rPr>
          <w:rFonts w:cs="Times New Roman"/>
        </w:rPr>
        <w:t xml:space="preserve">Раздел 3. Речь. Речевая деятельность. Текст </w:t>
      </w:r>
    </w:p>
    <w:p w:rsidR="00E80C7D" w:rsidRPr="00BE0AE5" w:rsidRDefault="00E80C7D" w:rsidP="00E80C7D">
      <w:pPr>
        <w:pStyle w:val="body"/>
        <w:rPr>
          <w:rFonts w:cs="Times New Roman"/>
        </w:rPr>
      </w:pPr>
      <w:r w:rsidRPr="00BE0AE5">
        <w:rPr>
          <w:rFonts w:cs="Times New Roman"/>
        </w:rPr>
        <w:t xml:space="preserve">Традиции русского речевого общения. Коммуникативные стратегии и тактики устного общения: убеждение, комплимент, уговаривание, похвала. </w:t>
      </w:r>
    </w:p>
    <w:p w:rsidR="00E80C7D" w:rsidRPr="00BE0AE5" w:rsidRDefault="00E80C7D" w:rsidP="00E80C7D">
      <w:pPr>
        <w:pStyle w:val="body"/>
        <w:rPr>
          <w:rFonts w:cs="Times New Roman"/>
        </w:rPr>
      </w:pPr>
      <w:r w:rsidRPr="00BE0AE5">
        <w:rPr>
          <w:rFonts w:cs="Times New Roman"/>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E80C7D" w:rsidRPr="00BE0AE5" w:rsidRDefault="00E80C7D" w:rsidP="00E80C7D">
      <w:pPr>
        <w:pStyle w:val="body"/>
        <w:rPr>
          <w:rFonts w:cs="Times New Roman"/>
        </w:rPr>
      </w:pPr>
      <w:r w:rsidRPr="00BE0AE5">
        <w:rPr>
          <w:rFonts w:cs="Times New Roman"/>
        </w:rPr>
        <w:t>Разговорная речь. Спор, виды спора. Корректные приёмы ведения спора. Дискуссия.</w:t>
      </w:r>
    </w:p>
    <w:p w:rsidR="00E80C7D" w:rsidRPr="00BE0AE5" w:rsidRDefault="00E80C7D" w:rsidP="00E80C7D">
      <w:pPr>
        <w:pStyle w:val="body"/>
        <w:rPr>
          <w:rFonts w:cs="Times New Roman"/>
        </w:rPr>
      </w:pPr>
      <w:r w:rsidRPr="00BE0AE5">
        <w:rPr>
          <w:rFonts w:cs="Times New Roman"/>
        </w:rPr>
        <w:t>Публицистический стиль. Путевые записки. Текст рекламного объявления, его языковые и структурные особенности.</w:t>
      </w:r>
    </w:p>
    <w:p w:rsidR="00E80C7D" w:rsidRPr="00BE0AE5" w:rsidRDefault="00E80C7D" w:rsidP="00E80C7D">
      <w:pPr>
        <w:pStyle w:val="body"/>
        <w:rPr>
          <w:rFonts w:cs="Times New Roman"/>
        </w:rPr>
      </w:pPr>
      <w:r w:rsidRPr="00BE0AE5">
        <w:rPr>
          <w:rFonts w:cs="Times New Roman"/>
        </w:rPr>
        <w:t xml:space="preserve">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 </w:t>
      </w:r>
    </w:p>
    <w:p w:rsidR="00E80C7D" w:rsidRPr="00BE0AE5" w:rsidRDefault="00E80C7D" w:rsidP="00E80C7D">
      <w:pPr>
        <w:pStyle w:val="h2"/>
        <w:rPr>
          <w:rFonts w:cs="Times New Roman"/>
        </w:rPr>
      </w:pPr>
      <w:r w:rsidRPr="00BE0AE5">
        <w:rPr>
          <w:rFonts w:cs="Times New Roman"/>
        </w:rPr>
        <w:t>8 КЛАСС</w:t>
      </w:r>
    </w:p>
    <w:p w:rsidR="00E80C7D" w:rsidRPr="00BE0AE5" w:rsidRDefault="00E80C7D" w:rsidP="00E80C7D">
      <w:pPr>
        <w:pStyle w:val="h3-first"/>
        <w:rPr>
          <w:rFonts w:cs="Times New Roman"/>
        </w:rPr>
      </w:pPr>
      <w:r w:rsidRPr="00BE0AE5">
        <w:rPr>
          <w:rFonts w:cs="Times New Roman"/>
        </w:rPr>
        <w:t xml:space="preserve">Раздел 1. Язык и культура </w:t>
      </w:r>
    </w:p>
    <w:p w:rsidR="00E80C7D" w:rsidRPr="00BE0AE5" w:rsidRDefault="00E80C7D" w:rsidP="00E80C7D">
      <w:pPr>
        <w:pStyle w:val="body"/>
        <w:rPr>
          <w:rFonts w:cs="Times New Roman"/>
        </w:rPr>
      </w:pPr>
      <w:r w:rsidRPr="00BE0AE5">
        <w:rPr>
          <w:rFonts w:cs="Times New Roman"/>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E80C7D" w:rsidRPr="00BE0AE5" w:rsidRDefault="00E80C7D" w:rsidP="00E80C7D">
      <w:pPr>
        <w:pStyle w:val="body"/>
        <w:rPr>
          <w:rFonts w:cs="Times New Roman"/>
        </w:rPr>
      </w:pPr>
      <w:r w:rsidRPr="00BE0AE5">
        <w:rPr>
          <w:rFonts w:cs="Times New Roman"/>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E80C7D" w:rsidRPr="00BE0AE5" w:rsidRDefault="00E80C7D" w:rsidP="00E80C7D">
      <w:pPr>
        <w:pStyle w:val="body"/>
        <w:rPr>
          <w:rFonts w:cs="Times New Roman"/>
        </w:rPr>
      </w:pPr>
      <w:r w:rsidRPr="00BE0AE5">
        <w:rPr>
          <w:rFonts w:cs="Times New Roman"/>
        </w:rPr>
        <w:t>Иноязычная лексика в разговорной речи, современной публицистике, в том числе в дисплейных текстах.</w:t>
      </w:r>
    </w:p>
    <w:p w:rsidR="00E80C7D" w:rsidRPr="00BE0AE5" w:rsidRDefault="00E80C7D" w:rsidP="00E80C7D">
      <w:pPr>
        <w:pStyle w:val="body"/>
        <w:rPr>
          <w:rFonts w:cs="Times New Roman"/>
        </w:rPr>
      </w:pPr>
      <w:r w:rsidRPr="00BE0AE5">
        <w:rPr>
          <w:rFonts w:cs="Times New Roman"/>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приветствий у русских и других народов.</w:t>
      </w:r>
    </w:p>
    <w:p w:rsidR="00E80C7D" w:rsidRPr="00BE0AE5" w:rsidRDefault="00E80C7D" w:rsidP="00E80C7D">
      <w:pPr>
        <w:pStyle w:val="h3"/>
        <w:rPr>
          <w:rFonts w:cs="Times New Roman"/>
        </w:rPr>
      </w:pPr>
      <w:r w:rsidRPr="00BE0AE5">
        <w:rPr>
          <w:rFonts w:cs="Times New Roman"/>
        </w:rPr>
        <w:lastRenderedPageBreak/>
        <w:t xml:space="preserve">Раздел 2. Культура речи </w:t>
      </w:r>
    </w:p>
    <w:p w:rsidR="00E80C7D" w:rsidRPr="00BE0AE5" w:rsidRDefault="00E80C7D" w:rsidP="00E80C7D">
      <w:pPr>
        <w:pStyle w:val="body"/>
        <w:rPr>
          <w:rFonts w:cs="Times New Roman"/>
        </w:rPr>
      </w:pPr>
      <w:r w:rsidRPr="00BE0AE5">
        <w:rPr>
          <w:rFonts w:cs="Times New Roman"/>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sidRPr="00BE0AE5">
        <w:rPr>
          <w:rStyle w:val="Italic"/>
          <w:rFonts w:cs="Times New Roman"/>
        </w:rPr>
        <w:t>е</w:t>
      </w:r>
      <w:r w:rsidRPr="00BE0AE5">
        <w:rPr>
          <w:rFonts w:cs="Times New Roman"/>
        </w:rPr>
        <w:t xml:space="preserve"> в словах иноязычного происхождения; произношение безударного [а] после </w:t>
      </w:r>
      <w:r w:rsidRPr="00BE0AE5">
        <w:rPr>
          <w:rStyle w:val="Italic"/>
          <w:rFonts w:cs="Times New Roman"/>
        </w:rPr>
        <w:t>ж</w:t>
      </w:r>
      <w:r w:rsidRPr="00BE0AE5">
        <w:rPr>
          <w:rFonts w:cs="Times New Roman"/>
        </w:rPr>
        <w:t xml:space="preserve"> и </w:t>
      </w:r>
      <w:r w:rsidRPr="00BE0AE5">
        <w:rPr>
          <w:rStyle w:val="Italic"/>
          <w:rFonts w:cs="Times New Roman"/>
        </w:rPr>
        <w:t>ш</w:t>
      </w:r>
      <w:r w:rsidRPr="00BE0AE5">
        <w:rPr>
          <w:rFonts w:cs="Times New Roman"/>
        </w:rPr>
        <w:t xml:space="preserve">; произношение сочетания </w:t>
      </w:r>
      <w:r w:rsidRPr="00BE0AE5">
        <w:rPr>
          <w:rStyle w:val="Italic"/>
          <w:rFonts w:cs="Times New Roman"/>
        </w:rPr>
        <w:t>чн</w:t>
      </w:r>
      <w:r w:rsidRPr="00BE0AE5">
        <w:rPr>
          <w:rFonts w:cs="Times New Roman"/>
        </w:rPr>
        <w:t xml:space="preserve"> и </w:t>
      </w:r>
      <w:r w:rsidRPr="00BE0AE5">
        <w:rPr>
          <w:rStyle w:val="Italic"/>
          <w:rFonts w:cs="Times New Roman"/>
        </w:rPr>
        <w:t>чт</w:t>
      </w:r>
      <w:r w:rsidRPr="00BE0AE5">
        <w:rPr>
          <w:rFonts w:cs="Times New Roman"/>
        </w:rPr>
        <w:t xml:space="preserve">; произношение женских отчеств на </w:t>
      </w:r>
      <w:r w:rsidRPr="00BE0AE5">
        <w:rPr>
          <w:rStyle w:val="Italic"/>
          <w:rFonts w:cs="Times New Roman"/>
        </w:rPr>
        <w:t>-ична</w:t>
      </w:r>
      <w:r w:rsidRPr="00BE0AE5">
        <w:rPr>
          <w:rFonts w:cs="Times New Roman"/>
        </w:rPr>
        <w:t xml:space="preserve">, </w:t>
      </w:r>
      <w:r w:rsidRPr="00BE0AE5">
        <w:rPr>
          <w:rStyle w:val="Italic"/>
          <w:rFonts w:cs="Times New Roman"/>
        </w:rPr>
        <w:t>-инична</w:t>
      </w:r>
      <w:r w:rsidRPr="00BE0AE5">
        <w:rPr>
          <w:rFonts w:cs="Times New Roman"/>
        </w:rPr>
        <w:t xml:space="preserve">; произношение твёрдого [н] перед мягкими [ф’] и [в’]; произношение мягкого [н] перед </w:t>
      </w:r>
      <w:r w:rsidRPr="00BE0AE5">
        <w:rPr>
          <w:rStyle w:val="Italic"/>
          <w:rFonts w:cs="Times New Roman"/>
        </w:rPr>
        <w:t>ч</w:t>
      </w:r>
      <w:r w:rsidRPr="00BE0AE5">
        <w:rPr>
          <w:rFonts w:cs="Times New Roman"/>
        </w:rPr>
        <w:t xml:space="preserve"> и </w:t>
      </w:r>
      <w:r w:rsidRPr="00BE0AE5">
        <w:rPr>
          <w:rStyle w:val="Italic"/>
          <w:rFonts w:cs="Times New Roman"/>
        </w:rPr>
        <w:t>щ</w:t>
      </w:r>
      <w:r w:rsidRPr="00BE0AE5">
        <w:rPr>
          <w:rFonts w:cs="Times New Roman"/>
        </w:rPr>
        <w:t xml:space="preserve">. </w:t>
      </w:r>
    </w:p>
    <w:p w:rsidR="00E80C7D" w:rsidRPr="00BE0AE5" w:rsidRDefault="00E80C7D" w:rsidP="00E80C7D">
      <w:pPr>
        <w:pStyle w:val="body"/>
        <w:rPr>
          <w:rFonts w:cs="Times New Roman"/>
        </w:rPr>
      </w:pPr>
      <w:r w:rsidRPr="00BE0AE5">
        <w:rPr>
          <w:rFonts w:cs="Times New Roman"/>
        </w:rPr>
        <w:t>Типичные акцентологические ошибки в современной речи.</w:t>
      </w:r>
    </w:p>
    <w:p w:rsidR="00E80C7D" w:rsidRPr="00BE0AE5" w:rsidRDefault="00E80C7D" w:rsidP="00E80C7D">
      <w:pPr>
        <w:pStyle w:val="body"/>
        <w:rPr>
          <w:rFonts w:cs="Times New Roman"/>
        </w:rPr>
      </w:pPr>
      <w:r w:rsidRPr="00BE0AE5">
        <w:rPr>
          <w:rFonts w:cs="Times New Roman"/>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E80C7D" w:rsidRPr="00BE0AE5" w:rsidRDefault="00E80C7D" w:rsidP="00E80C7D">
      <w:pPr>
        <w:pStyle w:val="body"/>
        <w:rPr>
          <w:rFonts w:cs="Times New Roman"/>
        </w:rPr>
      </w:pPr>
      <w:r w:rsidRPr="00BE0AE5">
        <w:rPr>
          <w:rFonts w:cs="Times New Roman"/>
        </w:rPr>
        <w:t xml:space="preserve">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 </w:t>
      </w:r>
    </w:p>
    <w:p w:rsidR="00E80C7D" w:rsidRPr="00BE0AE5" w:rsidRDefault="00E80C7D" w:rsidP="00E80C7D">
      <w:pPr>
        <w:pStyle w:val="body"/>
        <w:rPr>
          <w:rFonts w:cs="Times New Roman"/>
        </w:rPr>
      </w:pPr>
      <w:r w:rsidRPr="00BE0AE5">
        <w:rPr>
          <w:rFonts w:cs="Times New Roman"/>
        </w:rPr>
        <w:t>Активные процессы в речевом этикете. Новые варианты приветствия и прощания, возникшие в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rsidR="00E80C7D" w:rsidRPr="00BE0AE5" w:rsidRDefault="00E80C7D" w:rsidP="00E80C7D">
      <w:pPr>
        <w:pStyle w:val="h3"/>
        <w:rPr>
          <w:rFonts w:cs="Times New Roman"/>
        </w:rPr>
      </w:pPr>
      <w:r w:rsidRPr="00BE0AE5">
        <w:rPr>
          <w:rFonts w:cs="Times New Roman"/>
        </w:rPr>
        <w:t xml:space="preserve">Раздел 3. Речь. Речевая деятельность. Текст </w:t>
      </w:r>
    </w:p>
    <w:p w:rsidR="00E80C7D" w:rsidRPr="00BE0AE5" w:rsidRDefault="00E80C7D" w:rsidP="00E80C7D">
      <w:pPr>
        <w:pStyle w:val="body"/>
        <w:rPr>
          <w:rFonts w:cs="Times New Roman"/>
        </w:rPr>
      </w:pPr>
      <w:r w:rsidRPr="00BE0AE5">
        <w:rPr>
          <w:rFonts w:cs="Times New Roman"/>
        </w:rPr>
        <w:t>Эффективные приёмы слушания. Предтекстовый, текстовый и послетекстовый этапы работы.</w:t>
      </w:r>
    </w:p>
    <w:p w:rsidR="00E80C7D" w:rsidRPr="00BE0AE5" w:rsidRDefault="00E80C7D" w:rsidP="00E80C7D">
      <w:pPr>
        <w:pStyle w:val="body"/>
        <w:rPr>
          <w:rFonts w:cs="Times New Roman"/>
        </w:rPr>
      </w:pPr>
      <w:r w:rsidRPr="00BE0AE5">
        <w:rPr>
          <w:rFonts w:cs="Times New Roman"/>
        </w:rPr>
        <w:t>Основные способы и средства получения и переработки информации.</w:t>
      </w:r>
    </w:p>
    <w:p w:rsidR="00E80C7D" w:rsidRPr="00BE0AE5" w:rsidRDefault="00E80C7D" w:rsidP="00E80C7D">
      <w:pPr>
        <w:pStyle w:val="body"/>
        <w:rPr>
          <w:rFonts w:cs="Times New Roman"/>
        </w:rPr>
      </w:pPr>
      <w:r w:rsidRPr="00BE0AE5">
        <w:rPr>
          <w:rFonts w:cs="Times New Roman"/>
        </w:rPr>
        <w:t xml:space="preserve">Структура аргументации: тезис, аргумент. Способы аргументации. Правила эффективной аргументации. </w:t>
      </w:r>
    </w:p>
    <w:p w:rsidR="00E80C7D" w:rsidRPr="00BE0AE5" w:rsidRDefault="00E80C7D" w:rsidP="00E80C7D">
      <w:pPr>
        <w:pStyle w:val="body"/>
        <w:rPr>
          <w:rFonts w:cs="Times New Roman"/>
        </w:rPr>
      </w:pPr>
      <w:r w:rsidRPr="00BE0AE5">
        <w:rPr>
          <w:rFonts w:cs="Times New Roman"/>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E80C7D" w:rsidRPr="00BE0AE5" w:rsidRDefault="00E80C7D" w:rsidP="00E80C7D">
      <w:pPr>
        <w:pStyle w:val="body"/>
        <w:rPr>
          <w:rFonts w:cs="Times New Roman"/>
        </w:rPr>
      </w:pPr>
      <w:r w:rsidRPr="00BE0AE5">
        <w:rPr>
          <w:rFonts w:cs="Times New Roman"/>
        </w:rPr>
        <w:t xml:space="preserve">Разговорная речь. Самохарактеристика, самопрезентация, поздравление. </w:t>
      </w:r>
    </w:p>
    <w:p w:rsidR="00E80C7D" w:rsidRPr="00BE0AE5" w:rsidRDefault="00E80C7D" w:rsidP="00E80C7D">
      <w:pPr>
        <w:pStyle w:val="body"/>
        <w:rPr>
          <w:rFonts w:cs="Times New Roman"/>
        </w:rPr>
      </w:pPr>
      <w:r w:rsidRPr="00BE0AE5">
        <w:rPr>
          <w:rFonts w:cs="Times New Roman"/>
        </w:rPr>
        <w:t xml:space="preserve">Научный стиль речи. Специфика оформления текста как результата проектной (исследовательской) деятельности. Реферат. Слово на защите </w:t>
      </w:r>
      <w:r w:rsidRPr="00BE0AE5">
        <w:rPr>
          <w:rFonts w:cs="Times New Roman"/>
        </w:rPr>
        <w:lastRenderedPageBreak/>
        <w:t xml:space="preserve">реферата. Учебно-научная дискуссия. Стандартные обороты речи для участия в учебно-научной дискуссии. </w:t>
      </w:r>
    </w:p>
    <w:p w:rsidR="00E80C7D" w:rsidRPr="00BE0AE5" w:rsidRDefault="00E80C7D" w:rsidP="00E80C7D">
      <w:pPr>
        <w:pStyle w:val="body"/>
        <w:rPr>
          <w:rFonts w:cs="Times New Roman"/>
        </w:rPr>
      </w:pPr>
      <w:r w:rsidRPr="00BE0AE5">
        <w:rPr>
          <w:rFonts w:cs="Times New Roman"/>
        </w:rPr>
        <w:t>Язык художественной литературы. Сочинение в жанре письма другу (в том числе электронного), страницы дневника.</w:t>
      </w:r>
    </w:p>
    <w:p w:rsidR="00E80C7D" w:rsidRPr="00BE0AE5" w:rsidRDefault="00E80C7D" w:rsidP="00E80C7D">
      <w:pPr>
        <w:pStyle w:val="h2"/>
        <w:rPr>
          <w:rFonts w:cs="Times New Roman"/>
        </w:rPr>
      </w:pPr>
      <w:r w:rsidRPr="00BE0AE5">
        <w:rPr>
          <w:rFonts w:cs="Times New Roman"/>
        </w:rPr>
        <w:t xml:space="preserve">9 КЛАСС </w:t>
      </w:r>
    </w:p>
    <w:p w:rsidR="00E80C7D" w:rsidRPr="00BE0AE5" w:rsidRDefault="00E80C7D" w:rsidP="00E80C7D">
      <w:pPr>
        <w:pStyle w:val="h3-first"/>
        <w:rPr>
          <w:rFonts w:cs="Times New Roman"/>
        </w:rPr>
      </w:pPr>
      <w:r w:rsidRPr="00BE0AE5">
        <w:rPr>
          <w:rFonts w:cs="Times New Roman"/>
        </w:rPr>
        <w:t xml:space="preserve">Раздел 1. Язык и культура </w:t>
      </w:r>
    </w:p>
    <w:p w:rsidR="00E80C7D" w:rsidRPr="00BE0AE5" w:rsidRDefault="00E80C7D" w:rsidP="00E80C7D">
      <w:pPr>
        <w:pStyle w:val="body"/>
        <w:rPr>
          <w:rFonts w:cs="Times New Roman"/>
        </w:rPr>
      </w:pPr>
      <w:r w:rsidRPr="00BE0AE5">
        <w:rPr>
          <w:rFonts w:cs="Times New Roman"/>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rsidR="00E80C7D" w:rsidRPr="00BE0AE5" w:rsidRDefault="00E80C7D" w:rsidP="00E80C7D">
      <w:pPr>
        <w:pStyle w:val="body"/>
        <w:rPr>
          <w:rFonts w:cs="Times New Roman"/>
          <w:spacing w:val="-3"/>
        </w:rPr>
      </w:pPr>
      <w:r w:rsidRPr="00BE0AE5">
        <w:rPr>
          <w:rFonts w:cs="Times New Roman"/>
          <w:spacing w:val="-3"/>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rsidR="00E80C7D" w:rsidRPr="00BE0AE5" w:rsidRDefault="00E80C7D" w:rsidP="00E80C7D">
      <w:pPr>
        <w:pStyle w:val="h3"/>
        <w:rPr>
          <w:rFonts w:cs="Times New Roman"/>
        </w:rPr>
      </w:pPr>
      <w:r w:rsidRPr="00BE0AE5">
        <w:rPr>
          <w:rFonts w:cs="Times New Roman"/>
        </w:rPr>
        <w:t xml:space="preserve">Раздел 2. Культура речи </w:t>
      </w:r>
    </w:p>
    <w:p w:rsidR="00E80C7D" w:rsidRPr="00BE0AE5" w:rsidRDefault="00E80C7D" w:rsidP="00E80C7D">
      <w:pPr>
        <w:pStyle w:val="body"/>
        <w:rPr>
          <w:rFonts w:cs="Times New Roman"/>
        </w:rPr>
      </w:pPr>
      <w:r w:rsidRPr="00BE0AE5">
        <w:rPr>
          <w:rFonts w:cs="Times New Roman"/>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E80C7D" w:rsidRPr="00BE0AE5" w:rsidRDefault="00E80C7D" w:rsidP="00E80C7D">
      <w:pPr>
        <w:pStyle w:val="body"/>
        <w:rPr>
          <w:rFonts w:cs="Times New Roman"/>
        </w:rPr>
      </w:pPr>
      <w:r w:rsidRPr="00BE0AE5">
        <w:rPr>
          <w:rFonts w:cs="Times New Roman"/>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E80C7D" w:rsidRPr="00BE0AE5" w:rsidRDefault="00E80C7D" w:rsidP="00E80C7D">
      <w:pPr>
        <w:pStyle w:val="body"/>
        <w:rPr>
          <w:rFonts w:cs="Times New Roman"/>
        </w:rPr>
      </w:pPr>
      <w:r w:rsidRPr="00BE0AE5">
        <w:rPr>
          <w:rFonts w:cs="Times New Roman"/>
        </w:rPr>
        <w:t>Речевая избыточность и точность. Тавтология. Плеоназм. Типичные ошибки, связанные с речевой избыточностью.</w:t>
      </w:r>
    </w:p>
    <w:p w:rsidR="00E80C7D" w:rsidRPr="00BE0AE5" w:rsidRDefault="00E80C7D" w:rsidP="00E80C7D">
      <w:pPr>
        <w:pStyle w:val="body"/>
        <w:rPr>
          <w:rFonts w:cs="Times New Roman"/>
        </w:rPr>
      </w:pPr>
      <w:r w:rsidRPr="00BE0AE5">
        <w:rPr>
          <w:rFonts w:cs="Times New Roman"/>
        </w:rPr>
        <w:t>Современные толковые словари. Отражение вариантов лексической нормы в современных словарях. Словарные пометы.</w:t>
      </w:r>
    </w:p>
    <w:p w:rsidR="00E80C7D" w:rsidRPr="00BE0AE5" w:rsidRDefault="00E80C7D" w:rsidP="00E80C7D">
      <w:pPr>
        <w:pStyle w:val="body"/>
        <w:rPr>
          <w:rFonts w:cs="Times New Roman"/>
        </w:rPr>
      </w:pPr>
      <w:r w:rsidRPr="00BE0AE5">
        <w:rPr>
          <w:rFonts w:cs="Times New Roman"/>
        </w:rPr>
        <w:t xml:space="preserve">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 </w:t>
      </w:r>
    </w:p>
    <w:p w:rsidR="00E80C7D" w:rsidRPr="00BE0AE5" w:rsidRDefault="00E80C7D" w:rsidP="00E80C7D">
      <w:pPr>
        <w:pStyle w:val="body"/>
        <w:rPr>
          <w:rFonts w:cs="Times New Roman"/>
        </w:rPr>
      </w:pPr>
      <w:r w:rsidRPr="00BE0AE5">
        <w:rPr>
          <w:rFonts w:cs="Times New Roman"/>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rsidR="00E80C7D" w:rsidRPr="00BE0AE5" w:rsidRDefault="00E80C7D" w:rsidP="00E80C7D">
      <w:pPr>
        <w:pStyle w:val="body"/>
        <w:rPr>
          <w:rFonts w:cs="Times New Roman"/>
        </w:rPr>
      </w:pPr>
      <w:r w:rsidRPr="00BE0AE5">
        <w:rPr>
          <w:rFonts w:cs="Times New Roman"/>
        </w:rPr>
        <w:lastRenderedPageBreak/>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E80C7D" w:rsidRPr="00BE0AE5" w:rsidRDefault="00E80C7D" w:rsidP="00E80C7D">
      <w:pPr>
        <w:pStyle w:val="h3"/>
        <w:rPr>
          <w:rFonts w:cs="Times New Roman"/>
        </w:rPr>
      </w:pPr>
      <w:r w:rsidRPr="00BE0AE5">
        <w:rPr>
          <w:rFonts w:cs="Times New Roman"/>
        </w:rPr>
        <w:t xml:space="preserve">Раздел 3. Речь. Речевая деятельность. Текст </w:t>
      </w:r>
    </w:p>
    <w:p w:rsidR="00E80C7D" w:rsidRPr="00BE0AE5" w:rsidRDefault="00E80C7D" w:rsidP="00E80C7D">
      <w:pPr>
        <w:pStyle w:val="body"/>
        <w:rPr>
          <w:rFonts w:cs="Times New Roman"/>
        </w:rPr>
      </w:pPr>
      <w:r w:rsidRPr="00BE0AE5">
        <w:rPr>
          <w:rFonts w:cs="Times New Roman"/>
        </w:rPr>
        <w:t>Русский язык в Интернете. Правила информационной безопасности при общении в социальных сетях. Контактное и дистантное общение.</w:t>
      </w:r>
    </w:p>
    <w:p w:rsidR="00E80C7D" w:rsidRPr="00BE0AE5" w:rsidRDefault="00E80C7D" w:rsidP="00E80C7D">
      <w:pPr>
        <w:pStyle w:val="body"/>
        <w:rPr>
          <w:rFonts w:cs="Times New Roman"/>
        </w:rPr>
      </w:pPr>
      <w:r w:rsidRPr="00BE0AE5">
        <w:rPr>
          <w:rFonts w:cs="Times New Roman"/>
        </w:rPr>
        <w:t xml:space="preserve">Виды преобразования текстов: аннотация, конспект. Использование графиков, диаграмм, схем для представления информации. </w:t>
      </w:r>
    </w:p>
    <w:p w:rsidR="00E80C7D" w:rsidRPr="00BE0AE5" w:rsidRDefault="00E80C7D" w:rsidP="00E80C7D">
      <w:pPr>
        <w:pStyle w:val="body"/>
        <w:rPr>
          <w:rFonts w:cs="Times New Roman"/>
        </w:rPr>
      </w:pPr>
      <w:r w:rsidRPr="00BE0AE5">
        <w:rPr>
          <w:rFonts w:cs="Times New Roman"/>
        </w:rPr>
        <w:t>Разговорная речь. Анекдот, шутка.</w:t>
      </w:r>
    </w:p>
    <w:p w:rsidR="00E80C7D" w:rsidRPr="00BE0AE5" w:rsidRDefault="00E80C7D" w:rsidP="00E80C7D">
      <w:pPr>
        <w:pStyle w:val="body"/>
        <w:rPr>
          <w:rFonts w:cs="Times New Roman"/>
        </w:rPr>
      </w:pPr>
      <w:r w:rsidRPr="00BE0AE5">
        <w:rPr>
          <w:rFonts w:cs="Times New Roman"/>
        </w:rPr>
        <w:t xml:space="preserve">Официально-деловой стиль. Деловое письмо, его структурные элементы и языковые особенности. </w:t>
      </w:r>
    </w:p>
    <w:p w:rsidR="00E80C7D" w:rsidRPr="00BE0AE5" w:rsidRDefault="00E80C7D" w:rsidP="00E80C7D">
      <w:pPr>
        <w:pStyle w:val="body"/>
        <w:rPr>
          <w:rFonts w:cs="Times New Roman"/>
        </w:rPr>
      </w:pPr>
      <w:r w:rsidRPr="00BE0AE5">
        <w:rPr>
          <w:rFonts w:cs="Times New Roman"/>
        </w:rPr>
        <w:t>Учебно-научный стиль. Доклад, сообщение. Речь оппонента на защите проекта.</w:t>
      </w:r>
    </w:p>
    <w:p w:rsidR="00E80C7D" w:rsidRPr="00BE0AE5" w:rsidRDefault="00E80C7D" w:rsidP="00E80C7D">
      <w:pPr>
        <w:pStyle w:val="body"/>
        <w:rPr>
          <w:rFonts w:cs="Times New Roman"/>
        </w:rPr>
      </w:pPr>
      <w:r w:rsidRPr="00BE0AE5">
        <w:rPr>
          <w:rFonts w:cs="Times New Roman"/>
        </w:rPr>
        <w:t xml:space="preserve">Публицистический стиль. Проблемный очерк. </w:t>
      </w:r>
    </w:p>
    <w:p w:rsidR="00E80C7D" w:rsidRPr="00BE0AE5" w:rsidRDefault="00E80C7D" w:rsidP="00E80C7D">
      <w:pPr>
        <w:pStyle w:val="body"/>
        <w:rPr>
          <w:rFonts w:cs="Times New Roman"/>
        </w:rPr>
      </w:pPr>
      <w:r w:rsidRPr="00BE0AE5">
        <w:rPr>
          <w:rFonts w:cs="Times New Roman"/>
        </w:rPr>
        <w:t>Язык художественной литературы. Диалогичность в художественном произведении. Текст и интертекст. Афоризмы. Прецедентные тексты.</w:t>
      </w:r>
    </w:p>
    <w:p w:rsidR="00E80C7D" w:rsidRDefault="00E80C7D" w:rsidP="00E80C7D">
      <w:pPr>
        <w:spacing w:after="0" w:line="240" w:lineRule="auto"/>
        <w:rPr>
          <w:rFonts w:ascii="Times New Roman" w:hAnsi="Times New Roman" w:cs="Times New Roman"/>
          <w:b/>
          <w:sz w:val="24"/>
          <w:szCs w:val="24"/>
        </w:rPr>
      </w:pPr>
    </w:p>
    <w:p w:rsidR="00E80C7D" w:rsidRPr="00053BC7" w:rsidRDefault="00E80C7D" w:rsidP="00E80C7D">
      <w:pPr>
        <w:spacing w:after="0" w:line="240" w:lineRule="auto"/>
        <w:rPr>
          <w:rFonts w:ascii="Times New Roman" w:hAnsi="Times New Roman" w:cs="Times New Roman"/>
          <w:b/>
        </w:rPr>
      </w:pPr>
      <w:r w:rsidRPr="00053BC7">
        <w:rPr>
          <w:rFonts w:ascii="Times New Roman" w:hAnsi="Times New Roman" w:cs="Times New Roman"/>
          <w:b/>
        </w:rPr>
        <w:t>Планируемые результаты</w:t>
      </w:r>
    </w:p>
    <w:p w:rsidR="00E80C7D" w:rsidRPr="00BE0AE5" w:rsidRDefault="00E80C7D" w:rsidP="00053BC7">
      <w:pPr>
        <w:pStyle w:val="body"/>
        <w:rPr>
          <w:rFonts w:cs="Times New Roman"/>
        </w:rPr>
      </w:pPr>
      <w:r w:rsidRPr="00053BC7">
        <w:rPr>
          <w:rFonts w:cs="Times New Roman"/>
          <w:b/>
        </w:rPr>
        <w:t xml:space="preserve">Личностные </w:t>
      </w:r>
      <w:r w:rsidRPr="00BE0AE5">
        <w:rPr>
          <w:rFonts w:cs="Times New Roman"/>
        </w:rPr>
        <w:t>результаты освоения рабочей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w:t>
      </w:r>
      <w:r w:rsidR="00053BC7">
        <w:rPr>
          <w:rFonts w:cs="Times New Roman"/>
        </w:rPr>
        <w:t xml:space="preserve">ия внутренней позиции личности </w:t>
      </w:r>
      <w:r w:rsidRPr="00BE0AE5">
        <w:rPr>
          <w:rFonts w:cs="Times New Roman"/>
        </w:rPr>
        <w:t xml:space="preserve">и в процессе реализации основных направлений воспитательной деятельности, в том числе в части: </w:t>
      </w:r>
    </w:p>
    <w:p w:rsidR="00E80C7D" w:rsidRPr="00BE0AE5" w:rsidRDefault="00E80C7D" w:rsidP="00E80C7D">
      <w:pPr>
        <w:pStyle w:val="body"/>
        <w:rPr>
          <w:rStyle w:val="BoldItalic"/>
          <w:rFonts w:cs="Times New Roman"/>
        </w:rPr>
      </w:pPr>
      <w:r w:rsidRPr="00BE0AE5">
        <w:rPr>
          <w:rStyle w:val="BoldItalic"/>
          <w:rFonts w:cs="Times New Roman"/>
        </w:rPr>
        <w:t>гражданского воспитания:</w:t>
      </w:r>
    </w:p>
    <w:p w:rsidR="00E80C7D" w:rsidRPr="00BE0AE5" w:rsidRDefault="00E80C7D" w:rsidP="00E80C7D">
      <w:pPr>
        <w:pStyle w:val="body"/>
        <w:rPr>
          <w:rFonts w:cs="Times New Roman"/>
        </w:rPr>
      </w:pPr>
      <w:r w:rsidRPr="00BE0AE5">
        <w:rPr>
          <w:rFonts w:cs="Times New Roman"/>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w:t>
      </w:r>
      <w:r w:rsidRPr="00BE0AE5">
        <w:rPr>
          <w:rFonts w:cs="Times New Roman"/>
        </w:rPr>
        <w:lastRenderedPageBreak/>
        <w:t>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E80C7D" w:rsidRPr="00BE0AE5" w:rsidRDefault="00E80C7D" w:rsidP="00E80C7D">
      <w:pPr>
        <w:pStyle w:val="body"/>
        <w:rPr>
          <w:rStyle w:val="BoldItalic"/>
          <w:rFonts w:cs="Times New Roman"/>
        </w:rPr>
      </w:pPr>
      <w:r w:rsidRPr="00BE0AE5">
        <w:rPr>
          <w:rStyle w:val="BoldItalic"/>
          <w:rFonts w:cs="Times New Roman"/>
        </w:rPr>
        <w:t>патриотического воспитания:</w:t>
      </w:r>
    </w:p>
    <w:p w:rsidR="00E80C7D" w:rsidRPr="00BE0AE5" w:rsidRDefault="00E80C7D" w:rsidP="00E80C7D">
      <w:pPr>
        <w:pStyle w:val="body"/>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80C7D" w:rsidRPr="00BE0AE5" w:rsidRDefault="00E80C7D" w:rsidP="00E80C7D">
      <w:pPr>
        <w:pStyle w:val="body"/>
        <w:rPr>
          <w:rStyle w:val="BoldItalic"/>
          <w:rFonts w:cs="Times New Roman"/>
        </w:rPr>
      </w:pPr>
      <w:r w:rsidRPr="00BE0AE5">
        <w:rPr>
          <w:rStyle w:val="BoldItalic"/>
          <w:rFonts w:cs="Times New Roman"/>
        </w:rPr>
        <w:t>духовно-нравственного воспитания:</w:t>
      </w:r>
    </w:p>
    <w:p w:rsidR="00E80C7D" w:rsidRPr="00BE0AE5" w:rsidRDefault="00E80C7D" w:rsidP="00E80C7D">
      <w:pPr>
        <w:pStyle w:val="body"/>
        <w:rPr>
          <w:rFonts w:cs="Times New Roman"/>
          <w:spacing w:val="1"/>
        </w:rPr>
      </w:pPr>
      <w:r w:rsidRPr="00BE0AE5">
        <w:rPr>
          <w:rFonts w:cs="Times New Roman"/>
          <w:spacing w:val="1"/>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w:t>
      </w:r>
    </w:p>
    <w:p w:rsidR="00E80C7D" w:rsidRPr="00BE0AE5" w:rsidRDefault="00E80C7D" w:rsidP="00E80C7D">
      <w:pPr>
        <w:pStyle w:val="body"/>
        <w:rPr>
          <w:rStyle w:val="BoldItalic"/>
          <w:rFonts w:cs="Times New Roman"/>
        </w:rPr>
      </w:pPr>
      <w:r w:rsidRPr="00BE0AE5">
        <w:rPr>
          <w:rStyle w:val="BoldItalic"/>
          <w:rFonts w:cs="Times New Roman"/>
        </w:rPr>
        <w:t>эстетического воспитания:</w:t>
      </w:r>
    </w:p>
    <w:p w:rsidR="00E80C7D" w:rsidRPr="00BE0AE5" w:rsidRDefault="00E80C7D" w:rsidP="00E80C7D">
      <w:pPr>
        <w:pStyle w:val="body"/>
        <w:rPr>
          <w:rFonts w:cs="Times New Roman"/>
        </w:rPr>
      </w:pPr>
      <w:r w:rsidRPr="00BE0AE5">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E80C7D" w:rsidRPr="00BE0AE5" w:rsidRDefault="00E80C7D" w:rsidP="00E80C7D">
      <w:pPr>
        <w:pStyle w:val="body"/>
        <w:rPr>
          <w:rStyle w:val="BoldItalic"/>
          <w:rFonts w:cs="Times New Roman"/>
        </w:rPr>
      </w:pPr>
      <w:r w:rsidRPr="00BE0AE5">
        <w:rPr>
          <w:rStyle w:val="BoldItalic"/>
          <w:rFonts w:cs="Times New Roman"/>
        </w:rPr>
        <w:t>физического воспитания, формирования культуры здоровья и эмоционального благополучия:</w:t>
      </w:r>
    </w:p>
    <w:p w:rsidR="00E80C7D" w:rsidRPr="00BE0AE5" w:rsidRDefault="00E80C7D" w:rsidP="00E80C7D">
      <w:pPr>
        <w:pStyle w:val="body"/>
        <w:rPr>
          <w:rFonts w:cs="Times New Roman"/>
        </w:rPr>
      </w:pPr>
      <w:r w:rsidRPr="00BE0AE5">
        <w:rPr>
          <w:rFonts w:cs="Times New Roman"/>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w:t>
      </w:r>
      <w:r w:rsidRPr="00BE0AE5">
        <w:rPr>
          <w:rFonts w:cs="Times New Roman"/>
        </w:rPr>
        <w:lastRenderedPageBreak/>
        <w:t>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80C7D" w:rsidRPr="00BE0AE5" w:rsidRDefault="00E80C7D" w:rsidP="00E80C7D">
      <w:pPr>
        <w:pStyle w:val="body"/>
        <w:rPr>
          <w:rFonts w:cs="Times New Roman"/>
        </w:rPr>
      </w:pPr>
      <w:r w:rsidRPr="00BE0AE5">
        <w:rPr>
          <w:rFonts w:cs="Times New Roman"/>
        </w:rPr>
        <w:t>умение принимать себя и других не осуждая;</w:t>
      </w:r>
    </w:p>
    <w:p w:rsidR="00E80C7D" w:rsidRPr="00BE0AE5" w:rsidRDefault="00E80C7D" w:rsidP="00E80C7D">
      <w:pPr>
        <w:pStyle w:val="body"/>
        <w:rPr>
          <w:rFonts w:cs="Times New Roman"/>
        </w:rPr>
      </w:pPr>
      <w:r w:rsidRPr="00BE0AE5">
        <w:rPr>
          <w:rFonts w:cs="Times New Roman"/>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E80C7D" w:rsidRPr="00BE0AE5" w:rsidRDefault="00E80C7D" w:rsidP="00E80C7D">
      <w:pPr>
        <w:pStyle w:val="body"/>
        <w:rPr>
          <w:rStyle w:val="BoldItalic"/>
          <w:rFonts w:cs="Times New Roman"/>
        </w:rPr>
      </w:pPr>
      <w:r w:rsidRPr="00BE0AE5">
        <w:rPr>
          <w:rStyle w:val="BoldItalic"/>
          <w:rFonts w:cs="Times New Roman"/>
        </w:rPr>
        <w:t>трудового воспитания:</w:t>
      </w:r>
    </w:p>
    <w:p w:rsidR="00E80C7D" w:rsidRPr="00BE0AE5" w:rsidRDefault="00E80C7D" w:rsidP="00E80C7D">
      <w:pPr>
        <w:pStyle w:val="body"/>
        <w:rPr>
          <w:rFonts w:cs="Times New Roman"/>
        </w:rPr>
      </w:pPr>
      <w:r w:rsidRPr="00BE0AE5">
        <w:rPr>
          <w:rFonts w:cs="Times New Roman"/>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80C7D" w:rsidRPr="00BE0AE5" w:rsidRDefault="00E80C7D" w:rsidP="00E80C7D">
      <w:pPr>
        <w:pStyle w:val="body"/>
        <w:rPr>
          <w:rFonts w:cs="Times New Roman"/>
        </w:rPr>
      </w:pPr>
      <w:r w:rsidRPr="00BE0AE5">
        <w:rPr>
          <w:rFonts w:cs="Times New Roman"/>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E80C7D" w:rsidRPr="00BE0AE5" w:rsidRDefault="00E80C7D" w:rsidP="00E80C7D">
      <w:pPr>
        <w:pStyle w:val="body"/>
        <w:rPr>
          <w:rStyle w:val="BoldItalic"/>
          <w:rFonts w:cs="Times New Roman"/>
        </w:rPr>
      </w:pPr>
      <w:r w:rsidRPr="00BE0AE5">
        <w:rPr>
          <w:rStyle w:val="BoldItalic"/>
          <w:rFonts w:cs="Times New Roman"/>
        </w:rPr>
        <w:t>экологического воспитания:</w:t>
      </w:r>
    </w:p>
    <w:p w:rsidR="00E80C7D" w:rsidRPr="00BE0AE5" w:rsidRDefault="00E80C7D" w:rsidP="00E80C7D">
      <w:pPr>
        <w:pStyle w:val="body"/>
        <w:rPr>
          <w:rFonts w:cs="Times New Roman"/>
        </w:rPr>
      </w:pPr>
      <w:r w:rsidRPr="00BE0AE5">
        <w:rPr>
          <w:rFonts w:cs="Times New Roman"/>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E80C7D" w:rsidRPr="00BE0AE5" w:rsidRDefault="00E80C7D" w:rsidP="00E80C7D">
      <w:pPr>
        <w:pStyle w:val="body"/>
        <w:rPr>
          <w:rFonts w:cs="Times New Roman"/>
        </w:rPr>
      </w:pPr>
      <w:r w:rsidRPr="00BE0AE5">
        <w:rPr>
          <w:rFonts w:cs="Times New Roman"/>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80C7D" w:rsidRPr="00BE0AE5" w:rsidRDefault="00E80C7D" w:rsidP="00E80C7D">
      <w:pPr>
        <w:pStyle w:val="body"/>
        <w:rPr>
          <w:rStyle w:val="BoldItalic"/>
          <w:rFonts w:cs="Times New Roman"/>
        </w:rPr>
      </w:pPr>
      <w:r w:rsidRPr="00BE0AE5">
        <w:rPr>
          <w:rStyle w:val="BoldItalic"/>
          <w:rFonts w:cs="Times New Roman"/>
        </w:rPr>
        <w:t xml:space="preserve">ценности научного познания: </w:t>
      </w:r>
    </w:p>
    <w:p w:rsidR="00E80C7D" w:rsidRPr="00BE0AE5" w:rsidRDefault="00E80C7D" w:rsidP="00E80C7D">
      <w:pPr>
        <w:pStyle w:val="body"/>
        <w:rPr>
          <w:rFonts w:cs="Times New Roman"/>
        </w:rPr>
      </w:pPr>
      <w:r w:rsidRPr="00BE0AE5">
        <w:rPr>
          <w:rFonts w:cs="Times New Roman"/>
        </w:rPr>
        <w:lastRenderedPageBreak/>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E80C7D" w:rsidRPr="00BE0AE5" w:rsidRDefault="00E80C7D" w:rsidP="00E80C7D">
      <w:pPr>
        <w:pStyle w:val="body"/>
        <w:rPr>
          <w:rFonts w:cs="Times New Roman"/>
        </w:rPr>
      </w:pPr>
      <w:r w:rsidRPr="00BE0AE5">
        <w:rPr>
          <w:rFonts w:cs="Times New Roman"/>
        </w:rPr>
        <w:t xml:space="preserve">Личностные результаты, обеспечивающие </w:t>
      </w:r>
      <w:r w:rsidRPr="00BE0AE5">
        <w:rPr>
          <w:rStyle w:val="BoldItalic"/>
          <w:rFonts w:cs="Times New Roman"/>
        </w:rPr>
        <w:t>адаптацию обучающегося</w:t>
      </w:r>
      <w:r w:rsidRPr="00BE0AE5">
        <w:rPr>
          <w:rFonts w:cs="Times New Roman"/>
        </w:rPr>
        <w:t xml:space="preserve"> к изменяющимся условиям социальной и природной среды: </w:t>
      </w:r>
    </w:p>
    <w:p w:rsidR="00E80C7D" w:rsidRPr="00BE0AE5" w:rsidRDefault="00E80C7D" w:rsidP="00E80C7D">
      <w:pPr>
        <w:pStyle w:val="body"/>
        <w:rPr>
          <w:rFonts w:cs="Times New Roman"/>
        </w:rPr>
      </w:pPr>
      <w:r w:rsidRPr="00BE0AE5">
        <w:rPr>
          <w:rFonts w:cs="Times New Roman"/>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E80C7D" w:rsidRPr="00BE0AE5" w:rsidRDefault="00E80C7D" w:rsidP="00E80C7D">
      <w:pPr>
        <w:pStyle w:val="body"/>
        <w:rPr>
          <w:rFonts w:cs="Times New Roman"/>
        </w:rPr>
      </w:pPr>
      <w:r w:rsidRPr="00BE0AE5">
        <w:rPr>
          <w:rFonts w:cs="Times New Roman"/>
        </w:rPr>
        <w:t xml:space="preserve">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w:t>
      </w:r>
    </w:p>
    <w:p w:rsidR="00E80C7D" w:rsidRPr="00BE0AE5" w:rsidRDefault="00E80C7D" w:rsidP="00E80C7D">
      <w:pPr>
        <w:pStyle w:val="body"/>
        <w:rPr>
          <w:rFonts w:cs="Times New Roman"/>
        </w:rPr>
      </w:pPr>
      <w:r w:rsidRPr="00BE0AE5">
        <w:rPr>
          <w:rFonts w:cs="Times New Roman"/>
        </w:rPr>
        <w:t xml:space="preserve">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 </w:t>
      </w:r>
    </w:p>
    <w:p w:rsidR="00E80C7D" w:rsidRPr="00BE0AE5" w:rsidRDefault="00E80C7D" w:rsidP="00E80C7D">
      <w:pPr>
        <w:pStyle w:val="body"/>
        <w:rPr>
          <w:rFonts w:cs="Times New Roman"/>
        </w:rPr>
      </w:pPr>
      <w:r w:rsidRPr="00BE0AE5">
        <w:rPr>
          <w:rFonts w:cs="Times New Roman"/>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E80C7D" w:rsidRPr="00BE0AE5" w:rsidRDefault="00E80C7D" w:rsidP="00E80C7D">
      <w:pPr>
        <w:pStyle w:val="body"/>
        <w:rPr>
          <w:rFonts w:cs="Times New Roman"/>
          <w:spacing w:val="-2"/>
        </w:rPr>
      </w:pPr>
      <w:r w:rsidRPr="00BE0AE5">
        <w:rPr>
          <w:rFonts w:cs="Times New Roman"/>
          <w:spacing w:val="-2"/>
        </w:rPr>
        <w:t xml:space="preserve">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w:t>
      </w:r>
      <w:r w:rsidRPr="00BE0AE5">
        <w:rPr>
          <w:rFonts w:cs="Times New Roman"/>
          <w:spacing w:val="-2"/>
        </w:rPr>
        <w:lastRenderedPageBreak/>
        <w:t xml:space="preserve">позитивное в сложившейся ситуации; быть готовым действовать в отсутствие гарантий успеха. </w:t>
      </w:r>
    </w:p>
    <w:p w:rsidR="00E80C7D" w:rsidRPr="00BE0AE5" w:rsidRDefault="00E80C7D" w:rsidP="00E80C7D">
      <w:pPr>
        <w:pStyle w:val="h2"/>
        <w:rPr>
          <w:rFonts w:cs="Times New Roman"/>
        </w:rPr>
      </w:pPr>
      <w:r w:rsidRPr="00BE0AE5">
        <w:rPr>
          <w:rFonts w:cs="Times New Roman"/>
        </w:rPr>
        <w:t xml:space="preserve">МЕТАПРЕДМЕТНЫЕ РЕЗУЛЬТАТЫ </w:t>
      </w:r>
    </w:p>
    <w:p w:rsidR="00E80C7D" w:rsidRPr="00BE0AE5" w:rsidRDefault="00E80C7D" w:rsidP="00E80C7D">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познавательными действиями</w:t>
      </w:r>
      <w:r w:rsidRPr="00BE0AE5">
        <w:rPr>
          <w:rFonts w:cs="Times New Roman"/>
        </w:rPr>
        <w:t>.</w:t>
      </w:r>
    </w:p>
    <w:p w:rsidR="00E80C7D" w:rsidRPr="00BE0AE5" w:rsidRDefault="00E80C7D" w:rsidP="00E80C7D">
      <w:pPr>
        <w:pStyle w:val="body"/>
        <w:rPr>
          <w:rStyle w:val="BoldItalic"/>
          <w:rFonts w:cs="Times New Roman"/>
        </w:rPr>
      </w:pPr>
      <w:r w:rsidRPr="00BE0AE5">
        <w:rPr>
          <w:rStyle w:val="BoldItalic"/>
          <w:rFonts w:cs="Times New Roman"/>
        </w:rPr>
        <w:t>Базовые логические действия:</w:t>
      </w:r>
    </w:p>
    <w:p w:rsidR="00E80C7D" w:rsidRPr="00BE0AE5" w:rsidRDefault="00E80C7D" w:rsidP="00E80C7D">
      <w:pPr>
        <w:pStyle w:val="body"/>
        <w:rPr>
          <w:rFonts w:cs="Times New Roman"/>
        </w:rPr>
      </w:pPr>
      <w:r w:rsidRPr="00BE0AE5">
        <w:rPr>
          <w:rFonts w:cs="Times New Roman"/>
        </w:rPr>
        <w:t>выявлять и характеризовать существенные признаки языковых единиц, языковых явлений и процессов;</w:t>
      </w:r>
    </w:p>
    <w:p w:rsidR="00E80C7D" w:rsidRPr="00BE0AE5" w:rsidRDefault="00E80C7D" w:rsidP="00E80C7D">
      <w:pPr>
        <w:pStyle w:val="body"/>
        <w:rPr>
          <w:rFonts w:cs="Times New Roman"/>
        </w:rPr>
      </w:pPr>
      <w:r w:rsidRPr="00BE0AE5">
        <w:rPr>
          <w:rFonts w:cs="Times New Roman"/>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E80C7D" w:rsidRPr="00BE0AE5" w:rsidRDefault="00E80C7D" w:rsidP="00E80C7D">
      <w:pPr>
        <w:pStyle w:val="body"/>
        <w:rPr>
          <w:rFonts w:cs="Times New Roman"/>
        </w:rPr>
      </w:pPr>
      <w:r w:rsidRPr="00BE0AE5">
        <w:rPr>
          <w:rFonts w:cs="Times New Roman"/>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E80C7D" w:rsidRPr="00BE0AE5" w:rsidRDefault="00E80C7D" w:rsidP="00E80C7D">
      <w:pPr>
        <w:pStyle w:val="body"/>
        <w:rPr>
          <w:rFonts w:cs="Times New Roman"/>
        </w:rPr>
      </w:pPr>
      <w:r w:rsidRPr="00BE0AE5">
        <w:rPr>
          <w:rFonts w:cs="Times New Roman"/>
        </w:rPr>
        <w:t>выявлять дефицит информации, необходимой для решения поставленной учебной задачи;</w:t>
      </w:r>
    </w:p>
    <w:p w:rsidR="00E80C7D" w:rsidRPr="00BE0AE5" w:rsidRDefault="00E80C7D" w:rsidP="00E80C7D">
      <w:pPr>
        <w:pStyle w:val="body"/>
        <w:rPr>
          <w:rFonts w:cs="Times New Roman"/>
        </w:rPr>
      </w:pPr>
      <w:r w:rsidRPr="00BE0AE5">
        <w:rPr>
          <w:rFonts w:cs="Times New Roman"/>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E80C7D" w:rsidRPr="00BE0AE5" w:rsidRDefault="00E80C7D" w:rsidP="00E80C7D">
      <w:pPr>
        <w:pStyle w:val="body"/>
        <w:rPr>
          <w:rFonts w:cs="Times New Roman"/>
        </w:rPr>
      </w:pPr>
      <w:r w:rsidRPr="00BE0AE5">
        <w:rPr>
          <w:rFonts w:cs="Times New Roman"/>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E80C7D" w:rsidRPr="00BE0AE5" w:rsidRDefault="00E80C7D" w:rsidP="00E80C7D">
      <w:pPr>
        <w:pStyle w:val="body"/>
        <w:rPr>
          <w:rStyle w:val="BoldItalic"/>
          <w:rFonts w:cs="Times New Roman"/>
        </w:rPr>
      </w:pPr>
      <w:r w:rsidRPr="00BE0AE5">
        <w:rPr>
          <w:rStyle w:val="BoldItalic"/>
          <w:rFonts w:cs="Times New Roman"/>
        </w:rPr>
        <w:t>Базовые исследовательские действия:</w:t>
      </w:r>
    </w:p>
    <w:p w:rsidR="00E80C7D" w:rsidRPr="00BE0AE5" w:rsidRDefault="00E80C7D" w:rsidP="00E80C7D">
      <w:pPr>
        <w:pStyle w:val="body"/>
        <w:rPr>
          <w:rFonts w:cs="Times New Roman"/>
        </w:rPr>
      </w:pPr>
      <w:r w:rsidRPr="00BE0AE5">
        <w:rPr>
          <w:rFonts w:cs="Times New Roman"/>
        </w:rPr>
        <w:t>использовать вопросы как исследовательский инструмент познания в языковом образовании;</w:t>
      </w:r>
    </w:p>
    <w:p w:rsidR="00E80C7D" w:rsidRPr="00BE0AE5" w:rsidRDefault="00E80C7D" w:rsidP="00E80C7D">
      <w:pPr>
        <w:pStyle w:val="body"/>
        <w:rPr>
          <w:rFonts w:cs="Times New Roman"/>
        </w:rPr>
      </w:pPr>
      <w:r w:rsidRPr="00BE0AE5">
        <w:rPr>
          <w:rFonts w:cs="Times New Roman"/>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E80C7D" w:rsidRPr="00BE0AE5" w:rsidRDefault="00E80C7D" w:rsidP="00E80C7D">
      <w:pPr>
        <w:pStyle w:val="body"/>
        <w:rPr>
          <w:rFonts w:cs="Times New Roman"/>
        </w:rPr>
      </w:pPr>
      <w:r w:rsidRPr="00BE0AE5">
        <w:rPr>
          <w:rFonts w:cs="Times New Roman"/>
        </w:rPr>
        <w:t>формировать гипотезу об истинности собственных суждений и суждений других, аргументировать свою позицию, мнение;</w:t>
      </w:r>
    </w:p>
    <w:p w:rsidR="00E80C7D" w:rsidRPr="00BE0AE5" w:rsidRDefault="00E80C7D" w:rsidP="00E80C7D">
      <w:pPr>
        <w:pStyle w:val="body"/>
        <w:rPr>
          <w:rFonts w:cs="Times New Roman"/>
        </w:rPr>
      </w:pPr>
      <w:r w:rsidRPr="00BE0AE5">
        <w:rPr>
          <w:rFonts w:cs="Times New Roman"/>
        </w:rPr>
        <w:t>составлять алгоритм действий и использовать его для решения учебных задач;</w:t>
      </w:r>
    </w:p>
    <w:p w:rsidR="00E80C7D" w:rsidRPr="00BE0AE5" w:rsidRDefault="00E80C7D" w:rsidP="00E80C7D">
      <w:pPr>
        <w:pStyle w:val="body"/>
        <w:rPr>
          <w:rFonts w:cs="Times New Roman"/>
        </w:rPr>
      </w:pPr>
      <w:r w:rsidRPr="00BE0AE5">
        <w:rPr>
          <w:rFonts w:cs="Times New Roman"/>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E80C7D" w:rsidRPr="00BE0AE5" w:rsidRDefault="00E80C7D" w:rsidP="00E80C7D">
      <w:pPr>
        <w:pStyle w:val="body"/>
        <w:rPr>
          <w:rFonts w:cs="Times New Roman"/>
        </w:rPr>
      </w:pPr>
      <w:r w:rsidRPr="00BE0AE5">
        <w:rPr>
          <w:rFonts w:cs="Times New Roman"/>
        </w:rPr>
        <w:t>оценивать на применимость и достоверность информацию, полученную в ходе лингвистического исследования (эксперимента);</w:t>
      </w:r>
    </w:p>
    <w:p w:rsidR="00E80C7D" w:rsidRPr="00BE0AE5" w:rsidRDefault="00E80C7D" w:rsidP="00E80C7D">
      <w:pPr>
        <w:pStyle w:val="body"/>
        <w:rPr>
          <w:rFonts w:cs="Times New Roman"/>
        </w:rPr>
      </w:pPr>
      <w:r w:rsidRPr="00BE0AE5">
        <w:rPr>
          <w:rFonts w:cs="Times New Roman"/>
        </w:rPr>
        <w:lastRenderedPageBreak/>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E80C7D" w:rsidRPr="00BE0AE5" w:rsidRDefault="00E80C7D" w:rsidP="00E80C7D">
      <w:pPr>
        <w:pStyle w:val="body"/>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80C7D" w:rsidRPr="00BE0AE5" w:rsidRDefault="00E80C7D" w:rsidP="00E80C7D">
      <w:pPr>
        <w:pStyle w:val="body"/>
        <w:rPr>
          <w:rStyle w:val="BoldItalic"/>
          <w:rFonts w:cs="Times New Roman"/>
        </w:rPr>
      </w:pPr>
      <w:r w:rsidRPr="00BE0AE5">
        <w:rPr>
          <w:rStyle w:val="BoldItalic"/>
          <w:rFonts w:cs="Times New Roman"/>
        </w:rPr>
        <w:t>Работа с информацией:</w:t>
      </w:r>
    </w:p>
    <w:p w:rsidR="00E80C7D" w:rsidRPr="00BE0AE5" w:rsidRDefault="00E80C7D" w:rsidP="00E80C7D">
      <w:pPr>
        <w:pStyle w:val="body"/>
        <w:rPr>
          <w:rFonts w:cs="Times New Roman"/>
        </w:rPr>
      </w:pPr>
      <w:r w:rsidRPr="00BE0AE5">
        <w:rPr>
          <w:rFonts w:cs="Times New Roman"/>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E80C7D" w:rsidRPr="00BE0AE5" w:rsidRDefault="00E80C7D" w:rsidP="00E80C7D">
      <w:pPr>
        <w:pStyle w:val="body"/>
        <w:rPr>
          <w:rFonts w:cs="Times New Roman"/>
        </w:rPr>
      </w:pPr>
      <w:r w:rsidRPr="00BE0AE5">
        <w:rPr>
          <w:rFonts w:cs="Times New Roman"/>
        </w:rPr>
        <w:t>выбирать, анализировать, интерпретировать, обобщать и систематизировать информацию, представленную в текстах, таблицах, схемах;</w:t>
      </w:r>
    </w:p>
    <w:p w:rsidR="00E80C7D" w:rsidRPr="00BE0AE5" w:rsidRDefault="00E80C7D" w:rsidP="00E80C7D">
      <w:pPr>
        <w:pStyle w:val="body"/>
        <w:rPr>
          <w:rFonts w:cs="Times New Roman"/>
        </w:rPr>
      </w:pPr>
      <w:r w:rsidRPr="00BE0AE5">
        <w:rPr>
          <w:rFonts w:cs="Times New Roman"/>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E80C7D" w:rsidRPr="00BE0AE5" w:rsidRDefault="00E80C7D" w:rsidP="00E80C7D">
      <w:pPr>
        <w:pStyle w:val="body"/>
        <w:rPr>
          <w:rFonts w:cs="Times New Roman"/>
        </w:rPr>
      </w:pPr>
      <w:r w:rsidRPr="00BE0AE5">
        <w:rPr>
          <w:rFonts w:cs="Times New Roman"/>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E80C7D" w:rsidRPr="00BE0AE5" w:rsidRDefault="00E80C7D" w:rsidP="00E80C7D">
      <w:pPr>
        <w:pStyle w:val="body"/>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E80C7D" w:rsidRPr="00BE0AE5" w:rsidRDefault="00E80C7D" w:rsidP="00E80C7D">
      <w:pPr>
        <w:pStyle w:val="body"/>
        <w:rPr>
          <w:rFonts w:cs="Times New Roman"/>
        </w:rPr>
      </w:pPr>
      <w:r w:rsidRPr="00BE0AE5">
        <w:rPr>
          <w:rFonts w:cs="Times New Roman"/>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E80C7D" w:rsidRPr="00BE0AE5" w:rsidRDefault="00E80C7D" w:rsidP="00E80C7D">
      <w:pPr>
        <w:pStyle w:val="body"/>
        <w:rPr>
          <w:rFonts w:cs="Times New Roman"/>
        </w:rPr>
      </w:pPr>
      <w:r w:rsidRPr="00BE0AE5">
        <w:rPr>
          <w:rFonts w:cs="Times New Roman"/>
        </w:rPr>
        <w:t>оценивать надёжность информации по критериям, предложенным учителем или сформулированным самостоятельно;</w:t>
      </w:r>
    </w:p>
    <w:p w:rsidR="00E80C7D" w:rsidRPr="00BE0AE5" w:rsidRDefault="00E80C7D" w:rsidP="00E80C7D">
      <w:pPr>
        <w:pStyle w:val="body"/>
        <w:rPr>
          <w:rFonts w:cs="Times New Roman"/>
        </w:rPr>
      </w:pPr>
      <w:r w:rsidRPr="00BE0AE5">
        <w:rPr>
          <w:rFonts w:cs="Times New Roman"/>
        </w:rPr>
        <w:t>эффективно запоминать и систематизировать информацию.</w:t>
      </w:r>
    </w:p>
    <w:p w:rsidR="00E80C7D" w:rsidRPr="00BE0AE5" w:rsidRDefault="00E80C7D" w:rsidP="00E80C7D">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коммуникативными действиями</w:t>
      </w:r>
      <w:r w:rsidRPr="00BE0AE5">
        <w:rPr>
          <w:rFonts w:cs="Times New Roman"/>
        </w:rPr>
        <w:t>.</w:t>
      </w:r>
    </w:p>
    <w:p w:rsidR="00E80C7D" w:rsidRPr="00BE0AE5" w:rsidRDefault="00E80C7D" w:rsidP="00E80C7D">
      <w:pPr>
        <w:pStyle w:val="body"/>
        <w:rPr>
          <w:rStyle w:val="BoldItalic"/>
          <w:rFonts w:cs="Times New Roman"/>
        </w:rPr>
      </w:pPr>
      <w:r w:rsidRPr="00BE0AE5">
        <w:rPr>
          <w:rStyle w:val="BoldItalic"/>
          <w:rFonts w:cs="Times New Roman"/>
        </w:rPr>
        <w:t>Общение:</w:t>
      </w:r>
    </w:p>
    <w:p w:rsidR="00E80C7D" w:rsidRPr="00BE0AE5" w:rsidRDefault="00E80C7D" w:rsidP="00E80C7D">
      <w:pPr>
        <w:pStyle w:val="body"/>
        <w:rPr>
          <w:rFonts w:cs="Times New Roman"/>
        </w:rPr>
      </w:pPr>
      <w:r w:rsidRPr="00BE0AE5">
        <w:rPr>
          <w:rFonts w:cs="Times New Roman"/>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E80C7D" w:rsidRPr="00BE0AE5" w:rsidRDefault="00E80C7D" w:rsidP="00E80C7D">
      <w:pPr>
        <w:pStyle w:val="body"/>
        <w:rPr>
          <w:rFonts w:cs="Times New Roman"/>
        </w:rPr>
      </w:pPr>
      <w:r w:rsidRPr="00BE0AE5">
        <w:rPr>
          <w:rFonts w:cs="Times New Roman"/>
        </w:rPr>
        <w:t>распознавать невербальные средства общения, понимать значение социальных знаков;</w:t>
      </w:r>
    </w:p>
    <w:p w:rsidR="00E80C7D" w:rsidRPr="00BE0AE5" w:rsidRDefault="00E80C7D" w:rsidP="00E80C7D">
      <w:pPr>
        <w:pStyle w:val="body"/>
        <w:rPr>
          <w:rFonts w:cs="Times New Roman"/>
        </w:rPr>
      </w:pPr>
      <w:r w:rsidRPr="00BE0AE5">
        <w:rPr>
          <w:rFonts w:cs="Times New Roman"/>
        </w:rPr>
        <w:t>знать и распознавать предпосылки конфликтных ситуаций и смягчать конфликты, вести переговоры;</w:t>
      </w:r>
    </w:p>
    <w:p w:rsidR="00E80C7D" w:rsidRPr="00BE0AE5" w:rsidRDefault="00E80C7D" w:rsidP="00E80C7D">
      <w:pPr>
        <w:pStyle w:val="body"/>
        <w:rPr>
          <w:rFonts w:cs="Times New Roman"/>
        </w:rPr>
      </w:pPr>
      <w:r w:rsidRPr="00BE0AE5">
        <w:rPr>
          <w:rFonts w:cs="Times New Roman"/>
        </w:rPr>
        <w:lastRenderedPageBreak/>
        <w:t>понимать намерения других, проявлять уважительное отношение к собеседнику и в корректной форме формулировать свои возражения;</w:t>
      </w:r>
    </w:p>
    <w:p w:rsidR="00E80C7D" w:rsidRPr="00BE0AE5" w:rsidRDefault="00E80C7D" w:rsidP="00E80C7D">
      <w:pPr>
        <w:pStyle w:val="body"/>
        <w:rPr>
          <w:rFonts w:cs="Times New Roman"/>
        </w:rPr>
      </w:pPr>
      <w:r w:rsidRPr="00BE0AE5">
        <w:rPr>
          <w:rFonts w:cs="Times New Roman"/>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80C7D" w:rsidRPr="00BE0AE5" w:rsidRDefault="00E80C7D" w:rsidP="00E80C7D">
      <w:pPr>
        <w:pStyle w:val="body"/>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rsidR="00E80C7D" w:rsidRPr="00BE0AE5" w:rsidRDefault="00E80C7D" w:rsidP="00E80C7D">
      <w:pPr>
        <w:pStyle w:val="body"/>
        <w:rPr>
          <w:rFonts w:cs="Times New Roman"/>
        </w:rPr>
      </w:pPr>
      <w:r w:rsidRPr="00BE0AE5">
        <w:rPr>
          <w:rFonts w:cs="Times New Roman"/>
        </w:rPr>
        <w:t>публично представлять результаты проведённого языкового анализа, выполненного лингвистического эксперимента, исследования, проекта;</w:t>
      </w:r>
    </w:p>
    <w:p w:rsidR="00E80C7D" w:rsidRPr="00BE0AE5" w:rsidRDefault="00E80C7D" w:rsidP="00E80C7D">
      <w:pPr>
        <w:pStyle w:val="body"/>
        <w:rPr>
          <w:rFonts w:cs="Times New Roman"/>
        </w:rPr>
      </w:pPr>
      <w:r w:rsidRPr="00BE0AE5">
        <w:rPr>
          <w:rFonts w:cs="Times New Roman"/>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E80C7D" w:rsidRPr="00BE0AE5" w:rsidRDefault="00E80C7D" w:rsidP="00E80C7D">
      <w:pPr>
        <w:pStyle w:val="body"/>
        <w:rPr>
          <w:rStyle w:val="BoldItalic"/>
          <w:rFonts w:cs="Times New Roman"/>
        </w:rPr>
      </w:pPr>
      <w:r w:rsidRPr="00BE0AE5">
        <w:rPr>
          <w:rStyle w:val="BoldItalic"/>
          <w:rFonts w:cs="Times New Roman"/>
        </w:rPr>
        <w:t xml:space="preserve">Совместная деятельность: </w:t>
      </w:r>
    </w:p>
    <w:p w:rsidR="00E80C7D" w:rsidRPr="00BE0AE5" w:rsidRDefault="00E80C7D" w:rsidP="00E80C7D">
      <w:pPr>
        <w:pStyle w:val="body"/>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80C7D" w:rsidRPr="00BE0AE5" w:rsidRDefault="00E80C7D" w:rsidP="00E80C7D">
      <w:pPr>
        <w:pStyle w:val="body"/>
        <w:rPr>
          <w:rFonts w:cs="Times New Roman"/>
        </w:rPr>
      </w:pPr>
      <w:r w:rsidRPr="00BE0AE5">
        <w:rPr>
          <w:rFonts w:cs="Times New Roman"/>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E80C7D" w:rsidRPr="00BE0AE5" w:rsidRDefault="00E80C7D" w:rsidP="00E80C7D">
      <w:pPr>
        <w:pStyle w:val="body"/>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E80C7D" w:rsidRPr="00BE0AE5" w:rsidRDefault="00E80C7D" w:rsidP="00E80C7D">
      <w:pPr>
        <w:pStyle w:val="body"/>
        <w:rPr>
          <w:rFonts w:cs="Times New Roman"/>
        </w:rPr>
      </w:pPr>
      <w:r w:rsidRPr="00BE0AE5">
        <w:rPr>
          <w:rFonts w:cs="Times New Roman"/>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E80C7D" w:rsidRPr="00BE0AE5" w:rsidRDefault="00E80C7D" w:rsidP="00E80C7D">
      <w:pPr>
        <w:pStyle w:val="body"/>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E80C7D" w:rsidRPr="00BE0AE5" w:rsidRDefault="00E80C7D" w:rsidP="00E80C7D">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регулятивными действиями</w:t>
      </w:r>
      <w:r w:rsidRPr="00BE0AE5">
        <w:rPr>
          <w:rFonts w:cs="Times New Roman"/>
        </w:rPr>
        <w:t>.</w:t>
      </w:r>
    </w:p>
    <w:p w:rsidR="00E80C7D" w:rsidRPr="00BE0AE5" w:rsidRDefault="00E80C7D" w:rsidP="00E80C7D">
      <w:pPr>
        <w:pStyle w:val="body"/>
        <w:rPr>
          <w:rStyle w:val="BoldItalic"/>
          <w:rFonts w:cs="Times New Roman"/>
        </w:rPr>
      </w:pPr>
      <w:r w:rsidRPr="00BE0AE5">
        <w:rPr>
          <w:rStyle w:val="BoldItalic"/>
          <w:rFonts w:cs="Times New Roman"/>
        </w:rPr>
        <w:t xml:space="preserve">Самоорганизация: </w:t>
      </w:r>
    </w:p>
    <w:p w:rsidR="00E80C7D" w:rsidRPr="00BE0AE5" w:rsidRDefault="00E80C7D" w:rsidP="00E80C7D">
      <w:pPr>
        <w:pStyle w:val="body"/>
        <w:rPr>
          <w:rFonts w:cs="Times New Roman"/>
        </w:rPr>
      </w:pPr>
      <w:r w:rsidRPr="00BE0AE5">
        <w:rPr>
          <w:rFonts w:cs="Times New Roman"/>
        </w:rPr>
        <w:t xml:space="preserve">выявлять проблемы для решения в учебных и жизненных ситуациях; </w:t>
      </w:r>
    </w:p>
    <w:p w:rsidR="00E80C7D" w:rsidRPr="00BE0AE5" w:rsidRDefault="00E80C7D" w:rsidP="00E80C7D">
      <w:pPr>
        <w:pStyle w:val="body"/>
        <w:rPr>
          <w:rFonts w:cs="Times New Roman"/>
        </w:rPr>
      </w:pPr>
      <w:r w:rsidRPr="00BE0AE5">
        <w:rPr>
          <w:rFonts w:cs="Times New Roman"/>
        </w:rPr>
        <w:t>ориентироваться в различных подходах к принятию решений (индивидуальное, принятие решения в группе, принятие решения группой);</w:t>
      </w:r>
    </w:p>
    <w:p w:rsidR="00E80C7D" w:rsidRPr="00BE0AE5" w:rsidRDefault="00E80C7D" w:rsidP="00E80C7D">
      <w:pPr>
        <w:pStyle w:val="body"/>
        <w:rPr>
          <w:rFonts w:cs="Times New Roman"/>
        </w:rPr>
      </w:pPr>
      <w:r w:rsidRPr="00BE0AE5">
        <w:rPr>
          <w:rFonts w:cs="Times New Roman"/>
        </w:rPr>
        <w:lastRenderedPageBreak/>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80C7D" w:rsidRPr="00BE0AE5" w:rsidRDefault="00E80C7D" w:rsidP="00E80C7D">
      <w:pPr>
        <w:pStyle w:val="body"/>
        <w:rPr>
          <w:rFonts w:cs="Times New Roman"/>
        </w:rPr>
      </w:pPr>
      <w:r w:rsidRPr="00BE0AE5">
        <w:rPr>
          <w:rFonts w:cs="Times New Roman"/>
        </w:rPr>
        <w:t>самостоятельно составлять план действий, вносить необходимые коррективы в ходе его реализации;</w:t>
      </w:r>
    </w:p>
    <w:p w:rsidR="00E80C7D" w:rsidRPr="00BE0AE5" w:rsidRDefault="00E80C7D" w:rsidP="00E80C7D">
      <w:pPr>
        <w:pStyle w:val="body"/>
        <w:rPr>
          <w:rFonts w:cs="Times New Roman"/>
        </w:rPr>
      </w:pPr>
      <w:r w:rsidRPr="00BE0AE5">
        <w:rPr>
          <w:rFonts w:cs="Times New Roman"/>
        </w:rPr>
        <w:t xml:space="preserve">делать выбор и брать ответственность за решение. </w:t>
      </w:r>
    </w:p>
    <w:p w:rsidR="00E80C7D" w:rsidRPr="00BE0AE5" w:rsidRDefault="00E80C7D" w:rsidP="00E80C7D">
      <w:pPr>
        <w:pStyle w:val="body"/>
        <w:rPr>
          <w:rStyle w:val="BoldItalic"/>
          <w:rFonts w:cs="Times New Roman"/>
        </w:rPr>
      </w:pPr>
      <w:r w:rsidRPr="00BE0AE5">
        <w:rPr>
          <w:rStyle w:val="BoldItalic"/>
          <w:rFonts w:cs="Times New Roman"/>
        </w:rPr>
        <w:t xml:space="preserve">Самоконтроль: </w:t>
      </w:r>
    </w:p>
    <w:p w:rsidR="00E80C7D" w:rsidRPr="00BE0AE5" w:rsidRDefault="00E80C7D" w:rsidP="00E80C7D">
      <w:pPr>
        <w:pStyle w:val="body"/>
        <w:rPr>
          <w:rFonts w:cs="Times New Roman"/>
        </w:rPr>
      </w:pPr>
      <w:r w:rsidRPr="00BE0AE5">
        <w:rPr>
          <w:rFonts w:cs="Times New Roman"/>
        </w:rPr>
        <w:t xml:space="preserve">владеть разными способами самоконтроля (в том числе речевого), самомотивации и рефлексии; </w:t>
      </w:r>
    </w:p>
    <w:p w:rsidR="00E80C7D" w:rsidRPr="00BE0AE5" w:rsidRDefault="00E80C7D" w:rsidP="00E80C7D">
      <w:pPr>
        <w:pStyle w:val="body"/>
        <w:rPr>
          <w:rFonts w:cs="Times New Roman"/>
        </w:rPr>
      </w:pPr>
      <w:r w:rsidRPr="00BE0AE5">
        <w:rPr>
          <w:rFonts w:cs="Times New Roman"/>
        </w:rPr>
        <w:t xml:space="preserve">давать адекватную оценку учебной ситуации и предлагать план её изменения; </w:t>
      </w:r>
    </w:p>
    <w:p w:rsidR="00E80C7D" w:rsidRPr="00BE0AE5" w:rsidRDefault="00E80C7D" w:rsidP="00E80C7D">
      <w:pPr>
        <w:pStyle w:val="body"/>
        <w:rPr>
          <w:rFonts w:cs="Times New Roman"/>
        </w:rPr>
      </w:pPr>
      <w:r w:rsidRPr="00BE0AE5">
        <w:rPr>
          <w:rFonts w:cs="Times New Roman"/>
        </w:rPr>
        <w:t>предвидеть трудности, которые могут возникнуть при решении учебной задачи, и адаптировать решение к меняющимся обстоятельствам;</w:t>
      </w:r>
    </w:p>
    <w:p w:rsidR="00E80C7D" w:rsidRPr="00BE0AE5" w:rsidRDefault="00E80C7D" w:rsidP="00E80C7D">
      <w:pPr>
        <w:pStyle w:val="body"/>
        <w:rPr>
          <w:rFonts w:cs="Times New Roman"/>
        </w:rPr>
      </w:pPr>
      <w:r w:rsidRPr="00BE0AE5">
        <w:rPr>
          <w:rFonts w:cs="Times New Roman"/>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rsidR="00E80C7D" w:rsidRPr="00BE0AE5" w:rsidRDefault="00E80C7D" w:rsidP="00E80C7D">
      <w:pPr>
        <w:pStyle w:val="body"/>
        <w:rPr>
          <w:rStyle w:val="BoldItalic"/>
          <w:rFonts w:cs="Times New Roman"/>
        </w:rPr>
      </w:pPr>
      <w:r w:rsidRPr="00BE0AE5">
        <w:rPr>
          <w:rStyle w:val="BoldItalic"/>
          <w:rFonts w:cs="Times New Roman"/>
        </w:rPr>
        <w:t xml:space="preserve">Эмоциональный интеллект: </w:t>
      </w:r>
    </w:p>
    <w:p w:rsidR="00E80C7D" w:rsidRPr="00BE0AE5" w:rsidRDefault="00E80C7D" w:rsidP="00E80C7D">
      <w:pPr>
        <w:pStyle w:val="body"/>
        <w:rPr>
          <w:rFonts w:cs="Times New Roman"/>
        </w:rPr>
      </w:pPr>
      <w:r w:rsidRPr="00BE0AE5">
        <w:rPr>
          <w:rFonts w:cs="Times New Roman"/>
        </w:rPr>
        <w:t xml:space="preserve">развивать способность управлять собственными эмоциями и эмоциями других; </w:t>
      </w:r>
    </w:p>
    <w:p w:rsidR="00E80C7D" w:rsidRPr="00BE0AE5" w:rsidRDefault="00E80C7D" w:rsidP="00E80C7D">
      <w:pPr>
        <w:pStyle w:val="body"/>
        <w:rPr>
          <w:rFonts w:cs="Times New Roman"/>
        </w:rPr>
      </w:pPr>
      <w:r w:rsidRPr="00BE0AE5">
        <w:rPr>
          <w:rFonts w:cs="Times New Roman"/>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E80C7D" w:rsidRPr="00BE0AE5" w:rsidRDefault="00E80C7D" w:rsidP="00E80C7D">
      <w:pPr>
        <w:pStyle w:val="body"/>
        <w:rPr>
          <w:rStyle w:val="BoldItalic"/>
          <w:rFonts w:cs="Times New Roman"/>
        </w:rPr>
      </w:pPr>
      <w:r w:rsidRPr="00BE0AE5">
        <w:rPr>
          <w:rStyle w:val="BoldItalic"/>
          <w:rFonts w:cs="Times New Roman"/>
        </w:rPr>
        <w:t xml:space="preserve">Принятие себя и других: </w:t>
      </w:r>
    </w:p>
    <w:p w:rsidR="00E80C7D" w:rsidRPr="00BE0AE5" w:rsidRDefault="00E80C7D" w:rsidP="00E80C7D">
      <w:pPr>
        <w:pStyle w:val="body"/>
        <w:rPr>
          <w:rFonts w:cs="Times New Roman"/>
        </w:rPr>
      </w:pPr>
      <w:r w:rsidRPr="00BE0AE5">
        <w:rPr>
          <w:rFonts w:cs="Times New Roman"/>
        </w:rPr>
        <w:t>осознанно относиться к другому человеку и его мнению;</w:t>
      </w:r>
    </w:p>
    <w:p w:rsidR="00E80C7D" w:rsidRPr="00BE0AE5" w:rsidRDefault="00E80C7D" w:rsidP="00E80C7D">
      <w:pPr>
        <w:pStyle w:val="body"/>
        <w:rPr>
          <w:rFonts w:cs="Times New Roman"/>
        </w:rPr>
      </w:pPr>
      <w:r w:rsidRPr="00BE0AE5">
        <w:rPr>
          <w:rFonts w:cs="Times New Roman"/>
        </w:rPr>
        <w:t xml:space="preserve">признавать своё и чужое право на ошибку; </w:t>
      </w:r>
    </w:p>
    <w:p w:rsidR="00E80C7D" w:rsidRPr="00BE0AE5" w:rsidRDefault="00E80C7D" w:rsidP="00E80C7D">
      <w:pPr>
        <w:pStyle w:val="body"/>
        <w:rPr>
          <w:rFonts w:cs="Times New Roman"/>
        </w:rPr>
      </w:pPr>
      <w:r w:rsidRPr="00BE0AE5">
        <w:rPr>
          <w:rFonts w:cs="Times New Roman"/>
        </w:rPr>
        <w:t>принимать себя и других не осуждая;</w:t>
      </w:r>
    </w:p>
    <w:p w:rsidR="00E80C7D" w:rsidRPr="00BE0AE5" w:rsidRDefault="00E80C7D" w:rsidP="00E80C7D">
      <w:pPr>
        <w:pStyle w:val="body"/>
        <w:rPr>
          <w:rFonts w:cs="Times New Roman"/>
        </w:rPr>
      </w:pPr>
      <w:r w:rsidRPr="00BE0AE5">
        <w:rPr>
          <w:rFonts w:cs="Times New Roman"/>
        </w:rPr>
        <w:t>проявлять открытость;</w:t>
      </w:r>
    </w:p>
    <w:p w:rsidR="00E80C7D" w:rsidRPr="00BE0AE5" w:rsidRDefault="00E80C7D" w:rsidP="00E80C7D">
      <w:pPr>
        <w:pStyle w:val="body"/>
        <w:rPr>
          <w:rFonts w:cs="Times New Roman"/>
        </w:rPr>
      </w:pPr>
      <w:r w:rsidRPr="00BE0AE5">
        <w:rPr>
          <w:rFonts w:cs="Times New Roman"/>
        </w:rPr>
        <w:t>осознавать невозможность контролировать всё вокруг.</w:t>
      </w:r>
    </w:p>
    <w:p w:rsidR="00E80C7D" w:rsidRPr="00BE0AE5" w:rsidRDefault="00E80C7D" w:rsidP="00E80C7D">
      <w:pPr>
        <w:pStyle w:val="h2"/>
        <w:rPr>
          <w:rFonts w:cs="Times New Roman"/>
        </w:rPr>
      </w:pPr>
      <w:r w:rsidRPr="00BE0AE5">
        <w:rPr>
          <w:rFonts w:cs="Times New Roman"/>
        </w:rPr>
        <w:t xml:space="preserve">ПРЕДМЕТНЫЕ РЕЗУЛЬТАТЫ </w:t>
      </w:r>
    </w:p>
    <w:p w:rsidR="00E80C7D" w:rsidRPr="00BE0AE5" w:rsidRDefault="00E80C7D" w:rsidP="00E80C7D">
      <w:pPr>
        <w:pStyle w:val="h3-first"/>
        <w:rPr>
          <w:rFonts w:cs="Times New Roman"/>
        </w:rPr>
      </w:pPr>
      <w:r w:rsidRPr="00BE0AE5">
        <w:rPr>
          <w:rFonts w:cs="Times New Roman"/>
        </w:rPr>
        <w:t>5 класс</w:t>
      </w:r>
    </w:p>
    <w:p w:rsidR="00E80C7D" w:rsidRPr="00BE0AE5" w:rsidRDefault="00E80C7D" w:rsidP="00E80C7D">
      <w:pPr>
        <w:pStyle w:val="body"/>
        <w:rPr>
          <w:rFonts w:cs="Times New Roman"/>
        </w:rPr>
      </w:pPr>
      <w:r w:rsidRPr="00BE0AE5">
        <w:rPr>
          <w:rStyle w:val="Bold"/>
          <w:rFonts w:cs="Times New Roman"/>
        </w:rPr>
        <w:t>Язык и культура:</w:t>
      </w:r>
    </w:p>
    <w:p w:rsidR="00E80C7D" w:rsidRPr="00BE0AE5" w:rsidRDefault="00E80C7D" w:rsidP="00E80C7D">
      <w:pPr>
        <w:pStyle w:val="list-bullet"/>
        <w:rPr>
          <w:rFonts w:cs="Times New Roman"/>
          <w:spacing w:val="1"/>
        </w:rPr>
      </w:pPr>
      <w:r w:rsidRPr="00BE0AE5">
        <w:rPr>
          <w:rFonts w:cs="Times New Roman"/>
          <w:spacing w:val="1"/>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E80C7D" w:rsidRPr="00BE0AE5" w:rsidRDefault="00E80C7D" w:rsidP="00E80C7D">
      <w:pPr>
        <w:pStyle w:val="list-bullet"/>
        <w:rPr>
          <w:rFonts w:cs="Times New Roman"/>
        </w:rPr>
      </w:pPr>
      <w:r w:rsidRPr="00BE0AE5">
        <w:rPr>
          <w:rFonts w:cs="Times New Roman"/>
        </w:rPr>
        <w:lastRenderedPageBreak/>
        <w:t>приводить примеры, доказывающие, что изучение русского языка позволяет лучше узнать историю и культуру страны (в рамках изученного);</w:t>
      </w:r>
    </w:p>
    <w:p w:rsidR="00E80C7D" w:rsidRPr="00BE0AE5" w:rsidRDefault="00E80C7D" w:rsidP="00E80C7D">
      <w:pPr>
        <w:pStyle w:val="list-bullet"/>
        <w:rPr>
          <w:rFonts w:cs="Times New Roman"/>
        </w:rPr>
      </w:pPr>
      <w:r w:rsidRPr="00BE0AE5">
        <w:rPr>
          <w:rFonts w:cs="Times New Roman"/>
        </w:rPr>
        <w:t xml:space="preserve">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 </w:t>
      </w:r>
    </w:p>
    <w:p w:rsidR="00E80C7D" w:rsidRPr="00BE0AE5" w:rsidRDefault="00E80C7D" w:rsidP="00E80C7D">
      <w:pPr>
        <w:pStyle w:val="list-bullet"/>
        <w:rPr>
          <w:rFonts w:cs="Times New Roman"/>
        </w:rPr>
      </w:pPr>
      <w:r w:rsidRPr="00BE0AE5">
        <w:rPr>
          <w:rFonts w:cs="Times New Roman"/>
        </w:rPr>
        <w:t xml:space="preserve">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 </w:t>
      </w:r>
    </w:p>
    <w:p w:rsidR="00E80C7D" w:rsidRPr="00BE0AE5" w:rsidRDefault="00E80C7D" w:rsidP="00E80C7D">
      <w:pPr>
        <w:pStyle w:val="list-bullet"/>
        <w:rPr>
          <w:rFonts w:cs="Times New Roman"/>
        </w:rPr>
      </w:pPr>
      <w:r w:rsidRPr="00BE0AE5">
        <w:rPr>
          <w:rFonts w:cs="Times New Roman"/>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E80C7D" w:rsidRPr="00BE0AE5" w:rsidRDefault="00E80C7D" w:rsidP="00E80C7D">
      <w:pPr>
        <w:pStyle w:val="list-bullet"/>
        <w:rPr>
          <w:rFonts w:cs="Times New Roman"/>
        </w:rPr>
      </w:pPr>
      <w:r w:rsidRPr="00BE0AE5">
        <w:rPr>
          <w:rFonts w:cs="Times New Roman"/>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E80C7D" w:rsidRPr="00BE0AE5" w:rsidRDefault="00E80C7D" w:rsidP="00E80C7D">
      <w:pPr>
        <w:pStyle w:val="list-bullet"/>
        <w:rPr>
          <w:rFonts w:cs="Times New Roman"/>
        </w:rPr>
      </w:pPr>
      <w:r w:rsidRPr="00BE0AE5">
        <w:rPr>
          <w:rFonts w:cs="Times New Roman"/>
        </w:rPr>
        <w:t>понимать и объяснять взаимосвязь происхождения названий старинных русских городов и истории народа, истории языка (в рамках изученного);</w:t>
      </w:r>
    </w:p>
    <w:p w:rsidR="00E80C7D" w:rsidRPr="00BE0AE5" w:rsidRDefault="00E80C7D" w:rsidP="00E80C7D">
      <w:pPr>
        <w:pStyle w:val="list-bullet"/>
        <w:rPr>
          <w:rFonts w:cs="Times New Roman"/>
        </w:rPr>
      </w:pPr>
      <w:r w:rsidRPr="00BE0AE5">
        <w:rPr>
          <w:rFonts w:cs="Times New Roman"/>
        </w:rPr>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E80C7D" w:rsidRPr="00BE0AE5" w:rsidRDefault="00E80C7D" w:rsidP="00E80C7D">
      <w:pPr>
        <w:pStyle w:val="body"/>
        <w:rPr>
          <w:rFonts w:cs="Times New Roman"/>
        </w:rPr>
      </w:pPr>
      <w:r w:rsidRPr="00BE0AE5">
        <w:rPr>
          <w:rStyle w:val="Bold"/>
          <w:rFonts w:cs="Times New Roman"/>
        </w:rPr>
        <w:t>Культура речи:</w:t>
      </w:r>
    </w:p>
    <w:p w:rsidR="00E80C7D" w:rsidRPr="00BE0AE5" w:rsidRDefault="00E80C7D" w:rsidP="00E80C7D">
      <w:pPr>
        <w:pStyle w:val="list-bullet"/>
        <w:rPr>
          <w:rFonts w:cs="Times New Roman"/>
        </w:rPr>
      </w:pPr>
      <w:r w:rsidRPr="00BE0AE5">
        <w:rPr>
          <w:rFonts w:cs="Times New Roman"/>
        </w:rPr>
        <w:t>иметь общее представление о современном русском литературном языке;</w:t>
      </w:r>
    </w:p>
    <w:p w:rsidR="00E80C7D" w:rsidRPr="00BE0AE5" w:rsidRDefault="00E80C7D" w:rsidP="00E80C7D">
      <w:pPr>
        <w:pStyle w:val="list-bullet"/>
        <w:rPr>
          <w:rFonts w:cs="Times New Roman"/>
        </w:rPr>
      </w:pPr>
      <w:r w:rsidRPr="00BE0AE5">
        <w:rPr>
          <w:rFonts w:cs="Times New Roman"/>
        </w:rPr>
        <w:t>иметь общее представление о показателях хорошей и правильной речи;</w:t>
      </w:r>
    </w:p>
    <w:p w:rsidR="00E80C7D" w:rsidRPr="00BE0AE5" w:rsidRDefault="00E80C7D" w:rsidP="00E80C7D">
      <w:pPr>
        <w:pStyle w:val="list-bullet"/>
        <w:rPr>
          <w:rFonts w:cs="Times New Roman"/>
        </w:rPr>
      </w:pPr>
      <w:r w:rsidRPr="00BE0AE5">
        <w:rPr>
          <w:rFonts w:cs="Times New Roman"/>
        </w:rPr>
        <w:t>иметь общее представление о роли А. С. Пушкина в развитии современного русского литературного языка (в рамках изученного);</w:t>
      </w:r>
    </w:p>
    <w:p w:rsidR="00E80C7D" w:rsidRPr="00BE0AE5" w:rsidRDefault="00E80C7D" w:rsidP="00E80C7D">
      <w:pPr>
        <w:pStyle w:val="list-bullet"/>
        <w:rPr>
          <w:rFonts w:cs="Times New Roman"/>
        </w:rPr>
      </w:pPr>
      <w:r w:rsidRPr="00BE0AE5">
        <w:rPr>
          <w:rFonts w:cs="Times New Roman"/>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E80C7D" w:rsidRPr="00BE0AE5" w:rsidRDefault="00E80C7D" w:rsidP="00E80C7D">
      <w:pPr>
        <w:pStyle w:val="list-bullet"/>
        <w:rPr>
          <w:rFonts w:cs="Times New Roman"/>
        </w:rPr>
      </w:pPr>
      <w:r w:rsidRPr="00BE0AE5">
        <w:rPr>
          <w:rFonts w:cs="Times New Roman"/>
        </w:rPr>
        <w:lastRenderedPageBreak/>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E80C7D" w:rsidRPr="00BE0AE5" w:rsidRDefault="00E80C7D" w:rsidP="00E80C7D">
      <w:pPr>
        <w:pStyle w:val="list-bullet"/>
        <w:rPr>
          <w:rFonts w:cs="Times New Roman"/>
        </w:rPr>
      </w:pPr>
      <w:r w:rsidRPr="00BE0AE5">
        <w:rPr>
          <w:rFonts w:cs="Times New Roman"/>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E80C7D" w:rsidRPr="00BE0AE5" w:rsidRDefault="00E80C7D" w:rsidP="00E80C7D">
      <w:pPr>
        <w:pStyle w:val="list-bullet"/>
        <w:rPr>
          <w:rFonts w:cs="Times New Roman"/>
        </w:rPr>
      </w:pPr>
      <w:r w:rsidRPr="00BE0AE5">
        <w:rPr>
          <w:rFonts w:cs="Times New Roman"/>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E80C7D" w:rsidRPr="00BE0AE5" w:rsidRDefault="00E80C7D" w:rsidP="00E80C7D">
      <w:pPr>
        <w:pStyle w:val="list-bullet"/>
        <w:rPr>
          <w:rFonts w:cs="Times New Roman"/>
        </w:rPr>
      </w:pPr>
      <w:r w:rsidRPr="00BE0AE5">
        <w:rPr>
          <w:rFonts w:cs="Times New Roman"/>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E80C7D" w:rsidRPr="00BE0AE5" w:rsidRDefault="00E80C7D" w:rsidP="00E80C7D">
      <w:pPr>
        <w:pStyle w:val="list-bullet"/>
        <w:rPr>
          <w:rFonts w:cs="Times New Roman"/>
        </w:rPr>
      </w:pPr>
      <w:r w:rsidRPr="00BE0AE5">
        <w:rPr>
          <w:rFonts w:cs="Times New Roman"/>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E80C7D" w:rsidRPr="00BE0AE5" w:rsidRDefault="00E80C7D" w:rsidP="00E80C7D">
      <w:pPr>
        <w:pStyle w:val="body"/>
        <w:rPr>
          <w:rFonts w:cs="Times New Roman"/>
        </w:rPr>
      </w:pPr>
    </w:p>
    <w:p w:rsidR="00E80C7D" w:rsidRPr="00BE0AE5" w:rsidRDefault="00E80C7D" w:rsidP="00E80C7D">
      <w:pPr>
        <w:pStyle w:val="body"/>
        <w:rPr>
          <w:rFonts w:cs="Times New Roman"/>
        </w:rPr>
      </w:pPr>
      <w:r w:rsidRPr="00BE0AE5">
        <w:rPr>
          <w:rStyle w:val="Bold"/>
          <w:rFonts w:cs="Times New Roman"/>
        </w:rPr>
        <w:t>Речь. Речевая деятельность. Текст:</w:t>
      </w:r>
    </w:p>
    <w:p w:rsidR="00E80C7D" w:rsidRPr="00BE0AE5" w:rsidRDefault="00E80C7D" w:rsidP="00E80C7D">
      <w:pPr>
        <w:pStyle w:val="list-bullet"/>
        <w:rPr>
          <w:rFonts w:cs="Times New Roman"/>
        </w:rPr>
      </w:pPr>
      <w:r w:rsidRPr="00BE0AE5">
        <w:rPr>
          <w:rFonts w:cs="Times New Roman"/>
        </w:rPr>
        <w:t xml:space="preserve">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 </w:t>
      </w:r>
    </w:p>
    <w:p w:rsidR="00E80C7D" w:rsidRPr="00BE0AE5" w:rsidRDefault="00E80C7D" w:rsidP="00E80C7D">
      <w:pPr>
        <w:pStyle w:val="list-bullet"/>
        <w:rPr>
          <w:rFonts w:cs="Times New Roman"/>
        </w:rPr>
      </w:pPr>
      <w:r w:rsidRPr="00BE0AE5">
        <w:rPr>
          <w:rFonts w:cs="Times New Roman"/>
        </w:rPr>
        <w:t xml:space="preserve">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 </w:t>
      </w:r>
    </w:p>
    <w:p w:rsidR="00E80C7D" w:rsidRPr="00BE0AE5" w:rsidRDefault="00E80C7D" w:rsidP="00E80C7D">
      <w:pPr>
        <w:pStyle w:val="list-bullet"/>
        <w:rPr>
          <w:rFonts w:cs="Times New Roman"/>
        </w:rPr>
      </w:pPr>
      <w:r w:rsidRPr="00BE0AE5">
        <w:rPr>
          <w:rFonts w:cs="Times New Roman"/>
        </w:rPr>
        <w:t>создавать объявления (в устной и письменной форме) с учётом речевой ситуации;</w:t>
      </w:r>
    </w:p>
    <w:p w:rsidR="00E80C7D" w:rsidRPr="00BE0AE5" w:rsidRDefault="00E80C7D" w:rsidP="00E80C7D">
      <w:pPr>
        <w:pStyle w:val="list-bullet"/>
        <w:rPr>
          <w:rFonts w:cs="Times New Roman"/>
        </w:rPr>
      </w:pPr>
      <w:r w:rsidRPr="00BE0AE5">
        <w:rPr>
          <w:rFonts w:cs="Times New Roman"/>
        </w:rPr>
        <w:lastRenderedPageBreak/>
        <w:t>распознавать и создавать тексты публицистических жанров (девиз, слоган);</w:t>
      </w:r>
    </w:p>
    <w:p w:rsidR="00E80C7D" w:rsidRPr="00BE0AE5" w:rsidRDefault="00E80C7D" w:rsidP="00E80C7D">
      <w:pPr>
        <w:pStyle w:val="list-bullet"/>
        <w:rPr>
          <w:rFonts w:cs="Times New Roman"/>
        </w:rPr>
      </w:pPr>
      <w:r w:rsidRPr="00BE0AE5">
        <w:rPr>
          <w:rFonts w:cs="Times New Roman"/>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E80C7D" w:rsidRPr="00BE0AE5" w:rsidRDefault="00E80C7D" w:rsidP="00E80C7D">
      <w:pPr>
        <w:pStyle w:val="list-bullet"/>
        <w:rPr>
          <w:rFonts w:cs="Times New Roman"/>
        </w:rPr>
      </w:pPr>
      <w:r w:rsidRPr="00BE0AE5">
        <w:rPr>
          <w:rFonts w:cs="Times New Roman"/>
        </w:rPr>
        <w:t>редактировать собственные тексты с целью совершенствования их содержания и формы; сопоставлять черновой и отредактированный тексты;</w:t>
      </w:r>
    </w:p>
    <w:p w:rsidR="00E80C7D" w:rsidRPr="00BE0AE5" w:rsidRDefault="00E80C7D" w:rsidP="00E80C7D">
      <w:pPr>
        <w:pStyle w:val="list-bullet"/>
        <w:rPr>
          <w:rFonts w:cs="Times New Roman"/>
        </w:rPr>
      </w:pPr>
      <w:r w:rsidRPr="00BE0AE5">
        <w:rPr>
          <w:rFonts w:cs="Times New Roman"/>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E80C7D" w:rsidRPr="00BE0AE5" w:rsidRDefault="00E80C7D" w:rsidP="00E80C7D">
      <w:pPr>
        <w:pStyle w:val="h3"/>
        <w:rPr>
          <w:rFonts w:cs="Times New Roman"/>
        </w:rPr>
      </w:pPr>
      <w:r w:rsidRPr="00BE0AE5">
        <w:rPr>
          <w:rFonts w:cs="Times New Roman"/>
        </w:rPr>
        <w:t>6 класс</w:t>
      </w:r>
    </w:p>
    <w:p w:rsidR="00E80C7D" w:rsidRPr="00BE0AE5" w:rsidRDefault="00E80C7D" w:rsidP="00E80C7D">
      <w:pPr>
        <w:pStyle w:val="body"/>
        <w:rPr>
          <w:rFonts w:cs="Times New Roman"/>
        </w:rPr>
      </w:pPr>
      <w:r w:rsidRPr="00BE0AE5">
        <w:rPr>
          <w:rStyle w:val="Bold"/>
          <w:rFonts w:cs="Times New Roman"/>
        </w:rPr>
        <w:t>Язык и культура:</w:t>
      </w:r>
    </w:p>
    <w:p w:rsidR="00E80C7D" w:rsidRPr="00BE0AE5" w:rsidRDefault="00E80C7D" w:rsidP="00E80C7D">
      <w:pPr>
        <w:pStyle w:val="list-bullet"/>
        <w:rPr>
          <w:rFonts w:cs="Times New Roman"/>
          <w:spacing w:val="-1"/>
        </w:rPr>
      </w:pPr>
      <w:r w:rsidRPr="00BE0AE5">
        <w:rPr>
          <w:rFonts w:cs="Times New Roman"/>
          <w:spacing w:val="-1"/>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rsidR="00E80C7D" w:rsidRPr="00BE0AE5" w:rsidRDefault="00E80C7D" w:rsidP="00E80C7D">
      <w:pPr>
        <w:pStyle w:val="list-bullet"/>
        <w:rPr>
          <w:rFonts w:cs="Times New Roman"/>
          <w:spacing w:val="-1"/>
        </w:rPr>
      </w:pPr>
      <w:r w:rsidRPr="00BE0AE5">
        <w:rPr>
          <w:rFonts w:cs="Times New Roman"/>
          <w:spacing w:val="-1"/>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rsidR="00E80C7D" w:rsidRPr="00BE0AE5" w:rsidRDefault="00E80C7D" w:rsidP="00E80C7D">
      <w:pPr>
        <w:pStyle w:val="list-bullet"/>
        <w:rPr>
          <w:rFonts w:cs="Times New Roman"/>
        </w:rPr>
      </w:pPr>
      <w:r w:rsidRPr="00BE0AE5">
        <w:rPr>
          <w:rFonts w:cs="Times New Roman"/>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rsidR="00E80C7D" w:rsidRPr="00BE0AE5" w:rsidRDefault="00E80C7D" w:rsidP="00E80C7D">
      <w:pPr>
        <w:pStyle w:val="list-bullet"/>
        <w:rPr>
          <w:rFonts w:cs="Times New Roman"/>
        </w:rPr>
      </w:pPr>
      <w:r w:rsidRPr="00BE0AE5">
        <w:rPr>
          <w:rFonts w:cs="Times New Roman"/>
        </w:rPr>
        <w:t xml:space="preserve">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 </w:t>
      </w:r>
    </w:p>
    <w:p w:rsidR="00E80C7D" w:rsidRPr="00BE0AE5" w:rsidRDefault="00E80C7D" w:rsidP="00E80C7D">
      <w:pPr>
        <w:pStyle w:val="list-bullet"/>
        <w:rPr>
          <w:rFonts w:cs="Times New Roman"/>
          <w:spacing w:val="-1"/>
        </w:rPr>
      </w:pPr>
      <w:r w:rsidRPr="00BE0AE5">
        <w:rPr>
          <w:rFonts w:cs="Times New Roman"/>
          <w:spacing w:val="-1"/>
        </w:rPr>
        <w:t>характеризовать причины пополнения лексического состава языка; определять значения современных неологизмов (в рамках изученного);</w:t>
      </w:r>
    </w:p>
    <w:p w:rsidR="00E80C7D" w:rsidRPr="00BE0AE5" w:rsidRDefault="00E80C7D" w:rsidP="00E80C7D">
      <w:pPr>
        <w:pStyle w:val="list-bullet"/>
        <w:rPr>
          <w:rFonts w:cs="Times New Roman"/>
        </w:rPr>
      </w:pPr>
      <w:r w:rsidRPr="00BE0AE5">
        <w:rPr>
          <w:rFonts w:cs="Times New Roman"/>
        </w:rPr>
        <w:t>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rsidR="00E80C7D" w:rsidRPr="00BE0AE5" w:rsidRDefault="00E80C7D" w:rsidP="00E80C7D">
      <w:pPr>
        <w:pStyle w:val="list-bullet"/>
        <w:rPr>
          <w:rFonts w:cs="Times New Roman"/>
        </w:rPr>
      </w:pPr>
      <w:r w:rsidRPr="00BE0AE5">
        <w:rPr>
          <w:rFonts w:cs="Times New Roman"/>
        </w:rPr>
        <w:lastRenderedPageBreak/>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E80C7D" w:rsidRPr="00BE0AE5" w:rsidRDefault="00E80C7D" w:rsidP="00E80C7D">
      <w:pPr>
        <w:pStyle w:val="body"/>
        <w:rPr>
          <w:rFonts w:cs="Times New Roman"/>
        </w:rPr>
      </w:pPr>
    </w:p>
    <w:p w:rsidR="00E80C7D" w:rsidRPr="00BE0AE5" w:rsidRDefault="00E80C7D" w:rsidP="00E80C7D">
      <w:pPr>
        <w:pStyle w:val="body"/>
        <w:rPr>
          <w:rFonts w:cs="Times New Roman"/>
        </w:rPr>
      </w:pPr>
      <w:r w:rsidRPr="00BE0AE5">
        <w:rPr>
          <w:rStyle w:val="Bold"/>
          <w:rFonts w:cs="Times New Roman"/>
        </w:rPr>
        <w:t>Культура речи:</w:t>
      </w:r>
    </w:p>
    <w:p w:rsidR="00E80C7D" w:rsidRPr="00BE0AE5" w:rsidRDefault="00E80C7D" w:rsidP="00E80C7D">
      <w:pPr>
        <w:pStyle w:val="list-bullet"/>
        <w:rPr>
          <w:rFonts w:cs="Times New Roman"/>
        </w:rPr>
      </w:pPr>
      <w:r w:rsidRPr="00BE0AE5">
        <w:rPr>
          <w:rFonts w:cs="Times New Roman"/>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E80C7D" w:rsidRPr="00BE0AE5" w:rsidRDefault="00E80C7D" w:rsidP="00E80C7D">
      <w:pPr>
        <w:pStyle w:val="list-bullet"/>
        <w:rPr>
          <w:rFonts w:cs="Times New Roman"/>
        </w:rPr>
      </w:pPr>
      <w:r w:rsidRPr="00BE0AE5">
        <w:rPr>
          <w:rFonts w:cs="Times New Roman"/>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rsidR="00E80C7D" w:rsidRPr="00BE0AE5" w:rsidRDefault="00E80C7D" w:rsidP="00E80C7D">
      <w:pPr>
        <w:pStyle w:val="list-bullet"/>
        <w:rPr>
          <w:rFonts w:cs="Times New Roman"/>
        </w:rPr>
      </w:pPr>
      <w:r w:rsidRPr="00BE0AE5">
        <w:rPr>
          <w:rFonts w:cs="Times New Roman"/>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E80C7D" w:rsidRPr="00BE0AE5" w:rsidRDefault="00E80C7D" w:rsidP="00E80C7D">
      <w:pPr>
        <w:pStyle w:val="list-bullet"/>
        <w:rPr>
          <w:rFonts w:cs="Times New Roman"/>
        </w:rPr>
      </w:pPr>
      <w:r w:rsidRPr="00BE0AE5">
        <w:rPr>
          <w:rFonts w:cs="Times New Roman"/>
        </w:rPr>
        <w:t>выявлять, анализировать и исправлять типичные речевые ошибки в устной и письменной речи;</w:t>
      </w:r>
    </w:p>
    <w:p w:rsidR="00E80C7D" w:rsidRPr="00BE0AE5" w:rsidRDefault="00E80C7D" w:rsidP="00E80C7D">
      <w:pPr>
        <w:pStyle w:val="list-bullet"/>
        <w:rPr>
          <w:rFonts w:cs="Times New Roman"/>
        </w:rPr>
      </w:pPr>
      <w:r w:rsidRPr="00BE0AE5">
        <w:rPr>
          <w:rFonts w:cs="Times New Roman"/>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E80C7D" w:rsidRPr="00BE0AE5" w:rsidRDefault="00E80C7D" w:rsidP="00E80C7D">
      <w:pPr>
        <w:pStyle w:val="list-bullet"/>
        <w:rPr>
          <w:rFonts w:cs="Times New Roman"/>
          <w:spacing w:val="1"/>
        </w:rPr>
      </w:pPr>
      <w:r w:rsidRPr="00BE0AE5">
        <w:rPr>
          <w:rFonts w:cs="Times New Roman"/>
          <w:spacing w:val="1"/>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 д.;</w:t>
      </w:r>
    </w:p>
    <w:p w:rsidR="00E80C7D" w:rsidRPr="00BE0AE5" w:rsidRDefault="00E80C7D" w:rsidP="00E80C7D">
      <w:pPr>
        <w:pStyle w:val="list-bullet"/>
        <w:rPr>
          <w:rFonts w:cs="Times New Roman"/>
        </w:rPr>
      </w:pPr>
      <w:r w:rsidRPr="00BE0AE5">
        <w:rPr>
          <w:rFonts w:cs="Times New Roman"/>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E80C7D" w:rsidRPr="00BE0AE5" w:rsidRDefault="00E80C7D" w:rsidP="00E80C7D">
      <w:pPr>
        <w:pStyle w:val="body"/>
        <w:rPr>
          <w:rFonts w:cs="Times New Roman"/>
        </w:rPr>
      </w:pPr>
    </w:p>
    <w:p w:rsidR="00E80C7D" w:rsidRPr="00BE0AE5" w:rsidRDefault="00E80C7D" w:rsidP="00E80C7D">
      <w:pPr>
        <w:pStyle w:val="body"/>
        <w:rPr>
          <w:rFonts w:cs="Times New Roman"/>
        </w:rPr>
      </w:pPr>
      <w:r w:rsidRPr="00BE0AE5">
        <w:rPr>
          <w:rStyle w:val="Bold"/>
          <w:rFonts w:cs="Times New Roman"/>
        </w:rPr>
        <w:t>Речь. Речевая деятельность. Текст:</w:t>
      </w:r>
    </w:p>
    <w:p w:rsidR="00E80C7D" w:rsidRPr="00BE0AE5" w:rsidRDefault="00E80C7D" w:rsidP="00E80C7D">
      <w:pPr>
        <w:pStyle w:val="list-bullet"/>
        <w:rPr>
          <w:rFonts w:cs="Times New Roman"/>
        </w:rPr>
      </w:pPr>
      <w:r w:rsidRPr="00BE0AE5">
        <w:rPr>
          <w:rFonts w:cs="Times New Roman"/>
        </w:rPr>
        <w:t xml:space="preserve">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w:t>
      </w:r>
      <w:r w:rsidRPr="00BE0AE5">
        <w:rPr>
          <w:rFonts w:cs="Times New Roman"/>
        </w:rPr>
        <w:lastRenderedPageBreak/>
        <w:t>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E80C7D" w:rsidRPr="00BE0AE5" w:rsidRDefault="00E80C7D" w:rsidP="00E80C7D">
      <w:pPr>
        <w:pStyle w:val="list-bullet"/>
        <w:rPr>
          <w:rFonts w:cs="Times New Roman"/>
        </w:rPr>
      </w:pPr>
      <w:r w:rsidRPr="00BE0AE5">
        <w:rPr>
          <w:rFonts w:cs="Times New Roman"/>
        </w:rPr>
        <w:t>анализировать и создавать тексты описательного типа (определение понятия, пояснение, собственно описание);</w:t>
      </w:r>
    </w:p>
    <w:p w:rsidR="00E80C7D" w:rsidRPr="00BE0AE5" w:rsidRDefault="00E80C7D" w:rsidP="00E80C7D">
      <w:pPr>
        <w:pStyle w:val="list-bullet"/>
        <w:rPr>
          <w:rFonts w:cs="Times New Roman"/>
        </w:rPr>
      </w:pPr>
      <w:r w:rsidRPr="00BE0AE5">
        <w:rPr>
          <w:rFonts w:cs="Times New Roman"/>
        </w:rPr>
        <w:t>уместно использовать жанры разговорной речи (рассказ о событии, «бывальщины» и др.) в ситуациях неформального общения;</w:t>
      </w:r>
    </w:p>
    <w:p w:rsidR="00E80C7D" w:rsidRPr="00BE0AE5" w:rsidRDefault="00E80C7D" w:rsidP="00E80C7D">
      <w:pPr>
        <w:pStyle w:val="list-bullet"/>
        <w:rPr>
          <w:rFonts w:cs="Times New Roman"/>
        </w:rPr>
      </w:pPr>
      <w:r w:rsidRPr="00BE0AE5">
        <w:rPr>
          <w:rFonts w:cs="Times New Roman"/>
        </w:rPr>
        <w:t xml:space="preserve">анализировать и создавать учебно-научные тексты (различные виды ответов на уроке) в письменной и устной форме; </w:t>
      </w:r>
    </w:p>
    <w:p w:rsidR="00E80C7D" w:rsidRPr="00BE0AE5" w:rsidRDefault="00E80C7D" w:rsidP="00E80C7D">
      <w:pPr>
        <w:pStyle w:val="list-bullet"/>
        <w:rPr>
          <w:rFonts w:cs="Times New Roman"/>
          <w:spacing w:val="1"/>
        </w:rPr>
      </w:pPr>
      <w:r w:rsidRPr="00BE0AE5">
        <w:rPr>
          <w:rFonts w:cs="Times New Roman"/>
          <w:spacing w:val="1"/>
        </w:rPr>
        <w:t>использовать при создании устного научного сообщения языковые средства, способствующие его композиционному оформлению;</w:t>
      </w:r>
    </w:p>
    <w:p w:rsidR="00E80C7D" w:rsidRPr="00BE0AE5" w:rsidRDefault="00E80C7D" w:rsidP="00E80C7D">
      <w:pPr>
        <w:pStyle w:val="list-bullet"/>
        <w:rPr>
          <w:rFonts w:cs="Times New Roman"/>
        </w:rPr>
      </w:pPr>
      <w:r w:rsidRPr="00BE0AE5">
        <w:rPr>
          <w:rFonts w:cs="Times New Roman"/>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E80C7D" w:rsidRPr="00BE0AE5" w:rsidRDefault="00E80C7D" w:rsidP="00E80C7D">
      <w:pPr>
        <w:pStyle w:val="h3"/>
        <w:rPr>
          <w:rFonts w:cs="Times New Roman"/>
        </w:rPr>
      </w:pPr>
      <w:r w:rsidRPr="00BE0AE5">
        <w:rPr>
          <w:rFonts w:cs="Times New Roman"/>
        </w:rPr>
        <w:t>7 класс</w:t>
      </w:r>
    </w:p>
    <w:p w:rsidR="00E80C7D" w:rsidRPr="00BE0AE5" w:rsidRDefault="00E80C7D" w:rsidP="00E80C7D">
      <w:pPr>
        <w:pStyle w:val="body"/>
        <w:rPr>
          <w:rFonts w:cs="Times New Roman"/>
        </w:rPr>
      </w:pPr>
      <w:r w:rsidRPr="00BE0AE5">
        <w:rPr>
          <w:rStyle w:val="Bold"/>
          <w:rFonts w:cs="Times New Roman"/>
        </w:rPr>
        <w:t>Язык и культура:</w:t>
      </w:r>
    </w:p>
    <w:p w:rsidR="00E80C7D" w:rsidRPr="00BE0AE5" w:rsidRDefault="00E80C7D" w:rsidP="00E80C7D">
      <w:pPr>
        <w:pStyle w:val="list-bullet"/>
        <w:rPr>
          <w:rFonts w:cs="Times New Roman"/>
          <w:spacing w:val="1"/>
        </w:rPr>
      </w:pPr>
      <w:r w:rsidRPr="00BE0AE5">
        <w:rPr>
          <w:rFonts w:cs="Times New Roman"/>
          <w:spacing w:val="1"/>
        </w:rPr>
        <w:t xml:space="preserve">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 </w:t>
      </w:r>
    </w:p>
    <w:p w:rsidR="00E80C7D" w:rsidRPr="00BE0AE5" w:rsidRDefault="00E80C7D" w:rsidP="00E80C7D">
      <w:pPr>
        <w:pStyle w:val="list-bullet"/>
        <w:rPr>
          <w:rFonts w:cs="Times New Roman"/>
        </w:rPr>
      </w:pPr>
      <w:r w:rsidRPr="00BE0AE5">
        <w:rPr>
          <w:rFonts w:cs="Times New Roman"/>
        </w:rPr>
        <w:t xml:space="preserve">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 </w:t>
      </w:r>
    </w:p>
    <w:p w:rsidR="00E80C7D" w:rsidRPr="00BE0AE5" w:rsidRDefault="00E80C7D" w:rsidP="00E80C7D">
      <w:pPr>
        <w:pStyle w:val="list-bullet"/>
        <w:rPr>
          <w:rFonts w:cs="Times New Roman"/>
        </w:rPr>
      </w:pPr>
      <w:r w:rsidRPr="00BE0AE5">
        <w:rPr>
          <w:rFonts w:cs="Times New Roman"/>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E80C7D" w:rsidRPr="00BE0AE5" w:rsidRDefault="00E80C7D" w:rsidP="00E80C7D">
      <w:pPr>
        <w:pStyle w:val="list-bullet"/>
        <w:rPr>
          <w:rFonts w:cs="Times New Roman"/>
        </w:rPr>
      </w:pPr>
      <w:r w:rsidRPr="00BE0AE5">
        <w:rPr>
          <w:rFonts w:cs="Times New Roman"/>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E80C7D" w:rsidRPr="00BE0AE5" w:rsidRDefault="00E80C7D" w:rsidP="00E80C7D">
      <w:pPr>
        <w:pStyle w:val="body"/>
        <w:rPr>
          <w:rFonts w:cs="Times New Roman"/>
        </w:rPr>
      </w:pPr>
    </w:p>
    <w:p w:rsidR="00E80C7D" w:rsidRPr="00BE0AE5" w:rsidRDefault="00E80C7D" w:rsidP="00E80C7D">
      <w:pPr>
        <w:pStyle w:val="body"/>
        <w:rPr>
          <w:rFonts w:cs="Times New Roman"/>
        </w:rPr>
      </w:pPr>
      <w:r w:rsidRPr="00BE0AE5">
        <w:rPr>
          <w:rStyle w:val="Bold"/>
          <w:rFonts w:cs="Times New Roman"/>
        </w:rPr>
        <w:t>Культура речи:</w:t>
      </w:r>
    </w:p>
    <w:p w:rsidR="00E80C7D" w:rsidRPr="00BE0AE5" w:rsidRDefault="00E80C7D" w:rsidP="00E80C7D">
      <w:pPr>
        <w:pStyle w:val="list-bullet"/>
        <w:rPr>
          <w:rFonts w:cs="Times New Roman"/>
        </w:rPr>
      </w:pPr>
      <w:r w:rsidRPr="00BE0AE5">
        <w:rPr>
          <w:rFonts w:cs="Times New Roman"/>
        </w:rPr>
        <w:lastRenderedPageBreak/>
        <w:t xml:space="preserve">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 </w:t>
      </w:r>
    </w:p>
    <w:p w:rsidR="00E80C7D" w:rsidRPr="00BE0AE5" w:rsidRDefault="00E80C7D" w:rsidP="00E80C7D">
      <w:pPr>
        <w:pStyle w:val="list-bullet"/>
        <w:rPr>
          <w:rFonts w:cs="Times New Roman"/>
        </w:rPr>
      </w:pPr>
      <w:r w:rsidRPr="00BE0AE5">
        <w:rPr>
          <w:rFonts w:cs="Times New Roman"/>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E80C7D" w:rsidRPr="00BE0AE5" w:rsidRDefault="00E80C7D" w:rsidP="00E80C7D">
      <w:pPr>
        <w:pStyle w:val="list-bullet"/>
        <w:rPr>
          <w:rFonts w:cs="Times New Roman"/>
        </w:rPr>
      </w:pPr>
      <w:r w:rsidRPr="00BE0AE5">
        <w:rPr>
          <w:rFonts w:cs="Times New Roman"/>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E80C7D" w:rsidRPr="00BE0AE5" w:rsidRDefault="00E80C7D" w:rsidP="00E80C7D">
      <w:pPr>
        <w:pStyle w:val="list-bullet"/>
        <w:rPr>
          <w:rFonts w:cs="Times New Roman"/>
        </w:rPr>
      </w:pPr>
      <w:r w:rsidRPr="00BE0AE5">
        <w:rPr>
          <w:rFonts w:cs="Times New Roman"/>
        </w:rPr>
        <w:t>употреблять слова с учётом вариантов современных орфоэпических, грамматических и стилистических норм;</w:t>
      </w:r>
    </w:p>
    <w:p w:rsidR="00E80C7D" w:rsidRPr="00BE0AE5" w:rsidRDefault="00E80C7D" w:rsidP="00E80C7D">
      <w:pPr>
        <w:pStyle w:val="list-bullet"/>
        <w:rPr>
          <w:rFonts w:cs="Times New Roman"/>
        </w:rPr>
      </w:pPr>
      <w:r w:rsidRPr="00BE0AE5">
        <w:rPr>
          <w:rFonts w:cs="Times New Roman"/>
        </w:rPr>
        <w:t>анализировать и оценивать с точки зрения норм современного русского литературного языка чужую и собственную речь;</w:t>
      </w:r>
    </w:p>
    <w:p w:rsidR="00E80C7D" w:rsidRPr="00BE0AE5" w:rsidRDefault="00E80C7D" w:rsidP="00E80C7D">
      <w:pPr>
        <w:pStyle w:val="list-bullet"/>
        <w:rPr>
          <w:rFonts w:cs="Times New Roman"/>
        </w:rPr>
      </w:pPr>
      <w:r w:rsidRPr="00BE0AE5">
        <w:rPr>
          <w:rFonts w:cs="Times New Roman"/>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w:t>
      </w:r>
    </w:p>
    <w:p w:rsidR="00E80C7D" w:rsidRPr="00BE0AE5" w:rsidRDefault="00E80C7D" w:rsidP="00E80C7D">
      <w:pPr>
        <w:pStyle w:val="list-bullet"/>
        <w:rPr>
          <w:rFonts w:cs="Times New Roman"/>
        </w:rPr>
      </w:pPr>
      <w:r w:rsidRPr="00BE0AE5">
        <w:rPr>
          <w:rFonts w:cs="Times New Roman"/>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E80C7D" w:rsidRPr="00BE0AE5" w:rsidRDefault="00E80C7D" w:rsidP="00E80C7D">
      <w:pPr>
        <w:pStyle w:val="body"/>
        <w:rPr>
          <w:rFonts w:cs="Times New Roman"/>
        </w:rPr>
      </w:pPr>
    </w:p>
    <w:p w:rsidR="00E80C7D" w:rsidRPr="00BE0AE5" w:rsidRDefault="00E80C7D" w:rsidP="00E80C7D">
      <w:pPr>
        <w:pStyle w:val="body"/>
        <w:keepNext/>
        <w:rPr>
          <w:rFonts w:cs="Times New Roman"/>
        </w:rPr>
      </w:pPr>
      <w:r w:rsidRPr="00BE0AE5">
        <w:rPr>
          <w:rStyle w:val="Bold"/>
          <w:rFonts w:cs="Times New Roman"/>
        </w:rPr>
        <w:t>Речь. Речевая деятельность. Текст:</w:t>
      </w:r>
    </w:p>
    <w:p w:rsidR="00E80C7D" w:rsidRPr="00BE0AE5" w:rsidRDefault="00E80C7D" w:rsidP="00E80C7D">
      <w:pPr>
        <w:pStyle w:val="list-bullet"/>
        <w:rPr>
          <w:rFonts w:cs="Times New Roman"/>
        </w:rPr>
      </w:pPr>
      <w:r w:rsidRPr="00BE0AE5">
        <w:rPr>
          <w:rFonts w:cs="Times New Roman"/>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E80C7D" w:rsidRPr="00BE0AE5" w:rsidRDefault="00E80C7D" w:rsidP="00E80C7D">
      <w:pPr>
        <w:pStyle w:val="list-bullet"/>
        <w:rPr>
          <w:rFonts w:cs="Times New Roman"/>
        </w:rPr>
      </w:pPr>
      <w:r w:rsidRPr="00BE0AE5">
        <w:rPr>
          <w:rFonts w:cs="Times New Roman"/>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E80C7D" w:rsidRPr="00BE0AE5" w:rsidRDefault="00E80C7D" w:rsidP="00E80C7D">
      <w:pPr>
        <w:pStyle w:val="list-bullet"/>
        <w:rPr>
          <w:rFonts w:cs="Times New Roman"/>
        </w:rPr>
      </w:pPr>
      <w:r w:rsidRPr="00BE0AE5">
        <w:rPr>
          <w:rFonts w:cs="Times New Roman"/>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E80C7D" w:rsidRPr="00BE0AE5" w:rsidRDefault="00E80C7D" w:rsidP="00E80C7D">
      <w:pPr>
        <w:pStyle w:val="list-bullet"/>
        <w:rPr>
          <w:rFonts w:cs="Times New Roman"/>
        </w:rPr>
      </w:pPr>
      <w:r w:rsidRPr="00BE0AE5">
        <w:rPr>
          <w:rFonts w:cs="Times New Roman"/>
        </w:rPr>
        <w:lastRenderedPageBreak/>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rsidR="00E80C7D" w:rsidRPr="00BE0AE5" w:rsidRDefault="00E80C7D" w:rsidP="00E80C7D">
      <w:pPr>
        <w:pStyle w:val="list-bullet"/>
        <w:rPr>
          <w:rFonts w:cs="Times New Roman"/>
        </w:rPr>
      </w:pPr>
      <w:r w:rsidRPr="00BE0AE5">
        <w:rPr>
          <w:rFonts w:cs="Times New Roman"/>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E80C7D" w:rsidRPr="00BE0AE5" w:rsidRDefault="00E80C7D" w:rsidP="00E80C7D">
      <w:pPr>
        <w:pStyle w:val="list-bullet"/>
        <w:rPr>
          <w:rFonts w:cs="Times New Roman"/>
        </w:rPr>
      </w:pPr>
      <w:r w:rsidRPr="00BE0AE5">
        <w:rPr>
          <w:rFonts w:cs="Times New Roman"/>
        </w:rPr>
        <w:t>владеть правилами информационной безопасности при общении в социальных сетях.</w:t>
      </w:r>
    </w:p>
    <w:p w:rsidR="00E80C7D" w:rsidRPr="00BE0AE5" w:rsidRDefault="00E80C7D" w:rsidP="00E80C7D">
      <w:pPr>
        <w:pStyle w:val="h3"/>
        <w:rPr>
          <w:rFonts w:cs="Times New Roman"/>
        </w:rPr>
      </w:pPr>
      <w:r w:rsidRPr="00BE0AE5">
        <w:rPr>
          <w:rFonts w:cs="Times New Roman"/>
        </w:rPr>
        <w:t>8 класс</w:t>
      </w:r>
    </w:p>
    <w:p w:rsidR="00E80C7D" w:rsidRPr="00BE0AE5" w:rsidRDefault="00E80C7D" w:rsidP="00E80C7D">
      <w:pPr>
        <w:pStyle w:val="body"/>
        <w:rPr>
          <w:rFonts w:cs="Times New Roman"/>
        </w:rPr>
      </w:pPr>
      <w:r w:rsidRPr="00BE0AE5">
        <w:rPr>
          <w:rStyle w:val="Bold"/>
          <w:rFonts w:cs="Times New Roman"/>
        </w:rPr>
        <w:t>Язык и культура:</w:t>
      </w:r>
    </w:p>
    <w:p w:rsidR="00E80C7D" w:rsidRPr="00BE0AE5" w:rsidRDefault="00E80C7D" w:rsidP="00E80C7D">
      <w:pPr>
        <w:pStyle w:val="list-bullet"/>
        <w:rPr>
          <w:rFonts w:cs="Times New Roman"/>
        </w:rPr>
      </w:pPr>
      <w:r w:rsidRPr="00BE0AE5">
        <w:rPr>
          <w:rFonts w:cs="Times New Roman"/>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rsidR="00E80C7D" w:rsidRPr="00BE0AE5" w:rsidRDefault="00E80C7D" w:rsidP="00E80C7D">
      <w:pPr>
        <w:pStyle w:val="list-bullet"/>
        <w:rPr>
          <w:rFonts w:cs="Times New Roman"/>
        </w:rPr>
      </w:pPr>
      <w:r w:rsidRPr="00BE0AE5">
        <w:rPr>
          <w:rFonts w:cs="Times New Roman"/>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rsidR="00E80C7D" w:rsidRPr="00BE0AE5" w:rsidRDefault="00E80C7D" w:rsidP="00E80C7D">
      <w:pPr>
        <w:pStyle w:val="list-bullet"/>
        <w:rPr>
          <w:rFonts w:cs="Times New Roman"/>
        </w:rPr>
      </w:pPr>
      <w:r w:rsidRPr="00BE0AE5">
        <w:rPr>
          <w:rFonts w:cs="Times New Roman"/>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E80C7D" w:rsidRPr="00BE0AE5" w:rsidRDefault="00E80C7D" w:rsidP="00E80C7D">
      <w:pPr>
        <w:pStyle w:val="list-bullet"/>
        <w:rPr>
          <w:rFonts w:cs="Times New Roman"/>
        </w:rPr>
      </w:pPr>
      <w:r w:rsidRPr="00BE0AE5">
        <w:rPr>
          <w:rFonts w:cs="Times New Roman"/>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rsidR="00E80C7D" w:rsidRPr="00BE0AE5" w:rsidRDefault="00E80C7D" w:rsidP="00E80C7D">
      <w:pPr>
        <w:pStyle w:val="list-bullet"/>
        <w:rPr>
          <w:rFonts w:cs="Times New Roman"/>
        </w:rPr>
      </w:pPr>
      <w:r w:rsidRPr="00BE0AE5">
        <w:rPr>
          <w:rFonts w:cs="Times New Roman"/>
        </w:rP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rsidR="00E80C7D" w:rsidRPr="00BE0AE5" w:rsidRDefault="00E80C7D" w:rsidP="00E80C7D">
      <w:pPr>
        <w:pStyle w:val="list-bullet"/>
        <w:rPr>
          <w:rFonts w:cs="Times New Roman"/>
        </w:rPr>
      </w:pPr>
      <w:r w:rsidRPr="00BE0AE5">
        <w:rPr>
          <w:rFonts w:cs="Times New Roman"/>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E80C7D" w:rsidRPr="00BE0AE5" w:rsidRDefault="00E80C7D" w:rsidP="00E80C7D">
      <w:pPr>
        <w:pStyle w:val="body"/>
        <w:rPr>
          <w:rFonts w:cs="Times New Roman"/>
        </w:rPr>
      </w:pPr>
    </w:p>
    <w:p w:rsidR="00E80C7D" w:rsidRPr="00BE0AE5" w:rsidRDefault="00E80C7D" w:rsidP="00E80C7D">
      <w:pPr>
        <w:pStyle w:val="body"/>
        <w:rPr>
          <w:rFonts w:cs="Times New Roman"/>
        </w:rPr>
      </w:pPr>
      <w:r w:rsidRPr="00BE0AE5">
        <w:rPr>
          <w:rStyle w:val="Bold"/>
          <w:rFonts w:cs="Times New Roman"/>
        </w:rPr>
        <w:t>Культура речи:</w:t>
      </w:r>
    </w:p>
    <w:p w:rsidR="00E80C7D" w:rsidRPr="00BE0AE5" w:rsidRDefault="00E80C7D" w:rsidP="00E80C7D">
      <w:pPr>
        <w:pStyle w:val="list-bullet"/>
        <w:rPr>
          <w:rFonts w:cs="Times New Roman"/>
        </w:rPr>
      </w:pPr>
      <w:r w:rsidRPr="00BE0AE5">
        <w:rPr>
          <w:rFonts w:cs="Times New Roman"/>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E80C7D" w:rsidRPr="00BE0AE5" w:rsidRDefault="00E80C7D" w:rsidP="00E80C7D">
      <w:pPr>
        <w:pStyle w:val="list-bullet"/>
        <w:rPr>
          <w:rFonts w:cs="Times New Roman"/>
        </w:rPr>
      </w:pPr>
      <w:r w:rsidRPr="00BE0AE5">
        <w:rPr>
          <w:rFonts w:cs="Times New Roman"/>
        </w:rPr>
        <w:lastRenderedPageBreak/>
        <w:t>иметь представление об активных процессах современного русского языка в области произношения и ударения (в рамках изученного);</w:t>
      </w:r>
    </w:p>
    <w:p w:rsidR="00E80C7D" w:rsidRPr="00BE0AE5" w:rsidRDefault="00E80C7D" w:rsidP="00E80C7D">
      <w:pPr>
        <w:pStyle w:val="list-bullet"/>
        <w:rPr>
          <w:rFonts w:cs="Times New Roman"/>
        </w:rPr>
      </w:pPr>
      <w:r w:rsidRPr="00BE0AE5">
        <w:rPr>
          <w:rFonts w:cs="Times New Roman"/>
        </w:rPr>
        <w:t xml:space="preserve">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 </w:t>
      </w:r>
    </w:p>
    <w:p w:rsidR="00E80C7D" w:rsidRPr="00BE0AE5" w:rsidRDefault="00E80C7D" w:rsidP="00E80C7D">
      <w:pPr>
        <w:pStyle w:val="list-bullet"/>
        <w:rPr>
          <w:rFonts w:cs="Times New Roman"/>
          <w:spacing w:val="-1"/>
        </w:rPr>
      </w:pPr>
      <w:r w:rsidRPr="00BE0AE5">
        <w:rPr>
          <w:rFonts w:cs="Times New Roman"/>
          <w:spacing w:val="-1"/>
        </w:rPr>
        <w:t>корректно употреблять термины в текстах учебно-научного стиля, в публицистических и художественных текстах (в рамках изученного);</w:t>
      </w:r>
    </w:p>
    <w:p w:rsidR="00E80C7D" w:rsidRPr="00BE0AE5" w:rsidRDefault="00E80C7D" w:rsidP="00E80C7D">
      <w:pPr>
        <w:pStyle w:val="list-bullet"/>
        <w:rPr>
          <w:rFonts w:cs="Times New Roman"/>
        </w:rPr>
      </w:pPr>
      <w:r w:rsidRPr="00BE0AE5">
        <w:rPr>
          <w:rFonts w:cs="Times New Roman"/>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E80C7D" w:rsidRPr="00BE0AE5" w:rsidRDefault="00E80C7D" w:rsidP="00E80C7D">
      <w:pPr>
        <w:pStyle w:val="list-bullet"/>
        <w:rPr>
          <w:rFonts w:cs="Times New Roman"/>
        </w:rPr>
      </w:pPr>
      <w:r w:rsidRPr="00BE0AE5">
        <w:rPr>
          <w:rFonts w:cs="Times New Roman"/>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E80C7D" w:rsidRPr="00BE0AE5" w:rsidRDefault="00E80C7D" w:rsidP="00E80C7D">
      <w:pPr>
        <w:pStyle w:val="list-bullet"/>
        <w:rPr>
          <w:rFonts w:cs="Times New Roman"/>
        </w:rPr>
      </w:pPr>
      <w:r w:rsidRPr="00BE0AE5">
        <w:rPr>
          <w:rFonts w:cs="Times New Roman"/>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E80C7D" w:rsidRPr="00BE0AE5" w:rsidRDefault="00E80C7D" w:rsidP="00E80C7D">
      <w:pPr>
        <w:pStyle w:val="list-bullet"/>
        <w:rPr>
          <w:rFonts w:cs="Times New Roman"/>
        </w:rPr>
      </w:pPr>
      <w:r w:rsidRPr="00BE0AE5">
        <w:rPr>
          <w:rFonts w:cs="Times New Roman"/>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E80C7D" w:rsidRPr="00BE0AE5" w:rsidRDefault="00E80C7D" w:rsidP="00E80C7D">
      <w:pPr>
        <w:pStyle w:val="body"/>
        <w:rPr>
          <w:rFonts w:cs="Times New Roman"/>
        </w:rPr>
      </w:pPr>
    </w:p>
    <w:p w:rsidR="00E80C7D" w:rsidRPr="00BE0AE5" w:rsidRDefault="00E80C7D" w:rsidP="00E80C7D">
      <w:pPr>
        <w:pStyle w:val="body"/>
        <w:rPr>
          <w:rFonts w:cs="Times New Roman"/>
        </w:rPr>
      </w:pPr>
      <w:r w:rsidRPr="00BE0AE5">
        <w:rPr>
          <w:rStyle w:val="Bold"/>
          <w:rFonts w:cs="Times New Roman"/>
        </w:rPr>
        <w:t>Речь. Речевая деятельность. Текст:</w:t>
      </w:r>
    </w:p>
    <w:p w:rsidR="00E80C7D" w:rsidRPr="00BE0AE5" w:rsidRDefault="00E80C7D" w:rsidP="00E80C7D">
      <w:pPr>
        <w:pStyle w:val="list-bullet"/>
        <w:rPr>
          <w:rFonts w:cs="Times New Roman"/>
        </w:rPr>
      </w:pPr>
      <w:r w:rsidRPr="00BE0AE5">
        <w:rPr>
          <w:rFonts w:cs="Times New Roman"/>
        </w:rPr>
        <w:t xml:space="preserve">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 </w:t>
      </w:r>
    </w:p>
    <w:p w:rsidR="00E80C7D" w:rsidRPr="00BE0AE5" w:rsidRDefault="00E80C7D" w:rsidP="00E80C7D">
      <w:pPr>
        <w:pStyle w:val="list-bullet"/>
        <w:rPr>
          <w:rFonts w:cs="Times New Roman"/>
        </w:rPr>
      </w:pPr>
      <w:r w:rsidRPr="00BE0AE5">
        <w:rPr>
          <w:rFonts w:cs="Times New Roman"/>
        </w:rP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rsidR="00E80C7D" w:rsidRPr="00BE0AE5" w:rsidRDefault="00E80C7D" w:rsidP="00E80C7D">
      <w:pPr>
        <w:pStyle w:val="list-bullet"/>
        <w:rPr>
          <w:rFonts w:cs="Times New Roman"/>
        </w:rPr>
      </w:pPr>
      <w:r w:rsidRPr="00BE0AE5">
        <w:rPr>
          <w:rFonts w:cs="Times New Roman"/>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rsidR="00E80C7D" w:rsidRPr="00BE0AE5" w:rsidRDefault="00E80C7D" w:rsidP="00E80C7D">
      <w:pPr>
        <w:pStyle w:val="list-bullet"/>
        <w:rPr>
          <w:rFonts w:cs="Times New Roman"/>
        </w:rPr>
      </w:pPr>
      <w:r w:rsidRPr="00BE0AE5">
        <w:rPr>
          <w:rFonts w:cs="Times New Roman"/>
        </w:rPr>
        <w:lastRenderedPageBreak/>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E80C7D" w:rsidRPr="00BE0AE5" w:rsidRDefault="00E80C7D" w:rsidP="00E80C7D">
      <w:pPr>
        <w:pStyle w:val="list-bullet"/>
        <w:rPr>
          <w:rFonts w:cs="Times New Roman"/>
        </w:rPr>
      </w:pPr>
      <w:r w:rsidRPr="00BE0AE5">
        <w:rPr>
          <w:rFonts w:cs="Times New Roman"/>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E80C7D" w:rsidRPr="00BE0AE5" w:rsidRDefault="00E80C7D" w:rsidP="00E80C7D">
      <w:pPr>
        <w:pStyle w:val="list-bullet"/>
        <w:rPr>
          <w:rFonts w:cs="Times New Roman"/>
        </w:rPr>
      </w:pPr>
      <w:r w:rsidRPr="00BE0AE5">
        <w:rPr>
          <w:rFonts w:cs="Times New Roman"/>
        </w:rPr>
        <w:t>владеть правилами информационной безопасности при общении в социальных сетях.</w:t>
      </w:r>
    </w:p>
    <w:p w:rsidR="00E80C7D" w:rsidRPr="00BE0AE5" w:rsidRDefault="00E80C7D" w:rsidP="00E80C7D">
      <w:pPr>
        <w:pStyle w:val="h3"/>
        <w:rPr>
          <w:rFonts w:cs="Times New Roman"/>
        </w:rPr>
      </w:pPr>
      <w:r w:rsidRPr="00BE0AE5">
        <w:rPr>
          <w:rFonts w:cs="Times New Roman"/>
        </w:rPr>
        <w:t>9 класс</w:t>
      </w:r>
    </w:p>
    <w:p w:rsidR="00E80C7D" w:rsidRPr="00BE0AE5" w:rsidRDefault="00E80C7D" w:rsidP="00E80C7D">
      <w:pPr>
        <w:pStyle w:val="body"/>
        <w:rPr>
          <w:rFonts w:cs="Times New Roman"/>
        </w:rPr>
      </w:pPr>
      <w:r w:rsidRPr="00BE0AE5">
        <w:rPr>
          <w:rStyle w:val="Bold"/>
          <w:rFonts w:cs="Times New Roman"/>
        </w:rPr>
        <w:t>Язык и культура:</w:t>
      </w:r>
    </w:p>
    <w:p w:rsidR="00E80C7D" w:rsidRPr="00BE0AE5" w:rsidRDefault="00E80C7D" w:rsidP="00E80C7D">
      <w:pPr>
        <w:pStyle w:val="list-bullet"/>
        <w:rPr>
          <w:rFonts w:cs="Times New Roman"/>
        </w:rPr>
      </w:pPr>
      <w:r w:rsidRPr="00BE0AE5">
        <w:rPr>
          <w:rFonts w:cs="Times New Roman"/>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E80C7D" w:rsidRPr="00BE0AE5" w:rsidRDefault="00E80C7D" w:rsidP="00E80C7D">
      <w:pPr>
        <w:pStyle w:val="list-bullet"/>
        <w:rPr>
          <w:rFonts w:cs="Times New Roman"/>
        </w:rPr>
      </w:pPr>
      <w:r w:rsidRPr="00BE0AE5">
        <w:rPr>
          <w:rFonts w:cs="Times New Roman"/>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rsidR="00E80C7D" w:rsidRPr="00BE0AE5" w:rsidRDefault="00E80C7D" w:rsidP="00E80C7D">
      <w:pPr>
        <w:pStyle w:val="list-bullet"/>
        <w:rPr>
          <w:rFonts w:cs="Times New Roman"/>
        </w:rPr>
      </w:pPr>
      <w:r w:rsidRPr="00BE0AE5">
        <w:rPr>
          <w:rFonts w:cs="Times New Roman"/>
        </w:rPr>
        <w:t>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rsidR="00E80C7D" w:rsidRPr="00BE0AE5" w:rsidRDefault="00E80C7D" w:rsidP="00E80C7D">
      <w:pPr>
        <w:pStyle w:val="list-bullet"/>
        <w:rPr>
          <w:rFonts w:cs="Times New Roman"/>
        </w:rPr>
      </w:pPr>
      <w:r w:rsidRPr="00BE0AE5">
        <w:rPr>
          <w:rFonts w:cs="Times New Roman"/>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rsidR="00E80C7D" w:rsidRPr="00BE0AE5" w:rsidRDefault="00E80C7D" w:rsidP="00E80C7D">
      <w:pPr>
        <w:pStyle w:val="list-bullet"/>
        <w:rPr>
          <w:rFonts w:cs="Times New Roman"/>
        </w:rPr>
      </w:pPr>
      <w:r w:rsidRPr="00BE0AE5">
        <w:rPr>
          <w:rFonts w:cs="Times New Roman"/>
        </w:rPr>
        <w:t>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w:t>
      </w:r>
    </w:p>
    <w:p w:rsidR="00E80C7D" w:rsidRPr="00BE0AE5" w:rsidRDefault="00E80C7D" w:rsidP="00E80C7D">
      <w:pPr>
        <w:pStyle w:val="list-bullet"/>
        <w:rPr>
          <w:rFonts w:cs="Times New Roman"/>
        </w:rPr>
      </w:pPr>
      <w:r w:rsidRPr="00BE0AE5">
        <w:rPr>
          <w:rFonts w:cs="Times New Roman"/>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E80C7D" w:rsidRPr="00BE0AE5" w:rsidRDefault="00E80C7D" w:rsidP="00E80C7D">
      <w:pPr>
        <w:pStyle w:val="list-bullet"/>
        <w:rPr>
          <w:rFonts w:cs="Times New Roman"/>
        </w:rPr>
      </w:pPr>
      <w:r w:rsidRPr="00BE0AE5">
        <w:rPr>
          <w:rFonts w:cs="Times New Roman"/>
        </w:rPr>
        <w:lastRenderedPageBreak/>
        <w:t>объяснять причины изменения лексических значений слов и их стилистической окраски в современном русском языке (на конкретных примерах);</w:t>
      </w:r>
    </w:p>
    <w:p w:rsidR="00E80C7D" w:rsidRPr="00BE0AE5" w:rsidRDefault="00E80C7D" w:rsidP="00E80C7D">
      <w:pPr>
        <w:pStyle w:val="list-bullet"/>
        <w:rPr>
          <w:rFonts w:cs="Times New Roman"/>
        </w:rPr>
      </w:pPr>
      <w:r w:rsidRPr="00BE0AE5">
        <w:rPr>
          <w:rFonts w:cs="Times New Roman"/>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E80C7D" w:rsidRPr="00BE0AE5" w:rsidRDefault="00E80C7D" w:rsidP="00E80C7D">
      <w:pPr>
        <w:pStyle w:val="body"/>
        <w:rPr>
          <w:rFonts w:cs="Times New Roman"/>
        </w:rPr>
      </w:pPr>
    </w:p>
    <w:p w:rsidR="00E80C7D" w:rsidRPr="00BE0AE5" w:rsidRDefault="00E80C7D" w:rsidP="00E80C7D">
      <w:pPr>
        <w:pStyle w:val="body"/>
        <w:rPr>
          <w:rFonts w:cs="Times New Roman"/>
        </w:rPr>
      </w:pPr>
      <w:r w:rsidRPr="00BE0AE5">
        <w:rPr>
          <w:rStyle w:val="Bold"/>
          <w:rFonts w:cs="Times New Roman"/>
        </w:rPr>
        <w:t>Культура речи:</w:t>
      </w:r>
    </w:p>
    <w:p w:rsidR="00E80C7D" w:rsidRPr="00BE0AE5" w:rsidRDefault="00E80C7D" w:rsidP="00E80C7D">
      <w:pPr>
        <w:pStyle w:val="list-bullet"/>
        <w:rPr>
          <w:rFonts w:cs="Times New Roman"/>
        </w:rPr>
      </w:pPr>
      <w:r w:rsidRPr="00BE0AE5">
        <w:rPr>
          <w:rFonts w:cs="Times New Roman"/>
        </w:rPr>
        <w:t xml:space="preserve">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 </w:t>
      </w:r>
    </w:p>
    <w:p w:rsidR="00E80C7D" w:rsidRPr="00BE0AE5" w:rsidRDefault="00E80C7D" w:rsidP="00E80C7D">
      <w:pPr>
        <w:pStyle w:val="list-bullet"/>
        <w:rPr>
          <w:rFonts w:cs="Times New Roman"/>
        </w:rPr>
      </w:pPr>
      <w:r w:rsidRPr="00BE0AE5">
        <w:rPr>
          <w:rFonts w:cs="Times New Roman"/>
        </w:rPr>
        <w:t xml:space="preserve">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 </w:t>
      </w:r>
    </w:p>
    <w:p w:rsidR="00E80C7D" w:rsidRPr="00BE0AE5" w:rsidRDefault="00E80C7D" w:rsidP="00E80C7D">
      <w:pPr>
        <w:pStyle w:val="list-bullet"/>
        <w:rPr>
          <w:rFonts w:cs="Times New Roman"/>
        </w:rPr>
      </w:pPr>
      <w:r w:rsidRPr="00BE0AE5">
        <w:rPr>
          <w:rFonts w:cs="Times New Roman"/>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rsidR="00E80C7D" w:rsidRPr="00BE0AE5" w:rsidRDefault="00E80C7D" w:rsidP="00E80C7D">
      <w:pPr>
        <w:pStyle w:val="list-bullet"/>
        <w:rPr>
          <w:rFonts w:cs="Times New Roman"/>
        </w:rPr>
      </w:pPr>
      <w:r w:rsidRPr="00BE0AE5">
        <w:rPr>
          <w:rFonts w:cs="Times New Roman"/>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rsidR="00E80C7D" w:rsidRPr="00BE0AE5" w:rsidRDefault="00E80C7D" w:rsidP="00E80C7D">
      <w:pPr>
        <w:pStyle w:val="list-bullet"/>
        <w:rPr>
          <w:rFonts w:cs="Times New Roman"/>
        </w:rPr>
      </w:pPr>
      <w:r w:rsidRPr="00BE0AE5">
        <w:rPr>
          <w:rFonts w:cs="Times New Roman"/>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E80C7D" w:rsidRPr="00BE0AE5" w:rsidRDefault="00E80C7D" w:rsidP="00E80C7D">
      <w:pPr>
        <w:pStyle w:val="list-bullet"/>
        <w:rPr>
          <w:rFonts w:cs="Times New Roman"/>
        </w:rPr>
      </w:pPr>
      <w:r w:rsidRPr="00BE0AE5">
        <w:rPr>
          <w:rFonts w:cs="Times New Roman"/>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E80C7D" w:rsidRPr="00BE0AE5" w:rsidRDefault="00E80C7D" w:rsidP="00E80C7D">
      <w:pPr>
        <w:pStyle w:val="list-bullet"/>
        <w:rPr>
          <w:rFonts w:cs="Times New Roman"/>
        </w:rPr>
      </w:pPr>
      <w:r w:rsidRPr="00BE0AE5">
        <w:rPr>
          <w:rFonts w:cs="Times New Roman"/>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E80C7D" w:rsidRPr="00BE0AE5" w:rsidRDefault="00E80C7D" w:rsidP="00E80C7D">
      <w:pPr>
        <w:pStyle w:val="list-bullet"/>
        <w:rPr>
          <w:rFonts w:cs="Times New Roman"/>
        </w:rPr>
      </w:pPr>
      <w:r w:rsidRPr="00BE0AE5">
        <w:rPr>
          <w:rFonts w:cs="Times New Roman"/>
        </w:rPr>
        <w:lastRenderedPageBreak/>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E80C7D" w:rsidRPr="00BE0AE5" w:rsidRDefault="00E80C7D" w:rsidP="00E80C7D">
      <w:pPr>
        <w:pStyle w:val="body"/>
        <w:rPr>
          <w:rFonts w:cs="Times New Roman"/>
        </w:rPr>
      </w:pPr>
    </w:p>
    <w:p w:rsidR="00E80C7D" w:rsidRPr="00BE0AE5" w:rsidRDefault="00E80C7D" w:rsidP="00E80C7D">
      <w:pPr>
        <w:pStyle w:val="body"/>
        <w:rPr>
          <w:rFonts w:cs="Times New Roman"/>
        </w:rPr>
      </w:pPr>
      <w:r w:rsidRPr="00BE0AE5">
        <w:rPr>
          <w:rStyle w:val="Bold"/>
          <w:rFonts w:cs="Times New Roman"/>
        </w:rPr>
        <w:t>Речь. Речевая деятельность. Текст:</w:t>
      </w:r>
    </w:p>
    <w:p w:rsidR="00E80C7D" w:rsidRPr="00BE0AE5" w:rsidRDefault="00E80C7D" w:rsidP="00E80C7D">
      <w:pPr>
        <w:pStyle w:val="list-bullet"/>
        <w:rPr>
          <w:rFonts w:cs="Times New Roman"/>
        </w:rPr>
      </w:pPr>
      <w:r w:rsidRPr="00BE0AE5">
        <w:rPr>
          <w:rFonts w:cs="Times New Roman"/>
        </w:rPr>
        <w:t xml:space="preserve">пользоваться различными видами чтения (просмотровым, </w:t>
      </w:r>
      <w:r w:rsidRPr="00BE0AE5">
        <w:rPr>
          <w:rFonts w:cs="Times New Roman"/>
          <w:spacing w:val="-1"/>
        </w:rPr>
        <w:t>ознакомительным, изучающим, поисковым) учебно-научных,</w:t>
      </w:r>
      <w:r w:rsidRPr="00BE0AE5">
        <w:rPr>
          <w:rFonts w:cs="Times New Roman"/>
        </w:rPr>
        <w:t xml:space="preserve">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rsidR="00E80C7D" w:rsidRPr="00BE0AE5" w:rsidRDefault="00E80C7D" w:rsidP="00E80C7D">
      <w:pPr>
        <w:pStyle w:val="list-bullet"/>
        <w:rPr>
          <w:rFonts w:cs="Times New Roman"/>
        </w:rPr>
      </w:pPr>
      <w:r w:rsidRPr="00BE0AE5">
        <w:rPr>
          <w:rFonts w:cs="Times New Roman"/>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E80C7D" w:rsidRPr="00BE0AE5" w:rsidRDefault="00E80C7D" w:rsidP="00E80C7D">
      <w:pPr>
        <w:pStyle w:val="list-bullet"/>
        <w:rPr>
          <w:rFonts w:cs="Times New Roman"/>
        </w:rPr>
      </w:pPr>
      <w:r w:rsidRPr="00BE0AE5">
        <w:rPr>
          <w:rFonts w:cs="Times New Roman"/>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E80C7D" w:rsidRPr="00BE0AE5" w:rsidRDefault="00E80C7D" w:rsidP="00E80C7D">
      <w:pPr>
        <w:pStyle w:val="list-bullet"/>
        <w:rPr>
          <w:rFonts w:cs="Times New Roman"/>
        </w:rPr>
      </w:pPr>
      <w:r w:rsidRPr="00BE0AE5">
        <w:rPr>
          <w:rFonts w:cs="Times New Roman"/>
        </w:rPr>
        <w:t xml:space="preserve">анализировать структурные элементы и языковые особенности делового письма; </w:t>
      </w:r>
    </w:p>
    <w:p w:rsidR="00E80C7D" w:rsidRPr="00BE0AE5" w:rsidRDefault="00E80C7D" w:rsidP="00E80C7D">
      <w:pPr>
        <w:pStyle w:val="list-bullet"/>
        <w:rPr>
          <w:rFonts w:cs="Times New Roman"/>
        </w:rPr>
      </w:pPr>
      <w:r w:rsidRPr="00BE0AE5">
        <w:rPr>
          <w:rFonts w:cs="Times New Roman"/>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rsidR="00E80C7D" w:rsidRPr="00BE0AE5" w:rsidRDefault="00E80C7D" w:rsidP="00E80C7D">
      <w:pPr>
        <w:pStyle w:val="list-bullet"/>
        <w:rPr>
          <w:rFonts w:cs="Times New Roman"/>
        </w:rPr>
      </w:pPr>
      <w:r w:rsidRPr="00BE0AE5">
        <w:rPr>
          <w:rFonts w:cs="Times New Roman"/>
        </w:rPr>
        <w:t>понимать и использовать в собственной речевой практике прецедентные тексты;</w:t>
      </w:r>
    </w:p>
    <w:p w:rsidR="00E80C7D" w:rsidRPr="00BE0AE5" w:rsidRDefault="00E80C7D" w:rsidP="00E80C7D">
      <w:pPr>
        <w:pStyle w:val="list-bullet"/>
        <w:rPr>
          <w:rFonts w:cs="Times New Roman"/>
        </w:rPr>
      </w:pPr>
      <w:r w:rsidRPr="00BE0AE5">
        <w:rPr>
          <w:rFonts w:cs="Times New Roman"/>
        </w:rPr>
        <w:t>анализировать и создавать тексты публицистических жанров (проблемный очерк);</w:t>
      </w:r>
    </w:p>
    <w:p w:rsidR="00E80C7D" w:rsidRPr="00BE0AE5" w:rsidRDefault="00E80C7D" w:rsidP="00E80C7D">
      <w:pPr>
        <w:pStyle w:val="list-bullet"/>
        <w:rPr>
          <w:rFonts w:cs="Times New Roman"/>
        </w:rPr>
      </w:pPr>
      <w:r w:rsidRPr="00BE0AE5">
        <w:rPr>
          <w:rFonts w:cs="Times New Roman"/>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rsidR="00E80C7D" w:rsidRPr="00BE0AE5" w:rsidRDefault="00E80C7D" w:rsidP="00E80C7D">
      <w:pPr>
        <w:pStyle w:val="list-bullet"/>
        <w:rPr>
          <w:rFonts w:cs="Times New Roman"/>
        </w:rPr>
      </w:pPr>
      <w:r w:rsidRPr="00BE0AE5">
        <w:rPr>
          <w:rFonts w:cs="Times New Roman"/>
        </w:rPr>
        <w:t>владеть правилами информационной безопасности при общении в социальных сетях.</w:t>
      </w:r>
    </w:p>
    <w:p w:rsidR="00E80C7D" w:rsidRDefault="00E80C7D" w:rsidP="00E80C7D">
      <w:pPr>
        <w:spacing w:after="0" w:line="240" w:lineRule="auto"/>
        <w:rPr>
          <w:rFonts w:ascii="Times New Roman" w:hAnsi="Times New Roman" w:cs="Times New Roman"/>
          <w:b/>
          <w:sz w:val="24"/>
          <w:szCs w:val="24"/>
        </w:rPr>
      </w:pPr>
    </w:p>
    <w:p w:rsidR="009224C6" w:rsidRDefault="009224C6" w:rsidP="00E80C7D">
      <w:pPr>
        <w:spacing w:after="0" w:line="240" w:lineRule="auto"/>
        <w:rPr>
          <w:rFonts w:ascii="Times New Roman" w:hAnsi="Times New Roman" w:cs="Times New Roman"/>
          <w:b/>
          <w:sz w:val="24"/>
          <w:szCs w:val="24"/>
        </w:rPr>
      </w:pPr>
      <w:r w:rsidRPr="009224C6">
        <w:rPr>
          <w:rFonts w:ascii="Times New Roman" w:hAnsi="Times New Roman" w:cs="Times New Roman"/>
          <w:b/>
          <w:sz w:val="24"/>
          <w:szCs w:val="24"/>
        </w:rPr>
        <w:t>2.1.4.</w:t>
      </w:r>
      <w:r w:rsidRPr="009224C6">
        <w:rPr>
          <w:rFonts w:ascii="Times New Roman" w:hAnsi="Times New Roman" w:cs="Times New Roman"/>
          <w:b/>
          <w:sz w:val="24"/>
          <w:szCs w:val="24"/>
        </w:rPr>
        <w:t> </w:t>
      </w:r>
      <w:r w:rsidRPr="009224C6">
        <w:rPr>
          <w:rFonts w:ascii="Times New Roman" w:hAnsi="Times New Roman" w:cs="Times New Roman"/>
          <w:b/>
          <w:sz w:val="24"/>
          <w:szCs w:val="24"/>
        </w:rPr>
        <w:t>Родной язык (татарский)</w:t>
      </w:r>
    </w:p>
    <w:p w:rsidR="009224C6" w:rsidRDefault="009224C6" w:rsidP="00E80C7D">
      <w:pPr>
        <w:spacing w:after="0" w:line="240" w:lineRule="auto"/>
        <w:rPr>
          <w:rFonts w:ascii="Times New Roman" w:hAnsi="Times New Roman" w:cs="Times New Roman"/>
          <w:b/>
          <w:sz w:val="24"/>
          <w:szCs w:val="24"/>
        </w:rPr>
      </w:pPr>
    </w:p>
    <w:p w:rsidR="0056559B" w:rsidRPr="00A93AF1" w:rsidRDefault="0056559B" w:rsidP="0056559B">
      <w:pPr>
        <w:spacing w:after="0" w:line="240" w:lineRule="auto"/>
        <w:ind w:firstLine="709"/>
        <w:jc w:val="both"/>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 xml:space="preserve">Родной (татарский) язык входит в образовательную область «Родной язык и родная литература» учебного плана </w:t>
      </w:r>
      <w:r w:rsidR="00D368A9">
        <w:rPr>
          <w:rFonts w:ascii="Times New Roman" w:eastAsia="Times New Roman" w:hAnsi="Times New Roman" w:cs="Times New Roman"/>
          <w:sz w:val="20"/>
          <w:szCs w:val="20"/>
          <w:lang w:eastAsia="ru-RU"/>
        </w:rPr>
        <w:t>Школы</w:t>
      </w:r>
      <w:r w:rsidRPr="00A93AF1">
        <w:rPr>
          <w:rFonts w:ascii="Times New Roman" w:eastAsia="Times New Roman" w:hAnsi="Times New Roman" w:cs="Times New Roman"/>
          <w:sz w:val="20"/>
          <w:szCs w:val="20"/>
          <w:lang w:eastAsia="ru-RU"/>
        </w:rPr>
        <w:t>.</w:t>
      </w:r>
    </w:p>
    <w:p w:rsidR="0056559B" w:rsidRPr="00A93AF1" w:rsidRDefault="0056559B" w:rsidP="0056559B">
      <w:pPr>
        <w:spacing w:after="0" w:line="240" w:lineRule="auto"/>
        <w:ind w:firstLine="709"/>
        <w:jc w:val="both"/>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 xml:space="preserve">Учебный предмет «Родной (татарский) язык» является одним из основных элементов образовательной системы 5-9 классов основного общего образования, формирующим компетенции в сфере татарской </w:t>
      </w:r>
      <w:r w:rsidRPr="00A93AF1">
        <w:rPr>
          <w:rFonts w:ascii="Times New Roman" w:eastAsia="Times New Roman" w:hAnsi="Times New Roman" w:cs="Times New Roman"/>
          <w:sz w:val="20"/>
          <w:szCs w:val="20"/>
          <w:lang w:eastAsia="ru-RU"/>
        </w:rPr>
        <w:lastRenderedPageBreak/>
        <w:t>языковой культуры. Его включенность в общую систему обеспечивается содержательными связями с другими учебными предметами филологической направленности.</w:t>
      </w:r>
    </w:p>
    <w:p w:rsidR="0056559B" w:rsidRPr="00A93AF1" w:rsidRDefault="0056559B" w:rsidP="0056559B">
      <w:pPr>
        <w:spacing w:after="0" w:line="240" w:lineRule="auto"/>
        <w:ind w:firstLine="709"/>
        <w:jc w:val="both"/>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 xml:space="preserve">Используемые учебные тексты, предлагаемая тематика речи на татарском языке имеют патриотическую, гражданственную, морально-этическую воспитательную направленность, вносят свой вклад в приобщение школьников к национальной культуре. Все это в конечном итоге обеспечивает формирование личностных качеств, соответствующих национальным и общечеловеческим ценностям. </w:t>
      </w:r>
    </w:p>
    <w:p w:rsidR="0056559B" w:rsidRPr="00A93AF1" w:rsidRDefault="0056559B" w:rsidP="0056559B">
      <w:pPr>
        <w:spacing w:after="0" w:line="240" w:lineRule="auto"/>
        <w:ind w:firstLine="709"/>
        <w:jc w:val="both"/>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Кроме того, системный подход выдвигает требование обеспечения преемственности курсов татарского языка основной и начальной школы.</w:t>
      </w:r>
    </w:p>
    <w:p w:rsidR="0056559B" w:rsidRPr="00A93AF1" w:rsidRDefault="0056559B" w:rsidP="0056559B">
      <w:pPr>
        <w:spacing w:after="0" w:line="240" w:lineRule="auto"/>
        <w:ind w:firstLine="709"/>
        <w:jc w:val="center"/>
        <w:rPr>
          <w:rFonts w:ascii="Times New Roman" w:eastAsia="Times New Roman" w:hAnsi="Times New Roman" w:cs="Times New Roman"/>
          <w:b/>
          <w:sz w:val="20"/>
          <w:szCs w:val="20"/>
          <w:lang w:eastAsia="ru-RU"/>
        </w:rPr>
      </w:pPr>
      <w:r w:rsidRPr="00A93AF1">
        <w:rPr>
          <w:rFonts w:ascii="Times New Roman" w:eastAsia="Times New Roman" w:hAnsi="Times New Roman" w:cs="Times New Roman"/>
          <w:b/>
          <w:sz w:val="20"/>
          <w:szCs w:val="20"/>
          <w:lang w:eastAsia="ru-RU"/>
        </w:rPr>
        <w:t>Основные содержательные линии</w:t>
      </w:r>
    </w:p>
    <w:p w:rsidR="0056559B" w:rsidRPr="00A93AF1" w:rsidRDefault="0056559B" w:rsidP="0056559B">
      <w:pPr>
        <w:spacing w:after="0" w:line="240" w:lineRule="auto"/>
        <w:ind w:firstLine="709"/>
        <w:jc w:val="both"/>
        <w:rPr>
          <w:rFonts w:ascii="Times New Roman" w:hAnsi="Times New Roman" w:cs="Times New Roman"/>
          <w:sz w:val="20"/>
          <w:szCs w:val="20"/>
        </w:rPr>
      </w:pPr>
      <w:r w:rsidRPr="00A93AF1">
        <w:rPr>
          <w:rFonts w:ascii="Times New Roman" w:hAnsi="Times New Roman" w:cs="Times New Roman"/>
          <w:sz w:val="20"/>
          <w:szCs w:val="20"/>
        </w:rPr>
        <w:t>Направленность курса родного (татарского) языка на формирование коммуникативной, языковой и социокультурной компетенций нашла отражение в структуре программы. В ней выделяются две сквозные содержательные линии, обеспечивающие формирование указанных компетенций.</w:t>
      </w:r>
    </w:p>
    <w:p w:rsidR="0056559B" w:rsidRPr="00A93AF1" w:rsidRDefault="0056559B" w:rsidP="0056559B">
      <w:pPr>
        <w:spacing w:after="0" w:line="240" w:lineRule="auto"/>
        <w:ind w:firstLine="709"/>
        <w:jc w:val="both"/>
        <w:rPr>
          <w:rFonts w:ascii="Times New Roman" w:hAnsi="Times New Roman" w:cs="Times New Roman"/>
          <w:sz w:val="20"/>
          <w:szCs w:val="20"/>
        </w:rPr>
      </w:pPr>
      <w:r w:rsidRPr="00A93AF1">
        <w:rPr>
          <w:rFonts w:ascii="Times New Roman" w:hAnsi="Times New Roman" w:cs="Times New Roman"/>
          <w:sz w:val="20"/>
          <w:szCs w:val="20"/>
        </w:rPr>
        <w:t>Содержательная линия «</w:t>
      </w:r>
      <w:r w:rsidRPr="00A93AF1">
        <w:rPr>
          <w:rFonts w:ascii="Times New Roman" w:eastAsia="Times New Roman" w:hAnsi="Times New Roman" w:cs="Times New Roman"/>
          <w:sz w:val="20"/>
          <w:szCs w:val="20"/>
          <w:lang w:val="tt-RU" w:eastAsia="ru-RU"/>
        </w:rPr>
        <w:t>речевая деятельность и культура речи</w:t>
      </w:r>
      <w:r w:rsidRPr="00A93AF1">
        <w:rPr>
          <w:rFonts w:ascii="Times New Roman" w:eastAsia="Times New Roman" w:hAnsi="Times New Roman" w:cs="Times New Roman"/>
          <w:sz w:val="20"/>
          <w:szCs w:val="20"/>
          <w:lang w:eastAsia="ru-RU"/>
        </w:rPr>
        <w:t xml:space="preserve">» </w:t>
      </w:r>
      <w:r w:rsidRPr="00A93AF1">
        <w:rPr>
          <w:rFonts w:ascii="Times New Roman" w:hAnsi="Times New Roman" w:cs="Times New Roman"/>
          <w:sz w:val="20"/>
          <w:szCs w:val="20"/>
        </w:rPr>
        <w:t xml:space="preserve">направлена на сознательное формирование навыков речевого общения. </w:t>
      </w:r>
    </w:p>
    <w:p w:rsidR="0056559B" w:rsidRPr="00A93AF1" w:rsidRDefault="0056559B" w:rsidP="0056559B">
      <w:pPr>
        <w:spacing w:after="0" w:line="240" w:lineRule="auto"/>
        <w:ind w:firstLine="709"/>
        <w:jc w:val="both"/>
        <w:rPr>
          <w:rFonts w:ascii="Times New Roman" w:hAnsi="Times New Roman" w:cs="Times New Roman"/>
          <w:sz w:val="20"/>
          <w:szCs w:val="20"/>
        </w:rPr>
      </w:pPr>
      <w:r w:rsidRPr="00A93AF1">
        <w:rPr>
          <w:rFonts w:ascii="Times New Roman" w:hAnsi="Times New Roman" w:cs="Times New Roman"/>
          <w:sz w:val="20"/>
          <w:szCs w:val="20"/>
        </w:rPr>
        <w:t>Содержательная линия «</w:t>
      </w:r>
      <w:r w:rsidRPr="00A93AF1">
        <w:rPr>
          <w:rFonts w:ascii="Times New Roman" w:eastAsia="Times New Roman" w:hAnsi="Times New Roman" w:cs="Times New Roman"/>
          <w:sz w:val="20"/>
          <w:szCs w:val="20"/>
          <w:lang w:val="tt-RU" w:eastAsia="ru-RU"/>
        </w:rPr>
        <w:t>общие сведения о языке, разделы науки о языке (фонетика, орфоэпия и графика, морфемика и словообразование, лексикология и фразеология, морфология, синтаксис, орфография и пунктуация, стилистика)</w:t>
      </w:r>
      <w:r w:rsidRPr="00A93AF1">
        <w:rPr>
          <w:rFonts w:ascii="Times New Roman" w:eastAsia="Times New Roman" w:hAnsi="Times New Roman" w:cs="Times New Roman"/>
          <w:sz w:val="20"/>
          <w:szCs w:val="20"/>
          <w:lang w:eastAsia="ru-RU"/>
        </w:rPr>
        <w:t xml:space="preserve">» </w:t>
      </w:r>
      <w:r w:rsidRPr="00A93AF1">
        <w:rPr>
          <w:rFonts w:ascii="Times New Roman" w:hAnsi="Times New Roman" w:cs="Times New Roman"/>
          <w:sz w:val="20"/>
          <w:szCs w:val="20"/>
        </w:rPr>
        <w:t>включает разделы, отражающие устройство языка и особенности функционирования языковых единиц.</w:t>
      </w:r>
    </w:p>
    <w:p w:rsidR="0056559B" w:rsidRPr="00A93AF1" w:rsidRDefault="0056559B" w:rsidP="0056559B">
      <w:pPr>
        <w:spacing w:after="0" w:line="240" w:lineRule="auto"/>
        <w:ind w:firstLine="709"/>
        <w:jc w:val="both"/>
        <w:rPr>
          <w:rFonts w:ascii="Times New Roman" w:hAnsi="Times New Roman" w:cs="Times New Roman"/>
          <w:sz w:val="20"/>
          <w:szCs w:val="20"/>
        </w:rPr>
      </w:pPr>
      <w:r w:rsidRPr="00A93AF1">
        <w:rPr>
          <w:rFonts w:ascii="Times New Roman" w:hAnsi="Times New Roman" w:cs="Times New Roman"/>
          <w:color w:val="000000"/>
          <w:sz w:val="20"/>
          <w:szCs w:val="20"/>
        </w:rPr>
        <w:t xml:space="preserve">На изучение предмета </w:t>
      </w:r>
      <w:r w:rsidRPr="00A93AF1">
        <w:rPr>
          <w:rFonts w:ascii="Times New Roman" w:hAnsi="Times New Roman" w:cs="Times New Roman"/>
          <w:sz w:val="20"/>
          <w:szCs w:val="20"/>
        </w:rPr>
        <w:t>«</w:t>
      </w:r>
      <w:r w:rsidRPr="00A93AF1">
        <w:rPr>
          <w:rFonts w:ascii="Times New Roman" w:hAnsi="Times New Roman" w:cs="Times New Roman"/>
          <w:bCs/>
          <w:sz w:val="20"/>
          <w:szCs w:val="20"/>
          <w:lang w:val="tt-RU"/>
        </w:rPr>
        <w:t>Родной (татарский) язык</w:t>
      </w:r>
      <w:r w:rsidRPr="00A93AF1">
        <w:rPr>
          <w:rFonts w:ascii="Times New Roman" w:hAnsi="Times New Roman" w:cs="Times New Roman"/>
          <w:sz w:val="20"/>
          <w:szCs w:val="20"/>
        </w:rPr>
        <w:t xml:space="preserve">» </w:t>
      </w:r>
      <w:r w:rsidRPr="00A93AF1">
        <w:rPr>
          <w:rFonts w:ascii="Times New Roman" w:hAnsi="Times New Roman" w:cs="Times New Roman"/>
          <w:color w:val="000000"/>
          <w:sz w:val="20"/>
          <w:szCs w:val="20"/>
        </w:rPr>
        <w:t xml:space="preserve">отводится 2 часа в неделю во всех классах </w:t>
      </w:r>
      <w:r w:rsidRPr="00A93AF1">
        <w:rPr>
          <w:rFonts w:ascii="Times New Roman" w:hAnsi="Times New Roman" w:cs="Times New Roman"/>
          <w:sz w:val="20"/>
          <w:szCs w:val="20"/>
        </w:rPr>
        <w:t xml:space="preserve">основного </w:t>
      </w:r>
      <w:r w:rsidRPr="00A93AF1">
        <w:rPr>
          <w:rFonts w:ascii="Times New Roman" w:hAnsi="Times New Roman" w:cs="Times New Roman"/>
          <w:color w:val="000000"/>
          <w:sz w:val="20"/>
          <w:szCs w:val="20"/>
        </w:rPr>
        <w:t xml:space="preserve">общего образования, </w:t>
      </w:r>
      <w:r w:rsidRPr="00A93AF1">
        <w:rPr>
          <w:rFonts w:ascii="Times New Roman" w:hAnsi="Times New Roman" w:cs="Times New Roman"/>
          <w:sz w:val="20"/>
          <w:szCs w:val="20"/>
        </w:rPr>
        <w:t xml:space="preserve">по 68 часов в год. Общее количество времени на пять лет обучения с 5 по 9 классы ориентировочно составляет 340 часов. </w:t>
      </w:r>
    </w:p>
    <w:p w:rsidR="0056559B" w:rsidRPr="00A93AF1" w:rsidRDefault="0056559B" w:rsidP="009E4B22">
      <w:pPr>
        <w:keepNext/>
        <w:keepLines/>
        <w:spacing w:after="0" w:line="240" w:lineRule="auto"/>
        <w:contextualSpacing/>
        <w:outlineLvl w:val="0"/>
        <w:rPr>
          <w:rFonts w:ascii="Times New Roman" w:eastAsia="Times New Roman" w:hAnsi="Times New Roman" w:cs="Times New Roman"/>
          <w:b/>
          <w:bCs/>
          <w:sz w:val="20"/>
          <w:szCs w:val="20"/>
        </w:rPr>
      </w:pPr>
      <w:bookmarkStart w:id="1" w:name="_Toc37334546"/>
      <w:bookmarkStart w:id="2" w:name="_Toc37780415"/>
      <w:bookmarkStart w:id="3" w:name="_Toc44796726"/>
      <w:r w:rsidRPr="00A93AF1">
        <w:rPr>
          <w:rFonts w:ascii="Times New Roman" w:eastAsia="Times New Roman" w:hAnsi="Times New Roman" w:cs="Times New Roman"/>
          <w:b/>
          <w:bCs/>
          <w:sz w:val="20"/>
          <w:szCs w:val="20"/>
        </w:rPr>
        <w:t>Планируемые результаты</w:t>
      </w:r>
      <w:bookmarkEnd w:id="1"/>
      <w:bookmarkEnd w:id="2"/>
      <w:r w:rsidRPr="00A93AF1">
        <w:rPr>
          <w:rFonts w:ascii="Times New Roman" w:eastAsia="Times New Roman" w:hAnsi="Times New Roman" w:cs="Times New Roman"/>
          <w:b/>
          <w:bCs/>
          <w:sz w:val="20"/>
          <w:szCs w:val="20"/>
        </w:rPr>
        <w:t xml:space="preserve"> </w:t>
      </w:r>
      <w:bookmarkStart w:id="4" w:name="_Toc37334547"/>
      <w:r w:rsidRPr="00A93AF1">
        <w:rPr>
          <w:rFonts w:ascii="Times New Roman" w:eastAsia="Times New Roman" w:hAnsi="Times New Roman" w:cs="Times New Roman"/>
          <w:b/>
          <w:bCs/>
          <w:sz w:val="20"/>
          <w:szCs w:val="20"/>
        </w:rPr>
        <w:t>освоения учебного предмета</w:t>
      </w:r>
      <w:bookmarkEnd w:id="3"/>
      <w:bookmarkEnd w:id="4"/>
    </w:p>
    <w:p w:rsidR="0056559B" w:rsidRPr="00A93AF1" w:rsidRDefault="0056559B" w:rsidP="0056559B">
      <w:pPr>
        <w:spacing w:after="0" w:line="240" w:lineRule="auto"/>
        <w:ind w:firstLine="709"/>
        <w:jc w:val="both"/>
        <w:rPr>
          <w:rFonts w:ascii="Times New Roman" w:hAnsi="Times New Roman" w:cs="Times New Roman"/>
          <w:sz w:val="20"/>
          <w:szCs w:val="20"/>
        </w:rPr>
      </w:pPr>
      <w:r w:rsidRPr="00A93AF1">
        <w:rPr>
          <w:rFonts w:ascii="Times New Roman" w:hAnsi="Times New Roman" w:cs="Times New Roman"/>
          <w:sz w:val="20"/>
          <w:szCs w:val="20"/>
        </w:rPr>
        <w:t>В результате изучения родного (татарского) языка на уровне основного общего образования у выпускников будут сформированы личностные, метапредметные и предметные результаты.</w:t>
      </w:r>
    </w:p>
    <w:p w:rsidR="0056559B" w:rsidRPr="00A93AF1" w:rsidRDefault="0056559B" w:rsidP="0056559B">
      <w:pPr>
        <w:spacing w:after="0" w:line="240" w:lineRule="auto"/>
        <w:jc w:val="center"/>
        <w:rPr>
          <w:rFonts w:ascii="Times New Roman" w:hAnsi="Times New Roman" w:cs="Times New Roman"/>
          <w:b/>
          <w:bCs/>
          <w:sz w:val="20"/>
          <w:szCs w:val="20"/>
        </w:rPr>
      </w:pPr>
      <w:r w:rsidRPr="00A93AF1">
        <w:rPr>
          <w:rFonts w:ascii="Times New Roman" w:hAnsi="Times New Roman" w:cs="Times New Roman"/>
          <w:b/>
          <w:bCs/>
          <w:sz w:val="20"/>
          <w:szCs w:val="20"/>
        </w:rPr>
        <w:t>Личностные результаты</w:t>
      </w:r>
    </w:p>
    <w:p w:rsidR="0056559B" w:rsidRPr="00A93AF1" w:rsidRDefault="0056559B" w:rsidP="0056559B">
      <w:pPr>
        <w:spacing w:after="0" w:line="240" w:lineRule="auto"/>
        <w:ind w:firstLine="709"/>
        <w:jc w:val="both"/>
        <w:rPr>
          <w:rFonts w:ascii="Times New Roman" w:hAnsi="Times New Roman" w:cs="Times New Roman"/>
          <w:sz w:val="20"/>
          <w:szCs w:val="20"/>
        </w:rPr>
      </w:pPr>
      <w:r w:rsidRPr="00A93AF1">
        <w:rPr>
          <w:rFonts w:ascii="Times New Roman" w:hAnsi="Times New Roman" w:cs="Times New Roman"/>
          <w:sz w:val="20"/>
          <w:szCs w:val="20"/>
        </w:rPr>
        <w:t xml:space="preserve">У выпускника будут сформированы: </w:t>
      </w:r>
    </w:p>
    <w:p w:rsidR="0056559B" w:rsidRPr="00A93AF1" w:rsidRDefault="0056559B" w:rsidP="00E64F76">
      <w:pPr>
        <w:pStyle w:val="afff0"/>
        <w:numPr>
          <w:ilvl w:val="0"/>
          <w:numId w:val="17"/>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bCs/>
          <w:sz w:val="20"/>
          <w:szCs w:val="20"/>
        </w:rPr>
        <w:t>осознание р</w:t>
      </w:r>
      <w:r w:rsidRPr="00A93AF1">
        <w:rPr>
          <w:rFonts w:ascii="Times New Roman" w:hAnsi="Times New Roman"/>
          <w:sz w:val="20"/>
          <w:szCs w:val="20"/>
        </w:rPr>
        <w:t xml:space="preserve">оссийской гражданской идентичности (патриотизма, уважения к Отечеству, прошлому и настоящему многонационального народа России, идентификации себя в качестве гражданина России); </w:t>
      </w:r>
    </w:p>
    <w:p w:rsidR="0056559B" w:rsidRPr="00A93AF1" w:rsidRDefault="0056559B" w:rsidP="00E64F76">
      <w:pPr>
        <w:pStyle w:val="afff0"/>
        <w:numPr>
          <w:ilvl w:val="0"/>
          <w:numId w:val="17"/>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целостное мировоззрение, соответствующее современному уровню развития науки и общественной практики, учитывающее социальное, культурное, языковое, духовное многообразие современного мира;</w:t>
      </w:r>
    </w:p>
    <w:p w:rsidR="0056559B" w:rsidRPr="00A93AF1" w:rsidRDefault="0056559B" w:rsidP="00E64F76">
      <w:pPr>
        <w:pStyle w:val="afff0"/>
        <w:numPr>
          <w:ilvl w:val="0"/>
          <w:numId w:val="17"/>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lastRenderedPageBreak/>
        <w:t>понимание определяющ</w:t>
      </w:r>
      <w:r w:rsidRPr="00A93AF1">
        <w:rPr>
          <w:rFonts w:ascii="Times New Roman" w:hAnsi="Times New Roman"/>
          <w:sz w:val="20"/>
          <w:szCs w:val="20"/>
          <w:lang w:val="tt-RU"/>
        </w:rPr>
        <w:t>ей</w:t>
      </w:r>
      <w:r w:rsidRPr="00A93AF1">
        <w:rPr>
          <w:rFonts w:ascii="Times New Roman" w:hAnsi="Times New Roman"/>
          <w:sz w:val="20"/>
          <w:szCs w:val="20"/>
        </w:rPr>
        <w:t xml:space="preserve"> рол</w:t>
      </w:r>
      <w:r w:rsidRPr="00A93AF1">
        <w:rPr>
          <w:rFonts w:ascii="Times New Roman" w:hAnsi="Times New Roman"/>
          <w:sz w:val="20"/>
          <w:szCs w:val="20"/>
          <w:lang w:val="tt-RU"/>
        </w:rPr>
        <w:t>и</w:t>
      </w:r>
      <w:r w:rsidRPr="00A93AF1">
        <w:rPr>
          <w:rFonts w:ascii="Times New Roman" w:hAnsi="Times New Roman"/>
          <w:sz w:val="20"/>
          <w:szCs w:val="20"/>
        </w:rPr>
        <w:t xml:space="preserve">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56559B" w:rsidRPr="00A93AF1" w:rsidRDefault="0056559B" w:rsidP="00E64F76">
      <w:pPr>
        <w:pStyle w:val="afff0"/>
        <w:numPr>
          <w:ilvl w:val="0"/>
          <w:numId w:val="17"/>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уважительное отношение к родному татарскому языку, гордость за него;</w:t>
      </w:r>
      <w:r w:rsidRPr="00A93AF1">
        <w:rPr>
          <w:rFonts w:ascii="Times New Roman" w:hAnsi="Times New Roman"/>
          <w:bCs/>
          <w:sz w:val="20"/>
          <w:szCs w:val="20"/>
        </w:rPr>
        <w:t xml:space="preserve"> лучшее осознание своей культуры;</w:t>
      </w:r>
    </w:p>
    <w:p w:rsidR="0056559B" w:rsidRPr="00A93AF1" w:rsidRDefault="0056559B" w:rsidP="00E64F76">
      <w:pPr>
        <w:pStyle w:val="afff0"/>
        <w:numPr>
          <w:ilvl w:val="0"/>
          <w:numId w:val="17"/>
        </w:numPr>
        <w:spacing w:after="0" w:line="240" w:lineRule="auto"/>
        <w:ind w:left="0" w:firstLine="709"/>
        <w:contextualSpacing w:val="0"/>
        <w:jc w:val="both"/>
        <w:rPr>
          <w:rFonts w:ascii="Times New Roman" w:hAnsi="Times New Roman"/>
          <w:bCs/>
          <w:sz w:val="20"/>
          <w:szCs w:val="20"/>
        </w:rPr>
      </w:pPr>
      <w:r w:rsidRPr="00A93AF1">
        <w:rPr>
          <w:rFonts w:ascii="Times New Roman" w:hAnsi="Times New Roman"/>
          <w:bCs/>
          <w:sz w:val="20"/>
          <w:szCs w:val="20"/>
        </w:rPr>
        <w:t xml:space="preserve">потребность в изучении татарского языка и овладении им как средством общения, познания, самореализации и социальной адаптации в поликультурном, полиэтническом мире; </w:t>
      </w:r>
    </w:p>
    <w:p w:rsidR="0056559B" w:rsidRPr="00A93AF1" w:rsidRDefault="0056559B" w:rsidP="00E64F76">
      <w:pPr>
        <w:pStyle w:val="afff0"/>
        <w:numPr>
          <w:ilvl w:val="0"/>
          <w:numId w:val="17"/>
        </w:numPr>
        <w:spacing w:after="0" w:line="240" w:lineRule="auto"/>
        <w:ind w:left="0" w:firstLine="709"/>
        <w:contextualSpacing w:val="0"/>
        <w:jc w:val="both"/>
        <w:rPr>
          <w:rFonts w:ascii="Times New Roman" w:hAnsi="Times New Roman"/>
          <w:b/>
          <w:bCs/>
          <w:sz w:val="20"/>
          <w:szCs w:val="20"/>
        </w:rPr>
      </w:pPr>
      <w:r w:rsidRPr="00A93AF1">
        <w:rPr>
          <w:rFonts w:ascii="Times New Roman" w:hAnsi="Times New Roman"/>
          <w:bCs/>
          <w:sz w:val="20"/>
          <w:szCs w:val="20"/>
        </w:rPr>
        <w:t>национальное самосознание, стремление к взаимопониманию между людьми разных сообществ, толерантное отношение к проявлениям иной культуры.</w:t>
      </w:r>
    </w:p>
    <w:p w:rsidR="0056559B" w:rsidRPr="00A93AF1" w:rsidRDefault="0056559B" w:rsidP="0056559B">
      <w:pPr>
        <w:spacing w:after="0" w:line="240" w:lineRule="auto"/>
        <w:ind w:firstLine="709"/>
        <w:jc w:val="both"/>
        <w:rPr>
          <w:rFonts w:ascii="Times New Roman" w:hAnsi="Times New Roman" w:cs="Times New Roman"/>
          <w:sz w:val="20"/>
          <w:szCs w:val="20"/>
        </w:rPr>
      </w:pPr>
      <w:bookmarkStart w:id="5" w:name="_Toc405145649"/>
      <w:bookmarkStart w:id="6" w:name="_Toc406058978"/>
      <w:bookmarkStart w:id="7" w:name="_Toc409691627"/>
      <w:bookmarkStart w:id="8" w:name="_Toc410653951"/>
      <w:bookmarkStart w:id="9" w:name="_Toc414553132"/>
      <w:r w:rsidRPr="00A93AF1">
        <w:rPr>
          <w:rFonts w:ascii="Times New Roman" w:hAnsi="Times New Roman" w:cs="Times New Roman"/>
          <w:i/>
          <w:sz w:val="20"/>
          <w:szCs w:val="20"/>
        </w:rPr>
        <w:t>Выпускник получит возможность для формирования:</w:t>
      </w:r>
    </w:p>
    <w:p w:rsidR="0056559B" w:rsidRPr="00A93AF1" w:rsidRDefault="0056559B" w:rsidP="00E64F76">
      <w:pPr>
        <w:pStyle w:val="afff0"/>
        <w:numPr>
          <w:ilvl w:val="0"/>
          <w:numId w:val="18"/>
        </w:numPr>
        <w:spacing w:after="0" w:line="240" w:lineRule="auto"/>
        <w:ind w:left="0" w:firstLine="709"/>
        <w:contextualSpacing w:val="0"/>
        <w:jc w:val="both"/>
        <w:rPr>
          <w:rFonts w:ascii="Times New Roman" w:hAnsi="Times New Roman"/>
          <w:i/>
          <w:sz w:val="20"/>
          <w:szCs w:val="20"/>
        </w:rPr>
      </w:pPr>
      <w:r w:rsidRPr="00A93AF1">
        <w:rPr>
          <w:rFonts w:ascii="Times New Roman" w:hAnsi="Times New Roman"/>
          <w:i/>
          <w:sz w:val="20"/>
          <w:szCs w:val="20"/>
        </w:rPr>
        <w:t>выраженной устойчивой мотивации изучения татарского языка, интереса к культуре татарского и других народов РФ.</w:t>
      </w:r>
    </w:p>
    <w:p w:rsidR="0056559B" w:rsidRPr="00A93AF1" w:rsidRDefault="0056559B" w:rsidP="0056559B">
      <w:pPr>
        <w:spacing w:after="0" w:line="240" w:lineRule="auto"/>
        <w:jc w:val="center"/>
        <w:rPr>
          <w:rFonts w:ascii="Times New Roman" w:hAnsi="Times New Roman" w:cs="Times New Roman"/>
          <w:b/>
          <w:sz w:val="20"/>
          <w:szCs w:val="20"/>
        </w:rPr>
      </w:pPr>
      <w:r w:rsidRPr="00A93AF1">
        <w:rPr>
          <w:rFonts w:ascii="Times New Roman" w:hAnsi="Times New Roman" w:cs="Times New Roman"/>
          <w:b/>
          <w:sz w:val="20"/>
          <w:szCs w:val="20"/>
        </w:rPr>
        <w:t>Метапредметные результаты</w:t>
      </w:r>
      <w:bookmarkEnd w:id="5"/>
      <w:bookmarkEnd w:id="6"/>
      <w:bookmarkEnd w:id="7"/>
      <w:bookmarkEnd w:id="8"/>
      <w:bookmarkEnd w:id="9"/>
    </w:p>
    <w:p w:rsidR="0056559B" w:rsidRPr="00A93AF1" w:rsidRDefault="0056559B" w:rsidP="0056559B">
      <w:pPr>
        <w:spacing w:after="0" w:line="240" w:lineRule="auto"/>
        <w:ind w:firstLine="709"/>
        <w:rPr>
          <w:rFonts w:ascii="Times New Roman" w:hAnsi="Times New Roman" w:cs="Times New Roman"/>
          <w:sz w:val="20"/>
          <w:szCs w:val="20"/>
        </w:rPr>
      </w:pPr>
      <w:r w:rsidRPr="00A93AF1">
        <w:rPr>
          <w:rFonts w:ascii="Times New Roman" w:hAnsi="Times New Roman" w:cs="Times New Roman"/>
          <w:b/>
          <w:sz w:val="20"/>
          <w:szCs w:val="20"/>
        </w:rPr>
        <w:t>Регулятивные универсальные учебные действия</w:t>
      </w:r>
    </w:p>
    <w:p w:rsidR="0056559B" w:rsidRPr="00A93AF1" w:rsidRDefault="0056559B" w:rsidP="0056559B">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color w:val="000000"/>
          <w:sz w:val="20"/>
          <w:szCs w:val="20"/>
          <w:lang w:val="tt-RU" w:eastAsia="ru-RU"/>
        </w:rPr>
        <w:t>Выпускник научится:</w:t>
      </w:r>
    </w:p>
    <w:p w:rsidR="0056559B" w:rsidRPr="00A93AF1" w:rsidRDefault="0056559B" w:rsidP="00E64F76">
      <w:pPr>
        <w:pStyle w:val="afff0"/>
        <w:widowControl w:val="0"/>
        <w:numPr>
          <w:ilvl w:val="0"/>
          <w:numId w:val="19"/>
        </w:numPr>
        <w:tabs>
          <w:tab w:val="left" w:pos="0"/>
        </w:tabs>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 xml:space="preserve">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p>
    <w:p w:rsidR="0056559B" w:rsidRPr="00A93AF1" w:rsidRDefault="0056559B" w:rsidP="00E64F76">
      <w:pPr>
        <w:pStyle w:val="afff0"/>
        <w:widowControl w:val="0"/>
        <w:numPr>
          <w:ilvl w:val="0"/>
          <w:numId w:val="19"/>
        </w:numPr>
        <w:tabs>
          <w:tab w:val="left" w:pos="0"/>
        </w:tabs>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 xml:space="preserve">самостоятельно планировать пути достижения целей; </w:t>
      </w:r>
    </w:p>
    <w:p w:rsidR="0056559B" w:rsidRPr="00A93AF1" w:rsidRDefault="0056559B" w:rsidP="00E64F76">
      <w:pPr>
        <w:pStyle w:val="afff0"/>
        <w:widowControl w:val="0"/>
        <w:numPr>
          <w:ilvl w:val="0"/>
          <w:numId w:val="19"/>
        </w:numPr>
        <w:tabs>
          <w:tab w:val="left" w:pos="0"/>
        </w:tabs>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осуществлять контроль своей деятельности в процессе достижения результата, корректировать свои действия в соответствии с изменяющейся ситуацией;</w:t>
      </w:r>
    </w:p>
    <w:p w:rsidR="0056559B" w:rsidRPr="00A93AF1" w:rsidRDefault="0056559B" w:rsidP="00E64F76">
      <w:pPr>
        <w:pStyle w:val="afff0"/>
        <w:widowControl w:val="0"/>
        <w:numPr>
          <w:ilvl w:val="0"/>
          <w:numId w:val="19"/>
        </w:numPr>
        <w:tabs>
          <w:tab w:val="left" w:pos="0"/>
        </w:tabs>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владеть основами самоконтроля, самооценки, принятия решений и осуществления осознанного выбора в учебной и познавательной деятельности;</w:t>
      </w:r>
    </w:p>
    <w:p w:rsidR="0056559B" w:rsidRPr="00A93AF1" w:rsidRDefault="0056559B" w:rsidP="00E64F76">
      <w:pPr>
        <w:pStyle w:val="afff0"/>
        <w:numPr>
          <w:ilvl w:val="0"/>
          <w:numId w:val="19"/>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уметь самостоятельно контролировать свое время и распределять его;</w:t>
      </w:r>
    </w:p>
    <w:p w:rsidR="0056559B" w:rsidRPr="00A93AF1" w:rsidRDefault="0056559B" w:rsidP="00E64F76">
      <w:pPr>
        <w:pStyle w:val="afff0"/>
        <w:numPr>
          <w:ilvl w:val="0"/>
          <w:numId w:val="19"/>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принимать решения в проблемной ситуации с помощью переговоров.</w:t>
      </w:r>
    </w:p>
    <w:p w:rsidR="0056559B" w:rsidRPr="00A93AF1" w:rsidRDefault="0056559B" w:rsidP="0056559B">
      <w:pPr>
        <w:spacing w:after="0" w:line="240" w:lineRule="auto"/>
        <w:ind w:firstLine="709"/>
        <w:jc w:val="both"/>
        <w:rPr>
          <w:rFonts w:ascii="Times New Roman" w:hAnsi="Times New Roman" w:cs="Times New Roman"/>
          <w:sz w:val="20"/>
          <w:szCs w:val="20"/>
        </w:rPr>
      </w:pPr>
      <w:r w:rsidRPr="00A93AF1">
        <w:rPr>
          <w:rFonts w:ascii="Times New Roman" w:hAnsi="Times New Roman" w:cs="Times New Roman"/>
          <w:i/>
          <w:sz w:val="20"/>
          <w:szCs w:val="20"/>
        </w:rPr>
        <w:t>Выпускник получит возможность научиться:</w:t>
      </w:r>
    </w:p>
    <w:p w:rsidR="0056559B" w:rsidRPr="00A93AF1" w:rsidRDefault="0056559B" w:rsidP="00E64F76">
      <w:pPr>
        <w:pStyle w:val="afff0"/>
        <w:numPr>
          <w:ilvl w:val="0"/>
          <w:numId w:val="20"/>
        </w:numPr>
        <w:spacing w:after="0" w:line="240" w:lineRule="auto"/>
        <w:ind w:left="0" w:firstLine="709"/>
        <w:contextualSpacing w:val="0"/>
        <w:jc w:val="both"/>
        <w:rPr>
          <w:rFonts w:ascii="Times New Roman" w:hAnsi="Times New Roman"/>
          <w:i/>
          <w:sz w:val="20"/>
          <w:szCs w:val="20"/>
          <w:lang w:eastAsia="ru-RU"/>
        </w:rPr>
      </w:pPr>
      <w:r w:rsidRPr="00A93AF1">
        <w:rPr>
          <w:rFonts w:ascii="Times New Roman" w:hAnsi="Times New Roman"/>
          <w:i/>
          <w:sz w:val="20"/>
          <w:szCs w:val="20"/>
          <w:lang w:eastAsia="ru-RU"/>
        </w:rPr>
        <w:t xml:space="preserve">при планировании достижения целей самостоятельно, полно и адекватно учитывать условия и средства их достижения; </w:t>
      </w:r>
    </w:p>
    <w:p w:rsidR="0056559B" w:rsidRPr="00A93AF1" w:rsidRDefault="0056559B" w:rsidP="00E64F76">
      <w:pPr>
        <w:pStyle w:val="afff0"/>
        <w:numPr>
          <w:ilvl w:val="0"/>
          <w:numId w:val="20"/>
        </w:numPr>
        <w:spacing w:after="0" w:line="240" w:lineRule="auto"/>
        <w:ind w:left="0" w:firstLine="709"/>
        <w:contextualSpacing w:val="0"/>
        <w:jc w:val="both"/>
        <w:rPr>
          <w:rFonts w:ascii="Times New Roman" w:hAnsi="Times New Roman"/>
          <w:i/>
          <w:sz w:val="20"/>
          <w:szCs w:val="20"/>
          <w:lang w:eastAsia="ru-RU"/>
        </w:rPr>
      </w:pPr>
      <w:r w:rsidRPr="00A93AF1">
        <w:rPr>
          <w:rFonts w:ascii="Times New Roman" w:hAnsi="Times New Roman"/>
          <w:i/>
          <w:sz w:val="20"/>
          <w:szCs w:val="20"/>
          <w:lang w:eastAsia="ru-RU"/>
        </w:rPr>
        <w:t>выделять альтернативные способы достижения цели и выбирать наиболее эффективный способ;</w:t>
      </w:r>
    </w:p>
    <w:p w:rsidR="0056559B" w:rsidRPr="00A93AF1" w:rsidRDefault="0056559B" w:rsidP="00E64F76">
      <w:pPr>
        <w:pStyle w:val="afff0"/>
        <w:numPr>
          <w:ilvl w:val="0"/>
          <w:numId w:val="20"/>
        </w:numPr>
        <w:spacing w:after="0" w:line="240" w:lineRule="auto"/>
        <w:ind w:left="0" w:firstLine="709"/>
        <w:contextualSpacing w:val="0"/>
        <w:jc w:val="both"/>
        <w:rPr>
          <w:rFonts w:ascii="Times New Roman" w:hAnsi="Times New Roman"/>
          <w:i/>
          <w:sz w:val="20"/>
          <w:szCs w:val="20"/>
          <w:lang w:eastAsia="ru-RU"/>
        </w:rPr>
      </w:pPr>
      <w:r w:rsidRPr="00A93AF1">
        <w:rPr>
          <w:rFonts w:ascii="Times New Roman" w:hAnsi="Times New Roman"/>
          <w:i/>
          <w:sz w:val="20"/>
          <w:szCs w:val="20"/>
          <w:lang w:eastAsia="ru-RU"/>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r w:rsidRPr="00A93AF1">
        <w:rPr>
          <w:rFonts w:ascii="Times New Roman" w:hAnsi="Times New Roman"/>
          <w:i/>
          <w:sz w:val="20"/>
          <w:szCs w:val="20"/>
          <w:lang w:val="tt-RU" w:eastAsia="ru-RU"/>
        </w:rPr>
        <w:t>.</w:t>
      </w:r>
    </w:p>
    <w:p w:rsidR="0056559B" w:rsidRPr="00A93AF1" w:rsidRDefault="0056559B" w:rsidP="0056559B">
      <w:pPr>
        <w:spacing w:after="0" w:line="240" w:lineRule="auto"/>
        <w:ind w:firstLine="709"/>
        <w:rPr>
          <w:rFonts w:ascii="Times New Roman" w:hAnsi="Times New Roman" w:cs="Times New Roman"/>
          <w:b/>
          <w:sz w:val="20"/>
          <w:szCs w:val="20"/>
        </w:rPr>
      </w:pPr>
      <w:r w:rsidRPr="00A93AF1">
        <w:rPr>
          <w:rFonts w:ascii="Times New Roman" w:hAnsi="Times New Roman" w:cs="Times New Roman"/>
          <w:b/>
          <w:sz w:val="20"/>
          <w:szCs w:val="20"/>
        </w:rPr>
        <w:t>Познавательные универсальные учебные действия</w:t>
      </w:r>
    </w:p>
    <w:p w:rsidR="0056559B" w:rsidRPr="00A93AF1" w:rsidRDefault="0056559B" w:rsidP="0056559B">
      <w:pPr>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0"/>
          <w:szCs w:val="20"/>
          <w:lang w:eastAsia="ru-RU"/>
        </w:rPr>
      </w:pPr>
      <w:r w:rsidRPr="00A93AF1">
        <w:rPr>
          <w:rFonts w:ascii="Times New Roman" w:eastAsia="Times New Roman" w:hAnsi="Times New Roman" w:cs="Times New Roman"/>
          <w:color w:val="000000"/>
          <w:sz w:val="20"/>
          <w:szCs w:val="20"/>
          <w:lang w:val="tt-RU" w:eastAsia="ru-RU"/>
        </w:rPr>
        <w:t>Выпускник научится:</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iCs/>
          <w:sz w:val="20"/>
          <w:szCs w:val="20"/>
        </w:rPr>
        <w:t>осуществлять расширенный поиск информации с использованием ресурсов библиотек и сети Интернет</w:t>
      </w:r>
      <w:r w:rsidRPr="00A93AF1">
        <w:rPr>
          <w:rFonts w:ascii="Times New Roman" w:hAnsi="Times New Roman"/>
          <w:sz w:val="20"/>
          <w:szCs w:val="20"/>
        </w:rPr>
        <w:t>;</w:t>
      </w:r>
    </w:p>
    <w:p w:rsidR="0056559B" w:rsidRPr="00A93AF1" w:rsidRDefault="0056559B" w:rsidP="00E64F76">
      <w:pPr>
        <w:pStyle w:val="afff0"/>
        <w:widowControl w:val="0"/>
        <w:numPr>
          <w:ilvl w:val="0"/>
          <w:numId w:val="21"/>
        </w:numPr>
        <w:tabs>
          <w:tab w:val="left" w:pos="0"/>
        </w:tabs>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lastRenderedPageBreak/>
        <w:t>строить рассуждение от общих закономерностей к частным явлениям и от частных явлений к общим закономерностям; на основе сравнения предметов и явлений;</w:t>
      </w:r>
    </w:p>
    <w:p w:rsidR="0056559B" w:rsidRPr="00A93AF1" w:rsidRDefault="0056559B" w:rsidP="00E64F76">
      <w:pPr>
        <w:pStyle w:val="afff0"/>
        <w:widowControl w:val="0"/>
        <w:numPr>
          <w:ilvl w:val="0"/>
          <w:numId w:val="21"/>
        </w:numPr>
        <w:tabs>
          <w:tab w:val="left" w:pos="0"/>
        </w:tabs>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 xml:space="preserve">владеть приемами отбора и систематизации материала по определенной теме, преобразовывать, сохранять и передавать информацию, полученную на татарском языке в результате чтения или </w:t>
      </w:r>
      <w:r w:rsidRPr="00A93AF1">
        <w:rPr>
          <w:rFonts w:ascii="Times New Roman" w:hAnsi="Times New Roman"/>
          <w:sz w:val="20"/>
          <w:szCs w:val="20"/>
          <w:lang w:val="tt-RU"/>
        </w:rPr>
        <w:t>слушан</w:t>
      </w:r>
      <w:r w:rsidRPr="00A93AF1">
        <w:rPr>
          <w:rFonts w:ascii="Times New Roman" w:hAnsi="Times New Roman"/>
          <w:sz w:val="20"/>
          <w:szCs w:val="20"/>
        </w:rPr>
        <w:t>ия;</w:t>
      </w:r>
    </w:p>
    <w:p w:rsidR="0056559B" w:rsidRPr="00A93AF1" w:rsidRDefault="0056559B" w:rsidP="00E64F76">
      <w:pPr>
        <w:pStyle w:val="afff0"/>
        <w:widowControl w:val="0"/>
        <w:numPr>
          <w:ilvl w:val="0"/>
          <w:numId w:val="21"/>
        </w:numPr>
        <w:tabs>
          <w:tab w:val="left" w:pos="0"/>
        </w:tabs>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устанавливать взаимосвязь описанных в тексте событий, явлений, процессов, резюмировать главную идею текста;</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lang w:val="tt-RU"/>
        </w:rPr>
        <w:t xml:space="preserve">участвовать </w:t>
      </w:r>
      <w:r w:rsidRPr="00A93AF1">
        <w:rPr>
          <w:rFonts w:ascii="Times New Roman" w:hAnsi="Times New Roman"/>
          <w:sz w:val="20"/>
          <w:szCs w:val="20"/>
        </w:rPr>
        <w:t>в</w:t>
      </w:r>
      <w:r w:rsidRPr="00A93AF1">
        <w:rPr>
          <w:rFonts w:ascii="Times New Roman" w:hAnsi="Times New Roman"/>
          <w:color w:val="FF0000"/>
          <w:sz w:val="20"/>
          <w:szCs w:val="20"/>
        </w:rPr>
        <w:t xml:space="preserve"> </w:t>
      </w:r>
      <w:r w:rsidRPr="00A93AF1">
        <w:rPr>
          <w:rFonts w:ascii="Times New Roman" w:hAnsi="Times New Roman"/>
          <w:sz w:val="20"/>
          <w:szCs w:val="20"/>
        </w:rPr>
        <w:t>проектно-исследовательской деятельности;</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сопоставлять и сравнивать речевые высказывания с точки зрения их содержания, стилистических особенностей и использованных языковых средств.</w:t>
      </w:r>
    </w:p>
    <w:p w:rsidR="0056559B" w:rsidRPr="00A93AF1" w:rsidRDefault="0056559B" w:rsidP="0056559B">
      <w:pPr>
        <w:spacing w:after="0" w:line="240" w:lineRule="auto"/>
        <w:ind w:firstLine="709"/>
        <w:jc w:val="both"/>
        <w:rPr>
          <w:rFonts w:ascii="Times New Roman" w:hAnsi="Times New Roman" w:cs="Times New Roman"/>
          <w:sz w:val="20"/>
          <w:szCs w:val="20"/>
        </w:rPr>
      </w:pPr>
      <w:r w:rsidRPr="00A93AF1">
        <w:rPr>
          <w:rFonts w:ascii="Times New Roman" w:hAnsi="Times New Roman" w:cs="Times New Roman"/>
          <w:i/>
          <w:sz w:val="20"/>
          <w:szCs w:val="20"/>
        </w:rPr>
        <w:t>Выпускник получит возможность научиться:</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i/>
          <w:sz w:val="20"/>
          <w:szCs w:val="20"/>
        </w:rPr>
      </w:pPr>
      <w:r w:rsidRPr="00A93AF1">
        <w:rPr>
          <w:rFonts w:ascii="Times New Roman" w:hAnsi="Times New Roman"/>
          <w:i/>
          <w:sz w:val="20"/>
          <w:szCs w:val="20"/>
        </w:rPr>
        <w:t>выделять, обобщать и фиксировать нужную информацию;</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i/>
          <w:sz w:val="20"/>
          <w:szCs w:val="20"/>
        </w:rPr>
      </w:pPr>
      <w:r w:rsidRPr="00A93AF1">
        <w:rPr>
          <w:rFonts w:ascii="Times New Roman" w:hAnsi="Times New Roman"/>
          <w:i/>
          <w:sz w:val="20"/>
          <w:szCs w:val="20"/>
        </w:rPr>
        <w:t>решать проблемы творческого и поискового характера;</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i/>
          <w:iCs/>
          <w:sz w:val="20"/>
          <w:szCs w:val="20"/>
        </w:rPr>
      </w:pPr>
      <w:r w:rsidRPr="00A93AF1">
        <w:rPr>
          <w:rFonts w:ascii="Times New Roman" w:hAnsi="Times New Roman"/>
          <w:i/>
          <w:iCs/>
          <w:sz w:val="20"/>
          <w:szCs w:val="20"/>
        </w:rPr>
        <w:t>самостоятельно проводить мини-исследование.</w:t>
      </w:r>
    </w:p>
    <w:p w:rsidR="0056559B" w:rsidRPr="00A93AF1" w:rsidRDefault="0056559B" w:rsidP="0056559B">
      <w:pPr>
        <w:tabs>
          <w:tab w:val="left" w:pos="0"/>
        </w:tabs>
        <w:spacing w:after="0" w:line="240" w:lineRule="auto"/>
        <w:ind w:firstLine="709"/>
        <w:rPr>
          <w:rFonts w:ascii="Times New Roman" w:hAnsi="Times New Roman" w:cs="Times New Roman"/>
          <w:b/>
          <w:sz w:val="20"/>
          <w:szCs w:val="20"/>
        </w:rPr>
      </w:pPr>
      <w:r w:rsidRPr="00A93AF1">
        <w:rPr>
          <w:rFonts w:ascii="Times New Roman" w:hAnsi="Times New Roman" w:cs="Times New Roman"/>
          <w:b/>
          <w:sz w:val="20"/>
          <w:szCs w:val="20"/>
        </w:rPr>
        <w:t>Коммуникативные универсальные учебные действия</w:t>
      </w:r>
    </w:p>
    <w:p w:rsidR="0056559B" w:rsidRPr="00A93AF1" w:rsidRDefault="0056559B" w:rsidP="0056559B">
      <w:pPr>
        <w:autoSpaceDE w:val="0"/>
        <w:autoSpaceDN w:val="0"/>
        <w:adjustRightInd w:val="0"/>
        <w:spacing w:after="0" w:line="240" w:lineRule="auto"/>
        <w:ind w:firstLine="709"/>
        <w:jc w:val="both"/>
        <w:textAlignment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color w:val="000000"/>
          <w:sz w:val="20"/>
          <w:szCs w:val="20"/>
          <w:lang w:val="tt-RU" w:eastAsia="ru-RU"/>
        </w:rPr>
        <w:t>Выпускник научится:</w:t>
      </w:r>
    </w:p>
    <w:p w:rsidR="0056559B" w:rsidRPr="00A93AF1" w:rsidRDefault="0056559B" w:rsidP="00E64F76">
      <w:pPr>
        <w:pStyle w:val="afff0"/>
        <w:widowControl w:val="0"/>
        <w:numPr>
          <w:ilvl w:val="0"/>
          <w:numId w:val="21"/>
        </w:numPr>
        <w:tabs>
          <w:tab w:val="left" w:pos="0"/>
        </w:tabs>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 xml:space="preserve">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w:t>
      </w:r>
    </w:p>
    <w:p w:rsidR="0056559B" w:rsidRPr="00A93AF1" w:rsidRDefault="0056559B" w:rsidP="00E64F76">
      <w:pPr>
        <w:pStyle w:val="afff0"/>
        <w:widowControl w:val="0"/>
        <w:numPr>
          <w:ilvl w:val="0"/>
          <w:numId w:val="21"/>
        </w:numPr>
        <w:tabs>
          <w:tab w:val="left" w:pos="0"/>
        </w:tabs>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56559B" w:rsidRPr="00A93AF1" w:rsidRDefault="0056559B" w:rsidP="00E64F76">
      <w:pPr>
        <w:pStyle w:val="afff0"/>
        <w:widowControl w:val="0"/>
        <w:numPr>
          <w:ilvl w:val="0"/>
          <w:numId w:val="21"/>
        </w:numPr>
        <w:tabs>
          <w:tab w:val="left" w:pos="0"/>
        </w:tabs>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адекватно понимать устное и письменное сообщения на татарском языке (коммуникативную установку, тему текста, основную мысль, основную и дополнительную информацию);</w:t>
      </w:r>
    </w:p>
    <w:p w:rsidR="0056559B" w:rsidRPr="00A93AF1" w:rsidRDefault="0056559B" w:rsidP="00E64F76">
      <w:pPr>
        <w:pStyle w:val="afff0"/>
        <w:widowControl w:val="0"/>
        <w:numPr>
          <w:ilvl w:val="0"/>
          <w:numId w:val="21"/>
        </w:numPr>
        <w:tabs>
          <w:tab w:val="left" w:pos="0"/>
        </w:tabs>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адекватно воспринимать на слух тексты на татарском языке разных стилей и жанров, владеть разными видами слушания (выборочным, ознакомительным, детальным);</w:t>
      </w:r>
    </w:p>
    <w:p w:rsidR="0056559B" w:rsidRPr="00A93AF1" w:rsidRDefault="0056559B" w:rsidP="00E64F76">
      <w:pPr>
        <w:pStyle w:val="afff0"/>
        <w:widowControl w:val="0"/>
        <w:numPr>
          <w:ilvl w:val="0"/>
          <w:numId w:val="21"/>
        </w:numPr>
        <w:tabs>
          <w:tab w:val="left" w:pos="0"/>
        </w:tabs>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создавать устные и письменные тексты разных типов, стилей речи и жанров с учетом замысла, адресата и ситуации общения;</w:t>
      </w:r>
    </w:p>
    <w:p w:rsidR="0056559B" w:rsidRPr="00A93AF1" w:rsidRDefault="0056559B" w:rsidP="00E64F76">
      <w:pPr>
        <w:pStyle w:val="afff0"/>
        <w:widowControl w:val="0"/>
        <w:numPr>
          <w:ilvl w:val="0"/>
          <w:numId w:val="21"/>
        </w:numPr>
        <w:tabs>
          <w:tab w:val="left" w:pos="0"/>
        </w:tabs>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56559B" w:rsidRPr="00A93AF1" w:rsidRDefault="0056559B" w:rsidP="00E64F76">
      <w:pPr>
        <w:pStyle w:val="afff0"/>
        <w:widowControl w:val="0"/>
        <w:numPr>
          <w:ilvl w:val="0"/>
          <w:numId w:val="21"/>
        </w:numPr>
        <w:tabs>
          <w:tab w:val="left" w:pos="0"/>
        </w:tabs>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 xml:space="preserve">владеть различными видами монолога (повествование, описание, рассуждение, сочетание разных видов монолога) и диалога </w:t>
      </w:r>
      <w:r w:rsidRPr="00A93AF1">
        <w:rPr>
          <w:rFonts w:ascii="Times New Roman" w:hAnsi="Times New Roman"/>
          <w:sz w:val="20"/>
          <w:szCs w:val="20"/>
        </w:rPr>
        <w:lastRenderedPageBreak/>
        <w:t>(этикетный, диалог-расспрос, диалог-побуждение, диалог-обмен мнениями и др., сочетание разных видов диалога);</w:t>
      </w:r>
    </w:p>
    <w:p w:rsidR="0056559B" w:rsidRPr="00A93AF1" w:rsidRDefault="0056559B" w:rsidP="00E64F76">
      <w:pPr>
        <w:pStyle w:val="afff0"/>
        <w:widowControl w:val="0"/>
        <w:numPr>
          <w:ilvl w:val="0"/>
          <w:numId w:val="21"/>
        </w:numPr>
        <w:tabs>
          <w:tab w:val="left" w:pos="0"/>
        </w:tabs>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соблюдать в практике речевого общения основные орфоэпические, лексические, грамматические, стилистические нормы татарского литературного языка, соблюдать основные правила орфографии и пунктуации в процессе письменного общения.</w:t>
      </w:r>
    </w:p>
    <w:p w:rsidR="0056559B" w:rsidRPr="00A93AF1" w:rsidRDefault="0056559B" w:rsidP="0056559B">
      <w:pPr>
        <w:spacing w:after="0" w:line="240" w:lineRule="auto"/>
        <w:ind w:firstLine="709"/>
        <w:jc w:val="both"/>
        <w:rPr>
          <w:rFonts w:ascii="Times New Roman" w:hAnsi="Times New Roman" w:cs="Times New Roman"/>
          <w:i/>
          <w:sz w:val="20"/>
          <w:szCs w:val="20"/>
        </w:rPr>
      </w:pPr>
      <w:r w:rsidRPr="00A93AF1">
        <w:rPr>
          <w:rFonts w:ascii="Times New Roman" w:hAnsi="Times New Roman" w:cs="Times New Roman"/>
          <w:i/>
          <w:sz w:val="20"/>
          <w:szCs w:val="20"/>
        </w:rPr>
        <w:t>Выпускник получит возможность научиться:</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i/>
          <w:sz w:val="20"/>
          <w:szCs w:val="20"/>
        </w:rPr>
      </w:pPr>
      <w:r w:rsidRPr="00A93AF1">
        <w:rPr>
          <w:rFonts w:ascii="Times New Roman" w:hAnsi="Times New Roman"/>
          <w:i/>
          <w:sz w:val="20"/>
          <w:szCs w:val="20"/>
        </w:rPr>
        <w:t>учитывать разные мнения и интересы и обосновывать собственную позицию;</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i/>
          <w:sz w:val="20"/>
          <w:szCs w:val="20"/>
        </w:rPr>
      </w:pPr>
      <w:r w:rsidRPr="00A93AF1">
        <w:rPr>
          <w:rFonts w:ascii="Times New Roman" w:hAnsi="Times New Roman"/>
          <w:i/>
          <w:sz w:val="20"/>
          <w:szCs w:val="20"/>
        </w:rPr>
        <w:t xml:space="preserve">брать на себя инициативу в организации совместного действия (деловое лидерство);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i/>
          <w:sz w:val="20"/>
          <w:szCs w:val="20"/>
        </w:rPr>
      </w:pPr>
      <w:r w:rsidRPr="00A93AF1">
        <w:rPr>
          <w:rFonts w:ascii="Times New Roman" w:hAnsi="Times New Roman"/>
          <w:i/>
          <w:sz w:val="20"/>
          <w:szCs w:val="20"/>
        </w:rPr>
        <w:t>в процессе коммуникации достаточно точно, последовательно и полно передавать партнеру необходимую информацию как ориентир для построения действия.</w:t>
      </w:r>
    </w:p>
    <w:p w:rsidR="0056559B" w:rsidRPr="00A93AF1" w:rsidRDefault="0056559B" w:rsidP="0056559B">
      <w:pPr>
        <w:widowControl w:val="0"/>
        <w:tabs>
          <w:tab w:val="left" w:pos="0"/>
        </w:tabs>
        <w:spacing w:after="0" w:line="240" w:lineRule="auto"/>
        <w:jc w:val="center"/>
        <w:rPr>
          <w:rFonts w:ascii="Times New Roman" w:hAnsi="Times New Roman" w:cs="Times New Roman"/>
          <w:b/>
          <w:sz w:val="20"/>
          <w:szCs w:val="20"/>
          <w:lang w:val="tt-RU"/>
        </w:rPr>
      </w:pPr>
      <w:r w:rsidRPr="00A93AF1">
        <w:rPr>
          <w:rFonts w:ascii="Times New Roman" w:hAnsi="Times New Roman" w:cs="Times New Roman"/>
          <w:b/>
          <w:sz w:val="20"/>
          <w:szCs w:val="20"/>
          <w:lang w:val="tt-RU"/>
        </w:rPr>
        <w:t>Предметные результаты</w:t>
      </w:r>
    </w:p>
    <w:p w:rsidR="0056559B" w:rsidRPr="00A93AF1" w:rsidRDefault="0056559B" w:rsidP="0056559B">
      <w:pPr>
        <w:spacing w:after="0" w:line="240" w:lineRule="auto"/>
        <w:ind w:firstLine="709"/>
        <w:jc w:val="both"/>
        <w:rPr>
          <w:rFonts w:ascii="Times New Roman" w:hAnsi="Times New Roman" w:cs="Times New Roman"/>
          <w:sz w:val="20"/>
          <w:szCs w:val="20"/>
        </w:rPr>
      </w:pPr>
      <w:r w:rsidRPr="00A93AF1">
        <w:rPr>
          <w:rFonts w:ascii="Times New Roman" w:hAnsi="Times New Roman" w:cs="Times New Roman"/>
          <w:sz w:val="20"/>
          <w:szCs w:val="20"/>
        </w:rPr>
        <w:t>Основными предметными результатами изучения предмета «Родной (татарский) язык»  являются формирование умений в говорении, слушании, чтении и письме; приобретение обучающимися знаний о лексике, фонетике и грамматике татарского языка.</w:t>
      </w:r>
    </w:p>
    <w:p w:rsidR="0056559B" w:rsidRPr="00A93AF1" w:rsidRDefault="0056559B" w:rsidP="0056559B">
      <w:pPr>
        <w:spacing w:after="0" w:line="240" w:lineRule="auto"/>
        <w:jc w:val="center"/>
        <w:rPr>
          <w:rFonts w:ascii="Times New Roman" w:hAnsi="Times New Roman" w:cs="Times New Roman"/>
          <w:b/>
          <w:sz w:val="20"/>
          <w:szCs w:val="20"/>
        </w:rPr>
      </w:pPr>
      <w:r w:rsidRPr="00A93AF1">
        <w:rPr>
          <w:rFonts w:ascii="Times New Roman" w:hAnsi="Times New Roman" w:cs="Times New Roman"/>
          <w:b/>
          <w:sz w:val="20"/>
          <w:szCs w:val="20"/>
        </w:rPr>
        <w:t>Коммуникативная компетенция в следующих видах речевой деятельности</w:t>
      </w:r>
    </w:p>
    <w:p w:rsidR="0056559B" w:rsidRPr="00A93AF1" w:rsidRDefault="0056559B" w:rsidP="0056559B">
      <w:pPr>
        <w:spacing w:after="0" w:line="240" w:lineRule="auto"/>
        <w:ind w:firstLine="709"/>
        <w:jc w:val="both"/>
        <w:rPr>
          <w:rFonts w:ascii="Times New Roman" w:hAnsi="Times New Roman" w:cs="Times New Roman"/>
          <w:b/>
          <w:sz w:val="20"/>
          <w:szCs w:val="20"/>
        </w:rPr>
      </w:pPr>
      <w:r w:rsidRPr="00A93AF1">
        <w:rPr>
          <w:rFonts w:ascii="Times New Roman" w:hAnsi="Times New Roman" w:cs="Times New Roman"/>
          <w:b/>
          <w:sz w:val="20"/>
          <w:szCs w:val="20"/>
        </w:rPr>
        <w:t>Говорение.</w:t>
      </w:r>
    </w:p>
    <w:p w:rsidR="0056559B" w:rsidRPr="00A93AF1" w:rsidRDefault="0056559B" w:rsidP="0056559B">
      <w:pPr>
        <w:spacing w:after="0" w:line="240" w:lineRule="auto"/>
        <w:ind w:firstLine="709"/>
        <w:jc w:val="both"/>
        <w:rPr>
          <w:rFonts w:ascii="Times New Roman" w:hAnsi="Times New Roman" w:cs="Times New Roman"/>
          <w:sz w:val="20"/>
          <w:szCs w:val="20"/>
        </w:rPr>
      </w:pPr>
      <w:r w:rsidRPr="00A93AF1">
        <w:rPr>
          <w:rFonts w:ascii="Times New Roman" w:hAnsi="Times New Roman" w:cs="Times New Roman"/>
          <w:sz w:val="20"/>
          <w:szCs w:val="20"/>
        </w:rPr>
        <w:t>Выпускник научится:</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владеть различными видами диалога (этикетный диалог, диалог-расспрос, диалог-побуждение к действию, диалог-обмен мнениями, комбинированный диалог);</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iCs/>
          <w:sz w:val="20"/>
          <w:szCs w:val="20"/>
        </w:rPr>
      </w:pPr>
      <w:r w:rsidRPr="00A93AF1">
        <w:rPr>
          <w:rFonts w:ascii="Times New Roman" w:hAnsi="Times New Roman"/>
          <w:iCs/>
          <w:sz w:val="20"/>
          <w:szCs w:val="20"/>
        </w:rPr>
        <w:t>самостоятельно составлять тексты в разных стилях;</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val="tt-RU" w:eastAsia="ru-RU"/>
        </w:rPr>
      </w:pPr>
      <w:r w:rsidRPr="00A93AF1">
        <w:rPr>
          <w:rFonts w:ascii="Times New Roman" w:eastAsia="Times New Roman" w:hAnsi="Times New Roman"/>
          <w:sz w:val="20"/>
          <w:szCs w:val="20"/>
          <w:lang w:val="tt-RU" w:eastAsia="ru-RU"/>
        </w:rPr>
        <w:t>формулировать вопросы по содержанию текста и отвечать на них;</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val="tt-RU"/>
        </w:rPr>
      </w:pPr>
      <w:r w:rsidRPr="00A93AF1">
        <w:rPr>
          <w:rFonts w:ascii="Times New Roman" w:eastAsia="Times New Roman" w:hAnsi="Times New Roman"/>
          <w:sz w:val="20"/>
          <w:szCs w:val="20"/>
        </w:rPr>
        <w:t>создавать устные монологические высказывания на основе жизненных наблюдений, чтения</w:t>
      </w:r>
      <w:r w:rsidRPr="00A93AF1">
        <w:rPr>
          <w:rFonts w:ascii="Times New Roman" w:eastAsia="Times New Roman" w:hAnsi="Times New Roman"/>
          <w:sz w:val="20"/>
          <w:szCs w:val="20"/>
          <w:lang w:val="tt-RU"/>
        </w:rPr>
        <w:t>;</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rPr>
        <w:t>передавать содержание текста с изменением лица рассказчика;</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val="tt-RU"/>
        </w:rPr>
      </w:pPr>
      <w:r w:rsidRPr="00A93AF1">
        <w:rPr>
          <w:rFonts w:ascii="Times New Roman" w:eastAsia="Times New Roman" w:hAnsi="Times New Roman"/>
          <w:sz w:val="20"/>
          <w:szCs w:val="20"/>
        </w:rPr>
        <w:t xml:space="preserve">устно пересказывать прочитанный или прослушанный текст;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составлять монологические высказывания на темы, предусмотренные программой.</w:t>
      </w:r>
    </w:p>
    <w:p w:rsidR="0056559B" w:rsidRPr="00A93AF1" w:rsidRDefault="0056559B" w:rsidP="0056559B">
      <w:pPr>
        <w:spacing w:after="0" w:line="240" w:lineRule="auto"/>
        <w:ind w:firstLine="709"/>
        <w:jc w:val="both"/>
        <w:rPr>
          <w:rFonts w:ascii="Times New Roman" w:hAnsi="Times New Roman" w:cs="Times New Roman"/>
          <w:i/>
          <w:sz w:val="20"/>
          <w:szCs w:val="20"/>
        </w:rPr>
      </w:pPr>
      <w:r w:rsidRPr="00A93AF1">
        <w:rPr>
          <w:rFonts w:ascii="Times New Roman" w:hAnsi="Times New Roman" w:cs="Times New Roman"/>
          <w:i/>
          <w:sz w:val="20"/>
          <w:szCs w:val="20"/>
        </w:rPr>
        <w:t>Выпускник получит возможность научиться:</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i/>
          <w:iCs/>
          <w:sz w:val="20"/>
          <w:szCs w:val="20"/>
        </w:rPr>
        <w:t>комментировать факты из прочитанного/прослушанного текста, объяснять свое отношение к прочитанному/прослушанному;</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i/>
          <w:iCs/>
          <w:sz w:val="20"/>
          <w:szCs w:val="20"/>
        </w:rPr>
        <w:t>кратко высказываться в соответствии с предложенной ситуацией общения;</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i/>
          <w:iCs/>
          <w:sz w:val="20"/>
          <w:szCs w:val="20"/>
        </w:rPr>
        <w:lastRenderedPageBreak/>
        <w:t>кратко излагать результаты выполненной проектной работы на татарском языке.</w:t>
      </w:r>
    </w:p>
    <w:p w:rsidR="0056559B" w:rsidRPr="00A93AF1" w:rsidRDefault="0056559B" w:rsidP="0056559B">
      <w:pPr>
        <w:spacing w:after="0" w:line="240" w:lineRule="auto"/>
        <w:ind w:firstLine="709"/>
        <w:jc w:val="both"/>
        <w:rPr>
          <w:rFonts w:ascii="Times New Roman" w:hAnsi="Times New Roman" w:cs="Times New Roman"/>
          <w:sz w:val="20"/>
          <w:szCs w:val="20"/>
        </w:rPr>
      </w:pPr>
      <w:r w:rsidRPr="00A93AF1">
        <w:rPr>
          <w:rFonts w:ascii="Times New Roman" w:hAnsi="Times New Roman" w:cs="Times New Roman"/>
          <w:b/>
          <w:sz w:val="20"/>
          <w:szCs w:val="20"/>
        </w:rPr>
        <w:t>Слушание.</w:t>
      </w:r>
    </w:p>
    <w:p w:rsidR="0056559B" w:rsidRPr="00A93AF1" w:rsidRDefault="0056559B" w:rsidP="0056559B">
      <w:pPr>
        <w:spacing w:after="0" w:line="240" w:lineRule="auto"/>
        <w:ind w:firstLine="709"/>
        <w:jc w:val="both"/>
        <w:rPr>
          <w:rFonts w:ascii="Times New Roman" w:hAnsi="Times New Roman" w:cs="Times New Roman"/>
          <w:sz w:val="20"/>
          <w:szCs w:val="20"/>
        </w:rPr>
      </w:pPr>
      <w:r w:rsidRPr="00A93AF1">
        <w:rPr>
          <w:rFonts w:ascii="Times New Roman" w:hAnsi="Times New Roman" w:cs="Times New Roman"/>
          <w:sz w:val="20"/>
          <w:szCs w:val="20"/>
        </w:rPr>
        <w:t>Выпускник научится:</w:t>
      </w:r>
    </w:p>
    <w:p w:rsidR="0056559B" w:rsidRPr="00A93AF1" w:rsidRDefault="0056559B" w:rsidP="00E64F76">
      <w:pPr>
        <w:pStyle w:val="afff0"/>
        <w:widowControl w:val="0"/>
        <w:numPr>
          <w:ilvl w:val="0"/>
          <w:numId w:val="21"/>
        </w:numPr>
        <w:tabs>
          <w:tab w:val="left" w:pos="0"/>
        </w:tabs>
        <w:spacing w:after="0" w:line="240" w:lineRule="auto"/>
        <w:ind w:left="0" w:firstLine="709"/>
        <w:contextualSpacing w:val="0"/>
        <w:jc w:val="both"/>
        <w:rPr>
          <w:rFonts w:ascii="Times New Roman" w:hAnsi="Times New Roman"/>
          <w:sz w:val="20"/>
          <w:szCs w:val="20"/>
          <w:lang w:eastAsia="ru-RU"/>
        </w:rPr>
      </w:pPr>
      <w:r w:rsidRPr="00A93AF1">
        <w:rPr>
          <w:rFonts w:ascii="Times New Roman" w:hAnsi="Times New Roman"/>
          <w:sz w:val="20"/>
          <w:szCs w:val="20"/>
          <w:lang w:eastAsia="ru-RU"/>
        </w:rPr>
        <w:t>адекватно понимать информацию устного и письменного сообщения на татарском языке (цель, основную и дополнительную тему, явную и скрытую информацию);</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val="tt-RU"/>
        </w:rPr>
      </w:pPr>
      <w:r w:rsidRPr="00A93AF1">
        <w:rPr>
          <w:rFonts w:ascii="Times New Roman" w:eastAsia="Times New Roman" w:hAnsi="Times New Roman"/>
          <w:sz w:val="20"/>
          <w:szCs w:val="20"/>
        </w:rPr>
        <w:t xml:space="preserve">понимать текст как речевое произведение, выявлять его структуру, особенности абзацного членения;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воспринимать на слух и выборочно понимать с опорой на языковую догадку, контекст краткие несложные аудио- и видеотексты, выделяя нужную информацию.</w:t>
      </w:r>
    </w:p>
    <w:p w:rsidR="0056559B" w:rsidRPr="00A93AF1" w:rsidRDefault="0056559B" w:rsidP="0056559B">
      <w:pPr>
        <w:spacing w:after="0" w:line="240" w:lineRule="auto"/>
        <w:ind w:firstLine="709"/>
        <w:jc w:val="both"/>
        <w:rPr>
          <w:rFonts w:ascii="Times New Roman" w:hAnsi="Times New Roman" w:cs="Times New Roman"/>
          <w:sz w:val="20"/>
          <w:szCs w:val="20"/>
        </w:rPr>
      </w:pPr>
      <w:r w:rsidRPr="00A93AF1">
        <w:rPr>
          <w:rFonts w:ascii="Times New Roman" w:hAnsi="Times New Roman" w:cs="Times New Roman"/>
          <w:i/>
          <w:iCs/>
          <w:sz w:val="20"/>
          <w:szCs w:val="20"/>
        </w:rPr>
        <w:t>Выпускник получит возможность научиться:</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i/>
          <w:iCs/>
          <w:sz w:val="20"/>
          <w:szCs w:val="20"/>
        </w:rPr>
        <w:t>использовать контекстуальную или языковую догадку при восприятии на слух текстов, содержащих небольшое количество незнакомых слов;</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i/>
          <w:iCs/>
          <w:sz w:val="20"/>
          <w:szCs w:val="20"/>
        </w:rPr>
        <w:t>игнорировать незнакомые языковые явления, несущественные для понимания основного содержания воспринимаемого на слух текста;</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i/>
          <w:iCs/>
          <w:sz w:val="20"/>
          <w:szCs w:val="20"/>
        </w:rPr>
        <w:t>отделять в тексте, воспринимаемом на слух, главные факты от второстепенных.</w:t>
      </w:r>
    </w:p>
    <w:p w:rsidR="0056559B" w:rsidRPr="00A93AF1" w:rsidRDefault="0056559B" w:rsidP="0056559B">
      <w:pPr>
        <w:spacing w:after="0" w:line="240" w:lineRule="auto"/>
        <w:ind w:firstLine="709"/>
        <w:jc w:val="both"/>
        <w:rPr>
          <w:rFonts w:ascii="Times New Roman" w:hAnsi="Times New Roman" w:cs="Times New Roman"/>
          <w:sz w:val="20"/>
          <w:szCs w:val="20"/>
        </w:rPr>
      </w:pPr>
      <w:r w:rsidRPr="00A93AF1">
        <w:rPr>
          <w:rFonts w:ascii="Times New Roman" w:hAnsi="Times New Roman" w:cs="Times New Roman"/>
          <w:b/>
          <w:sz w:val="20"/>
          <w:szCs w:val="20"/>
        </w:rPr>
        <w:t>Чтение.</w:t>
      </w:r>
    </w:p>
    <w:p w:rsidR="0056559B" w:rsidRPr="00A93AF1" w:rsidRDefault="0056559B" w:rsidP="0056559B">
      <w:pPr>
        <w:spacing w:after="0" w:line="240" w:lineRule="auto"/>
        <w:ind w:firstLine="709"/>
        <w:jc w:val="both"/>
        <w:rPr>
          <w:rFonts w:ascii="Times New Roman" w:hAnsi="Times New Roman" w:cs="Times New Roman"/>
          <w:sz w:val="20"/>
          <w:szCs w:val="20"/>
        </w:rPr>
      </w:pPr>
      <w:r w:rsidRPr="00A93AF1">
        <w:rPr>
          <w:rFonts w:ascii="Times New Roman" w:hAnsi="Times New Roman" w:cs="Times New Roman"/>
          <w:sz w:val="20"/>
          <w:szCs w:val="20"/>
        </w:rPr>
        <w:t>Выпускник научится:</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 xml:space="preserve">читать и понимать основное содержание текстов, содержащих некоторое количество неизученного языкового материала;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читать и находить нужную информацию в текстах;</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читать тексты разных жанров с полным и точным пониманием, используя языковую догадку, выборочный перевод, словарь;</w:t>
      </w:r>
    </w:p>
    <w:p w:rsidR="0056559B" w:rsidRPr="00A93AF1" w:rsidRDefault="0056559B" w:rsidP="0056559B">
      <w:pPr>
        <w:spacing w:after="0" w:line="240" w:lineRule="auto"/>
        <w:ind w:firstLine="709"/>
        <w:jc w:val="both"/>
        <w:rPr>
          <w:rFonts w:ascii="Times New Roman" w:hAnsi="Times New Roman" w:cs="Times New Roman"/>
          <w:sz w:val="20"/>
          <w:szCs w:val="20"/>
        </w:rPr>
      </w:pPr>
      <w:r w:rsidRPr="00A93AF1">
        <w:rPr>
          <w:rFonts w:ascii="Times New Roman" w:hAnsi="Times New Roman" w:cs="Times New Roman"/>
          <w:i/>
          <w:iCs/>
          <w:sz w:val="20"/>
          <w:szCs w:val="20"/>
        </w:rPr>
        <w:t>Выпускник получит возможность научиться:</w:t>
      </w:r>
    </w:p>
    <w:p w:rsidR="0056559B" w:rsidRPr="00A93AF1" w:rsidRDefault="0056559B" w:rsidP="00E64F76">
      <w:pPr>
        <w:pStyle w:val="afff0"/>
        <w:numPr>
          <w:ilvl w:val="0"/>
          <w:numId w:val="24"/>
        </w:numPr>
        <w:spacing w:after="0" w:line="240" w:lineRule="auto"/>
        <w:ind w:left="0" w:firstLine="709"/>
        <w:jc w:val="both"/>
        <w:rPr>
          <w:rFonts w:ascii="Times New Roman" w:hAnsi="Times New Roman"/>
          <w:i/>
          <w:iCs/>
          <w:sz w:val="20"/>
          <w:szCs w:val="20"/>
        </w:rPr>
      </w:pPr>
      <w:r w:rsidRPr="00A93AF1">
        <w:rPr>
          <w:rFonts w:ascii="Times New Roman" w:hAnsi="Times New Roman"/>
          <w:i/>
          <w:iCs/>
          <w:sz w:val="20"/>
          <w:szCs w:val="20"/>
        </w:rPr>
        <w:t>читать и полностью понимать содержание прочитанных текстов.</w:t>
      </w:r>
    </w:p>
    <w:p w:rsidR="0056559B" w:rsidRPr="00A93AF1" w:rsidRDefault="0056559B" w:rsidP="0056559B">
      <w:pPr>
        <w:spacing w:after="0" w:line="240" w:lineRule="auto"/>
        <w:ind w:firstLine="709"/>
        <w:jc w:val="both"/>
        <w:rPr>
          <w:rFonts w:ascii="Times New Roman" w:hAnsi="Times New Roman" w:cs="Times New Roman"/>
          <w:b/>
          <w:sz w:val="20"/>
          <w:szCs w:val="20"/>
        </w:rPr>
      </w:pPr>
      <w:r w:rsidRPr="00A93AF1">
        <w:rPr>
          <w:rFonts w:ascii="Times New Roman" w:hAnsi="Times New Roman" w:cs="Times New Roman"/>
          <w:b/>
          <w:sz w:val="20"/>
          <w:szCs w:val="20"/>
        </w:rPr>
        <w:t>Письмо.</w:t>
      </w:r>
    </w:p>
    <w:p w:rsidR="0056559B" w:rsidRPr="00A93AF1" w:rsidRDefault="0056559B" w:rsidP="0056559B">
      <w:pPr>
        <w:spacing w:after="0" w:line="240" w:lineRule="auto"/>
        <w:ind w:firstLine="709"/>
        <w:jc w:val="both"/>
        <w:rPr>
          <w:rFonts w:ascii="Times New Roman" w:hAnsi="Times New Roman" w:cs="Times New Roman"/>
          <w:sz w:val="20"/>
          <w:szCs w:val="20"/>
        </w:rPr>
      </w:pPr>
      <w:r w:rsidRPr="00A93AF1">
        <w:rPr>
          <w:rFonts w:ascii="Times New Roman" w:hAnsi="Times New Roman" w:cs="Times New Roman"/>
          <w:sz w:val="20"/>
          <w:szCs w:val="20"/>
        </w:rPr>
        <w:t>Выпускник научится:</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владеть правилами орфографии при написании часто употребляемых слов;</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письменно выполнять</w:t>
      </w:r>
      <w:r w:rsidRPr="00A93AF1">
        <w:rPr>
          <w:rFonts w:ascii="Times New Roman" w:hAnsi="Times New Roman"/>
          <w:b/>
          <w:sz w:val="20"/>
          <w:szCs w:val="20"/>
        </w:rPr>
        <w:t xml:space="preserve"> </w:t>
      </w:r>
      <w:r w:rsidRPr="00A93AF1">
        <w:rPr>
          <w:rFonts w:ascii="Times New Roman" w:hAnsi="Times New Roman"/>
          <w:sz w:val="20"/>
          <w:szCs w:val="20"/>
        </w:rPr>
        <w:t>языковые (фонетические, лексические и грамматические) упражнения;</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делать краткие выписки из текста для использования их в собственных высказываниях;</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val="tt-RU" w:eastAsia="ru-RU"/>
        </w:rPr>
      </w:pPr>
      <w:r w:rsidRPr="00A93AF1">
        <w:rPr>
          <w:rFonts w:ascii="Times New Roman" w:eastAsia="Times New Roman" w:hAnsi="Times New Roman"/>
          <w:sz w:val="20"/>
          <w:szCs w:val="20"/>
          <w:lang w:val="tt-RU" w:eastAsia="ru-RU"/>
        </w:rPr>
        <w:t>подробно и сжато передавать в письменной форме содержание исходного текста;</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val="tt-RU" w:eastAsia="ru-RU"/>
        </w:rPr>
      </w:pPr>
      <w:r w:rsidRPr="00A93AF1">
        <w:rPr>
          <w:rFonts w:ascii="Times New Roman" w:eastAsia="Times New Roman" w:hAnsi="Times New Roman"/>
          <w:sz w:val="20"/>
          <w:szCs w:val="20"/>
        </w:rPr>
        <w:t>создавать тексты с опорой на картину;</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lastRenderedPageBreak/>
        <w:t xml:space="preserve">составлять собственные тексты, пользуясь материалом урока, образцом, ключевыми словами, вопросами или планом. </w:t>
      </w:r>
    </w:p>
    <w:p w:rsidR="0056559B" w:rsidRPr="00A93AF1" w:rsidRDefault="0056559B" w:rsidP="0056559B">
      <w:pPr>
        <w:spacing w:after="0" w:line="240" w:lineRule="auto"/>
        <w:ind w:firstLine="709"/>
        <w:jc w:val="both"/>
        <w:rPr>
          <w:rFonts w:ascii="Times New Roman" w:hAnsi="Times New Roman" w:cs="Times New Roman"/>
          <w:sz w:val="20"/>
          <w:szCs w:val="20"/>
        </w:rPr>
      </w:pPr>
      <w:r w:rsidRPr="00A93AF1">
        <w:rPr>
          <w:rFonts w:ascii="Times New Roman" w:hAnsi="Times New Roman" w:cs="Times New Roman"/>
          <w:i/>
          <w:iCs/>
          <w:sz w:val="20"/>
          <w:szCs w:val="20"/>
        </w:rPr>
        <w:t>Выпускник получит возможность научиться:</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bCs/>
          <w:i/>
          <w:sz w:val="20"/>
          <w:szCs w:val="20"/>
        </w:rPr>
      </w:pPr>
      <w:r w:rsidRPr="00A93AF1">
        <w:rPr>
          <w:rFonts w:ascii="Times New Roman" w:hAnsi="Times New Roman"/>
          <w:bCs/>
          <w:i/>
          <w:sz w:val="20"/>
          <w:szCs w:val="20"/>
        </w:rPr>
        <w:t>составлять план устного или письменного сообщения на татарском языке;</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i/>
          <w:sz w:val="20"/>
          <w:szCs w:val="20"/>
        </w:rPr>
      </w:pPr>
      <w:r w:rsidRPr="00A93AF1">
        <w:rPr>
          <w:rFonts w:ascii="Times New Roman" w:hAnsi="Times New Roman"/>
          <w:bCs/>
          <w:i/>
          <w:sz w:val="20"/>
          <w:szCs w:val="20"/>
        </w:rPr>
        <w:t xml:space="preserve">создавать тексты без опоры;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i/>
          <w:iCs/>
          <w:sz w:val="20"/>
          <w:szCs w:val="20"/>
        </w:rPr>
      </w:pPr>
      <w:r w:rsidRPr="00A93AF1">
        <w:rPr>
          <w:rFonts w:ascii="Times New Roman" w:hAnsi="Times New Roman"/>
          <w:i/>
          <w:iCs/>
          <w:sz w:val="20"/>
          <w:szCs w:val="20"/>
        </w:rPr>
        <w:t>использовать в собственном сочинении элементы рассуждения;</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i/>
          <w:iCs/>
          <w:sz w:val="20"/>
          <w:szCs w:val="20"/>
        </w:rPr>
      </w:pPr>
      <w:r w:rsidRPr="00A93AF1">
        <w:rPr>
          <w:rFonts w:ascii="Times New Roman" w:hAnsi="Times New Roman"/>
          <w:i/>
          <w:iCs/>
          <w:sz w:val="20"/>
          <w:szCs w:val="20"/>
        </w:rPr>
        <w:t>кратко излагать в письменном виде результаты своей проектной деятельности.</w:t>
      </w:r>
    </w:p>
    <w:p w:rsidR="0056559B" w:rsidRPr="00A93AF1" w:rsidRDefault="0056559B" w:rsidP="0056559B">
      <w:pPr>
        <w:spacing w:after="0" w:line="240" w:lineRule="auto"/>
        <w:ind w:firstLine="709"/>
        <w:jc w:val="center"/>
        <w:rPr>
          <w:rFonts w:ascii="Times New Roman" w:hAnsi="Times New Roman" w:cs="Times New Roman"/>
          <w:b/>
          <w:sz w:val="20"/>
          <w:szCs w:val="20"/>
        </w:rPr>
      </w:pPr>
      <w:r w:rsidRPr="00A93AF1">
        <w:rPr>
          <w:rFonts w:ascii="Times New Roman" w:hAnsi="Times New Roman" w:cs="Times New Roman"/>
          <w:b/>
          <w:sz w:val="20"/>
          <w:szCs w:val="20"/>
        </w:rPr>
        <w:t>Языковая компетенция</w:t>
      </w:r>
    </w:p>
    <w:p w:rsidR="0056559B" w:rsidRPr="00A93AF1" w:rsidRDefault="0056559B" w:rsidP="0056559B">
      <w:pPr>
        <w:spacing w:after="0" w:line="240" w:lineRule="auto"/>
        <w:ind w:firstLine="709"/>
        <w:jc w:val="both"/>
        <w:rPr>
          <w:rFonts w:ascii="Times New Roman" w:hAnsi="Times New Roman" w:cs="Times New Roman"/>
          <w:sz w:val="20"/>
          <w:szCs w:val="20"/>
        </w:rPr>
      </w:pPr>
      <w:r w:rsidRPr="00A93AF1">
        <w:rPr>
          <w:rFonts w:ascii="Times New Roman" w:hAnsi="Times New Roman" w:cs="Times New Roman"/>
          <w:sz w:val="20"/>
          <w:szCs w:val="20"/>
        </w:rPr>
        <w:t>Выпускник научится:</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определять роль органов речи в образовании звуков; место образования звуков;</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различать гласные переднего и заднего ряда; огубленные и неогубленные;</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давать полную характеристику гласным и согласным звукам;</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делать сопоставительный анализ </w:t>
      </w:r>
      <w:r w:rsidRPr="00A93AF1">
        <w:rPr>
          <w:rFonts w:ascii="Times New Roman" w:eastAsia="Times New Roman" w:hAnsi="Times New Roman"/>
          <w:color w:val="000000"/>
          <w:sz w:val="20"/>
          <w:szCs w:val="20"/>
          <w:lang w:eastAsia="ru-RU"/>
        </w:rPr>
        <w:t xml:space="preserve">гласных и согласных звуков в татарском и русском </w:t>
      </w:r>
      <w:r w:rsidRPr="00A93AF1">
        <w:rPr>
          <w:rFonts w:ascii="Times New Roman" w:eastAsia="Times New Roman" w:hAnsi="Times New Roman"/>
          <w:sz w:val="20"/>
          <w:szCs w:val="20"/>
          <w:lang w:eastAsia="ru-RU"/>
        </w:rPr>
        <w:t xml:space="preserve">языках;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 xml:space="preserve">определять комбинаторные и позиционные изменения гласных (в рамках изученного); </w:t>
      </w:r>
    </w:p>
    <w:p w:rsidR="0056559B" w:rsidRPr="00A93AF1" w:rsidRDefault="0056559B" w:rsidP="00E64F76">
      <w:pPr>
        <w:pStyle w:val="afff0"/>
        <w:numPr>
          <w:ilvl w:val="0"/>
          <w:numId w:val="21"/>
        </w:numPr>
        <w:spacing w:after="0" w:line="240" w:lineRule="auto"/>
        <w:ind w:left="0" w:firstLine="709"/>
        <w:contextualSpacing w:val="0"/>
        <w:rPr>
          <w:rFonts w:ascii="Times New Roman" w:eastAsia="Times New Roman" w:hAnsi="Times New Roman"/>
          <w:sz w:val="20"/>
          <w:szCs w:val="20"/>
        </w:rPr>
      </w:pPr>
      <w:r w:rsidRPr="00A93AF1">
        <w:rPr>
          <w:rFonts w:ascii="Times New Roman" w:eastAsia="Times New Roman" w:hAnsi="Times New Roman"/>
          <w:sz w:val="20"/>
          <w:szCs w:val="20"/>
          <w:lang w:eastAsia="ru-RU"/>
        </w:rPr>
        <w:t xml:space="preserve">выявлять </w:t>
      </w:r>
      <w:r w:rsidRPr="00A93AF1">
        <w:rPr>
          <w:rFonts w:ascii="Times New Roman" w:hAnsi="Times New Roman"/>
          <w:sz w:val="20"/>
          <w:szCs w:val="20"/>
        </w:rPr>
        <w:t>аккомодацию;</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 xml:space="preserve">различать звук и фонему;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 xml:space="preserve">распознавать виды гармонии гласных;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различать виды редукции гласных;</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понимать смыслоразличительную функцию звука;</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 xml:space="preserve">понимать ассимиляцию согласных;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определять специфичные звуки татарского языка [</w:t>
      </w:r>
      <w:r w:rsidRPr="00A93AF1">
        <w:rPr>
          <w:rFonts w:ascii="Times New Roman" w:hAnsi="Times New Roman"/>
          <w:sz w:val="20"/>
          <w:szCs w:val="20"/>
          <w:lang w:val="tt-RU"/>
        </w:rPr>
        <w:t>ә</w:t>
      </w:r>
      <w:r w:rsidRPr="00A93AF1">
        <w:rPr>
          <w:rFonts w:ascii="Times New Roman" w:hAnsi="Times New Roman"/>
          <w:sz w:val="20"/>
          <w:szCs w:val="20"/>
        </w:rPr>
        <w:t>], [</w:t>
      </w:r>
      <w:r w:rsidRPr="00A93AF1">
        <w:rPr>
          <w:rFonts w:ascii="Times New Roman" w:hAnsi="Times New Roman"/>
          <w:sz w:val="20"/>
          <w:szCs w:val="20"/>
          <w:lang w:val="tt-RU"/>
        </w:rPr>
        <w:t>ө</w:t>
      </w:r>
      <w:r w:rsidRPr="00A93AF1">
        <w:rPr>
          <w:rFonts w:ascii="Times New Roman" w:hAnsi="Times New Roman"/>
          <w:sz w:val="20"/>
          <w:szCs w:val="20"/>
        </w:rPr>
        <w:t>], [</w:t>
      </w:r>
      <w:r w:rsidRPr="00A93AF1">
        <w:rPr>
          <w:rFonts w:ascii="Times New Roman" w:hAnsi="Times New Roman"/>
          <w:sz w:val="20"/>
          <w:szCs w:val="20"/>
          <w:lang w:val="tt-RU"/>
        </w:rPr>
        <w:t>ү</w:t>
      </w:r>
      <w:r w:rsidRPr="00A93AF1">
        <w:rPr>
          <w:rFonts w:ascii="Times New Roman" w:hAnsi="Times New Roman"/>
          <w:sz w:val="20"/>
          <w:szCs w:val="20"/>
        </w:rPr>
        <w:t>], [w], [ғ], [қ], [җ], [ң], [һ];</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 xml:space="preserve">правильно употреблять звук [ʼ] (гамза);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 xml:space="preserve">различать звуки [w], [в], [ф], обозначаемые на письме буквой в;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правильно употреблять звуки</w:t>
      </w:r>
      <w:r w:rsidRPr="00A93AF1">
        <w:rPr>
          <w:rFonts w:ascii="Times New Roman" w:eastAsia="Times New Roman" w:hAnsi="Times New Roman"/>
          <w:sz w:val="20"/>
          <w:szCs w:val="20"/>
          <w:lang w:val="tt-RU" w:eastAsia="ru-RU"/>
        </w:rPr>
        <w:t xml:space="preserve"> </w:t>
      </w:r>
      <w:r w:rsidRPr="00A93AF1">
        <w:rPr>
          <w:rFonts w:ascii="Times New Roman" w:eastAsia="Times New Roman" w:hAnsi="Times New Roman"/>
          <w:sz w:val="20"/>
          <w:szCs w:val="20"/>
          <w:lang w:eastAsia="ru-RU"/>
        </w:rPr>
        <w:t>[э] [ц], [щ], буквы, обозначающие их на письме;</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знать правописание букв, обозначающих сочетание двух звуков: е, ё, ю, я;</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знать правописание букв ъ и ь;</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знать закон сингармонизма: различать небную и губную гармонию;</w:t>
      </w:r>
    </w:p>
    <w:p w:rsidR="0056559B" w:rsidRPr="00A93AF1" w:rsidRDefault="0056559B" w:rsidP="00E64F76">
      <w:pPr>
        <w:pStyle w:val="afff0"/>
        <w:numPr>
          <w:ilvl w:val="0"/>
          <w:numId w:val="21"/>
        </w:numPr>
        <w:shd w:val="clear" w:color="auto" w:fill="FFFFFF"/>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 xml:space="preserve">знать и применять на практике правила изменений в системе гласных и согласных звуков татарского языка;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анализировать и характеризовать устно и с помощью элементов транскрипции: отдельные звуки речи;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lastRenderedPageBreak/>
        <w:t xml:space="preserve">определять открытый и закрытый слог;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различать ударный слог, логическое ударение;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 xml:space="preserve">ставить ударение в заимствованных словах;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rPr>
      </w:pPr>
      <w:r w:rsidRPr="00A93AF1">
        <w:rPr>
          <w:rFonts w:ascii="Times New Roman" w:hAnsi="Times New Roman"/>
          <w:sz w:val="20"/>
          <w:szCs w:val="20"/>
        </w:rPr>
        <w:t>определять ударения в сложных, парных словах;</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lang w:eastAsia="ru-RU"/>
        </w:rPr>
        <w:t xml:space="preserve">знать особенности </w:t>
      </w:r>
      <w:r w:rsidRPr="00A93AF1">
        <w:rPr>
          <w:rFonts w:ascii="Times New Roman" w:hAnsi="Times New Roman"/>
          <w:color w:val="333333"/>
          <w:sz w:val="20"/>
          <w:szCs w:val="20"/>
          <w:shd w:val="clear" w:color="auto" w:fill="FFFFFF"/>
        </w:rPr>
        <w:t>словесного </w:t>
      </w:r>
      <w:r w:rsidRPr="00A93AF1">
        <w:rPr>
          <w:rFonts w:ascii="Times New Roman" w:hAnsi="Times New Roman"/>
          <w:bCs/>
          <w:color w:val="333333"/>
          <w:sz w:val="20"/>
          <w:szCs w:val="20"/>
          <w:shd w:val="clear" w:color="auto" w:fill="FFFFFF"/>
        </w:rPr>
        <w:t>ударения</w:t>
      </w:r>
      <w:r w:rsidRPr="00A93AF1">
        <w:rPr>
          <w:rFonts w:ascii="Times New Roman" w:hAnsi="Times New Roman"/>
          <w:color w:val="333333"/>
          <w:sz w:val="20"/>
          <w:szCs w:val="20"/>
          <w:shd w:val="clear" w:color="auto" w:fill="FFFFFF"/>
        </w:rPr>
        <w:t> </w:t>
      </w:r>
      <w:r w:rsidRPr="00A93AF1">
        <w:rPr>
          <w:rFonts w:ascii="Times New Roman" w:hAnsi="Times New Roman"/>
          <w:bCs/>
          <w:color w:val="333333"/>
          <w:sz w:val="20"/>
          <w:szCs w:val="20"/>
          <w:shd w:val="clear" w:color="auto" w:fill="FFFFFF"/>
        </w:rPr>
        <w:t>в</w:t>
      </w:r>
      <w:r w:rsidRPr="00A93AF1">
        <w:rPr>
          <w:rFonts w:ascii="Times New Roman" w:hAnsi="Times New Roman"/>
          <w:color w:val="333333"/>
          <w:sz w:val="20"/>
          <w:szCs w:val="20"/>
          <w:shd w:val="clear" w:color="auto" w:fill="FFFFFF"/>
        </w:rPr>
        <w:t> </w:t>
      </w:r>
      <w:r w:rsidRPr="00A93AF1">
        <w:rPr>
          <w:rFonts w:ascii="Times New Roman" w:hAnsi="Times New Roman"/>
          <w:bCs/>
          <w:color w:val="333333"/>
          <w:sz w:val="20"/>
          <w:szCs w:val="20"/>
          <w:shd w:val="clear" w:color="auto" w:fill="FFFFFF"/>
        </w:rPr>
        <w:t>татарском</w:t>
      </w:r>
      <w:r w:rsidRPr="00A93AF1">
        <w:rPr>
          <w:rFonts w:ascii="Times New Roman" w:hAnsi="Times New Roman"/>
          <w:color w:val="333333"/>
          <w:sz w:val="20"/>
          <w:szCs w:val="20"/>
          <w:shd w:val="clear" w:color="auto" w:fill="FFFFFF"/>
        </w:rPr>
        <w:t> </w:t>
      </w:r>
      <w:r w:rsidRPr="00A93AF1">
        <w:rPr>
          <w:rFonts w:ascii="Times New Roman" w:hAnsi="Times New Roman"/>
          <w:bCs/>
          <w:color w:val="333333"/>
          <w:sz w:val="20"/>
          <w:szCs w:val="20"/>
          <w:shd w:val="clear" w:color="auto" w:fill="FFFFFF"/>
        </w:rPr>
        <w:t>языке</w:t>
      </w:r>
      <w:r w:rsidRPr="00A93AF1">
        <w:rPr>
          <w:rFonts w:ascii="Times New Roman" w:hAnsi="Times New Roman"/>
          <w:sz w:val="20"/>
          <w:szCs w:val="20"/>
        </w:rPr>
        <w:t>;</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color w:val="000000"/>
          <w:sz w:val="20"/>
          <w:szCs w:val="20"/>
        </w:rPr>
        <w:t>проводить фонетический разбор слова;</w:t>
      </w:r>
      <w:r w:rsidRPr="00A93AF1">
        <w:rPr>
          <w:rFonts w:ascii="Times New Roman" w:hAnsi="Times New Roman"/>
          <w:sz w:val="20"/>
          <w:szCs w:val="20"/>
        </w:rPr>
        <w:t xml:space="preserve">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использовать знания по фонетике и графике в практике произношения и правописания слов;</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правильно строить и произносить предложения, выделяя интонацией знак препинания;</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распознавать повелительные и побудительные предложения;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произносить звуки и сочетания звуков, ставить ударение в словах в соответствии с нормами современного татарского литературного языка;</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использовать орфоэпический словарь татарского языка при определении правильного произношения слов;</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shd w:val="clear" w:color="auto" w:fill="FFFFFF"/>
        </w:rPr>
      </w:pPr>
      <w:r w:rsidRPr="00A93AF1">
        <w:rPr>
          <w:rFonts w:ascii="Times New Roman" w:eastAsia="Times New Roman" w:hAnsi="Times New Roman"/>
          <w:sz w:val="20"/>
          <w:szCs w:val="20"/>
          <w:lang w:eastAsia="ru-RU"/>
        </w:rPr>
        <w:t>уметь п</w:t>
      </w:r>
      <w:r w:rsidRPr="00A93AF1">
        <w:rPr>
          <w:rFonts w:ascii="Times New Roman" w:hAnsi="Times New Roman"/>
          <w:sz w:val="20"/>
          <w:szCs w:val="20"/>
        </w:rPr>
        <w:t>рисоединять окончания к заимствованиям;</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определять термины и профессионализмы в татарском языке;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val="tt-RU"/>
        </w:rPr>
      </w:pPr>
      <w:r w:rsidRPr="00A93AF1">
        <w:rPr>
          <w:rFonts w:ascii="Times New Roman" w:eastAsia="Times New Roman" w:hAnsi="Times New Roman"/>
          <w:sz w:val="20"/>
          <w:szCs w:val="20"/>
        </w:rPr>
        <w:t>различать</w:t>
      </w:r>
      <w:r w:rsidRPr="00A93AF1">
        <w:rPr>
          <w:rFonts w:ascii="Times New Roman" w:eastAsia="Times New Roman" w:hAnsi="Times New Roman"/>
          <w:sz w:val="20"/>
          <w:szCs w:val="20"/>
          <w:lang w:val="tt-RU"/>
        </w:rPr>
        <w:t xml:space="preserve"> арабско-персидские, европейские, русские заимствованния; слова тюркского происхождения;</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использовать в речи синонимы, антонимы, омонимы (лексические омонимы, омофоны, омографы, омоформы);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val="tt-RU" w:eastAsia="ru-RU"/>
        </w:rPr>
        <w:t xml:space="preserve">выявлять </w:t>
      </w:r>
      <w:r w:rsidRPr="00A93AF1">
        <w:rPr>
          <w:rFonts w:ascii="Times New Roman" w:eastAsia="Times New Roman" w:hAnsi="Times New Roman"/>
          <w:sz w:val="20"/>
          <w:szCs w:val="20"/>
          <w:lang w:eastAsia="ru-RU"/>
        </w:rPr>
        <w:t>синонимы в синонимических цепочках; пары антонимов, омонимов;</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hAnsi="Times New Roman"/>
          <w:sz w:val="20"/>
          <w:szCs w:val="20"/>
        </w:rPr>
      </w:pPr>
      <w:r w:rsidRPr="00A93AF1">
        <w:rPr>
          <w:rFonts w:ascii="Times New Roman" w:eastAsia="Times New Roman" w:hAnsi="Times New Roman"/>
          <w:sz w:val="20"/>
          <w:szCs w:val="20"/>
          <w:lang w:eastAsia="ru-RU"/>
        </w:rPr>
        <w:t>р</w:t>
      </w:r>
      <w:r w:rsidRPr="00A93AF1">
        <w:rPr>
          <w:rFonts w:ascii="Times New Roman" w:hAnsi="Times New Roman"/>
          <w:sz w:val="20"/>
          <w:szCs w:val="20"/>
        </w:rPr>
        <w:t xml:space="preserve">азличать активную и пассивную лексику;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использовать словарь синонимов и антонимов;</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работать с толковым словарем татарского языка;</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выявлять диалектные слова и жаргонизмы;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распознавать в речи фразеологизмы, выявлять их значение;</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распознавать устаревшие слова, историзмы и неологизмы;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lang w:eastAsia="ru-RU"/>
        </w:rPr>
        <w:t xml:space="preserve">проводить лексический анализ слова;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знать ономастику и ее разделы;</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 xml:space="preserve">выявлять топонимы;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lang w:val="tt-RU"/>
        </w:rPr>
      </w:pPr>
      <w:r w:rsidRPr="00A93AF1">
        <w:rPr>
          <w:rFonts w:ascii="Times New Roman" w:hAnsi="Times New Roman"/>
          <w:sz w:val="20"/>
          <w:szCs w:val="20"/>
          <w:lang w:val="tt-RU"/>
        </w:rPr>
        <w:t>отличать виды топонимов, ойконимов, гидронимов;</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выделять в словах корень, аффикс, основу;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различать формообразующие и словообразующие аффиксы;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различать способы словообразования в татарском языке;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lastRenderedPageBreak/>
        <w:t>проводить морфемный и словообразовательный анализ слов;</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определять части речи: самостоятельные и служебные;</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узнавать корневые, производные, сложные, парные и составные имена существительные;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знать категорию принадлежности в именах существительных;</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hAnsi="Times New Roman"/>
          <w:sz w:val="20"/>
          <w:szCs w:val="20"/>
        </w:rPr>
        <w:t>склонять существительные с окончанием принадлежности по падежам;</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образовывать сравнительную, превосходную, уменьшительную степень имен прилагательных;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узнавать корневые, производные, сложные, парные и составные имена прилагательные;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lang w:eastAsia="ru-RU"/>
        </w:rPr>
        <w:t xml:space="preserve">понимать </w:t>
      </w:r>
      <w:r w:rsidRPr="00A93AF1">
        <w:rPr>
          <w:rFonts w:ascii="Times New Roman" w:eastAsia="Times New Roman" w:hAnsi="Times New Roman"/>
          <w:sz w:val="20"/>
          <w:szCs w:val="20"/>
        </w:rPr>
        <w:t>субстантивацию прилагательных;</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rPr>
        <w:t xml:space="preserve">изменять имена прилагательные по падежам;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определять общее грамматическое значение, морфологические признаки и синтаксические функции местоимения;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склонять указательные местоимения по падежам;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распознавать личные, указательные, вопросительные, притяжательные, неопределенные, определительные и отрицательные местоимени</w:t>
      </w:r>
      <w:r w:rsidRPr="00A93AF1">
        <w:rPr>
          <w:rFonts w:ascii="Times New Roman" w:eastAsia="Times New Roman" w:hAnsi="Times New Roman"/>
          <w:sz w:val="20"/>
          <w:szCs w:val="20"/>
          <w:lang w:val="tt-RU" w:eastAsia="ru-RU"/>
        </w:rPr>
        <w:t>я</w:t>
      </w:r>
      <w:r w:rsidRPr="00A93AF1">
        <w:rPr>
          <w:rFonts w:ascii="Times New Roman" w:eastAsia="Times New Roman" w:hAnsi="Times New Roman"/>
          <w:sz w:val="20"/>
          <w:szCs w:val="20"/>
          <w:lang w:eastAsia="ru-RU"/>
        </w:rPr>
        <w:t xml:space="preserve">;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определять общее грамматическое значение, морфологические признаки и синтаксические функции числительных;</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распознавать разряды числительных </w:t>
      </w:r>
      <w:r w:rsidRPr="00A93AF1">
        <w:rPr>
          <w:rFonts w:ascii="Times New Roman" w:hAnsi="Times New Roman"/>
          <w:bCs/>
          <w:sz w:val="20"/>
          <w:szCs w:val="20"/>
        </w:rPr>
        <w:t>(количественные, порядковые, собирательные, приблизительные, разделительные)</w:t>
      </w:r>
      <w:r w:rsidRPr="00A93AF1">
        <w:rPr>
          <w:rFonts w:ascii="Times New Roman" w:eastAsia="Times New Roman" w:hAnsi="Times New Roman"/>
          <w:sz w:val="20"/>
          <w:szCs w:val="20"/>
          <w:lang w:eastAsia="ru-RU"/>
        </w:rPr>
        <w:t>;</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иметь общее представление о склонении количественных числительных по падежам;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знать правописание и способы образования (корневые, сложные, парные и составные) числительных;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определять общее грамматическое значение, морфологические признаки и синтаксические функции глаголов;</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образо</w:t>
      </w:r>
      <w:r w:rsidRPr="00A93AF1">
        <w:rPr>
          <w:rFonts w:ascii="Times New Roman" w:eastAsia="Times New Roman" w:hAnsi="Times New Roman"/>
          <w:sz w:val="20"/>
          <w:szCs w:val="20"/>
          <w:lang w:val="tt-RU" w:eastAsia="ru-RU"/>
        </w:rPr>
        <w:t>вы</w:t>
      </w:r>
      <w:r w:rsidRPr="00A93AF1">
        <w:rPr>
          <w:rFonts w:ascii="Times New Roman" w:eastAsia="Times New Roman" w:hAnsi="Times New Roman"/>
          <w:sz w:val="20"/>
          <w:szCs w:val="20"/>
          <w:lang w:eastAsia="ru-RU"/>
        </w:rPr>
        <w:t>вать временные формы глагола;</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распознавать спрягаемые личные формы глагола (изъявительное, повелительное, условное и желательное наклонение);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различать спряжение глаголов настоящего, прошедшего (определенного и неопределенного) и будущего (определенного и неопределенного) времени в положительном и отрицательном аспектах;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rPr>
        <w:lastRenderedPageBreak/>
        <w:t xml:space="preserve">определять общее значение, употребление в речи повелительного, условного наклонения глагола;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lang w:eastAsia="ru-RU"/>
        </w:rPr>
        <w:t xml:space="preserve">различать неспрягаемые неличные формы глагола (инфинитив, имя действия, причастие, деепричастие);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знать синтаксическую функцию причастия и деепричастия;</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lang w:eastAsia="ru-RU"/>
        </w:rPr>
        <w:t xml:space="preserve">распознавать случаи </w:t>
      </w:r>
      <w:r w:rsidRPr="00A93AF1">
        <w:rPr>
          <w:rFonts w:ascii="Times New Roman" w:eastAsia="Times New Roman" w:hAnsi="Times New Roman"/>
          <w:sz w:val="20"/>
          <w:szCs w:val="20"/>
        </w:rPr>
        <w:t>субстантивации имени действия;</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понимать выражение степени протекания действия в татарском языке;</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правильно употреблять в речи вспомогательные глаголы;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определять общее грамматическое значение наречи</w:t>
      </w:r>
      <w:r w:rsidRPr="00A93AF1">
        <w:rPr>
          <w:rFonts w:ascii="Times New Roman" w:eastAsia="Times New Roman" w:hAnsi="Times New Roman"/>
          <w:sz w:val="20"/>
          <w:szCs w:val="20"/>
          <w:lang w:val="tt-RU" w:eastAsia="ru-RU"/>
        </w:rPr>
        <w:t>й</w:t>
      </w:r>
      <w:r w:rsidRPr="00A93AF1">
        <w:rPr>
          <w:rFonts w:ascii="Times New Roman" w:eastAsia="Times New Roman" w:hAnsi="Times New Roman"/>
          <w:sz w:val="20"/>
          <w:szCs w:val="20"/>
          <w:lang w:eastAsia="ru-RU"/>
        </w:rPr>
        <w:t>; объяснять употребление их в речи;</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уметь образовывать разряды наречий, степени сравнения наречий; </w:t>
      </w:r>
    </w:p>
    <w:p w:rsidR="0056559B" w:rsidRPr="00A93AF1" w:rsidRDefault="0056559B" w:rsidP="00E64F76">
      <w:pPr>
        <w:pStyle w:val="afff0"/>
        <w:numPr>
          <w:ilvl w:val="0"/>
          <w:numId w:val="21"/>
        </w:numPr>
        <w:spacing w:after="0" w:line="240" w:lineRule="auto"/>
        <w:ind w:left="0" w:firstLine="709"/>
        <w:contextualSpacing w:val="0"/>
        <w:rPr>
          <w:rFonts w:ascii="Times New Roman" w:hAnsi="Times New Roman"/>
          <w:sz w:val="20"/>
          <w:szCs w:val="20"/>
          <w:lang w:val="tt-RU"/>
        </w:rPr>
      </w:pPr>
      <w:r w:rsidRPr="00A93AF1">
        <w:rPr>
          <w:rFonts w:ascii="Times New Roman" w:eastAsia="Times New Roman" w:hAnsi="Times New Roman"/>
          <w:sz w:val="20"/>
          <w:szCs w:val="20"/>
          <w:lang w:val="tt-RU"/>
        </w:rPr>
        <w:t>выявлять синтаксическую роль наречий в предложении;</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уметь употреблять в речи звукоподражательные слова, междометия, модальные слова и частицы;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lang w:eastAsia="ru-RU"/>
        </w:rPr>
        <w:t xml:space="preserve">определять служебные части речи;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различать послелоги и послеложные слова;</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знать особенности употребление послелогов со словами в различных падежных формах;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знать правописание частиц;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распознавать союзы и союзные слова;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проводить морфологический анализ изученных частей речи;</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знать выражение сказуемого и подлежащего различными частями речи;</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различать главные и второстепенные члены предложения;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rPr>
        <w:t>находить второстепенные члены предложения (определение, дополнение, обстоятельство);</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находить и самостоятельно составлять предложения с однородными членами;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использовать интонацию перечисления в предложениях с однородными членами;</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rPr>
        <w:t xml:space="preserve">находить вводные слова; обращения; определять употребление их в речи;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уметь ставить знаки препинания в простом предложении;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lang w:eastAsia="ru-RU"/>
        </w:rPr>
        <w:t xml:space="preserve">дать понятие о сложном предложении;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различать и правильно строить простое сложное предложение с сочинительными союзами;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lastRenderedPageBreak/>
        <w:t>использовать сочинительные союзы как средство связи предложений в тексте;</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распознавать распространенные и нераспространенные предложения;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определять односоставные предложения с главным членом в форме подлежащего;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формировать понятие о сложносочиненном предложении;</w:t>
      </w:r>
    </w:p>
    <w:p w:rsidR="0056559B" w:rsidRPr="00A93AF1" w:rsidRDefault="0056559B" w:rsidP="00E64F76">
      <w:pPr>
        <w:pStyle w:val="afff0"/>
        <w:numPr>
          <w:ilvl w:val="0"/>
          <w:numId w:val="21"/>
        </w:numPr>
        <w:shd w:val="clear" w:color="auto" w:fill="FFFFFF"/>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выделять главную и придаточную части сложноподчиненного предложения;</w:t>
      </w:r>
    </w:p>
    <w:p w:rsidR="0056559B" w:rsidRPr="00A93AF1" w:rsidRDefault="0056559B" w:rsidP="00E64F76">
      <w:pPr>
        <w:pStyle w:val="afff0"/>
        <w:numPr>
          <w:ilvl w:val="0"/>
          <w:numId w:val="21"/>
        </w:numPr>
        <w:shd w:val="clear" w:color="auto" w:fill="FFFFFF"/>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понимать смысловые отношения между частями сложноподчиненного предложения;</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lang w:eastAsia="ru-RU"/>
        </w:rPr>
        <w:t>выявлять в</w:t>
      </w:r>
      <w:r w:rsidRPr="00A93AF1">
        <w:rPr>
          <w:rFonts w:ascii="Times New Roman" w:hAnsi="Times New Roman"/>
          <w:sz w:val="20"/>
          <w:szCs w:val="20"/>
          <w:lang w:val="tt-RU"/>
        </w:rPr>
        <w:t xml:space="preserve">иды сложноподчиненных предложений (подлежащные, сказуемные, дополнительные, определительные, времени, места, образа действия, меры и степени, </w:t>
      </w:r>
      <w:r w:rsidRPr="00A93AF1">
        <w:rPr>
          <w:rFonts w:ascii="Times New Roman" w:hAnsi="Times New Roman"/>
          <w:sz w:val="20"/>
          <w:szCs w:val="20"/>
        </w:rPr>
        <w:t>ц</w:t>
      </w:r>
      <w:r w:rsidRPr="00A93AF1">
        <w:rPr>
          <w:rFonts w:ascii="Times New Roman" w:hAnsi="Times New Roman"/>
          <w:sz w:val="20"/>
          <w:szCs w:val="20"/>
          <w:lang w:val="tt-RU"/>
        </w:rPr>
        <w:t>ели, причины, условные, уступительные);</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rPr>
        <w:t>определять синтетическое сложноподчиненное предложение, с</w:t>
      </w:r>
      <w:r w:rsidRPr="00A93AF1">
        <w:rPr>
          <w:rFonts w:ascii="Times New Roman" w:eastAsia="Times New Roman" w:hAnsi="Times New Roman"/>
          <w:sz w:val="20"/>
          <w:szCs w:val="20"/>
          <w:lang w:eastAsia="ru-RU"/>
        </w:rPr>
        <w:t xml:space="preserve">интетические средства связи;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lang w:eastAsia="ru-RU"/>
        </w:rPr>
        <w:t>распознавать а</w:t>
      </w:r>
      <w:r w:rsidRPr="00A93AF1">
        <w:rPr>
          <w:rFonts w:ascii="Times New Roman" w:eastAsia="Times New Roman" w:hAnsi="Times New Roman"/>
          <w:sz w:val="20"/>
          <w:szCs w:val="20"/>
        </w:rPr>
        <w:t xml:space="preserve">налитическое сложноподчиненное предложение, аналитические средства связи;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lang w:eastAsia="ru-RU"/>
        </w:rPr>
        <w:t>ставить з</w:t>
      </w:r>
      <w:r w:rsidRPr="00A93AF1">
        <w:rPr>
          <w:rFonts w:ascii="Times New Roman" w:eastAsia="Times New Roman" w:hAnsi="Times New Roman"/>
          <w:sz w:val="20"/>
          <w:szCs w:val="20"/>
        </w:rPr>
        <w:t>наки препинания в сложноподчиненных предложениях;</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hAnsi="Times New Roman"/>
          <w:sz w:val="20"/>
          <w:szCs w:val="20"/>
          <w:lang w:val="tt-RU"/>
        </w:rPr>
      </w:pPr>
      <w:r w:rsidRPr="00A93AF1">
        <w:rPr>
          <w:rFonts w:ascii="Times New Roman" w:hAnsi="Times New Roman"/>
          <w:sz w:val="20"/>
          <w:szCs w:val="20"/>
        </w:rPr>
        <w:t>знать способы передачи чужой речи;</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val="tt-RU"/>
        </w:rPr>
      </w:pPr>
      <w:r w:rsidRPr="00A93AF1">
        <w:rPr>
          <w:rFonts w:ascii="Times New Roman" w:eastAsia="Times New Roman" w:hAnsi="Times New Roman"/>
          <w:sz w:val="20"/>
          <w:szCs w:val="20"/>
          <w:lang w:val="tt-RU"/>
        </w:rPr>
        <w:t xml:space="preserve">распознавать прямую и косвенную речь;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val="tt-RU" w:eastAsia="ru-RU"/>
        </w:rPr>
      </w:pPr>
      <w:r w:rsidRPr="00A93AF1">
        <w:rPr>
          <w:rFonts w:ascii="Times New Roman" w:hAnsi="Times New Roman"/>
          <w:sz w:val="20"/>
          <w:szCs w:val="20"/>
        </w:rPr>
        <w:t xml:space="preserve">знать строение предложений с прямой речью;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val="tt-RU" w:eastAsia="ru-RU"/>
        </w:rPr>
      </w:pPr>
      <w:r w:rsidRPr="00A93AF1">
        <w:rPr>
          <w:rFonts w:ascii="Times New Roman" w:hAnsi="Times New Roman"/>
          <w:sz w:val="20"/>
          <w:szCs w:val="20"/>
        </w:rPr>
        <w:t>воспринимать цитаты как способ передачи чужой речи;</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val="tt-RU" w:eastAsia="ru-RU"/>
        </w:rPr>
      </w:pPr>
      <w:r w:rsidRPr="00A93AF1">
        <w:rPr>
          <w:rFonts w:ascii="Times New Roman" w:hAnsi="Times New Roman"/>
          <w:sz w:val="20"/>
          <w:szCs w:val="20"/>
        </w:rPr>
        <w:t>выделять цитаты знаками препинания;</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val="tt-RU" w:eastAsia="ru-RU"/>
        </w:rPr>
      </w:pPr>
      <w:r w:rsidRPr="00A93AF1">
        <w:rPr>
          <w:rFonts w:ascii="Times New Roman" w:hAnsi="Times New Roman"/>
          <w:sz w:val="20"/>
          <w:szCs w:val="20"/>
        </w:rPr>
        <w:t>преобразовывать прямую речь в косвенную речь;</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проводить синтаксический и пунктуационный анализ предложений;</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применять знания по синтаксису и пунктуации при выполнении различных видов языкового анализа и в речевой практике;</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определять орфографические ошибки и исправлять их;</w:t>
      </w:r>
    </w:p>
    <w:p w:rsidR="0056559B" w:rsidRPr="00A93AF1" w:rsidRDefault="0056559B" w:rsidP="00E64F76">
      <w:pPr>
        <w:pStyle w:val="16"/>
        <w:numPr>
          <w:ilvl w:val="0"/>
          <w:numId w:val="21"/>
        </w:numPr>
        <w:ind w:left="0" w:firstLine="709"/>
        <w:jc w:val="both"/>
        <w:rPr>
          <w:rFonts w:ascii="Times New Roman" w:hAnsi="Times New Roman"/>
          <w:sz w:val="20"/>
          <w:szCs w:val="20"/>
        </w:rPr>
      </w:pPr>
      <w:r w:rsidRPr="00A93AF1">
        <w:rPr>
          <w:rFonts w:ascii="Times New Roman" w:hAnsi="Times New Roman"/>
          <w:sz w:val="20"/>
          <w:szCs w:val="20"/>
        </w:rPr>
        <w:t>правильно выбирать знаки препинания при оформлении прямой речи;</w:t>
      </w:r>
    </w:p>
    <w:p w:rsidR="0056559B" w:rsidRPr="00A93AF1" w:rsidRDefault="0056559B" w:rsidP="00E64F76">
      <w:pPr>
        <w:pStyle w:val="16"/>
        <w:numPr>
          <w:ilvl w:val="0"/>
          <w:numId w:val="21"/>
        </w:numPr>
        <w:ind w:left="0" w:firstLine="709"/>
        <w:jc w:val="both"/>
        <w:rPr>
          <w:rFonts w:ascii="Times New Roman" w:hAnsi="Times New Roman"/>
          <w:sz w:val="20"/>
          <w:szCs w:val="20"/>
        </w:rPr>
      </w:pPr>
      <w:r w:rsidRPr="00A93AF1">
        <w:rPr>
          <w:rFonts w:ascii="Times New Roman" w:hAnsi="Times New Roman"/>
          <w:sz w:val="20"/>
          <w:szCs w:val="20"/>
        </w:rPr>
        <w:t>уметь пунктуационно оформлять диалог;</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наблюдать за использованием слов в художественной и разговорной речи, публицистических и учебно-научных текстах;</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rPr>
        <w:t>выявлять синтаксические синонимы;</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hAnsi="Times New Roman"/>
          <w:sz w:val="20"/>
          <w:szCs w:val="20"/>
          <w:lang w:val="tt-RU"/>
        </w:rPr>
      </w:pPr>
      <w:r w:rsidRPr="00A93AF1">
        <w:rPr>
          <w:rFonts w:ascii="Times New Roman" w:hAnsi="Times New Roman"/>
          <w:sz w:val="20"/>
          <w:szCs w:val="20"/>
          <w:lang w:val="tt-RU"/>
        </w:rPr>
        <w:t xml:space="preserve">понимать синонимию словосочетаний и предложений;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rPr>
        <w:t>сопоставлять сложноподчиненные предложения татарского и русского языков;</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определять стили речи </w:t>
      </w:r>
      <w:r w:rsidRPr="00A93AF1">
        <w:rPr>
          <w:rFonts w:ascii="Times New Roman" w:eastAsia="Times New Roman" w:hAnsi="Times New Roman"/>
          <w:sz w:val="20"/>
          <w:szCs w:val="20"/>
        </w:rPr>
        <w:t>(научный, официально-деловой, разговорный, художественный, публицистический)</w:t>
      </w:r>
      <w:r w:rsidRPr="00A93AF1">
        <w:rPr>
          <w:rFonts w:ascii="Times New Roman" w:eastAsia="Times New Roman" w:hAnsi="Times New Roman"/>
          <w:sz w:val="20"/>
          <w:szCs w:val="20"/>
          <w:lang w:eastAsia="ru-RU"/>
        </w:rPr>
        <w:t xml:space="preserve">;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Style w:val="c3"/>
          <w:rFonts w:ascii="Times New Roman" w:hAnsi="Times New Roman"/>
          <w:sz w:val="20"/>
          <w:szCs w:val="20"/>
        </w:rPr>
        <w:lastRenderedPageBreak/>
        <w:t>применять основные стилистические ресурсы лексики и использовать их в своей речевой практике при создании устных и письменных высказываний.</w:t>
      </w:r>
    </w:p>
    <w:p w:rsidR="0056559B" w:rsidRPr="00A93AF1" w:rsidRDefault="0056559B" w:rsidP="0056559B">
      <w:pPr>
        <w:spacing w:after="0" w:line="240" w:lineRule="auto"/>
        <w:ind w:firstLine="709"/>
        <w:jc w:val="both"/>
        <w:rPr>
          <w:rFonts w:ascii="Times New Roman" w:hAnsi="Times New Roman" w:cs="Times New Roman"/>
          <w:sz w:val="20"/>
          <w:szCs w:val="20"/>
        </w:rPr>
      </w:pPr>
      <w:r w:rsidRPr="00A93AF1">
        <w:rPr>
          <w:rFonts w:ascii="Times New Roman" w:hAnsi="Times New Roman" w:cs="Times New Roman"/>
          <w:i/>
          <w:sz w:val="20"/>
          <w:szCs w:val="20"/>
        </w:rPr>
        <w:t>Выпускник получит возможность научиться:</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i/>
          <w:sz w:val="20"/>
          <w:szCs w:val="20"/>
        </w:rPr>
        <w:t>уточнять написание слова по орфографическому словарю;</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i/>
          <w:sz w:val="20"/>
          <w:szCs w:val="20"/>
        </w:rPr>
        <w:t>находить орфографические ошибки в предложенном тексте;</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i/>
          <w:sz w:val="20"/>
          <w:szCs w:val="20"/>
        </w:rPr>
        <w:t>опираться на языковую догадку в процессе чтения и слушания (догадываться о значении незнакомых слов по контексту и по словообразовательным элементам);</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i/>
          <w:sz w:val="20"/>
          <w:szCs w:val="20"/>
        </w:rPr>
        <w:t>пользоваться словообразовательными моделями;</w:t>
      </w:r>
      <w:r w:rsidRPr="00A93AF1">
        <w:rPr>
          <w:rFonts w:ascii="Times New Roman" w:hAnsi="Times New Roman"/>
          <w:sz w:val="20"/>
          <w:szCs w:val="20"/>
        </w:rPr>
        <w:t xml:space="preserve"> </w:t>
      </w:r>
    </w:p>
    <w:p w:rsidR="0056559B" w:rsidRPr="00A93AF1" w:rsidRDefault="0056559B" w:rsidP="00E64F76">
      <w:pPr>
        <w:pStyle w:val="16"/>
        <w:numPr>
          <w:ilvl w:val="0"/>
          <w:numId w:val="21"/>
        </w:numPr>
        <w:ind w:left="0" w:firstLine="709"/>
        <w:jc w:val="both"/>
        <w:rPr>
          <w:rFonts w:ascii="Times New Roman" w:hAnsi="Times New Roman"/>
          <w:i/>
          <w:sz w:val="20"/>
          <w:szCs w:val="20"/>
        </w:rPr>
      </w:pPr>
      <w:r w:rsidRPr="00A93AF1">
        <w:rPr>
          <w:rFonts w:ascii="Times New Roman" w:hAnsi="Times New Roman"/>
          <w:i/>
          <w:sz w:val="20"/>
          <w:szCs w:val="20"/>
        </w:rPr>
        <w:t>широко использовать в речи простые и сложные предложения, предложения с прямой и косвенной речью;</w:t>
      </w:r>
    </w:p>
    <w:p w:rsidR="0056559B" w:rsidRPr="00A93AF1" w:rsidRDefault="0056559B" w:rsidP="00E64F76">
      <w:pPr>
        <w:pStyle w:val="16"/>
        <w:numPr>
          <w:ilvl w:val="0"/>
          <w:numId w:val="21"/>
        </w:numPr>
        <w:ind w:left="0" w:firstLine="709"/>
        <w:jc w:val="both"/>
        <w:rPr>
          <w:rFonts w:ascii="Times New Roman" w:hAnsi="Times New Roman"/>
          <w:i/>
          <w:sz w:val="20"/>
          <w:szCs w:val="20"/>
        </w:rPr>
      </w:pPr>
      <w:r w:rsidRPr="00A93AF1">
        <w:rPr>
          <w:rFonts w:ascii="Times New Roman" w:hAnsi="Times New Roman"/>
          <w:i/>
          <w:sz w:val="20"/>
          <w:szCs w:val="20"/>
        </w:rPr>
        <w:t>приобрести навыки редактирования текста;</w:t>
      </w:r>
    </w:p>
    <w:p w:rsidR="0056559B" w:rsidRPr="00A93AF1" w:rsidRDefault="0056559B" w:rsidP="00E64F76">
      <w:pPr>
        <w:pStyle w:val="afff0"/>
        <w:numPr>
          <w:ilvl w:val="0"/>
          <w:numId w:val="21"/>
        </w:numPr>
        <w:tabs>
          <w:tab w:val="left" w:pos="0"/>
        </w:tabs>
        <w:spacing w:after="0" w:line="240" w:lineRule="auto"/>
        <w:ind w:left="0" w:firstLine="709"/>
        <w:contextualSpacing w:val="0"/>
        <w:jc w:val="both"/>
        <w:rPr>
          <w:rFonts w:ascii="Times New Roman" w:hAnsi="Times New Roman"/>
          <w:i/>
          <w:sz w:val="20"/>
          <w:szCs w:val="20"/>
        </w:rPr>
      </w:pPr>
      <w:r w:rsidRPr="00A93AF1">
        <w:rPr>
          <w:rFonts w:ascii="Times New Roman" w:hAnsi="Times New Roman"/>
          <w:i/>
          <w:sz w:val="20"/>
          <w:szCs w:val="20"/>
        </w:rPr>
        <w:t>использовать приемы эстетического и смыслового анализа текста, воспринимать, анализировать, критически оценивать и интерпретировать прочитанное.</w:t>
      </w:r>
    </w:p>
    <w:p w:rsidR="0056559B" w:rsidRPr="00A93AF1" w:rsidRDefault="0056559B" w:rsidP="0056559B">
      <w:pPr>
        <w:spacing w:after="0" w:line="240" w:lineRule="auto"/>
        <w:ind w:firstLine="709"/>
        <w:jc w:val="center"/>
        <w:rPr>
          <w:rFonts w:ascii="Times New Roman" w:hAnsi="Times New Roman" w:cs="Times New Roman"/>
          <w:b/>
          <w:sz w:val="20"/>
          <w:szCs w:val="20"/>
          <w:lang w:val="tt-RU"/>
        </w:rPr>
      </w:pPr>
      <w:bookmarkStart w:id="10" w:name="_Toc37334548"/>
      <w:bookmarkStart w:id="11" w:name="_Toc37780416"/>
      <w:r w:rsidRPr="00A93AF1">
        <w:rPr>
          <w:rFonts w:ascii="Times New Roman" w:hAnsi="Times New Roman" w:cs="Times New Roman"/>
          <w:b/>
          <w:sz w:val="20"/>
          <w:szCs w:val="20"/>
          <w:lang w:val="tt-RU"/>
        </w:rPr>
        <w:t xml:space="preserve">Социокультурная </w:t>
      </w:r>
      <w:r w:rsidRPr="00A93AF1">
        <w:rPr>
          <w:rFonts w:ascii="Times New Roman" w:hAnsi="Times New Roman" w:cs="Times New Roman"/>
          <w:b/>
          <w:sz w:val="20"/>
          <w:szCs w:val="20"/>
        </w:rPr>
        <w:t>компетенция</w:t>
      </w:r>
    </w:p>
    <w:p w:rsidR="0056559B" w:rsidRPr="00A93AF1" w:rsidRDefault="0056559B" w:rsidP="0056559B">
      <w:pPr>
        <w:spacing w:after="0" w:line="240" w:lineRule="auto"/>
        <w:ind w:firstLine="709"/>
        <w:jc w:val="both"/>
        <w:rPr>
          <w:rFonts w:ascii="Times New Roman" w:hAnsi="Times New Roman" w:cs="Times New Roman"/>
          <w:sz w:val="20"/>
          <w:szCs w:val="20"/>
        </w:rPr>
      </w:pPr>
      <w:r w:rsidRPr="00A93AF1">
        <w:rPr>
          <w:rFonts w:ascii="Times New Roman" w:hAnsi="Times New Roman" w:cs="Times New Roman"/>
          <w:sz w:val="20"/>
          <w:szCs w:val="20"/>
        </w:rPr>
        <w:t>Выпускник научится:</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 xml:space="preserve">употреблять в устной и письменной речи в ситуациях формального и неформального общения основные нормы речевого этикета;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 xml:space="preserve">представлять родную страну и культуру на татарском языке;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 xml:space="preserve">понимать социокультурные реалии при чтении и слушании в рамках изученного материала. </w:t>
      </w:r>
    </w:p>
    <w:p w:rsidR="0056559B" w:rsidRPr="00A93AF1" w:rsidRDefault="0056559B" w:rsidP="0056559B">
      <w:pPr>
        <w:spacing w:after="0" w:line="240" w:lineRule="auto"/>
        <w:ind w:firstLine="709"/>
        <w:jc w:val="both"/>
        <w:rPr>
          <w:rFonts w:ascii="Times New Roman" w:hAnsi="Times New Roman" w:cs="Times New Roman"/>
          <w:i/>
          <w:sz w:val="20"/>
          <w:szCs w:val="20"/>
        </w:rPr>
      </w:pPr>
      <w:r w:rsidRPr="00A93AF1">
        <w:rPr>
          <w:rFonts w:ascii="Times New Roman" w:hAnsi="Times New Roman" w:cs="Times New Roman"/>
          <w:i/>
          <w:sz w:val="20"/>
          <w:szCs w:val="20"/>
        </w:rPr>
        <w:t xml:space="preserve">Выпускник получит возможность научиться: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i/>
          <w:sz w:val="20"/>
          <w:szCs w:val="20"/>
        </w:rPr>
      </w:pPr>
      <w:r w:rsidRPr="00A93AF1">
        <w:rPr>
          <w:rFonts w:ascii="Times New Roman" w:hAnsi="Times New Roman"/>
          <w:i/>
          <w:sz w:val="20"/>
          <w:szCs w:val="20"/>
        </w:rPr>
        <w:t xml:space="preserve">использовать социокультурные реалии при создании устных и письменных высказываний;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i/>
          <w:sz w:val="20"/>
          <w:szCs w:val="20"/>
        </w:rPr>
      </w:pPr>
      <w:r w:rsidRPr="00A93AF1">
        <w:rPr>
          <w:rFonts w:ascii="Times New Roman" w:hAnsi="Times New Roman"/>
          <w:i/>
          <w:iCs/>
          <w:sz w:val="20"/>
          <w:szCs w:val="20"/>
        </w:rPr>
        <w:t>участвовать в диалоге, соблюдая нормы речевого этикета.</w:t>
      </w:r>
    </w:p>
    <w:p w:rsidR="0056559B" w:rsidRPr="00A93AF1" w:rsidRDefault="0056559B" w:rsidP="0056559B">
      <w:pPr>
        <w:spacing w:after="0" w:line="240" w:lineRule="auto"/>
        <w:contextualSpacing/>
        <w:jc w:val="center"/>
        <w:rPr>
          <w:rFonts w:ascii="Times New Roman" w:hAnsi="Times New Roman" w:cs="Times New Roman"/>
          <w:b/>
          <w:sz w:val="20"/>
          <w:szCs w:val="20"/>
        </w:rPr>
      </w:pPr>
      <w:r w:rsidRPr="00A93AF1">
        <w:rPr>
          <w:rFonts w:ascii="Times New Roman" w:hAnsi="Times New Roman" w:cs="Times New Roman"/>
          <w:b/>
          <w:sz w:val="20"/>
          <w:szCs w:val="20"/>
        </w:rPr>
        <w:t>Предметные результаты к концу 5 класса</w:t>
      </w:r>
    </w:p>
    <w:p w:rsidR="0056559B" w:rsidRPr="00A93AF1" w:rsidRDefault="0056559B" w:rsidP="0056559B">
      <w:pPr>
        <w:spacing w:after="0" w:line="240" w:lineRule="auto"/>
        <w:ind w:firstLine="709"/>
        <w:jc w:val="both"/>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Предметные результаты учебного предмета «Родной (татарский) язык» должны отражать сформированность умений:</w:t>
      </w:r>
    </w:p>
    <w:p w:rsidR="0056559B" w:rsidRPr="00A93AF1" w:rsidRDefault="0056559B" w:rsidP="00E64F76">
      <w:pPr>
        <w:widowControl w:val="0"/>
        <w:numPr>
          <w:ilvl w:val="0"/>
          <w:numId w:val="21"/>
        </w:numPr>
        <w:tabs>
          <w:tab w:val="left" w:pos="0"/>
        </w:tabs>
        <w:spacing w:after="0" w:line="240" w:lineRule="auto"/>
        <w:ind w:left="0" w:firstLine="709"/>
        <w:jc w:val="both"/>
        <w:rPr>
          <w:rFonts w:ascii="Times New Roman" w:hAnsi="Times New Roman" w:cs="Times New Roman"/>
          <w:sz w:val="20"/>
          <w:szCs w:val="20"/>
          <w:lang w:eastAsia="ru-RU"/>
        </w:rPr>
      </w:pPr>
      <w:r w:rsidRPr="00A93AF1">
        <w:rPr>
          <w:rFonts w:ascii="Times New Roman" w:hAnsi="Times New Roman" w:cs="Times New Roman"/>
          <w:sz w:val="20"/>
          <w:szCs w:val="20"/>
          <w:lang w:eastAsia="ru-RU"/>
        </w:rPr>
        <w:t>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eastAsia="Times New Roman" w:hAnsi="Times New Roman"/>
          <w:sz w:val="20"/>
          <w:szCs w:val="20"/>
          <w:lang w:val="tt-RU" w:eastAsia="ru-RU"/>
        </w:rPr>
        <w:t>формулировать вопросы по содержанию текста и отвечать на них;</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 xml:space="preserve">составлять собственные тексты, пользуясь материалом урока, образцом, ключевыми словами, вопросами или планом;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val="tt-RU" w:eastAsia="ru-RU"/>
        </w:rPr>
      </w:pPr>
      <w:r w:rsidRPr="00A93AF1">
        <w:rPr>
          <w:rFonts w:ascii="Times New Roman" w:eastAsia="Times New Roman" w:hAnsi="Times New Roman"/>
          <w:sz w:val="20"/>
          <w:szCs w:val="20"/>
          <w:lang w:val="tt-RU" w:eastAsia="ru-RU"/>
        </w:rPr>
        <w:t>понимать содержание прослушанных и прочитанных текстов различных функционально-смысловых типов речи;</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eastAsia="Times New Roman" w:hAnsi="Times New Roman"/>
          <w:sz w:val="20"/>
          <w:szCs w:val="20"/>
        </w:rPr>
        <w:lastRenderedPageBreak/>
        <w:t>правильно</w:t>
      </w:r>
      <w:r w:rsidRPr="00A93AF1">
        <w:rPr>
          <w:rFonts w:ascii="Times New Roman" w:hAnsi="Times New Roman"/>
          <w:sz w:val="20"/>
          <w:szCs w:val="20"/>
        </w:rPr>
        <w:t xml:space="preserve"> бегло</w:t>
      </w:r>
      <w:r w:rsidRPr="00A93AF1">
        <w:rPr>
          <w:rFonts w:ascii="Times New Roman" w:eastAsia="Times New Roman" w:hAnsi="Times New Roman"/>
          <w:sz w:val="20"/>
          <w:szCs w:val="20"/>
        </w:rPr>
        <w:t>, осознанно и выразительно читать тексты на татарском языке</w:t>
      </w:r>
      <w:r w:rsidRPr="00A93AF1">
        <w:rPr>
          <w:rFonts w:ascii="Times New Roman" w:hAnsi="Times New Roman"/>
          <w:sz w:val="20"/>
          <w:szCs w:val="20"/>
        </w:rPr>
        <w:t>;</w:t>
      </w:r>
    </w:p>
    <w:p w:rsidR="0056559B" w:rsidRPr="00A93AF1" w:rsidRDefault="0056559B" w:rsidP="00E64F76">
      <w:pPr>
        <w:widowControl w:val="0"/>
        <w:numPr>
          <w:ilvl w:val="0"/>
          <w:numId w:val="21"/>
        </w:numPr>
        <w:tabs>
          <w:tab w:val="left" w:pos="0"/>
        </w:tabs>
        <w:spacing w:after="0" w:line="240" w:lineRule="auto"/>
        <w:ind w:left="0" w:firstLine="709"/>
        <w:jc w:val="both"/>
        <w:rPr>
          <w:rFonts w:ascii="Times New Roman" w:hAnsi="Times New Roman" w:cs="Times New Roman"/>
          <w:sz w:val="20"/>
          <w:szCs w:val="20"/>
          <w:lang w:eastAsia="ru-RU"/>
        </w:rPr>
      </w:pPr>
      <w:r w:rsidRPr="00A93AF1">
        <w:rPr>
          <w:rFonts w:ascii="Times New Roman" w:hAnsi="Times New Roman" w:cs="Times New Roman"/>
          <w:sz w:val="20"/>
          <w:szCs w:val="20"/>
          <w:lang w:eastAsia="ru-RU"/>
        </w:rPr>
        <w:t>читать тексты разных стилей и жанров, владеть разными видами чтения (изучающим, ознакомительным, просмотровым);</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письменно выполнять</w:t>
      </w:r>
      <w:r w:rsidRPr="00A93AF1">
        <w:rPr>
          <w:rFonts w:ascii="Times New Roman" w:hAnsi="Times New Roman"/>
          <w:b/>
          <w:sz w:val="20"/>
          <w:szCs w:val="20"/>
        </w:rPr>
        <w:t xml:space="preserve"> </w:t>
      </w:r>
      <w:r w:rsidRPr="00A93AF1">
        <w:rPr>
          <w:rFonts w:ascii="Times New Roman" w:hAnsi="Times New Roman"/>
          <w:sz w:val="20"/>
          <w:szCs w:val="20"/>
        </w:rPr>
        <w:t>языковые (фонетические, лексические и грамматические) упражнения;</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val="tt-RU" w:eastAsia="ru-RU"/>
        </w:rPr>
      </w:pPr>
      <w:r w:rsidRPr="00A93AF1">
        <w:rPr>
          <w:rFonts w:ascii="Times New Roman" w:eastAsia="Times New Roman" w:hAnsi="Times New Roman"/>
          <w:sz w:val="20"/>
          <w:szCs w:val="20"/>
          <w:lang w:val="tt-RU" w:eastAsia="ru-RU"/>
        </w:rPr>
        <w:t>свободно, правильно излагать свои мысли в устной и письменной форме, соблюдая нормы построения текста (логичность, последовательность, соответствие теме, связность);</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val="tt-RU" w:eastAsia="ru-RU"/>
        </w:rPr>
      </w:pPr>
      <w:r w:rsidRPr="00A93AF1">
        <w:rPr>
          <w:rFonts w:ascii="Times New Roman" w:hAnsi="Times New Roman"/>
          <w:sz w:val="20"/>
          <w:szCs w:val="20"/>
        </w:rPr>
        <w:t>владеть видами</w:t>
      </w:r>
      <w:r w:rsidRPr="00A93AF1">
        <w:rPr>
          <w:rFonts w:ascii="Times New Roman" w:eastAsia="Times New Roman" w:hAnsi="Times New Roman"/>
          <w:sz w:val="20"/>
          <w:szCs w:val="20"/>
          <w:lang w:val="tt-RU" w:eastAsia="ru-RU"/>
        </w:rPr>
        <w:t xml:space="preserve"> устной и письменной речи;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val="tt-RU" w:eastAsia="ru-RU"/>
        </w:rPr>
      </w:pPr>
      <w:r w:rsidRPr="00A93AF1">
        <w:rPr>
          <w:rFonts w:ascii="Times New Roman" w:eastAsia="Times New Roman" w:hAnsi="Times New Roman"/>
          <w:sz w:val="20"/>
          <w:szCs w:val="20"/>
          <w:lang w:eastAsia="ru-RU"/>
        </w:rPr>
        <w:t>различать понятия «язык» и «речь», виды речи и формы речи</w:t>
      </w:r>
      <w:r w:rsidRPr="00A93AF1">
        <w:rPr>
          <w:rFonts w:ascii="Times New Roman" w:eastAsia="Times New Roman" w:hAnsi="Times New Roman"/>
          <w:sz w:val="20"/>
          <w:szCs w:val="20"/>
          <w:lang w:val="tt-RU" w:eastAsia="ru-RU"/>
        </w:rPr>
        <w:t xml:space="preserve">: диалог и монолог;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val="tt-RU" w:eastAsia="ru-RU"/>
        </w:rPr>
      </w:pPr>
      <w:r w:rsidRPr="00A93AF1">
        <w:rPr>
          <w:rFonts w:ascii="Times New Roman" w:eastAsia="Times New Roman" w:hAnsi="Times New Roman"/>
          <w:sz w:val="20"/>
          <w:szCs w:val="20"/>
          <w:lang w:val="tt-RU" w:eastAsia="ru-RU"/>
        </w:rPr>
        <w:t>знать закон сингармонизма: различать небную и губную гармонию;</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распознавать гласные и согласные звуки;</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понимать смыслоразличительную функцию звука;</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анализировать и характеризовать устно и с помощью элементов транскрипции: отдельные звуки речи;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знать особенности произношения и написания слов;</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понимать устройство речевого аппарата;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правильно употреблять звуки</w:t>
      </w:r>
      <w:r w:rsidRPr="00A93AF1">
        <w:rPr>
          <w:rFonts w:ascii="Times New Roman" w:eastAsia="Times New Roman" w:hAnsi="Times New Roman"/>
          <w:sz w:val="20"/>
          <w:szCs w:val="20"/>
          <w:lang w:val="tt-RU" w:eastAsia="ru-RU"/>
        </w:rPr>
        <w:t xml:space="preserve"> </w:t>
      </w:r>
      <w:r w:rsidRPr="00A93AF1">
        <w:rPr>
          <w:rFonts w:ascii="Times New Roman" w:eastAsia="Times New Roman" w:hAnsi="Times New Roman"/>
          <w:sz w:val="20"/>
          <w:szCs w:val="20"/>
          <w:lang w:eastAsia="ru-RU"/>
        </w:rPr>
        <w:t xml:space="preserve">[э] [ц], [щ], буквы, обозначающие их на письме;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знать правописание букв, обозначающих сочетание двух звуков: е, е, ю, я;</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определять открытый и закрытый слог;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различать ударный слог, логическое ударение;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правильно строить и произносить предложения, выделяя интонацией знак препинания;</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распознавать повелительные и побудительные предложения;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проводить фонетический анализ слова;</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закрепить произношение звуков и сочетаний звуков, постановку ударения в словах в соответствии с нормами современного татарского литературного языка;</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определять лексическое значение слова по контексту;</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выявлять профессиональную лексику;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использовать в речи синонимы, антонимы, омонимы (лексические омонимы, омофоны, омографы, омоформы);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распознавать в речи фразеологизмы, определять их значение;</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распознавать устаревшие слова, историзмы, неологизмы (простейшие случаи);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lastRenderedPageBreak/>
        <w:t xml:space="preserve">различать заимствования и слова общетюркского происхождения;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выделять в заимствованных словах корень, аффикс, основу;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различать формообразующие и словообразующие аффиксы;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различать способы словообразования в татарском языке;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проводить морфемный и словообразовательный анализ слов;</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определять части речи: самостоятельные и служебные;</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hAnsi="Times New Roman"/>
          <w:sz w:val="20"/>
          <w:szCs w:val="20"/>
        </w:rPr>
        <w:t>узнавать корневые, производные, сложные, парные и составные имена существительные</w:t>
      </w:r>
      <w:r w:rsidRPr="00A93AF1">
        <w:rPr>
          <w:rFonts w:ascii="Times New Roman" w:hAnsi="Times New Roman"/>
          <w:iCs/>
          <w:sz w:val="20"/>
          <w:szCs w:val="20"/>
        </w:rPr>
        <w:t>;</w:t>
      </w:r>
      <w:r w:rsidRPr="00A93AF1">
        <w:rPr>
          <w:rFonts w:ascii="Times New Roman" w:eastAsia="Times New Roman" w:hAnsi="Times New Roman"/>
          <w:sz w:val="20"/>
          <w:szCs w:val="20"/>
          <w:lang w:eastAsia="ru-RU"/>
        </w:rPr>
        <w:t xml:space="preserve">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eastAsia="Times New Roman" w:hAnsi="Times New Roman"/>
          <w:sz w:val="20"/>
          <w:szCs w:val="20"/>
          <w:lang w:eastAsia="ru-RU"/>
        </w:rPr>
        <w:t>знать категорию принадлежности в именах существительных;</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образовывать сравнительную, превосходную, уменьшительную степень имен прилагательных;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узнавать корневые, производные, сложные, парные и составные имена прилагательные</w:t>
      </w:r>
      <w:r w:rsidRPr="00A93AF1">
        <w:rPr>
          <w:rFonts w:ascii="Times New Roman" w:eastAsia="Times New Roman" w:hAnsi="Times New Roman"/>
          <w:iCs/>
          <w:sz w:val="20"/>
          <w:szCs w:val="20"/>
          <w:lang w:eastAsia="ru-RU"/>
        </w:rPr>
        <w:t>;</w:t>
      </w:r>
      <w:r w:rsidRPr="00A93AF1">
        <w:rPr>
          <w:rFonts w:ascii="Times New Roman" w:eastAsia="Times New Roman" w:hAnsi="Times New Roman"/>
          <w:sz w:val="20"/>
          <w:szCs w:val="20"/>
          <w:lang w:eastAsia="ru-RU"/>
        </w:rPr>
        <w:t xml:space="preserve">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определять общее грамматическое значение, морфологические признаки и синтаксические функции местоимения;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различать значение и употребление в речи личных местоимений;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склонять указательные местоимения по падежам;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определять общее грамматическое значение, морфологические признаки и синтаксические функции количественных, порядковых числительных;</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иметь общее представление о склонении количественных числительных по падежам;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знать правописание и способы образования (корневые,</w:t>
      </w:r>
      <w:r w:rsidRPr="00A93AF1">
        <w:rPr>
          <w:rFonts w:ascii="Times New Roman" w:hAnsi="Times New Roman"/>
          <w:sz w:val="20"/>
          <w:szCs w:val="20"/>
        </w:rPr>
        <w:t xml:space="preserve"> </w:t>
      </w:r>
      <w:r w:rsidRPr="00A93AF1">
        <w:rPr>
          <w:rFonts w:ascii="Times New Roman" w:eastAsia="Times New Roman" w:hAnsi="Times New Roman"/>
          <w:sz w:val="20"/>
          <w:szCs w:val="20"/>
          <w:lang w:eastAsia="ru-RU"/>
        </w:rPr>
        <w:t xml:space="preserve">сложные, парные и составные) числительные;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определять общее грамматическое значение, морфологические признаки и синтаксические функции глагола в изъявительном наклонении, объяснять его роль в речи;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образовывать временные формы глагола;</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различать спряжение глаголов настоящего, прошедшего (определенного и неопределенного) и будущего </w:t>
      </w:r>
      <w:r w:rsidRPr="00A93AF1">
        <w:rPr>
          <w:rFonts w:ascii="Times New Roman" w:eastAsia="Times New Roman" w:hAnsi="Times New Roman"/>
          <w:sz w:val="20"/>
          <w:szCs w:val="20"/>
          <w:lang w:eastAsia="ru-RU"/>
        </w:rPr>
        <w:lastRenderedPageBreak/>
        <w:t xml:space="preserve">(определенного и неопределенного) времени в положительном и отрицательном аспектах;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правильно употреблять в речи вспомогательные глаголы;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определять общее грамматическое значение наречи</w:t>
      </w:r>
      <w:r w:rsidRPr="00A93AF1">
        <w:rPr>
          <w:rFonts w:ascii="Times New Roman" w:eastAsia="Times New Roman" w:hAnsi="Times New Roman"/>
          <w:sz w:val="20"/>
          <w:szCs w:val="20"/>
          <w:lang w:val="tt-RU" w:eastAsia="ru-RU"/>
        </w:rPr>
        <w:t>й</w:t>
      </w:r>
      <w:r w:rsidRPr="00A93AF1">
        <w:rPr>
          <w:rFonts w:ascii="Times New Roman" w:eastAsia="Times New Roman" w:hAnsi="Times New Roman"/>
          <w:sz w:val="20"/>
          <w:szCs w:val="20"/>
          <w:lang w:eastAsia="ru-RU"/>
        </w:rPr>
        <w:t>; объяснять употребление</w:t>
      </w:r>
      <w:r w:rsidRPr="00A93AF1">
        <w:rPr>
          <w:rFonts w:ascii="Times New Roman" w:eastAsia="Times New Roman" w:hAnsi="Times New Roman"/>
          <w:sz w:val="20"/>
          <w:szCs w:val="20"/>
          <w:lang w:val="tt-RU" w:eastAsia="ru-RU"/>
        </w:rPr>
        <w:t xml:space="preserve"> их</w:t>
      </w:r>
      <w:r w:rsidRPr="00A93AF1">
        <w:rPr>
          <w:rFonts w:ascii="Times New Roman" w:eastAsia="Times New Roman" w:hAnsi="Times New Roman"/>
          <w:sz w:val="20"/>
          <w:szCs w:val="20"/>
          <w:lang w:eastAsia="ru-RU"/>
        </w:rPr>
        <w:t xml:space="preserve"> в речи;</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распознавать разряды наречий (места, времени);</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val="tt-RU" w:eastAsia="ru-RU"/>
        </w:rPr>
      </w:pPr>
      <w:r w:rsidRPr="00A93AF1">
        <w:rPr>
          <w:rFonts w:ascii="Times New Roman" w:eastAsia="Times New Roman" w:hAnsi="Times New Roman"/>
          <w:sz w:val="20"/>
          <w:szCs w:val="20"/>
          <w:lang w:eastAsia="ru-RU"/>
        </w:rPr>
        <w:t>проводить морфологический анализ изученных частей речи;</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val="tt-RU" w:eastAsia="ru-RU"/>
        </w:rPr>
        <w:t>различат</w:t>
      </w:r>
      <w:r w:rsidRPr="00A93AF1">
        <w:rPr>
          <w:rFonts w:ascii="Times New Roman" w:eastAsia="Times New Roman" w:hAnsi="Times New Roman"/>
          <w:sz w:val="20"/>
          <w:szCs w:val="20"/>
          <w:lang w:eastAsia="ru-RU"/>
        </w:rPr>
        <w:t>ь послелоги и послеложные слова;</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знать особенности употребление послелогов со словами в различных падежных формах;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распознавать частицы;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знать правописание частиц;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распознавать союзы;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уметь составлять предложения с союзами;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различать главные и второстепенные члены предложения;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находить и самостоятельно составлять предложения с однородными членами;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использовать интонацию перечисления в предложениях с однородными членами;</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распознавать распространенные и нераспространенные предложения;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понимать выражение главных членов предложения;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определять орфографические ошибки и исправлять их;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формулировать понятие о культуре речи; речевом этикете татарского языка;</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соблюдать нормы речевого этикета в ситуациях учебного и бытового общения;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val="tt-RU" w:eastAsia="ru-RU"/>
        </w:rPr>
      </w:pPr>
      <w:r w:rsidRPr="00A93AF1">
        <w:rPr>
          <w:rFonts w:ascii="Times New Roman" w:eastAsia="Times New Roman" w:hAnsi="Times New Roman"/>
          <w:sz w:val="20"/>
          <w:szCs w:val="20"/>
          <w:lang w:val="tt-RU" w:eastAsia="ru-RU"/>
        </w:rPr>
        <w:t>соблюдать интонацию, осуществлять адекватный выбор и организацию языковых средств, и самоконтроль своей речи.</w:t>
      </w:r>
    </w:p>
    <w:p w:rsidR="0056559B" w:rsidRPr="00A93AF1" w:rsidRDefault="0056559B" w:rsidP="0056559B">
      <w:pPr>
        <w:pStyle w:val="afff0"/>
        <w:spacing w:after="0" w:line="240" w:lineRule="auto"/>
        <w:ind w:left="0"/>
        <w:jc w:val="center"/>
        <w:rPr>
          <w:rFonts w:ascii="Times New Roman" w:hAnsi="Times New Roman"/>
          <w:b/>
          <w:sz w:val="20"/>
          <w:szCs w:val="20"/>
        </w:rPr>
      </w:pPr>
      <w:r w:rsidRPr="00A93AF1">
        <w:rPr>
          <w:rFonts w:ascii="Times New Roman" w:hAnsi="Times New Roman"/>
          <w:b/>
          <w:sz w:val="20"/>
          <w:szCs w:val="20"/>
        </w:rPr>
        <w:t>Предметные результаты к концу 6 класса</w:t>
      </w:r>
    </w:p>
    <w:p w:rsidR="0056559B" w:rsidRPr="00A93AF1" w:rsidRDefault="0056559B" w:rsidP="0056559B">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Предметные результаты учебного предмета «Р</w:t>
      </w:r>
      <w:r w:rsidRPr="00A93AF1">
        <w:rPr>
          <w:rFonts w:ascii="Times New Roman" w:eastAsia="Times New Roman" w:hAnsi="Times New Roman" w:cs="Times New Roman"/>
          <w:sz w:val="20"/>
          <w:szCs w:val="20"/>
          <w:lang w:val="tt-RU" w:eastAsia="ru-RU"/>
        </w:rPr>
        <w:t xml:space="preserve">одной (татарский) </w:t>
      </w:r>
      <w:r w:rsidRPr="00A93AF1">
        <w:rPr>
          <w:rFonts w:ascii="Times New Roman" w:eastAsia="Times New Roman" w:hAnsi="Times New Roman" w:cs="Times New Roman"/>
          <w:sz w:val="20"/>
          <w:szCs w:val="20"/>
          <w:lang w:eastAsia="ru-RU"/>
        </w:rPr>
        <w:t>язык» должны отражать сформированность умений:</w:t>
      </w:r>
    </w:p>
    <w:p w:rsidR="0056559B" w:rsidRPr="00A93AF1" w:rsidRDefault="0056559B" w:rsidP="00E64F76">
      <w:pPr>
        <w:pStyle w:val="afff0"/>
        <w:numPr>
          <w:ilvl w:val="0"/>
          <w:numId w:val="21"/>
        </w:numPr>
        <w:tabs>
          <w:tab w:val="left" w:leader="dot" w:pos="624"/>
        </w:tabs>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 xml:space="preserve">участвовать в диалогах, беседах, дискуссиях на различные темы;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val="tt-RU"/>
        </w:rPr>
      </w:pPr>
      <w:r w:rsidRPr="00A93AF1">
        <w:rPr>
          <w:rFonts w:ascii="Times New Roman" w:eastAsia="Times New Roman" w:hAnsi="Times New Roman"/>
          <w:sz w:val="20"/>
          <w:szCs w:val="20"/>
        </w:rPr>
        <w:t xml:space="preserve">подробно и сжато передавать содержание прочитанных текстов;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воспринимать на слух и понимать основное содержание аудио- и видеотекстов;</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читать и находить нужную (интересующую) информацию в текстах;</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определять тему и основную мысль текста;</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rPr>
        <w:lastRenderedPageBreak/>
        <w:t>корректировать заданные тексты с учетом правильности, богатства и выразительности письменной речи;</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rPr>
        <w:t xml:space="preserve">писать тексты с опорой на картину, произведение искусства;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rPr>
        <w:t>составлять план прочитанного текста с целью дальнейшего воспроизведения содержания текста в устной и письменной форме;</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rPr>
        <w:t>различать гласные переднего и заднего ряда; огубленные и неогубленные;</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lang w:eastAsia="ru-RU"/>
        </w:rPr>
        <w:t>давать полную характеристику гласным звукам;</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определять комбинаторные и позиционные изменения гласных (в рамках изученного);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различать звук и фонему;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распознавать виды гармонии гласных;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различать виды редукции гласных;</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правильно употреблять звук [ʼ] (гамза);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определять место образования согласных звуков;</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rPr>
        <w:t xml:space="preserve">определять качественные характеристики согласных звуков;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lang w:eastAsia="ru-RU"/>
        </w:rPr>
        <w:t>различать звуки [</w:t>
      </w:r>
      <w:r w:rsidRPr="00A93AF1">
        <w:rPr>
          <w:rFonts w:ascii="Times New Roman" w:eastAsia="Times New Roman" w:hAnsi="Times New Roman"/>
          <w:sz w:val="20"/>
          <w:szCs w:val="20"/>
          <w:lang w:val="en-US" w:eastAsia="ru-RU"/>
        </w:rPr>
        <w:t>w</w:t>
      </w:r>
      <w:r w:rsidRPr="00A93AF1">
        <w:rPr>
          <w:rFonts w:ascii="Times New Roman" w:eastAsia="Times New Roman" w:hAnsi="Times New Roman"/>
          <w:sz w:val="20"/>
          <w:szCs w:val="20"/>
          <w:lang w:eastAsia="ru-RU"/>
        </w:rPr>
        <w:t xml:space="preserve">], [в], [ф], обозначаемые на письме буквой в;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rPr>
        <w:t>использовать знания по фонетике и графике в практике произношения и правописания слов;</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lang w:eastAsia="ru-RU"/>
        </w:rPr>
        <w:t xml:space="preserve">понимать ассимиляцию согласных;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знать правописание букв, обозначающих сочетание двух звуков; букв ъ и ь;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val="tt-RU"/>
        </w:rPr>
      </w:pPr>
      <w:r w:rsidRPr="00A93AF1">
        <w:rPr>
          <w:rFonts w:ascii="Times New Roman" w:eastAsia="Times New Roman" w:hAnsi="Times New Roman"/>
          <w:sz w:val="20"/>
          <w:szCs w:val="20"/>
        </w:rPr>
        <w:t>различать</w:t>
      </w:r>
      <w:r w:rsidRPr="00A93AF1">
        <w:rPr>
          <w:rFonts w:ascii="Times New Roman" w:eastAsia="Times New Roman" w:hAnsi="Times New Roman"/>
          <w:sz w:val="20"/>
          <w:szCs w:val="20"/>
          <w:lang w:val="tt-RU"/>
        </w:rPr>
        <w:t xml:space="preserve"> арабско-персидские, европейские, русские заимствованния; слова тюркского происхождения;</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использовать словарь синонимов и антонимов;</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выявлять диалектные слова;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определять термины и профессионализмы в татарском языке;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lang w:eastAsia="ru-RU"/>
        </w:rPr>
        <w:t xml:space="preserve">проводить лексический анализ слова; </w:t>
      </w:r>
    </w:p>
    <w:p w:rsidR="0056559B" w:rsidRPr="00A93AF1" w:rsidRDefault="0056559B" w:rsidP="00E64F76">
      <w:pPr>
        <w:pStyle w:val="afff0"/>
        <w:numPr>
          <w:ilvl w:val="0"/>
          <w:numId w:val="21"/>
        </w:numPr>
        <w:autoSpaceDE w:val="0"/>
        <w:autoSpaceDN w:val="0"/>
        <w:adjustRightInd w:val="0"/>
        <w:spacing w:after="0" w:line="240" w:lineRule="auto"/>
        <w:ind w:left="0"/>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rPr>
        <w:t>образовывать однокоренные слова;</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hAnsi="Times New Roman"/>
          <w:sz w:val="20"/>
          <w:szCs w:val="20"/>
        </w:rPr>
        <w:t>склонять существительные с окончанием принадлежности по падежам;</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распознавать личные, указательные, вопросительные, притяжательные, неопределенные, определительные и отрицательные местоимения;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rPr>
        <w:t xml:space="preserve">определять общее значение, употребление в речи повелительного, условного наклонения глагола;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rPr>
        <w:t>распознавать спрягаемые личные формы глагола (изъявительное, повелительное, условное и желательное наклонение);</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lang w:eastAsia="ru-RU"/>
        </w:rPr>
        <w:lastRenderedPageBreak/>
        <w:t xml:space="preserve">различать неспрягаемые неличные формы глагола (инфинитив, имя действия, причастие);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уметь образовывать разряды наречий, степени сравнения наречий;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уметь употреблять в речи звукоподражательные слова, междометия, модальные слова и частицы;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lang w:eastAsia="ru-RU"/>
        </w:rPr>
        <w:t xml:space="preserve">определять служебные части речи;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rPr>
        <w:t>определять грамматическую основу предложения;</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знать выражение сказуемого и подлежащего различными частями речи;</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определять односоставные предложения с главным членом в форме подлежащего;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rPr>
        <w:t>находить второстепенные члены предложения (определение, дополнение, обстоятельство);</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rPr>
        <w:t xml:space="preserve">находить вводные слова; обращения; определять употребление их в речи;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rPr>
        <w:t>проводить синтаксический анализ простого предложения;</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lang w:eastAsia="ru-RU"/>
        </w:rPr>
        <w:t xml:space="preserve">уметь ставить знаки препинания в простом предложении;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rPr>
        <w:t>развивать речевую и мыслительную деятельность, а также коммуникативные умения и навыки, обеспечивающие свободное владение татарским языком в разных ситуациях;</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val="tt-RU" w:eastAsia="ru-RU"/>
        </w:rPr>
      </w:pPr>
      <w:r w:rsidRPr="00A93AF1">
        <w:rPr>
          <w:rFonts w:ascii="Times New Roman" w:eastAsia="Times New Roman" w:hAnsi="Times New Roman"/>
          <w:sz w:val="20"/>
          <w:szCs w:val="20"/>
          <w:lang w:val="tt-RU" w:eastAsia="ru-RU"/>
        </w:rPr>
        <w:t>соблюдать в практике речевого общения основные орфоэпические, лексические, грамматические нормы татарского литературного языка.</w:t>
      </w:r>
    </w:p>
    <w:p w:rsidR="0056559B" w:rsidRPr="00A93AF1" w:rsidRDefault="0056559B" w:rsidP="0056559B">
      <w:pPr>
        <w:pStyle w:val="afff0"/>
        <w:spacing w:after="0" w:line="240" w:lineRule="auto"/>
        <w:ind w:left="0"/>
        <w:jc w:val="center"/>
        <w:rPr>
          <w:rFonts w:ascii="Times New Roman" w:hAnsi="Times New Roman"/>
          <w:b/>
          <w:sz w:val="20"/>
          <w:szCs w:val="20"/>
        </w:rPr>
      </w:pPr>
      <w:r w:rsidRPr="00A93AF1">
        <w:rPr>
          <w:rFonts w:ascii="Times New Roman" w:hAnsi="Times New Roman"/>
          <w:b/>
          <w:sz w:val="20"/>
          <w:szCs w:val="20"/>
        </w:rPr>
        <w:t>Предметные результаты к концу 7 класса</w:t>
      </w:r>
    </w:p>
    <w:p w:rsidR="0056559B" w:rsidRPr="00A93AF1" w:rsidRDefault="0056559B" w:rsidP="0056559B">
      <w:pPr>
        <w:autoSpaceDE w:val="0"/>
        <w:autoSpaceDN w:val="0"/>
        <w:adjustRightInd w:val="0"/>
        <w:spacing w:after="0" w:line="240" w:lineRule="auto"/>
        <w:ind w:firstLine="709"/>
        <w:contextualSpacing/>
        <w:jc w:val="both"/>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Предметные результаты обучения учебного предмета «Родной (татарский) язык» должны отражать сформированность умений:</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rPr>
        <w:t>передавать содержание текста с изменением лица рассказчика;</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rPr>
        <w:t xml:space="preserve">понимать текст как речевое произведение, выявлять его структуру, особенности абзацного членения;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rPr>
        <w:t>уметь давать развернутые ответы на вопросы;</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владеть правилами орфографии при написании часто употребляемых слов;</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делать сопоставительный анализ </w:t>
      </w:r>
      <w:r w:rsidRPr="00A93AF1">
        <w:rPr>
          <w:rFonts w:ascii="Times New Roman" w:eastAsia="Times New Roman" w:hAnsi="Times New Roman"/>
          <w:color w:val="000000"/>
          <w:sz w:val="20"/>
          <w:szCs w:val="20"/>
          <w:lang w:eastAsia="ru-RU"/>
        </w:rPr>
        <w:t xml:space="preserve">гласных звуков татарского и русского </w:t>
      </w:r>
      <w:r w:rsidRPr="00A93AF1">
        <w:rPr>
          <w:rFonts w:ascii="Times New Roman" w:eastAsia="Times New Roman" w:hAnsi="Times New Roman"/>
          <w:sz w:val="20"/>
          <w:szCs w:val="20"/>
          <w:lang w:eastAsia="ru-RU"/>
        </w:rPr>
        <w:t xml:space="preserve">языков; </w:t>
      </w:r>
    </w:p>
    <w:p w:rsidR="0056559B" w:rsidRPr="00A93AF1" w:rsidRDefault="0056559B" w:rsidP="00E64F76">
      <w:pPr>
        <w:pStyle w:val="afff0"/>
        <w:numPr>
          <w:ilvl w:val="0"/>
          <w:numId w:val="21"/>
        </w:numPr>
        <w:spacing w:after="0" w:line="240" w:lineRule="auto"/>
        <w:ind w:left="0" w:firstLine="709"/>
        <w:contextualSpacing w:val="0"/>
        <w:rPr>
          <w:rFonts w:ascii="Times New Roman" w:eastAsia="Times New Roman" w:hAnsi="Times New Roman"/>
          <w:sz w:val="20"/>
          <w:szCs w:val="20"/>
        </w:rPr>
      </w:pPr>
      <w:r w:rsidRPr="00A93AF1">
        <w:rPr>
          <w:rFonts w:ascii="Times New Roman" w:eastAsia="Times New Roman" w:hAnsi="Times New Roman"/>
          <w:sz w:val="20"/>
          <w:szCs w:val="20"/>
          <w:lang w:eastAsia="ru-RU"/>
        </w:rPr>
        <w:t xml:space="preserve">выявлять </w:t>
      </w:r>
      <w:r w:rsidRPr="00A93AF1">
        <w:rPr>
          <w:rFonts w:ascii="Times New Roman" w:hAnsi="Times New Roman"/>
          <w:sz w:val="20"/>
          <w:szCs w:val="20"/>
        </w:rPr>
        <w:t>аккомодацию;</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делать сопоставительный анализ согласных звуков татарского и русского языков;</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hAnsi="Times New Roman"/>
          <w:sz w:val="20"/>
          <w:szCs w:val="20"/>
        </w:rPr>
        <w:t xml:space="preserve">ставить ударение в заимствованных словах;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работать с толковым словарем татарского языка;</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знать ономастику и ее разделы;</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hAnsi="Times New Roman"/>
          <w:sz w:val="20"/>
          <w:szCs w:val="20"/>
        </w:rPr>
        <w:lastRenderedPageBreak/>
        <w:t xml:space="preserve">выявлять топонимы;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val="tt-RU" w:eastAsia="ru-RU"/>
        </w:rPr>
        <w:t xml:space="preserve">выявлять </w:t>
      </w:r>
      <w:r w:rsidRPr="00A93AF1">
        <w:rPr>
          <w:rFonts w:ascii="Times New Roman" w:eastAsia="Times New Roman" w:hAnsi="Times New Roman"/>
          <w:sz w:val="20"/>
          <w:szCs w:val="20"/>
          <w:lang w:eastAsia="ru-RU"/>
        </w:rPr>
        <w:t>синонимы в синонимических цепочках; пары антонимов, омонимов;</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hAnsi="Times New Roman"/>
          <w:color w:val="000000"/>
          <w:sz w:val="20"/>
          <w:szCs w:val="20"/>
        </w:rPr>
      </w:pPr>
      <w:r w:rsidRPr="00A93AF1">
        <w:rPr>
          <w:rFonts w:ascii="Times New Roman" w:hAnsi="Times New Roman"/>
          <w:sz w:val="20"/>
          <w:szCs w:val="20"/>
        </w:rPr>
        <w:t xml:space="preserve">определять неспрягаемые формы глагола (причастие прошедшего, настоящего и будущего времени, </w:t>
      </w:r>
      <w:r w:rsidRPr="00A93AF1">
        <w:rPr>
          <w:rFonts w:ascii="Times New Roman" w:hAnsi="Times New Roman"/>
          <w:color w:val="000000"/>
          <w:sz w:val="20"/>
          <w:szCs w:val="20"/>
        </w:rPr>
        <w:t xml:space="preserve">деепричастие); </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знать синтаксическую функцию причастия и деепричастия;</w:t>
      </w:r>
    </w:p>
    <w:p w:rsidR="0056559B" w:rsidRPr="00A93AF1" w:rsidRDefault="0056559B" w:rsidP="00E64F76">
      <w:pPr>
        <w:pStyle w:val="afff0"/>
        <w:numPr>
          <w:ilvl w:val="0"/>
          <w:numId w:val="14"/>
        </w:numPr>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val="tt-RU" w:eastAsia="ru-RU"/>
        </w:rPr>
        <w:t>определять р</w:t>
      </w:r>
      <w:r w:rsidRPr="00A93AF1">
        <w:rPr>
          <w:rFonts w:ascii="Times New Roman" w:eastAsia="Times New Roman" w:hAnsi="Times New Roman"/>
          <w:sz w:val="20"/>
          <w:szCs w:val="20"/>
          <w:lang w:eastAsia="ru-RU"/>
        </w:rPr>
        <w:t xml:space="preserve">азряды наречий (наречия </w:t>
      </w:r>
      <w:r w:rsidRPr="00A93AF1">
        <w:rPr>
          <w:rFonts w:ascii="Times New Roman" w:hAnsi="Times New Roman"/>
          <w:sz w:val="20"/>
          <w:szCs w:val="20"/>
          <w:lang w:val="tt-RU"/>
        </w:rPr>
        <w:t xml:space="preserve">образа действия, меры и степени, </w:t>
      </w:r>
      <w:r w:rsidRPr="00A93AF1">
        <w:rPr>
          <w:rFonts w:ascii="Times New Roman" w:hAnsi="Times New Roman"/>
          <w:sz w:val="20"/>
          <w:szCs w:val="20"/>
        </w:rPr>
        <w:t xml:space="preserve">сравнения, места, </w:t>
      </w:r>
      <w:r w:rsidRPr="00A93AF1">
        <w:rPr>
          <w:rFonts w:ascii="Times New Roman" w:hAnsi="Times New Roman"/>
          <w:sz w:val="20"/>
          <w:szCs w:val="20"/>
          <w:lang w:val="tt-RU"/>
        </w:rPr>
        <w:t>времени, цели)</w:t>
      </w:r>
      <w:r w:rsidRPr="00A93AF1">
        <w:rPr>
          <w:rFonts w:ascii="Times New Roman" w:eastAsia="Times New Roman" w:hAnsi="Times New Roman"/>
          <w:sz w:val="20"/>
          <w:szCs w:val="20"/>
          <w:lang w:eastAsia="ru-RU"/>
        </w:rPr>
        <w:t>, образование наречий;</w:t>
      </w:r>
    </w:p>
    <w:p w:rsidR="0056559B" w:rsidRPr="00A93AF1" w:rsidRDefault="0056559B" w:rsidP="00E64F76">
      <w:pPr>
        <w:pStyle w:val="afff0"/>
        <w:numPr>
          <w:ilvl w:val="0"/>
          <w:numId w:val="21"/>
        </w:numPr>
        <w:spacing w:after="0" w:line="240" w:lineRule="auto"/>
        <w:ind w:left="0" w:firstLine="709"/>
        <w:contextualSpacing w:val="0"/>
        <w:rPr>
          <w:rFonts w:ascii="Times New Roman" w:hAnsi="Times New Roman"/>
          <w:sz w:val="20"/>
          <w:szCs w:val="20"/>
          <w:lang w:val="tt-RU"/>
        </w:rPr>
      </w:pPr>
      <w:r w:rsidRPr="00A93AF1">
        <w:rPr>
          <w:rFonts w:ascii="Times New Roman" w:eastAsia="Times New Roman" w:hAnsi="Times New Roman"/>
          <w:sz w:val="20"/>
          <w:szCs w:val="20"/>
          <w:lang w:val="tt-RU"/>
        </w:rPr>
        <w:t>выявлять синтаксическую роль наречий в предложении;</w:t>
      </w:r>
    </w:p>
    <w:p w:rsidR="0056559B" w:rsidRPr="00A93AF1" w:rsidRDefault="0056559B" w:rsidP="00E64F76">
      <w:pPr>
        <w:pStyle w:val="afff0"/>
        <w:numPr>
          <w:ilvl w:val="0"/>
          <w:numId w:val="21"/>
        </w:numPr>
        <w:spacing w:after="0" w:line="240" w:lineRule="auto"/>
        <w:ind w:left="0" w:firstLine="709"/>
        <w:contextualSpacing w:val="0"/>
        <w:rPr>
          <w:rFonts w:ascii="Times New Roman" w:hAnsi="Times New Roman"/>
          <w:sz w:val="20"/>
          <w:szCs w:val="20"/>
          <w:lang w:val="tt-RU"/>
        </w:rPr>
      </w:pPr>
      <w:r w:rsidRPr="00A93AF1">
        <w:rPr>
          <w:rFonts w:ascii="Times New Roman" w:hAnsi="Times New Roman"/>
          <w:sz w:val="20"/>
          <w:szCs w:val="20"/>
        </w:rPr>
        <w:t>знать способы передачи чужой речи;</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val="tt-RU"/>
        </w:rPr>
      </w:pPr>
      <w:r w:rsidRPr="00A93AF1">
        <w:rPr>
          <w:rFonts w:ascii="Times New Roman" w:eastAsia="Times New Roman" w:hAnsi="Times New Roman"/>
          <w:sz w:val="20"/>
          <w:szCs w:val="20"/>
          <w:lang w:val="tt-RU"/>
        </w:rPr>
        <w:t xml:space="preserve">распознавать прямую и косвенную речь;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val="tt-RU" w:eastAsia="ru-RU"/>
        </w:rPr>
      </w:pPr>
      <w:r w:rsidRPr="00A93AF1">
        <w:rPr>
          <w:rFonts w:ascii="Times New Roman" w:hAnsi="Times New Roman"/>
          <w:sz w:val="20"/>
          <w:szCs w:val="20"/>
        </w:rPr>
        <w:t xml:space="preserve">знать строение предложений с прямой речью;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val="tt-RU" w:eastAsia="ru-RU"/>
        </w:rPr>
      </w:pPr>
      <w:r w:rsidRPr="00A93AF1">
        <w:rPr>
          <w:rFonts w:ascii="Times New Roman" w:hAnsi="Times New Roman"/>
          <w:sz w:val="20"/>
          <w:szCs w:val="20"/>
        </w:rPr>
        <w:t>воспринимать цитаты как способ передачи чужой речи;</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val="tt-RU" w:eastAsia="ru-RU"/>
        </w:rPr>
      </w:pPr>
      <w:r w:rsidRPr="00A93AF1">
        <w:rPr>
          <w:rFonts w:ascii="Times New Roman" w:hAnsi="Times New Roman"/>
          <w:sz w:val="20"/>
          <w:szCs w:val="20"/>
        </w:rPr>
        <w:t>выделять цитаты знаками препинания;</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hAnsi="Times New Roman"/>
          <w:sz w:val="20"/>
          <w:szCs w:val="20"/>
        </w:rPr>
      </w:pPr>
      <w:r w:rsidRPr="00A93AF1">
        <w:rPr>
          <w:rFonts w:ascii="Times New Roman" w:hAnsi="Times New Roman"/>
          <w:sz w:val="20"/>
          <w:szCs w:val="20"/>
        </w:rPr>
        <w:t>преобразовывать прямую речь в косвенную речь;</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val="tt-RU" w:eastAsia="ru-RU"/>
        </w:rPr>
      </w:pPr>
      <w:r w:rsidRPr="00A93AF1">
        <w:rPr>
          <w:rFonts w:ascii="Times New Roman" w:eastAsia="Times New Roman" w:hAnsi="Times New Roman"/>
          <w:sz w:val="20"/>
          <w:szCs w:val="20"/>
          <w:lang w:val="tt-RU" w:eastAsia="ru-RU"/>
        </w:rPr>
        <w:t>дать понятие о сложном предложении;</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val="tt-RU" w:eastAsia="ru-RU"/>
        </w:rPr>
      </w:pPr>
      <w:r w:rsidRPr="00A93AF1">
        <w:rPr>
          <w:rFonts w:ascii="Times New Roman" w:eastAsia="Times New Roman" w:hAnsi="Times New Roman"/>
          <w:sz w:val="20"/>
          <w:szCs w:val="20"/>
          <w:lang w:eastAsia="ru-RU"/>
        </w:rPr>
        <w:t xml:space="preserve">различать и правильно строить простое и сложное предложение с сочинительными союзами; </w:t>
      </w:r>
    </w:p>
    <w:p w:rsidR="0056559B" w:rsidRPr="00A93AF1" w:rsidRDefault="0056559B" w:rsidP="00E64F76">
      <w:pPr>
        <w:pStyle w:val="afff0"/>
        <w:numPr>
          <w:ilvl w:val="0"/>
          <w:numId w:val="21"/>
        </w:numPr>
        <w:spacing w:after="0" w:line="240" w:lineRule="auto"/>
        <w:ind w:left="0" w:firstLine="709"/>
        <w:contextualSpacing w:val="0"/>
        <w:jc w:val="both"/>
        <w:rPr>
          <w:rFonts w:ascii="Times New Roman" w:eastAsia="Times New Roman" w:hAnsi="Times New Roman"/>
          <w:sz w:val="20"/>
          <w:szCs w:val="20"/>
          <w:lang w:val="tt-RU" w:eastAsia="ru-RU"/>
        </w:rPr>
      </w:pPr>
      <w:r w:rsidRPr="00A93AF1">
        <w:rPr>
          <w:rFonts w:ascii="Times New Roman" w:eastAsia="Times New Roman" w:hAnsi="Times New Roman"/>
          <w:sz w:val="20"/>
          <w:szCs w:val="20"/>
          <w:lang w:eastAsia="ru-RU"/>
        </w:rPr>
        <w:t>использовать сочинительные союзы как средство связи предложений в тексте;</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hAnsi="Times New Roman"/>
          <w:sz w:val="20"/>
          <w:szCs w:val="20"/>
          <w:lang w:val="tt-RU"/>
        </w:rPr>
        <w:t>у</w:t>
      </w:r>
      <w:r w:rsidRPr="00A93AF1">
        <w:rPr>
          <w:rFonts w:ascii="Times New Roman" w:hAnsi="Times New Roman"/>
          <w:sz w:val="20"/>
          <w:szCs w:val="20"/>
        </w:rPr>
        <w:t xml:space="preserve">местно использовать </w:t>
      </w:r>
      <w:r w:rsidRPr="00A93AF1">
        <w:rPr>
          <w:rFonts w:ascii="Times New Roman" w:hAnsi="Times New Roman"/>
          <w:color w:val="333333"/>
          <w:sz w:val="20"/>
          <w:szCs w:val="20"/>
          <w:shd w:val="clear" w:color="auto" w:fill="FFFFFF"/>
        </w:rPr>
        <w:t>необщеупотребительную лексику (сленг, диалектную, профессиональную</w:t>
      </w:r>
      <w:r w:rsidRPr="00A93AF1">
        <w:rPr>
          <w:rFonts w:ascii="Times New Roman" w:hAnsi="Times New Roman"/>
          <w:bCs/>
          <w:color w:val="333333"/>
          <w:sz w:val="20"/>
          <w:szCs w:val="20"/>
          <w:shd w:val="clear" w:color="auto" w:fill="FFFFFF"/>
        </w:rPr>
        <w:t xml:space="preserve"> лексику) в</w:t>
      </w:r>
      <w:r w:rsidRPr="00A93AF1">
        <w:rPr>
          <w:rFonts w:ascii="Times New Roman" w:hAnsi="Times New Roman"/>
          <w:color w:val="333333"/>
          <w:sz w:val="20"/>
          <w:szCs w:val="20"/>
          <w:shd w:val="clear" w:color="auto" w:fill="FFFFFF"/>
        </w:rPr>
        <w:t> соответствии с ситуацией общения.</w:t>
      </w:r>
      <w:r w:rsidRPr="00A93AF1">
        <w:rPr>
          <w:rFonts w:ascii="Times New Roman" w:eastAsia="Times New Roman" w:hAnsi="Times New Roman"/>
          <w:sz w:val="20"/>
          <w:szCs w:val="20"/>
          <w:lang w:eastAsia="ru-RU"/>
        </w:rPr>
        <w:t>;</w:t>
      </w:r>
    </w:p>
    <w:p w:rsidR="0056559B" w:rsidRPr="00A93AF1" w:rsidRDefault="0056559B" w:rsidP="00E64F76">
      <w:pPr>
        <w:pStyle w:val="afff0"/>
        <w:numPr>
          <w:ilvl w:val="0"/>
          <w:numId w:val="21"/>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развивать речевую и мыслительную деятельность, а также коммуникативные умения и навыки, обеспечивающие свободное владение татарским языком в разных ситуациях.</w:t>
      </w:r>
    </w:p>
    <w:p w:rsidR="0056559B" w:rsidRPr="00A93AF1" w:rsidRDefault="0056559B" w:rsidP="0056559B">
      <w:pPr>
        <w:spacing w:after="0" w:line="240" w:lineRule="auto"/>
        <w:jc w:val="center"/>
        <w:rPr>
          <w:rFonts w:ascii="Times New Roman" w:eastAsia="Times New Roman" w:hAnsi="Times New Roman" w:cs="Times New Roman"/>
          <w:b/>
          <w:sz w:val="20"/>
          <w:szCs w:val="20"/>
          <w:lang w:eastAsia="ru-RU"/>
        </w:rPr>
      </w:pPr>
      <w:r w:rsidRPr="00A93AF1">
        <w:rPr>
          <w:rFonts w:ascii="Times New Roman" w:eastAsia="Times New Roman" w:hAnsi="Times New Roman" w:cs="Times New Roman"/>
          <w:b/>
          <w:sz w:val="20"/>
          <w:szCs w:val="20"/>
          <w:lang w:eastAsia="ru-RU"/>
        </w:rPr>
        <w:t>Предметные результаты к концу 8 класса</w:t>
      </w:r>
    </w:p>
    <w:p w:rsidR="0056559B" w:rsidRPr="00A93AF1" w:rsidRDefault="0056559B" w:rsidP="0056559B">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Предметные результаты учебного предмета «Родной (татарский) язык» должны отражать сформированность умений:</w:t>
      </w:r>
    </w:p>
    <w:p w:rsidR="0056559B" w:rsidRPr="00A93AF1" w:rsidRDefault="0056559B" w:rsidP="00E64F76">
      <w:pPr>
        <w:pStyle w:val="afff0"/>
        <w:numPr>
          <w:ilvl w:val="0"/>
          <w:numId w:val="22"/>
        </w:numPr>
        <w:spacing w:after="0" w:line="240" w:lineRule="auto"/>
        <w:ind w:left="0" w:firstLine="709"/>
        <w:jc w:val="both"/>
        <w:rPr>
          <w:rFonts w:ascii="Times New Roman" w:hAnsi="Times New Roman"/>
          <w:sz w:val="20"/>
          <w:szCs w:val="20"/>
        </w:rPr>
      </w:pPr>
      <w:r w:rsidRPr="00A93AF1">
        <w:rPr>
          <w:rFonts w:ascii="Times New Roman" w:hAnsi="Times New Roman"/>
          <w:iCs/>
          <w:sz w:val="20"/>
          <w:szCs w:val="20"/>
        </w:rPr>
        <w:t>кратко высказываться в соответствии с предложенной ситуацией общения;</w:t>
      </w:r>
    </w:p>
    <w:p w:rsidR="0056559B" w:rsidRPr="00A93AF1" w:rsidRDefault="0056559B" w:rsidP="00E64F76">
      <w:pPr>
        <w:pStyle w:val="afff0"/>
        <w:numPr>
          <w:ilvl w:val="0"/>
          <w:numId w:val="22"/>
        </w:numPr>
        <w:autoSpaceDE w:val="0"/>
        <w:autoSpaceDN w:val="0"/>
        <w:adjustRightInd w:val="0"/>
        <w:spacing w:after="0" w:line="240" w:lineRule="auto"/>
        <w:ind w:left="0" w:firstLine="709"/>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определять типы текстов (повествование, описание, рассуждение) и создавать собственные тексты заданного типа;</w:t>
      </w:r>
    </w:p>
    <w:p w:rsidR="0056559B" w:rsidRPr="00A93AF1" w:rsidRDefault="0056559B" w:rsidP="00E64F76">
      <w:pPr>
        <w:pStyle w:val="afff0"/>
        <w:numPr>
          <w:ilvl w:val="0"/>
          <w:numId w:val="22"/>
        </w:numPr>
        <w:autoSpaceDE w:val="0"/>
        <w:autoSpaceDN w:val="0"/>
        <w:adjustRightInd w:val="0"/>
        <w:spacing w:after="0" w:line="240" w:lineRule="auto"/>
        <w:ind w:left="0" w:firstLine="709"/>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работать с книгой, статьями из газет и журналов, Интернет ресурсами; </w:t>
      </w:r>
    </w:p>
    <w:p w:rsidR="0056559B" w:rsidRPr="00A93AF1" w:rsidRDefault="0056559B" w:rsidP="00E64F76">
      <w:pPr>
        <w:pStyle w:val="afff0"/>
        <w:numPr>
          <w:ilvl w:val="0"/>
          <w:numId w:val="22"/>
        </w:numPr>
        <w:autoSpaceDE w:val="0"/>
        <w:autoSpaceDN w:val="0"/>
        <w:adjustRightInd w:val="0"/>
        <w:spacing w:after="0" w:line="240" w:lineRule="auto"/>
        <w:ind w:left="0" w:firstLine="709"/>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написать собственные тексты по заданным заглавиям; </w:t>
      </w:r>
    </w:p>
    <w:p w:rsidR="0056559B" w:rsidRPr="00A93AF1" w:rsidRDefault="0056559B" w:rsidP="00E64F76">
      <w:pPr>
        <w:pStyle w:val="afff0"/>
        <w:numPr>
          <w:ilvl w:val="0"/>
          <w:numId w:val="22"/>
        </w:numPr>
        <w:spacing w:after="0" w:line="240" w:lineRule="auto"/>
        <w:ind w:left="0" w:firstLine="709"/>
        <w:jc w:val="both"/>
        <w:rPr>
          <w:rFonts w:ascii="Times New Roman" w:hAnsi="Times New Roman"/>
          <w:sz w:val="20"/>
          <w:szCs w:val="20"/>
        </w:rPr>
      </w:pPr>
      <w:r w:rsidRPr="00A93AF1">
        <w:rPr>
          <w:rFonts w:ascii="Times New Roman" w:hAnsi="Times New Roman"/>
          <w:sz w:val="20"/>
          <w:szCs w:val="20"/>
        </w:rPr>
        <w:t>делать краткие выписки из текста для использования их в собственных высказываниях;</w:t>
      </w:r>
    </w:p>
    <w:p w:rsidR="0056559B" w:rsidRPr="00A93AF1" w:rsidRDefault="0056559B" w:rsidP="00E64F76">
      <w:pPr>
        <w:pStyle w:val="afff0"/>
        <w:numPr>
          <w:ilvl w:val="0"/>
          <w:numId w:val="22"/>
        </w:numPr>
        <w:autoSpaceDE w:val="0"/>
        <w:autoSpaceDN w:val="0"/>
        <w:adjustRightInd w:val="0"/>
        <w:spacing w:after="0" w:line="240" w:lineRule="auto"/>
        <w:ind w:left="0" w:firstLine="709"/>
        <w:jc w:val="both"/>
        <w:rPr>
          <w:rFonts w:ascii="Times New Roman" w:hAnsi="Times New Roman"/>
          <w:sz w:val="20"/>
          <w:szCs w:val="20"/>
        </w:rPr>
      </w:pPr>
      <w:r w:rsidRPr="00A93AF1">
        <w:rPr>
          <w:rFonts w:ascii="Times New Roman" w:hAnsi="Times New Roman"/>
          <w:sz w:val="20"/>
          <w:szCs w:val="20"/>
        </w:rPr>
        <w:t>использовать орфоэпический словарь татарского языка при определении правильного произношения слов;</w:t>
      </w:r>
    </w:p>
    <w:p w:rsidR="0056559B" w:rsidRPr="00A93AF1" w:rsidRDefault="0056559B" w:rsidP="00E64F76">
      <w:pPr>
        <w:pStyle w:val="afff0"/>
        <w:numPr>
          <w:ilvl w:val="0"/>
          <w:numId w:val="22"/>
        </w:numPr>
        <w:spacing w:after="0" w:line="240" w:lineRule="auto"/>
        <w:ind w:left="0" w:firstLine="709"/>
        <w:jc w:val="both"/>
        <w:rPr>
          <w:rFonts w:ascii="Times New Roman" w:eastAsia="Times New Roman" w:hAnsi="Times New Roman"/>
          <w:sz w:val="20"/>
          <w:szCs w:val="20"/>
        </w:rPr>
      </w:pPr>
      <w:r w:rsidRPr="00A93AF1">
        <w:rPr>
          <w:rFonts w:ascii="Times New Roman" w:eastAsia="Times New Roman" w:hAnsi="Times New Roman"/>
          <w:sz w:val="20"/>
          <w:szCs w:val="20"/>
          <w:lang w:eastAsia="ru-RU"/>
        </w:rPr>
        <w:t xml:space="preserve">знать </w:t>
      </w:r>
      <w:r w:rsidRPr="00A93AF1">
        <w:rPr>
          <w:rFonts w:ascii="Times New Roman" w:hAnsi="Times New Roman"/>
          <w:sz w:val="20"/>
          <w:szCs w:val="20"/>
        </w:rPr>
        <w:t>подвижное татарское ударение;</w:t>
      </w:r>
    </w:p>
    <w:p w:rsidR="0056559B" w:rsidRPr="00A93AF1" w:rsidRDefault="0056559B" w:rsidP="00E64F76">
      <w:pPr>
        <w:pStyle w:val="afff0"/>
        <w:numPr>
          <w:ilvl w:val="0"/>
          <w:numId w:val="22"/>
        </w:numPr>
        <w:spacing w:after="0" w:line="240" w:lineRule="auto"/>
        <w:ind w:left="0" w:firstLine="709"/>
        <w:jc w:val="both"/>
        <w:rPr>
          <w:rFonts w:ascii="Times New Roman" w:eastAsia="Times New Roman" w:hAnsi="Times New Roman"/>
          <w:sz w:val="20"/>
          <w:szCs w:val="20"/>
        </w:rPr>
      </w:pPr>
      <w:r w:rsidRPr="00A93AF1">
        <w:rPr>
          <w:rFonts w:ascii="Times New Roman" w:hAnsi="Times New Roman"/>
          <w:sz w:val="20"/>
          <w:szCs w:val="20"/>
        </w:rPr>
        <w:t>определять ударения в сложных, парных словах;</w:t>
      </w:r>
    </w:p>
    <w:p w:rsidR="0056559B" w:rsidRPr="00A93AF1" w:rsidRDefault="0056559B" w:rsidP="00E64F76">
      <w:pPr>
        <w:pStyle w:val="afff0"/>
        <w:numPr>
          <w:ilvl w:val="0"/>
          <w:numId w:val="22"/>
        </w:numPr>
        <w:spacing w:after="0" w:line="240" w:lineRule="auto"/>
        <w:ind w:left="0" w:firstLine="709"/>
        <w:jc w:val="both"/>
        <w:rPr>
          <w:rFonts w:ascii="Times New Roman" w:eastAsia="Times New Roman" w:hAnsi="Times New Roman"/>
          <w:sz w:val="20"/>
          <w:szCs w:val="20"/>
          <w:shd w:val="clear" w:color="auto" w:fill="FFFFFF"/>
        </w:rPr>
      </w:pPr>
      <w:r w:rsidRPr="00A93AF1">
        <w:rPr>
          <w:rFonts w:ascii="Times New Roman" w:eastAsia="Times New Roman" w:hAnsi="Times New Roman"/>
          <w:sz w:val="20"/>
          <w:szCs w:val="20"/>
          <w:lang w:eastAsia="ru-RU"/>
        </w:rPr>
        <w:t>уметь п</w:t>
      </w:r>
      <w:r w:rsidRPr="00A93AF1">
        <w:rPr>
          <w:rFonts w:ascii="Times New Roman" w:hAnsi="Times New Roman"/>
          <w:sz w:val="20"/>
          <w:szCs w:val="20"/>
        </w:rPr>
        <w:t>рисоединять окончания к заимствованиям;</w:t>
      </w:r>
    </w:p>
    <w:p w:rsidR="0056559B" w:rsidRPr="00A93AF1" w:rsidRDefault="0056559B" w:rsidP="00E64F76">
      <w:pPr>
        <w:pStyle w:val="afff0"/>
        <w:numPr>
          <w:ilvl w:val="0"/>
          <w:numId w:val="22"/>
        </w:numPr>
        <w:autoSpaceDE w:val="0"/>
        <w:autoSpaceDN w:val="0"/>
        <w:adjustRightInd w:val="0"/>
        <w:spacing w:after="0" w:line="240" w:lineRule="auto"/>
        <w:ind w:left="0" w:firstLine="709"/>
        <w:jc w:val="both"/>
        <w:rPr>
          <w:rFonts w:ascii="Times New Roman" w:hAnsi="Times New Roman"/>
          <w:sz w:val="20"/>
          <w:szCs w:val="20"/>
        </w:rPr>
      </w:pPr>
      <w:r w:rsidRPr="00A93AF1">
        <w:rPr>
          <w:rFonts w:ascii="Times New Roman" w:eastAsia="Times New Roman" w:hAnsi="Times New Roman"/>
          <w:sz w:val="20"/>
          <w:szCs w:val="20"/>
          <w:lang w:eastAsia="ru-RU"/>
        </w:rPr>
        <w:lastRenderedPageBreak/>
        <w:t>р</w:t>
      </w:r>
      <w:r w:rsidRPr="00A93AF1">
        <w:rPr>
          <w:rFonts w:ascii="Times New Roman" w:hAnsi="Times New Roman"/>
          <w:sz w:val="20"/>
          <w:szCs w:val="20"/>
        </w:rPr>
        <w:t xml:space="preserve">азличать активную и пассивную лексику; </w:t>
      </w:r>
    </w:p>
    <w:p w:rsidR="0056559B" w:rsidRPr="00A93AF1" w:rsidRDefault="0056559B" w:rsidP="00E64F76">
      <w:pPr>
        <w:pStyle w:val="afff0"/>
        <w:numPr>
          <w:ilvl w:val="0"/>
          <w:numId w:val="22"/>
        </w:numPr>
        <w:spacing w:after="0" w:line="240" w:lineRule="auto"/>
        <w:ind w:left="0" w:firstLine="709"/>
        <w:jc w:val="both"/>
        <w:rPr>
          <w:rFonts w:ascii="Times New Roman" w:hAnsi="Times New Roman"/>
          <w:sz w:val="20"/>
          <w:szCs w:val="20"/>
          <w:lang w:val="tt-RU"/>
        </w:rPr>
      </w:pPr>
      <w:r w:rsidRPr="00A93AF1">
        <w:rPr>
          <w:rFonts w:ascii="Times New Roman" w:hAnsi="Times New Roman"/>
          <w:sz w:val="20"/>
          <w:szCs w:val="20"/>
          <w:lang w:val="tt-RU"/>
        </w:rPr>
        <w:t>отличать виды топонимов, ойконимов, гидронимов;</w:t>
      </w:r>
    </w:p>
    <w:p w:rsidR="0056559B" w:rsidRPr="00A93AF1" w:rsidRDefault="0056559B" w:rsidP="00E64F76">
      <w:pPr>
        <w:pStyle w:val="afff0"/>
        <w:numPr>
          <w:ilvl w:val="0"/>
          <w:numId w:val="22"/>
        </w:numPr>
        <w:spacing w:after="0" w:line="240" w:lineRule="auto"/>
        <w:ind w:left="0" w:firstLine="709"/>
        <w:jc w:val="both"/>
        <w:rPr>
          <w:rFonts w:ascii="Times New Roman" w:eastAsia="Times New Roman" w:hAnsi="Times New Roman"/>
          <w:sz w:val="20"/>
          <w:szCs w:val="20"/>
        </w:rPr>
      </w:pPr>
      <w:r w:rsidRPr="00A93AF1">
        <w:rPr>
          <w:rFonts w:ascii="Times New Roman" w:eastAsia="Times New Roman" w:hAnsi="Times New Roman"/>
          <w:sz w:val="20"/>
          <w:szCs w:val="20"/>
          <w:lang w:eastAsia="ru-RU"/>
        </w:rPr>
        <w:t xml:space="preserve">понимать </w:t>
      </w:r>
      <w:r w:rsidRPr="00A93AF1">
        <w:rPr>
          <w:rFonts w:ascii="Times New Roman" w:hAnsi="Times New Roman"/>
          <w:color w:val="000000"/>
          <w:sz w:val="20"/>
          <w:szCs w:val="20"/>
        </w:rPr>
        <w:t>выражение степени протекания действия в татарском языке;</w:t>
      </w:r>
    </w:p>
    <w:p w:rsidR="0056559B" w:rsidRPr="00A93AF1" w:rsidRDefault="0056559B" w:rsidP="00E64F76">
      <w:pPr>
        <w:pStyle w:val="afff0"/>
        <w:numPr>
          <w:ilvl w:val="0"/>
          <w:numId w:val="22"/>
        </w:numPr>
        <w:spacing w:after="0" w:line="240" w:lineRule="auto"/>
        <w:ind w:left="0" w:firstLine="709"/>
        <w:jc w:val="both"/>
        <w:rPr>
          <w:rFonts w:ascii="Times New Roman" w:eastAsia="Times New Roman" w:hAnsi="Times New Roman"/>
          <w:sz w:val="20"/>
          <w:szCs w:val="20"/>
        </w:rPr>
      </w:pPr>
      <w:r w:rsidRPr="00A93AF1">
        <w:rPr>
          <w:rFonts w:ascii="Times New Roman" w:eastAsia="Times New Roman" w:hAnsi="Times New Roman"/>
          <w:sz w:val="20"/>
          <w:szCs w:val="20"/>
          <w:lang w:eastAsia="ru-RU"/>
        </w:rPr>
        <w:t xml:space="preserve">распознавать случаи </w:t>
      </w:r>
      <w:r w:rsidRPr="00A93AF1">
        <w:rPr>
          <w:rFonts w:ascii="Times New Roman" w:eastAsia="Times New Roman" w:hAnsi="Times New Roman"/>
          <w:sz w:val="20"/>
          <w:szCs w:val="20"/>
        </w:rPr>
        <w:t>субстантивации имени действия;</w:t>
      </w:r>
    </w:p>
    <w:p w:rsidR="0056559B" w:rsidRPr="00A93AF1" w:rsidRDefault="0056559B" w:rsidP="00E64F76">
      <w:pPr>
        <w:pStyle w:val="afff0"/>
        <w:numPr>
          <w:ilvl w:val="0"/>
          <w:numId w:val="22"/>
        </w:numPr>
        <w:spacing w:after="0" w:line="240" w:lineRule="auto"/>
        <w:ind w:left="0" w:firstLine="709"/>
        <w:jc w:val="both"/>
        <w:rPr>
          <w:rFonts w:ascii="Times New Roman" w:eastAsia="Times New Roman" w:hAnsi="Times New Roman"/>
          <w:sz w:val="20"/>
          <w:szCs w:val="20"/>
        </w:rPr>
      </w:pPr>
      <w:r w:rsidRPr="00A93AF1">
        <w:rPr>
          <w:rFonts w:ascii="Times New Roman" w:eastAsia="Times New Roman" w:hAnsi="Times New Roman"/>
          <w:sz w:val="20"/>
          <w:szCs w:val="20"/>
          <w:lang w:eastAsia="ru-RU"/>
        </w:rPr>
        <w:t xml:space="preserve">понимать </w:t>
      </w:r>
      <w:r w:rsidRPr="00A93AF1">
        <w:rPr>
          <w:rFonts w:ascii="Times New Roman" w:eastAsia="Times New Roman" w:hAnsi="Times New Roman"/>
          <w:sz w:val="20"/>
          <w:szCs w:val="20"/>
        </w:rPr>
        <w:t>субстантивацию прилагательных;</w:t>
      </w:r>
    </w:p>
    <w:p w:rsidR="0056559B" w:rsidRPr="00A93AF1" w:rsidRDefault="0056559B" w:rsidP="00E64F76">
      <w:pPr>
        <w:pStyle w:val="afff0"/>
        <w:numPr>
          <w:ilvl w:val="0"/>
          <w:numId w:val="22"/>
        </w:numPr>
        <w:spacing w:after="0" w:line="240" w:lineRule="auto"/>
        <w:ind w:left="0" w:firstLine="709"/>
        <w:jc w:val="both"/>
        <w:rPr>
          <w:rFonts w:ascii="Times New Roman" w:eastAsia="Times New Roman" w:hAnsi="Times New Roman"/>
          <w:sz w:val="20"/>
          <w:szCs w:val="20"/>
        </w:rPr>
      </w:pPr>
      <w:r w:rsidRPr="00A93AF1">
        <w:rPr>
          <w:rFonts w:ascii="Times New Roman" w:eastAsia="Times New Roman" w:hAnsi="Times New Roman"/>
          <w:sz w:val="20"/>
          <w:szCs w:val="20"/>
        </w:rPr>
        <w:t xml:space="preserve">изменять имена прилагательные по падежам; </w:t>
      </w:r>
    </w:p>
    <w:p w:rsidR="0056559B" w:rsidRPr="00A93AF1" w:rsidRDefault="0056559B" w:rsidP="00E64F76">
      <w:pPr>
        <w:pStyle w:val="afff0"/>
        <w:numPr>
          <w:ilvl w:val="0"/>
          <w:numId w:val="22"/>
        </w:numPr>
        <w:spacing w:after="0" w:line="240" w:lineRule="auto"/>
        <w:ind w:left="0" w:firstLine="709"/>
        <w:jc w:val="both"/>
        <w:rPr>
          <w:rFonts w:ascii="Times New Roman" w:eastAsia="Times New Roman" w:hAnsi="Times New Roman"/>
          <w:sz w:val="20"/>
          <w:szCs w:val="20"/>
        </w:rPr>
      </w:pPr>
      <w:r w:rsidRPr="00A93AF1">
        <w:rPr>
          <w:rFonts w:ascii="Times New Roman" w:eastAsia="Times New Roman" w:hAnsi="Times New Roman"/>
          <w:sz w:val="20"/>
          <w:szCs w:val="20"/>
        </w:rPr>
        <w:t>дать понятие о сложносочиненном предложении;</w:t>
      </w:r>
    </w:p>
    <w:p w:rsidR="0056559B" w:rsidRPr="00A93AF1" w:rsidRDefault="0056559B" w:rsidP="00E64F76">
      <w:pPr>
        <w:pStyle w:val="afff0"/>
        <w:numPr>
          <w:ilvl w:val="0"/>
          <w:numId w:val="22"/>
        </w:numPr>
        <w:shd w:val="clear" w:color="auto" w:fill="FFFFFF"/>
        <w:spacing w:after="0" w:line="240" w:lineRule="auto"/>
        <w:ind w:left="0" w:firstLine="709"/>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выделять главную и придаточную часть сложноподчиненного предложения;</w:t>
      </w:r>
    </w:p>
    <w:p w:rsidR="0056559B" w:rsidRPr="00A93AF1" w:rsidRDefault="0056559B" w:rsidP="00E64F76">
      <w:pPr>
        <w:pStyle w:val="afff0"/>
        <w:numPr>
          <w:ilvl w:val="0"/>
          <w:numId w:val="22"/>
        </w:numPr>
        <w:shd w:val="clear" w:color="auto" w:fill="FFFFFF"/>
        <w:spacing w:after="0" w:line="240" w:lineRule="auto"/>
        <w:ind w:left="0" w:firstLine="709"/>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понимать смысловые отношения между частями сложноподчиненного предложения;</w:t>
      </w:r>
    </w:p>
    <w:p w:rsidR="0056559B" w:rsidRPr="00A93AF1" w:rsidRDefault="0056559B" w:rsidP="00E64F76">
      <w:pPr>
        <w:pStyle w:val="afff0"/>
        <w:numPr>
          <w:ilvl w:val="0"/>
          <w:numId w:val="22"/>
        </w:numPr>
        <w:spacing w:after="0" w:line="240" w:lineRule="auto"/>
        <w:ind w:left="0" w:firstLine="709"/>
        <w:jc w:val="both"/>
        <w:rPr>
          <w:rFonts w:ascii="Times New Roman" w:eastAsia="Times New Roman" w:hAnsi="Times New Roman"/>
          <w:sz w:val="20"/>
          <w:szCs w:val="20"/>
        </w:rPr>
      </w:pPr>
      <w:r w:rsidRPr="00A93AF1">
        <w:rPr>
          <w:rFonts w:ascii="Times New Roman" w:eastAsia="Times New Roman" w:hAnsi="Times New Roman"/>
          <w:sz w:val="20"/>
          <w:szCs w:val="20"/>
          <w:lang w:eastAsia="ru-RU"/>
        </w:rPr>
        <w:t>выявлять в</w:t>
      </w:r>
      <w:r w:rsidRPr="00A93AF1">
        <w:rPr>
          <w:rFonts w:ascii="Times New Roman" w:hAnsi="Times New Roman"/>
          <w:sz w:val="20"/>
          <w:szCs w:val="20"/>
          <w:lang w:val="tt-RU"/>
        </w:rPr>
        <w:t>иды сложноподчиненных предложений (подлежащные, сказуемные, дополнительные, определительные, времени, места, образа действия, меры и степени, цели, причины, условные, уступительные);</w:t>
      </w:r>
    </w:p>
    <w:p w:rsidR="0056559B" w:rsidRPr="00A93AF1" w:rsidRDefault="0056559B" w:rsidP="00E64F76">
      <w:pPr>
        <w:pStyle w:val="afff0"/>
        <w:numPr>
          <w:ilvl w:val="0"/>
          <w:numId w:val="22"/>
        </w:numPr>
        <w:spacing w:after="0" w:line="240" w:lineRule="auto"/>
        <w:ind w:left="0" w:firstLine="709"/>
        <w:jc w:val="both"/>
        <w:rPr>
          <w:rFonts w:ascii="Times New Roman" w:eastAsia="Times New Roman" w:hAnsi="Times New Roman"/>
          <w:sz w:val="20"/>
          <w:szCs w:val="20"/>
        </w:rPr>
      </w:pPr>
      <w:r w:rsidRPr="00A93AF1">
        <w:rPr>
          <w:rFonts w:ascii="Times New Roman" w:eastAsia="Times New Roman" w:hAnsi="Times New Roman"/>
          <w:sz w:val="20"/>
          <w:szCs w:val="20"/>
        </w:rPr>
        <w:t>определять синтетическое сложноподчиненное предложение, с</w:t>
      </w:r>
      <w:r w:rsidRPr="00A93AF1">
        <w:rPr>
          <w:rFonts w:ascii="Times New Roman" w:eastAsia="Times New Roman" w:hAnsi="Times New Roman"/>
          <w:sz w:val="20"/>
          <w:szCs w:val="20"/>
          <w:lang w:eastAsia="ru-RU"/>
        </w:rPr>
        <w:t xml:space="preserve">интетические средства связи; </w:t>
      </w:r>
    </w:p>
    <w:p w:rsidR="0056559B" w:rsidRPr="00A93AF1" w:rsidRDefault="0056559B" w:rsidP="00E64F76">
      <w:pPr>
        <w:pStyle w:val="afff0"/>
        <w:numPr>
          <w:ilvl w:val="0"/>
          <w:numId w:val="22"/>
        </w:numPr>
        <w:spacing w:after="0" w:line="240" w:lineRule="auto"/>
        <w:ind w:left="0" w:firstLine="709"/>
        <w:jc w:val="both"/>
        <w:rPr>
          <w:rFonts w:ascii="Times New Roman" w:eastAsia="Times New Roman" w:hAnsi="Times New Roman"/>
          <w:sz w:val="20"/>
          <w:szCs w:val="20"/>
        </w:rPr>
      </w:pPr>
      <w:r w:rsidRPr="00A93AF1">
        <w:rPr>
          <w:rFonts w:ascii="Times New Roman" w:eastAsia="Times New Roman" w:hAnsi="Times New Roman"/>
          <w:sz w:val="20"/>
          <w:szCs w:val="20"/>
          <w:lang w:eastAsia="ru-RU"/>
        </w:rPr>
        <w:t>распознавать а</w:t>
      </w:r>
      <w:r w:rsidRPr="00A93AF1">
        <w:rPr>
          <w:rFonts w:ascii="Times New Roman" w:eastAsia="Times New Roman" w:hAnsi="Times New Roman"/>
          <w:sz w:val="20"/>
          <w:szCs w:val="20"/>
        </w:rPr>
        <w:t xml:space="preserve">налитическое сложноподчиненное предложение, аналитические средства связи; </w:t>
      </w:r>
    </w:p>
    <w:p w:rsidR="0056559B" w:rsidRPr="00A93AF1" w:rsidRDefault="0056559B" w:rsidP="00E64F76">
      <w:pPr>
        <w:pStyle w:val="afff0"/>
        <w:numPr>
          <w:ilvl w:val="0"/>
          <w:numId w:val="22"/>
        </w:numPr>
        <w:spacing w:after="0" w:line="240" w:lineRule="auto"/>
        <w:ind w:left="0" w:firstLine="709"/>
        <w:jc w:val="both"/>
        <w:rPr>
          <w:rFonts w:ascii="Times New Roman" w:eastAsia="Times New Roman" w:hAnsi="Times New Roman"/>
          <w:sz w:val="20"/>
          <w:szCs w:val="20"/>
        </w:rPr>
      </w:pPr>
      <w:r w:rsidRPr="00A93AF1">
        <w:rPr>
          <w:rFonts w:ascii="Times New Roman" w:eastAsia="Times New Roman" w:hAnsi="Times New Roman"/>
          <w:sz w:val="20"/>
          <w:szCs w:val="20"/>
          <w:lang w:eastAsia="ru-RU"/>
        </w:rPr>
        <w:t>ставить з</w:t>
      </w:r>
      <w:r w:rsidRPr="00A93AF1">
        <w:rPr>
          <w:rFonts w:ascii="Times New Roman" w:eastAsia="Times New Roman" w:hAnsi="Times New Roman"/>
          <w:sz w:val="20"/>
          <w:szCs w:val="20"/>
        </w:rPr>
        <w:t>наки препинания в сложноподчиненных предложениях;</w:t>
      </w:r>
    </w:p>
    <w:p w:rsidR="0056559B" w:rsidRPr="00A93AF1" w:rsidRDefault="0056559B" w:rsidP="00E64F76">
      <w:pPr>
        <w:pStyle w:val="afff0"/>
        <w:numPr>
          <w:ilvl w:val="0"/>
          <w:numId w:val="22"/>
        </w:numPr>
        <w:autoSpaceDE w:val="0"/>
        <w:autoSpaceDN w:val="0"/>
        <w:adjustRightInd w:val="0"/>
        <w:spacing w:after="0" w:line="240" w:lineRule="auto"/>
        <w:ind w:left="0" w:firstLine="709"/>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распознавать предложения по наличию главных и второстепенных членов, полные и неполные предложения (понимать особенности употребления неполных предложений в диалогической речи, соблюдения в устной речи интонации неполного предложения); </w:t>
      </w:r>
    </w:p>
    <w:p w:rsidR="0056559B" w:rsidRPr="00A93AF1" w:rsidRDefault="0056559B" w:rsidP="00E64F76">
      <w:pPr>
        <w:pStyle w:val="afff0"/>
        <w:numPr>
          <w:ilvl w:val="0"/>
          <w:numId w:val="22"/>
        </w:numPr>
        <w:autoSpaceDE w:val="0"/>
        <w:autoSpaceDN w:val="0"/>
        <w:adjustRightInd w:val="0"/>
        <w:spacing w:after="0" w:line="240" w:lineRule="auto"/>
        <w:ind w:left="0" w:firstLine="709"/>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проводить синтаксический и пунктуационный анализ предложений;</w:t>
      </w:r>
    </w:p>
    <w:p w:rsidR="0056559B" w:rsidRPr="00A93AF1" w:rsidRDefault="0056559B" w:rsidP="00E64F76">
      <w:pPr>
        <w:pStyle w:val="afff0"/>
        <w:numPr>
          <w:ilvl w:val="0"/>
          <w:numId w:val="22"/>
        </w:numPr>
        <w:autoSpaceDE w:val="0"/>
        <w:autoSpaceDN w:val="0"/>
        <w:adjustRightInd w:val="0"/>
        <w:spacing w:after="0" w:line="240" w:lineRule="auto"/>
        <w:ind w:left="0" w:firstLine="709"/>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применять знания по синтаксису и пунктуации при выполнении различных видов языкового анализа и в речевой практике;</w:t>
      </w:r>
    </w:p>
    <w:p w:rsidR="0056559B" w:rsidRPr="00A93AF1" w:rsidRDefault="0056559B" w:rsidP="00E64F76">
      <w:pPr>
        <w:pStyle w:val="afff0"/>
        <w:numPr>
          <w:ilvl w:val="0"/>
          <w:numId w:val="22"/>
        </w:numPr>
        <w:spacing w:after="0" w:line="240" w:lineRule="auto"/>
        <w:ind w:left="0" w:firstLine="709"/>
        <w:rPr>
          <w:rFonts w:ascii="Times New Roman" w:hAnsi="Times New Roman"/>
          <w:sz w:val="20"/>
          <w:szCs w:val="20"/>
        </w:rPr>
      </w:pPr>
      <w:r w:rsidRPr="00A93AF1">
        <w:rPr>
          <w:rFonts w:ascii="Times New Roman" w:hAnsi="Times New Roman"/>
          <w:sz w:val="20"/>
          <w:szCs w:val="20"/>
        </w:rPr>
        <w:t xml:space="preserve">представлять родную страну и культуру на татарском языке; </w:t>
      </w:r>
    </w:p>
    <w:p w:rsidR="0056559B" w:rsidRPr="00A93AF1" w:rsidRDefault="0056559B" w:rsidP="00E64F76">
      <w:pPr>
        <w:pStyle w:val="afff0"/>
        <w:numPr>
          <w:ilvl w:val="0"/>
          <w:numId w:val="22"/>
        </w:numPr>
        <w:autoSpaceDE w:val="0"/>
        <w:autoSpaceDN w:val="0"/>
        <w:adjustRightInd w:val="0"/>
        <w:spacing w:after="0" w:line="240" w:lineRule="auto"/>
        <w:ind w:left="0" w:firstLine="709"/>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понимать особенности использования мимики и жестов в разговорной речи.</w:t>
      </w:r>
    </w:p>
    <w:p w:rsidR="0056559B" w:rsidRPr="00A93AF1" w:rsidRDefault="0056559B" w:rsidP="0056559B">
      <w:pPr>
        <w:spacing w:after="0" w:line="240" w:lineRule="auto"/>
        <w:jc w:val="center"/>
        <w:rPr>
          <w:rFonts w:ascii="Times New Roman" w:eastAsia="Times New Roman" w:hAnsi="Times New Roman" w:cs="Times New Roman"/>
          <w:b/>
          <w:sz w:val="20"/>
          <w:szCs w:val="20"/>
          <w:lang w:eastAsia="ru-RU"/>
        </w:rPr>
      </w:pPr>
      <w:r w:rsidRPr="00A93AF1">
        <w:rPr>
          <w:rFonts w:ascii="Times New Roman" w:eastAsia="Times New Roman" w:hAnsi="Times New Roman" w:cs="Times New Roman"/>
          <w:b/>
          <w:sz w:val="20"/>
          <w:szCs w:val="20"/>
          <w:lang w:eastAsia="ru-RU"/>
        </w:rPr>
        <w:t>Предметные результаты к концу 9 класса</w:t>
      </w:r>
    </w:p>
    <w:p w:rsidR="0056559B" w:rsidRPr="00A93AF1" w:rsidRDefault="0056559B" w:rsidP="0056559B">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Предметные результаты учебного предмета «Родной (татарский) язык» должны отражать сформированность умений:</w:t>
      </w:r>
    </w:p>
    <w:p w:rsidR="0056559B" w:rsidRPr="00A93AF1" w:rsidRDefault="0056559B" w:rsidP="00E64F76">
      <w:pPr>
        <w:pStyle w:val="afff0"/>
        <w:numPr>
          <w:ilvl w:val="0"/>
          <w:numId w:val="22"/>
        </w:numPr>
        <w:autoSpaceDE w:val="0"/>
        <w:autoSpaceDN w:val="0"/>
        <w:adjustRightInd w:val="0"/>
        <w:spacing w:after="0" w:line="240" w:lineRule="auto"/>
        <w:ind w:left="0" w:firstLine="709"/>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извлекать информацию из различных источников, свободно пользоваться лингвистическими словарями, справочной литературой; осуществлять информационную обработку текстов (создавать тезисы, конспект, реферат, рецензию);</w:t>
      </w:r>
    </w:p>
    <w:p w:rsidR="0056559B" w:rsidRPr="00A93AF1" w:rsidRDefault="0056559B" w:rsidP="00E64F76">
      <w:pPr>
        <w:pStyle w:val="afff0"/>
        <w:numPr>
          <w:ilvl w:val="0"/>
          <w:numId w:val="22"/>
        </w:numPr>
        <w:autoSpaceDE w:val="0"/>
        <w:autoSpaceDN w:val="0"/>
        <w:adjustRightInd w:val="0"/>
        <w:spacing w:after="0" w:line="240" w:lineRule="auto"/>
        <w:ind w:left="0" w:firstLine="709"/>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выявлять жаргонизмы; </w:t>
      </w:r>
    </w:p>
    <w:p w:rsidR="0056559B" w:rsidRPr="00A93AF1" w:rsidRDefault="0056559B" w:rsidP="00E64F76">
      <w:pPr>
        <w:pStyle w:val="afff0"/>
        <w:numPr>
          <w:ilvl w:val="0"/>
          <w:numId w:val="22"/>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наблюдать за использованием слов в художественной и разговорной речи, публицистических и учебно-научных текстах;</w:t>
      </w:r>
    </w:p>
    <w:p w:rsidR="0056559B" w:rsidRPr="00A93AF1" w:rsidRDefault="0056559B" w:rsidP="00E64F76">
      <w:pPr>
        <w:pStyle w:val="afff0"/>
        <w:numPr>
          <w:ilvl w:val="0"/>
          <w:numId w:val="22"/>
        </w:numPr>
        <w:autoSpaceDE w:val="0"/>
        <w:autoSpaceDN w:val="0"/>
        <w:adjustRightInd w:val="0"/>
        <w:spacing w:after="0" w:line="240" w:lineRule="auto"/>
        <w:ind w:left="0" w:firstLine="709"/>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rPr>
        <w:lastRenderedPageBreak/>
        <w:t>выявлять синтаксические синонимы;</w:t>
      </w:r>
    </w:p>
    <w:p w:rsidR="0056559B" w:rsidRPr="00A93AF1" w:rsidRDefault="0056559B" w:rsidP="00E64F76">
      <w:pPr>
        <w:pStyle w:val="afff0"/>
        <w:numPr>
          <w:ilvl w:val="0"/>
          <w:numId w:val="22"/>
        </w:numPr>
        <w:autoSpaceDE w:val="0"/>
        <w:autoSpaceDN w:val="0"/>
        <w:adjustRightInd w:val="0"/>
        <w:spacing w:after="0" w:line="240" w:lineRule="auto"/>
        <w:ind w:left="0" w:firstLine="709"/>
        <w:contextualSpacing w:val="0"/>
        <w:jc w:val="both"/>
        <w:rPr>
          <w:rFonts w:ascii="Times New Roman" w:hAnsi="Times New Roman"/>
          <w:sz w:val="20"/>
          <w:szCs w:val="20"/>
          <w:lang w:val="tt-RU"/>
        </w:rPr>
      </w:pPr>
      <w:r w:rsidRPr="00A93AF1">
        <w:rPr>
          <w:rFonts w:ascii="Times New Roman" w:hAnsi="Times New Roman"/>
          <w:sz w:val="20"/>
          <w:szCs w:val="20"/>
          <w:lang w:val="tt-RU"/>
        </w:rPr>
        <w:t xml:space="preserve">понимать синонимию словосочетаний и предложений; </w:t>
      </w:r>
    </w:p>
    <w:p w:rsidR="0056559B" w:rsidRPr="00A93AF1" w:rsidRDefault="0056559B" w:rsidP="00E64F76">
      <w:pPr>
        <w:pStyle w:val="afff0"/>
        <w:numPr>
          <w:ilvl w:val="0"/>
          <w:numId w:val="22"/>
        </w:numPr>
        <w:autoSpaceDE w:val="0"/>
        <w:autoSpaceDN w:val="0"/>
        <w:adjustRightInd w:val="0"/>
        <w:spacing w:after="0" w:line="240" w:lineRule="auto"/>
        <w:ind w:left="0" w:firstLine="709"/>
        <w:contextualSpacing w:val="0"/>
        <w:jc w:val="both"/>
        <w:rPr>
          <w:rFonts w:ascii="Times New Roman" w:eastAsia="Times New Roman" w:hAnsi="Times New Roman"/>
          <w:sz w:val="20"/>
          <w:szCs w:val="20"/>
        </w:rPr>
      </w:pPr>
      <w:r w:rsidRPr="00A93AF1">
        <w:rPr>
          <w:rFonts w:ascii="Times New Roman" w:eastAsia="Times New Roman" w:hAnsi="Times New Roman"/>
          <w:sz w:val="20"/>
          <w:szCs w:val="20"/>
        </w:rPr>
        <w:t>сопоставлять сложноподчиненные предложения татарского и русского языков;</w:t>
      </w:r>
    </w:p>
    <w:p w:rsidR="0056559B" w:rsidRPr="00A93AF1" w:rsidRDefault="0056559B" w:rsidP="00E64F76">
      <w:pPr>
        <w:pStyle w:val="afff0"/>
        <w:numPr>
          <w:ilvl w:val="0"/>
          <w:numId w:val="22"/>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 xml:space="preserve">определять стили речи </w:t>
      </w:r>
      <w:r w:rsidRPr="00A93AF1">
        <w:rPr>
          <w:rFonts w:ascii="Times New Roman" w:eastAsia="Times New Roman" w:hAnsi="Times New Roman"/>
          <w:sz w:val="20"/>
          <w:szCs w:val="20"/>
        </w:rPr>
        <w:t>(научный, официально-деловой, разговорный, художественный, публицистический)</w:t>
      </w:r>
      <w:r w:rsidRPr="00A93AF1">
        <w:rPr>
          <w:rFonts w:ascii="Times New Roman" w:eastAsia="Times New Roman" w:hAnsi="Times New Roman"/>
          <w:sz w:val="20"/>
          <w:szCs w:val="20"/>
          <w:lang w:eastAsia="ru-RU"/>
        </w:rPr>
        <w:t xml:space="preserve">; </w:t>
      </w:r>
    </w:p>
    <w:p w:rsidR="0056559B" w:rsidRPr="00A93AF1" w:rsidRDefault="0056559B" w:rsidP="00E64F76">
      <w:pPr>
        <w:pStyle w:val="afff0"/>
        <w:numPr>
          <w:ilvl w:val="0"/>
          <w:numId w:val="22"/>
        </w:numPr>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A93AF1">
        <w:rPr>
          <w:rFonts w:ascii="Times New Roman" w:eastAsia="Times New Roman" w:hAnsi="Times New Roman"/>
          <w:sz w:val="20"/>
          <w:szCs w:val="20"/>
          <w:lang w:eastAsia="ru-RU"/>
        </w:rPr>
        <w:t>осознавать важность нормативного произношения для культурного человека;</w:t>
      </w:r>
    </w:p>
    <w:p w:rsidR="0056559B" w:rsidRPr="00A93AF1" w:rsidRDefault="0056559B" w:rsidP="00E64F76">
      <w:pPr>
        <w:pStyle w:val="afff0"/>
        <w:numPr>
          <w:ilvl w:val="0"/>
          <w:numId w:val="22"/>
        </w:numPr>
        <w:autoSpaceDE w:val="0"/>
        <w:autoSpaceDN w:val="0"/>
        <w:adjustRightInd w:val="0"/>
        <w:spacing w:after="0" w:line="240" w:lineRule="auto"/>
        <w:ind w:left="0" w:firstLine="709"/>
        <w:contextualSpacing w:val="0"/>
        <w:jc w:val="both"/>
        <w:rPr>
          <w:rFonts w:ascii="Times New Roman" w:hAnsi="Times New Roman"/>
          <w:b/>
          <w:bCs/>
          <w:sz w:val="20"/>
          <w:szCs w:val="20"/>
          <w:lang w:val="tt-RU"/>
        </w:rPr>
      </w:pPr>
      <w:r w:rsidRPr="00A93AF1">
        <w:rPr>
          <w:rFonts w:ascii="Times New Roman" w:eastAsia="Times New Roman" w:hAnsi="Times New Roman"/>
          <w:sz w:val="20"/>
          <w:szCs w:val="20"/>
          <w:lang w:eastAsia="ru-RU"/>
        </w:rPr>
        <w:t>определять роль синтаксических синонимов в развитии культуры речи и совершенствовании стиля.</w:t>
      </w:r>
      <w:bookmarkStart w:id="12" w:name="_Toc44796727"/>
    </w:p>
    <w:p w:rsidR="0056559B" w:rsidRPr="00A93AF1" w:rsidRDefault="0056559B" w:rsidP="009E4B22">
      <w:pPr>
        <w:pStyle w:val="afff0"/>
        <w:autoSpaceDE w:val="0"/>
        <w:autoSpaceDN w:val="0"/>
        <w:adjustRightInd w:val="0"/>
        <w:spacing w:after="0" w:line="240" w:lineRule="auto"/>
        <w:ind w:left="0"/>
        <w:contextualSpacing w:val="0"/>
        <w:rPr>
          <w:rFonts w:ascii="Times New Roman" w:hAnsi="Times New Roman"/>
          <w:b/>
          <w:bCs/>
          <w:sz w:val="20"/>
          <w:szCs w:val="20"/>
          <w:lang w:val="tt-RU"/>
        </w:rPr>
      </w:pPr>
      <w:r w:rsidRPr="00A93AF1">
        <w:rPr>
          <w:rFonts w:ascii="Times New Roman" w:hAnsi="Times New Roman"/>
          <w:b/>
          <w:bCs/>
          <w:sz w:val="20"/>
          <w:szCs w:val="20"/>
          <w:lang w:val="tt-RU"/>
        </w:rPr>
        <w:t>Система оценки результатов</w:t>
      </w:r>
      <w:bookmarkStart w:id="13" w:name="_Toc37334549"/>
      <w:bookmarkStart w:id="14" w:name="_Toc37780417"/>
      <w:bookmarkEnd w:id="10"/>
      <w:bookmarkEnd w:id="11"/>
      <w:r w:rsidRPr="00A93AF1">
        <w:rPr>
          <w:rFonts w:ascii="Times New Roman" w:hAnsi="Times New Roman"/>
          <w:b/>
          <w:bCs/>
          <w:sz w:val="20"/>
          <w:szCs w:val="20"/>
          <w:lang w:val="tt-RU"/>
        </w:rPr>
        <w:t xml:space="preserve"> освоения учебного предмета</w:t>
      </w:r>
      <w:bookmarkEnd w:id="12"/>
      <w:bookmarkEnd w:id="13"/>
      <w:bookmarkEnd w:id="14"/>
    </w:p>
    <w:p w:rsidR="0056559B" w:rsidRPr="00A93AF1" w:rsidRDefault="0056559B" w:rsidP="0056559B">
      <w:pPr>
        <w:spacing w:after="0" w:line="240" w:lineRule="auto"/>
        <w:ind w:firstLine="709"/>
        <w:jc w:val="both"/>
        <w:rPr>
          <w:rFonts w:ascii="Times New Roman" w:hAnsi="Times New Roman" w:cs="Times New Roman"/>
          <w:sz w:val="20"/>
          <w:szCs w:val="20"/>
        </w:rPr>
      </w:pPr>
      <w:bookmarkStart w:id="15" w:name="_Toc37780418"/>
      <w:bookmarkStart w:id="16" w:name="_Toc37854588"/>
      <w:r w:rsidRPr="00A93AF1">
        <w:rPr>
          <w:rFonts w:ascii="Times New Roman" w:hAnsi="Times New Roman" w:cs="Times New Roman"/>
          <w:sz w:val="20"/>
          <w:szCs w:val="20"/>
        </w:rPr>
        <w:t>Система оценки достижения планируемых результатов освоения программы направлена на обеспечение качества образования и предполагает вовлеченность в оценочную деятельность, как учителей, так и обучающихся.</w:t>
      </w:r>
      <w:bookmarkEnd w:id="15"/>
      <w:bookmarkEnd w:id="16"/>
      <w:r w:rsidRPr="00A93AF1">
        <w:rPr>
          <w:rFonts w:ascii="Times New Roman" w:hAnsi="Times New Roman" w:cs="Times New Roman"/>
          <w:sz w:val="20"/>
          <w:szCs w:val="20"/>
        </w:rPr>
        <w:t xml:space="preserve"> </w:t>
      </w:r>
    </w:p>
    <w:p w:rsidR="0056559B" w:rsidRPr="00A93AF1" w:rsidRDefault="0056559B" w:rsidP="0056559B">
      <w:pPr>
        <w:spacing w:after="0" w:line="240" w:lineRule="auto"/>
        <w:jc w:val="both"/>
        <w:rPr>
          <w:rFonts w:ascii="Times New Roman" w:hAnsi="Times New Roman" w:cs="Times New Roman"/>
          <w:sz w:val="20"/>
          <w:szCs w:val="20"/>
        </w:rPr>
      </w:pPr>
      <w:bookmarkStart w:id="17" w:name="_Toc37780419"/>
      <w:bookmarkStart w:id="18" w:name="_Toc37854589"/>
      <w:r w:rsidRPr="00A93AF1">
        <w:rPr>
          <w:rFonts w:ascii="Times New Roman" w:hAnsi="Times New Roman" w:cs="Times New Roman"/>
          <w:sz w:val="20"/>
          <w:szCs w:val="20"/>
        </w:rPr>
        <w:t>Основным объектом, содержательной и критериальной базой итоговой оценки подготовки выпускников на уровне основного общего образования выступают планируемые результаты, составляющие содержание блока «Выпускник научится», включенные в данную программу.</w:t>
      </w:r>
      <w:bookmarkEnd w:id="17"/>
      <w:bookmarkEnd w:id="18"/>
      <w:r w:rsidRPr="00A93AF1">
        <w:rPr>
          <w:rFonts w:ascii="Times New Roman" w:hAnsi="Times New Roman" w:cs="Times New Roman"/>
          <w:sz w:val="20"/>
          <w:szCs w:val="20"/>
        </w:rPr>
        <w:t xml:space="preserve"> </w:t>
      </w:r>
    </w:p>
    <w:p w:rsidR="0056559B" w:rsidRPr="00A93AF1" w:rsidRDefault="0056559B" w:rsidP="0056559B">
      <w:pPr>
        <w:spacing w:after="0" w:line="240" w:lineRule="auto"/>
        <w:ind w:firstLine="709"/>
        <w:jc w:val="both"/>
        <w:rPr>
          <w:rFonts w:ascii="Times New Roman" w:hAnsi="Times New Roman" w:cs="Times New Roman"/>
          <w:sz w:val="20"/>
          <w:szCs w:val="20"/>
        </w:rPr>
      </w:pPr>
      <w:bookmarkStart w:id="19" w:name="_Toc37780420"/>
      <w:bookmarkStart w:id="20" w:name="_Toc37854590"/>
      <w:r w:rsidRPr="00A93AF1">
        <w:rPr>
          <w:rFonts w:ascii="Times New Roman" w:hAnsi="Times New Roman" w:cs="Times New Roman"/>
          <w:sz w:val="20"/>
          <w:szCs w:val="20"/>
        </w:rPr>
        <w:t>Система оценки достижения планируемых результатов предполагает комплексный подход к оценке результатов образования, позволяющий вести оценку достижения обучающимися трех групп результатов образования: личностных, метапредметных и предметных.</w:t>
      </w:r>
      <w:bookmarkEnd w:id="19"/>
      <w:bookmarkEnd w:id="20"/>
      <w:r w:rsidRPr="00A93AF1">
        <w:rPr>
          <w:rFonts w:ascii="Times New Roman" w:hAnsi="Times New Roman" w:cs="Times New Roman"/>
          <w:sz w:val="20"/>
          <w:szCs w:val="20"/>
        </w:rPr>
        <w:t xml:space="preserve"> </w:t>
      </w:r>
      <w:bookmarkStart w:id="21" w:name="_Toc37780421"/>
      <w:bookmarkStart w:id="22" w:name="_Toc37854591"/>
    </w:p>
    <w:bookmarkEnd w:id="21"/>
    <w:bookmarkEnd w:id="22"/>
    <w:p w:rsidR="0056559B" w:rsidRPr="00A93AF1" w:rsidRDefault="0056559B" w:rsidP="0056559B">
      <w:pPr>
        <w:spacing w:after="0" w:line="240" w:lineRule="auto"/>
        <w:ind w:firstLine="709"/>
        <w:jc w:val="both"/>
        <w:rPr>
          <w:rFonts w:ascii="Times New Roman" w:hAnsi="Times New Roman" w:cs="Times New Roman"/>
          <w:b/>
          <w:bCs/>
          <w:sz w:val="20"/>
          <w:szCs w:val="20"/>
          <w:lang w:val="tt-RU"/>
        </w:rPr>
      </w:pPr>
      <w:r w:rsidRPr="00A93AF1">
        <w:rPr>
          <w:rFonts w:ascii="Times New Roman" w:hAnsi="Times New Roman" w:cs="Times New Roman"/>
          <w:b/>
          <w:bCs/>
          <w:sz w:val="20"/>
          <w:szCs w:val="20"/>
          <w:lang w:val="tt-RU"/>
        </w:rPr>
        <w:t>Слушание</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Проверяется способность обучающегося понимать содержание прослушанного с учетом типа аудиотекста, умение выделять тему, основную мысль прослушанного. Кроме этого оценивается умение различать главную и</w:t>
      </w:r>
    </w:p>
    <w:p w:rsidR="0056559B" w:rsidRPr="00A93AF1" w:rsidRDefault="0056559B" w:rsidP="0056559B">
      <w:pPr>
        <w:spacing w:after="0" w:line="240" w:lineRule="auto"/>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второстепенную информацию, отвечать на вопросы по содержанию прослушанного текста (извлекать необходимую информацию), передавать кратко основное содержание.</w:t>
      </w:r>
    </w:p>
    <w:p w:rsidR="0056559B" w:rsidRPr="00A93AF1" w:rsidRDefault="0056559B" w:rsidP="0056559B">
      <w:pPr>
        <w:spacing w:after="0" w:line="240" w:lineRule="auto"/>
        <w:ind w:firstLine="709"/>
        <w:jc w:val="both"/>
        <w:rPr>
          <w:rFonts w:ascii="Times New Roman" w:hAnsi="Times New Roman" w:cs="Times New Roman"/>
          <w:sz w:val="20"/>
          <w:szCs w:val="20"/>
        </w:rPr>
      </w:pPr>
      <w:r w:rsidRPr="00A93AF1">
        <w:rPr>
          <w:rFonts w:ascii="Times New Roman" w:hAnsi="Times New Roman" w:cs="Times New Roman"/>
          <w:sz w:val="20"/>
          <w:szCs w:val="20"/>
        </w:rPr>
        <w:t>Оценка «5» ставится, если цель слушания достигнута полностью. Обучающийся понимает основное содержание прослушанных текстов, в полном объеме отвечает на вопросы, выделяет тему, основную мысль, тип текста, отделяет главные факты, опуская второстепенные, верно выделяет ключевые слова; умеет кратко передать основное содержание на татарском языке, перечислять основные факты в той последовательности, в которой они даны в тексте.</w:t>
      </w:r>
    </w:p>
    <w:p w:rsidR="0056559B" w:rsidRPr="00A93AF1" w:rsidRDefault="0056559B" w:rsidP="0056559B">
      <w:pPr>
        <w:spacing w:after="0" w:line="240" w:lineRule="auto"/>
        <w:ind w:firstLine="709"/>
        <w:jc w:val="both"/>
        <w:rPr>
          <w:rFonts w:ascii="Times New Roman" w:hAnsi="Times New Roman" w:cs="Times New Roman"/>
          <w:sz w:val="20"/>
          <w:szCs w:val="20"/>
        </w:rPr>
      </w:pPr>
      <w:r w:rsidRPr="00A93AF1">
        <w:rPr>
          <w:rFonts w:ascii="Times New Roman" w:hAnsi="Times New Roman" w:cs="Times New Roman"/>
          <w:sz w:val="20"/>
          <w:szCs w:val="20"/>
        </w:rPr>
        <w:t xml:space="preserve">Оценка «4» ставится, если цель слушания достигнута, но не в полном объеме. Обучающийся понимает основное содержание текстов, допускает 1–2 ошибки при ответе на вопросы, касающиеся отдельных деталей/фактов; демонстрирует умение определения темы и основной </w:t>
      </w:r>
      <w:r w:rsidRPr="00A93AF1">
        <w:rPr>
          <w:rFonts w:ascii="Times New Roman" w:hAnsi="Times New Roman" w:cs="Times New Roman"/>
          <w:sz w:val="20"/>
          <w:szCs w:val="20"/>
        </w:rPr>
        <w:lastRenderedPageBreak/>
        <w:t>мысли, но допускает 1–2 ошибки в умении отделять главное от второстепенного, передает основное содержание текста, но есть затруднения при делении текста на смысловые части.</w:t>
      </w:r>
    </w:p>
    <w:p w:rsidR="0056559B" w:rsidRPr="00A93AF1" w:rsidRDefault="0056559B" w:rsidP="0056559B">
      <w:pPr>
        <w:spacing w:after="0" w:line="240" w:lineRule="auto"/>
        <w:ind w:firstLine="709"/>
        <w:jc w:val="both"/>
        <w:rPr>
          <w:rFonts w:ascii="Times New Roman" w:hAnsi="Times New Roman" w:cs="Times New Roman"/>
          <w:sz w:val="20"/>
          <w:szCs w:val="20"/>
        </w:rPr>
      </w:pPr>
      <w:r w:rsidRPr="00A93AF1">
        <w:rPr>
          <w:rFonts w:ascii="Times New Roman" w:hAnsi="Times New Roman" w:cs="Times New Roman"/>
          <w:sz w:val="20"/>
          <w:szCs w:val="20"/>
        </w:rPr>
        <w:t>Оценка «3» ставится, если цель слушания достигнута частично. Смысл аудиотекста понят в ограниченном объеме. Обучающийся демонстрирует несформированность навыков определения типа текста и основной темы. Аудиоматериал понят частично, обучающийся испытывает трудности в определении основного содержания и его передаче.</w:t>
      </w:r>
    </w:p>
    <w:p w:rsidR="0056559B" w:rsidRPr="00A93AF1" w:rsidRDefault="0056559B" w:rsidP="0056559B">
      <w:pPr>
        <w:spacing w:after="0" w:line="240" w:lineRule="auto"/>
        <w:ind w:firstLine="709"/>
        <w:jc w:val="both"/>
        <w:rPr>
          <w:rFonts w:ascii="Times New Roman" w:hAnsi="Times New Roman" w:cs="Times New Roman"/>
          <w:sz w:val="20"/>
          <w:szCs w:val="20"/>
        </w:rPr>
      </w:pPr>
      <w:r w:rsidRPr="00A93AF1">
        <w:rPr>
          <w:rFonts w:ascii="Times New Roman" w:hAnsi="Times New Roman" w:cs="Times New Roman"/>
          <w:sz w:val="20"/>
          <w:szCs w:val="20"/>
        </w:rPr>
        <w:t>Оценка «2» ставится, если задание не выполнено, цель слушания не достигнута, тема и содержание не поняты. Обучающийся не может оценить текст с точки зрения его значимости и информативности. Информация на слух почти не воспринимается.</w:t>
      </w:r>
    </w:p>
    <w:p w:rsidR="0056559B" w:rsidRPr="00A93AF1" w:rsidRDefault="0056559B" w:rsidP="0056559B">
      <w:pPr>
        <w:spacing w:after="0" w:line="240" w:lineRule="auto"/>
        <w:ind w:firstLine="709"/>
        <w:rPr>
          <w:rFonts w:ascii="Times New Roman" w:hAnsi="Times New Roman" w:cs="Times New Roman"/>
          <w:b/>
          <w:sz w:val="20"/>
          <w:szCs w:val="20"/>
          <w:lang w:val="tt-RU"/>
        </w:rPr>
      </w:pPr>
      <w:r w:rsidRPr="00A93AF1">
        <w:rPr>
          <w:rFonts w:ascii="Times New Roman" w:hAnsi="Times New Roman" w:cs="Times New Roman"/>
          <w:b/>
          <w:sz w:val="20"/>
          <w:szCs w:val="20"/>
          <w:lang w:val="tt-RU"/>
        </w:rPr>
        <w:t>Говорение</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Устные ответы обучающихся предполагают монологическую и диалогическую формы.</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Диалогическая речь представляет форму речи, при которой происходит</w:t>
      </w:r>
    </w:p>
    <w:p w:rsidR="0056559B" w:rsidRPr="00A93AF1" w:rsidRDefault="0056559B" w:rsidP="0056559B">
      <w:pPr>
        <w:spacing w:after="0" w:line="240" w:lineRule="auto"/>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непосредственный обмен высказываниями между двумя или несколькими лицами.</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Особенности диалогической речи:</w:t>
      </w:r>
    </w:p>
    <w:p w:rsidR="0056559B" w:rsidRPr="00A93AF1" w:rsidRDefault="0056559B" w:rsidP="00E64F76">
      <w:pPr>
        <w:pStyle w:val="afff0"/>
        <w:numPr>
          <w:ilvl w:val="0"/>
          <w:numId w:val="23"/>
        </w:numPr>
        <w:spacing w:after="0" w:line="240" w:lineRule="auto"/>
        <w:ind w:left="0" w:firstLine="709"/>
        <w:jc w:val="both"/>
        <w:rPr>
          <w:rFonts w:ascii="Times New Roman" w:hAnsi="Times New Roman"/>
          <w:bCs/>
          <w:sz w:val="20"/>
          <w:szCs w:val="20"/>
          <w:lang w:val="tt-RU"/>
        </w:rPr>
      </w:pPr>
      <w:r w:rsidRPr="00A93AF1">
        <w:rPr>
          <w:rFonts w:ascii="Times New Roman" w:hAnsi="Times New Roman"/>
          <w:bCs/>
          <w:sz w:val="20"/>
          <w:szCs w:val="20"/>
          <w:lang w:val="tt-RU"/>
        </w:rPr>
        <w:t>краткие высказывания;</w:t>
      </w:r>
    </w:p>
    <w:p w:rsidR="0056559B" w:rsidRPr="00A93AF1" w:rsidRDefault="0056559B" w:rsidP="00E64F76">
      <w:pPr>
        <w:pStyle w:val="afff0"/>
        <w:numPr>
          <w:ilvl w:val="0"/>
          <w:numId w:val="23"/>
        </w:numPr>
        <w:spacing w:after="0" w:line="240" w:lineRule="auto"/>
        <w:ind w:left="0" w:firstLine="709"/>
        <w:jc w:val="both"/>
        <w:rPr>
          <w:rFonts w:ascii="Times New Roman" w:hAnsi="Times New Roman"/>
          <w:bCs/>
          <w:sz w:val="20"/>
          <w:szCs w:val="20"/>
          <w:lang w:val="tt-RU"/>
        </w:rPr>
      </w:pPr>
      <w:r w:rsidRPr="00A93AF1">
        <w:rPr>
          <w:rFonts w:ascii="Times New Roman" w:hAnsi="Times New Roman"/>
          <w:bCs/>
          <w:sz w:val="20"/>
          <w:szCs w:val="20"/>
          <w:lang w:val="tt-RU"/>
        </w:rPr>
        <w:t>использование паралингвистических (внеязыковых) средств общения (мимика, жесты);</w:t>
      </w:r>
    </w:p>
    <w:p w:rsidR="0056559B" w:rsidRPr="00A93AF1" w:rsidRDefault="0056559B" w:rsidP="00E64F76">
      <w:pPr>
        <w:pStyle w:val="afff0"/>
        <w:numPr>
          <w:ilvl w:val="0"/>
          <w:numId w:val="23"/>
        </w:numPr>
        <w:spacing w:after="0" w:line="240" w:lineRule="auto"/>
        <w:ind w:left="0" w:firstLine="709"/>
        <w:jc w:val="both"/>
        <w:rPr>
          <w:rFonts w:ascii="Times New Roman" w:hAnsi="Times New Roman"/>
          <w:bCs/>
          <w:sz w:val="20"/>
          <w:szCs w:val="20"/>
          <w:lang w:val="tt-RU"/>
        </w:rPr>
      </w:pPr>
      <w:r w:rsidRPr="00A93AF1">
        <w:rPr>
          <w:rFonts w:ascii="Times New Roman" w:hAnsi="Times New Roman"/>
          <w:bCs/>
          <w:sz w:val="20"/>
          <w:szCs w:val="20"/>
          <w:lang w:val="tt-RU"/>
        </w:rPr>
        <w:t>особая роль интонации;</w:t>
      </w:r>
    </w:p>
    <w:p w:rsidR="0056559B" w:rsidRPr="00A93AF1" w:rsidRDefault="0056559B" w:rsidP="00E64F76">
      <w:pPr>
        <w:pStyle w:val="afff0"/>
        <w:numPr>
          <w:ilvl w:val="0"/>
          <w:numId w:val="23"/>
        </w:numPr>
        <w:spacing w:after="0" w:line="240" w:lineRule="auto"/>
        <w:ind w:left="0" w:firstLine="709"/>
        <w:jc w:val="both"/>
        <w:rPr>
          <w:rFonts w:ascii="Times New Roman" w:hAnsi="Times New Roman"/>
          <w:bCs/>
          <w:sz w:val="20"/>
          <w:szCs w:val="20"/>
          <w:lang w:val="tt-RU"/>
        </w:rPr>
      </w:pPr>
      <w:r w:rsidRPr="00A93AF1">
        <w:rPr>
          <w:rFonts w:ascii="Times New Roman" w:hAnsi="Times New Roman"/>
          <w:bCs/>
          <w:sz w:val="20"/>
          <w:szCs w:val="20"/>
          <w:lang w:val="tt-RU"/>
        </w:rPr>
        <w:t>наличие неполных предложений;</w:t>
      </w:r>
    </w:p>
    <w:p w:rsidR="0056559B" w:rsidRPr="00A93AF1" w:rsidRDefault="0056559B" w:rsidP="00E64F76">
      <w:pPr>
        <w:pStyle w:val="afff0"/>
        <w:numPr>
          <w:ilvl w:val="0"/>
          <w:numId w:val="23"/>
        </w:numPr>
        <w:spacing w:after="0" w:line="240" w:lineRule="auto"/>
        <w:ind w:left="0" w:firstLine="709"/>
        <w:jc w:val="both"/>
        <w:rPr>
          <w:rFonts w:ascii="Times New Roman" w:hAnsi="Times New Roman"/>
          <w:bCs/>
          <w:sz w:val="20"/>
          <w:szCs w:val="20"/>
          <w:lang w:val="tt-RU"/>
        </w:rPr>
      </w:pPr>
      <w:r w:rsidRPr="00A93AF1">
        <w:rPr>
          <w:rFonts w:ascii="Times New Roman" w:hAnsi="Times New Roman"/>
          <w:bCs/>
          <w:sz w:val="20"/>
          <w:szCs w:val="20"/>
          <w:lang w:val="tt-RU"/>
        </w:rPr>
        <w:t>основная доля простых предложений.</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Монологическая речь представляет форму речи, обращенную к одному</w:t>
      </w:r>
    </w:p>
    <w:p w:rsidR="0056559B" w:rsidRPr="00A93AF1" w:rsidRDefault="0056559B" w:rsidP="0056559B">
      <w:pPr>
        <w:spacing w:after="0" w:line="240" w:lineRule="auto"/>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или нескольким собеседникам (в том числе и к самому себе). Особенности монологической речи:</w:t>
      </w:r>
    </w:p>
    <w:p w:rsidR="0056559B" w:rsidRPr="00A93AF1" w:rsidRDefault="0056559B" w:rsidP="00E64F76">
      <w:pPr>
        <w:pStyle w:val="afff0"/>
        <w:numPr>
          <w:ilvl w:val="0"/>
          <w:numId w:val="23"/>
        </w:numPr>
        <w:spacing w:after="0" w:line="240" w:lineRule="auto"/>
        <w:ind w:left="0" w:firstLine="709"/>
        <w:jc w:val="both"/>
        <w:rPr>
          <w:rFonts w:ascii="Times New Roman" w:hAnsi="Times New Roman"/>
          <w:bCs/>
          <w:sz w:val="20"/>
          <w:szCs w:val="20"/>
          <w:lang w:val="tt-RU"/>
        </w:rPr>
      </w:pPr>
      <w:r w:rsidRPr="00A93AF1">
        <w:rPr>
          <w:rFonts w:ascii="Times New Roman" w:hAnsi="Times New Roman"/>
          <w:bCs/>
          <w:sz w:val="20"/>
          <w:szCs w:val="20"/>
          <w:lang w:val="tt-RU"/>
        </w:rPr>
        <w:t>развернутость, стремление широко передать тематическое содержание высказывания;</w:t>
      </w:r>
    </w:p>
    <w:p w:rsidR="0056559B" w:rsidRPr="00A93AF1" w:rsidRDefault="0056559B" w:rsidP="00E64F76">
      <w:pPr>
        <w:pStyle w:val="afff0"/>
        <w:numPr>
          <w:ilvl w:val="0"/>
          <w:numId w:val="23"/>
        </w:numPr>
        <w:spacing w:after="0" w:line="240" w:lineRule="auto"/>
        <w:ind w:left="0" w:firstLine="709"/>
        <w:jc w:val="both"/>
        <w:rPr>
          <w:rFonts w:ascii="Times New Roman" w:hAnsi="Times New Roman"/>
          <w:bCs/>
          <w:sz w:val="20"/>
          <w:szCs w:val="20"/>
          <w:lang w:val="tt-RU"/>
        </w:rPr>
      </w:pPr>
      <w:r w:rsidRPr="00A93AF1">
        <w:rPr>
          <w:rFonts w:ascii="Times New Roman" w:hAnsi="Times New Roman"/>
          <w:bCs/>
          <w:sz w:val="20"/>
          <w:szCs w:val="20"/>
          <w:lang w:val="tt-RU"/>
        </w:rPr>
        <w:t>наличие полных распространенных предложений.</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Оценка «5» ставится, если обучающийся полно излагает изученный материал, дает правильное определение языковых понятий, понимает материал, может обосновать свою точку зрения, применить знания на практике, привести необходимые самостоятельно составленные примеры, излагает материал последовательно и правильно с точки зрения норм татарского литературного языка.</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Оценка «4» ставится, если обучающийся дает ответ, удовлетворяющий тем же требованиям, что и для оценки «5», но допускает 1–2 ошибки, которые сам исправляет, и 1–2 недочета в последовательности и языковом оформлении излагаемого.</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lastRenderedPageBreak/>
        <w:t>Оценка «3» ставится, если обучающийся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Оценка «2» ставится, если обучающийся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Оценка («5», «4», «3») может ставиться не только за единовременный ответ (когда на проверку подготовки обучающегося отводится определенное время), но и за рассредоточенный во времени, то есть за сумму ответов, данных обучающимся на протяжении урока.</w:t>
      </w:r>
    </w:p>
    <w:p w:rsidR="0056559B" w:rsidRPr="00A93AF1" w:rsidRDefault="0056559B" w:rsidP="0056559B">
      <w:pPr>
        <w:spacing w:after="0" w:line="240" w:lineRule="auto"/>
        <w:ind w:firstLine="709"/>
        <w:jc w:val="both"/>
        <w:rPr>
          <w:rFonts w:ascii="Times New Roman" w:hAnsi="Times New Roman" w:cs="Times New Roman"/>
          <w:b/>
          <w:bCs/>
          <w:sz w:val="20"/>
          <w:szCs w:val="20"/>
          <w:lang w:val="tt-RU"/>
        </w:rPr>
      </w:pPr>
      <w:r w:rsidRPr="00A93AF1">
        <w:rPr>
          <w:rFonts w:ascii="Times New Roman" w:hAnsi="Times New Roman" w:cs="Times New Roman"/>
          <w:b/>
          <w:bCs/>
          <w:sz w:val="20"/>
          <w:szCs w:val="20"/>
          <w:lang w:val="tt-RU"/>
        </w:rPr>
        <w:t>Чтение</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При организации чтения на уроке родного татарского языка необходимо учесть следующие моменты:</w:t>
      </w:r>
    </w:p>
    <w:p w:rsidR="0056559B" w:rsidRPr="00A93AF1" w:rsidRDefault="0056559B" w:rsidP="00E64F76">
      <w:pPr>
        <w:pStyle w:val="afff0"/>
        <w:numPr>
          <w:ilvl w:val="0"/>
          <w:numId w:val="23"/>
        </w:numPr>
        <w:spacing w:after="0" w:line="240" w:lineRule="auto"/>
        <w:ind w:left="0" w:firstLine="709"/>
        <w:jc w:val="both"/>
        <w:rPr>
          <w:rFonts w:ascii="Times New Roman" w:hAnsi="Times New Roman"/>
          <w:bCs/>
          <w:sz w:val="20"/>
          <w:szCs w:val="20"/>
          <w:lang w:val="tt-RU"/>
        </w:rPr>
      </w:pPr>
      <w:r w:rsidRPr="00A93AF1">
        <w:rPr>
          <w:rFonts w:ascii="Times New Roman" w:hAnsi="Times New Roman"/>
          <w:bCs/>
          <w:sz w:val="20"/>
          <w:szCs w:val="20"/>
          <w:lang w:val="tt-RU"/>
        </w:rPr>
        <w:t>перед чтением обучающиеся должны получить четко сформулированную коммуникативную задачу – зачем, с какой целью они должны прочитать текст;</w:t>
      </w:r>
    </w:p>
    <w:p w:rsidR="0056559B" w:rsidRPr="00A93AF1" w:rsidRDefault="0056559B" w:rsidP="00E64F76">
      <w:pPr>
        <w:pStyle w:val="afff0"/>
        <w:numPr>
          <w:ilvl w:val="0"/>
          <w:numId w:val="23"/>
        </w:numPr>
        <w:spacing w:after="0" w:line="240" w:lineRule="auto"/>
        <w:ind w:left="0" w:firstLine="709"/>
        <w:jc w:val="both"/>
        <w:rPr>
          <w:rFonts w:ascii="Times New Roman" w:hAnsi="Times New Roman"/>
          <w:bCs/>
          <w:sz w:val="20"/>
          <w:szCs w:val="20"/>
          <w:lang w:val="tt-RU"/>
        </w:rPr>
      </w:pPr>
      <w:r w:rsidRPr="00A93AF1">
        <w:rPr>
          <w:rFonts w:ascii="Times New Roman" w:hAnsi="Times New Roman"/>
          <w:bCs/>
          <w:sz w:val="20"/>
          <w:szCs w:val="20"/>
          <w:lang w:val="tt-RU"/>
        </w:rPr>
        <w:t>так как задача определяет выбор вида чтения, учителю необходимо провести специальную работу, обеспечивающую овладение теми или иными приемами чтения;</w:t>
      </w:r>
    </w:p>
    <w:p w:rsidR="0056559B" w:rsidRPr="00A93AF1" w:rsidRDefault="0056559B" w:rsidP="00E64F76">
      <w:pPr>
        <w:pStyle w:val="afff0"/>
        <w:numPr>
          <w:ilvl w:val="0"/>
          <w:numId w:val="23"/>
        </w:numPr>
        <w:spacing w:after="0" w:line="240" w:lineRule="auto"/>
        <w:ind w:left="0" w:firstLine="709"/>
        <w:jc w:val="both"/>
        <w:rPr>
          <w:rFonts w:ascii="Times New Roman" w:hAnsi="Times New Roman"/>
          <w:bCs/>
          <w:sz w:val="20"/>
          <w:szCs w:val="20"/>
          <w:lang w:val="tt-RU"/>
        </w:rPr>
      </w:pPr>
      <w:r w:rsidRPr="00A93AF1">
        <w:rPr>
          <w:rFonts w:ascii="Times New Roman" w:hAnsi="Times New Roman"/>
          <w:bCs/>
          <w:sz w:val="20"/>
          <w:szCs w:val="20"/>
          <w:lang w:val="tt-RU"/>
        </w:rPr>
        <w:t>учитель должен найти такие формы контроля, которые соответствовали бы задачам и виду чтения.</w:t>
      </w:r>
    </w:p>
    <w:p w:rsidR="0056559B" w:rsidRPr="00A93AF1" w:rsidRDefault="0056559B" w:rsidP="0056559B">
      <w:pPr>
        <w:pStyle w:val="afff0"/>
        <w:spacing w:after="0" w:line="240" w:lineRule="auto"/>
        <w:ind w:left="0" w:firstLine="709"/>
        <w:jc w:val="both"/>
        <w:rPr>
          <w:rFonts w:ascii="Times New Roman" w:hAnsi="Times New Roman"/>
          <w:bCs/>
          <w:sz w:val="20"/>
          <w:szCs w:val="20"/>
          <w:lang w:val="tt-RU"/>
        </w:rPr>
      </w:pPr>
      <w:r w:rsidRPr="00A93AF1">
        <w:rPr>
          <w:rFonts w:ascii="Times New Roman" w:hAnsi="Times New Roman"/>
          <w:bCs/>
          <w:sz w:val="20"/>
          <w:szCs w:val="20"/>
          <w:lang w:val="tt-RU"/>
        </w:rPr>
        <w:t>Правильно организованное чтение текстов на уроках татарского языка способствует развитию очень важных общеучебных умений: умения членить текст на смысловые куски, определять связи между ними, устанавливать причинные отношения между фактами и явлениями языка и речи, находить опорные (ключевые) слова (предложения), группировать излагаемые факты, ориентироваться в тексте, пересказывать текст с учетом поставленной задачи, определять логическую структуру текста и т.д.</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Чтение с целью извлечения нужной информации из текста (просмотровое чтение):</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Оценка «5»</w:t>
      </w:r>
      <w:r w:rsidRPr="00A93AF1">
        <w:rPr>
          <w:rFonts w:ascii="Times New Roman" w:hAnsi="Times New Roman" w:cs="Times New Roman"/>
          <w:bCs/>
          <w:sz w:val="20"/>
          <w:szCs w:val="20"/>
        </w:rPr>
        <w:t xml:space="preserve"> </w:t>
      </w:r>
      <w:r w:rsidRPr="00A93AF1">
        <w:rPr>
          <w:rFonts w:ascii="Times New Roman" w:hAnsi="Times New Roman" w:cs="Times New Roman"/>
          <w:bCs/>
          <w:sz w:val="20"/>
          <w:szCs w:val="20"/>
          <w:lang w:val="tt-RU"/>
        </w:rPr>
        <w:t>ставится, если обучающийся получает нужную информацию, исследовав за короткое время оригинальный текст или несколько отрывков маленького размера.</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Оценка «4» ставится, если обучающийся находит 2/3 части нужной информации.</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Оценка «3» ставится, если обучающийся находит 1/3 части нужной информации.</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lastRenderedPageBreak/>
        <w:t>Оценка «2» ставится, если обучающийся не может найти нужную информацию за короткое время.</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Чтение с целью понять основное содержание (ознакомительное чтение):</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Оценка «5» ставится, если обучающийся понимает основное содержание текста, значения незнакомых слов по контексту, определяет главную мысль, основные факты.</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Оценка «4» ставится, если обучающийся понимает основное содержание текста, определяет главную мысль, основные факты. При этом не понимает значения незнакомых слов, обращается к словарю, темп чтения медленный.</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Оценка «3» ставится, если обучающийся понимает  частично основное содержание текста, определяет очень малое количество основных фактов текста.</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Оценка «2» ставится, если обучающийся не понимает основное содержание текста или понимает неправильно, не находит основные факты, не может толковать значение незнакомой лексики.</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Чтение с целью максимально полно понять основное содержание текста (изучающее чтение):</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Оценка «5» ставится, если обучающийся полностью понимает содержание оригинальных текстов (публицистический, научно-популярный; руководство или отрывок путеводителя и т.д.). При этом использует все возможности (смысловое предположение, анализ) для понимания основного содержания текста.</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Оценка «4» ставится, если обучающийся полностью понимает основное содержание текста, при этом много раз обращается к словарю.</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Оценка «3» ставится, если обучающийся не до конца понимает содержание текста, при этом много раз обращается к словарю.</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Оценка «2» ставится, если обучающийся не понимает содержание текста, не находит в словаре незнакомые слова из текста.</w:t>
      </w:r>
    </w:p>
    <w:p w:rsidR="0056559B" w:rsidRPr="00A93AF1" w:rsidRDefault="0056559B" w:rsidP="0056559B">
      <w:pPr>
        <w:spacing w:after="0" w:line="240" w:lineRule="auto"/>
        <w:ind w:firstLine="709"/>
        <w:rPr>
          <w:rFonts w:ascii="Times New Roman" w:hAnsi="Times New Roman" w:cs="Times New Roman"/>
          <w:b/>
          <w:bCs/>
          <w:sz w:val="20"/>
          <w:szCs w:val="20"/>
          <w:lang w:val="tt-RU"/>
        </w:rPr>
      </w:pPr>
      <w:r w:rsidRPr="00A93AF1">
        <w:rPr>
          <w:rFonts w:ascii="Times New Roman" w:hAnsi="Times New Roman" w:cs="Times New Roman"/>
          <w:b/>
          <w:bCs/>
          <w:sz w:val="20"/>
          <w:szCs w:val="20"/>
          <w:lang w:val="tt-RU"/>
        </w:rPr>
        <w:t>Письмо</w:t>
      </w:r>
    </w:p>
    <w:p w:rsidR="0056559B" w:rsidRPr="00A93AF1" w:rsidRDefault="0056559B" w:rsidP="0056559B">
      <w:pPr>
        <w:spacing w:after="0" w:line="240" w:lineRule="auto"/>
        <w:ind w:firstLine="709"/>
        <w:jc w:val="both"/>
        <w:rPr>
          <w:rFonts w:ascii="Times New Roman" w:hAnsi="Times New Roman" w:cs="Times New Roman"/>
          <w:b/>
          <w:bCs/>
          <w:sz w:val="20"/>
          <w:szCs w:val="20"/>
          <w:lang w:val="tt-RU"/>
        </w:rPr>
      </w:pPr>
      <w:r w:rsidRPr="00A93AF1">
        <w:rPr>
          <w:rFonts w:ascii="Times New Roman" w:hAnsi="Times New Roman" w:cs="Times New Roman"/>
          <w:b/>
          <w:bCs/>
          <w:sz w:val="20"/>
          <w:szCs w:val="20"/>
          <w:lang w:val="tt-RU"/>
        </w:rPr>
        <w:t>Диктант</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Диктант – одна из основных форм обучения школьников орфографии, пунктуации, стилистике и письменной речи. Диктант повышает внимание школьников, правильно организует мысли, учит самопроверке. Для диктанта целесообразно использовать связные тексты. Они должны отвечать нормам современного татарского литературного языка.</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Примерный объем текста для диктанта: 5 класс – 40–50 слов; 6 класс – 60–70 слов; 7 класс – 80–90 слов; 8 класс – 100–110 слов; 9 класс – 120–130 слов.</w:t>
      </w:r>
    </w:p>
    <w:p w:rsidR="0056559B" w:rsidRPr="00A93AF1" w:rsidRDefault="0056559B" w:rsidP="0056559B">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93AF1">
        <w:rPr>
          <w:rFonts w:ascii="Times New Roman" w:eastAsia="Times New Roman" w:hAnsi="Times New Roman" w:cs="Times New Roman"/>
          <w:bCs/>
          <w:color w:val="000000"/>
          <w:sz w:val="20"/>
          <w:szCs w:val="20"/>
          <w:lang w:eastAsia="ru-RU"/>
        </w:rPr>
        <w:t>Оценка «5»</w:t>
      </w:r>
      <w:r w:rsidRPr="00A93AF1">
        <w:rPr>
          <w:rFonts w:ascii="Times New Roman" w:eastAsia="Times New Roman" w:hAnsi="Times New Roman" w:cs="Times New Roman"/>
          <w:b/>
          <w:bCs/>
          <w:color w:val="000000"/>
          <w:sz w:val="20"/>
          <w:szCs w:val="20"/>
          <w:lang w:eastAsia="ru-RU"/>
        </w:rPr>
        <w:t> </w:t>
      </w:r>
      <w:r w:rsidRPr="00A93AF1">
        <w:rPr>
          <w:rFonts w:ascii="Times New Roman" w:eastAsia="Times New Roman" w:hAnsi="Times New Roman" w:cs="Times New Roman"/>
          <w:color w:val="000000"/>
          <w:sz w:val="20"/>
          <w:szCs w:val="20"/>
          <w:lang w:eastAsia="ru-RU"/>
        </w:rPr>
        <w:t>ставится за диктант, в котором нет ошибок, работа написана аккуратно, в соответствии с требованиями письма.</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lastRenderedPageBreak/>
        <w:t>Оценка «4» ставится, если имеется 1 орфографическая и 1 пунктуационная ошибка или 1 орфографическая ошибка и 2 пунктуационные ошибки.</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 xml:space="preserve">Оценка «3» ставится, если имеются 4 орфографические, 2 пунктуационные ошибки или 3 орфографические, 4 пунктуационные ошибки, или 7 пунктуационных ошибок. </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Оценка «2» ставится, если имеется 6 орфографических и 6 пунктуационных ошибок или 5 орфографических и 7 пунктуационных ошибок.</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Примечание: если к диктанту дано дополнительное грамматическое задание, объем текста уменьшается на 10–15 слов и ставятся две оценки.</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За дополнительное задание ставятся следующие оценки:</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Оценка «5» ставится, если все задания выполнены правильно.</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Оценка «4» ставится, если 2/3 части заданий выполнены правильно.</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Оценка «3» ставится, если половина заданий выполнена правильно.</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Оценка «2» ставится, если 1/3 часть выполнена правильно.</w:t>
      </w:r>
    </w:p>
    <w:p w:rsidR="0056559B" w:rsidRPr="00A93AF1" w:rsidRDefault="0056559B" w:rsidP="0056559B">
      <w:pPr>
        <w:spacing w:after="0" w:line="240" w:lineRule="auto"/>
        <w:ind w:firstLine="709"/>
        <w:jc w:val="both"/>
        <w:rPr>
          <w:rFonts w:ascii="Times New Roman" w:hAnsi="Times New Roman" w:cs="Times New Roman"/>
          <w:b/>
          <w:bCs/>
          <w:sz w:val="20"/>
          <w:szCs w:val="20"/>
          <w:lang w:val="tt-RU"/>
        </w:rPr>
      </w:pPr>
      <w:r w:rsidRPr="00A93AF1">
        <w:rPr>
          <w:rFonts w:ascii="Times New Roman" w:hAnsi="Times New Roman" w:cs="Times New Roman"/>
          <w:b/>
          <w:bCs/>
          <w:sz w:val="20"/>
          <w:szCs w:val="20"/>
          <w:lang w:val="tt-RU"/>
        </w:rPr>
        <w:t>Контрольный диктант</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В контрольном диктанте должно быть не более 2–3 орфографических и пунктуационных правил. При этом должны быть включены основные орфографические и пунктуационные правила.</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Орфограммы, включенные в текст контрольного диктанта, должны быть закреплены на 2–3 уроках.</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До конца 1 четверти (в 5 классе до конца полугодия) объем диктанта должен соответствовать объему предыдущего класса.</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При проверке диктанта следующие ошибки не должны засчитываться:</w:t>
      </w:r>
    </w:p>
    <w:p w:rsidR="0056559B" w:rsidRPr="00A93AF1" w:rsidRDefault="0056559B" w:rsidP="00E64F76">
      <w:pPr>
        <w:pStyle w:val="afff0"/>
        <w:numPr>
          <w:ilvl w:val="0"/>
          <w:numId w:val="23"/>
        </w:numPr>
        <w:spacing w:after="0" w:line="240" w:lineRule="auto"/>
        <w:ind w:left="0" w:firstLine="709"/>
        <w:jc w:val="both"/>
        <w:rPr>
          <w:rFonts w:ascii="Times New Roman" w:hAnsi="Times New Roman"/>
          <w:bCs/>
          <w:sz w:val="20"/>
          <w:szCs w:val="20"/>
          <w:lang w:val="tt-RU"/>
        </w:rPr>
      </w:pPr>
      <w:r w:rsidRPr="00A93AF1">
        <w:rPr>
          <w:rFonts w:ascii="Times New Roman" w:hAnsi="Times New Roman"/>
          <w:bCs/>
          <w:sz w:val="20"/>
          <w:szCs w:val="20"/>
          <w:lang w:val="tt-RU"/>
        </w:rPr>
        <w:t>правило, не включенное в школьную программу;</w:t>
      </w:r>
    </w:p>
    <w:p w:rsidR="0056559B" w:rsidRPr="00A93AF1" w:rsidRDefault="0056559B" w:rsidP="00E64F76">
      <w:pPr>
        <w:pStyle w:val="afff0"/>
        <w:numPr>
          <w:ilvl w:val="0"/>
          <w:numId w:val="23"/>
        </w:numPr>
        <w:spacing w:after="0" w:line="240" w:lineRule="auto"/>
        <w:ind w:left="0" w:firstLine="709"/>
        <w:jc w:val="both"/>
        <w:rPr>
          <w:rFonts w:ascii="Times New Roman" w:hAnsi="Times New Roman"/>
          <w:bCs/>
          <w:sz w:val="20"/>
          <w:szCs w:val="20"/>
          <w:lang w:val="tt-RU"/>
        </w:rPr>
      </w:pPr>
      <w:r w:rsidRPr="00A93AF1">
        <w:rPr>
          <w:rFonts w:ascii="Times New Roman" w:hAnsi="Times New Roman"/>
          <w:bCs/>
          <w:sz w:val="20"/>
          <w:szCs w:val="20"/>
          <w:lang w:val="tt-RU"/>
        </w:rPr>
        <w:t>неизученное правило.</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При проверке диктанта однотипные ошибки можно считать как одна ошибка.</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Если в контрольном диктанте насчитывается более 5 исправлений, оценка снижается на 1 балл. Если есть 3 и более исправлений, оценка «5» не ставится.</w:t>
      </w:r>
    </w:p>
    <w:p w:rsidR="0056559B" w:rsidRPr="00A93AF1" w:rsidRDefault="0056559B" w:rsidP="0056559B">
      <w:pPr>
        <w:spacing w:after="0" w:line="240" w:lineRule="auto"/>
        <w:ind w:firstLine="709"/>
        <w:jc w:val="both"/>
        <w:rPr>
          <w:rFonts w:ascii="Times New Roman" w:hAnsi="Times New Roman" w:cs="Times New Roman"/>
          <w:bCs/>
          <w:sz w:val="20"/>
          <w:szCs w:val="20"/>
        </w:rPr>
      </w:pPr>
      <w:r w:rsidRPr="00A93AF1">
        <w:rPr>
          <w:rFonts w:ascii="Times New Roman" w:hAnsi="Times New Roman" w:cs="Times New Roman"/>
          <w:bCs/>
          <w:sz w:val="20"/>
          <w:szCs w:val="20"/>
          <w:lang w:val="tt-RU"/>
        </w:rPr>
        <w:t>Примерный объем текста для контрольного диктанта: 5 класс – 45–55 слов; 6 класс – 65–75 слов; 7 класс – 85–95 слов; 8 класс – 105–115 слов; 9 класс – 125–135 слов.</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Контрольный диктант оценивается одной оценкой:</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Оценка «5» ставится, если работа выполнена без ошибок или негрубые 1 орфографическая или 1 пунктуационная ошибка.</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 xml:space="preserve">Оценка «4» ставится, если имеются 2 орфографические и 2 пунктуационные ошибки или 1 орфографическая ошибка и 3 </w:t>
      </w:r>
      <w:r w:rsidRPr="00A93AF1">
        <w:rPr>
          <w:rFonts w:ascii="Times New Roman" w:hAnsi="Times New Roman" w:cs="Times New Roman"/>
          <w:bCs/>
          <w:sz w:val="20"/>
          <w:szCs w:val="20"/>
          <w:lang w:val="tt-RU"/>
        </w:rPr>
        <w:lastRenderedPageBreak/>
        <w:t>пунктуационные ошибки, или 4 пунктуационные ошибки, или 3 орфографические ошибки.</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 xml:space="preserve">Оценка «3» ставится, если имеются 4 орфографические и 3 пунктуационные ошибки или 3 орфографические и 5 пунктуационных ошибок, или 7 пунктуационных ошибок. </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Оценка «2» ставится, если имеются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 и т.д.</w:t>
      </w:r>
    </w:p>
    <w:p w:rsidR="0056559B" w:rsidRPr="00A93AF1" w:rsidRDefault="0056559B" w:rsidP="0056559B">
      <w:pPr>
        <w:spacing w:after="0" w:line="240" w:lineRule="auto"/>
        <w:ind w:firstLine="709"/>
        <w:jc w:val="both"/>
        <w:rPr>
          <w:rFonts w:ascii="Times New Roman" w:hAnsi="Times New Roman" w:cs="Times New Roman"/>
          <w:b/>
          <w:bCs/>
          <w:sz w:val="20"/>
          <w:szCs w:val="20"/>
          <w:lang w:val="tt-RU"/>
        </w:rPr>
      </w:pPr>
      <w:r w:rsidRPr="00A93AF1">
        <w:rPr>
          <w:rFonts w:ascii="Times New Roman" w:hAnsi="Times New Roman" w:cs="Times New Roman"/>
          <w:b/>
          <w:bCs/>
          <w:sz w:val="20"/>
          <w:szCs w:val="20"/>
          <w:lang w:val="tt-RU"/>
        </w:rPr>
        <w:t>Словарный диктант</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color w:val="000000"/>
          <w:sz w:val="20"/>
          <w:szCs w:val="20"/>
          <w:lang w:val="tt-RU"/>
        </w:rPr>
        <w:t>Словарный диктант проводится 1 раз в четверть по усмотрению учителя с целью осуществления проверки орфографических умений обучающихся в написании слов с трудными орфограммами. </w:t>
      </w:r>
    </w:p>
    <w:p w:rsidR="0056559B" w:rsidRPr="00A93AF1" w:rsidRDefault="0056559B" w:rsidP="0056559B">
      <w:pPr>
        <w:spacing w:after="0" w:line="240" w:lineRule="auto"/>
        <w:ind w:firstLine="709"/>
        <w:jc w:val="both"/>
        <w:rPr>
          <w:rFonts w:ascii="Times New Roman" w:hAnsi="Times New Roman" w:cs="Times New Roman"/>
          <w:bCs/>
          <w:sz w:val="20"/>
          <w:szCs w:val="20"/>
        </w:rPr>
      </w:pPr>
      <w:r w:rsidRPr="00A93AF1">
        <w:rPr>
          <w:rFonts w:ascii="Times New Roman" w:hAnsi="Times New Roman" w:cs="Times New Roman"/>
          <w:bCs/>
          <w:sz w:val="20"/>
          <w:szCs w:val="20"/>
          <w:lang w:val="tt-RU"/>
        </w:rPr>
        <w:t xml:space="preserve"> Примерный объем слов для словарного диктанта: 5 класс – 20–22 слова; 6 класс – 22–24 слова; 7 класс – 24–26 слов; 8 класс – 26–28 слов; 9 класс – 28–30 слов.</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За словарный диктант ставятся следующие оценки:</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Оценка «5» ставится, если словарный диктант написан без ошибок.</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 xml:space="preserve">Оценка «4» ставится </w:t>
      </w:r>
      <w:r w:rsidRPr="00A93AF1">
        <w:rPr>
          <w:rFonts w:ascii="Times New Roman" w:hAnsi="Times New Roman" w:cs="Times New Roman"/>
          <w:sz w:val="20"/>
          <w:szCs w:val="20"/>
          <w:lang w:bidi="ru-RU"/>
        </w:rPr>
        <w:t xml:space="preserve">за работу, в которой допущены </w:t>
      </w:r>
      <w:r w:rsidRPr="00A93AF1">
        <w:rPr>
          <w:rFonts w:ascii="Times New Roman" w:hAnsi="Times New Roman" w:cs="Times New Roman"/>
          <w:bCs/>
          <w:sz w:val="20"/>
          <w:szCs w:val="20"/>
          <w:lang w:val="tt-RU"/>
        </w:rPr>
        <w:t>2–3 ошибки.</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 xml:space="preserve">Оценка «3» ставится </w:t>
      </w:r>
      <w:r w:rsidRPr="00A93AF1">
        <w:rPr>
          <w:rFonts w:ascii="Times New Roman" w:hAnsi="Times New Roman" w:cs="Times New Roman"/>
          <w:sz w:val="20"/>
          <w:szCs w:val="20"/>
          <w:lang w:bidi="ru-RU"/>
        </w:rPr>
        <w:t xml:space="preserve">за работу, в которой допущено </w:t>
      </w:r>
      <w:r w:rsidRPr="00A93AF1">
        <w:rPr>
          <w:rFonts w:ascii="Times New Roman" w:hAnsi="Times New Roman" w:cs="Times New Roman"/>
          <w:bCs/>
          <w:sz w:val="20"/>
          <w:szCs w:val="20"/>
          <w:lang w:val="tt-RU"/>
        </w:rPr>
        <w:t>3–5 ошибок.</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 xml:space="preserve">Оценка «2» ставится </w:t>
      </w:r>
      <w:r w:rsidRPr="00A93AF1">
        <w:rPr>
          <w:rFonts w:ascii="Times New Roman" w:hAnsi="Times New Roman" w:cs="Times New Roman"/>
          <w:sz w:val="20"/>
          <w:szCs w:val="20"/>
          <w:lang w:bidi="ru-RU"/>
        </w:rPr>
        <w:t xml:space="preserve">за работу, в которой допущено </w:t>
      </w:r>
      <w:r w:rsidRPr="00A93AF1">
        <w:rPr>
          <w:rFonts w:ascii="Times New Roman" w:hAnsi="Times New Roman" w:cs="Times New Roman"/>
          <w:bCs/>
          <w:sz w:val="20"/>
          <w:szCs w:val="20"/>
          <w:lang w:val="tt-RU"/>
        </w:rPr>
        <w:t>более 6 ошибок.</w:t>
      </w:r>
    </w:p>
    <w:p w:rsidR="0056559B" w:rsidRPr="00A93AF1" w:rsidRDefault="0056559B" w:rsidP="0056559B">
      <w:pPr>
        <w:spacing w:after="0" w:line="240" w:lineRule="auto"/>
        <w:ind w:firstLine="709"/>
        <w:jc w:val="both"/>
        <w:rPr>
          <w:rFonts w:ascii="Times New Roman" w:hAnsi="Times New Roman" w:cs="Times New Roman"/>
          <w:b/>
          <w:bCs/>
          <w:sz w:val="20"/>
          <w:szCs w:val="20"/>
          <w:lang w:val="tt-RU"/>
        </w:rPr>
      </w:pPr>
      <w:r w:rsidRPr="00A93AF1">
        <w:rPr>
          <w:rFonts w:ascii="Times New Roman" w:hAnsi="Times New Roman" w:cs="Times New Roman"/>
          <w:b/>
          <w:bCs/>
          <w:sz w:val="20"/>
          <w:szCs w:val="20"/>
          <w:lang w:val="tt-RU"/>
        </w:rPr>
        <w:t>Сочинение</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Обучающиеся в сочинениях должны показать следующие умения и навыки:</w:t>
      </w:r>
    </w:p>
    <w:p w:rsidR="0056559B" w:rsidRPr="00A93AF1" w:rsidRDefault="0056559B" w:rsidP="00E64F76">
      <w:pPr>
        <w:pStyle w:val="afff0"/>
        <w:numPr>
          <w:ilvl w:val="0"/>
          <w:numId w:val="23"/>
        </w:numPr>
        <w:spacing w:after="0" w:line="240" w:lineRule="auto"/>
        <w:ind w:left="0" w:firstLine="709"/>
        <w:contextualSpacing w:val="0"/>
        <w:jc w:val="both"/>
        <w:rPr>
          <w:rFonts w:ascii="Times New Roman" w:hAnsi="Times New Roman"/>
          <w:bCs/>
          <w:sz w:val="20"/>
          <w:szCs w:val="20"/>
          <w:lang w:val="tt-RU"/>
        </w:rPr>
      </w:pPr>
      <w:r w:rsidRPr="00A93AF1">
        <w:rPr>
          <w:rFonts w:ascii="Times New Roman" w:hAnsi="Times New Roman"/>
          <w:bCs/>
          <w:sz w:val="20"/>
          <w:szCs w:val="20"/>
          <w:lang w:val="tt-RU"/>
        </w:rPr>
        <w:t>правильно составить план (с точки зрения содержания и стилистики);</w:t>
      </w:r>
    </w:p>
    <w:p w:rsidR="0056559B" w:rsidRPr="00A93AF1" w:rsidRDefault="0056559B" w:rsidP="00E64F76">
      <w:pPr>
        <w:pStyle w:val="afff0"/>
        <w:numPr>
          <w:ilvl w:val="0"/>
          <w:numId w:val="23"/>
        </w:numPr>
        <w:spacing w:after="0" w:line="240" w:lineRule="auto"/>
        <w:ind w:left="0" w:firstLine="709"/>
        <w:contextualSpacing w:val="0"/>
        <w:jc w:val="both"/>
        <w:rPr>
          <w:rFonts w:ascii="Times New Roman" w:hAnsi="Times New Roman"/>
          <w:bCs/>
          <w:sz w:val="20"/>
          <w:szCs w:val="20"/>
          <w:lang w:val="tt-RU"/>
        </w:rPr>
      </w:pPr>
      <w:r w:rsidRPr="00A93AF1">
        <w:rPr>
          <w:rFonts w:ascii="Times New Roman" w:hAnsi="Times New Roman"/>
          <w:bCs/>
          <w:sz w:val="20"/>
          <w:szCs w:val="20"/>
          <w:lang w:val="tt-RU"/>
        </w:rPr>
        <w:t>раскрыть тему сочинения полностью и до конца;</w:t>
      </w:r>
    </w:p>
    <w:p w:rsidR="0056559B" w:rsidRPr="00A93AF1" w:rsidRDefault="0056559B" w:rsidP="00E64F76">
      <w:pPr>
        <w:pStyle w:val="afff0"/>
        <w:numPr>
          <w:ilvl w:val="0"/>
          <w:numId w:val="23"/>
        </w:numPr>
        <w:spacing w:after="0" w:line="240" w:lineRule="auto"/>
        <w:ind w:left="0" w:firstLine="709"/>
        <w:contextualSpacing w:val="0"/>
        <w:jc w:val="both"/>
        <w:rPr>
          <w:rFonts w:ascii="Times New Roman" w:hAnsi="Times New Roman"/>
          <w:bCs/>
          <w:sz w:val="20"/>
          <w:szCs w:val="20"/>
          <w:lang w:val="tt-RU"/>
        </w:rPr>
      </w:pPr>
      <w:r w:rsidRPr="00A93AF1">
        <w:rPr>
          <w:rFonts w:ascii="Times New Roman" w:hAnsi="Times New Roman"/>
          <w:bCs/>
          <w:sz w:val="20"/>
          <w:szCs w:val="20"/>
          <w:lang w:val="tt-RU"/>
        </w:rPr>
        <w:t xml:space="preserve">правильно и </w:t>
      </w:r>
      <w:r w:rsidRPr="00A93AF1">
        <w:rPr>
          <w:rFonts w:ascii="Times New Roman" w:hAnsi="Times New Roman"/>
          <w:sz w:val="20"/>
          <w:szCs w:val="20"/>
        </w:rPr>
        <w:t>убедительно излагать свои мысли с приведением фактов, с логичным заключением</w:t>
      </w:r>
      <w:r w:rsidRPr="00A93AF1">
        <w:rPr>
          <w:rFonts w:ascii="Times New Roman" w:hAnsi="Times New Roman"/>
          <w:bCs/>
          <w:sz w:val="20"/>
          <w:szCs w:val="20"/>
          <w:lang w:val="tt-RU"/>
        </w:rPr>
        <w:t>.</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При проверке сочинения нужно обратить внимание на такие элементы, как содержание, структура, словарный запас, правильное использование грамматических и орфографических правил и т.д. Также при оценке сочинения нужно обратить внимание на полное раскрытие темы, правильное использование материала, наличие/отсутствие подтверждающих фактов, многочисленные повторы.</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Структура сочинения должна быть четко последовательна, события должны быть взаимосвязаны между собой.</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При анализе языка сочинения нужно обратить внимание на использование языковых средств.</w:t>
      </w:r>
    </w:p>
    <w:p w:rsidR="0056559B" w:rsidRPr="00A93AF1" w:rsidRDefault="0056559B" w:rsidP="0056559B">
      <w:pPr>
        <w:spacing w:after="0" w:line="240" w:lineRule="auto"/>
        <w:ind w:firstLine="709"/>
        <w:jc w:val="both"/>
        <w:rPr>
          <w:rFonts w:ascii="Times New Roman" w:hAnsi="Times New Roman" w:cs="Times New Roman"/>
          <w:bCs/>
          <w:sz w:val="20"/>
          <w:szCs w:val="20"/>
        </w:rPr>
      </w:pPr>
      <w:r w:rsidRPr="00A93AF1">
        <w:rPr>
          <w:rFonts w:ascii="Times New Roman" w:hAnsi="Times New Roman" w:cs="Times New Roman"/>
          <w:bCs/>
          <w:sz w:val="20"/>
          <w:szCs w:val="20"/>
          <w:lang w:val="tt-RU"/>
        </w:rPr>
        <w:lastRenderedPageBreak/>
        <w:t>Примерный объем слов в сочинениях: 5 класс – 60–80 слов; 6 класс – 80–100 слов; 7 класс – 100–120 слов; 8 класс – 120–140 слов; 9 класс – 140–160 слов.</w:t>
      </w:r>
    </w:p>
    <w:p w:rsidR="0056559B" w:rsidRPr="00A93AF1" w:rsidRDefault="0056559B" w:rsidP="0056559B">
      <w:pPr>
        <w:shd w:val="clear" w:color="auto" w:fill="FFFFFF"/>
        <w:spacing w:after="0" w:line="240" w:lineRule="auto"/>
        <w:ind w:firstLine="709"/>
        <w:jc w:val="both"/>
        <w:rPr>
          <w:rFonts w:ascii="Times New Roman" w:eastAsia="Times New Roman" w:hAnsi="Times New Roman" w:cs="Times New Roman"/>
          <w:bCs/>
          <w:sz w:val="20"/>
          <w:szCs w:val="20"/>
          <w:lang w:eastAsia="ru-RU"/>
        </w:rPr>
      </w:pPr>
      <w:r w:rsidRPr="00A93AF1">
        <w:rPr>
          <w:rFonts w:ascii="Times New Roman" w:eastAsia="Times New Roman" w:hAnsi="Times New Roman" w:cs="Times New Roman"/>
          <w:bCs/>
          <w:sz w:val="20"/>
          <w:szCs w:val="20"/>
          <w:lang w:eastAsia="ru-RU"/>
        </w:rPr>
        <w:t>За сочинение ставятся 2 оценки: за содержание и грамотность.</w:t>
      </w:r>
    </w:p>
    <w:p w:rsidR="0056559B" w:rsidRPr="00A93AF1" w:rsidRDefault="0056559B" w:rsidP="0056559B">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93AF1">
        <w:rPr>
          <w:rFonts w:ascii="Times New Roman" w:eastAsia="Times New Roman" w:hAnsi="Times New Roman" w:cs="Times New Roman"/>
          <w:bCs/>
          <w:color w:val="000000"/>
          <w:sz w:val="20"/>
          <w:szCs w:val="20"/>
          <w:lang w:eastAsia="ru-RU"/>
        </w:rPr>
        <w:t>За содержание:</w:t>
      </w:r>
      <w:r w:rsidRPr="00A93AF1">
        <w:rPr>
          <w:rFonts w:ascii="Times New Roman" w:hAnsi="Times New Roman" w:cs="Times New Roman"/>
          <w:bCs/>
          <w:sz w:val="20"/>
          <w:szCs w:val="20"/>
          <w:lang w:val="tt-RU"/>
        </w:rPr>
        <w:t xml:space="preserve"> </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Оценка «5» ставится, если тема полностью раскрыта, показано личное отношение к теме, отбор лексического материала оправдан, языковой материал выбран правильно.</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Оценка «4» ставится, если показано хорошее знание тематического</w:t>
      </w:r>
      <w:r w:rsidRPr="00A93AF1">
        <w:rPr>
          <w:rFonts w:ascii="Times New Roman" w:hAnsi="Times New Roman" w:cs="Times New Roman"/>
          <w:bCs/>
          <w:color w:val="FF0000"/>
          <w:sz w:val="20"/>
          <w:szCs w:val="20"/>
          <w:lang w:val="tt-RU"/>
        </w:rPr>
        <w:t xml:space="preserve"> </w:t>
      </w:r>
      <w:r w:rsidRPr="00A93AF1">
        <w:rPr>
          <w:rFonts w:ascii="Times New Roman" w:hAnsi="Times New Roman" w:cs="Times New Roman"/>
          <w:bCs/>
          <w:sz w:val="20"/>
          <w:szCs w:val="20"/>
          <w:lang w:val="tt-RU"/>
        </w:rPr>
        <w:t>материала, правильно выражены мысли, обобщения и выводы, работа написана на правильном литературном языке.</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Оценка «3» ставится, если работа соответствует теме, но даны схематичные ответы, при изложении материала допущены некоторые неточности или нарушена последовательность изложения.</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Оценка «2» ставится, если показано плохое знание темы сочинения.</w:t>
      </w:r>
    </w:p>
    <w:p w:rsidR="0056559B" w:rsidRPr="00A93AF1" w:rsidRDefault="0056559B" w:rsidP="0056559B">
      <w:pPr>
        <w:spacing w:after="0" w:line="240" w:lineRule="auto"/>
        <w:ind w:firstLine="709"/>
        <w:jc w:val="both"/>
        <w:rPr>
          <w:rFonts w:ascii="Times New Roman" w:hAnsi="Times New Roman" w:cs="Times New Roman"/>
          <w:b/>
          <w:bCs/>
          <w:sz w:val="20"/>
          <w:szCs w:val="20"/>
          <w:lang w:val="tt-RU"/>
        </w:rPr>
      </w:pPr>
      <w:r w:rsidRPr="00A93AF1">
        <w:rPr>
          <w:rFonts w:ascii="Times New Roman" w:hAnsi="Times New Roman" w:cs="Times New Roman"/>
          <w:b/>
          <w:bCs/>
          <w:sz w:val="20"/>
          <w:szCs w:val="20"/>
          <w:lang w:val="tt-RU"/>
        </w:rPr>
        <w:t>За грамотность</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Оценка «5» ставится, если орфографически и пунктуационно работа оформлена правильно и без ошибок.</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Оценка «4» ставится, если имеют 2–3 стилистические ошибки, не более 3 орфографических и 3 пунктуационных ошибок.</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Оценка «3» ставится, если допущены 3–4 стилистические ошибки и не более 6 орфографических и пунктуационных ошибок.</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Оценка «2» ставится, если имеются 5–6 стилистических ошибок и более 6 орфографических и пунктуационных ошибок.</w:t>
      </w:r>
    </w:p>
    <w:p w:rsidR="0056559B" w:rsidRPr="00A93AF1" w:rsidRDefault="0056559B" w:rsidP="0056559B">
      <w:pPr>
        <w:spacing w:after="0" w:line="240" w:lineRule="auto"/>
        <w:ind w:firstLine="709"/>
        <w:jc w:val="both"/>
        <w:rPr>
          <w:rFonts w:ascii="Times New Roman" w:hAnsi="Times New Roman" w:cs="Times New Roman"/>
          <w:b/>
          <w:bCs/>
          <w:sz w:val="20"/>
          <w:szCs w:val="20"/>
          <w:lang w:val="tt-RU"/>
        </w:rPr>
      </w:pPr>
      <w:r w:rsidRPr="00A93AF1">
        <w:rPr>
          <w:rFonts w:ascii="Times New Roman" w:hAnsi="Times New Roman" w:cs="Times New Roman"/>
          <w:b/>
          <w:bCs/>
          <w:sz w:val="20"/>
          <w:szCs w:val="20"/>
          <w:lang w:val="tt-RU"/>
        </w:rPr>
        <w:t>Изложение</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Текст изложения должен отвечать обучающему, развивающему и воспитательному целям, содержание и язык изложения должны быть доступны обучающимся.</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В 5 классе для текста изложения подбираются небольшой рассказ или небольшое описание из художественного произведения. Текст должен быть понятен, снабжен авторскими пояснениями, позиция героя произведения, его переживания должны быть показаны четко.</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В 5–6 классах для текста изложения можно предложить небольшие характеристики, тексты повествовательного типа, фрагменты художественных произведений.</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В 7–9 классах предлагаются характеристики, усложненные диалогами и рассуждениями.</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Примерный объем слов в изложениях: 5 класс – 65–75 слов;  6 класс – 75–85 слов; 7 класс – 85–95 слов; 8 класс – 95–105 слов; 9 класс – 105–115 слов.</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Критерии оценки изложения</w:t>
      </w:r>
    </w:p>
    <w:p w:rsidR="0056559B" w:rsidRPr="00A93AF1" w:rsidRDefault="0056559B" w:rsidP="00E64F76">
      <w:pPr>
        <w:pStyle w:val="afff0"/>
        <w:numPr>
          <w:ilvl w:val="0"/>
          <w:numId w:val="23"/>
        </w:numPr>
        <w:spacing w:after="0" w:line="240" w:lineRule="auto"/>
        <w:ind w:left="0" w:firstLine="709"/>
        <w:jc w:val="both"/>
        <w:rPr>
          <w:rFonts w:ascii="Times New Roman" w:hAnsi="Times New Roman"/>
          <w:bCs/>
          <w:sz w:val="20"/>
          <w:szCs w:val="20"/>
          <w:lang w:val="tt-RU"/>
        </w:rPr>
      </w:pPr>
      <w:r w:rsidRPr="00A93AF1">
        <w:rPr>
          <w:rFonts w:ascii="Times New Roman" w:hAnsi="Times New Roman"/>
          <w:bCs/>
          <w:sz w:val="20"/>
          <w:szCs w:val="20"/>
          <w:lang w:val="tt-RU"/>
        </w:rPr>
        <w:t>уровень понимания содержания текста;</w:t>
      </w:r>
    </w:p>
    <w:p w:rsidR="0056559B" w:rsidRPr="00A93AF1" w:rsidRDefault="0056559B" w:rsidP="00E64F76">
      <w:pPr>
        <w:pStyle w:val="afff0"/>
        <w:numPr>
          <w:ilvl w:val="0"/>
          <w:numId w:val="23"/>
        </w:numPr>
        <w:spacing w:after="0" w:line="240" w:lineRule="auto"/>
        <w:ind w:left="0" w:firstLine="709"/>
        <w:jc w:val="both"/>
        <w:rPr>
          <w:rFonts w:ascii="Times New Roman" w:hAnsi="Times New Roman"/>
          <w:bCs/>
          <w:sz w:val="20"/>
          <w:szCs w:val="20"/>
          <w:lang w:val="tt-RU"/>
        </w:rPr>
      </w:pPr>
      <w:r w:rsidRPr="00A93AF1">
        <w:rPr>
          <w:rFonts w:ascii="Times New Roman" w:hAnsi="Times New Roman"/>
          <w:bCs/>
          <w:sz w:val="20"/>
          <w:szCs w:val="20"/>
          <w:lang w:val="tt-RU"/>
        </w:rPr>
        <w:t>как передано содержание текста;</w:t>
      </w:r>
    </w:p>
    <w:p w:rsidR="0056559B" w:rsidRPr="00A93AF1" w:rsidRDefault="0056559B" w:rsidP="00E64F76">
      <w:pPr>
        <w:pStyle w:val="afff0"/>
        <w:numPr>
          <w:ilvl w:val="0"/>
          <w:numId w:val="23"/>
        </w:numPr>
        <w:spacing w:after="0" w:line="240" w:lineRule="auto"/>
        <w:ind w:left="0" w:firstLine="709"/>
        <w:jc w:val="both"/>
        <w:rPr>
          <w:rFonts w:ascii="Times New Roman" w:hAnsi="Times New Roman"/>
          <w:bCs/>
          <w:sz w:val="20"/>
          <w:szCs w:val="20"/>
          <w:lang w:val="tt-RU"/>
        </w:rPr>
      </w:pPr>
      <w:r w:rsidRPr="00A93AF1">
        <w:rPr>
          <w:rFonts w:ascii="Times New Roman" w:hAnsi="Times New Roman"/>
          <w:bCs/>
          <w:sz w:val="20"/>
          <w:szCs w:val="20"/>
          <w:lang w:val="tt-RU"/>
        </w:rPr>
        <w:lastRenderedPageBreak/>
        <w:t>последовательность основной мысли и связей между частями;</w:t>
      </w:r>
    </w:p>
    <w:p w:rsidR="0056559B" w:rsidRPr="00A93AF1" w:rsidRDefault="0056559B" w:rsidP="00E64F76">
      <w:pPr>
        <w:pStyle w:val="afff0"/>
        <w:numPr>
          <w:ilvl w:val="0"/>
          <w:numId w:val="23"/>
        </w:numPr>
        <w:spacing w:after="0" w:line="240" w:lineRule="auto"/>
        <w:ind w:left="0" w:firstLine="709"/>
        <w:jc w:val="both"/>
        <w:rPr>
          <w:rFonts w:ascii="Times New Roman" w:hAnsi="Times New Roman"/>
          <w:bCs/>
          <w:sz w:val="20"/>
          <w:szCs w:val="20"/>
          <w:lang w:val="tt-RU"/>
        </w:rPr>
      </w:pPr>
      <w:r w:rsidRPr="00A93AF1">
        <w:rPr>
          <w:rFonts w:ascii="Times New Roman" w:hAnsi="Times New Roman"/>
          <w:bCs/>
          <w:sz w:val="20"/>
          <w:szCs w:val="20"/>
          <w:lang w:val="tt-RU"/>
        </w:rPr>
        <w:t>правильный выбор слов, составление правильных предложений, порядок и связи слов в предложениях, использование разнообразных предложений, составление предложений с прямой и косвенной речью;</w:t>
      </w:r>
    </w:p>
    <w:p w:rsidR="0056559B" w:rsidRPr="00A93AF1" w:rsidRDefault="0056559B" w:rsidP="00E64F76">
      <w:pPr>
        <w:pStyle w:val="afff0"/>
        <w:numPr>
          <w:ilvl w:val="0"/>
          <w:numId w:val="23"/>
        </w:numPr>
        <w:spacing w:after="0" w:line="240" w:lineRule="auto"/>
        <w:ind w:left="0" w:firstLine="709"/>
        <w:jc w:val="both"/>
        <w:rPr>
          <w:rFonts w:ascii="Times New Roman" w:hAnsi="Times New Roman"/>
          <w:bCs/>
          <w:sz w:val="20"/>
          <w:szCs w:val="20"/>
          <w:lang w:val="tt-RU"/>
        </w:rPr>
      </w:pPr>
      <w:r w:rsidRPr="00A93AF1">
        <w:rPr>
          <w:rFonts w:ascii="Times New Roman" w:hAnsi="Times New Roman"/>
          <w:bCs/>
          <w:sz w:val="20"/>
          <w:szCs w:val="20"/>
          <w:lang w:val="tt-RU"/>
        </w:rPr>
        <w:t>положительные стороны языка изложения (слово, типы предложений, правильное использование словарного запаса);</w:t>
      </w:r>
    </w:p>
    <w:p w:rsidR="0056559B" w:rsidRPr="00A93AF1" w:rsidRDefault="0056559B" w:rsidP="00E64F76">
      <w:pPr>
        <w:pStyle w:val="afff0"/>
        <w:numPr>
          <w:ilvl w:val="0"/>
          <w:numId w:val="23"/>
        </w:numPr>
        <w:spacing w:after="0" w:line="240" w:lineRule="auto"/>
        <w:ind w:left="0" w:firstLine="709"/>
        <w:jc w:val="both"/>
        <w:rPr>
          <w:rFonts w:ascii="Times New Roman" w:hAnsi="Times New Roman"/>
          <w:bCs/>
          <w:sz w:val="20"/>
          <w:szCs w:val="20"/>
          <w:lang w:val="tt-RU"/>
        </w:rPr>
      </w:pPr>
      <w:r w:rsidRPr="00A93AF1">
        <w:rPr>
          <w:rFonts w:ascii="Times New Roman" w:hAnsi="Times New Roman"/>
          <w:bCs/>
          <w:sz w:val="20"/>
          <w:szCs w:val="20"/>
          <w:lang w:val="tt-RU"/>
        </w:rPr>
        <w:t>орфографические, пунктуационные ошибки.</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eastAsia="Times New Roman" w:hAnsi="Times New Roman" w:cs="Times New Roman"/>
          <w:bCs/>
          <w:sz w:val="20"/>
          <w:szCs w:val="20"/>
          <w:lang w:eastAsia="ru-RU"/>
        </w:rPr>
        <w:t>За изложение ставится 2 оценки: за содержание и грамотность.</w:t>
      </w:r>
    </w:p>
    <w:p w:rsidR="0056559B" w:rsidRPr="00A93AF1" w:rsidRDefault="0056559B" w:rsidP="0056559B">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93AF1">
        <w:rPr>
          <w:rFonts w:ascii="Times New Roman" w:eastAsia="Times New Roman" w:hAnsi="Times New Roman" w:cs="Times New Roman"/>
          <w:bCs/>
          <w:color w:val="000000"/>
          <w:sz w:val="20"/>
          <w:szCs w:val="20"/>
          <w:lang w:eastAsia="ru-RU"/>
        </w:rPr>
        <w:t>За содержание:</w:t>
      </w:r>
    </w:p>
    <w:p w:rsidR="0056559B" w:rsidRPr="00A93AF1" w:rsidRDefault="0056559B" w:rsidP="0056559B">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93AF1">
        <w:rPr>
          <w:rFonts w:ascii="Times New Roman" w:eastAsia="Times New Roman" w:hAnsi="Times New Roman" w:cs="Times New Roman"/>
          <w:bCs/>
          <w:color w:val="000000"/>
          <w:sz w:val="20"/>
          <w:szCs w:val="20"/>
          <w:lang w:eastAsia="ru-RU"/>
        </w:rPr>
        <w:t>Оценка «5» ставится, если</w:t>
      </w:r>
      <w:r w:rsidRPr="00A93AF1">
        <w:rPr>
          <w:rFonts w:ascii="Times New Roman" w:eastAsia="Times New Roman" w:hAnsi="Times New Roman" w:cs="Times New Roman"/>
          <w:color w:val="000000"/>
          <w:sz w:val="20"/>
          <w:szCs w:val="20"/>
          <w:lang w:eastAsia="ru-RU"/>
        </w:rPr>
        <w:t xml:space="preserve"> правильно и последовательно воспроизведен авторский текст.</w:t>
      </w:r>
    </w:p>
    <w:p w:rsidR="0056559B" w:rsidRPr="00A93AF1" w:rsidRDefault="0056559B" w:rsidP="0056559B">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93AF1">
        <w:rPr>
          <w:rFonts w:ascii="Times New Roman" w:eastAsia="Times New Roman" w:hAnsi="Times New Roman" w:cs="Times New Roman"/>
          <w:bCs/>
          <w:color w:val="000000"/>
          <w:sz w:val="20"/>
          <w:szCs w:val="20"/>
          <w:lang w:eastAsia="ru-RU"/>
        </w:rPr>
        <w:t xml:space="preserve">Оценка «4» ставится за работу, в которой </w:t>
      </w:r>
      <w:r w:rsidRPr="00A93AF1">
        <w:rPr>
          <w:rFonts w:ascii="Times New Roman" w:eastAsia="Times New Roman" w:hAnsi="Times New Roman" w:cs="Times New Roman"/>
          <w:color w:val="000000"/>
          <w:sz w:val="20"/>
          <w:szCs w:val="20"/>
          <w:lang w:eastAsia="ru-RU"/>
        </w:rPr>
        <w:t>незначительно нарушена последовательность изложения мыслей, имеются единичные (1–2) фактические и речевые неточности.</w:t>
      </w:r>
    </w:p>
    <w:p w:rsidR="0056559B" w:rsidRPr="00A93AF1" w:rsidRDefault="0056559B" w:rsidP="0056559B">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93AF1">
        <w:rPr>
          <w:rFonts w:ascii="Times New Roman" w:eastAsia="Times New Roman" w:hAnsi="Times New Roman" w:cs="Times New Roman"/>
          <w:bCs/>
          <w:color w:val="000000"/>
          <w:sz w:val="20"/>
          <w:szCs w:val="20"/>
          <w:lang w:eastAsia="ru-RU"/>
        </w:rPr>
        <w:t xml:space="preserve">Оценка «3» ставится, если </w:t>
      </w:r>
      <w:r w:rsidRPr="00A93AF1">
        <w:rPr>
          <w:rFonts w:ascii="Times New Roman" w:eastAsia="Times New Roman" w:hAnsi="Times New Roman" w:cs="Times New Roman"/>
          <w:color w:val="000000"/>
          <w:sz w:val="20"/>
          <w:szCs w:val="20"/>
          <w:lang w:eastAsia="ru-RU"/>
        </w:rPr>
        <w:t>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w:t>
      </w:r>
    </w:p>
    <w:p w:rsidR="0056559B" w:rsidRPr="00A93AF1" w:rsidRDefault="0056559B" w:rsidP="0056559B">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93AF1">
        <w:rPr>
          <w:rFonts w:ascii="Times New Roman" w:eastAsia="Times New Roman" w:hAnsi="Times New Roman" w:cs="Times New Roman"/>
          <w:bCs/>
          <w:color w:val="000000"/>
          <w:sz w:val="20"/>
          <w:szCs w:val="20"/>
          <w:lang w:eastAsia="ru-RU"/>
        </w:rPr>
        <w:t xml:space="preserve">Оценка «2» ставится, если </w:t>
      </w:r>
      <w:r w:rsidRPr="00A93AF1">
        <w:rPr>
          <w:rFonts w:ascii="Times New Roman" w:eastAsia="Times New Roman" w:hAnsi="Times New Roman" w:cs="Times New Roman"/>
          <w:color w:val="000000"/>
          <w:sz w:val="20"/>
          <w:szCs w:val="20"/>
          <w:lang w:eastAsia="ru-RU"/>
        </w:rPr>
        <w:t>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w:t>
      </w:r>
    </w:p>
    <w:p w:rsidR="0056559B" w:rsidRPr="00A93AF1" w:rsidRDefault="0056559B" w:rsidP="0056559B">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93AF1">
        <w:rPr>
          <w:rFonts w:ascii="Times New Roman" w:eastAsia="Times New Roman" w:hAnsi="Times New Roman" w:cs="Times New Roman"/>
          <w:bCs/>
          <w:color w:val="000000"/>
          <w:sz w:val="20"/>
          <w:szCs w:val="20"/>
          <w:lang w:eastAsia="ru-RU"/>
        </w:rPr>
        <w:t>За грамотность:</w:t>
      </w:r>
    </w:p>
    <w:p w:rsidR="0056559B" w:rsidRPr="00A93AF1" w:rsidRDefault="0056559B" w:rsidP="0056559B">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93AF1">
        <w:rPr>
          <w:rFonts w:ascii="Times New Roman" w:eastAsia="Times New Roman" w:hAnsi="Times New Roman" w:cs="Times New Roman"/>
          <w:bCs/>
          <w:color w:val="000000"/>
          <w:sz w:val="20"/>
          <w:szCs w:val="20"/>
          <w:lang w:eastAsia="ru-RU"/>
        </w:rPr>
        <w:t xml:space="preserve">Оценка «5» ставится, если </w:t>
      </w:r>
      <w:r w:rsidRPr="00A93AF1">
        <w:rPr>
          <w:rFonts w:ascii="Times New Roman" w:eastAsia="Times New Roman" w:hAnsi="Times New Roman" w:cs="Times New Roman"/>
          <w:color w:val="000000"/>
          <w:sz w:val="20"/>
          <w:szCs w:val="20"/>
          <w:lang w:eastAsia="ru-RU"/>
        </w:rPr>
        <w:t>отсутствуют орфографические и пунктуационные ошибки. В работе допустимо 1–2 исправления.</w:t>
      </w:r>
    </w:p>
    <w:p w:rsidR="0056559B" w:rsidRPr="00A93AF1" w:rsidRDefault="0056559B" w:rsidP="0056559B">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93AF1">
        <w:rPr>
          <w:rFonts w:ascii="Times New Roman" w:eastAsia="Times New Roman" w:hAnsi="Times New Roman" w:cs="Times New Roman"/>
          <w:bCs/>
          <w:color w:val="000000"/>
          <w:sz w:val="20"/>
          <w:szCs w:val="20"/>
          <w:lang w:eastAsia="ru-RU"/>
        </w:rPr>
        <w:t xml:space="preserve">Оценка «4» ставится за работу, в которой имеются </w:t>
      </w:r>
      <w:r w:rsidRPr="00A93AF1">
        <w:rPr>
          <w:rFonts w:ascii="Times New Roman" w:eastAsia="Times New Roman" w:hAnsi="Times New Roman" w:cs="Times New Roman"/>
          <w:color w:val="000000"/>
          <w:sz w:val="20"/>
          <w:szCs w:val="20"/>
          <w:lang w:eastAsia="ru-RU"/>
        </w:rPr>
        <w:t>не более двух орфографических и одной пунктуационной ошибки и 1–2 исправления.</w:t>
      </w:r>
    </w:p>
    <w:p w:rsidR="0056559B" w:rsidRPr="00A93AF1" w:rsidRDefault="0056559B" w:rsidP="0056559B">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93AF1">
        <w:rPr>
          <w:rFonts w:ascii="Times New Roman" w:eastAsia="Times New Roman" w:hAnsi="Times New Roman" w:cs="Times New Roman"/>
          <w:bCs/>
          <w:color w:val="000000"/>
          <w:sz w:val="20"/>
          <w:szCs w:val="20"/>
          <w:lang w:eastAsia="ru-RU"/>
        </w:rPr>
        <w:t xml:space="preserve">Оценка «3» ставится за работу, в которой имеются </w:t>
      </w:r>
      <w:r w:rsidRPr="00A93AF1">
        <w:rPr>
          <w:rFonts w:ascii="Times New Roman" w:eastAsia="Times New Roman" w:hAnsi="Times New Roman" w:cs="Times New Roman"/>
          <w:color w:val="000000"/>
          <w:sz w:val="20"/>
          <w:szCs w:val="20"/>
          <w:lang w:eastAsia="ru-RU"/>
        </w:rPr>
        <w:t>3–5 орфографических, 1–2 пунктуационные ошибки, и 1–2 исправления.</w:t>
      </w:r>
    </w:p>
    <w:p w:rsidR="0056559B" w:rsidRPr="00A93AF1" w:rsidRDefault="0056559B" w:rsidP="0056559B">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93AF1">
        <w:rPr>
          <w:rFonts w:ascii="Times New Roman" w:eastAsia="Times New Roman" w:hAnsi="Times New Roman" w:cs="Times New Roman"/>
          <w:bCs/>
          <w:color w:val="000000"/>
          <w:sz w:val="20"/>
          <w:szCs w:val="20"/>
          <w:lang w:eastAsia="ru-RU"/>
        </w:rPr>
        <w:t>Оценка «2» ставится за</w:t>
      </w:r>
      <w:r w:rsidRPr="00A93AF1">
        <w:rPr>
          <w:rFonts w:ascii="Times New Roman" w:eastAsia="Times New Roman" w:hAnsi="Times New Roman" w:cs="Times New Roman"/>
          <w:b/>
          <w:bCs/>
          <w:color w:val="000000"/>
          <w:sz w:val="20"/>
          <w:szCs w:val="20"/>
          <w:lang w:eastAsia="ru-RU"/>
        </w:rPr>
        <w:t> </w:t>
      </w:r>
      <w:r w:rsidRPr="00A93AF1">
        <w:rPr>
          <w:rFonts w:ascii="Times New Roman" w:eastAsia="Times New Roman" w:hAnsi="Times New Roman" w:cs="Times New Roman"/>
          <w:color w:val="000000"/>
          <w:sz w:val="20"/>
          <w:szCs w:val="20"/>
          <w:lang w:eastAsia="ru-RU"/>
        </w:rPr>
        <w:t>6 и более орфографически</w:t>
      </w:r>
      <w:r w:rsidRPr="00A93AF1">
        <w:rPr>
          <w:rFonts w:ascii="Times New Roman" w:eastAsia="Times New Roman" w:hAnsi="Times New Roman" w:cs="Times New Roman"/>
          <w:sz w:val="20"/>
          <w:szCs w:val="20"/>
          <w:lang w:eastAsia="ru-RU"/>
        </w:rPr>
        <w:t>х</w:t>
      </w:r>
      <w:r w:rsidRPr="00A93AF1">
        <w:rPr>
          <w:rFonts w:ascii="Times New Roman" w:eastAsia="Times New Roman" w:hAnsi="Times New Roman" w:cs="Times New Roman"/>
          <w:color w:val="000000"/>
          <w:sz w:val="20"/>
          <w:szCs w:val="20"/>
          <w:lang w:eastAsia="ru-RU"/>
        </w:rPr>
        <w:t>, 3–4 пунктуационных ошибок и 3–4 исправления.</w:t>
      </w:r>
    </w:p>
    <w:p w:rsidR="0056559B" w:rsidRPr="00A93AF1" w:rsidRDefault="0056559B" w:rsidP="0056559B">
      <w:pPr>
        <w:spacing w:after="0" w:line="240" w:lineRule="auto"/>
        <w:ind w:firstLine="709"/>
        <w:jc w:val="both"/>
        <w:rPr>
          <w:rFonts w:ascii="Times New Roman" w:hAnsi="Times New Roman" w:cs="Times New Roman"/>
          <w:b/>
          <w:bCs/>
          <w:sz w:val="20"/>
          <w:szCs w:val="20"/>
          <w:lang w:val="tt-RU"/>
        </w:rPr>
      </w:pPr>
      <w:r w:rsidRPr="00A93AF1">
        <w:rPr>
          <w:rFonts w:ascii="Times New Roman" w:hAnsi="Times New Roman" w:cs="Times New Roman"/>
          <w:b/>
          <w:bCs/>
          <w:sz w:val="20"/>
          <w:szCs w:val="20"/>
          <w:lang w:val="tt-RU"/>
        </w:rPr>
        <w:t>Тест</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В 5</w:t>
      </w:r>
      <w:r w:rsidRPr="00A93AF1">
        <w:rPr>
          <w:rFonts w:ascii="Times New Roman" w:eastAsia="Times New Roman" w:hAnsi="Times New Roman" w:cs="Times New Roman"/>
          <w:color w:val="000000"/>
          <w:sz w:val="20"/>
          <w:szCs w:val="20"/>
          <w:lang w:eastAsia="ru-RU"/>
        </w:rPr>
        <w:t>–</w:t>
      </w:r>
      <w:r w:rsidRPr="00A93AF1">
        <w:rPr>
          <w:rFonts w:ascii="Times New Roman" w:hAnsi="Times New Roman" w:cs="Times New Roman"/>
          <w:bCs/>
          <w:sz w:val="20"/>
          <w:szCs w:val="20"/>
          <w:lang w:val="tt-RU"/>
        </w:rPr>
        <w:t xml:space="preserve">9 классах для обучающей или проверочной работы может быть использован тест. Тест по усмотрению учителя может быть адаптирован к той или иной теме. </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При проверке теста ставятся следующие оценки:</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Оценка «5» ставится, если все задания выполнены правильно.</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Оценка «4» ставится, если 2/3 части заданий выполнены правильно.</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lastRenderedPageBreak/>
        <w:t>Оценка «3» ставится, если половина заданий выполнена правильно.</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Оценка «2» ставится, если 1/3 часть заданий выполнена правильно или в целом не выполнена.</w:t>
      </w:r>
    </w:p>
    <w:p w:rsidR="0056559B" w:rsidRPr="00A93AF1" w:rsidRDefault="0056559B" w:rsidP="0056559B">
      <w:pPr>
        <w:spacing w:after="0" w:line="240" w:lineRule="auto"/>
        <w:ind w:firstLine="709"/>
        <w:jc w:val="both"/>
        <w:rPr>
          <w:rFonts w:ascii="Times New Roman" w:hAnsi="Times New Roman" w:cs="Times New Roman"/>
          <w:bCs/>
          <w:sz w:val="20"/>
          <w:szCs w:val="20"/>
          <w:lang w:val="tt-RU"/>
        </w:rPr>
      </w:pPr>
      <w:r w:rsidRPr="00A93AF1">
        <w:rPr>
          <w:rFonts w:ascii="Times New Roman" w:hAnsi="Times New Roman" w:cs="Times New Roman"/>
          <w:bCs/>
          <w:sz w:val="20"/>
          <w:szCs w:val="20"/>
          <w:lang w:val="tt-RU"/>
        </w:rPr>
        <w:t xml:space="preserve">При изучении какой темы, когда предложить обучающимся тест учитель выбирает сам, исходя от уровня сформированности тех или иных компетенций. </w:t>
      </w:r>
    </w:p>
    <w:p w:rsidR="0056559B" w:rsidRPr="00A93AF1" w:rsidRDefault="0056559B" w:rsidP="0056559B">
      <w:pPr>
        <w:spacing w:after="0" w:line="240" w:lineRule="auto"/>
        <w:ind w:firstLine="709"/>
        <w:rPr>
          <w:rFonts w:ascii="Times New Roman" w:hAnsi="Times New Roman" w:cs="Times New Roman"/>
          <w:b/>
          <w:bCs/>
          <w:sz w:val="20"/>
          <w:szCs w:val="20"/>
          <w:lang w:val="tt-RU"/>
        </w:rPr>
      </w:pPr>
      <w:r w:rsidRPr="00A93AF1">
        <w:rPr>
          <w:rFonts w:ascii="Times New Roman" w:hAnsi="Times New Roman" w:cs="Times New Roman"/>
          <w:bCs/>
          <w:sz w:val="20"/>
          <w:szCs w:val="20"/>
          <w:lang w:val="tt-RU"/>
        </w:rPr>
        <w:t>При этом проверяются знания по всему изученному материалу.</w:t>
      </w:r>
    </w:p>
    <w:p w:rsidR="0056559B" w:rsidRPr="00A93AF1" w:rsidRDefault="0056559B" w:rsidP="0056559B">
      <w:pPr>
        <w:spacing w:after="0" w:line="240" w:lineRule="auto"/>
        <w:ind w:firstLine="709"/>
        <w:rPr>
          <w:rFonts w:ascii="Times New Roman" w:eastAsia="Times New Roman" w:hAnsi="Times New Roman" w:cs="Times New Roman"/>
          <w:b/>
          <w:color w:val="000000" w:themeColor="text1"/>
          <w:sz w:val="20"/>
          <w:szCs w:val="20"/>
          <w:lang w:eastAsia="ru-RU"/>
        </w:rPr>
      </w:pPr>
      <w:r w:rsidRPr="00A93AF1">
        <w:rPr>
          <w:rFonts w:ascii="Times New Roman" w:eastAsia="Times New Roman" w:hAnsi="Times New Roman" w:cs="Times New Roman"/>
          <w:b/>
          <w:color w:val="000000" w:themeColor="text1"/>
          <w:sz w:val="20"/>
          <w:szCs w:val="20"/>
          <w:lang w:eastAsia="ru-RU"/>
        </w:rPr>
        <w:t>Проектная работа</w:t>
      </w:r>
    </w:p>
    <w:p w:rsidR="0056559B" w:rsidRPr="00A93AF1" w:rsidRDefault="0056559B" w:rsidP="0056559B">
      <w:pPr>
        <w:spacing w:after="0" w:line="240" w:lineRule="auto"/>
        <w:ind w:firstLine="709"/>
        <w:jc w:val="both"/>
        <w:rPr>
          <w:rFonts w:ascii="Times New Roman" w:eastAsia="Times New Roman" w:hAnsi="Times New Roman" w:cs="Times New Roman"/>
          <w:color w:val="000000" w:themeColor="text1"/>
          <w:sz w:val="20"/>
          <w:szCs w:val="20"/>
          <w:lang w:eastAsia="ru-RU"/>
        </w:rPr>
      </w:pPr>
      <w:r w:rsidRPr="00A93AF1">
        <w:rPr>
          <w:rStyle w:val="c1"/>
          <w:rFonts w:ascii="Times New Roman" w:hAnsi="Times New Roman" w:cs="Times New Roman"/>
          <w:color w:val="000000"/>
          <w:sz w:val="20"/>
          <w:szCs w:val="20"/>
          <w:shd w:val="clear" w:color="auto" w:fill="FFFFFF"/>
        </w:rPr>
        <w:t>Проектная деятельность в основной школе является неотъемлемой частью образования.</w:t>
      </w:r>
      <w:r w:rsidRPr="00A93AF1">
        <w:rPr>
          <w:rStyle w:val="afff5"/>
          <w:rFonts w:ascii="Times New Roman" w:hAnsi="Times New Roman" w:cs="Times New Roman"/>
          <w:sz w:val="20"/>
          <w:szCs w:val="20"/>
        </w:rPr>
        <w:t xml:space="preserve"> </w:t>
      </w:r>
      <w:r w:rsidRPr="00A93AF1">
        <w:rPr>
          <w:rStyle w:val="c1"/>
          <w:rFonts w:ascii="Times New Roman" w:hAnsi="Times New Roman" w:cs="Times New Roman"/>
          <w:color w:val="000000"/>
          <w:sz w:val="20"/>
          <w:szCs w:val="20"/>
          <w:shd w:val="clear" w:color="auto" w:fill="FFFFFF"/>
        </w:rPr>
        <w:t>Она способствует повышение мотивации и эффективность учебной деятельности.</w:t>
      </w:r>
      <w:r w:rsidRPr="00A93AF1">
        <w:rPr>
          <w:rFonts w:ascii="Times New Roman" w:eastAsia="Times New Roman" w:hAnsi="Times New Roman" w:cs="Times New Roman"/>
          <w:color w:val="000000" w:themeColor="text1"/>
          <w:sz w:val="20"/>
          <w:szCs w:val="20"/>
          <w:lang w:eastAsia="ru-RU"/>
        </w:rPr>
        <w:t xml:space="preserve"> Критерии оценивания (по баллам):</w:t>
      </w:r>
    </w:p>
    <w:p w:rsidR="0056559B" w:rsidRPr="00A93AF1" w:rsidRDefault="0056559B" w:rsidP="00E64F76">
      <w:pPr>
        <w:numPr>
          <w:ilvl w:val="0"/>
          <w:numId w:val="16"/>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color w:val="000000" w:themeColor="text1"/>
          <w:sz w:val="20"/>
          <w:szCs w:val="20"/>
          <w:lang w:eastAsia="ru-RU" w:bidi="en-US"/>
        </w:rPr>
      </w:pPr>
      <w:r w:rsidRPr="00A93AF1">
        <w:rPr>
          <w:rFonts w:ascii="Times New Roman" w:eastAsia="Times New Roman" w:hAnsi="Times New Roman" w:cs="Times New Roman"/>
          <w:color w:val="000000" w:themeColor="text1"/>
          <w:sz w:val="20"/>
          <w:szCs w:val="20"/>
          <w:lang w:eastAsia="ru-RU" w:bidi="en-US"/>
        </w:rPr>
        <w:t>Обоснование выбора темы, соответствие содержания сформулированной теме, поставленным целям и задачам (от 1 до 3 баллов).</w:t>
      </w:r>
    </w:p>
    <w:p w:rsidR="0056559B" w:rsidRPr="00A93AF1" w:rsidRDefault="0056559B" w:rsidP="00E64F76">
      <w:pPr>
        <w:numPr>
          <w:ilvl w:val="0"/>
          <w:numId w:val="16"/>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0"/>
          <w:szCs w:val="20"/>
          <w:lang w:eastAsia="ru-RU" w:bidi="en-US"/>
        </w:rPr>
      </w:pPr>
      <w:r w:rsidRPr="00A93AF1">
        <w:rPr>
          <w:rFonts w:ascii="Times New Roman" w:eastAsia="Times New Roman" w:hAnsi="Times New Roman" w:cs="Times New Roman"/>
          <w:color w:val="000000" w:themeColor="text1"/>
          <w:sz w:val="20"/>
          <w:szCs w:val="20"/>
          <w:lang w:eastAsia="ru-RU" w:bidi="en-US"/>
        </w:rPr>
        <w:t xml:space="preserve">Владение грамотной речью (от 0 до 2 баллов). </w:t>
      </w:r>
    </w:p>
    <w:p w:rsidR="0056559B" w:rsidRPr="00A93AF1" w:rsidRDefault="0056559B" w:rsidP="00E64F76">
      <w:pPr>
        <w:numPr>
          <w:ilvl w:val="0"/>
          <w:numId w:val="16"/>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0"/>
          <w:szCs w:val="20"/>
          <w:lang w:eastAsia="ru-RU" w:bidi="en-US"/>
        </w:rPr>
      </w:pPr>
      <w:r w:rsidRPr="00A93AF1">
        <w:rPr>
          <w:rFonts w:ascii="Times New Roman" w:eastAsia="Times New Roman" w:hAnsi="Times New Roman" w:cs="Times New Roman"/>
          <w:color w:val="000000" w:themeColor="text1"/>
          <w:sz w:val="20"/>
          <w:szCs w:val="20"/>
          <w:lang w:eastAsia="ru-RU" w:bidi="en-US"/>
        </w:rPr>
        <w:t>Качество публичного выступления, владение материалом (от 1 до 3 баллов).</w:t>
      </w:r>
    </w:p>
    <w:p w:rsidR="0056559B" w:rsidRPr="00A93AF1" w:rsidRDefault="0056559B" w:rsidP="00E64F76">
      <w:pPr>
        <w:numPr>
          <w:ilvl w:val="0"/>
          <w:numId w:val="16"/>
        </w:numPr>
        <w:tabs>
          <w:tab w:val="left" w:pos="851"/>
          <w:tab w:val="left" w:pos="1134"/>
        </w:tabs>
        <w:spacing w:after="0" w:line="240" w:lineRule="auto"/>
        <w:ind w:left="0" w:firstLine="709"/>
        <w:contextualSpacing/>
        <w:jc w:val="both"/>
        <w:rPr>
          <w:rFonts w:ascii="Times New Roman" w:eastAsia="Times New Roman" w:hAnsi="Times New Roman" w:cs="Times New Roman"/>
          <w:color w:val="000000" w:themeColor="text1"/>
          <w:sz w:val="20"/>
          <w:szCs w:val="20"/>
          <w:lang w:eastAsia="ru-RU" w:bidi="en-US"/>
        </w:rPr>
      </w:pPr>
      <w:r w:rsidRPr="00A93AF1">
        <w:rPr>
          <w:rFonts w:ascii="Times New Roman" w:eastAsia="Times New Roman" w:hAnsi="Times New Roman" w:cs="Times New Roman"/>
          <w:color w:val="000000" w:themeColor="text1"/>
          <w:sz w:val="20"/>
          <w:szCs w:val="20"/>
          <w:lang w:eastAsia="ru-RU" w:bidi="en-US"/>
        </w:rPr>
        <w:t xml:space="preserve">Качество представления проекта (от 1 до 3 баллов). </w:t>
      </w:r>
    </w:p>
    <w:p w:rsidR="0056559B" w:rsidRPr="00A93AF1" w:rsidRDefault="0056559B" w:rsidP="00E64F76">
      <w:pPr>
        <w:widowControl w:val="0"/>
        <w:numPr>
          <w:ilvl w:val="0"/>
          <w:numId w:val="16"/>
        </w:numPr>
        <w:tabs>
          <w:tab w:val="left" w:pos="851"/>
          <w:tab w:val="left" w:pos="1134"/>
        </w:tabs>
        <w:spacing w:after="0" w:line="240" w:lineRule="auto"/>
        <w:ind w:left="0" w:firstLine="709"/>
        <w:contextualSpacing/>
        <w:jc w:val="both"/>
        <w:rPr>
          <w:rFonts w:ascii="Times New Roman" w:eastAsia="Times New Roman" w:hAnsi="Times New Roman" w:cs="Times New Roman"/>
          <w:color w:val="000000" w:themeColor="text1"/>
          <w:sz w:val="20"/>
          <w:szCs w:val="20"/>
          <w:lang w:eastAsia="ru-RU" w:bidi="en-US"/>
        </w:rPr>
      </w:pPr>
      <w:r w:rsidRPr="00A93AF1">
        <w:rPr>
          <w:rFonts w:ascii="Times New Roman" w:eastAsia="Times New Roman" w:hAnsi="Times New Roman" w:cs="Times New Roman"/>
          <w:color w:val="000000" w:themeColor="text1"/>
          <w:sz w:val="20"/>
          <w:szCs w:val="20"/>
          <w:lang w:eastAsia="ru-RU" w:bidi="en-US"/>
        </w:rPr>
        <w:t xml:space="preserve">Умение вести дискуссию, корректно защищать свои идеи (от 0 до 3 баллов). </w:t>
      </w:r>
    </w:p>
    <w:p w:rsidR="0056559B" w:rsidRPr="00A93AF1" w:rsidRDefault="0056559B" w:rsidP="00E64F76">
      <w:pPr>
        <w:widowControl w:val="0"/>
        <w:numPr>
          <w:ilvl w:val="0"/>
          <w:numId w:val="16"/>
        </w:numPr>
        <w:tabs>
          <w:tab w:val="left" w:pos="426"/>
          <w:tab w:val="left" w:pos="851"/>
          <w:tab w:val="left" w:pos="1134"/>
        </w:tabs>
        <w:spacing w:after="0" w:line="240" w:lineRule="auto"/>
        <w:ind w:left="0" w:firstLine="709"/>
        <w:contextualSpacing/>
        <w:jc w:val="both"/>
        <w:rPr>
          <w:rFonts w:ascii="Times New Roman" w:hAnsi="Times New Roman" w:cs="Times New Roman"/>
          <w:color w:val="000000" w:themeColor="text1"/>
          <w:sz w:val="20"/>
          <w:szCs w:val="20"/>
        </w:rPr>
      </w:pPr>
      <w:r w:rsidRPr="00A93AF1">
        <w:rPr>
          <w:rFonts w:ascii="Times New Roman" w:hAnsi="Times New Roman" w:cs="Times New Roman"/>
          <w:color w:val="000000" w:themeColor="text1"/>
          <w:sz w:val="20"/>
          <w:szCs w:val="20"/>
        </w:rPr>
        <w:t>Дополнительный балл (за креативность) – 1 балл.</w:t>
      </w:r>
    </w:p>
    <w:p w:rsidR="0056559B" w:rsidRPr="00A93AF1" w:rsidRDefault="0056559B" w:rsidP="0056559B">
      <w:pPr>
        <w:widowControl w:val="0"/>
        <w:tabs>
          <w:tab w:val="left" w:pos="426"/>
          <w:tab w:val="left" w:pos="851"/>
          <w:tab w:val="left" w:pos="993"/>
        </w:tabs>
        <w:spacing w:after="0" w:line="240" w:lineRule="auto"/>
        <w:ind w:firstLine="709"/>
        <w:jc w:val="both"/>
        <w:rPr>
          <w:rFonts w:ascii="Times New Roman" w:eastAsia="Times New Roman" w:hAnsi="Times New Roman" w:cs="Times New Roman"/>
          <w:color w:val="000000" w:themeColor="text1"/>
          <w:sz w:val="20"/>
          <w:szCs w:val="20"/>
          <w:lang w:eastAsia="ru-RU"/>
        </w:rPr>
      </w:pPr>
      <w:r w:rsidRPr="00A93AF1">
        <w:rPr>
          <w:rFonts w:ascii="Times New Roman" w:eastAsia="Times New Roman" w:hAnsi="Times New Roman" w:cs="Times New Roman"/>
          <w:color w:val="000000" w:themeColor="text1"/>
          <w:sz w:val="20"/>
          <w:szCs w:val="20"/>
          <w:lang w:eastAsia="ru-RU"/>
        </w:rPr>
        <w:t xml:space="preserve">Максимальное количество баллов – 15. </w:t>
      </w:r>
    </w:p>
    <w:p w:rsidR="0056559B" w:rsidRPr="00A93AF1" w:rsidRDefault="0056559B" w:rsidP="0056559B">
      <w:pPr>
        <w:widowControl w:val="0"/>
        <w:tabs>
          <w:tab w:val="left" w:pos="426"/>
          <w:tab w:val="left" w:pos="851"/>
          <w:tab w:val="left" w:pos="993"/>
        </w:tabs>
        <w:spacing w:after="0" w:line="240" w:lineRule="auto"/>
        <w:ind w:firstLine="709"/>
        <w:jc w:val="both"/>
        <w:rPr>
          <w:rFonts w:ascii="Times New Roman" w:eastAsia="Times New Roman" w:hAnsi="Times New Roman" w:cs="Times New Roman"/>
          <w:color w:val="000000" w:themeColor="text1"/>
          <w:sz w:val="20"/>
          <w:szCs w:val="20"/>
          <w:lang w:eastAsia="ru-RU" w:bidi="en-US"/>
        </w:rPr>
      </w:pPr>
      <w:r w:rsidRPr="00A93AF1">
        <w:rPr>
          <w:rFonts w:ascii="Times New Roman" w:eastAsia="Times New Roman" w:hAnsi="Times New Roman" w:cs="Times New Roman"/>
          <w:color w:val="000000" w:themeColor="text1"/>
          <w:sz w:val="20"/>
          <w:szCs w:val="20"/>
          <w:lang w:eastAsia="ru-RU" w:bidi="en-US"/>
        </w:rPr>
        <w:t xml:space="preserve">Отметка «5» ставится, если обучающийся получает от 12 до 15 баллов. </w:t>
      </w:r>
    </w:p>
    <w:p w:rsidR="0056559B" w:rsidRPr="00A93AF1" w:rsidRDefault="0056559B" w:rsidP="0056559B">
      <w:pPr>
        <w:widowControl w:val="0"/>
        <w:tabs>
          <w:tab w:val="left" w:pos="426"/>
          <w:tab w:val="left" w:pos="851"/>
          <w:tab w:val="left" w:pos="993"/>
        </w:tabs>
        <w:spacing w:after="0" w:line="240" w:lineRule="auto"/>
        <w:ind w:firstLine="709"/>
        <w:jc w:val="both"/>
        <w:rPr>
          <w:rFonts w:ascii="Times New Roman" w:eastAsia="Times New Roman" w:hAnsi="Times New Roman" w:cs="Times New Roman"/>
          <w:color w:val="000000" w:themeColor="text1"/>
          <w:sz w:val="20"/>
          <w:szCs w:val="20"/>
          <w:lang w:eastAsia="ru-RU" w:bidi="en-US"/>
        </w:rPr>
      </w:pPr>
      <w:r w:rsidRPr="00A93AF1">
        <w:rPr>
          <w:rFonts w:ascii="Times New Roman" w:eastAsia="Times New Roman" w:hAnsi="Times New Roman" w:cs="Times New Roman"/>
          <w:color w:val="000000" w:themeColor="text1"/>
          <w:sz w:val="20"/>
          <w:szCs w:val="20"/>
          <w:lang w:eastAsia="ru-RU" w:bidi="en-US"/>
        </w:rPr>
        <w:t>Отметка «4» ставится, если обучающийся получает от 10 до 12 баллов.</w:t>
      </w:r>
    </w:p>
    <w:p w:rsidR="0056559B" w:rsidRPr="00A93AF1" w:rsidRDefault="0056559B" w:rsidP="0056559B">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93AF1">
        <w:rPr>
          <w:rFonts w:ascii="Times New Roman" w:eastAsia="Times New Roman" w:hAnsi="Times New Roman" w:cs="Times New Roman"/>
          <w:color w:val="000000" w:themeColor="text1"/>
          <w:sz w:val="20"/>
          <w:szCs w:val="20"/>
          <w:lang w:eastAsia="ru-RU" w:bidi="en-US"/>
        </w:rPr>
        <w:t>Отметка «3» ставится, если обучающийся получает от 7 до 10 баллов.</w:t>
      </w:r>
    </w:p>
    <w:p w:rsidR="0056559B" w:rsidRPr="00A93AF1" w:rsidRDefault="0056559B" w:rsidP="0056559B">
      <w:pPr>
        <w:spacing w:after="0" w:line="240" w:lineRule="auto"/>
        <w:jc w:val="center"/>
        <w:rPr>
          <w:rFonts w:ascii="Times New Roman" w:hAnsi="Times New Roman" w:cs="Times New Roman"/>
          <w:b/>
          <w:color w:val="000000"/>
          <w:sz w:val="20"/>
          <w:szCs w:val="20"/>
          <w:lang w:eastAsia="ru-RU"/>
        </w:rPr>
      </w:pPr>
      <w:r w:rsidRPr="00A93AF1">
        <w:rPr>
          <w:rFonts w:ascii="Times New Roman" w:eastAsia="Times New Roman" w:hAnsi="Times New Roman" w:cs="Times New Roman"/>
          <w:b/>
          <w:sz w:val="20"/>
          <w:szCs w:val="20"/>
          <w:lang w:eastAsia="ru-RU"/>
        </w:rPr>
        <w:t>Таблица 1.</w:t>
      </w:r>
      <w:r w:rsidRPr="00A93AF1">
        <w:rPr>
          <w:rFonts w:ascii="Times New Roman" w:eastAsia="Times New Roman" w:hAnsi="Times New Roman" w:cs="Times New Roman"/>
          <w:b/>
          <w:sz w:val="20"/>
          <w:szCs w:val="20"/>
          <w:lang w:val="tt-RU" w:eastAsia="ru-RU"/>
        </w:rPr>
        <w:t xml:space="preserve"> </w:t>
      </w:r>
      <w:r w:rsidRPr="00A93AF1">
        <w:rPr>
          <w:rFonts w:ascii="Times New Roman" w:hAnsi="Times New Roman" w:cs="Times New Roman"/>
          <w:b/>
          <w:color w:val="000000"/>
          <w:sz w:val="20"/>
          <w:szCs w:val="20"/>
          <w:lang w:eastAsia="ru-RU"/>
        </w:rPr>
        <w:t>Виды работ и их количество по классам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7"/>
        <w:gridCol w:w="945"/>
        <w:gridCol w:w="976"/>
        <w:gridCol w:w="976"/>
        <w:gridCol w:w="945"/>
        <w:gridCol w:w="896"/>
      </w:tblGrid>
      <w:tr w:rsidR="0056559B" w:rsidRPr="00A93AF1" w:rsidTr="0056559B">
        <w:tc>
          <w:tcPr>
            <w:tcW w:w="2096" w:type="dxa"/>
            <w:tcBorders>
              <w:top w:val="single" w:sz="4" w:space="0" w:color="auto"/>
              <w:left w:val="single" w:sz="4" w:space="0" w:color="auto"/>
              <w:bottom w:val="single" w:sz="4" w:space="0" w:color="auto"/>
              <w:right w:val="single" w:sz="4" w:space="0" w:color="auto"/>
            </w:tcBorders>
            <w:hideMark/>
          </w:tcPr>
          <w:p w:rsidR="0056559B" w:rsidRPr="00A93AF1" w:rsidRDefault="0056559B" w:rsidP="0056559B">
            <w:pPr>
              <w:spacing w:after="0" w:line="240" w:lineRule="auto"/>
              <w:jc w:val="center"/>
              <w:rPr>
                <w:rFonts w:ascii="Times New Roman" w:eastAsia="Times New Roman" w:hAnsi="Times New Roman" w:cs="Times New Roman"/>
                <w:b/>
                <w:sz w:val="20"/>
                <w:szCs w:val="20"/>
                <w:lang w:eastAsia="ru-RU"/>
              </w:rPr>
            </w:pPr>
            <w:r w:rsidRPr="00A93AF1">
              <w:rPr>
                <w:rFonts w:ascii="Times New Roman" w:hAnsi="Times New Roman" w:cs="Times New Roman"/>
                <w:b/>
                <w:sz w:val="20"/>
                <w:szCs w:val="20"/>
                <w:lang w:eastAsia="ru-RU"/>
              </w:rPr>
              <w:t>Вид работы</w:t>
            </w:r>
          </w:p>
        </w:tc>
        <w:tc>
          <w:tcPr>
            <w:tcW w:w="1464" w:type="dxa"/>
            <w:tcBorders>
              <w:top w:val="single" w:sz="4" w:space="0" w:color="auto"/>
              <w:left w:val="single" w:sz="4" w:space="0" w:color="auto"/>
              <w:bottom w:val="single" w:sz="4" w:space="0" w:color="auto"/>
              <w:right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sz w:val="20"/>
                <w:szCs w:val="20"/>
                <w:lang w:eastAsia="ru-RU"/>
              </w:rPr>
            </w:pPr>
            <w:r w:rsidRPr="00A93AF1">
              <w:rPr>
                <w:rFonts w:ascii="Times New Roman" w:hAnsi="Times New Roman" w:cs="Times New Roman"/>
                <w:b/>
                <w:sz w:val="20"/>
                <w:szCs w:val="20"/>
                <w:lang w:eastAsia="ru-RU"/>
              </w:rPr>
              <w:t>5 класс</w:t>
            </w:r>
          </w:p>
        </w:tc>
        <w:tc>
          <w:tcPr>
            <w:tcW w:w="1568" w:type="dxa"/>
            <w:tcBorders>
              <w:top w:val="single" w:sz="4" w:space="0" w:color="auto"/>
              <w:left w:val="single" w:sz="4" w:space="0" w:color="auto"/>
              <w:bottom w:val="single" w:sz="4" w:space="0" w:color="auto"/>
              <w:right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sz w:val="20"/>
                <w:szCs w:val="20"/>
                <w:lang w:eastAsia="ru-RU"/>
              </w:rPr>
            </w:pPr>
            <w:r w:rsidRPr="00A93AF1">
              <w:rPr>
                <w:rFonts w:ascii="Times New Roman" w:hAnsi="Times New Roman" w:cs="Times New Roman"/>
                <w:b/>
                <w:sz w:val="20"/>
                <w:szCs w:val="20"/>
                <w:lang w:eastAsia="ru-RU"/>
              </w:rPr>
              <w:t>6 класс</w:t>
            </w:r>
          </w:p>
        </w:tc>
        <w:tc>
          <w:tcPr>
            <w:tcW w:w="1568" w:type="dxa"/>
            <w:tcBorders>
              <w:top w:val="single" w:sz="4" w:space="0" w:color="auto"/>
              <w:left w:val="single" w:sz="4" w:space="0" w:color="auto"/>
              <w:bottom w:val="single" w:sz="4" w:space="0" w:color="auto"/>
              <w:right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sz w:val="20"/>
                <w:szCs w:val="20"/>
                <w:lang w:eastAsia="ru-RU"/>
              </w:rPr>
            </w:pPr>
            <w:r w:rsidRPr="00A93AF1">
              <w:rPr>
                <w:rFonts w:ascii="Times New Roman" w:hAnsi="Times New Roman" w:cs="Times New Roman"/>
                <w:b/>
                <w:sz w:val="20"/>
                <w:szCs w:val="20"/>
                <w:lang w:eastAsia="ru-RU"/>
              </w:rPr>
              <w:t>7 класс</w:t>
            </w:r>
          </w:p>
        </w:tc>
        <w:tc>
          <w:tcPr>
            <w:tcW w:w="1464" w:type="dxa"/>
            <w:tcBorders>
              <w:top w:val="single" w:sz="4" w:space="0" w:color="auto"/>
              <w:left w:val="single" w:sz="4" w:space="0" w:color="auto"/>
              <w:bottom w:val="single" w:sz="4" w:space="0" w:color="auto"/>
              <w:right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sz w:val="20"/>
                <w:szCs w:val="20"/>
                <w:lang w:eastAsia="ru-RU"/>
              </w:rPr>
            </w:pPr>
            <w:r w:rsidRPr="00A93AF1">
              <w:rPr>
                <w:rFonts w:ascii="Times New Roman" w:hAnsi="Times New Roman" w:cs="Times New Roman"/>
                <w:b/>
                <w:sz w:val="20"/>
                <w:szCs w:val="20"/>
                <w:lang w:eastAsia="ru-RU"/>
              </w:rPr>
              <w:t>8 класс</w:t>
            </w:r>
          </w:p>
        </w:tc>
        <w:tc>
          <w:tcPr>
            <w:tcW w:w="1302" w:type="dxa"/>
            <w:tcBorders>
              <w:top w:val="single" w:sz="4" w:space="0" w:color="auto"/>
              <w:left w:val="single" w:sz="4" w:space="0" w:color="auto"/>
              <w:bottom w:val="single" w:sz="4" w:space="0" w:color="auto"/>
              <w:right w:val="single" w:sz="4" w:space="0" w:color="auto"/>
            </w:tcBorders>
          </w:tcPr>
          <w:p w:rsidR="0056559B" w:rsidRPr="00A93AF1" w:rsidRDefault="0056559B" w:rsidP="0056559B">
            <w:pPr>
              <w:spacing w:after="0" w:line="240" w:lineRule="auto"/>
              <w:jc w:val="center"/>
              <w:rPr>
                <w:rFonts w:ascii="Times New Roman" w:hAnsi="Times New Roman" w:cs="Times New Roman"/>
                <w:b/>
                <w:sz w:val="20"/>
                <w:szCs w:val="20"/>
                <w:lang w:eastAsia="ru-RU"/>
              </w:rPr>
            </w:pPr>
            <w:r w:rsidRPr="00A93AF1">
              <w:rPr>
                <w:rFonts w:ascii="Times New Roman" w:hAnsi="Times New Roman" w:cs="Times New Roman"/>
                <w:b/>
                <w:sz w:val="20"/>
                <w:szCs w:val="20"/>
                <w:lang w:eastAsia="ru-RU"/>
              </w:rPr>
              <w:t>9 класс</w:t>
            </w:r>
          </w:p>
        </w:tc>
      </w:tr>
      <w:tr w:rsidR="0056559B" w:rsidRPr="00A93AF1" w:rsidTr="0056559B">
        <w:tc>
          <w:tcPr>
            <w:tcW w:w="2096" w:type="dxa"/>
            <w:tcBorders>
              <w:top w:val="single" w:sz="4" w:space="0" w:color="auto"/>
              <w:left w:val="single" w:sz="4" w:space="0" w:color="auto"/>
              <w:bottom w:val="single" w:sz="4" w:space="0" w:color="auto"/>
              <w:right w:val="single" w:sz="4" w:space="0" w:color="auto"/>
            </w:tcBorders>
            <w:hideMark/>
          </w:tcPr>
          <w:p w:rsidR="0056559B" w:rsidRPr="00A93AF1" w:rsidRDefault="0056559B" w:rsidP="0056559B">
            <w:pPr>
              <w:spacing w:after="0" w:line="240" w:lineRule="auto"/>
              <w:rPr>
                <w:rFonts w:ascii="Times New Roman" w:eastAsia="Times New Roman" w:hAnsi="Times New Roman" w:cs="Times New Roman"/>
                <w:sz w:val="20"/>
                <w:szCs w:val="20"/>
                <w:lang w:eastAsia="ru-RU"/>
              </w:rPr>
            </w:pPr>
            <w:r w:rsidRPr="00A93AF1">
              <w:rPr>
                <w:rFonts w:ascii="Times New Roman" w:hAnsi="Times New Roman" w:cs="Times New Roman"/>
                <w:sz w:val="20"/>
                <w:szCs w:val="20"/>
                <w:lang w:eastAsia="ru-RU"/>
              </w:rPr>
              <w:t>Словарный диктант</w:t>
            </w:r>
          </w:p>
        </w:tc>
        <w:tc>
          <w:tcPr>
            <w:tcW w:w="1464" w:type="dxa"/>
            <w:tcBorders>
              <w:top w:val="single" w:sz="4" w:space="0" w:color="auto"/>
              <w:left w:val="single" w:sz="4" w:space="0" w:color="auto"/>
              <w:bottom w:val="single" w:sz="4" w:space="0" w:color="auto"/>
              <w:right w:val="single" w:sz="4" w:space="0" w:color="auto"/>
            </w:tcBorders>
            <w:hideMark/>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hAnsi="Times New Roman" w:cs="Times New Roman"/>
                <w:sz w:val="20"/>
                <w:szCs w:val="20"/>
                <w:lang w:eastAsia="ru-RU"/>
              </w:rPr>
              <w:t>4</w:t>
            </w:r>
          </w:p>
        </w:tc>
        <w:tc>
          <w:tcPr>
            <w:tcW w:w="1568" w:type="dxa"/>
            <w:tcBorders>
              <w:top w:val="single" w:sz="4" w:space="0" w:color="auto"/>
              <w:left w:val="single" w:sz="4" w:space="0" w:color="auto"/>
              <w:bottom w:val="single" w:sz="4" w:space="0" w:color="auto"/>
              <w:right w:val="single" w:sz="4" w:space="0" w:color="auto"/>
            </w:tcBorders>
            <w:hideMark/>
          </w:tcPr>
          <w:p w:rsidR="0056559B" w:rsidRPr="00A93AF1" w:rsidRDefault="0056559B" w:rsidP="0056559B">
            <w:pPr>
              <w:spacing w:after="0" w:line="240" w:lineRule="auto"/>
              <w:ind w:firstLine="18"/>
              <w:jc w:val="center"/>
              <w:rPr>
                <w:rFonts w:ascii="Times New Roman" w:eastAsia="Times New Roman" w:hAnsi="Times New Roman" w:cs="Times New Roman"/>
                <w:sz w:val="20"/>
                <w:szCs w:val="20"/>
                <w:lang w:eastAsia="ru-RU"/>
              </w:rPr>
            </w:pPr>
            <w:r w:rsidRPr="00A93AF1">
              <w:rPr>
                <w:rFonts w:ascii="Times New Roman" w:hAnsi="Times New Roman" w:cs="Times New Roman"/>
                <w:sz w:val="20"/>
                <w:szCs w:val="20"/>
                <w:lang w:eastAsia="ru-RU"/>
              </w:rPr>
              <w:t>4</w:t>
            </w:r>
          </w:p>
        </w:tc>
        <w:tc>
          <w:tcPr>
            <w:tcW w:w="1568" w:type="dxa"/>
            <w:tcBorders>
              <w:top w:val="single" w:sz="4" w:space="0" w:color="auto"/>
              <w:left w:val="single" w:sz="4" w:space="0" w:color="auto"/>
              <w:bottom w:val="single" w:sz="4" w:space="0" w:color="auto"/>
              <w:right w:val="single" w:sz="4" w:space="0" w:color="auto"/>
            </w:tcBorders>
            <w:hideMark/>
          </w:tcPr>
          <w:p w:rsidR="0056559B" w:rsidRPr="00A93AF1" w:rsidRDefault="0056559B" w:rsidP="0056559B">
            <w:pPr>
              <w:spacing w:after="0" w:line="240" w:lineRule="auto"/>
              <w:ind w:firstLine="18"/>
              <w:jc w:val="center"/>
              <w:rPr>
                <w:rFonts w:ascii="Times New Roman" w:eastAsia="Times New Roman" w:hAnsi="Times New Roman" w:cs="Times New Roman"/>
                <w:sz w:val="20"/>
                <w:szCs w:val="20"/>
                <w:lang w:eastAsia="ru-RU"/>
              </w:rPr>
            </w:pPr>
            <w:r w:rsidRPr="00A93AF1">
              <w:rPr>
                <w:rFonts w:ascii="Times New Roman" w:hAnsi="Times New Roman" w:cs="Times New Roman"/>
                <w:sz w:val="20"/>
                <w:szCs w:val="20"/>
                <w:lang w:eastAsia="ru-RU"/>
              </w:rPr>
              <w:t>4</w:t>
            </w:r>
          </w:p>
        </w:tc>
        <w:tc>
          <w:tcPr>
            <w:tcW w:w="1464" w:type="dxa"/>
            <w:tcBorders>
              <w:top w:val="single" w:sz="4" w:space="0" w:color="auto"/>
              <w:left w:val="single" w:sz="4" w:space="0" w:color="auto"/>
              <w:bottom w:val="single" w:sz="4" w:space="0" w:color="auto"/>
              <w:right w:val="single" w:sz="4" w:space="0" w:color="auto"/>
            </w:tcBorders>
            <w:hideMark/>
          </w:tcPr>
          <w:p w:rsidR="0056559B" w:rsidRPr="00A93AF1" w:rsidRDefault="0056559B" w:rsidP="0056559B">
            <w:pPr>
              <w:spacing w:after="0" w:line="240" w:lineRule="auto"/>
              <w:ind w:firstLine="18"/>
              <w:jc w:val="center"/>
              <w:rPr>
                <w:rFonts w:ascii="Times New Roman" w:eastAsia="Times New Roman" w:hAnsi="Times New Roman" w:cs="Times New Roman"/>
                <w:sz w:val="20"/>
                <w:szCs w:val="20"/>
                <w:lang w:eastAsia="ru-RU"/>
              </w:rPr>
            </w:pPr>
            <w:r w:rsidRPr="00A93AF1">
              <w:rPr>
                <w:rFonts w:ascii="Times New Roman" w:hAnsi="Times New Roman" w:cs="Times New Roman"/>
                <w:sz w:val="20"/>
                <w:szCs w:val="20"/>
                <w:lang w:eastAsia="ru-RU"/>
              </w:rPr>
              <w:t>4</w:t>
            </w:r>
          </w:p>
        </w:tc>
        <w:tc>
          <w:tcPr>
            <w:tcW w:w="1302" w:type="dxa"/>
            <w:tcBorders>
              <w:top w:val="single" w:sz="4" w:space="0" w:color="auto"/>
              <w:left w:val="single" w:sz="4" w:space="0" w:color="auto"/>
              <w:bottom w:val="single" w:sz="4" w:space="0" w:color="auto"/>
              <w:right w:val="single" w:sz="4" w:space="0" w:color="auto"/>
            </w:tcBorders>
          </w:tcPr>
          <w:p w:rsidR="0056559B" w:rsidRPr="00A93AF1" w:rsidRDefault="0056559B" w:rsidP="0056559B">
            <w:pPr>
              <w:spacing w:after="0" w:line="240" w:lineRule="auto"/>
              <w:jc w:val="center"/>
              <w:rPr>
                <w:rFonts w:ascii="Times New Roman" w:hAnsi="Times New Roman" w:cs="Times New Roman"/>
                <w:sz w:val="20"/>
                <w:szCs w:val="20"/>
                <w:lang w:eastAsia="ru-RU"/>
              </w:rPr>
            </w:pPr>
            <w:r w:rsidRPr="00A93AF1">
              <w:rPr>
                <w:rFonts w:ascii="Times New Roman" w:hAnsi="Times New Roman" w:cs="Times New Roman"/>
                <w:sz w:val="20"/>
                <w:szCs w:val="20"/>
                <w:lang w:eastAsia="ru-RU"/>
              </w:rPr>
              <w:t>4</w:t>
            </w:r>
          </w:p>
        </w:tc>
      </w:tr>
      <w:tr w:rsidR="0056559B" w:rsidRPr="00A93AF1" w:rsidTr="0056559B">
        <w:tc>
          <w:tcPr>
            <w:tcW w:w="2096" w:type="dxa"/>
            <w:tcBorders>
              <w:top w:val="single" w:sz="4" w:space="0" w:color="auto"/>
              <w:left w:val="single" w:sz="4" w:space="0" w:color="auto"/>
              <w:bottom w:val="single" w:sz="4" w:space="0" w:color="auto"/>
              <w:right w:val="single" w:sz="4" w:space="0" w:color="auto"/>
            </w:tcBorders>
            <w:hideMark/>
          </w:tcPr>
          <w:p w:rsidR="0056559B" w:rsidRPr="00A93AF1" w:rsidRDefault="0056559B" w:rsidP="0056559B">
            <w:pPr>
              <w:spacing w:after="0" w:line="240" w:lineRule="auto"/>
              <w:rPr>
                <w:rFonts w:ascii="Times New Roman" w:eastAsia="Times New Roman" w:hAnsi="Times New Roman" w:cs="Times New Roman"/>
                <w:sz w:val="20"/>
                <w:szCs w:val="20"/>
                <w:lang w:eastAsia="ru-RU"/>
              </w:rPr>
            </w:pPr>
            <w:r w:rsidRPr="00A93AF1">
              <w:rPr>
                <w:rFonts w:ascii="Times New Roman" w:hAnsi="Times New Roman" w:cs="Times New Roman"/>
                <w:sz w:val="20"/>
                <w:szCs w:val="20"/>
                <w:lang w:eastAsia="ru-RU"/>
              </w:rPr>
              <w:t xml:space="preserve">Диктант </w:t>
            </w:r>
          </w:p>
        </w:tc>
        <w:tc>
          <w:tcPr>
            <w:tcW w:w="1464" w:type="dxa"/>
            <w:tcBorders>
              <w:top w:val="single" w:sz="4" w:space="0" w:color="auto"/>
              <w:left w:val="single" w:sz="4" w:space="0" w:color="auto"/>
              <w:bottom w:val="single" w:sz="4" w:space="0" w:color="auto"/>
              <w:right w:val="single" w:sz="4" w:space="0" w:color="auto"/>
            </w:tcBorders>
            <w:hideMark/>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hAnsi="Times New Roman" w:cs="Times New Roman"/>
                <w:sz w:val="20"/>
                <w:szCs w:val="20"/>
                <w:lang w:eastAsia="ru-RU"/>
              </w:rPr>
              <w:t>1</w:t>
            </w:r>
          </w:p>
        </w:tc>
        <w:tc>
          <w:tcPr>
            <w:tcW w:w="1568" w:type="dxa"/>
            <w:tcBorders>
              <w:top w:val="single" w:sz="4" w:space="0" w:color="auto"/>
              <w:left w:val="single" w:sz="4" w:space="0" w:color="auto"/>
              <w:bottom w:val="single" w:sz="4" w:space="0" w:color="auto"/>
              <w:right w:val="single" w:sz="4" w:space="0" w:color="auto"/>
            </w:tcBorders>
            <w:hideMark/>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hAnsi="Times New Roman" w:cs="Times New Roman"/>
                <w:sz w:val="20"/>
                <w:szCs w:val="20"/>
                <w:lang w:eastAsia="ru-RU"/>
              </w:rPr>
              <w:t>1</w:t>
            </w:r>
          </w:p>
        </w:tc>
        <w:tc>
          <w:tcPr>
            <w:tcW w:w="1568" w:type="dxa"/>
            <w:tcBorders>
              <w:top w:val="single" w:sz="4" w:space="0" w:color="auto"/>
              <w:left w:val="single" w:sz="4" w:space="0" w:color="auto"/>
              <w:bottom w:val="single" w:sz="4" w:space="0" w:color="auto"/>
              <w:right w:val="single" w:sz="4" w:space="0" w:color="auto"/>
            </w:tcBorders>
            <w:hideMark/>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hAnsi="Times New Roman" w:cs="Times New Roman"/>
                <w:sz w:val="20"/>
                <w:szCs w:val="20"/>
                <w:lang w:eastAsia="ru-RU"/>
              </w:rPr>
              <w:t>1</w:t>
            </w:r>
          </w:p>
        </w:tc>
        <w:tc>
          <w:tcPr>
            <w:tcW w:w="1464" w:type="dxa"/>
            <w:tcBorders>
              <w:top w:val="single" w:sz="4" w:space="0" w:color="auto"/>
              <w:left w:val="single" w:sz="4" w:space="0" w:color="auto"/>
              <w:bottom w:val="single" w:sz="4" w:space="0" w:color="auto"/>
              <w:right w:val="single" w:sz="4" w:space="0" w:color="auto"/>
            </w:tcBorders>
            <w:hideMark/>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hAnsi="Times New Roman" w:cs="Times New Roman"/>
                <w:sz w:val="20"/>
                <w:szCs w:val="20"/>
                <w:lang w:eastAsia="ru-RU"/>
              </w:rPr>
              <w:t>1</w:t>
            </w:r>
          </w:p>
        </w:tc>
        <w:tc>
          <w:tcPr>
            <w:tcW w:w="1302" w:type="dxa"/>
            <w:tcBorders>
              <w:top w:val="single" w:sz="4" w:space="0" w:color="auto"/>
              <w:left w:val="single" w:sz="4" w:space="0" w:color="auto"/>
              <w:bottom w:val="single" w:sz="4" w:space="0" w:color="auto"/>
              <w:right w:val="single" w:sz="4" w:space="0" w:color="auto"/>
            </w:tcBorders>
          </w:tcPr>
          <w:p w:rsidR="0056559B" w:rsidRPr="00A93AF1" w:rsidRDefault="0056559B" w:rsidP="0056559B">
            <w:pPr>
              <w:spacing w:after="0" w:line="240" w:lineRule="auto"/>
              <w:jc w:val="center"/>
              <w:rPr>
                <w:rFonts w:ascii="Times New Roman" w:hAnsi="Times New Roman" w:cs="Times New Roman"/>
                <w:sz w:val="20"/>
                <w:szCs w:val="20"/>
                <w:lang w:eastAsia="ru-RU"/>
              </w:rPr>
            </w:pPr>
            <w:r w:rsidRPr="00A93AF1">
              <w:rPr>
                <w:rFonts w:ascii="Times New Roman" w:hAnsi="Times New Roman" w:cs="Times New Roman"/>
                <w:sz w:val="20"/>
                <w:szCs w:val="20"/>
                <w:lang w:eastAsia="ru-RU"/>
              </w:rPr>
              <w:t>1</w:t>
            </w:r>
          </w:p>
        </w:tc>
      </w:tr>
      <w:tr w:rsidR="0056559B" w:rsidRPr="00A93AF1" w:rsidTr="0056559B">
        <w:tc>
          <w:tcPr>
            <w:tcW w:w="2096" w:type="dxa"/>
            <w:tcBorders>
              <w:top w:val="single" w:sz="4" w:space="0" w:color="auto"/>
              <w:left w:val="single" w:sz="4" w:space="0" w:color="auto"/>
              <w:bottom w:val="single" w:sz="4" w:space="0" w:color="auto"/>
              <w:right w:val="single" w:sz="4" w:space="0" w:color="auto"/>
            </w:tcBorders>
          </w:tcPr>
          <w:p w:rsidR="0056559B" w:rsidRPr="00A93AF1" w:rsidRDefault="0056559B" w:rsidP="0056559B">
            <w:pPr>
              <w:spacing w:after="0" w:line="240" w:lineRule="auto"/>
              <w:rPr>
                <w:rFonts w:ascii="Times New Roman" w:hAnsi="Times New Roman" w:cs="Times New Roman"/>
                <w:sz w:val="20"/>
                <w:szCs w:val="20"/>
                <w:lang w:eastAsia="ru-RU"/>
              </w:rPr>
            </w:pPr>
            <w:r w:rsidRPr="00A93AF1">
              <w:rPr>
                <w:rFonts w:ascii="Times New Roman" w:hAnsi="Times New Roman" w:cs="Times New Roman"/>
                <w:sz w:val="20"/>
                <w:szCs w:val="20"/>
                <w:lang w:eastAsia="ru-RU"/>
              </w:rPr>
              <w:t>Контрольный диктант</w:t>
            </w:r>
          </w:p>
        </w:tc>
        <w:tc>
          <w:tcPr>
            <w:tcW w:w="1464" w:type="dxa"/>
            <w:tcBorders>
              <w:top w:val="single" w:sz="4" w:space="0" w:color="auto"/>
              <w:left w:val="single" w:sz="4" w:space="0" w:color="auto"/>
              <w:bottom w:val="single" w:sz="4" w:space="0" w:color="auto"/>
              <w:right w:val="single" w:sz="4" w:space="0" w:color="auto"/>
            </w:tcBorders>
          </w:tcPr>
          <w:p w:rsidR="0056559B" w:rsidRPr="00A93AF1" w:rsidRDefault="0056559B" w:rsidP="0056559B">
            <w:pPr>
              <w:spacing w:after="0" w:line="240" w:lineRule="auto"/>
              <w:jc w:val="center"/>
              <w:rPr>
                <w:rFonts w:ascii="Times New Roman" w:hAnsi="Times New Roman" w:cs="Times New Roman"/>
                <w:sz w:val="20"/>
                <w:szCs w:val="20"/>
                <w:lang w:eastAsia="ru-RU"/>
              </w:rPr>
            </w:pPr>
            <w:r w:rsidRPr="00A93AF1">
              <w:rPr>
                <w:rFonts w:ascii="Times New Roman" w:hAnsi="Times New Roman" w:cs="Times New Roman"/>
                <w:sz w:val="20"/>
                <w:szCs w:val="20"/>
                <w:lang w:eastAsia="ru-RU"/>
              </w:rPr>
              <w:t>1</w:t>
            </w:r>
          </w:p>
        </w:tc>
        <w:tc>
          <w:tcPr>
            <w:tcW w:w="1568" w:type="dxa"/>
            <w:tcBorders>
              <w:top w:val="single" w:sz="4" w:space="0" w:color="auto"/>
              <w:left w:val="single" w:sz="4" w:space="0" w:color="auto"/>
              <w:bottom w:val="single" w:sz="4" w:space="0" w:color="auto"/>
              <w:right w:val="single" w:sz="4" w:space="0" w:color="auto"/>
            </w:tcBorders>
          </w:tcPr>
          <w:p w:rsidR="0056559B" w:rsidRPr="00A93AF1" w:rsidRDefault="0056559B" w:rsidP="0056559B">
            <w:pPr>
              <w:spacing w:after="0" w:line="240" w:lineRule="auto"/>
              <w:jc w:val="center"/>
              <w:rPr>
                <w:rFonts w:ascii="Times New Roman" w:hAnsi="Times New Roman" w:cs="Times New Roman"/>
                <w:sz w:val="20"/>
                <w:szCs w:val="20"/>
                <w:lang w:eastAsia="ru-RU"/>
              </w:rPr>
            </w:pPr>
            <w:r w:rsidRPr="00A93AF1">
              <w:rPr>
                <w:rFonts w:ascii="Times New Roman" w:hAnsi="Times New Roman" w:cs="Times New Roman"/>
                <w:sz w:val="20"/>
                <w:szCs w:val="20"/>
                <w:lang w:eastAsia="ru-RU"/>
              </w:rPr>
              <w:t>1</w:t>
            </w:r>
          </w:p>
        </w:tc>
        <w:tc>
          <w:tcPr>
            <w:tcW w:w="1568" w:type="dxa"/>
            <w:tcBorders>
              <w:top w:val="single" w:sz="4" w:space="0" w:color="auto"/>
              <w:left w:val="single" w:sz="4" w:space="0" w:color="auto"/>
              <w:bottom w:val="single" w:sz="4" w:space="0" w:color="auto"/>
              <w:right w:val="single" w:sz="4" w:space="0" w:color="auto"/>
            </w:tcBorders>
          </w:tcPr>
          <w:p w:rsidR="0056559B" w:rsidRPr="00A93AF1" w:rsidRDefault="0056559B" w:rsidP="0056559B">
            <w:pPr>
              <w:spacing w:after="0" w:line="240" w:lineRule="auto"/>
              <w:jc w:val="center"/>
              <w:rPr>
                <w:rFonts w:ascii="Times New Roman" w:hAnsi="Times New Roman" w:cs="Times New Roman"/>
                <w:sz w:val="20"/>
                <w:szCs w:val="20"/>
                <w:lang w:eastAsia="ru-RU"/>
              </w:rPr>
            </w:pPr>
            <w:r w:rsidRPr="00A93AF1">
              <w:rPr>
                <w:rFonts w:ascii="Times New Roman" w:hAnsi="Times New Roman" w:cs="Times New Roman"/>
                <w:sz w:val="20"/>
                <w:szCs w:val="20"/>
                <w:lang w:eastAsia="ru-RU"/>
              </w:rPr>
              <w:t>1</w:t>
            </w:r>
          </w:p>
        </w:tc>
        <w:tc>
          <w:tcPr>
            <w:tcW w:w="1464" w:type="dxa"/>
            <w:tcBorders>
              <w:top w:val="single" w:sz="4" w:space="0" w:color="auto"/>
              <w:left w:val="single" w:sz="4" w:space="0" w:color="auto"/>
              <w:bottom w:val="single" w:sz="4" w:space="0" w:color="auto"/>
              <w:right w:val="single" w:sz="4" w:space="0" w:color="auto"/>
            </w:tcBorders>
          </w:tcPr>
          <w:p w:rsidR="0056559B" w:rsidRPr="00A93AF1" w:rsidRDefault="0056559B" w:rsidP="0056559B">
            <w:pPr>
              <w:spacing w:after="0" w:line="240" w:lineRule="auto"/>
              <w:jc w:val="center"/>
              <w:rPr>
                <w:rFonts w:ascii="Times New Roman" w:hAnsi="Times New Roman" w:cs="Times New Roman"/>
                <w:sz w:val="20"/>
                <w:szCs w:val="20"/>
                <w:lang w:eastAsia="ru-RU"/>
              </w:rPr>
            </w:pPr>
            <w:r w:rsidRPr="00A93AF1">
              <w:rPr>
                <w:rFonts w:ascii="Times New Roman" w:hAnsi="Times New Roman" w:cs="Times New Roman"/>
                <w:sz w:val="20"/>
                <w:szCs w:val="20"/>
                <w:lang w:eastAsia="ru-RU"/>
              </w:rPr>
              <w:t>1</w:t>
            </w:r>
          </w:p>
        </w:tc>
        <w:tc>
          <w:tcPr>
            <w:tcW w:w="1302" w:type="dxa"/>
            <w:tcBorders>
              <w:top w:val="single" w:sz="4" w:space="0" w:color="auto"/>
              <w:left w:val="single" w:sz="4" w:space="0" w:color="auto"/>
              <w:bottom w:val="single" w:sz="4" w:space="0" w:color="auto"/>
              <w:right w:val="single" w:sz="4" w:space="0" w:color="auto"/>
            </w:tcBorders>
          </w:tcPr>
          <w:p w:rsidR="0056559B" w:rsidRPr="00A93AF1" w:rsidRDefault="0056559B" w:rsidP="0056559B">
            <w:pPr>
              <w:spacing w:after="0" w:line="240" w:lineRule="auto"/>
              <w:jc w:val="center"/>
              <w:rPr>
                <w:rFonts w:ascii="Times New Roman" w:hAnsi="Times New Roman" w:cs="Times New Roman"/>
                <w:sz w:val="20"/>
                <w:szCs w:val="20"/>
                <w:lang w:eastAsia="ru-RU"/>
              </w:rPr>
            </w:pPr>
            <w:r w:rsidRPr="00A93AF1">
              <w:rPr>
                <w:rFonts w:ascii="Times New Roman" w:hAnsi="Times New Roman" w:cs="Times New Roman"/>
                <w:sz w:val="20"/>
                <w:szCs w:val="20"/>
                <w:lang w:eastAsia="ru-RU"/>
              </w:rPr>
              <w:t>1</w:t>
            </w:r>
          </w:p>
        </w:tc>
      </w:tr>
      <w:tr w:rsidR="0056559B" w:rsidRPr="00A93AF1" w:rsidTr="0056559B">
        <w:tc>
          <w:tcPr>
            <w:tcW w:w="2096" w:type="dxa"/>
            <w:tcBorders>
              <w:top w:val="single" w:sz="4" w:space="0" w:color="auto"/>
              <w:left w:val="single" w:sz="4" w:space="0" w:color="auto"/>
              <w:bottom w:val="single" w:sz="4" w:space="0" w:color="auto"/>
              <w:right w:val="single" w:sz="4" w:space="0" w:color="auto"/>
            </w:tcBorders>
            <w:hideMark/>
          </w:tcPr>
          <w:p w:rsidR="0056559B" w:rsidRPr="00A93AF1" w:rsidRDefault="0056559B" w:rsidP="0056559B">
            <w:pPr>
              <w:spacing w:after="0" w:line="240" w:lineRule="auto"/>
              <w:rPr>
                <w:rFonts w:ascii="Times New Roman" w:eastAsia="Times New Roman" w:hAnsi="Times New Roman" w:cs="Times New Roman"/>
                <w:sz w:val="20"/>
                <w:szCs w:val="20"/>
                <w:lang w:eastAsia="ru-RU"/>
              </w:rPr>
            </w:pPr>
            <w:r w:rsidRPr="00A93AF1">
              <w:rPr>
                <w:rFonts w:ascii="Times New Roman" w:hAnsi="Times New Roman" w:cs="Times New Roman"/>
                <w:sz w:val="20"/>
                <w:szCs w:val="20"/>
                <w:lang w:eastAsia="ru-RU"/>
              </w:rPr>
              <w:t>Изложение</w:t>
            </w:r>
          </w:p>
        </w:tc>
        <w:tc>
          <w:tcPr>
            <w:tcW w:w="1464" w:type="dxa"/>
            <w:tcBorders>
              <w:top w:val="single" w:sz="4" w:space="0" w:color="auto"/>
              <w:left w:val="single" w:sz="4" w:space="0" w:color="auto"/>
              <w:bottom w:val="single" w:sz="4" w:space="0" w:color="auto"/>
              <w:right w:val="single" w:sz="4" w:space="0" w:color="auto"/>
            </w:tcBorders>
            <w:hideMark/>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hAnsi="Times New Roman" w:cs="Times New Roman"/>
                <w:sz w:val="20"/>
                <w:szCs w:val="20"/>
                <w:lang w:eastAsia="ru-RU"/>
              </w:rPr>
              <w:t>2</w:t>
            </w:r>
          </w:p>
        </w:tc>
        <w:tc>
          <w:tcPr>
            <w:tcW w:w="1568" w:type="dxa"/>
            <w:tcBorders>
              <w:top w:val="single" w:sz="4" w:space="0" w:color="auto"/>
              <w:left w:val="single" w:sz="4" w:space="0" w:color="auto"/>
              <w:bottom w:val="single" w:sz="4" w:space="0" w:color="auto"/>
              <w:right w:val="single" w:sz="4" w:space="0" w:color="auto"/>
            </w:tcBorders>
            <w:hideMark/>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hAnsi="Times New Roman" w:cs="Times New Roman"/>
                <w:sz w:val="20"/>
                <w:szCs w:val="20"/>
                <w:lang w:eastAsia="ru-RU"/>
              </w:rPr>
              <w:t>2</w:t>
            </w:r>
          </w:p>
        </w:tc>
        <w:tc>
          <w:tcPr>
            <w:tcW w:w="1568" w:type="dxa"/>
            <w:tcBorders>
              <w:top w:val="single" w:sz="4" w:space="0" w:color="auto"/>
              <w:left w:val="single" w:sz="4" w:space="0" w:color="auto"/>
              <w:bottom w:val="single" w:sz="4" w:space="0" w:color="auto"/>
              <w:right w:val="single" w:sz="4" w:space="0" w:color="auto"/>
            </w:tcBorders>
            <w:hideMark/>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hAnsi="Times New Roman" w:cs="Times New Roman"/>
                <w:sz w:val="20"/>
                <w:szCs w:val="20"/>
                <w:lang w:eastAsia="ru-RU"/>
              </w:rPr>
              <w:t>2</w:t>
            </w:r>
          </w:p>
        </w:tc>
        <w:tc>
          <w:tcPr>
            <w:tcW w:w="1464" w:type="dxa"/>
            <w:tcBorders>
              <w:top w:val="single" w:sz="4" w:space="0" w:color="auto"/>
              <w:left w:val="single" w:sz="4" w:space="0" w:color="auto"/>
              <w:bottom w:val="single" w:sz="4" w:space="0" w:color="auto"/>
              <w:right w:val="single" w:sz="4" w:space="0" w:color="auto"/>
            </w:tcBorders>
            <w:hideMark/>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hAnsi="Times New Roman" w:cs="Times New Roman"/>
                <w:sz w:val="20"/>
                <w:szCs w:val="20"/>
                <w:lang w:eastAsia="ru-RU"/>
              </w:rPr>
              <w:t>2</w:t>
            </w:r>
          </w:p>
        </w:tc>
        <w:tc>
          <w:tcPr>
            <w:tcW w:w="1302" w:type="dxa"/>
            <w:tcBorders>
              <w:top w:val="single" w:sz="4" w:space="0" w:color="auto"/>
              <w:left w:val="single" w:sz="4" w:space="0" w:color="auto"/>
              <w:bottom w:val="single" w:sz="4" w:space="0" w:color="auto"/>
              <w:right w:val="single" w:sz="4" w:space="0" w:color="auto"/>
            </w:tcBorders>
          </w:tcPr>
          <w:p w:rsidR="0056559B" w:rsidRPr="00A93AF1" w:rsidRDefault="0056559B" w:rsidP="0056559B">
            <w:pPr>
              <w:spacing w:after="0" w:line="240" w:lineRule="auto"/>
              <w:jc w:val="center"/>
              <w:rPr>
                <w:rFonts w:ascii="Times New Roman" w:hAnsi="Times New Roman" w:cs="Times New Roman"/>
                <w:sz w:val="20"/>
                <w:szCs w:val="20"/>
                <w:lang w:eastAsia="ru-RU"/>
              </w:rPr>
            </w:pPr>
            <w:r w:rsidRPr="00A93AF1">
              <w:rPr>
                <w:rFonts w:ascii="Times New Roman" w:hAnsi="Times New Roman" w:cs="Times New Roman"/>
                <w:sz w:val="20"/>
                <w:szCs w:val="20"/>
                <w:lang w:eastAsia="ru-RU"/>
              </w:rPr>
              <w:t>2</w:t>
            </w:r>
          </w:p>
        </w:tc>
      </w:tr>
      <w:tr w:rsidR="0056559B" w:rsidRPr="00A93AF1" w:rsidTr="0056559B">
        <w:tc>
          <w:tcPr>
            <w:tcW w:w="2096" w:type="dxa"/>
            <w:tcBorders>
              <w:top w:val="single" w:sz="4" w:space="0" w:color="auto"/>
              <w:left w:val="single" w:sz="4" w:space="0" w:color="auto"/>
              <w:bottom w:val="single" w:sz="4" w:space="0" w:color="auto"/>
              <w:right w:val="single" w:sz="4" w:space="0" w:color="auto"/>
            </w:tcBorders>
            <w:hideMark/>
          </w:tcPr>
          <w:p w:rsidR="0056559B" w:rsidRPr="00A93AF1" w:rsidRDefault="0056559B" w:rsidP="0056559B">
            <w:pPr>
              <w:spacing w:after="0" w:line="240" w:lineRule="auto"/>
              <w:rPr>
                <w:rFonts w:ascii="Times New Roman" w:eastAsia="Times New Roman" w:hAnsi="Times New Roman" w:cs="Times New Roman"/>
                <w:sz w:val="20"/>
                <w:szCs w:val="20"/>
                <w:lang w:eastAsia="ru-RU"/>
              </w:rPr>
            </w:pPr>
            <w:r w:rsidRPr="00A93AF1">
              <w:rPr>
                <w:rFonts w:ascii="Times New Roman" w:hAnsi="Times New Roman" w:cs="Times New Roman"/>
                <w:sz w:val="20"/>
                <w:szCs w:val="20"/>
                <w:lang w:eastAsia="ru-RU"/>
              </w:rPr>
              <w:t>Сочинение</w:t>
            </w:r>
          </w:p>
        </w:tc>
        <w:tc>
          <w:tcPr>
            <w:tcW w:w="1464" w:type="dxa"/>
            <w:tcBorders>
              <w:top w:val="single" w:sz="4" w:space="0" w:color="auto"/>
              <w:left w:val="single" w:sz="4" w:space="0" w:color="auto"/>
              <w:bottom w:val="single" w:sz="4" w:space="0" w:color="auto"/>
              <w:right w:val="single" w:sz="4" w:space="0" w:color="auto"/>
            </w:tcBorders>
            <w:hideMark/>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hAnsi="Times New Roman" w:cs="Times New Roman"/>
                <w:sz w:val="20"/>
                <w:szCs w:val="20"/>
                <w:lang w:eastAsia="ru-RU"/>
              </w:rPr>
              <w:t>2</w:t>
            </w:r>
          </w:p>
        </w:tc>
        <w:tc>
          <w:tcPr>
            <w:tcW w:w="1568" w:type="dxa"/>
            <w:tcBorders>
              <w:top w:val="single" w:sz="4" w:space="0" w:color="auto"/>
              <w:left w:val="single" w:sz="4" w:space="0" w:color="auto"/>
              <w:bottom w:val="single" w:sz="4" w:space="0" w:color="auto"/>
              <w:right w:val="single" w:sz="4" w:space="0" w:color="auto"/>
            </w:tcBorders>
            <w:hideMark/>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hAnsi="Times New Roman" w:cs="Times New Roman"/>
                <w:sz w:val="20"/>
                <w:szCs w:val="20"/>
                <w:lang w:eastAsia="ru-RU"/>
              </w:rPr>
              <w:t>2</w:t>
            </w:r>
          </w:p>
        </w:tc>
        <w:tc>
          <w:tcPr>
            <w:tcW w:w="1568" w:type="dxa"/>
            <w:tcBorders>
              <w:top w:val="single" w:sz="4" w:space="0" w:color="auto"/>
              <w:left w:val="single" w:sz="4" w:space="0" w:color="auto"/>
              <w:bottom w:val="single" w:sz="4" w:space="0" w:color="auto"/>
              <w:right w:val="single" w:sz="4" w:space="0" w:color="auto"/>
            </w:tcBorders>
            <w:hideMark/>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hAnsi="Times New Roman" w:cs="Times New Roman"/>
                <w:sz w:val="20"/>
                <w:szCs w:val="20"/>
                <w:lang w:eastAsia="ru-RU"/>
              </w:rPr>
              <w:t>2</w:t>
            </w:r>
          </w:p>
        </w:tc>
        <w:tc>
          <w:tcPr>
            <w:tcW w:w="1464" w:type="dxa"/>
            <w:tcBorders>
              <w:top w:val="single" w:sz="4" w:space="0" w:color="auto"/>
              <w:left w:val="single" w:sz="4" w:space="0" w:color="auto"/>
              <w:bottom w:val="single" w:sz="4" w:space="0" w:color="auto"/>
              <w:right w:val="single" w:sz="4" w:space="0" w:color="auto"/>
            </w:tcBorders>
            <w:hideMark/>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hAnsi="Times New Roman" w:cs="Times New Roman"/>
                <w:sz w:val="20"/>
                <w:szCs w:val="20"/>
                <w:lang w:eastAsia="ru-RU"/>
              </w:rPr>
              <w:t>2</w:t>
            </w:r>
          </w:p>
        </w:tc>
        <w:tc>
          <w:tcPr>
            <w:tcW w:w="1302" w:type="dxa"/>
            <w:tcBorders>
              <w:top w:val="single" w:sz="4" w:space="0" w:color="auto"/>
              <w:left w:val="single" w:sz="4" w:space="0" w:color="auto"/>
              <w:bottom w:val="single" w:sz="4" w:space="0" w:color="auto"/>
              <w:right w:val="single" w:sz="4" w:space="0" w:color="auto"/>
            </w:tcBorders>
          </w:tcPr>
          <w:p w:rsidR="0056559B" w:rsidRPr="00A93AF1" w:rsidRDefault="0056559B" w:rsidP="0056559B">
            <w:pPr>
              <w:spacing w:after="0" w:line="240" w:lineRule="auto"/>
              <w:jc w:val="center"/>
              <w:rPr>
                <w:rFonts w:ascii="Times New Roman" w:hAnsi="Times New Roman" w:cs="Times New Roman"/>
                <w:sz w:val="20"/>
                <w:szCs w:val="20"/>
                <w:lang w:eastAsia="ru-RU"/>
              </w:rPr>
            </w:pPr>
            <w:r w:rsidRPr="00A93AF1">
              <w:rPr>
                <w:rFonts w:ascii="Times New Roman" w:hAnsi="Times New Roman" w:cs="Times New Roman"/>
                <w:sz w:val="20"/>
                <w:szCs w:val="20"/>
                <w:lang w:eastAsia="ru-RU"/>
              </w:rPr>
              <w:t>2</w:t>
            </w:r>
          </w:p>
        </w:tc>
      </w:tr>
      <w:tr w:rsidR="0056559B" w:rsidRPr="00A93AF1" w:rsidTr="0056559B">
        <w:tc>
          <w:tcPr>
            <w:tcW w:w="2096" w:type="dxa"/>
            <w:tcBorders>
              <w:top w:val="single" w:sz="4" w:space="0" w:color="auto"/>
              <w:left w:val="single" w:sz="4" w:space="0" w:color="auto"/>
              <w:bottom w:val="single" w:sz="4" w:space="0" w:color="auto"/>
              <w:right w:val="single" w:sz="4" w:space="0" w:color="auto"/>
            </w:tcBorders>
            <w:hideMark/>
          </w:tcPr>
          <w:p w:rsidR="0056559B" w:rsidRPr="00A93AF1" w:rsidRDefault="0056559B" w:rsidP="0056559B">
            <w:pPr>
              <w:spacing w:after="0" w:line="240" w:lineRule="auto"/>
              <w:rPr>
                <w:rFonts w:ascii="Times New Roman" w:eastAsia="Times New Roman" w:hAnsi="Times New Roman" w:cs="Times New Roman"/>
                <w:sz w:val="20"/>
                <w:szCs w:val="20"/>
                <w:lang w:eastAsia="ru-RU"/>
              </w:rPr>
            </w:pPr>
            <w:r w:rsidRPr="00A93AF1">
              <w:rPr>
                <w:rFonts w:ascii="Times New Roman" w:hAnsi="Times New Roman" w:cs="Times New Roman"/>
                <w:sz w:val="20"/>
                <w:szCs w:val="20"/>
                <w:lang w:eastAsia="ru-RU"/>
              </w:rPr>
              <w:t>Тестирование</w:t>
            </w:r>
          </w:p>
        </w:tc>
        <w:tc>
          <w:tcPr>
            <w:tcW w:w="1464" w:type="dxa"/>
            <w:tcBorders>
              <w:top w:val="single" w:sz="4" w:space="0" w:color="auto"/>
              <w:left w:val="single" w:sz="4" w:space="0" w:color="auto"/>
              <w:bottom w:val="single" w:sz="4" w:space="0" w:color="auto"/>
              <w:right w:val="single" w:sz="4" w:space="0" w:color="auto"/>
            </w:tcBorders>
            <w:hideMark/>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hAnsi="Times New Roman" w:cs="Times New Roman"/>
                <w:sz w:val="20"/>
                <w:szCs w:val="20"/>
                <w:lang w:eastAsia="ru-RU"/>
              </w:rPr>
              <w:t>2</w:t>
            </w:r>
          </w:p>
        </w:tc>
        <w:tc>
          <w:tcPr>
            <w:tcW w:w="1568" w:type="dxa"/>
            <w:tcBorders>
              <w:top w:val="single" w:sz="4" w:space="0" w:color="auto"/>
              <w:left w:val="single" w:sz="4" w:space="0" w:color="auto"/>
              <w:bottom w:val="single" w:sz="4" w:space="0" w:color="auto"/>
              <w:right w:val="single" w:sz="4" w:space="0" w:color="auto"/>
            </w:tcBorders>
            <w:hideMark/>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hAnsi="Times New Roman" w:cs="Times New Roman"/>
                <w:sz w:val="20"/>
                <w:szCs w:val="20"/>
                <w:lang w:eastAsia="ru-RU"/>
              </w:rPr>
              <w:t>2</w:t>
            </w:r>
          </w:p>
        </w:tc>
        <w:tc>
          <w:tcPr>
            <w:tcW w:w="1568" w:type="dxa"/>
            <w:tcBorders>
              <w:top w:val="single" w:sz="4" w:space="0" w:color="auto"/>
              <w:left w:val="single" w:sz="4" w:space="0" w:color="auto"/>
              <w:bottom w:val="single" w:sz="4" w:space="0" w:color="auto"/>
              <w:right w:val="single" w:sz="4" w:space="0" w:color="auto"/>
            </w:tcBorders>
            <w:hideMark/>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hAnsi="Times New Roman" w:cs="Times New Roman"/>
                <w:sz w:val="20"/>
                <w:szCs w:val="20"/>
                <w:lang w:eastAsia="ru-RU"/>
              </w:rPr>
              <w:t>2</w:t>
            </w:r>
          </w:p>
        </w:tc>
        <w:tc>
          <w:tcPr>
            <w:tcW w:w="1464" w:type="dxa"/>
            <w:tcBorders>
              <w:top w:val="single" w:sz="4" w:space="0" w:color="auto"/>
              <w:left w:val="single" w:sz="4" w:space="0" w:color="auto"/>
              <w:bottom w:val="single" w:sz="4" w:space="0" w:color="auto"/>
              <w:right w:val="single" w:sz="4" w:space="0" w:color="auto"/>
            </w:tcBorders>
            <w:hideMark/>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hAnsi="Times New Roman" w:cs="Times New Roman"/>
                <w:sz w:val="20"/>
                <w:szCs w:val="20"/>
                <w:lang w:eastAsia="ru-RU"/>
              </w:rPr>
              <w:t>3</w:t>
            </w:r>
          </w:p>
        </w:tc>
        <w:tc>
          <w:tcPr>
            <w:tcW w:w="1302" w:type="dxa"/>
            <w:tcBorders>
              <w:top w:val="single" w:sz="4" w:space="0" w:color="auto"/>
              <w:left w:val="single" w:sz="4" w:space="0" w:color="auto"/>
              <w:bottom w:val="single" w:sz="4" w:space="0" w:color="auto"/>
              <w:right w:val="single" w:sz="4" w:space="0" w:color="auto"/>
            </w:tcBorders>
          </w:tcPr>
          <w:p w:rsidR="0056559B" w:rsidRPr="00A93AF1" w:rsidRDefault="0056559B" w:rsidP="0056559B">
            <w:pPr>
              <w:spacing w:after="0" w:line="240" w:lineRule="auto"/>
              <w:jc w:val="center"/>
              <w:rPr>
                <w:rFonts w:ascii="Times New Roman" w:hAnsi="Times New Roman" w:cs="Times New Roman"/>
                <w:sz w:val="20"/>
                <w:szCs w:val="20"/>
                <w:lang w:eastAsia="ru-RU"/>
              </w:rPr>
            </w:pPr>
            <w:r w:rsidRPr="00A93AF1">
              <w:rPr>
                <w:rFonts w:ascii="Times New Roman" w:hAnsi="Times New Roman" w:cs="Times New Roman"/>
                <w:sz w:val="20"/>
                <w:szCs w:val="20"/>
                <w:lang w:eastAsia="ru-RU"/>
              </w:rPr>
              <w:t>3</w:t>
            </w:r>
          </w:p>
        </w:tc>
      </w:tr>
      <w:tr w:rsidR="0056559B" w:rsidRPr="00A93AF1" w:rsidTr="0056559B">
        <w:tc>
          <w:tcPr>
            <w:tcW w:w="2096" w:type="dxa"/>
            <w:tcBorders>
              <w:top w:val="single" w:sz="4" w:space="0" w:color="auto"/>
              <w:left w:val="single" w:sz="4" w:space="0" w:color="auto"/>
              <w:bottom w:val="single" w:sz="4" w:space="0" w:color="auto"/>
              <w:right w:val="single" w:sz="4" w:space="0" w:color="auto"/>
            </w:tcBorders>
            <w:hideMark/>
          </w:tcPr>
          <w:p w:rsidR="0056559B" w:rsidRPr="00A93AF1" w:rsidRDefault="0056559B" w:rsidP="0056559B">
            <w:pPr>
              <w:spacing w:after="0" w:line="240" w:lineRule="auto"/>
              <w:rPr>
                <w:rFonts w:ascii="Times New Roman" w:eastAsia="Times New Roman" w:hAnsi="Times New Roman" w:cs="Times New Roman"/>
                <w:sz w:val="20"/>
                <w:szCs w:val="20"/>
                <w:lang w:eastAsia="ru-RU"/>
              </w:rPr>
            </w:pPr>
            <w:r w:rsidRPr="00A93AF1">
              <w:rPr>
                <w:rFonts w:ascii="Times New Roman" w:hAnsi="Times New Roman" w:cs="Times New Roman"/>
                <w:sz w:val="20"/>
                <w:szCs w:val="20"/>
                <w:lang w:eastAsia="ru-RU"/>
              </w:rPr>
              <w:t xml:space="preserve">Проекты </w:t>
            </w:r>
          </w:p>
        </w:tc>
        <w:tc>
          <w:tcPr>
            <w:tcW w:w="1464" w:type="dxa"/>
            <w:tcBorders>
              <w:top w:val="single" w:sz="4" w:space="0" w:color="auto"/>
              <w:left w:val="single" w:sz="4" w:space="0" w:color="auto"/>
              <w:bottom w:val="single" w:sz="4" w:space="0" w:color="auto"/>
              <w:right w:val="single" w:sz="4" w:space="0" w:color="auto"/>
            </w:tcBorders>
            <w:hideMark/>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hAnsi="Times New Roman" w:cs="Times New Roman"/>
                <w:sz w:val="20"/>
                <w:szCs w:val="20"/>
                <w:lang w:eastAsia="ru-RU"/>
              </w:rPr>
              <w:t>2</w:t>
            </w:r>
          </w:p>
        </w:tc>
        <w:tc>
          <w:tcPr>
            <w:tcW w:w="1568" w:type="dxa"/>
            <w:tcBorders>
              <w:top w:val="single" w:sz="4" w:space="0" w:color="auto"/>
              <w:left w:val="single" w:sz="4" w:space="0" w:color="auto"/>
              <w:bottom w:val="single" w:sz="4" w:space="0" w:color="auto"/>
              <w:right w:val="single" w:sz="4" w:space="0" w:color="auto"/>
            </w:tcBorders>
            <w:hideMark/>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hAnsi="Times New Roman" w:cs="Times New Roman"/>
                <w:sz w:val="20"/>
                <w:szCs w:val="20"/>
                <w:lang w:eastAsia="ru-RU"/>
              </w:rPr>
              <w:t>2</w:t>
            </w:r>
          </w:p>
        </w:tc>
        <w:tc>
          <w:tcPr>
            <w:tcW w:w="1568" w:type="dxa"/>
            <w:tcBorders>
              <w:top w:val="single" w:sz="4" w:space="0" w:color="auto"/>
              <w:left w:val="single" w:sz="4" w:space="0" w:color="auto"/>
              <w:bottom w:val="single" w:sz="4" w:space="0" w:color="auto"/>
              <w:right w:val="single" w:sz="4" w:space="0" w:color="auto"/>
            </w:tcBorders>
            <w:hideMark/>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hAnsi="Times New Roman" w:cs="Times New Roman"/>
                <w:sz w:val="20"/>
                <w:szCs w:val="20"/>
                <w:lang w:eastAsia="ru-RU"/>
              </w:rPr>
              <w:t>2</w:t>
            </w:r>
          </w:p>
        </w:tc>
        <w:tc>
          <w:tcPr>
            <w:tcW w:w="1464" w:type="dxa"/>
            <w:tcBorders>
              <w:top w:val="single" w:sz="4" w:space="0" w:color="auto"/>
              <w:left w:val="single" w:sz="4" w:space="0" w:color="auto"/>
              <w:bottom w:val="single" w:sz="4" w:space="0" w:color="auto"/>
              <w:right w:val="single" w:sz="4" w:space="0" w:color="auto"/>
            </w:tcBorders>
            <w:hideMark/>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hAnsi="Times New Roman" w:cs="Times New Roman"/>
                <w:sz w:val="20"/>
                <w:szCs w:val="20"/>
                <w:lang w:eastAsia="ru-RU"/>
              </w:rPr>
              <w:t>2</w:t>
            </w:r>
          </w:p>
        </w:tc>
        <w:tc>
          <w:tcPr>
            <w:tcW w:w="1302" w:type="dxa"/>
            <w:tcBorders>
              <w:top w:val="single" w:sz="4" w:space="0" w:color="auto"/>
              <w:left w:val="single" w:sz="4" w:space="0" w:color="auto"/>
              <w:bottom w:val="single" w:sz="4" w:space="0" w:color="auto"/>
              <w:right w:val="single" w:sz="4" w:space="0" w:color="auto"/>
            </w:tcBorders>
          </w:tcPr>
          <w:p w:rsidR="0056559B" w:rsidRPr="00A93AF1" w:rsidRDefault="0056559B" w:rsidP="0056559B">
            <w:pPr>
              <w:spacing w:after="0" w:line="240" w:lineRule="auto"/>
              <w:jc w:val="center"/>
              <w:rPr>
                <w:rFonts w:ascii="Times New Roman" w:hAnsi="Times New Roman" w:cs="Times New Roman"/>
                <w:sz w:val="20"/>
                <w:szCs w:val="20"/>
                <w:lang w:eastAsia="ru-RU"/>
              </w:rPr>
            </w:pPr>
            <w:r w:rsidRPr="00A93AF1">
              <w:rPr>
                <w:rFonts w:ascii="Times New Roman" w:hAnsi="Times New Roman" w:cs="Times New Roman"/>
                <w:sz w:val="20"/>
                <w:szCs w:val="20"/>
                <w:lang w:eastAsia="ru-RU"/>
              </w:rPr>
              <w:t>2</w:t>
            </w:r>
          </w:p>
        </w:tc>
      </w:tr>
      <w:tr w:rsidR="0056559B" w:rsidRPr="00A93AF1" w:rsidTr="0056559B">
        <w:tc>
          <w:tcPr>
            <w:tcW w:w="2096" w:type="dxa"/>
            <w:tcBorders>
              <w:top w:val="single" w:sz="4" w:space="0" w:color="auto"/>
              <w:left w:val="single" w:sz="4" w:space="0" w:color="auto"/>
              <w:bottom w:val="single" w:sz="4" w:space="0" w:color="auto"/>
              <w:right w:val="single" w:sz="4" w:space="0" w:color="auto"/>
            </w:tcBorders>
            <w:hideMark/>
          </w:tcPr>
          <w:p w:rsidR="0056559B" w:rsidRPr="00A93AF1" w:rsidRDefault="0056559B" w:rsidP="0056559B">
            <w:pPr>
              <w:spacing w:after="0" w:line="240" w:lineRule="auto"/>
              <w:rPr>
                <w:rFonts w:ascii="Times New Roman" w:eastAsia="Times New Roman" w:hAnsi="Times New Roman" w:cs="Times New Roman"/>
                <w:sz w:val="20"/>
                <w:szCs w:val="20"/>
                <w:lang w:eastAsia="ru-RU"/>
              </w:rPr>
            </w:pPr>
            <w:r w:rsidRPr="00A93AF1">
              <w:rPr>
                <w:rFonts w:ascii="Times New Roman" w:hAnsi="Times New Roman" w:cs="Times New Roman"/>
                <w:sz w:val="20"/>
                <w:szCs w:val="20"/>
                <w:lang w:eastAsia="ru-RU"/>
              </w:rPr>
              <w:t xml:space="preserve">Всего </w:t>
            </w:r>
          </w:p>
        </w:tc>
        <w:tc>
          <w:tcPr>
            <w:tcW w:w="1464" w:type="dxa"/>
            <w:tcBorders>
              <w:top w:val="single" w:sz="4" w:space="0" w:color="auto"/>
              <w:left w:val="single" w:sz="4" w:space="0" w:color="auto"/>
              <w:bottom w:val="single" w:sz="4" w:space="0" w:color="auto"/>
              <w:right w:val="single" w:sz="4" w:space="0" w:color="auto"/>
            </w:tcBorders>
            <w:hideMark/>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hAnsi="Times New Roman" w:cs="Times New Roman"/>
                <w:sz w:val="20"/>
                <w:szCs w:val="20"/>
                <w:lang w:eastAsia="ru-RU"/>
              </w:rPr>
              <w:t>14</w:t>
            </w:r>
          </w:p>
        </w:tc>
        <w:tc>
          <w:tcPr>
            <w:tcW w:w="1568" w:type="dxa"/>
            <w:tcBorders>
              <w:top w:val="single" w:sz="4" w:space="0" w:color="auto"/>
              <w:left w:val="single" w:sz="4" w:space="0" w:color="auto"/>
              <w:bottom w:val="single" w:sz="4" w:space="0" w:color="auto"/>
              <w:right w:val="single" w:sz="4" w:space="0" w:color="auto"/>
            </w:tcBorders>
            <w:hideMark/>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14</w:t>
            </w:r>
          </w:p>
        </w:tc>
        <w:tc>
          <w:tcPr>
            <w:tcW w:w="1568" w:type="dxa"/>
            <w:tcBorders>
              <w:top w:val="single" w:sz="4" w:space="0" w:color="auto"/>
              <w:left w:val="single" w:sz="4" w:space="0" w:color="auto"/>
              <w:bottom w:val="single" w:sz="4" w:space="0" w:color="auto"/>
              <w:right w:val="single" w:sz="4" w:space="0" w:color="auto"/>
            </w:tcBorders>
            <w:hideMark/>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14</w:t>
            </w:r>
          </w:p>
        </w:tc>
        <w:tc>
          <w:tcPr>
            <w:tcW w:w="1464" w:type="dxa"/>
            <w:tcBorders>
              <w:top w:val="single" w:sz="4" w:space="0" w:color="auto"/>
              <w:left w:val="single" w:sz="4" w:space="0" w:color="auto"/>
              <w:bottom w:val="single" w:sz="4" w:space="0" w:color="auto"/>
              <w:right w:val="single" w:sz="4" w:space="0" w:color="auto"/>
            </w:tcBorders>
            <w:hideMark/>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hAnsi="Times New Roman" w:cs="Times New Roman"/>
                <w:sz w:val="20"/>
                <w:szCs w:val="20"/>
                <w:lang w:eastAsia="ru-RU"/>
              </w:rPr>
              <w:t>15</w:t>
            </w:r>
          </w:p>
        </w:tc>
        <w:tc>
          <w:tcPr>
            <w:tcW w:w="1302" w:type="dxa"/>
            <w:tcBorders>
              <w:top w:val="single" w:sz="4" w:space="0" w:color="auto"/>
              <w:left w:val="single" w:sz="4" w:space="0" w:color="auto"/>
              <w:bottom w:val="single" w:sz="4" w:space="0" w:color="auto"/>
              <w:right w:val="single" w:sz="4" w:space="0" w:color="auto"/>
            </w:tcBorders>
          </w:tcPr>
          <w:p w:rsidR="0056559B" w:rsidRPr="00A93AF1" w:rsidRDefault="0056559B" w:rsidP="0056559B">
            <w:pPr>
              <w:spacing w:after="0" w:line="240" w:lineRule="auto"/>
              <w:jc w:val="center"/>
              <w:rPr>
                <w:rFonts w:ascii="Times New Roman" w:hAnsi="Times New Roman" w:cs="Times New Roman"/>
                <w:sz w:val="20"/>
                <w:szCs w:val="20"/>
                <w:lang w:eastAsia="ru-RU"/>
              </w:rPr>
            </w:pPr>
            <w:r w:rsidRPr="00A93AF1">
              <w:rPr>
                <w:rFonts w:ascii="Times New Roman" w:hAnsi="Times New Roman" w:cs="Times New Roman"/>
                <w:sz w:val="20"/>
                <w:szCs w:val="20"/>
                <w:lang w:eastAsia="ru-RU"/>
              </w:rPr>
              <w:t>15</w:t>
            </w:r>
          </w:p>
        </w:tc>
      </w:tr>
    </w:tbl>
    <w:p w:rsidR="0056559B" w:rsidRPr="00A93AF1" w:rsidRDefault="0056559B" w:rsidP="0056559B">
      <w:pPr>
        <w:spacing w:after="0" w:line="240" w:lineRule="auto"/>
        <w:ind w:firstLine="709"/>
        <w:jc w:val="center"/>
        <w:rPr>
          <w:rFonts w:ascii="Times New Roman" w:hAnsi="Times New Roman" w:cs="Times New Roman"/>
          <w:b/>
          <w:sz w:val="20"/>
          <w:szCs w:val="20"/>
        </w:rPr>
      </w:pPr>
      <w:r w:rsidRPr="00A93AF1">
        <w:rPr>
          <w:rFonts w:ascii="Times New Roman" w:hAnsi="Times New Roman" w:cs="Times New Roman"/>
          <w:b/>
          <w:sz w:val="20"/>
          <w:szCs w:val="20"/>
        </w:rPr>
        <w:lastRenderedPageBreak/>
        <w:t xml:space="preserve">Таблица 2. Примерный план контрольно-оценочных мероприятий по учебному предмету «Родной (татарский) язык» </w:t>
      </w:r>
      <w:r w:rsidRPr="00A93AF1">
        <w:rPr>
          <w:rFonts w:ascii="Times New Roman" w:hAnsi="Times New Roman" w:cs="Times New Roman"/>
          <w:sz w:val="20"/>
          <w:szCs w:val="20"/>
        </w:rPr>
        <w:t>5–</w:t>
      </w:r>
      <w:r w:rsidRPr="00A93AF1">
        <w:rPr>
          <w:rFonts w:ascii="Times New Roman" w:hAnsi="Times New Roman" w:cs="Times New Roman"/>
          <w:b/>
          <w:sz w:val="20"/>
          <w:szCs w:val="20"/>
        </w:rPr>
        <w:t>9 классы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
        <w:gridCol w:w="1565"/>
        <w:gridCol w:w="699"/>
        <w:gridCol w:w="1564"/>
        <w:gridCol w:w="1133"/>
        <w:gridCol w:w="1185"/>
      </w:tblGrid>
      <w:tr w:rsidR="0056559B" w:rsidRPr="00A93AF1" w:rsidTr="0056559B">
        <w:trPr>
          <w:jc w:val="center"/>
        </w:trPr>
        <w:tc>
          <w:tcPr>
            <w:tcW w:w="652" w:type="dxa"/>
            <w:shd w:val="clear" w:color="auto" w:fill="auto"/>
          </w:tcPr>
          <w:p w:rsidR="0056559B" w:rsidRPr="00A93AF1" w:rsidRDefault="0056559B" w:rsidP="0056559B">
            <w:pPr>
              <w:spacing w:after="0" w:line="240" w:lineRule="auto"/>
              <w:ind w:firstLine="709"/>
              <w:jc w:val="center"/>
              <w:rPr>
                <w:rFonts w:ascii="Times New Roman" w:hAnsi="Times New Roman" w:cs="Times New Roman"/>
                <w:b/>
                <w:sz w:val="20"/>
                <w:szCs w:val="20"/>
              </w:rPr>
            </w:pPr>
          </w:p>
        </w:tc>
        <w:tc>
          <w:tcPr>
            <w:tcW w:w="2549" w:type="dxa"/>
            <w:shd w:val="clear" w:color="auto" w:fill="auto"/>
          </w:tcPr>
          <w:p w:rsidR="0056559B" w:rsidRPr="00A93AF1" w:rsidRDefault="0056559B" w:rsidP="0056559B">
            <w:pPr>
              <w:spacing w:after="0" w:line="240" w:lineRule="auto"/>
              <w:jc w:val="center"/>
              <w:rPr>
                <w:rFonts w:ascii="Times New Roman" w:hAnsi="Times New Roman" w:cs="Times New Roman"/>
                <w:b/>
                <w:sz w:val="20"/>
                <w:szCs w:val="20"/>
              </w:rPr>
            </w:pPr>
            <w:r w:rsidRPr="00A93AF1">
              <w:rPr>
                <w:rFonts w:ascii="Times New Roman" w:hAnsi="Times New Roman" w:cs="Times New Roman"/>
                <w:b/>
                <w:sz w:val="20"/>
                <w:szCs w:val="20"/>
              </w:rPr>
              <w:t>Мероприятия</w:t>
            </w:r>
          </w:p>
        </w:tc>
        <w:tc>
          <w:tcPr>
            <w:tcW w:w="1160" w:type="dxa"/>
            <w:shd w:val="clear" w:color="auto" w:fill="auto"/>
          </w:tcPr>
          <w:p w:rsidR="0056559B" w:rsidRPr="00A93AF1" w:rsidRDefault="0056559B" w:rsidP="0056559B">
            <w:pPr>
              <w:spacing w:after="0" w:line="240" w:lineRule="auto"/>
              <w:jc w:val="center"/>
              <w:rPr>
                <w:rFonts w:ascii="Times New Roman" w:hAnsi="Times New Roman" w:cs="Times New Roman"/>
                <w:b/>
                <w:sz w:val="20"/>
                <w:szCs w:val="20"/>
              </w:rPr>
            </w:pPr>
            <w:r w:rsidRPr="00A93AF1">
              <w:rPr>
                <w:rFonts w:ascii="Times New Roman" w:hAnsi="Times New Roman" w:cs="Times New Roman"/>
                <w:b/>
                <w:sz w:val="20"/>
                <w:szCs w:val="20"/>
              </w:rPr>
              <w:t>Класс</w:t>
            </w:r>
          </w:p>
        </w:tc>
        <w:tc>
          <w:tcPr>
            <w:tcW w:w="2046" w:type="dxa"/>
            <w:shd w:val="clear" w:color="auto" w:fill="auto"/>
          </w:tcPr>
          <w:p w:rsidR="0056559B" w:rsidRPr="00A93AF1" w:rsidRDefault="0056559B" w:rsidP="0056559B">
            <w:pPr>
              <w:spacing w:after="0" w:line="240" w:lineRule="auto"/>
              <w:jc w:val="center"/>
              <w:rPr>
                <w:rFonts w:ascii="Times New Roman" w:hAnsi="Times New Roman" w:cs="Times New Roman"/>
                <w:b/>
                <w:sz w:val="20"/>
                <w:szCs w:val="20"/>
              </w:rPr>
            </w:pPr>
            <w:r w:rsidRPr="00A93AF1">
              <w:rPr>
                <w:rFonts w:ascii="Times New Roman" w:hAnsi="Times New Roman" w:cs="Times New Roman"/>
                <w:b/>
                <w:sz w:val="20"/>
                <w:szCs w:val="20"/>
              </w:rPr>
              <w:t>Уровни проведения</w:t>
            </w:r>
          </w:p>
        </w:tc>
        <w:tc>
          <w:tcPr>
            <w:tcW w:w="1578" w:type="dxa"/>
            <w:shd w:val="clear" w:color="auto" w:fill="auto"/>
          </w:tcPr>
          <w:p w:rsidR="0056559B" w:rsidRPr="00A93AF1" w:rsidRDefault="0056559B" w:rsidP="0056559B">
            <w:pPr>
              <w:spacing w:after="0" w:line="240" w:lineRule="auto"/>
              <w:jc w:val="center"/>
              <w:rPr>
                <w:rFonts w:ascii="Times New Roman" w:hAnsi="Times New Roman" w:cs="Times New Roman"/>
                <w:b/>
                <w:sz w:val="20"/>
                <w:szCs w:val="20"/>
              </w:rPr>
            </w:pPr>
            <w:r w:rsidRPr="00A93AF1">
              <w:rPr>
                <w:rFonts w:ascii="Times New Roman" w:hAnsi="Times New Roman" w:cs="Times New Roman"/>
                <w:b/>
                <w:sz w:val="20"/>
                <w:szCs w:val="20"/>
              </w:rPr>
              <w:t>Основные процедуры оценки</w:t>
            </w:r>
          </w:p>
        </w:tc>
        <w:tc>
          <w:tcPr>
            <w:tcW w:w="1585" w:type="dxa"/>
            <w:shd w:val="clear" w:color="auto" w:fill="auto"/>
          </w:tcPr>
          <w:p w:rsidR="0056559B" w:rsidRPr="00A93AF1" w:rsidRDefault="0056559B" w:rsidP="0056559B">
            <w:pPr>
              <w:spacing w:after="0" w:line="240" w:lineRule="auto"/>
              <w:jc w:val="center"/>
              <w:rPr>
                <w:rFonts w:ascii="Times New Roman" w:hAnsi="Times New Roman" w:cs="Times New Roman"/>
                <w:b/>
                <w:sz w:val="20"/>
                <w:szCs w:val="20"/>
              </w:rPr>
            </w:pPr>
            <w:r w:rsidRPr="00A93AF1">
              <w:rPr>
                <w:rFonts w:ascii="Times New Roman" w:hAnsi="Times New Roman" w:cs="Times New Roman"/>
                <w:b/>
                <w:sz w:val="20"/>
                <w:szCs w:val="20"/>
              </w:rPr>
              <w:t>Сроки проведения</w:t>
            </w:r>
          </w:p>
        </w:tc>
      </w:tr>
      <w:tr w:rsidR="0056559B" w:rsidRPr="00A93AF1" w:rsidTr="0056559B">
        <w:trPr>
          <w:jc w:val="center"/>
        </w:trPr>
        <w:tc>
          <w:tcPr>
            <w:tcW w:w="652" w:type="dxa"/>
            <w:shd w:val="clear" w:color="auto" w:fill="auto"/>
          </w:tcPr>
          <w:p w:rsidR="0056559B" w:rsidRPr="00A93AF1" w:rsidRDefault="0056559B" w:rsidP="0056559B">
            <w:pPr>
              <w:spacing w:after="0" w:line="240" w:lineRule="auto"/>
              <w:ind w:firstLine="709"/>
              <w:jc w:val="center"/>
              <w:rPr>
                <w:rFonts w:ascii="Times New Roman" w:hAnsi="Times New Roman" w:cs="Times New Roman"/>
                <w:sz w:val="20"/>
                <w:szCs w:val="20"/>
              </w:rPr>
            </w:pPr>
            <w:r w:rsidRPr="00A93AF1">
              <w:rPr>
                <w:rFonts w:ascii="Times New Roman" w:hAnsi="Times New Roman" w:cs="Times New Roman"/>
                <w:sz w:val="20"/>
                <w:szCs w:val="20"/>
              </w:rPr>
              <w:t>1</w:t>
            </w:r>
          </w:p>
        </w:tc>
        <w:tc>
          <w:tcPr>
            <w:tcW w:w="2549" w:type="dxa"/>
            <w:shd w:val="clear" w:color="auto" w:fill="auto"/>
          </w:tcPr>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Стартовая диагностика</w:t>
            </w:r>
          </w:p>
        </w:tc>
        <w:tc>
          <w:tcPr>
            <w:tcW w:w="1160" w:type="dxa"/>
            <w:shd w:val="clear" w:color="auto" w:fill="auto"/>
          </w:tcPr>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5–9</w:t>
            </w:r>
          </w:p>
        </w:tc>
        <w:tc>
          <w:tcPr>
            <w:tcW w:w="2046" w:type="dxa"/>
            <w:shd w:val="clear" w:color="auto" w:fill="auto"/>
          </w:tcPr>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Школьный</w:t>
            </w:r>
          </w:p>
        </w:tc>
        <w:tc>
          <w:tcPr>
            <w:tcW w:w="1578" w:type="dxa"/>
            <w:shd w:val="clear" w:color="auto" w:fill="auto"/>
          </w:tcPr>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Внутренняя оценка</w:t>
            </w:r>
          </w:p>
        </w:tc>
        <w:tc>
          <w:tcPr>
            <w:tcW w:w="1585" w:type="dxa"/>
            <w:shd w:val="clear" w:color="auto" w:fill="auto"/>
          </w:tcPr>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В начале учебного года</w:t>
            </w:r>
          </w:p>
        </w:tc>
      </w:tr>
      <w:tr w:rsidR="0056559B" w:rsidRPr="00A93AF1" w:rsidTr="0056559B">
        <w:trPr>
          <w:jc w:val="center"/>
        </w:trPr>
        <w:tc>
          <w:tcPr>
            <w:tcW w:w="652" w:type="dxa"/>
            <w:shd w:val="clear" w:color="auto" w:fill="auto"/>
          </w:tcPr>
          <w:p w:rsidR="0056559B" w:rsidRPr="00A93AF1" w:rsidRDefault="0056559B" w:rsidP="0056559B">
            <w:pPr>
              <w:spacing w:after="0" w:line="240" w:lineRule="auto"/>
              <w:ind w:firstLine="709"/>
              <w:jc w:val="center"/>
              <w:rPr>
                <w:rFonts w:ascii="Times New Roman" w:hAnsi="Times New Roman" w:cs="Times New Roman"/>
                <w:sz w:val="20"/>
                <w:szCs w:val="20"/>
              </w:rPr>
            </w:pPr>
            <w:r w:rsidRPr="00A93AF1">
              <w:rPr>
                <w:rFonts w:ascii="Times New Roman" w:hAnsi="Times New Roman" w:cs="Times New Roman"/>
                <w:sz w:val="20"/>
                <w:szCs w:val="20"/>
              </w:rPr>
              <w:t>2</w:t>
            </w:r>
          </w:p>
        </w:tc>
        <w:tc>
          <w:tcPr>
            <w:tcW w:w="2549" w:type="dxa"/>
            <w:shd w:val="clear" w:color="auto" w:fill="auto"/>
          </w:tcPr>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Текущая, тематическая оценка</w:t>
            </w:r>
          </w:p>
        </w:tc>
        <w:tc>
          <w:tcPr>
            <w:tcW w:w="1160" w:type="dxa"/>
            <w:shd w:val="clear" w:color="auto" w:fill="auto"/>
          </w:tcPr>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5–9</w:t>
            </w:r>
          </w:p>
        </w:tc>
        <w:tc>
          <w:tcPr>
            <w:tcW w:w="2046" w:type="dxa"/>
            <w:shd w:val="clear" w:color="auto" w:fill="auto"/>
          </w:tcPr>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Школьный</w:t>
            </w:r>
          </w:p>
        </w:tc>
        <w:tc>
          <w:tcPr>
            <w:tcW w:w="1578" w:type="dxa"/>
            <w:shd w:val="clear" w:color="auto" w:fill="auto"/>
          </w:tcPr>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Внутренняя оценка</w:t>
            </w:r>
          </w:p>
        </w:tc>
        <w:tc>
          <w:tcPr>
            <w:tcW w:w="1585" w:type="dxa"/>
            <w:shd w:val="clear" w:color="auto" w:fill="auto"/>
          </w:tcPr>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Постоянно</w:t>
            </w:r>
          </w:p>
        </w:tc>
      </w:tr>
      <w:tr w:rsidR="0056559B" w:rsidRPr="00A93AF1" w:rsidTr="0056559B">
        <w:trPr>
          <w:jc w:val="center"/>
        </w:trPr>
        <w:tc>
          <w:tcPr>
            <w:tcW w:w="652" w:type="dxa"/>
            <w:shd w:val="clear" w:color="auto" w:fill="auto"/>
          </w:tcPr>
          <w:p w:rsidR="0056559B" w:rsidRPr="00A93AF1" w:rsidRDefault="0056559B" w:rsidP="0056559B">
            <w:pPr>
              <w:spacing w:after="0" w:line="240" w:lineRule="auto"/>
              <w:ind w:firstLine="709"/>
              <w:jc w:val="center"/>
              <w:rPr>
                <w:rFonts w:ascii="Times New Roman" w:hAnsi="Times New Roman" w:cs="Times New Roman"/>
                <w:sz w:val="20"/>
                <w:szCs w:val="20"/>
              </w:rPr>
            </w:pPr>
            <w:r w:rsidRPr="00A93AF1">
              <w:rPr>
                <w:rFonts w:ascii="Times New Roman" w:hAnsi="Times New Roman" w:cs="Times New Roman"/>
                <w:sz w:val="20"/>
                <w:szCs w:val="20"/>
              </w:rPr>
              <w:t>3</w:t>
            </w:r>
          </w:p>
        </w:tc>
        <w:tc>
          <w:tcPr>
            <w:tcW w:w="2549" w:type="dxa"/>
            <w:shd w:val="clear" w:color="auto" w:fill="auto"/>
          </w:tcPr>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Промежуточная оценка (контрольные проверочные работы)</w:t>
            </w:r>
          </w:p>
        </w:tc>
        <w:tc>
          <w:tcPr>
            <w:tcW w:w="1160" w:type="dxa"/>
            <w:shd w:val="clear" w:color="auto" w:fill="auto"/>
          </w:tcPr>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5–9</w:t>
            </w:r>
          </w:p>
        </w:tc>
        <w:tc>
          <w:tcPr>
            <w:tcW w:w="2046" w:type="dxa"/>
            <w:shd w:val="clear" w:color="auto" w:fill="auto"/>
          </w:tcPr>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Школьный</w:t>
            </w:r>
          </w:p>
        </w:tc>
        <w:tc>
          <w:tcPr>
            <w:tcW w:w="1578" w:type="dxa"/>
            <w:shd w:val="clear" w:color="auto" w:fill="auto"/>
          </w:tcPr>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Внутренняя оценка</w:t>
            </w:r>
          </w:p>
        </w:tc>
        <w:tc>
          <w:tcPr>
            <w:tcW w:w="1585" w:type="dxa"/>
            <w:shd w:val="clear" w:color="auto" w:fill="auto"/>
          </w:tcPr>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В конце каждой четверти</w:t>
            </w:r>
          </w:p>
        </w:tc>
      </w:tr>
      <w:tr w:rsidR="0056559B" w:rsidRPr="00A93AF1" w:rsidTr="0056559B">
        <w:trPr>
          <w:jc w:val="center"/>
        </w:trPr>
        <w:tc>
          <w:tcPr>
            <w:tcW w:w="652" w:type="dxa"/>
            <w:shd w:val="clear" w:color="auto" w:fill="auto"/>
          </w:tcPr>
          <w:p w:rsidR="0056559B" w:rsidRPr="00A93AF1" w:rsidRDefault="0056559B" w:rsidP="0056559B">
            <w:pPr>
              <w:spacing w:after="0" w:line="240" w:lineRule="auto"/>
              <w:ind w:firstLine="709"/>
              <w:jc w:val="center"/>
              <w:rPr>
                <w:rFonts w:ascii="Times New Roman" w:hAnsi="Times New Roman" w:cs="Times New Roman"/>
                <w:sz w:val="20"/>
                <w:szCs w:val="20"/>
              </w:rPr>
            </w:pPr>
            <w:r w:rsidRPr="00A93AF1">
              <w:rPr>
                <w:rFonts w:ascii="Times New Roman" w:hAnsi="Times New Roman" w:cs="Times New Roman"/>
                <w:sz w:val="20"/>
                <w:szCs w:val="20"/>
              </w:rPr>
              <w:t>4</w:t>
            </w:r>
          </w:p>
        </w:tc>
        <w:tc>
          <w:tcPr>
            <w:tcW w:w="2549" w:type="dxa"/>
            <w:shd w:val="clear" w:color="auto" w:fill="auto"/>
          </w:tcPr>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Промежуточная оценка (проверочные работы)</w:t>
            </w:r>
          </w:p>
        </w:tc>
        <w:tc>
          <w:tcPr>
            <w:tcW w:w="1160" w:type="dxa"/>
            <w:shd w:val="clear" w:color="auto" w:fill="auto"/>
          </w:tcPr>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5–9</w:t>
            </w:r>
          </w:p>
        </w:tc>
        <w:tc>
          <w:tcPr>
            <w:tcW w:w="2046" w:type="dxa"/>
            <w:shd w:val="clear" w:color="auto" w:fill="auto"/>
          </w:tcPr>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Муниципальный, региональный</w:t>
            </w:r>
          </w:p>
        </w:tc>
        <w:tc>
          <w:tcPr>
            <w:tcW w:w="1578" w:type="dxa"/>
            <w:shd w:val="clear" w:color="auto" w:fill="auto"/>
          </w:tcPr>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Внешняя оценка</w:t>
            </w:r>
          </w:p>
        </w:tc>
        <w:tc>
          <w:tcPr>
            <w:tcW w:w="1585" w:type="dxa"/>
            <w:shd w:val="clear" w:color="auto" w:fill="auto"/>
          </w:tcPr>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В конце четверти (выборочно)</w:t>
            </w:r>
          </w:p>
        </w:tc>
      </w:tr>
      <w:tr w:rsidR="0056559B" w:rsidRPr="00A93AF1" w:rsidTr="0056559B">
        <w:trPr>
          <w:jc w:val="center"/>
        </w:trPr>
        <w:tc>
          <w:tcPr>
            <w:tcW w:w="652" w:type="dxa"/>
            <w:shd w:val="clear" w:color="auto" w:fill="auto"/>
          </w:tcPr>
          <w:p w:rsidR="0056559B" w:rsidRPr="00A93AF1" w:rsidRDefault="0056559B" w:rsidP="0056559B">
            <w:pPr>
              <w:spacing w:after="0" w:line="240" w:lineRule="auto"/>
              <w:ind w:firstLine="709"/>
              <w:jc w:val="center"/>
              <w:rPr>
                <w:rFonts w:ascii="Times New Roman" w:hAnsi="Times New Roman" w:cs="Times New Roman"/>
                <w:sz w:val="20"/>
                <w:szCs w:val="20"/>
              </w:rPr>
            </w:pPr>
            <w:r w:rsidRPr="00A93AF1">
              <w:rPr>
                <w:rFonts w:ascii="Times New Roman" w:hAnsi="Times New Roman" w:cs="Times New Roman"/>
                <w:sz w:val="20"/>
                <w:szCs w:val="20"/>
              </w:rPr>
              <w:t>5</w:t>
            </w:r>
          </w:p>
        </w:tc>
        <w:tc>
          <w:tcPr>
            <w:tcW w:w="2549" w:type="dxa"/>
            <w:shd w:val="clear" w:color="auto" w:fill="auto"/>
          </w:tcPr>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Итоговая оценка</w:t>
            </w:r>
          </w:p>
        </w:tc>
        <w:tc>
          <w:tcPr>
            <w:tcW w:w="1160" w:type="dxa"/>
            <w:shd w:val="clear" w:color="auto" w:fill="auto"/>
          </w:tcPr>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5–9</w:t>
            </w:r>
          </w:p>
        </w:tc>
        <w:tc>
          <w:tcPr>
            <w:tcW w:w="2046" w:type="dxa"/>
            <w:shd w:val="clear" w:color="auto" w:fill="auto"/>
          </w:tcPr>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Школьный</w:t>
            </w:r>
          </w:p>
        </w:tc>
        <w:tc>
          <w:tcPr>
            <w:tcW w:w="1578" w:type="dxa"/>
            <w:shd w:val="clear" w:color="auto" w:fill="auto"/>
          </w:tcPr>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Внутренняя оценка</w:t>
            </w:r>
          </w:p>
        </w:tc>
        <w:tc>
          <w:tcPr>
            <w:tcW w:w="1585" w:type="dxa"/>
            <w:shd w:val="clear" w:color="auto" w:fill="auto"/>
          </w:tcPr>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В конце учебного года</w:t>
            </w:r>
          </w:p>
        </w:tc>
      </w:tr>
      <w:tr w:rsidR="0056559B" w:rsidRPr="00A93AF1" w:rsidTr="0056559B">
        <w:trPr>
          <w:jc w:val="center"/>
        </w:trPr>
        <w:tc>
          <w:tcPr>
            <w:tcW w:w="652" w:type="dxa"/>
            <w:shd w:val="clear" w:color="auto" w:fill="auto"/>
          </w:tcPr>
          <w:p w:rsidR="0056559B" w:rsidRPr="00A93AF1" w:rsidRDefault="0056559B" w:rsidP="0056559B">
            <w:pPr>
              <w:spacing w:after="0" w:line="240" w:lineRule="auto"/>
              <w:ind w:firstLine="709"/>
              <w:jc w:val="center"/>
              <w:rPr>
                <w:rFonts w:ascii="Times New Roman" w:hAnsi="Times New Roman" w:cs="Times New Roman"/>
                <w:sz w:val="20"/>
                <w:szCs w:val="20"/>
              </w:rPr>
            </w:pPr>
            <w:r w:rsidRPr="00A93AF1">
              <w:rPr>
                <w:rFonts w:ascii="Times New Roman" w:hAnsi="Times New Roman" w:cs="Times New Roman"/>
                <w:sz w:val="20"/>
                <w:szCs w:val="20"/>
              </w:rPr>
              <w:t>6</w:t>
            </w:r>
          </w:p>
        </w:tc>
        <w:tc>
          <w:tcPr>
            <w:tcW w:w="2549" w:type="dxa"/>
            <w:shd w:val="clear" w:color="auto" w:fill="auto"/>
          </w:tcPr>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Независимая оценка качества образования</w:t>
            </w:r>
          </w:p>
        </w:tc>
        <w:tc>
          <w:tcPr>
            <w:tcW w:w="1160" w:type="dxa"/>
            <w:shd w:val="clear" w:color="auto" w:fill="auto"/>
          </w:tcPr>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5–9</w:t>
            </w:r>
          </w:p>
        </w:tc>
        <w:tc>
          <w:tcPr>
            <w:tcW w:w="2046" w:type="dxa"/>
            <w:shd w:val="clear" w:color="auto" w:fill="auto"/>
          </w:tcPr>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Региональный</w:t>
            </w:r>
          </w:p>
        </w:tc>
        <w:tc>
          <w:tcPr>
            <w:tcW w:w="1578" w:type="dxa"/>
            <w:shd w:val="clear" w:color="auto" w:fill="auto"/>
          </w:tcPr>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Внешняя оценка</w:t>
            </w:r>
          </w:p>
        </w:tc>
        <w:tc>
          <w:tcPr>
            <w:tcW w:w="1585" w:type="dxa"/>
            <w:shd w:val="clear" w:color="auto" w:fill="auto"/>
          </w:tcPr>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Выборочно</w:t>
            </w:r>
          </w:p>
        </w:tc>
      </w:tr>
      <w:tr w:rsidR="0056559B" w:rsidRPr="00A93AF1" w:rsidTr="0056559B">
        <w:trPr>
          <w:jc w:val="center"/>
        </w:trPr>
        <w:tc>
          <w:tcPr>
            <w:tcW w:w="652" w:type="dxa"/>
            <w:shd w:val="clear" w:color="auto" w:fill="auto"/>
          </w:tcPr>
          <w:p w:rsidR="0056559B" w:rsidRPr="00A93AF1" w:rsidRDefault="0056559B" w:rsidP="0056559B">
            <w:pPr>
              <w:spacing w:after="0" w:line="240" w:lineRule="auto"/>
              <w:ind w:firstLine="709"/>
              <w:jc w:val="center"/>
              <w:rPr>
                <w:rFonts w:ascii="Times New Roman" w:hAnsi="Times New Roman" w:cs="Times New Roman"/>
                <w:sz w:val="20"/>
                <w:szCs w:val="20"/>
              </w:rPr>
            </w:pPr>
            <w:r w:rsidRPr="00A93AF1">
              <w:rPr>
                <w:rFonts w:ascii="Times New Roman" w:hAnsi="Times New Roman" w:cs="Times New Roman"/>
                <w:sz w:val="20"/>
                <w:szCs w:val="20"/>
              </w:rPr>
              <w:t>7</w:t>
            </w:r>
          </w:p>
        </w:tc>
        <w:tc>
          <w:tcPr>
            <w:tcW w:w="2549" w:type="dxa"/>
            <w:shd w:val="clear" w:color="auto" w:fill="auto"/>
          </w:tcPr>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Мониторинговые исследования</w:t>
            </w:r>
          </w:p>
        </w:tc>
        <w:tc>
          <w:tcPr>
            <w:tcW w:w="1160" w:type="dxa"/>
            <w:shd w:val="clear" w:color="auto" w:fill="auto"/>
          </w:tcPr>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5–9</w:t>
            </w:r>
          </w:p>
        </w:tc>
        <w:tc>
          <w:tcPr>
            <w:tcW w:w="2046" w:type="dxa"/>
            <w:shd w:val="clear" w:color="auto" w:fill="auto"/>
          </w:tcPr>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Региональный</w:t>
            </w:r>
          </w:p>
        </w:tc>
        <w:tc>
          <w:tcPr>
            <w:tcW w:w="1578" w:type="dxa"/>
            <w:shd w:val="clear" w:color="auto" w:fill="auto"/>
          </w:tcPr>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Внешняя оценка</w:t>
            </w:r>
          </w:p>
        </w:tc>
        <w:tc>
          <w:tcPr>
            <w:tcW w:w="1585" w:type="dxa"/>
            <w:shd w:val="clear" w:color="auto" w:fill="auto"/>
          </w:tcPr>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Выборочно</w:t>
            </w:r>
          </w:p>
        </w:tc>
      </w:tr>
    </w:tbl>
    <w:p w:rsidR="0056559B" w:rsidRPr="00A93AF1" w:rsidRDefault="0056559B" w:rsidP="00E64F76">
      <w:pPr>
        <w:pStyle w:val="afff0"/>
        <w:keepNext/>
        <w:keepLines/>
        <w:numPr>
          <w:ilvl w:val="0"/>
          <w:numId w:val="15"/>
        </w:numPr>
        <w:spacing w:after="0" w:line="240" w:lineRule="auto"/>
        <w:ind w:left="0" w:hanging="357"/>
        <w:jc w:val="center"/>
        <w:outlineLvl w:val="0"/>
        <w:rPr>
          <w:rFonts w:ascii="Times New Roman" w:eastAsia="Times New Roman" w:hAnsi="Times New Roman"/>
          <w:b/>
          <w:bCs/>
          <w:sz w:val="20"/>
          <w:szCs w:val="20"/>
        </w:rPr>
      </w:pPr>
      <w:bookmarkStart w:id="23" w:name="_Toc37334550"/>
      <w:bookmarkStart w:id="24" w:name="_Toc37780422"/>
      <w:bookmarkStart w:id="25" w:name="_Toc44796728"/>
      <w:r w:rsidRPr="00A93AF1">
        <w:rPr>
          <w:rFonts w:ascii="Times New Roman" w:eastAsia="Times New Roman" w:hAnsi="Times New Roman"/>
          <w:b/>
          <w:bCs/>
          <w:sz w:val="20"/>
          <w:szCs w:val="20"/>
          <w:lang w:val="tt-RU"/>
        </w:rPr>
        <w:t>Содержание учебного предмета</w:t>
      </w:r>
      <w:bookmarkEnd w:id="23"/>
      <w:bookmarkEnd w:id="24"/>
      <w:bookmarkEnd w:id="25"/>
      <w:r w:rsidRPr="00A93AF1">
        <w:rPr>
          <w:rFonts w:ascii="Times New Roman" w:eastAsia="Times New Roman" w:hAnsi="Times New Roman"/>
          <w:b/>
          <w:bCs/>
          <w:sz w:val="20"/>
          <w:szCs w:val="20"/>
          <w:lang w:val="tt-RU"/>
        </w:rPr>
        <w:t xml:space="preserve"> </w:t>
      </w:r>
    </w:p>
    <w:p w:rsidR="0056559B" w:rsidRPr="00A93AF1" w:rsidRDefault="0056559B" w:rsidP="0056559B">
      <w:pPr>
        <w:spacing w:after="0" w:line="240" w:lineRule="auto"/>
        <w:ind w:firstLine="709"/>
        <w:jc w:val="both"/>
        <w:rPr>
          <w:rFonts w:ascii="Times New Roman" w:hAnsi="Times New Roman" w:cs="Times New Roman"/>
          <w:sz w:val="20"/>
          <w:szCs w:val="20"/>
        </w:rPr>
      </w:pPr>
      <w:r w:rsidRPr="00A93AF1">
        <w:rPr>
          <w:rFonts w:ascii="Times New Roman" w:hAnsi="Times New Roman" w:cs="Times New Roman"/>
          <w:sz w:val="20"/>
          <w:szCs w:val="20"/>
        </w:rPr>
        <w:t xml:space="preserve">Тематический материал каждого класса разделен на четыре сквозные темы, вне зависимости от уровня владения татарским языком. </w:t>
      </w:r>
      <w:r w:rsidRPr="00A93AF1">
        <w:rPr>
          <w:rFonts w:ascii="Times New Roman" w:hAnsi="Times New Roman" w:cs="Times New Roman"/>
          <w:sz w:val="20"/>
          <w:szCs w:val="20"/>
          <w:lang w:val="tt-RU"/>
        </w:rPr>
        <w:t>Предусматривается использование различных видов текстовых, аудио-, видео-, иллюстративных и графических материалов. Вопросы и задания нацелены на развитие критического мышления, овладение приемами анализа, синтеза, отбора и систематизации материала на определенную тему.</w:t>
      </w:r>
    </w:p>
    <w:p w:rsidR="0056559B" w:rsidRPr="00A93AF1" w:rsidRDefault="0056559B" w:rsidP="0056559B">
      <w:pPr>
        <w:spacing w:after="0" w:line="240" w:lineRule="auto"/>
        <w:ind w:firstLine="709"/>
        <w:jc w:val="both"/>
        <w:rPr>
          <w:rFonts w:ascii="Times New Roman" w:hAnsi="Times New Roman" w:cs="Times New Roman"/>
          <w:bCs/>
          <w:sz w:val="20"/>
          <w:szCs w:val="20"/>
        </w:rPr>
      </w:pPr>
      <w:r w:rsidRPr="00A93AF1">
        <w:rPr>
          <w:rFonts w:ascii="Times New Roman" w:hAnsi="Times New Roman" w:cs="Times New Roman"/>
          <w:bCs/>
          <w:sz w:val="20"/>
          <w:szCs w:val="20"/>
        </w:rPr>
        <w:t>Первая тема –</w:t>
      </w:r>
      <w:r w:rsidRPr="00A93AF1">
        <w:rPr>
          <w:rFonts w:ascii="Times New Roman" w:hAnsi="Times New Roman" w:cs="Times New Roman"/>
          <w:b/>
          <w:bCs/>
          <w:sz w:val="20"/>
          <w:szCs w:val="20"/>
        </w:rPr>
        <w:t xml:space="preserve"> «Мин» («Я»)</w:t>
      </w:r>
      <w:r w:rsidRPr="00A93AF1">
        <w:rPr>
          <w:rFonts w:ascii="Times New Roman" w:hAnsi="Times New Roman" w:cs="Times New Roman"/>
          <w:bCs/>
          <w:sz w:val="20"/>
          <w:szCs w:val="20"/>
        </w:rPr>
        <w:t xml:space="preserve">. </w:t>
      </w:r>
      <w:r w:rsidRPr="00A93AF1">
        <w:rPr>
          <w:rFonts w:ascii="Times New Roman" w:hAnsi="Times New Roman" w:cs="Times New Roman"/>
          <w:sz w:val="20"/>
          <w:szCs w:val="20"/>
        </w:rPr>
        <w:t xml:space="preserve">В различных вариациях, в зависимости от уровня владения татарским языком, внимание акцентируется на следующих темах: мой любимый литературный герой, </w:t>
      </w:r>
      <w:r w:rsidRPr="00A93AF1">
        <w:rPr>
          <w:rFonts w:ascii="Times New Roman" w:hAnsi="Times New Roman" w:cs="Times New Roman"/>
          <w:sz w:val="20"/>
          <w:szCs w:val="20"/>
        </w:rPr>
        <w:lastRenderedPageBreak/>
        <w:t xml:space="preserve">мой любимый писатель (поэт), профессии будущего, мое развлечение, </w:t>
      </w:r>
      <w:r w:rsidRPr="00A93AF1">
        <w:rPr>
          <w:rFonts w:ascii="Times New Roman" w:hAnsi="Times New Roman" w:cs="Times New Roman"/>
          <w:bCs/>
          <w:sz w:val="20"/>
          <w:szCs w:val="20"/>
        </w:rPr>
        <w:t>уважение внутреннего мира друга и др.</w:t>
      </w:r>
    </w:p>
    <w:p w:rsidR="0056559B" w:rsidRPr="00A93AF1" w:rsidRDefault="0056559B" w:rsidP="0056559B">
      <w:pPr>
        <w:spacing w:after="0" w:line="240" w:lineRule="auto"/>
        <w:ind w:firstLine="709"/>
        <w:jc w:val="both"/>
        <w:rPr>
          <w:rFonts w:ascii="Times New Roman" w:hAnsi="Times New Roman" w:cs="Times New Roman"/>
          <w:spacing w:val="2"/>
          <w:sz w:val="20"/>
          <w:szCs w:val="20"/>
          <w:lang w:val="tt-RU"/>
        </w:rPr>
      </w:pPr>
      <w:r w:rsidRPr="00A93AF1">
        <w:rPr>
          <w:rFonts w:ascii="Times New Roman" w:hAnsi="Times New Roman" w:cs="Times New Roman"/>
          <w:spacing w:val="2"/>
          <w:sz w:val="20"/>
          <w:szCs w:val="20"/>
          <w:lang w:val="tt-RU"/>
        </w:rPr>
        <w:t>Содержание тем структурируется вокруг воспитательных целей, главной из которых выступает научить ребенка жить в согласии с внешним миром и с собой, и направлено на развитие устной и письменной речи.</w:t>
      </w:r>
    </w:p>
    <w:p w:rsidR="0056559B" w:rsidRPr="00A93AF1" w:rsidRDefault="0056559B" w:rsidP="0056559B">
      <w:pPr>
        <w:pStyle w:val="affc"/>
        <w:ind w:firstLine="709"/>
        <w:jc w:val="both"/>
        <w:rPr>
          <w:rFonts w:ascii="Times New Roman" w:hAnsi="Times New Roman"/>
          <w:b/>
          <w:bCs/>
          <w:sz w:val="20"/>
          <w:szCs w:val="20"/>
          <w:u w:val="single"/>
          <w:lang w:val="ru-RU"/>
        </w:rPr>
      </w:pPr>
      <w:r w:rsidRPr="00A93AF1">
        <w:rPr>
          <w:rFonts w:ascii="Times New Roman" w:hAnsi="Times New Roman"/>
          <w:bCs/>
          <w:sz w:val="20"/>
          <w:szCs w:val="20"/>
          <w:lang w:val="ru-RU"/>
        </w:rPr>
        <w:t>Вторая тема</w:t>
      </w:r>
      <w:r w:rsidRPr="00A93AF1">
        <w:rPr>
          <w:rFonts w:ascii="Times New Roman" w:hAnsi="Times New Roman"/>
          <w:b/>
          <w:bCs/>
          <w:sz w:val="20"/>
          <w:szCs w:val="20"/>
          <w:lang w:val="ru-RU"/>
        </w:rPr>
        <w:t xml:space="preserve"> </w:t>
      </w:r>
      <w:r w:rsidRPr="00A93AF1">
        <w:rPr>
          <w:rFonts w:ascii="Times New Roman" w:hAnsi="Times New Roman"/>
          <w:bCs/>
          <w:sz w:val="20"/>
          <w:szCs w:val="20"/>
          <w:lang w:val="ru-RU"/>
        </w:rPr>
        <w:t>–</w:t>
      </w:r>
      <w:r w:rsidRPr="00A93AF1">
        <w:rPr>
          <w:rFonts w:ascii="Times New Roman" w:hAnsi="Times New Roman"/>
          <w:b/>
          <w:bCs/>
          <w:sz w:val="20"/>
          <w:szCs w:val="20"/>
          <w:lang w:val="ru-RU"/>
        </w:rPr>
        <w:t xml:space="preserve"> «Тирә-як, көнкүреш» («Мир вокруг меня»). </w:t>
      </w:r>
      <w:r w:rsidRPr="00A93AF1">
        <w:rPr>
          <w:rFonts w:ascii="Times New Roman" w:hAnsi="Times New Roman"/>
          <w:sz w:val="20"/>
          <w:szCs w:val="20"/>
          <w:lang w:val="ru-RU"/>
        </w:rPr>
        <w:t xml:space="preserve">Внимание акцентируется на следующих темах: </w:t>
      </w:r>
      <w:r w:rsidRPr="00A93AF1">
        <w:rPr>
          <w:rFonts w:ascii="Times New Roman" w:hAnsi="Times New Roman"/>
          <w:bCs/>
          <w:sz w:val="20"/>
          <w:szCs w:val="20"/>
          <w:lang w:val="ru-RU"/>
        </w:rPr>
        <w:t>природа моего края, родословная моей семьи, населенные пункты, географические объекты моего края и т. д.</w:t>
      </w:r>
    </w:p>
    <w:p w:rsidR="0056559B" w:rsidRPr="00A93AF1" w:rsidRDefault="0056559B" w:rsidP="0056559B">
      <w:pPr>
        <w:pStyle w:val="affc"/>
        <w:ind w:firstLine="709"/>
        <w:jc w:val="both"/>
        <w:rPr>
          <w:rFonts w:ascii="Times New Roman" w:hAnsi="Times New Roman"/>
          <w:sz w:val="20"/>
          <w:szCs w:val="20"/>
          <w:lang w:val="ru-RU"/>
        </w:rPr>
      </w:pPr>
      <w:r w:rsidRPr="00A93AF1">
        <w:rPr>
          <w:rFonts w:ascii="Times New Roman" w:hAnsi="Times New Roman"/>
          <w:sz w:val="20"/>
          <w:szCs w:val="20"/>
          <w:lang w:val="ru-RU"/>
        </w:rPr>
        <w:t>Материал ориентирован на знакомство с внешним миром, формирование отношения к отдельным явлениям, расширение кругозора ребенка.</w:t>
      </w:r>
    </w:p>
    <w:p w:rsidR="0056559B" w:rsidRPr="00A93AF1" w:rsidRDefault="0056559B" w:rsidP="0056559B">
      <w:pPr>
        <w:pStyle w:val="affc"/>
        <w:ind w:firstLine="709"/>
        <w:jc w:val="both"/>
        <w:rPr>
          <w:rFonts w:ascii="Times New Roman" w:hAnsi="Times New Roman"/>
          <w:bCs/>
          <w:sz w:val="20"/>
          <w:szCs w:val="20"/>
          <w:lang w:val="ru-RU"/>
        </w:rPr>
      </w:pPr>
      <w:r w:rsidRPr="00A93AF1">
        <w:rPr>
          <w:rFonts w:ascii="Times New Roman" w:hAnsi="Times New Roman"/>
          <w:bCs/>
          <w:sz w:val="20"/>
          <w:szCs w:val="20"/>
          <w:lang w:val="ru-RU"/>
        </w:rPr>
        <w:t xml:space="preserve">Третья тема – </w:t>
      </w:r>
      <w:r w:rsidRPr="00A93AF1">
        <w:rPr>
          <w:rFonts w:ascii="Times New Roman" w:hAnsi="Times New Roman"/>
          <w:bCs/>
          <w:sz w:val="20"/>
          <w:szCs w:val="20"/>
          <w:lang w:val="tt-RU"/>
        </w:rPr>
        <w:t>«</w:t>
      </w:r>
      <w:r w:rsidRPr="00A93AF1">
        <w:rPr>
          <w:rFonts w:ascii="Times New Roman" w:hAnsi="Times New Roman"/>
          <w:b/>
          <w:sz w:val="20"/>
          <w:szCs w:val="20"/>
          <w:lang w:val="tt-RU"/>
        </w:rPr>
        <w:t>Туган җирем</w:t>
      </w:r>
      <w:r w:rsidRPr="00A93AF1">
        <w:rPr>
          <w:rFonts w:ascii="Times New Roman" w:hAnsi="Times New Roman"/>
          <w:bCs/>
          <w:sz w:val="20"/>
          <w:szCs w:val="20"/>
          <w:lang w:val="tt-RU"/>
        </w:rPr>
        <w:t>»</w:t>
      </w:r>
      <w:r w:rsidRPr="00A93AF1">
        <w:rPr>
          <w:rFonts w:ascii="Times New Roman" w:hAnsi="Times New Roman"/>
          <w:sz w:val="20"/>
          <w:szCs w:val="20"/>
          <w:lang w:val="ru-RU"/>
        </w:rPr>
        <w:t xml:space="preserve"> </w:t>
      </w:r>
      <w:r w:rsidRPr="00A93AF1">
        <w:rPr>
          <w:rFonts w:ascii="Times New Roman" w:hAnsi="Times New Roman"/>
          <w:bCs/>
          <w:sz w:val="20"/>
          <w:szCs w:val="20"/>
          <w:lang w:val="ru-RU"/>
        </w:rPr>
        <w:t>(</w:t>
      </w:r>
      <w:r w:rsidRPr="00A93AF1">
        <w:rPr>
          <w:rFonts w:ascii="Times New Roman" w:hAnsi="Times New Roman"/>
          <w:b/>
          <w:bCs/>
          <w:sz w:val="20"/>
          <w:szCs w:val="20"/>
          <w:lang w:val="ru-RU"/>
        </w:rPr>
        <w:t>«Моя Родина»).</w:t>
      </w:r>
      <w:r w:rsidRPr="00A93AF1">
        <w:rPr>
          <w:rFonts w:ascii="Times New Roman" w:hAnsi="Times New Roman"/>
          <w:bCs/>
          <w:sz w:val="20"/>
          <w:szCs w:val="20"/>
          <w:lang w:val="ru-RU"/>
        </w:rPr>
        <w:t xml:space="preserve"> Тема нацелена на ознакомление с историей, культурой Российской Федерации, </w:t>
      </w:r>
      <w:r w:rsidRPr="00A93AF1">
        <w:rPr>
          <w:rFonts w:ascii="Times New Roman" w:hAnsi="Times New Roman"/>
          <w:sz w:val="20"/>
          <w:szCs w:val="20"/>
          <w:lang w:val="tt-RU"/>
        </w:rPr>
        <w:t xml:space="preserve">взаимоотношениями России с другими странами; особенностями истории и современной жизни </w:t>
      </w:r>
      <w:r w:rsidRPr="00A93AF1">
        <w:rPr>
          <w:rFonts w:ascii="Times New Roman" w:hAnsi="Times New Roman"/>
          <w:bCs/>
          <w:noProof/>
          <w:spacing w:val="-1"/>
          <w:sz w:val="20"/>
          <w:szCs w:val="20"/>
          <w:lang w:val="ru-RU"/>
        </w:rPr>
        <w:t>России;</w:t>
      </w:r>
      <w:r w:rsidRPr="00A93AF1">
        <w:rPr>
          <w:rFonts w:ascii="Times New Roman" w:hAnsi="Times New Roman"/>
          <w:bCs/>
          <w:noProof/>
          <w:color w:val="000000"/>
          <w:spacing w:val="-1"/>
          <w:sz w:val="20"/>
          <w:szCs w:val="20"/>
          <w:lang w:val="ru-RU"/>
        </w:rPr>
        <w:t xml:space="preserve"> исторические и памятные места Родины и др.</w:t>
      </w:r>
      <w:r w:rsidRPr="00A93AF1">
        <w:rPr>
          <w:rFonts w:ascii="Times New Roman" w:hAnsi="Times New Roman"/>
          <w:sz w:val="20"/>
          <w:szCs w:val="20"/>
          <w:lang w:val="ru-RU"/>
        </w:rPr>
        <w:t xml:space="preserve"> </w:t>
      </w:r>
    </w:p>
    <w:p w:rsidR="0056559B" w:rsidRPr="00A93AF1" w:rsidRDefault="0056559B" w:rsidP="0056559B">
      <w:pPr>
        <w:pStyle w:val="affc"/>
        <w:ind w:firstLine="709"/>
        <w:jc w:val="both"/>
        <w:rPr>
          <w:rFonts w:ascii="Times New Roman" w:hAnsi="Times New Roman"/>
          <w:bCs/>
          <w:noProof/>
          <w:color w:val="000000"/>
          <w:spacing w:val="-1"/>
          <w:sz w:val="20"/>
          <w:szCs w:val="20"/>
          <w:lang w:val="ru-RU"/>
        </w:rPr>
      </w:pPr>
      <w:r w:rsidRPr="00A93AF1">
        <w:rPr>
          <w:rFonts w:ascii="Times New Roman" w:hAnsi="Times New Roman"/>
          <w:sz w:val="20"/>
          <w:szCs w:val="20"/>
          <w:lang w:val="ru-RU"/>
        </w:rPr>
        <w:t xml:space="preserve">Материал ориентирован на </w:t>
      </w:r>
      <w:r w:rsidRPr="00A93AF1">
        <w:rPr>
          <w:rStyle w:val="Zag11"/>
          <w:rFonts w:ascii="Times New Roman" w:eastAsia="@Arial Unicode MS" w:hAnsi="Times New Roman"/>
          <w:sz w:val="20"/>
          <w:szCs w:val="20"/>
          <w:lang w:val="ru-RU"/>
        </w:rPr>
        <w:t>воспитание и развитие качеств личности, отвечающих задачам построения российского гражданского общества на основе принципов толерантности, диалога культур и взаимоуважения внутри многонационального, поликультурного и поликонфессионального общества.</w:t>
      </w:r>
    </w:p>
    <w:p w:rsidR="0056559B" w:rsidRPr="00A93AF1" w:rsidRDefault="0056559B" w:rsidP="0056559B">
      <w:pPr>
        <w:pStyle w:val="affc"/>
        <w:ind w:firstLine="709"/>
        <w:jc w:val="both"/>
        <w:rPr>
          <w:rFonts w:ascii="Times New Roman" w:hAnsi="Times New Roman"/>
          <w:sz w:val="20"/>
          <w:szCs w:val="20"/>
          <w:lang w:val="ru-RU"/>
        </w:rPr>
      </w:pPr>
      <w:r w:rsidRPr="00A93AF1">
        <w:rPr>
          <w:rFonts w:ascii="Times New Roman" w:hAnsi="Times New Roman"/>
          <w:sz w:val="20"/>
          <w:szCs w:val="20"/>
          <w:lang w:val="ru-RU"/>
        </w:rPr>
        <w:t xml:space="preserve">Четвертая тема – </w:t>
      </w:r>
      <w:r w:rsidRPr="00A93AF1">
        <w:rPr>
          <w:rFonts w:ascii="Times New Roman" w:hAnsi="Times New Roman"/>
          <w:b/>
          <w:sz w:val="20"/>
          <w:szCs w:val="20"/>
          <w:lang w:val="ru-RU"/>
        </w:rPr>
        <w:t>«Татар дөньясы»</w:t>
      </w:r>
      <w:r w:rsidRPr="00A93AF1">
        <w:rPr>
          <w:rFonts w:ascii="Times New Roman" w:hAnsi="Times New Roman"/>
          <w:sz w:val="20"/>
          <w:szCs w:val="20"/>
          <w:lang w:val="ru-RU"/>
        </w:rPr>
        <w:t xml:space="preserve"> («</w:t>
      </w:r>
      <w:r w:rsidRPr="00A93AF1">
        <w:rPr>
          <w:rFonts w:ascii="Times New Roman" w:hAnsi="Times New Roman"/>
          <w:b/>
          <w:sz w:val="20"/>
          <w:szCs w:val="20"/>
          <w:lang w:val="ru-RU"/>
        </w:rPr>
        <w:t>Мир татарского народа</w:t>
      </w:r>
      <w:r w:rsidRPr="00A93AF1">
        <w:rPr>
          <w:rFonts w:ascii="Times New Roman" w:hAnsi="Times New Roman"/>
          <w:sz w:val="20"/>
          <w:szCs w:val="20"/>
          <w:lang w:val="ru-RU"/>
        </w:rPr>
        <w:t xml:space="preserve">»). Внимание акцентируется на следующих темах: легенды о Сююмбике, Казани, национальные ремесла татарского народа, история татарского театра, татарское кино, </w:t>
      </w:r>
      <w:r w:rsidRPr="00A93AF1">
        <w:rPr>
          <w:rFonts w:ascii="Times New Roman" w:hAnsi="Times New Roman"/>
          <w:bCs/>
          <w:sz w:val="20"/>
          <w:szCs w:val="20"/>
          <w:lang w:val="ru-RU"/>
        </w:rPr>
        <w:t>национальные</w:t>
      </w:r>
      <w:r w:rsidRPr="00A93AF1">
        <w:rPr>
          <w:rFonts w:ascii="Times New Roman" w:hAnsi="Times New Roman"/>
          <w:sz w:val="20"/>
          <w:szCs w:val="20"/>
          <w:lang w:val="ru-RU"/>
        </w:rPr>
        <w:t xml:space="preserve"> </w:t>
      </w:r>
      <w:r w:rsidRPr="00A93AF1">
        <w:rPr>
          <w:rFonts w:ascii="Times New Roman" w:hAnsi="Times New Roman"/>
          <w:bCs/>
          <w:sz w:val="20"/>
          <w:szCs w:val="20"/>
          <w:lang w:val="ru-RU"/>
        </w:rPr>
        <w:t>праздники</w:t>
      </w:r>
      <w:r w:rsidRPr="00A93AF1">
        <w:rPr>
          <w:rFonts w:ascii="Times New Roman" w:hAnsi="Times New Roman"/>
          <w:sz w:val="20"/>
          <w:szCs w:val="20"/>
          <w:lang w:val="ru-RU"/>
        </w:rPr>
        <w:t>.</w:t>
      </w:r>
    </w:p>
    <w:p w:rsidR="0056559B" w:rsidRPr="00A93AF1" w:rsidRDefault="0056559B" w:rsidP="0056559B">
      <w:pPr>
        <w:pStyle w:val="33"/>
        <w:widowControl w:val="0"/>
        <w:spacing w:after="0" w:line="240" w:lineRule="auto"/>
        <w:ind w:left="0" w:firstLine="709"/>
        <w:jc w:val="both"/>
        <w:rPr>
          <w:rFonts w:ascii="Times New Roman" w:hAnsi="Times New Roman" w:cs="Times New Roman"/>
          <w:sz w:val="20"/>
          <w:szCs w:val="20"/>
        </w:rPr>
      </w:pPr>
      <w:r w:rsidRPr="00A93AF1">
        <w:rPr>
          <w:rFonts w:ascii="Times New Roman" w:hAnsi="Times New Roman" w:cs="Times New Roman"/>
          <w:sz w:val="20"/>
          <w:szCs w:val="20"/>
        </w:rPr>
        <w:t xml:space="preserve">Тема способствует формированию гражданской позиции и национально-культурной идентичности, а также умения воспринимать татарскую культуру в контексте эволюции мировой культуры. </w:t>
      </w:r>
    </w:p>
    <w:p w:rsidR="0056559B" w:rsidRPr="00A93AF1" w:rsidRDefault="0056559B" w:rsidP="0056559B">
      <w:pPr>
        <w:widowControl w:val="0"/>
        <w:spacing w:after="0" w:line="240" w:lineRule="auto"/>
        <w:jc w:val="center"/>
        <w:rPr>
          <w:rFonts w:ascii="Times New Roman" w:hAnsi="Times New Roman" w:cs="Times New Roman"/>
          <w:b/>
          <w:sz w:val="20"/>
          <w:szCs w:val="20"/>
        </w:rPr>
      </w:pPr>
      <w:r w:rsidRPr="00A93AF1">
        <w:rPr>
          <w:rFonts w:ascii="Times New Roman" w:hAnsi="Times New Roman" w:cs="Times New Roman"/>
          <w:b/>
          <w:sz w:val="20"/>
          <w:szCs w:val="20"/>
        </w:rPr>
        <w:t>Виды речевой деятельности</w:t>
      </w:r>
    </w:p>
    <w:p w:rsidR="0056559B" w:rsidRPr="00A93AF1" w:rsidRDefault="0056559B" w:rsidP="0056559B">
      <w:pPr>
        <w:spacing w:after="0" w:line="240" w:lineRule="auto"/>
        <w:ind w:firstLine="709"/>
        <w:contextualSpacing/>
        <w:jc w:val="both"/>
        <w:rPr>
          <w:rFonts w:ascii="Times New Roman" w:hAnsi="Times New Roman" w:cs="Times New Roman"/>
          <w:sz w:val="20"/>
          <w:szCs w:val="20"/>
        </w:rPr>
      </w:pPr>
      <w:r w:rsidRPr="00A93AF1">
        <w:rPr>
          <w:rFonts w:ascii="Times New Roman" w:hAnsi="Times New Roman" w:cs="Times New Roman"/>
          <w:b/>
          <w:sz w:val="20"/>
          <w:szCs w:val="20"/>
          <w:lang w:val="tt-RU"/>
        </w:rPr>
        <w:t>Слушание.</w:t>
      </w:r>
      <w:r w:rsidRPr="00A93AF1">
        <w:rPr>
          <w:rFonts w:ascii="Times New Roman" w:hAnsi="Times New Roman" w:cs="Times New Roman"/>
          <w:sz w:val="20"/>
          <w:szCs w:val="20"/>
        </w:rPr>
        <w:t xml:space="preserve"> Восприятие на слух текста, объемного произведения. Восприятие на слух и понимание основного содержания аудио- и видеотекстов. Понимание содержания прослушанных и прочитанных текстов различных функционально-смысловых типов речи. </w:t>
      </w:r>
      <w:r w:rsidRPr="00A93AF1">
        <w:rPr>
          <w:rFonts w:ascii="Times New Roman" w:eastAsia="Times New Roman" w:hAnsi="Times New Roman" w:cs="Times New Roman"/>
          <w:sz w:val="20"/>
          <w:szCs w:val="20"/>
        </w:rPr>
        <w:t>Понимание текста как речевого произведения, выявление его структуры, особенностей абзацного членения.</w:t>
      </w:r>
    </w:p>
    <w:p w:rsidR="0056559B" w:rsidRPr="00A93AF1" w:rsidRDefault="0056559B" w:rsidP="0056559B">
      <w:pPr>
        <w:tabs>
          <w:tab w:val="left" w:leader="dot" w:pos="624"/>
        </w:tabs>
        <w:spacing w:after="0" w:line="240" w:lineRule="auto"/>
        <w:ind w:firstLine="709"/>
        <w:jc w:val="both"/>
        <w:rPr>
          <w:rFonts w:ascii="Times New Roman" w:hAnsi="Times New Roman" w:cs="Times New Roman"/>
          <w:sz w:val="20"/>
          <w:szCs w:val="20"/>
        </w:rPr>
      </w:pPr>
      <w:r w:rsidRPr="00A93AF1">
        <w:rPr>
          <w:rFonts w:ascii="Times New Roman" w:hAnsi="Times New Roman" w:cs="Times New Roman"/>
          <w:b/>
          <w:sz w:val="20"/>
          <w:szCs w:val="20"/>
        </w:rPr>
        <w:t xml:space="preserve">Говорение. </w:t>
      </w:r>
      <w:r w:rsidRPr="00A93AF1">
        <w:rPr>
          <w:rFonts w:ascii="Times New Roman" w:eastAsia="Times New Roman" w:hAnsi="Times New Roman" w:cs="Times New Roman"/>
          <w:sz w:val="20"/>
          <w:szCs w:val="20"/>
        </w:rPr>
        <w:t>Совершенствование интонационных умений обучающихся – разграничение эмоциональной и смысловой интонации; формирование умений пользоваться мелодикой, динамикой, темпом, тембром как средствами выражения эмоций в определенных речевых ситуациях.</w:t>
      </w:r>
      <w:r w:rsidRPr="00A93AF1">
        <w:rPr>
          <w:rFonts w:ascii="Times New Roman" w:hAnsi="Times New Roman" w:cs="Times New Roman"/>
          <w:sz w:val="20"/>
          <w:szCs w:val="20"/>
        </w:rPr>
        <w:t xml:space="preserve"> Участие в диалогах, беседах, дискуссиях на различные темы. </w:t>
      </w:r>
    </w:p>
    <w:p w:rsidR="0056559B" w:rsidRPr="00A93AF1" w:rsidRDefault="0056559B" w:rsidP="0056559B">
      <w:pPr>
        <w:tabs>
          <w:tab w:val="left" w:leader="dot" w:pos="624"/>
        </w:tabs>
        <w:spacing w:after="0" w:line="240" w:lineRule="auto"/>
        <w:ind w:firstLine="709"/>
        <w:jc w:val="both"/>
        <w:rPr>
          <w:rFonts w:ascii="Times New Roman" w:hAnsi="Times New Roman" w:cs="Times New Roman"/>
          <w:sz w:val="20"/>
          <w:szCs w:val="20"/>
          <w:lang w:eastAsia="ru-RU"/>
        </w:rPr>
      </w:pPr>
      <w:r w:rsidRPr="00A93AF1">
        <w:rPr>
          <w:rFonts w:ascii="Times New Roman" w:hAnsi="Times New Roman" w:cs="Times New Roman"/>
          <w:sz w:val="20"/>
          <w:szCs w:val="20"/>
          <w:lang w:eastAsia="ru-RU"/>
        </w:rPr>
        <w:t xml:space="preserve">Владение различными видами монолога (повествование, описание, рассуждение) и диалога (побуждение к действию, обмен </w:t>
      </w:r>
      <w:r w:rsidRPr="00A93AF1">
        <w:rPr>
          <w:rFonts w:ascii="Times New Roman" w:hAnsi="Times New Roman" w:cs="Times New Roman"/>
          <w:sz w:val="20"/>
          <w:szCs w:val="20"/>
          <w:lang w:eastAsia="ru-RU"/>
        </w:rPr>
        <w:lastRenderedPageBreak/>
        <w:t xml:space="preserve">мнениями, установление и регулирование межличностных отношений). </w:t>
      </w:r>
      <w:r w:rsidRPr="00A93AF1">
        <w:rPr>
          <w:rFonts w:ascii="Times New Roman" w:hAnsi="Times New Roman" w:cs="Times New Roman"/>
          <w:iCs/>
          <w:sz w:val="20"/>
          <w:szCs w:val="20"/>
          <w:lang w:eastAsia="ru-RU"/>
        </w:rPr>
        <w:t>Краткое высказывание в соответствии с предложенной ситуацией общения.</w:t>
      </w:r>
    </w:p>
    <w:p w:rsidR="0056559B" w:rsidRPr="00A93AF1" w:rsidRDefault="0056559B" w:rsidP="0056559B">
      <w:pPr>
        <w:tabs>
          <w:tab w:val="left" w:leader="dot" w:pos="624"/>
        </w:tabs>
        <w:spacing w:after="0" w:line="240" w:lineRule="auto"/>
        <w:ind w:firstLine="709"/>
        <w:jc w:val="both"/>
        <w:rPr>
          <w:rStyle w:val="Zag11"/>
          <w:rFonts w:ascii="Times New Roman" w:eastAsia="@Arial Unicode MS" w:hAnsi="Times New Roman" w:cs="Times New Roman"/>
          <w:sz w:val="20"/>
          <w:szCs w:val="20"/>
        </w:rPr>
      </w:pPr>
      <w:r w:rsidRPr="00A93AF1">
        <w:rPr>
          <w:rStyle w:val="c3"/>
          <w:rFonts w:ascii="Times New Roman" w:hAnsi="Times New Roman" w:cs="Times New Roman"/>
          <w:sz w:val="20"/>
          <w:szCs w:val="20"/>
        </w:rPr>
        <w:t>Способность свободно, правильно излагать свои мысли в устной и письменной форме, соблюдая нормы построения текста (логичность, последовательность, соответствие теме, связность)</w:t>
      </w:r>
      <w:r w:rsidRPr="00A93AF1">
        <w:rPr>
          <w:rStyle w:val="c3"/>
          <w:rFonts w:ascii="Times New Roman" w:hAnsi="Times New Roman" w:cs="Times New Roman"/>
          <w:sz w:val="20"/>
          <w:szCs w:val="20"/>
          <w:lang w:val="tt-RU"/>
        </w:rPr>
        <w:t xml:space="preserve">. Умение давать </w:t>
      </w:r>
      <w:r w:rsidRPr="00A93AF1">
        <w:rPr>
          <w:rStyle w:val="Zag11"/>
          <w:rFonts w:ascii="Times New Roman" w:eastAsia="@Arial Unicode MS" w:hAnsi="Times New Roman" w:cs="Times New Roman"/>
          <w:sz w:val="20"/>
          <w:szCs w:val="20"/>
        </w:rPr>
        <w:t xml:space="preserve">развернутые ответы на вопросы. Составление собственных текстов, пользуясь материалом урока, образцом, ключевыми словами, вопросами или планом. </w:t>
      </w:r>
      <w:r w:rsidRPr="00A93AF1">
        <w:rPr>
          <w:rFonts w:ascii="Times New Roman" w:eastAsia="Times New Roman" w:hAnsi="Times New Roman" w:cs="Times New Roman"/>
          <w:sz w:val="20"/>
          <w:szCs w:val="20"/>
          <w:lang w:val="tt-RU" w:eastAsia="ru-RU"/>
        </w:rPr>
        <w:t>Составление вопросов по содержанию текста и умение отвечать на них.</w:t>
      </w:r>
    </w:p>
    <w:p w:rsidR="0056559B" w:rsidRPr="00A93AF1" w:rsidRDefault="0056559B" w:rsidP="0056559B">
      <w:pPr>
        <w:tabs>
          <w:tab w:val="left" w:leader="dot" w:pos="624"/>
        </w:tabs>
        <w:spacing w:after="0" w:line="240" w:lineRule="auto"/>
        <w:ind w:firstLine="709"/>
        <w:jc w:val="both"/>
        <w:rPr>
          <w:rStyle w:val="Zag11"/>
          <w:rFonts w:ascii="Times New Roman" w:eastAsia="@Arial Unicode MS" w:hAnsi="Times New Roman" w:cs="Times New Roman"/>
          <w:sz w:val="20"/>
          <w:szCs w:val="20"/>
        </w:rPr>
      </w:pPr>
      <w:r w:rsidRPr="00A93AF1">
        <w:rPr>
          <w:rStyle w:val="Zag11"/>
          <w:rFonts w:ascii="Times New Roman" w:eastAsia="@Arial Unicode MS" w:hAnsi="Times New Roman" w:cs="Times New Roman"/>
          <w:sz w:val="20"/>
          <w:szCs w:val="20"/>
        </w:rPr>
        <w:t xml:space="preserve">Подробный и сжатый пересказ содержания прочитанных текстов. </w:t>
      </w:r>
      <w:r w:rsidRPr="00A93AF1">
        <w:rPr>
          <w:rFonts w:ascii="Times New Roman" w:eastAsia="Times New Roman" w:hAnsi="Times New Roman" w:cs="Times New Roman"/>
          <w:sz w:val="20"/>
          <w:szCs w:val="20"/>
        </w:rPr>
        <w:t xml:space="preserve">Передача содержания текста с изменением лица рассказчика. Определение типа текста (повествование, описание, рассуждение) и создание собственного текста заданного типа. </w:t>
      </w:r>
      <w:r w:rsidRPr="00A93AF1">
        <w:rPr>
          <w:rFonts w:ascii="Times New Roman" w:hAnsi="Times New Roman" w:cs="Times New Roman"/>
          <w:iCs/>
          <w:sz w:val="20"/>
          <w:szCs w:val="20"/>
        </w:rPr>
        <w:t>Кратко изложение на татарском языке результатов выполненной проектной работы.</w:t>
      </w:r>
    </w:p>
    <w:p w:rsidR="0056559B" w:rsidRPr="00A93AF1" w:rsidRDefault="0056559B" w:rsidP="0056559B">
      <w:pPr>
        <w:widowControl w:val="0"/>
        <w:tabs>
          <w:tab w:val="left" w:pos="289"/>
          <w:tab w:val="left" w:pos="993"/>
        </w:tabs>
        <w:spacing w:after="0" w:line="240" w:lineRule="auto"/>
        <w:ind w:firstLine="709"/>
        <w:jc w:val="both"/>
        <w:rPr>
          <w:rFonts w:ascii="Times New Roman" w:hAnsi="Times New Roman" w:cs="Times New Roman"/>
          <w:sz w:val="20"/>
          <w:szCs w:val="20"/>
          <w:lang w:eastAsia="ru-RU"/>
        </w:rPr>
      </w:pPr>
      <w:r w:rsidRPr="00A93AF1">
        <w:rPr>
          <w:rFonts w:ascii="Times New Roman" w:hAnsi="Times New Roman" w:cs="Times New Roman"/>
          <w:b/>
          <w:sz w:val="20"/>
          <w:szCs w:val="20"/>
        </w:rPr>
        <w:t>Чтение</w:t>
      </w:r>
      <w:r w:rsidRPr="00A93AF1">
        <w:rPr>
          <w:rFonts w:ascii="Times New Roman" w:hAnsi="Times New Roman" w:cs="Times New Roman"/>
          <w:b/>
          <w:sz w:val="20"/>
          <w:szCs w:val="20"/>
          <w:lang w:val="tt-RU"/>
        </w:rPr>
        <w:t>.</w:t>
      </w:r>
      <w:r w:rsidRPr="00A93AF1">
        <w:rPr>
          <w:rFonts w:ascii="Times New Roman" w:hAnsi="Times New Roman" w:cs="Times New Roman"/>
          <w:sz w:val="20"/>
          <w:szCs w:val="20"/>
        </w:rPr>
        <w:t xml:space="preserve"> </w:t>
      </w:r>
      <w:r w:rsidRPr="00A93AF1">
        <w:rPr>
          <w:rFonts w:ascii="Times New Roman" w:eastAsia="Times New Roman" w:hAnsi="Times New Roman" w:cs="Times New Roman"/>
          <w:sz w:val="20"/>
          <w:szCs w:val="20"/>
        </w:rPr>
        <w:t xml:space="preserve">Правильное </w:t>
      </w:r>
      <w:r w:rsidRPr="00A93AF1">
        <w:rPr>
          <w:rFonts w:ascii="Times New Roman" w:hAnsi="Times New Roman" w:cs="Times New Roman"/>
          <w:sz w:val="20"/>
          <w:szCs w:val="20"/>
        </w:rPr>
        <w:t>беглое</w:t>
      </w:r>
      <w:r w:rsidRPr="00A93AF1">
        <w:rPr>
          <w:rFonts w:ascii="Times New Roman" w:eastAsia="Times New Roman" w:hAnsi="Times New Roman" w:cs="Times New Roman"/>
          <w:sz w:val="20"/>
          <w:szCs w:val="20"/>
        </w:rPr>
        <w:t>, осознанное и выразительное чтение текстов на татарском языке.</w:t>
      </w:r>
      <w:r w:rsidRPr="00A93AF1">
        <w:rPr>
          <w:rFonts w:ascii="Times New Roman" w:hAnsi="Times New Roman" w:cs="Times New Roman"/>
          <w:sz w:val="20"/>
          <w:szCs w:val="20"/>
          <w:lang w:val="tt-RU"/>
        </w:rPr>
        <w:t xml:space="preserve"> </w:t>
      </w:r>
      <w:r w:rsidRPr="00A93AF1">
        <w:rPr>
          <w:rFonts w:ascii="Times New Roman" w:hAnsi="Times New Roman" w:cs="Times New Roman"/>
          <w:sz w:val="20"/>
          <w:szCs w:val="20"/>
          <w:lang w:eastAsia="ru-RU"/>
        </w:rPr>
        <w:t xml:space="preserve">Чтение текстов разных стилей и жанров, владение разными видами чтения (изучающим, ознакомительным, просмотровым). </w:t>
      </w:r>
      <w:r w:rsidRPr="00A93AF1">
        <w:rPr>
          <w:rFonts w:ascii="Times New Roman" w:hAnsi="Times New Roman" w:cs="Times New Roman"/>
          <w:sz w:val="20"/>
          <w:szCs w:val="20"/>
        </w:rPr>
        <w:t>Чтение и нахождение нужной информации в текстах.</w:t>
      </w:r>
    </w:p>
    <w:p w:rsidR="0056559B" w:rsidRPr="00A93AF1" w:rsidRDefault="0056559B" w:rsidP="0056559B">
      <w:pPr>
        <w:spacing w:after="0" w:line="240" w:lineRule="auto"/>
        <w:ind w:firstLine="709"/>
        <w:jc w:val="both"/>
        <w:rPr>
          <w:rFonts w:ascii="Times New Roman" w:hAnsi="Times New Roman" w:cs="Times New Roman"/>
          <w:sz w:val="20"/>
          <w:szCs w:val="20"/>
          <w:lang w:val="tt-RU"/>
        </w:rPr>
      </w:pPr>
      <w:r w:rsidRPr="00A93AF1">
        <w:rPr>
          <w:rFonts w:ascii="Times New Roman" w:hAnsi="Times New Roman" w:cs="Times New Roman"/>
          <w:sz w:val="20"/>
          <w:szCs w:val="20"/>
        </w:rPr>
        <w:t>Работа с книгой, статьями из газет и журналов, Интернет ресурсами. Определение темы и основной мысли текста.</w:t>
      </w:r>
    </w:p>
    <w:p w:rsidR="0056559B" w:rsidRPr="00A93AF1" w:rsidRDefault="0056559B" w:rsidP="0056559B">
      <w:pPr>
        <w:spacing w:after="0" w:line="240" w:lineRule="auto"/>
        <w:ind w:firstLine="709"/>
        <w:contextualSpacing/>
        <w:jc w:val="both"/>
        <w:rPr>
          <w:rFonts w:ascii="Times New Roman" w:hAnsi="Times New Roman" w:cs="Times New Roman"/>
          <w:b/>
          <w:sz w:val="20"/>
          <w:szCs w:val="20"/>
        </w:rPr>
      </w:pPr>
      <w:r w:rsidRPr="00A93AF1">
        <w:rPr>
          <w:rFonts w:ascii="Times New Roman" w:hAnsi="Times New Roman" w:cs="Times New Roman"/>
          <w:b/>
          <w:sz w:val="20"/>
          <w:szCs w:val="20"/>
        </w:rPr>
        <w:t xml:space="preserve">Письмо. </w:t>
      </w:r>
      <w:r w:rsidRPr="00A93AF1">
        <w:rPr>
          <w:rFonts w:ascii="Times New Roman" w:hAnsi="Times New Roman" w:cs="Times New Roman"/>
          <w:sz w:val="20"/>
          <w:szCs w:val="20"/>
        </w:rPr>
        <w:t>Письменное выполнение</w:t>
      </w:r>
      <w:r w:rsidRPr="00A93AF1">
        <w:rPr>
          <w:rFonts w:ascii="Times New Roman" w:hAnsi="Times New Roman" w:cs="Times New Roman"/>
          <w:b/>
          <w:sz w:val="20"/>
          <w:szCs w:val="20"/>
        </w:rPr>
        <w:t xml:space="preserve"> </w:t>
      </w:r>
      <w:r w:rsidRPr="00A93AF1">
        <w:rPr>
          <w:rFonts w:ascii="Times New Roman" w:hAnsi="Times New Roman" w:cs="Times New Roman"/>
          <w:sz w:val="20"/>
          <w:szCs w:val="20"/>
        </w:rPr>
        <w:t>языковых (фонетических, лексических и грамматических) упражнений. Свободное, правильное изложение своих мыслей в письменной форме, соблюдая нормы построения текста (логичность, последовательность, соответствие теме, связность).</w:t>
      </w:r>
    </w:p>
    <w:p w:rsidR="0056559B" w:rsidRPr="00A93AF1" w:rsidRDefault="0056559B" w:rsidP="0056559B">
      <w:pPr>
        <w:spacing w:after="0" w:line="240" w:lineRule="auto"/>
        <w:ind w:firstLine="709"/>
        <w:contextualSpacing/>
        <w:jc w:val="both"/>
        <w:rPr>
          <w:rFonts w:ascii="Times New Roman" w:eastAsia="Times New Roman" w:hAnsi="Times New Roman" w:cs="Times New Roman"/>
          <w:sz w:val="20"/>
          <w:szCs w:val="20"/>
          <w:lang w:eastAsia="ru-RU"/>
        </w:rPr>
      </w:pPr>
      <w:r w:rsidRPr="00A93AF1">
        <w:rPr>
          <w:rFonts w:ascii="Times New Roman" w:hAnsi="Times New Roman" w:cs="Times New Roman"/>
          <w:sz w:val="20"/>
          <w:szCs w:val="20"/>
        </w:rPr>
        <w:t xml:space="preserve">Составление плана прочитанного текста с целью дальнейшего воспроизведения содержания текста. </w:t>
      </w:r>
      <w:r w:rsidRPr="00A93AF1">
        <w:rPr>
          <w:rStyle w:val="Zag11"/>
          <w:rFonts w:ascii="Times New Roman" w:hAnsi="Times New Roman" w:cs="Times New Roman"/>
          <w:sz w:val="20"/>
          <w:szCs w:val="20"/>
        </w:rPr>
        <w:t xml:space="preserve">Написание собственных текстов по заданным заглавиям. </w:t>
      </w:r>
      <w:r w:rsidRPr="00A93AF1">
        <w:rPr>
          <w:rFonts w:ascii="Times New Roman" w:eastAsia="Times New Roman" w:hAnsi="Times New Roman" w:cs="Times New Roman"/>
          <w:sz w:val="20"/>
          <w:szCs w:val="20"/>
        </w:rPr>
        <w:t xml:space="preserve">Написание текстов с опорой на картину, произведение искусства. </w:t>
      </w:r>
      <w:r w:rsidRPr="00A93AF1">
        <w:rPr>
          <w:rFonts w:ascii="Times New Roman" w:hAnsi="Times New Roman" w:cs="Times New Roman"/>
          <w:sz w:val="20"/>
          <w:szCs w:val="20"/>
        </w:rPr>
        <w:t xml:space="preserve">Краткие выписки из текста для использования их в собственных высказываниях. </w:t>
      </w:r>
      <w:r w:rsidRPr="00A93AF1">
        <w:rPr>
          <w:rFonts w:ascii="Times New Roman" w:eastAsia="Times New Roman" w:hAnsi="Times New Roman" w:cs="Times New Roman"/>
          <w:sz w:val="20"/>
          <w:szCs w:val="20"/>
          <w:lang w:eastAsia="ru-RU"/>
        </w:rPr>
        <w:t>Извлечение информации из различных источников, свободное пользование лингвистическими словарями, справочной литературой; осуществление информационной обработки текстов (создание тезисов, конспектов, рефератов, рецензий).</w:t>
      </w:r>
    </w:p>
    <w:p w:rsidR="0056559B" w:rsidRPr="00A93AF1" w:rsidRDefault="0056559B" w:rsidP="0056559B">
      <w:pPr>
        <w:spacing w:after="0" w:line="240" w:lineRule="auto"/>
        <w:ind w:firstLine="709"/>
        <w:contextualSpacing/>
        <w:jc w:val="both"/>
        <w:rPr>
          <w:rFonts w:ascii="Times New Roman" w:hAnsi="Times New Roman" w:cs="Times New Roman"/>
          <w:sz w:val="20"/>
          <w:szCs w:val="20"/>
        </w:rPr>
      </w:pPr>
      <w:r w:rsidRPr="00A93AF1">
        <w:rPr>
          <w:rFonts w:ascii="Times New Roman" w:hAnsi="Times New Roman" w:cs="Times New Roman"/>
          <w:b/>
          <w:bCs/>
          <w:sz w:val="20"/>
          <w:szCs w:val="20"/>
        </w:rPr>
        <w:t>Фонетика</w:t>
      </w:r>
      <w:r w:rsidRPr="00A93AF1">
        <w:rPr>
          <w:rFonts w:ascii="Times New Roman" w:hAnsi="Times New Roman" w:cs="Times New Roman"/>
          <w:sz w:val="20"/>
          <w:szCs w:val="20"/>
        </w:rPr>
        <w:t>.</w:t>
      </w:r>
    </w:p>
    <w:p w:rsidR="0056559B" w:rsidRPr="00A93AF1" w:rsidRDefault="0056559B" w:rsidP="0056559B">
      <w:pPr>
        <w:pStyle w:val="affd"/>
        <w:shd w:val="clear" w:color="auto" w:fill="FFFFFF"/>
        <w:spacing w:before="0" w:beforeAutospacing="0" w:after="0" w:afterAutospacing="0"/>
        <w:ind w:firstLine="709"/>
        <w:jc w:val="both"/>
        <w:rPr>
          <w:sz w:val="20"/>
          <w:szCs w:val="20"/>
        </w:rPr>
      </w:pPr>
      <w:r w:rsidRPr="00A93AF1">
        <w:rPr>
          <w:sz w:val="20"/>
          <w:szCs w:val="20"/>
        </w:rPr>
        <w:t xml:space="preserve">Органы речи. Место образования звуков. Смыслоразличительная функция звука. Гласные и согласные звуки татарского языка: количество, произношение, классификация, характеристика. Гласные звуки переднего и заднего ряда; огубленные и неогубленные. Звонкие и глухие согласные звуки, парные и непарные по звонкости-глухости согласные звуки. Специфичные звуки татарского языка [ә], [ө], [ү], [w], [ғ], [қ], [җ], [ң], [һ], [ʼ] (гамза). Звуки [w], [в], [ф], обозначаемые на письме буквой в. Звуки [э] [ц], [щ], буквы, </w:t>
      </w:r>
      <w:r w:rsidRPr="00A93AF1">
        <w:rPr>
          <w:sz w:val="20"/>
          <w:szCs w:val="20"/>
        </w:rPr>
        <w:lastRenderedPageBreak/>
        <w:t>обозначающие их на письме. Буквы, обозначающие сочетание двух звуков: е, е, ю, я. Правописание букв ъ и ь. Сопоставительный анализ гласных и согласных звуков татарского и русского языков. Звук и фонема.</w:t>
      </w:r>
    </w:p>
    <w:p w:rsidR="0056559B" w:rsidRPr="00A93AF1" w:rsidRDefault="0056559B" w:rsidP="0056559B">
      <w:pPr>
        <w:pStyle w:val="affd"/>
        <w:shd w:val="clear" w:color="auto" w:fill="FFFFFF"/>
        <w:spacing w:before="0" w:beforeAutospacing="0" w:after="0" w:afterAutospacing="0"/>
        <w:ind w:firstLine="709"/>
        <w:jc w:val="both"/>
        <w:rPr>
          <w:sz w:val="20"/>
          <w:szCs w:val="20"/>
        </w:rPr>
      </w:pPr>
      <w:r w:rsidRPr="00A93AF1">
        <w:rPr>
          <w:sz w:val="20"/>
          <w:szCs w:val="20"/>
        </w:rPr>
        <w:t xml:space="preserve">Изменения в системе гласных и согласных звуков. Комбинаторные и позиционные изменения гласных. Ассимиляция, редукция звуков. Аккомодация. Виды ассимиляции. Закон сингармонизма, его виды. </w:t>
      </w:r>
    </w:p>
    <w:p w:rsidR="0056559B" w:rsidRPr="00A93AF1" w:rsidRDefault="0056559B" w:rsidP="0056559B">
      <w:pPr>
        <w:pStyle w:val="affd"/>
        <w:shd w:val="clear" w:color="auto" w:fill="FFFFFF"/>
        <w:spacing w:before="0" w:beforeAutospacing="0" w:after="0" w:afterAutospacing="0"/>
        <w:ind w:firstLine="709"/>
        <w:jc w:val="both"/>
        <w:rPr>
          <w:sz w:val="20"/>
          <w:szCs w:val="20"/>
        </w:rPr>
      </w:pPr>
      <w:r w:rsidRPr="00A93AF1">
        <w:rPr>
          <w:sz w:val="20"/>
          <w:szCs w:val="20"/>
        </w:rPr>
        <w:t xml:space="preserve">Ударение в татарском языке. Ударный слог. Ударение в заимствованных, сложных и парных словах. Особенности словесного ударения в татарском языке. Логическое ударение. Интонация в повелительных и побудительных предложениях. Понятие об интонации. </w:t>
      </w:r>
    </w:p>
    <w:p w:rsidR="0056559B" w:rsidRPr="00A93AF1" w:rsidRDefault="0056559B" w:rsidP="0056559B">
      <w:pPr>
        <w:pStyle w:val="affd"/>
        <w:shd w:val="clear" w:color="auto" w:fill="FFFFFF"/>
        <w:spacing w:before="0" w:beforeAutospacing="0" w:after="0" w:afterAutospacing="0"/>
        <w:ind w:firstLine="709"/>
        <w:jc w:val="both"/>
        <w:rPr>
          <w:sz w:val="20"/>
          <w:szCs w:val="20"/>
        </w:rPr>
      </w:pPr>
      <w:r w:rsidRPr="00A93AF1">
        <w:rPr>
          <w:sz w:val="20"/>
          <w:szCs w:val="20"/>
        </w:rPr>
        <w:t xml:space="preserve">Слог. Открытый и закрытый слог. Слогообразующая роль гласных звуков. </w:t>
      </w:r>
    </w:p>
    <w:p w:rsidR="0056559B" w:rsidRPr="00A93AF1" w:rsidRDefault="0056559B" w:rsidP="0056559B">
      <w:pPr>
        <w:pStyle w:val="affd"/>
        <w:shd w:val="clear" w:color="auto" w:fill="FFFFFF"/>
        <w:spacing w:before="0" w:beforeAutospacing="0" w:after="0" w:afterAutospacing="0"/>
        <w:ind w:firstLine="709"/>
        <w:jc w:val="both"/>
        <w:rPr>
          <w:sz w:val="20"/>
          <w:szCs w:val="20"/>
        </w:rPr>
      </w:pPr>
      <w:r w:rsidRPr="00A93AF1">
        <w:rPr>
          <w:sz w:val="20"/>
          <w:szCs w:val="20"/>
        </w:rPr>
        <w:t>Транскрипция. Фонетический анализ слова.</w:t>
      </w:r>
    </w:p>
    <w:p w:rsidR="0056559B" w:rsidRPr="00A93AF1" w:rsidRDefault="0056559B" w:rsidP="0056559B">
      <w:pPr>
        <w:pStyle w:val="affd"/>
        <w:shd w:val="clear" w:color="auto" w:fill="FFFFFF"/>
        <w:spacing w:before="0" w:beforeAutospacing="0" w:after="0" w:afterAutospacing="0"/>
        <w:ind w:firstLine="709"/>
        <w:jc w:val="both"/>
        <w:rPr>
          <w:b/>
          <w:bCs/>
          <w:sz w:val="20"/>
          <w:szCs w:val="20"/>
        </w:rPr>
      </w:pPr>
      <w:r w:rsidRPr="00A93AF1">
        <w:rPr>
          <w:b/>
          <w:bCs/>
          <w:sz w:val="20"/>
          <w:szCs w:val="20"/>
        </w:rPr>
        <w:t xml:space="preserve">Орфоэпия и графика. </w:t>
      </w:r>
    </w:p>
    <w:p w:rsidR="0056559B" w:rsidRPr="00A93AF1" w:rsidRDefault="0056559B" w:rsidP="0056559B">
      <w:pPr>
        <w:pStyle w:val="affd"/>
        <w:shd w:val="clear" w:color="auto" w:fill="FFFFFF"/>
        <w:spacing w:before="0" w:beforeAutospacing="0" w:after="0" w:afterAutospacing="0"/>
        <w:ind w:firstLine="709"/>
        <w:jc w:val="both"/>
        <w:rPr>
          <w:bCs/>
          <w:sz w:val="20"/>
          <w:szCs w:val="20"/>
        </w:rPr>
      </w:pPr>
      <w:r w:rsidRPr="00A93AF1">
        <w:rPr>
          <w:bCs/>
          <w:sz w:val="20"/>
          <w:szCs w:val="20"/>
        </w:rPr>
        <w:t xml:space="preserve">Произношение звуков и сочетаний звуков, ударение в словах в соответствии с нормами современного татарского литературного языка. Использование орфоэпического словаря татарского языка при определении правильного произношения слов. </w:t>
      </w:r>
    </w:p>
    <w:p w:rsidR="0056559B" w:rsidRPr="00A93AF1" w:rsidRDefault="0056559B" w:rsidP="0056559B">
      <w:pPr>
        <w:pStyle w:val="affd"/>
        <w:shd w:val="clear" w:color="auto" w:fill="FFFFFF"/>
        <w:spacing w:before="0" w:beforeAutospacing="0" w:after="0" w:afterAutospacing="0"/>
        <w:ind w:firstLine="709"/>
        <w:jc w:val="both"/>
        <w:rPr>
          <w:sz w:val="20"/>
          <w:szCs w:val="20"/>
        </w:rPr>
      </w:pPr>
      <w:r w:rsidRPr="00A93AF1">
        <w:rPr>
          <w:sz w:val="20"/>
          <w:szCs w:val="20"/>
        </w:rPr>
        <w:t>Алфавит татарского языка. Использование алфавита при работе со словарями, справочниками, каталогами.</w:t>
      </w:r>
    </w:p>
    <w:p w:rsidR="0056559B" w:rsidRPr="00A93AF1" w:rsidRDefault="0056559B" w:rsidP="0056559B">
      <w:pPr>
        <w:pStyle w:val="affd"/>
        <w:shd w:val="clear" w:color="auto" w:fill="FFFFFF"/>
        <w:spacing w:before="0" w:beforeAutospacing="0" w:after="0" w:afterAutospacing="0"/>
        <w:ind w:firstLine="709"/>
        <w:jc w:val="both"/>
        <w:rPr>
          <w:b/>
          <w:bCs/>
          <w:sz w:val="20"/>
          <w:szCs w:val="20"/>
        </w:rPr>
      </w:pPr>
      <w:r w:rsidRPr="00A93AF1">
        <w:rPr>
          <w:b/>
          <w:bCs/>
          <w:sz w:val="20"/>
          <w:szCs w:val="20"/>
        </w:rPr>
        <w:t>Морфемика и словообразование.</w:t>
      </w:r>
    </w:p>
    <w:p w:rsidR="0056559B" w:rsidRPr="00A93AF1" w:rsidRDefault="0056559B" w:rsidP="0056559B">
      <w:pPr>
        <w:pStyle w:val="affd"/>
        <w:shd w:val="clear" w:color="auto" w:fill="FFFFFF"/>
        <w:spacing w:before="0" w:beforeAutospacing="0" w:after="0" w:afterAutospacing="0"/>
        <w:ind w:firstLine="709"/>
        <w:jc w:val="both"/>
        <w:rPr>
          <w:bCs/>
          <w:sz w:val="20"/>
          <w:szCs w:val="20"/>
        </w:rPr>
      </w:pPr>
      <w:r w:rsidRPr="00A93AF1">
        <w:rPr>
          <w:bCs/>
          <w:sz w:val="20"/>
          <w:szCs w:val="20"/>
        </w:rPr>
        <w:t>Корень и аффикс. Основа слова. Однокоренные слова. Формообразующие и словообразующие аффиксы. Образование новых слов при помощи аффиксов. Способы словообразования в татарском языке. Корневые слова. Производные слова. Структурные виды сложных слов: собственно сложные, составные, парные. Присоединение окончаний к заимствованным словам. Морфемный и словообразовательный анализ слов.</w:t>
      </w:r>
    </w:p>
    <w:p w:rsidR="0056559B" w:rsidRPr="00A93AF1" w:rsidRDefault="0056559B" w:rsidP="0056559B">
      <w:pPr>
        <w:pStyle w:val="affd"/>
        <w:shd w:val="clear" w:color="auto" w:fill="FFFFFF"/>
        <w:spacing w:before="0" w:beforeAutospacing="0" w:after="0" w:afterAutospacing="0"/>
        <w:ind w:firstLine="709"/>
        <w:jc w:val="both"/>
        <w:rPr>
          <w:sz w:val="20"/>
          <w:szCs w:val="20"/>
        </w:rPr>
      </w:pPr>
      <w:r w:rsidRPr="00A93AF1">
        <w:rPr>
          <w:b/>
          <w:bCs/>
          <w:sz w:val="20"/>
          <w:szCs w:val="20"/>
        </w:rPr>
        <w:t>Лексикология и фразеология.</w:t>
      </w:r>
    </w:p>
    <w:p w:rsidR="0056559B" w:rsidRPr="00A93AF1" w:rsidRDefault="0056559B" w:rsidP="0056559B">
      <w:pPr>
        <w:widowControl w:val="0"/>
        <w:spacing w:after="0" w:line="240" w:lineRule="auto"/>
        <w:ind w:firstLine="709"/>
        <w:jc w:val="both"/>
        <w:rPr>
          <w:rFonts w:ascii="Times New Roman" w:eastAsia="Times New Roman" w:hAnsi="Times New Roman" w:cs="Times New Roman"/>
          <w:sz w:val="20"/>
          <w:szCs w:val="20"/>
        </w:rPr>
      </w:pPr>
      <w:r w:rsidRPr="00A93AF1">
        <w:rPr>
          <w:rFonts w:ascii="Times New Roman" w:hAnsi="Times New Roman" w:cs="Times New Roman"/>
          <w:sz w:val="20"/>
          <w:szCs w:val="20"/>
        </w:rPr>
        <w:t>Термины и профессионализмы</w:t>
      </w:r>
      <w:r w:rsidRPr="00A93AF1">
        <w:rPr>
          <w:rFonts w:ascii="Times New Roman" w:eastAsia="Times New Roman" w:hAnsi="Times New Roman" w:cs="Times New Roman"/>
          <w:sz w:val="20"/>
          <w:szCs w:val="20"/>
        </w:rPr>
        <w:t xml:space="preserve">. Арабско-персидские, европейские, русские заимствования. Слова тюркского происхождения. Различение однозначных и многозначных слов. Различение прямого и переносного значений слова. Использование в речи синонимов, антонимов, омонимов </w:t>
      </w:r>
      <w:r w:rsidRPr="00A93AF1">
        <w:rPr>
          <w:rFonts w:ascii="Times New Roman" w:hAnsi="Times New Roman" w:cs="Times New Roman"/>
          <w:sz w:val="20"/>
          <w:szCs w:val="20"/>
        </w:rPr>
        <w:t>(лексических омонимов, омофонов, омографов, омоформ)</w:t>
      </w:r>
      <w:r w:rsidRPr="00A93AF1">
        <w:rPr>
          <w:rFonts w:ascii="Times New Roman" w:eastAsia="Times New Roman" w:hAnsi="Times New Roman" w:cs="Times New Roman"/>
          <w:sz w:val="20"/>
          <w:szCs w:val="20"/>
        </w:rPr>
        <w:t xml:space="preserve">. Цепочка синонимов. Использование словарей синонимов и антонимов. </w:t>
      </w:r>
    </w:p>
    <w:p w:rsidR="0056559B" w:rsidRPr="00A93AF1" w:rsidRDefault="0056559B" w:rsidP="0056559B">
      <w:pPr>
        <w:widowControl w:val="0"/>
        <w:spacing w:after="0" w:line="240" w:lineRule="auto"/>
        <w:ind w:firstLine="709"/>
        <w:jc w:val="both"/>
        <w:rPr>
          <w:rFonts w:ascii="Times New Roman" w:eastAsia="Times New Roman" w:hAnsi="Times New Roman" w:cs="Times New Roman"/>
          <w:sz w:val="20"/>
          <w:szCs w:val="20"/>
        </w:rPr>
      </w:pPr>
      <w:r w:rsidRPr="00A93AF1">
        <w:rPr>
          <w:rFonts w:ascii="Times New Roman" w:hAnsi="Times New Roman" w:cs="Times New Roman"/>
          <w:sz w:val="20"/>
          <w:szCs w:val="20"/>
        </w:rPr>
        <w:t xml:space="preserve">Активная и пассивная лексика. </w:t>
      </w:r>
      <w:r w:rsidRPr="00A93AF1">
        <w:rPr>
          <w:rFonts w:ascii="Times New Roman" w:eastAsia="Times New Roman" w:hAnsi="Times New Roman" w:cs="Times New Roman"/>
          <w:sz w:val="20"/>
          <w:szCs w:val="20"/>
        </w:rPr>
        <w:t>Устаревшие слова, историзмы, неологизмы, диалектные слова.</w:t>
      </w:r>
    </w:p>
    <w:p w:rsidR="0056559B" w:rsidRPr="00A93AF1" w:rsidRDefault="0056559B" w:rsidP="0056559B">
      <w:pPr>
        <w:widowControl w:val="0"/>
        <w:spacing w:after="0" w:line="240" w:lineRule="auto"/>
        <w:ind w:firstLine="709"/>
        <w:jc w:val="both"/>
        <w:rPr>
          <w:rFonts w:ascii="Times New Roman" w:hAnsi="Times New Roman" w:cs="Times New Roman"/>
          <w:sz w:val="20"/>
          <w:szCs w:val="20"/>
        </w:rPr>
      </w:pPr>
      <w:r w:rsidRPr="00A93AF1">
        <w:rPr>
          <w:rFonts w:ascii="Times New Roman" w:eastAsia="Times New Roman" w:hAnsi="Times New Roman" w:cs="Times New Roman"/>
          <w:sz w:val="20"/>
          <w:szCs w:val="20"/>
        </w:rPr>
        <w:t xml:space="preserve">Фразеологизмы, объяснение их значений, употребление в речи. </w:t>
      </w:r>
      <w:r w:rsidRPr="00A93AF1">
        <w:rPr>
          <w:rFonts w:ascii="Times New Roman" w:hAnsi="Times New Roman" w:cs="Times New Roman"/>
          <w:sz w:val="20"/>
          <w:szCs w:val="20"/>
        </w:rPr>
        <w:t xml:space="preserve">Работа с толковым  и фразеологическим словарем татарского языка. </w:t>
      </w:r>
    </w:p>
    <w:p w:rsidR="0056559B" w:rsidRPr="00A93AF1" w:rsidRDefault="0056559B" w:rsidP="0056559B">
      <w:pPr>
        <w:widowControl w:val="0"/>
        <w:spacing w:after="0" w:line="240" w:lineRule="auto"/>
        <w:ind w:firstLine="709"/>
        <w:jc w:val="both"/>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Ономастика и ее разделы. Виды топонимов, ойконимов, гидронимов.</w:t>
      </w:r>
    </w:p>
    <w:p w:rsidR="0056559B" w:rsidRPr="00A93AF1" w:rsidRDefault="0056559B" w:rsidP="0056559B">
      <w:pPr>
        <w:widowControl w:val="0"/>
        <w:spacing w:after="0" w:line="240" w:lineRule="auto"/>
        <w:ind w:firstLine="709"/>
        <w:jc w:val="both"/>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lastRenderedPageBreak/>
        <w:t>Лексический анализ слова.</w:t>
      </w:r>
    </w:p>
    <w:p w:rsidR="0056559B" w:rsidRPr="00A93AF1" w:rsidRDefault="0056559B" w:rsidP="0056559B">
      <w:pPr>
        <w:pStyle w:val="affd"/>
        <w:shd w:val="clear" w:color="auto" w:fill="FFFFFF"/>
        <w:spacing w:before="0" w:beforeAutospacing="0" w:after="0" w:afterAutospacing="0"/>
        <w:ind w:firstLine="709"/>
        <w:jc w:val="both"/>
        <w:rPr>
          <w:b/>
          <w:bCs/>
          <w:sz w:val="20"/>
          <w:szCs w:val="20"/>
        </w:rPr>
      </w:pPr>
      <w:r w:rsidRPr="00A93AF1">
        <w:rPr>
          <w:b/>
          <w:bCs/>
          <w:sz w:val="20"/>
          <w:szCs w:val="20"/>
        </w:rPr>
        <w:t>Морфология.</w:t>
      </w:r>
    </w:p>
    <w:p w:rsidR="0056559B" w:rsidRPr="00A93AF1" w:rsidRDefault="0056559B" w:rsidP="0056559B">
      <w:pPr>
        <w:pStyle w:val="affd"/>
        <w:shd w:val="clear" w:color="auto" w:fill="FFFFFF"/>
        <w:spacing w:before="0" w:beforeAutospacing="0" w:after="0" w:afterAutospacing="0"/>
        <w:ind w:firstLine="709"/>
        <w:jc w:val="both"/>
        <w:rPr>
          <w:bCs/>
          <w:sz w:val="20"/>
          <w:szCs w:val="20"/>
        </w:rPr>
      </w:pPr>
      <w:r w:rsidRPr="00A93AF1">
        <w:rPr>
          <w:bCs/>
          <w:sz w:val="20"/>
          <w:szCs w:val="20"/>
        </w:rPr>
        <w:t>Части речи: самостоятельные и служебные части речи.</w:t>
      </w:r>
    </w:p>
    <w:p w:rsidR="0056559B" w:rsidRPr="00A93AF1" w:rsidRDefault="0056559B" w:rsidP="0056559B">
      <w:pPr>
        <w:pStyle w:val="affd"/>
        <w:shd w:val="clear" w:color="auto" w:fill="FFFFFF"/>
        <w:spacing w:before="0" w:beforeAutospacing="0" w:after="0" w:afterAutospacing="0"/>
        <w:ind w:firstLine="709"/>
        <w:jc w:val="both"/>
        <w:rPr>
          <w:bCs/>
          <w:sz w:val="20"/>
          <w:szCs w:val="20"/>
        </w:rPr>
      </w:pPr>
      <w:r w:rsidRPr="00A93AF1">
        <w:rPr>
          <w:bCs/>
          <w:sz w:val="20"/>
          <w:szCs w:val="20"/>
        </w:rPr>
        <w:t xml:space="preserve">Имя существительное. </w:t>
      </w:r>
      <w:r w:rsidRPr="00A93AF1">
        <w:rPr>
          <w:sz w:val="20"/>
          <w:szCs w:val="20"/>
        </w:rPr>
        <w:t>Грамматическое значение, морфологические признаки и синтаксические функции имен существительных</w:t>
      </w:r>
      <w:r w:rsidRPr="00A93AF1">
        <w:rPr>
          <w:bCs/>
          <w:sz w:val="20"/>
          <w:szCs w:val="20"/>
        </w:rPr>
        <w:t xml:space="preserve">. Корневые, производные, сложные, парные и составные имена существительные. Собственные и нарицательные имена существительные. Категория падежа и принадлежности. </w:t>
      </w:r>
      <w:r w:rsidRPr="00A93AF1">
        <w:rPr>
          <w:sz w:val="20"/>
          <w:szCs w:val="20"/>
        </w:rPr>
        <w:t>Склонение имен существительных с окончанием принадлежности по падежам.</w:t>
      </w:r>
      <w:r w:rsidRPr="00A93AF1">
        <w:rPr>
          <w:bCs/>
          <w:sz w:val="20"/>
          <w:szCs w:val="20"/>
        </w:rPr>
        <w:t xml:space="preserve"> </w:t>
      </w:r>
    </w:p>
    <w:p w:rsidR="0056559B" w:rsidRPr="00A93AF1" w:rsidRDefault="0056559B" w:rsidP="0056559B">
      <w:pPr>
        <w:pStyle w:val="affd"/>
        <w:shd w:val="clear" w:color="auto" w:fill="FFFFFF"/>
        <w:spacing w:before="0" w:beforeAutospacing="0" w:after="0" w:afterAutospacing="0"/>
        <w:ind w:firstLine="709"/>
        <w:jc w:val="both"/>
        <w:rPr>
          <w:bCs/>
          <w:sz w:val="20"/>
          <w:szCs w:val="20"/>
        </w:rPr>
      </w:pPr>
      <w:r w:rsidRPr="00A93AF1">
        <w:rPr>
          <w:bCs/>
          <w:sz w:val="20"/>
          <w:szCs w:val="20"/>
        </w:rPr>
        <w:t xml:space="preserve">Имя прилагательное. </w:t>
      </w:r>
      <w:r w:rsidRPr="00A93AF1">
        <w:rPr>
          <w:sz w:val="20"/>
          <w:szCs w:val="20"/>
        </w:rPr>
        <w:t>Грамматическое значение, морфологические признаки и синтаксические функции имен прилагательных</w:t>
      </w:r>
      <w:r w:rsidRPr="00A93AF1">
        <w:rPr>
          <w:bCs/>
          <w:sz w:val="20"/>
          <w:szCs w:val="20"/>
        </w:rPr>
        <w:t xml:space="preserve">. Степени сравнения имен прилагательных. Корневые, производные, сложные, парные и составные имена прилагательные. Субстантивация прилагательных. Изменение имен прилагательных по падежам. </w:t>
      </w:r>
    </w:p>
    <w:p w:rsidR="0056559B" w:rsidRPr="00A93AF1" w:rsidRDefault="0056559B" w:rsidP="0056559B">
      <w:pPr>
        <w:pStyle w:val="affd"/>
        <w:shd w:val="clear" w:color="auto" w:fill="FFFFFF"/>
        <w:spacing w:before="0" w:beforeAutospacing="0" w:after="0" w:afterAutospacing="0"/>
        <w:ind w:firstLine="709"/>
        <w:jc w:val="both"/>
        <w:rPr>
          <w:bCs/>
          <w:sz w:val="20"/>
          <w:szCs w:val="20"/>
        </w:rPr>
      </w:pPr>
      <w:r w:rsidRPr="00A93AF1">
        <w:rPr>
          <w:bCs/>
          <w:sz w:val="20"/>
          <w:szCs w:val="20"/>
        </w:rPr>
        <w:t xml:space="preserve">Местоимение. </w:t>
      </w:r>
      <w:r w:rsidRPr="00A93AF1">
        <w:rPr>
          <w:sz w:val="20"/>
          <w:szCs w:val="20"/>
        </w:rPr>
        <w:t>Грамматическое значение, морфологические признаки и синтаксические функции местоимений</w:t>
      </w:r>
      <w:r w:rsidRPr="00A93AF1">
        <w:rPr>
          <w:bCs/>
          <w:sz w:val="20"/>
          <w:szCs w:val="20"/>
        </w:rPr>
        <w:t>. Личные местоимения. Склонение личных местоимений по падежам. Разряды местоимений (</w:t>
      </w:r>
      <w:r w:rsidRPr="00A93AF1">
        <w:rPr>
          <w:sz w:val="20"/>
          <w:szCs w:val="20"/>
        </w:rPr>
        <w:t>личные, указательные, вопросительные, притяжательные, неопределенные, определительные и отрицательные)</w:t>
      </w:r>
      <w:r w:rsidRPr="00A93AF1">
        <w:rPr>
          <w:bCs/>
          <w:sz w:val="20"/>
          <w:szCs w:val="20"/>
        </w:rPr>
        <w:t xml:space="preserve">. </w:t>
      </w:r>
    </w:p>
    <w:p w:rsidR="0056559B" w:rsidRPr="00A93AF1" w:rsidRDefault="0056559B" w:rsidP="0056559B">
      <w:pPr>
        <w:pStyle w:val="affd"/>
        <w:shd w:val="clear" w:color="auto" w:fill="FFFFFF"/>
        <w:spacing w:before="0" w:beforeAutospacing="0" w:after="0" w:afterAutospacing="0"/>
        <w:ind w:firstLine="709"/>
        <w:jc w:val="both"/>
        <w:rPr>
          <w:bCs/>
          <w:sz w:val="20"/>
          <w:szCs w:val="20"/>
        </w:rPr>
      </w:pPr>
      <w:r w:rsidRPr="00A93AF1">
        <w:rPr>
          <w:bCs/>
          <w:sz w:val="20"/>
          <w:szCs w:val="20"/>
        </w:rPr>
        <w:t xml:space="preserve">Числительное. </w:t>
      </w:r>
      <w:r w:rsidRPr="00A93AF1">
        <w:rPr>
          <w:sz w:val="20"/>
          <w:szCs w:val="20"/>
        </w:rPr>
        <w:t>Грамматическое значение, морфологические признаки и синтаксические функции числительных</w:t>
      </w:r>
      <w:r w:rsidRPr="00A93AF1">
        <w:rPr>
          <w:bCs/>
          <w:sz w:val="20"/>
          <w:szCs w:val="20"/>
        </w:rPr>
        <w:t>. Значение и употребление в речи. Разряды числительных (количественные, порядковые, собирательные, приблизительные, разделительные). Склонение количественных числительных по падежам. Правописание и способы образования (корневые, сложные, парные и составные) числительных.</w:t>
      </w:r>
    </w:p>
    <w:p w:rsidR="0056559B" w:rsidRPr="00A93AF1" w:rsidRDefault="0056559B" w:rsidP="0056559B">
      <w:pPr>
        <w:pStyle w:val="affd"/>
        <w:shd w:val="clear" w:color="auto" w:fill="FFFFFF"/>
        <w:spacing w:before="0" w:beforeAutospacing="0" w:after="0" w:afterAutospacing="0"/>
        <w:ind w:firstLine="709"/>
        <w:jc w:val="both"/>
        <w:rPr>
          <w:bCs/>
          <w:sz w:val="20"/>
          <w:szCs w:val="20"/>
        </w:rPr>
      </w:pPr>
      <w:r w:rsidRPr="00A93AF1">
        <w:rPr>
          <w:bCs/>
          <w:sz w:val="20"/>
          <w:szCs w:val="20"/>
        </w:rPr>
        <w:t xml:space="preserve">Глагол. </w:t>
      </w:r>
      <w:r w:rsidRPr="00A93AF1">
        <w:rPr>
          <w:sz w:val="20"/>
          <w:szCs w:val="20"/>
        </w:rPr>
        <w:t>Грамматическое значение, морфологические признаки и синтаксические функции</w:t>
      </w:r>
      <w:r w:rsidRPr="00A93AF1">
        <w:rPr>
          <w:bCs/>
          <w:sz w:val="20"/>
          <w:szCs w:val="20"/>
        </w:rPr>
        <w:t xml:space="preserve">. Категория времени. Спряжение глаголов настоящего, прошедшего (определенного и неопределенного) и будущего (определенного и неопределенного) времени в положительном и отрицательном аспектах. Спрягаемые личные (изъявительное, </w:t>
      </w:r>
      <w:r w:rsidRPr="00A93AF1">
        <w:rPr>
          <w:sz w:val="20"/>
          <w:szCs w:val="20"/>
        </w:rPr>
        <w:t>повелительное, условное, желательное наклонения) глагола</w:t>
      </w:r>
      <w:r w:rsidRPr="00A93AF1">
        <w:rPr>
          <w:bCs/>
          <w:sz w:val="20"/>
          <w:szCs w:val="20"/>
        </w:rPr>
        <w:t xml:space="preserve"> и неспрягаемые неличные </w:t>
      </w:r>
      <w:r w:rsidRPr="00A93AF1">
        <w:rPr>
          <w:sz w:val="20"/>
          <w:szCs w:val="20"/>
        </w:rPr>
        <w:t xml:space="preserve">глагола (инфинитив, имя действия, причастие, деепричастие) </w:t>
      </w:r>
      <w:r w:rsidRPr="00A93AF1">
        <w:rPr>
          <w:bCs/>
          <w:sz w:val="20"/>
          <w:szCs w:val="20"/>
        </w:rPr>
        <w:t xml:space="preserve">формы глагола. Синтаксическая функция причастия и деепричастия. Субстантивация имени действия. </w:t>
      </w:r>
      <w:r w:rsidRPr="00A93AF1">
        <w:rPr>
          <w:sz w:val="20"/>
          <w:szCs w:val="20"/>
        </w:rPr>
        <w:t xml:space="preserve">Выражение степени </w:t>
      </w:r>
      <w:r w:rsidRPr="00A93AF1">
        <w:rPr>
          <w:bCs/>
          <w:sz w:val="20"/>
          <w:szCs w:val="20"/>
        </w:rPr>
        <w:t xml:space="preserve">протекания </w:t>
      </w:r>
      <w:r w:rsidRPr="00A93AF1">
        <w:rPr>
          <w:sz w:val="20"/>
          <w:szCs w:val="20"/>
        </w:rPr>
        <w:t>действия в татарском языке.</w:t>
      </w:r>
      <w:r w:rsidRPr="00A93AF1">
        <w:rPr>
          <w:bCs/>
          <w:sz w:val="20"/>
          <w:szCs w:val="20"/>
        </w:rPr>
        <w:t xml:space="preserve"> </w:t>
      </w:r>
      <w:r w:rsidRPr="00A93AF1">
        <w:rPr>
          <w:bCs/>
          <w:sz w:val="20"/>
          <w:szCs w:val="20"/>
          <w:lang w:val="tt-RU"/>
        </w:rPr>
        <w:t xml:space="preserve">Вспомогательные глаголы. </w:t>
      </w:r>
    </w:p>
    <w:p w:rsidR="0056559B" w:rsidRPr="00A93AF1" w:rsidRDefault="0056559B" w:rsidP="0056559B">
      <w:pPr>
        <w:pStyle w:val="affd"/>
        <w:shd w:val="clear" w:color="auto" w:fill="FFFFFF"/>
        <w:spacing w:before="0" w:beforeAutospacing="0" w:after="0" w:afterAutospacing="0"/>
        <w:ind w:firstLine="709"/>
        <w:jc w:val="both"/>
        <w:rPr>
          <w:bCs/>
          <w:sz w:val="20"/>
          <w:szCs w:val="20"/>
        </w:rPr>
      </w:pPr>
      <w:r w:rsidRPr="00A93AF1">
        <w:rPr>
          <w:bCs/>
          <w:sz w:val="20"/>
          <w:szCs w:val="20"/>
        </w:rPr>
        <w:t>Наречие. Значение и употребление в речи. Разряды наречий. Степени сравнения наречий. Синтаксическая роль наречий в предложении.</w:t>
      </w:r>
    </w:p>
    <w:p w:rsidR="0056559B" w:rsidRPr="00A93AF1" w:rsidRDefault="0056559B" w:rsidP="0056559B">
      <w:pPr>
        <w:pStyle w:val="affd"/>
        <w:shd w:val="clear" w:color="auto" w:fill="FFFFFF"/>
        <w:spacing w:before="0" w:beforeAutospacing="0" w:after="0" w:afterAutospacing="0"/>
        <w:ind w:firstLine="709"/>
        <w:jc w:val="both"/>
        <w:rPr>
          <w:bCs/>
          <w:sz w:val="20"/>
          <w:szCs w:val="20"/>
        </w:rPr>
      </w:pPr>
      <w:r w:rsidRPr="00A93AF1">
        <w:rPr>
          <w:bCs/>
          <w:sz w:val="20"/>
          <w:szCs w:val="20"/>
        </w:rPr>
        <w:t xml:space="preserve">Послелоги и послеложные слова. Употребление послелогов со словами в различных падежных формах. Союзы и союзные слова. </w:t>
      </w:r>
    </w:p>
    <w:p w:rsidR="0056559B" w:rsidRPr="00A93AF1" w:rsidRDefault="0056559B" w:rsidP="0056559B">
      <w:pPr>
        <w:pStyle w:val="affd"/>
        <w:shd w:val="clear" w:color="auto" w:fill="FFFFFF"/>
        <w:spacing w:before="0" w:beforeAutospacing="0" w:after="0" w:afterAutospacing="0"/>
        <w:ind w:firstLine="709"/>
        <w:jc w:val="both"/>
        <w:rPr>
          <w:bCs/>
          <w:sz w:val="20"/>
          <w:szCs w:val="20"/>
        </w:rPr>
      </w:pPr>
      <w:r w:rsidRPr="00A93AF1">
        <w:rPr>
          <w:bCs/>
          <w:sz w:val="20"/>
          <w:szCs w:val="20"/>
        </w:rPr>
        <w:lastRenderedPageBreak/>
        <w:t xml:space="preserve">Частица. Правописание частиц. </w:t>
      </w:r>
    </w:p>
    <w:p w:rsidR="0056559B" w:rsidRPr="00A93AF1" w:rsidRDefault="0056559B" w:rsidP="0056559B">
      <w:pPr>
        <w:pStyle w:val="affd"/>
        <w:shd w:val="clear" w:color="auto" w:fill="FFFFFF"/>
        <w:spacing w:before="0" w:beforeAutospacing="0" w:after="0" w:afterAutospacing="0"/>
        <w:ind w:firstLine="709"/>
        <w:jc w:val="both"/>
        <w:rPr>
          <w:bCs/>
          <w:sz w:val="20"/>
          <w:szCs w:val="20"/>
        </w:rPr>
      </w:pPr>
      <w:r w:rsidRPr="00A93AF1">
        <w:rPr>
          <w:bCs/>
          <w:sz w:val="20"/>
          <w:szCs w:val="20"/>
        </w:rPr>
        <w:t xml:space="preserve">Междометие. </w:t>
      </w:r>
    </w:p>
    <w:p w:rsidR="0056559B" w:rsidRPr="00A93AF1" w:rsidRDefault="0056559B" w:rsidP="0056559B">
      <w:pPr>
        <w:pStyle w:val="affd"/>
        <w:shd w:val="clear" w:color="auto" w:fill="FFFFFF"/>
        <w:spacing w:before="0" w:beforeAutospacing="0" w:after="0" w:afterAutospacing="0"/>
        <w:ind w:firstLine="709"/>
        <w:jc w:val="both"/>
        <w:rPr>
          <w:bCs/>
          <w:sz w:val="20"/>
          <w:szCs w:val="20"/>
        </w:rPr>
      </w:pPr>
      <w:r w:rsidRPr="00A93AF1">
        <w:rPr>
          <w:bCs/>
          <w:sz w:val="20"/>
          <w:szCs w:val="20"/>
        </w:rPr>
        <w:t>Модальные слова.</w:t>
      </w:r>
    </w:p>
    <w:p w:rsidR="0056559B" w:rsidRPr="00A93AF1" w:rsidRDefault="0056559B" w:rsidP="0056559B">
      <w:pPr>
        <w:pStyle w:val="affd"/>
        <w:shd w:val="clear" w:color="auto" w:fill="FFFFFF"/>
        <w:spacing w:before="0" w:beforeAutospacing="0" w:after="0" w:afterAutospacing="0"/>
        <w:ind w:firstLine="709"/>
        <w:jc w:val="both"/>
        <w:rPr>
          <w:bCs/>
          <w:sz w:val="20"/>
          <w:szCs w:val="20"/>
        </w:rPr>
      </w:pPr>
      <w:r w:rsidRPr="00A93AF1">
        <w:rPr>
          <w:bCs/>
          <w:sz w:val="20"/>
          <w:szCs w:val="20"/>
        </w:rPr>
        <w:t>Звукоподражательные слова.</w:t>
      </w:r>
    </w:p>
    <w:p w:rsidR="0056559B" w:rsidRPr="00A93AF1" w:rsidRDefault="0056559B" w:rsidP="0056559B">
      <w:pPr>
        <w:pStyle w:val="affd"/>
        <w:shd w:val="clear" w:color="auto" w:fill="FFFFFF"/>
        <w:spacing w:before="0" w:beforeAutospacing="0" w:after="0" w:afterAutospacing="0"/>
        <w:ind w:firstLine="709"/>
        <w:jc w:val="both"/>
        <w:rPr>
          <w:sz w:val="20"/>
          <w:szCs w:val="20"/>
        </w:rPr>
      </w:pPr>
      <w:r w:rsidRPr="00A93AF1">
        <w:rPr>
          <w:sz w:val="20"/>
          <w:szCs w:val="20"/>
        </w:rPr>
        <w:t xml:space="preserve">Морфологический разбор изученных частей речи. </w:t>
      </w:r>
    </w:p>
    <w:p w:rsidR="0056559B" w:rsidRPr="00A93AF1" w:rsidRDefault="0056559B" w:rsidP="0056559B">
      <w:pPr>
        <w:pStyle w:val="affd"/>
        <w:shd w:val="clear" w:color="auto" w:fill="FFFFFF"/>
        <w:spacing w:before="0" w:beforeAutospacing="0" w:after="0" w:afterAutospacing="0"/>
        <w:ind w:firstLine="709"/>
        <w:jc w:val="both"/>
        <w:rPr>
          <w:sz w:val="20"/>
          <w:szCs w:val="20"/>
        </w:rPr>
      </w:pPr>
      <w:r w:rsidRPr="00A93AF1">
        <w:rPr>
          <w:b/>
          <w:bCs/>
          <w:sz w:val="20"/>
          <w:szCs w:val="20"/>
        </w:rPr>
        <w:t>Синтаксис.</w:t>
      </w:r>
    </w:p>
    <w:p w:rsidR="0056559B" w:rsidRPr="00A93AF1" w:rsidRDefault="0056559B" w:rsidP="0056559B">
      <w:pPr>
        <w:pStyle w:val="affd"/>
        <w:shd w:val="clear" w:color="auto" w:fill="FFFFFF"/>
        <w:spacing w:before="0" w:beforeAutospacing="0" w:after="0" w:afterAutospacing="0"/>
        <w:ind w:firstLine="709"/>
        <w:jc w:val="both"/>
        <w:rPr>
          <w:sz w:val="20"/>
          <w:szCs w:val="20"/>
        </w:rPr>
      </w:pPr>
      <w:r w:rsidRPr="00A93AF1">
        <w:rPr>
          <w:sz w:val="20"/>
          <w:szCs w:val="20"/>
        </w:rPr>
        <w:t xml:space="preserve">Главные члены предложения: подлежащее и сказуемое. Выражение сказуемого и подлежащего различными частями речи. Второстепенные члены предложения (определение, дополнение, обстоятельство). </w:t>
      </w:r>
    </w:p>
    <w:p w:rsidR="0056559B" w:rsidRPr="00A93AF1" w:rsidRDefault="0056559B" w:rsidP="0056559B">
      <w:pPr>
        <w:pStyle w:val="affd"/>
        <w:shd w:val="clear" w:color="auto" w:fill="FFFFFF"/>
        <w:spacing w:before="0" w:beforeAutospacing="0" w:after="0" w:afterAutospacing="0"/>
        <w:ind w:firstLine="709"/>
        <w:jc w:val="both"/>
        <w:rPr>
          <w:sz w:val="20"/>
          <w:szCs w:val="20"/>
        </w:rPr>
      </w:pPr>
      <w:r w:rsidRPr="00A93AF1">
        <w:rPr>
          <w:sz w:val="20"/>
          <w:szCs w:val="20"/>
        </w:rPr>
        <w:t xml:space="preserve">Предложения с однородными членами. Интонация перечисления в предложениях с однородными членами. </w:t>
      </w:r>
    </w:p>
    <w:p w:rsidR="0056559B" w:rsidRPr="00A93AF1" w:rsidRDefault="0056559B" w:rsidP="0056559B">
      <w:pPr>
        <w:pStyle w:val="affd"/>
        <w:shd w:val="clear" w:color="auto" w:fill="FFFFFF"/>
        <w:spacing w:before="0" w:beforeAutospacing="0" w:after="0" w:afterAutospacing="0"/>
        <w:ind w:firstLine="709"/>
        <w:jc w:val="both"/>
        <w:rPr>
          <w:sz w:val="20"/>
          <w:szCs w:val="20"/>
        </w:rPr>
      </w:pPr>
      <w:r w:rsidRPr="00A93AF1">
        <w:rPr>
          <w:sz w:val="20"/>
          <w:szCs w:val="20"/>
        </w:rPr>
        <w:t>Вводные слова. Обращения. Употребление их в речи.</w:t>
      </w:r>
    </w:p>
    <w:p w:rsidR="0056559B" w:rsidRPr="00A93AF1" w:rsidRDefault="0056559B" w:rsidP="0056559B">
      <w:pPr>
        <w:pStyle w:val="affd"/>
        <w:shd w:val="clear" w:color="auto" w:fill="FFFFFF"/>
        <w:spacing w:before="0" w:beforeAutospacing="0" w:after="0" w:afterAutospacing="0"/>
        <w:ind w:firstLine="709"/>
        <w:jc w:val="both"/>
        <w:rPr>
          <w:sz w:val="20"/>
          <w:szCs w:val="20"/>
        </w:rPr>
      </w:pPr>
      <w:r w:rsidRPr="00A93AF1">
        <w:rPr>
          <w:sz w:val="20"/>
          <w:szCs w:val="20"/>
        </w:rPr>
        <w:t>Виды простых предложений. Распространенные и нераспространенные предложения. Полные и неполные предложения. Простое и сложное предложение с сочинительными союзами. Сочинительные союзы как средство связи предложений в тексте. Односоставные предложения с главным членом в форме подлежащего. Синтаксический анализ простого предложения.</w:t>
      </w:r>
    </w:p>
    <w:p w:rsidR="0056559B" w:rsidRPr="00A93AF1" w:rsidRDefault="0056559B" w:rsidP="0056559B">
      <w:pPr>
        <w:pStyle w:val="affd"/>
        <w:shd w:val="clear" w:color="auto" w:fill="FFFFFF"/>
        <w:spacing w:before="0" w:beforeAutospacing="0" w:after="0" w:afterAutospacing="0"/>
        <w:ind w:firstLine="709"/>
        <w:jc w:val="both"/>
        <w:rPr>
          <w:sz w:val="20"/>
          <w:szCs w:val="20"/>
        </w:rPr>
      </w:pPr>
      <w:r w:rsidRPr="00A93AF1">
        <w:rPr>
          <w:sz w:val="20"/>
          <w:szCs w:val="20"/>
        </w:rPr>
        <w:t>Понятие о сложных предложениях. Виды сложных предложений. Сложносочиненное предложение. Понятие о сложноподчиненных предложениях. Главная и придаточная часть сложноподчиненного предложения. Смысловые отношения между частями сложноподчиненного предложения. Виды сложноподчиненных предложений (подлежащные, сказуемные, дополнительные, определительные, времени, места, образа действия, меры и степени, цели, причины, условные, уступительные). Синтетическое и аналитическое сложноподчиненное предложение. Синтетические и аналитические средства связи.</w:t>
      </w:r>
      <w:r w:rsidRPr="00A93AF1">
        <w:rPr>
          <w:sz w:val="20"/>
          <w:szCs w:val="20"/>
          <w:lang w:val="tt-RU"/>
        </w:rPr>
        <w:t xml:space="preserve"> </w:t>
      </w:r>
      <w:r w:rsidRPr="00A93AF1">
        <w:rPr>
          <w:sz w:val="20"/>
          <w:szCs w:val="20"/>
        </w:rPr>
        <w:t>Сопоставление сложноподчиненных предложений татарского и русского языков.</w:t>
      </w:r>
    </w:p>
    <w:p w:rsidR="0056559B" w:rsidRPr="00A93AF1" w:rsidRDefault="0056559B" w:rsidP="0056559B">
      <w:pPr>
        <w:pStyle w:val="affd"/>
        <w:shd w:val="clear" w:color="auto" w:fill="FFFFFF"/>
        <w:spacing w:before="0" w:beforeAutospacing="0" w:after="0" w:afterAutospacing="0"/>
        <w:ind w:firstLine="709"/>
        <w:jc w:val="both"/>
        <w:rPr>
          <w:sz w:val="20"/>
          <w:szCs w:val="20"/>
        </w:rPr>
      </w:pPr>
      <w:r w:rsidRPr="00A93AF1">
        <w:rPr>
          <w:sz w:val="20"/>
          <w:szCs w:val="20"/>
        </w:rPr>
        <w:t>Способы передачи чужой речи. Прямая и косвенная речь. Строение предложений с прямой речью. Диалог.</w:t>
      </w:r>
    </w:p>
    <w:p w:rsidR="0056559B" w:rsidRPr="00A93AF1" w:rsidRDefault="0056559B" w:rsidP="0056559B">
      <w:pPr>
        <w:pStyle w:val="affd"/>
        <w:shd w:val="clear" w:color="auto" w:fill="FFFFFF"/>
        <w:spacing w:before="0" w:beforeAutospacing="0" w:after="0" w:afterAutospacing="0"/>
        <w:ind w:firstLine="709"/>
        <w:jc w:val="both"/>
        <w:rPr>
          <w:sz w:val="20"/>
          <w:szCs w:val="20"/>
          <w:lang w:val="tt-RU"/>
        </w:rPr>
      </w:pPr>
      <w:r w:rsidRPr="00A93AF1">
        <w:rPr>
          <w:sz w:val="20"/>
          <w:szCs w:val="20"/>
        </w:rPr>
        <w:t xml:space="preserve">Цитата как способ передачи чужой речи. Преобразование прямой речи в косвенную речь. </w:t>
      </w:r>
    </w:p>
    <w:p w:rsidR="0056559B" w:rsidRPr="00A93AF1" w:rsidRDefault="0056559B" w:rsidP="0056559B">
      <w:pPr>
        <w:pStyle w:val="affd"/>
        <w:shd w:val="clear" w:color="auto" w:fill="FFFFFF"/>
        <w:spacing w:before="0" w:beforeAutospacing="0" w:after="0" w:afterAutospacing="0"/>
        <w:ind w:firstLine="709"/>
        <w:jc w:val="both"/>
        <w:rPr>
          <w:b/>
          <w:bCs/>
          <w:sz w:val="20"/>
          <w:szCs w:val="20"/>
        </w:rPr>
      </w:pPr>
      <w:r w:rsidRPr="00A93AF1">
        <w:rPr>
          <w:sz w:val="20"/>
          <w:szCs w:val="20"/>
        </w:rPr>
        <w:t>Синтаксический и пунктуационный анализ предложений.</w:t>
      </w:r>
      <w:r w:rsidRPr="00A93AF1">
        <w:rPr>
          <w:b/>
          <w:bCs/>
          <w:sz w:val="20"/>
          <w:szCs w:val="20"/>
        </w:rPr>
        <w:t xml:space="preserve"> </w:t>
      </w:r>
    </w:p>
    <w:p w:rsidR="0056559B" w:rsidRPr="00A93AF1" w:rsidRDefault="0056559B" w:rsidP="0056559B">
      <w:pPr>
        <w:pStyle w:val="affd"/>
        <w:shd w:val="clear" w:color="auto" w:fill="FFFFFF"/>
        <w:spacing w:before="0" w:beforeAutospacing="0" w:after="0" w:afterAutospacing="0"/>
        <w:ind w:firstLine="709"/>
        <w:jc w:val="both"/>
        <w:rPr>
          <w:b/>
          <w:sz w:val="20"/>
          <w:szCs w:val="20"/>
          <w:lang w:val="tt-RU"/>
        </w:rPr>
      </w:pPr>
      <w:r w:rsidRPr="00A93AF1">
        <w:rPr>
          <w:b/>
          <w:sz w:val="20"/>
          <w:szCs w:val="20"/>
          <w:lang w:val="tt-RU"/>
        </w:rPr>
        <w:t>Стилистика.</w:t>
      </w:r>
    </w:p>
    <w:p w:rsidR="0056559B" w:rsidRPr="00A93AF1" w:rsidRDefault="0056559B" w:rsidP="0056559B">
      <w:pPr>
        <w:pStyle w:val="affd"/>
        <w:shd w:val="clear" w:color="auto" w:fill="FFFFFF"/>
        <w:spacing w:before="0" w:beforeAutospacing="0" w:after="0" w:afterAutospacing="0"/>
        <w:ind w:firstLine="709"/>
        <w:jc w:val="both"/>
        <w:rPr>
          <w:sz w:val="20"/>
          <w:szCs w:val="20"/>
          <w:lang w:val="tt-RU"/>
        </w:rPr>
      </w:pPr>
      <w:r w:rsidRPr="00A93AF1">
        <w:rPr>
          <w:sz w:val="20"/>
          <w:szCs w:val="20"/>
        </w:rPr>
        <w:t xml:space="preserve">Синтаксические синонимы. Синонимия словосочетаний и предложений. </w:t>
      </w:r>
    </w:p>
    <w:p w:rsidR="0056559B" w:rsidRPr="00A93AF1" w:rsidRDefault="0056559B" w:rsidP="0056559B">
      <w:pPr>
        <w:pStyle w:val="affd"/>
        <w:shd w:val="clear" w:color="auto" w:fill="FFFFFF"/>
        <w:spacing w:before="0" w:beforeAutospacing="0" w:after="0" w:afterAutospacing="0"/>
        <w:ind w:firstLine="709"/>
        <w:jc w:val="both"/>
        <w:rPr>
          <w:bCs/>
          <w:sz w:val="20"/>
          <w:szCs w:val="20"/>
        </w:rPr>
      </w:pPr>
      <w:r w:rsidRPr="00A93AF1">
        <w:rPr>
          <w:bCs/>
          <w:sz w:val="20"/>
          <w:szCs w:val="20"/>
        </w:rPr>
        <w:t>Стили речи (научный, официально-деловой, разговорный, художественный, публицистический).</w:t>
      </w:r>
    </w:p>
    <w:p w:rsidR="0056559B" w:rsidRPr="00A93AF1" w:rsidRDefault="0056559B" w:rsidP="0056559B">
      <w:pPr>
        <w:pStyle w:val="affd"/>
        <w:shd w:val="clear" w:color="auto" w:fill="FFFFFF"/>
        <w:spacing w:before="0" w:beforeAutospacing="0" w:after="0" w:afterAutospacing="0"/>
        <w:ind w:firstLine="709"/>
        <w:jc w:val="both"/>
        <w:rPr>
          <w:sz w:val="20"/>
          <w:szCs w:val="20"/>
        </w:rPr>
      </w:pPr>
      <w:r w:rsidRPr="00A93AF1">
        <w:rPr>
          <w:b/>
          <w:bCs/>
          <w:sz w:val="20"/>
          <w:szCs w:val="20"/>
        </w:rPr>
        <w:t>Орфография и пунктуация.</w:t>
      </w:r>
    </w:p>
    <w:p w:rsidR="0056559B" w:rsidRPr="00A93AF1" w:rsidRDefault="0056559B" w:rsidP="0056559B">
      <w:pPr>
        <w:pStyle w:val="affd"/>
        <w:shd w:val="clear" w:color="auto" w:fill="FFFFFF"/>
        <w:spacing w:before="0" w:beforeAutospacing="0" w:after="0" w:afterAutospacing="0"/>
        <w:ind w:firstLine="709"/>
        <w:jc w:val="both"/>
        <w:rPr>
          <w:sz w:val="20"/>
          <w:szCs w:val="20"/>
        </w:rPr>
      </w:pPr>
      <w:r w:rsidRPr="00A93AF1">
        <w:rPr>
          <w:sz w:val="20"/>
          <w:szCs w:val="20"/>
        </w:rPr>
        <w:t xml:space="preserve">Правописание гласных и согласных. Правописание букв, обозначающих сочетание двух звуков, заимствованных слов. </w:t>
      </w:r>
    </w:p>
    <w:p w:rsidR="0056559B" w:rsidRPr="00A93AF1" w:rsidRDefault="0056559B" w:rsidP="0056559B">
      <w:pPr>
        <w:widowControl w:val="0"/>
        <w:spacing w:after="0" w:line="240" w:lineRule="auto"/>
        <w:ind w:firstLine="709"/>
        <w:jc w:val="both"/>
        <w:rPr>
          <w:rFonts w:ascii="Times New Roman" w:eastAsia="Times New Roman" w:hAnsi="Times New Roman" w:cs="Times New Roman"/>
          <w:sz w:val="20"/>
          <w:szCs w:val="20"/>
        </w:rPr>
      </w:pPr>
      <w:r w:rsidRPr="00A93AF1">
        <w:rPr>
          <w:rFonts w:ascii="Times New Roman" w:hAnsi="Times New Roman" w:cs="Times New Roman"/>
          <w:sz w:val="20"/>
          <w:szCs w:val="20"/>
        </w:rPr>
        <w:t xml:space="preserve">Знаки препинания в татарском языке. Знаки препинания при </w:t>
      </w:r>
      <w:r w:rsidRPr="00A93AF1">
        <w:rPr>
          <w:rFonts w:ascii="Times New Roman" w:hAnsi="Times New Roman" w:cs="Times New Roman"/>
          <w:sz w:val="20"/>
          <w:szCs w:val="20"/>
        </w:rPr>
        <w:lastRenderedPageBreak/>
        <w:t>диалоге. Знаки препинания в простом предложении. Знаки препинания в сложноподчиненных и сложносочиненных предложениях. Знаки препинания в предложениях с прямой речью.</w:t>
      </w:r>
      <w:r w:rsidRPr="00A93AF1">
        <w:rPr>
          <w:rFonts w:ascii="Times New Roman" w:eastAsia="Times New Roman" w:hAnsi="Times New Roman" w:cs="Times New Roman"/>
          <w:sz w:val="20"/>
          <w:szCs w:val="20"/>
        </w:rPr>
        <w:t xml:space="preserve"> Выделение цитаты знаками препинания. Основные правила орфографии и пунктуации. </w:t>
      </w:r>
    </w:p>
    <w:p w:rsidR="0056559B" w:rsidRPr="00A93AF1" w:rsidRDefault="0056559B" w:rsidP="0056559B">
      <w:pPr>
        <w:pStyle w:val="affd"/>
        <w:shd w:val="clear" w:color="auto" w:fill="FFFFFF"/>
        <w:spacing w:before="0" w:beforeAutospacing="0" w:after="0" w:afterAutospacing="0"/>
        <w:ind w:firstLine="709"/>
        <w:jc w:val="both"/>
        <w:rPr>
          <w:sz w:val="20"/>
          <w:szCs w:val="20"/>
        </w:rPr>
      </w:pPr>
      <w:r w:rsidRPr="00A93AF1">
        <w:rPr>
          <w:b/>
          <w:bCs/>
          <w:sz w:val="20"/>
          <w:szCs w:val="20"/>
        </w:rPr>
        <w:t>Речевая деятельность и культура речи.</w:t>
      </w:r>
    </w:p>
    <w:p w:rsidR="0056559B" w:rsidRPr="00A93AF1" w:rsidRDefault="0056559B" w:rsidP="0056559B">
      <w:pPr>
        <w:autoSpaceDE w:val="0"/>
        <w:autoSpaceDN w:val="0"/>
        <w:adjustRightInd w:val="0"/>
        <w:spacing w:after="0" w:line="240" w:lineRule="auto"/>
        <w:ind w:firstLine="709"/>
        <w:jc w:val="both"/>
        <w:rPr>
          <w:rFonts w:ascii="Times New Roman" w:hAnsi="Times New Roman" w:cs="Times New Roman"/>
          <w:sz w:val="20"/>
          <w:szCs w:val="20"/>
        </w:rPr>
      </w:pPr>
      <w:r w:rsidRPr="00A93AF1">
        <w:rPr>
          <w:rFonts w:ascii="Times New Roman" w:hAnsi="Times New Roman" w:cs="Times New Roman"/>
          <w:sz w:val="20"/>
          <w:szCs w:val="20"/>
        </w:rPr>
        <w:t xml:space="preserve">Понятие об устной и письменной речи. Различие понятий «язык» и «речь», видов речи и форм речи: диалог и монолог. Уместное использование </w:t>
      </w:r>
      <w:r w:rsidRPr="00A93AF1">
        <w:rPr>
          <w:rFonts w:ascii="Times New Roman" w:hAnsi="Times New Roman" w:cs="Times New Roman"/>
          <w:color w:val="333333"/>
          <w:sz w:val="20"/>
          <w:szCs w:val="20"/>
          <w:shd w:val="clear" w:color="auto" w:fill="FFFFFF"/>
        </w:rPr>
        <w:t>необщеупотребительной лексики (сленга, диалектной, профессиональной</w:t>
      </w:r>
      <w:r w:rsidRPr="00A93AF1">
        <w:rPr>
          <w:rFonts w:ascii="Times New Roman" w:hAnsi="Times New Roman" w:cs="Times New Roman"/>
          <w:bCs/>
          <w:color w:val="333333"/>
          <w:sz w:val="20"/>
          <w:szCs w:val="20"/>
          <w:shd w:val="clear" w:color="auto" w:fill="FFFFFF"/>
        </w:rPr>
        <w:t xml:space="preserve"> лексики) в</w:t>
      </w:r>
      <w:r w:rsidRPr="00A93AF1">
        <w:rPr>
          <w:rFonts w:ascii="Times New Roman" w:hAnsi="Times New Roman" w:cs="Times New Roman"/>
          <w:color w:val="333333"/>
          <w:sz w:val="20"/>
          <w:szCs w:val="20"/>
          <w:shd w:val="clear" w:color="auto" w:fill="FFFFFF"/>
        </w:rPr>
        <w:t> соответствии с ситуацией общения.</w:t>
      </w:r>
    </w:p>
    <w:p w:rsidR="0056559B" w:rsidRPr="00A93AF1" w:rsidRDefault="0056559B" w:rsidP="0056559B">
      <w:pPr>
        <w:pStyle w:val="affd"/>
        <w:shd w:val="clear" w:color="auto" w:fill="FFFFFF"/>
        <w:spacing w:before="0" w:beforeAutospacing="0" w:after="0" w:afterAutospacing="0"/>
        <w:ind w:firstLine="709"/>
        <w:jc w:val="both"/>
        <w:rPr>
          <w:sz w:val="20"/>
          <w:szCs w:val="20"/>
        </w:rPr>
      </w:pPr>
      <w:r w:rsidRPr="00A93AF1">
        <w:rPr>
          <w:sz w:val="20"/>
          <w:szCs w:val="20"/>
        </w:rPr>
        <w:t xml:space="preserve">Роль синтаксических синонимов в развитии культуры речи и совершенствовании стиля. Понятие о культуре речи. Речевой этикет татарского языка. Соблюдение норм речевого этикета в ситуациях учебного и бытового общения. Применение знаний по синтаксису и пунктуации при выполнении различных видов языкового анализа и в речевой практике. Понимание особенностей использования мимики и жестов в разговорной речи. </w:t>
      </w:r>
    </w:p>
    <w:p w:rsidR="0056559B" w:rsidRPr="00A93AF1" w:rsidRDefault="0056559B" w:rsidP="0056559B">
      <w:pPr>
        <w:pStyle w:val="affd"/>
        <w:shd w:val="clear" w:color="auto" w:fill="FFFFFF"/>
        <w:spacing w:before="0" w:beforeAutospacing="0" w:after="0" w:afterAutospacing="0"/>
        <w:ind w:firstLine="709"/>
        <w:jc w:val="both"/>
        <w:rPr>
          <w:sz w:val="20"/>
          <w:szCs w:val="20"/>
        </w:rPr>
      </w:pPr>
      <w:r w:rsidRPr="00A93AF1">
        <w:rPr>
          <w:sz w:val="20"/>
          <w:szCs w:val="20"/>
          <w:lang w:val="tt-RU"/>
        </w:rPr>
        <w:t xml:space="preserve">Соблюдение интонации, осуществление адекватного выбора и организации языковых средств, самоконтроль своей речи. Соблюдение в практике речевого общения основных орфоэпических, лексических, грамматических норм татарского литературного языка. </w:t>
      </w:r>
      <w:r w:rsidRPr="00A93AF1">
        <w:rPr>
          <w:sz w:val="20"/>
          <w:szCs w:val="20"/>
        </w:rPr>
        <w:t xml:space="preserve">Корректировка заданных текстов с учетом правильности, богатства и выразительности письменной речи. Осознание важности нормативного произношения для культурного человека. </w:t>
      </w:r>
    </w:p>
    <w:p w:rsidR="0056559B" w:rsidRPr="00A93AF1" w:rsidRDefault="0056559B" w:rsidP="0056559B">
      <w:pPr>
        <w:pStyle w:val="affd"/>
        <w:shd w:val="clear" w:color="auto" w:fill="FFFFFF"/>
        <w:spacing w:before="0" w:beforeAutospacing="0" w:after="0" w:afterAutospacing="0"/>
        <w:ind w:firstLine="709"/>
        <w:jc w:val="both"/>
        <w:rPr>
          <w:rStyle w:val="Zag11"/>
          <w:sz w:val="20"/>
          <w:szCs w:val="20"/>
        </w:rPr>
      </w:pPr>
      <w:r w:rsidRPr="00A93AF1">
        <w:rPr>
          <w:sz w:val="20"/>
          <w:szCs w:val="20"/>
        </w:rPr>
        <w:t xml:space="preserve">Развитие речевой и мыслительной деятельности, а также коммуникативных умений и навыков, обеспечивающих свободное владение татарским языком в разных ситуациях. </w:t>
      </w:r>
    </w:p>
    <w:p w:rsidR="0056559B" w:rsidRPr="00A93AF1" w:rsidRDefault="0056559B" w:rsidP="00E64F76">
      <w:pPr>
        <w:pStyle w:val="10"/>
        <w:numPr>
          <w:ilvl w:val="0"/>
          <w:numId w:val="15"/>
        </w:numPr>
        <w:spacing w:before="0" w:line="240" w:lineRule="auto"/>
        <w:ind w:left="0" w:hanging="357"/>
        <w:jc w:val="center"/>
        <w:rPr>
          <w:rFonts w:ascii="Times New Roman" w:hAnsi="Times New Roman" w:cs="Times New Roman"/>
          <w:color w:val="auto"/>
          <w:sz w:val="20"/>
          <w:szCs w:val="20"/>
        </w:rPr>
      </w:pPr>
      <w:bookmarkStart w:id="26" w:name="_Toc44796518"/>
      <w:bookmarkStart w:id="27" w:name="_Toc44796729"/>
      <w:bookmarkStart w:id="28" w:name="_Toc37334553"/>
      <w:bookmarkStart w:id="29" w:name="_Toc37780425"/>
      <w:r w:rsidRPr="00A93AF1">
        <w:rPr>
          <w:rFonts w:ascii="Times New Roman" w:hAnsi="Times New Roman" w:cs="Times New Roman"/>
          <w:color w:val="auto"/>
          <w:sz w:val="20"/>
          <w:szCs w:val="20"/>
        </w:rPr>
        <w:t>Тематическое планирование с указанием часов,</w:t>
      </w:r>
      <w:bookmarkEnd w:id="26"/>
      <w:bookmarkEnd w:id="27"/>
      <w:r w:rsidRPr="00A93AF1">
        <w:rPr>
          <w:rFonts w:ascii="Times New Roman" w:hAnsi="Times New Roman" w:cs="Times New Roman"/>
          <w:color w:val="auto"/>
          <w:sz w:val="20"/>
          <w:szCs w:val="20"/>
        </w:rPr>
        <w:t xml:space="preserve"> </w:t>
      </w:r>
      <w:bookmarkStart w:id="30" w:name="_Toc44796730"/>
      <w:r w:rsidRPr="00A93AF1">
        <w:rPr>
          <w:rFonts w:ascii="Times New Roman" w:hAnsi="Times New Roman" w:cs="Times New Roman"/>
          <w:color w:val="auto"/>
          <w:sz w:val="20"/>
          <w:szCs w:val="20"/>
        </w:rPr>
        <w:t>отводимых на освоение каждой темы</w:t>
      </w:r>
      <w:bookmarkEnd w:id="28"/>
      <w:bookmarkEnd w:id="29"/>
      <w:bookmarkEnd w:id="30"/>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559"/>
        <w:gridCol w:w="709"/>
        <w:gridCol w:w="2976"/>
      </w:tblGrid>
      <w:tr w:rsidR="0056559B" w:rsidRPr="00A93AF1" w:rsidTr="0056559B">
        <w:trPr>
          <w:trHeight w:val="867"/>
        </w:trPr>
        <w:tc>
          <w:tcPr>
            <w:tcW w:w="993" w:type="dxa"/>
          </w:tcPr>
          <w:p w:rsidR="0056559B" w:rsidRPr="00A93AF1" w:rsidRDefault="0056559B" w:rsidP="0056559B">
            <w:pPr>
              <w:spacing w:after="0" w:line="240" w:lineRule="auto"/>
              <w:jc w:val="center"/>
              <w:rPr>
                <w:rFonts w:ascii="Times New Roman" w:eastAsia="Times New Roman" w:hAnsi="Times New Roman" w:cs="Times New Roman"/>
                <w:b/>
                <w:sz w:val="20"/>
                <w:szCs w:val="20"/>
              </w:rPr>
            </w:pPr>
            <w:r w:rsidRPr="00A93AF1">
              <w:rPr>
                <w:rFonts w:ascii="Times New Roman" w:eastAsia="Times New Roman" w:hAnsi="Times New Roman" w:cs="Times New Roman"/>
                <w:b/>
                <w:sz w:val="20"/>
                <w:szCs w:val="20"/>
              </w:rPr>
              <w:t>Блок</w:t>
            </w: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b/>
                <w:color w:val="000000"/>
                <w:sz w:val="20"/>
                <w:szCs w:val="20"/>
              </w:rPr>
            </w:pPr>
            <w:r w:rsidRPr="00A93AF1">
              <w:rPr>
                <w:rFonts w:ascii="Times New Roman" w:eastAsia="Times New Roman" w:hAnsi="Times New Roman" w:cs="Times New Roman"/>
                <w:b/>
                <w:sz w:val="20"/>
                <w:szCs w:val="20"/>
              </w:rPr>
              <w:t>Темы</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b/>
                <w:sz w:val="20"/>
                <w:szCs w:val="20"/>
              </w:rPr>
            </w:pPr>
            <w:r w:rsidRPr="00A93AF1">
              <w:rPr>
                <w:rFonts w:ascii="Times New Roman" w:eastAsia="Times New Roman" w:hAnsi="Times New Roman" w:cs="Times New Roman"/>
                <w:b/>
                <w:sz w:val="20"/>
                <w:szCs w:val="20"/>
              </w:rPr>
              <w:t>Кол–во часов</w:t>
            </w:r>
          </w:p>
        </w:tc>
        <w:tc>
          <w:tcPr>
            <w:tcW w:w="2976" w:type="dxa"/>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lang w:val="tt-RU"/>
              </w:rPr>
            </w:pPr>
            <w:r w:rsidRPr="00A93AF1">
              <w:rPr>
                <w:rFonts w:ascii="Times New Roman" w:eastAsia="Times New Roman" w:hAnsi="Times New Roman" w:cs="Times New Roman"/>
                <w:b/>
                <w:sz w:val="20"/>
                <w:szCs w:val="20"/>
              </w:rPr>
              <w:t>Характеристики основных видов деятельности обучающихся</w:t>
            </w:r>
          </w:p>
        </w:tc>
      </w:tr>
      <w:tr w:rsidR="0056559B" w:rsidRPr="00A93AF1" w:rsidTr="0056559B">
        <w:trPr>
          <w:trHeight w:val="369"/>
        </w:trPr>
        <w:tc>
          <w:tcPr>
            <w:tcW w:w="6237" w:type="dxa"/>
            <w:gridSpan w:val="4"/>
          </w:tcPr>
          <w:p w:rsidR="0056559B" w:rsidRPr="00A93AF1" w:rsidRDefault="0056559B" w:rsidP="0056559B">
            <w:pPr>
              <w:spacing w:after="0" w:line="240" w:lineRule="auto"/>
              <w:jc w:val="center"/>
              <w:rPr>
                <w:rFonts w:ascii="Times New Roman" w:hAnsi="Times New Roman" w:cs="Times New Roman"/>
                <w:b/>
                <w:sz w:val="20"/>
                <w:szCs w:val="20"/>
              </w:rPr>
            </w:pPr>
            <w:r w:rsidRPr="00A93AF1">
              <w:rPr>
                <w:rFonts w:ascii="Times New Roman" w:hAnsi="Times New Roman" w:cs="Times New Roman"/>
                <w:b/>
                <w:sz w:val="20"/>
                <w:szCs w:val="20"/>
              </w:rPr>
              <w:t>5 класс</w:t>
            </w:r>
          </w:p>
        </w:tc>
      </w:tr>
      <w:tr w:rsidR="0056559B" w:rsidRPr="00A93AF1" w:rsidTr="0056559B">
        <w:trPr>
          <w:trHeight w:val="563"/>
        </w:trPr>
        <w:tc>
          <w:tcPr>
            <w:tcW w:w="993" w:type="dxa"/>
            <w:vMerge w:val="restart"/>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Речевая деятельность и культура речи</w:t>
            </w: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rPr>
            </w:pPr>
            <w:r w:rsidRPr="00A93AF1">
              <w:rPr>
                <w:rFonts w:ascii="Times New Roman" w:eastAsia="Times New Roman" w:hAnsi="Times New Roman" w:cs="Times New Roman"/>
                <w:color w:val="000000"/>
                <w:sz w:val="20"/>
                <w:szCs w:val="20"/>
              </w:rPr>
              <w:t>Устная и письменная речь</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2976" w:type="dxa"/>
            <w:vMerge w:val="restart"/>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r w:rsidRPr="00A93AF1">
              <w:rPr>
                <w:rFonts w:ascii="Times New Roman" w:eastAsia="Times New Roman" w:hAnsi="Times New Roman" w:cs="Times New Roman"/>
                <w:color w:val="000000"/>
                <w:sz w:val="20"/>
                <w:szCs w:val="20"/>
                <w:lang w:val="tt-RU"/>
              </w:rPr>
              <w:t>Понимать отличия устной и письменной речи.</w:t>
            </w:r>
          </w:p>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r w:rsidRPr="00A93AF1">
              <w:rPr>
                <w:rFonts w:ascii="Times New Roman" w:eastAsia="Times New Roman" w:hAnsi="Times New Roman" w:cs="Times New Roman"/>
                <w:color w:val="000000"/>
                <w:sz w:val="20"/>
                <w:szCs w:val="20"/>
                <w:lang w:val="tt-RU"/>
              </w:rPr>
              <w:t>Формулировать понятие  о языке и речи, видах речи и формах речи: диалоге и монологе.</w:t>
            </w:r>
          </w:p>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r w:rsidRPr="00A93AF1">
              <w:rPr>
                <w:rFonts w:ascii="Times New Roman" w:eastAsia="Times New Roman" w:hAnsi="Times New Roman" w:cs="Times New Roman"/>
                <w:color w:val="000000"/>
                <w:sz w:val="20"/>
                <w:szCs w:val="20"/>
                <w:lang w:val="tt-RU"/>
              </w:rPr>
              <w:t>Формулировать понятие о культуре речи; речевом этикете татарского языка.</w:t>
            </w:r>
          </w:p>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r w:rsidRPr="00A93AF1">
              <w:rPr>
                <w:rFonts w:ascii="Times New Roman" w:eastAsia="Times New Roman" w:hAnsi="Times New Roman" w:cs="Times New Roman"/>
                <w:color w:val="000000"/>
                <w:sz w:val="20"/>
                <w:szCs w:val="20"/>
                <w:lang w:val="tt-RU"/>
              </w:rPr>
              <w:t xml:space="preserve">Составлять различные виды монолога (повествование, </w:t>
            </w:r>
            <w:r w:rsidRPr="00A93AF1">
              <w:rPr>
                <w:rFonts w:ascii="Times New Roman" w:eastAsia="Times New Roman" w:hAnsi="Times New Roman" w:cs="Times New Roman"/>
                <w:color w:val="000000"/>
                <w:sz w:val="20"/>
                <w:szCs w:val="20"/>
                <w:lang w:val="tt-RU"/>
              </w:rPr>
              <w:lastRenderedPageBreak/>
              <w:t>описание, рассуждение) и диалога (побуждение к действию, обмен мнениями, установление и регулирование межличностных отношений).</w:t>
            </w:r>
          </w:p>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r w:rsidRPr="00A93AF1">
              <w:rPr>
                <w:rFonts w:ascii="Times New Roman" w:eastAsia="Times New Roman" w:hAnsi="Times New Roman" w:cs="Times New Roman"/>
                <w:color w:val="000000"/>
                <w:sz w:val="20"/>
                <w:szCs w:val="20"/>
                <w:lang w:val="tt-RU"/>
              </w:rPr>
              <w:t>Формулировать вопросы по содержанию текста и отвечать на них.</w:t>
            </w:r>
          </w:p>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r w:rsidRPr="00A93AF1">
              <w:rPr>
                <w:rFonts w:ascii="Times New Roman" w:eastAsia="Times New Roman" w:hAnsi="Times New Roman" w:cs="Times New Roman"/>
                <w:color w:val="000000"/>
                <w:sz w:val="20"/>
                <w:szCs w:val="20"/>
                <w:lang w:val="tt-RU"/>
              </w:rPr>
              <w:t>Составлять собственные тексты, пользуясь материалом урока, образцом, ключевыми словами, вопросами или планом.</w:t>
            </w:r>
          </w:p>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r w:rsidRPr="00A93AF1">
              <w:rPr>
                <w:rFonts w:ascii="Times New Roman" w:eastAsia="Times New Roman" w:hAnsi="Times New Roman" w:cs="Times New Roman"/>
                <w:color w:val="000000"/>
                <w:sz w:val="20"/>
                <w:szCs w:val="20"/>
                <w:lang w:val="tt-RU"/>
              </w:rPr>
              <w:t>Понимать содержание прослушанных и прочитанных текстов различных функционально-смысловых типов речи.</w:t>
            </w:r>
          </w:p>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r w:rsidRPr="00A93AF1">
              <w:rPr>
                <w:rFonts w:ascii="Times New Roman" w:eastAsia="Times New Roman" w:hAnsi="Times New Roman" w:cs="Times New Roman"/>
                <w:color w:val="000000"/>
                <w:sz w:val="20"/>
                <w:szCs w:val="20"/>
                <w:lang w:val="tt-RU"/>
              </w:rPr>
              <w:t>Правильно бегло, осознанно и выразительно читать тексты на татарском языке.</w:t>
            </w:r>
          </w:p>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r w:rsidRPr="00A93AF1">
              <w:rPr>
                <w:rFonts w:ascii="Times New Roman" w:eastAsia="Times New Roman" w:hAnsi="Times New Roman" w:cs="Times New Roman"/>
                <w:color w:val="000000"/>
                <w:sz w:val="20"/>
                <w:szCs w:val="20"/>
                <w:lang w:val="tt-RU"/>
              </w:rPr>
              <w:t>Письменно выполнять языковые (фонетические, лексические и грамматические) упражнения.</w:t>
            </w:r>
          </w:p>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r w:rsidRPr="00A93AF1">
              <w:rPr>
                <w:rFonts w:ascii="Times New Roman" w:eastAsia="Times New Roman" w:hAnsi="Times New Roman" w:cs="Times New Roman"/>
                <w:color w:val="000000"/>
                <w:sz w:val="20"/>
                <w:szCs w:val="20"/>
                <w:lang w:val="tt-RU"/>
              </w:rPr>
              <w:t>Свободно, правильно излагать свои мысли в устной и письменной форме, соблюдая нормы построения текста (логичность, последовательность, соответствие теме, связность).</w:t>
            </w:r>
          </w:p>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r w:rsidRPr="00A93AF1">
              <w:rPr>
                <w:rFonts w:ascii="Times New Roman" w:eastAsia="Times New Roman" w:hAnsi="Times New Roman" w:cs="Times New Roman"/>
                <w:color w:val="000000"/>
                <w:sz w:val="20"/>
                <w:szCs w:val="20"/>
                <w:lang w:val="tt-RU"/>
              </w:rPr>
              <w:t>Соблюдать нормы речевого этикета в ситуациях учебного и бытового общения.</w:t>
            </w:r>
          </w:p>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r w:rsidRPr="00A93AF1">
              <w:rPr>
                <w:rFonts w:ascii="Times New Roman" w:eastAsia="Times New Roman" w:hAnsi="Times New Roman" w:cs="Times New Roman"/>
                <w:color w:val="000000"/>
                <w:sz w:val="20"/>
                <w:szCs w:val="20"/>
                <w:lang w:val="tt-RU"/>
              </w:rPr>
              <w:t>Соблюдать интонацию, осуществлять адекватный выбор и организацию языковых средств, и самоконтроль своей речи.</w:t>
            </w:r>
          </w:p>
        </w:tc>
      </w:tr>
      <w:tr w:rsidR="0056559B" w:rsidRPr="00A93AF1" w:rsidTr="0056559B">
        <w:trPr>
          <w:trHeight w:val="557"/>
        </w:trPr>
        <w:tc>
          <w:tcPr>
            <w:tcW w:w="993" w:type="dxa"/>
            <w:vMerge/>
          </w:tcPr>
          <w:p w:rsidR="0056559B" w:rsidRPr="00A93AF1" w:rsidRDefault="0056559B" w:rsidP="0056559B">
            <w:pPr>
              <w:spacing w:after="0" w:line="240" w:lineRule="auto"/>
              <w:rPr>
                <w:rFonts w:ascii="Times New Roman" w:eastAsia="Times New Roman" w:hAnsi="Times New Roman" w:cs="Times New Roman"/>
                <w:sz w:val="20"/>
                <w:szCs w:val="20"/>
              </w:rPr>
            </w:pPr>
          </w:p>
        </w:tc>
        <w:tc>
          <w:tcPr>
            <w:tcW w:w="1559" w:type="dxa"/>
          </w:tcPr>
          <w:p w:rsidR="0056559B" w:rsidRPr="00A93AF1" w:rsidRDefault="0056559B" w:rsidP="0056559B">
            <w:pPr>
              <w:spacing w:after="0" w:line="240" w:lineRule="auto"/>
              <w:rPr>
                <w:rFonts w:ascii="Times New Roman" w:eastAsia="Times New Roman" w:hAnsi="Times New Roman" w:cs="Times New Roman"/>
                <w:color w:val="000000"/>
                <w:sz w:val="20"/>
                <w:szCs w:val="20"/>
              </w:rPr>
            </w:pPr>
            <w:r w:rsidRPr="00A93AF1">
              <w:rPr>
                <w:rFonts w:ascii="Times New Roman" w:eastAsia="Times New Roman" w:hAnsi="Times New Roman" w:cs="Times New Roman"/>
                <w:color w:val="000000"/>
                <w:sz w:val="20"/>
                <w:szCs w:val="20"/>
              </w:rPr>
              <w:t>Диалогическая и монологическая речь</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2976" w:type="dxa"/>
            <w:vMerge/>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tc>
      </w:tr>
      <w:tr w:rsidR="0056559B" w:rsidRPr="00A93AF1" w:rsidTr="0056559B">
        <w:trPr>
          <w:trHeight w:val="257"/>
        </w:trPr>
        <w:tc>
          <w:tcPr>
            <w:tcW w:w="993" w:type="dxa"/>
            <w:vMerge/>
          </w:tcPr>
          <w:p w:rsidR="0056559B" w:rsidRPr="00A93AF1" w:rsidRDefault="0056559B" w:rsidP="0056559B">
            <w:pPr>
              <w:spacing w:after="0" w:line="240" w:lineRule="auto"/>
              <w:rPr>
                <w:rFonts w:ascii="Times New Roman" w:eastAsia="Times New Roman" w:hAnsi="Times New Roman" w:cs="Times New Roman"/>
                <w:sz w:val="20"/>
                <w:szCs w:val="20"/>
              </w:rPr>
            </w:pPr>
          </w:p>
        </w:tc>
        <w:tc>
          <w:tcPr>
            <w:tcW w:w="1559" w:type="dxa"/>
          </w:tcPr>
          <w:p w:rsidR="0056559B" w:rsidRPr="00A93AF1" w:rsidRDefault="0056559B" w:rsidP="0056559B">
            <w:pPr>
              <w:spacing w:after="0" w:line="240" w:lineRule="auto"/>
              <w:rPr>
                <w:rFonts w:ascii="Times New Roman" w:eastAsia="Times New Roman" w:hAnsi="Times New Roman" w:cs="Times New Roman"/>
                <w:color w:val="000000"/>
                <w:sz w:val="20"/>
                <w:szCs w:val="20"/>
                <w:lang w:val="tt-RU"/>
              </w:rPr>
            </w:pPr>
            <w:r w:rsidRPr="00A93AF1">
              <w:rPr>
                <w:rFonts w:ascii="Times New Roman" w:eastAsia="Times New Roman" w:hAnsi="Times New Roman" w:cs="Times New Roman"/>
                <w:color w:val="000000"/>
                <w:sz w:val="20"/>
                <w:szCs w:val="20"/>
                <w:lang w:val="tt-RU"/>
              </w:rPr>
              <w:t>Работа с текстом .</w:t>
            </w:r>
          </w:p>
          <w:p w:rsidR="0056559B" w:rsidRPr="00A93AF1" w:rsidRDefault="0056559B" w:rsidP="0056559B">
            <w:pPr>
              <w:spacing w:after="0" w:line="240" w:lineRule="auto"/>
              <w:rPr>
                <w:rFonts w:ascii="Times New Roman" w:eastAsia="Times New Roman" w:hAnsi="Times New Roman" w:cs="Times New Roman"/>
                <w:i/>
                <w:color w:val="000000"/>
                <w:sz w:val="20"/>
                <w:szCs w:val="20"/>
              </w:rPr>
            </w:pPr>
            <w:r w:rsidRPr="00A93AF1">
              <w:rPr>
                <w:rFonts w:ascii="Times New Roman" w:eastAsia="Times New Roman" w:hAnsi="Times New Roman" w:cs="Times New Roman"/>
                <w:i/>
                <w:color w:val="000000"/>
                <w:sz w:val="20"/>
                <w:szCs w:val="20"/>
                <w:lang w:val="tt-RU"/>
              </w:rPr>
              <w:t xml:space="preserve">Словарный </w:t>
            </w:r>
            <w:r w:rsidRPr="00A93AF1">
              <w:rPr>
                <w:rFonts w:ascii="Times New Roman" w:eastAsia="Times New Roman" w:hAnsi="Times New Roman" w:cs="Times New Roman"/>
                <w:i/>
                <w:color w:val="000000"/>
                <w:sz w:val="20"/>
                <w:szCs w:val="20"/>
                <w:lang w:val="tt-RU"/>
              </w:rPr>
              <w:lastRenderedPageBreak/>
              <w:t>диктант</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lastRenderedPageBreak/>
              <w:t>4</w:t>
            </w:r>
          </w:p>
        </w:tc>
        <w:tc>
          <w:tcPr>
            <w:tcW w:w="2976" w:type="dxa"/>
            <w:vMerge/>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tc>
      </w:tr>
      <w:tr w:rsidR="0056559B" w:rsidRPr="00A93AF1" w:rsidTr="0056559B">
        <w:trPr>
          <w:trHeight w:val="257"/>
        </w:trPr>
        <w:tc>
          <w:tcPr>
            <w:tcW w:w="993" w:type="dxa"/>
          </w:tcPr>
          <w:p w:rsidR="0056559B" w:rsidRPr="00A93AF1" w:rsidRDefault="0056559B" w:rsidP="0056559B">
            <w:pPr>
              <w:spacing w:after="0" w:line="240" w:lineRule="auto"/>
              <w:rPr>
                <w:rFonts w:ascii="Times New Roman" w:eastAsia="Times New Roman" w:hAnsi="Times New Roman" w:cs="Times New Roman"/>
                <w:sz w:val="20"/>
                <w:szCs w:val="20"/>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b/>
                <w:sz w:val="20"/>
                <w:szCs w:val="20"/>
              </w:rPr>
            </w:pPr>
            <w:r w:rsidRPr="00A93AF1">
              <w:rPr>
                <w:rFonts w:ascii="Times New Roman" w:eastAsia="Times New Roman" w:hAnsi="Times New Roman" w:cs="Times New Roman"/>
                <w:b/>
                <w:sz w:val="20"/>
                <w:szCs w:val="20"/>
              </w:rPr>
              <w:t>«Мин» («Я»)</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b/>
                <w:sz w:val="20"/>
                <w:szCs w:val="20"/>
              </w:rPr>
            </w:pPr>
            <w:r w:rsidRPr="00A93AF1">
              <w:rPr>
                <w:rFonts w:ascii="Times New Roman" w:eastAsia="Times New Roman" w:hAnsi="Times New Roman" w:cs="Times New Roman"/>
                <w:b/>
                <w:sz w:val="20"/>
                <w:szCs w:val="20"/>
              </w:rPr>
              <w:t>14</w:t>
            </w:r>
          </w:p>
        </w:tc>
        <w:tc>
          <w:tcPr>
            <w:tcW w:w="2976" w:type="dxa"/>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tc>
      </w:tr>
      <w:tr w:rsidR="0056559B" w:rsidRPr="00A93AF1" w:rsidTr="0056559B">
        <w:trPr>
          <w:trHeight w:val="360"/>
        </w:trPr>
        <w:tc>
          <w:tcPr>
            <w:tcW w:w="993" w:type="dxa"/>
            <w:vMerge w:val="restart"/>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Фонетика, графика</w:t>
            </w:r>
          </w:p>
          <w:p w:rsidR="0056559B" w:rsidRPr="00A93AF1" w:rsidRDefault="0056559B" w:rsidP="0056559B">
            <w:pPr>
              <w:widowControl w:val="0"/>
              <w:spacing w:after="0" w:line="240" w:lineRule="auto"/>
              <w:jc w:val="center"/>
              <w:rPr>
                <w:rFonts w:ascii="Times New Roman" w:eastAsia="Times New Roman" w:hAnsi="Times New Roman" w:cs="Times New Roman"/>
                <w:sz w:val="20"/>
                <w:szCs w:val="20"/>
              </w:rPr>
            </w:pPr>
          </w:p>
          <w:p w:rsidR="0056559B" w:rsidRPr="00A93AF1" w:rsidRDefault="0056559B" w:rsidP="0056559B">
            <w:pPr>
              <w:widowControl w:val="0"/>
              <w:spacing w:after="0" w:line="240" w:lineRule="auto"/>
              <w:jc w:val="center"/>
              <w:rPr>
                <w:rFonts w:ascii="Times New Roman" w:eastAsia="Times New Roman" w:hAnsi="Times New Roman" w:cs="Times New Roman"/>
                <w:sz w:val="20"/>
                <w:szCs w:val="20"/>
              </w:rPr>
            </w:pPr>
          </w:p>
          <w:p w:rsidR="0056559B" w:rsidRPr="00A93AF1" w:rsidRDefault="0056559B" w:rsidP="0056559B">
            <w:pPr>
              <w:widowControl w:val="0"/>
              <w:spacing w:after="0" w:line="240" w:lineRule="auto"/>
              <w:jc w:val="center"/>
              <w:rPr>
                <w:rFonts w:ascii="Times New Roman" w:eastAsia="Times New Roman" w:hAnsi="Times New Roman" w:cs="Times New Roman"/>
                <w:sz w:val="20"/>
                <w:szCs w:val="20"/>
              </w:rPr>
            </w:pPr>
          </w:p>
          <w:p w:rsidR="0056559B" w:rsidRPr="00A93AF1" w:rsidRDefault="0056559B" w:rsidP="0056559B">
            <w:pPr>
              <w:widowControl w:val="0"/>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rPr>
            </w:pPr>
            <w:r w:rsidRPr="00A93AF1">
              <w:rPr>
                <w:rFonts w:ascii="Times New Roman" w:eastAsia="Times New Roman" w:hAnsi="Times New Roman" w:cs="Times New Roman"/>
                <w:color w:val="000000"/>
                <w:sz w:val="20"/>
                <w:szCs w:val="20"/>
              </w:rPr>
              <w:lastRenderedPageBreak/>
              <w:t>Закон сингармонизма</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val="restart"/>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r w:rsidRPr="00A93AF1">
              <w:rPr>
                <w:rFonts w:ascii="Times New Roman" w:eastAsia="Times New Roman" w:hAnsi="Times New Roman" w:cs="Times New Roman"/>
                <w:color w:val="000000"/>
                <w:sz w:val="20"/>
                <w:szCs w:val="20"/>
                <w:lang w:val="tt-RU"/>
              </w:rPr>
              <w:t xml:space="preserve">Знать закон сингармонизма: различать небную и губную гармонию. Понимать </w:t>
            </w:r>
            <w:r w:rsidRPr="00A93AF1">
              <w:rPr>
                <w:rFonts w:ascii="Times New Roman" w:eastAsia="Times New Roman" w:hAnsi="Times New Roman" w:cs="Times New Roman"/>
                <w:color w:val="000000"/>
                <w:sz w:val="20"/>
                <w:szCs w:val="20"/>
                <w:lang w:val="tt-RU"/>
              </w:rPr>
              <w:lastRenderedPageBreak/>
              <w:t>устройство речевого аппарата.</w:t>
            </w:r>
          </w:p>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r w:rsidRPr="00A93AF1">
              <w:rPr>
                <w:rFonts w:ascii="Times New Roman" w:eastAsia="Times New Roman" w:hAnsi="Times New Roman" w:cs="Times New Roman"/>
                <w:color w:val="000000"/>
                <w:sz w:val="20"/>
                <w:szCs w:val="20"/>
                <w:lang w:val="tt-RU"/>
              </w:rPr>
              <w:t>Распознавать гласные и согласные звуки.</w:t>
            </w:r>
          </w:p>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r w:rsidRPr="00A93AF1">
              <w:rPr>
                <w:rFonts w:ascii="Times New Roman" w:eastAsia="Times New Roman" w:hAnsi="Times New Roman" w:cs="Times New Roman"/>
                <w:color w:val="000000"/>
                <w:sz w:val="20"/>
                <w:szCs w:val="20"/>
                <w:lang w:val="tt-RU"/>
              </w:rPr>
              <w:t>Понимать смыслоразличительную функцию звука.</w:t>
            </w:r>
          </w:p>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r w:rsidRPr="00A93AF1">
              <w:rPr>
                <w:rFonts w:ascii="Times New Roman" w:eastAsia="Times New Roman" w:hAnsi="Times New Roman" w:cs="Times New Roman"/>
                <w:color w:val="000000"/>
                <w:sz w:val="20"/>
                <w:szCs w:val="20"/>
                <w:lang w:val="tt-RU"/>
              </w:rPr>
              <w:t>Анализировать и характеризовать устно и с помощью элементов транскрипции: отдельные звуки речи.</w:t>
            </w:r>
          </w:p>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r w:rsidRPr="00A93AF1">
              <w:rPr>
                <w:rFonts w:ascii="Times New Roman" w:eastAsia="Times New Roman" w:hAnsi="Times New Roman" w:cs="Times New Roman"/>
                <w:color w:val="000000"/>
                <w:sz w:val="20"/>
                <w:szCs w:val="20"/>
                <w:lang w:val="tt-RU"/>
              </w:rPr>
              <w:t>Правильно употреблять звуки [э] [ц], [щ], буквы, обозначающие их на письме.</w:t>
            </w:r>
          </w:p>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r w:rsidRPr="00A93AF1">
              <w:rPr>
                <w:rFonts w:ascii="Times New Roman" w:eastAsia="Times New Roman" w:hAnsi="Times New Roman" w:cs="Times New Roman"/>
                <w:color w:val="000000"/>
                <w:sz w:val="20"/>
                <w:szCs w:val="20"/>
                <w:lang w:val="tt-RU"/>
              </w:rPr>
              <w:t>Правильно писать буквы, обозначающие сочетание двух звуков: е, е, ю, я.</w:t>
            </w:r>
          </w:p>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r w:rsidRPr="00A93AF1">
              <w:rPr>
                <w:rFonts w:ascii="Times New Roman" w:eastAsia="Times New Roman" w:hAnsi="Times New Roman" w:cs="Times New Roman"/>
                <w:color w:val="000000"/>
                <w:sz w:val="20"/>
                <w:szCs w:val="20"/>
                <w:lang w:val="tt-RU"/>
              </w:rPr>
              <w:t>Определять открытый и закрытый слог.</w:t>
            </w:r>
          </w:p>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r w:rsidRPr="00A93AF1">
              <w:rPr>
                <w:rFonts w:ascii="Times New Roman" w:eastAsia="Times New Roman" w:hAnsi="Times New Roman" w:cs="Times New Roman"/>
                <w:color w:val="000000"/>
                <w:sz w:val="20"/>
                <w:szCs w:val="20"/>
                <w:lang w:val="tt-RU"/>
              </w:rPr>
              <w:t>Определять ударный слог, логическое ударение.</w:t>
            </w:r>
          </w:p>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r w:rsidRPr="00A93AF1">
              <w:rPr>
                <w:rFonts w:ascii="Times New Roman" w:eastAsia="Times New Roman" w:hAnsi="Times New Roman" w:cs="Times New Roman"/>
                <w:color w:val="000000"/>
                <w:sz w:val="20"/>
                <w:szCs w:val="20"/>
                <w:lang w:val="tt-RU"/>
              </w:rPr>
              <w:t>Читать различные предложения с правильной интонацией.</w:t>
            </w:r>
          </w:p>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r w:rsidRPr="00A93AF1">
              <w:rPr>
                <w:rFonts w:ascii="Times New Roman" w:eastAsia="Times New Roman" w:hAnsi="Times New Roman" w:cs="Times New Roman"/>
                <w:color w:val="000000"/>
                <w:sz w:val="20"/>
                <w:szCs w:val="20"/>
                <w:lang w:val="tt-RU"/>
              </w:rPr>
              <w:t>Распознавать повелительные и побудительные предложения.</w:t>
            </w:r>
          </w:p>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r w:rsidRPr="00A93AF1">
              <w:rPr>
                <w:rFonts w:ascii="Times New Roman" w:eastAsia="Times New Roman" w:hAnsi="Times New Roman" w:cs="Times New Roman"/>
                <w:color w:val="000000"/>
                <w:sz w:val="20"/>
                <w:szCs w:val="20"/>
                <w:lang w:val="tt-RU"/>
              </w:rPr>
              <w:t>Проводить фонетический анализ слова.</w:t>
            </w:r>
          </w:p>
        </w:tc>
      </w:tr>
      <w:tr w:rsidR="0056559B" w:rsidRPr="00A93AF1" w:rsidTr="0056559B">
        <w:trPr>
          <w:trHeight w:val="285"/>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rPr>
            </w:pPr>
            <w:r w:rsidRPr="00A93AF1">
              <w:rPr>
                <w:rFonts w:ascii="Times New Roman" w:eastAsia="Times New Roman" w:hAnsi="Times New Roman" w:cs="Times New Roman"/>
                <w:color w:val="000000"/>
                <w:sz w:val="20"/>
                <w:szCs w:val="20"/>
                <w:lang w:val="tt-RU"/>
              </w:rPr>
              <w:t>Органы речи</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tc>
      </w:tr>
      <w:tr w:rsidR="0056559B" w:rsidRPr="00A93AF1" w:rsidTr="0056559B">
        <w:trPr>
          <w:trHeight w:val="321"/>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r w:rsidRPr="00A93AF1">
              <w:rPr>
                <w:rFonts w:ascii="Times New Roman" w:eastAsia="Times New Roman" w:hAnsi="Times New Roman" w:cs="Times New Roman"/>
                <w:color w:val="000000"/>
                <w:sz w:val="20"/>
                <w:szCs w:val="20"/>
              </w:rPr>
              <w:t>Согласные звуки</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3</w:t>
            </w:r>
          </w:p>
        </w:tc>
        <w:tc>
          <w:tcPr>
            <w:tcW w:w="2976" w:type="dxa"/>
            <w:vMerge/>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tc>
      </w:tr>
      <w:tr w:rsidR="0056559B" w:rsidRPr="00A93AF1" w:rsidTr="0056559B">
        <w:trPr>
          <w:trHeight w:val="271"/>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rPr>
            </w:pPr>
            <w:r w:rsidRPr="00A93AF1">
              <w:rPr>
                <w:rFonts w:ascii="Times New Roman" w:eastAsia="Times New Roman" w:hAnsi="Times New Roman" w:cs="Times New Roman"/>
                <w:color w:val="000000"/>
                <w:sz w:val="20"/>
                <w:szCs w:val="20"/>
              </w:rPr>
              <w:t>Гласные звуки</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2</w:t>
            </w:r>
          </w:p>
        </w:tc>
        <w:tc>
          <w:tcPr>
            <w:tcW w:w="2976" w:type="dxa"/>
            <w:vMerge/>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tc>
      </w:tr>
      <w:tr w:rsidR="0056559B" w:rsidRPr="00A93AF1" w:rsidTr="0056559B">
        <w:trPr>
          <w:trHeight w:val="271"/>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i/>
                <w:color w:val="000000"/>
                <w:sz w:val="20"/>
                <w:szCs w:val="20"/>
              </w:rPr>
            </w:pPr>
            <w:r w:rsidRPr="00A93AF1">
              <w:rPr>
                <w:rFonts w:ascii="Times New Roman" w:eastAsia="Times New Roman" w:hAnsi="Times New Roman" w:cs="Times New Roman"/>
                <w:i/>
                <w:color w:val="000000"/>
                <w:sz w:val="20"/>
                <w:szCs w:val="20"/>
              </w:rPr>
              <w:t xml:space="preserve">Изложение </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tc>
      </w:tr>
      <w:tr w:rsidR="0056559B" w:rsidRPr="00A93AF1" w:rsidTr="0056559B">
        <w:trPr>
          <w:trHeight w:val="271"/>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rPr>
            </w:pPr>
            <w:r w:rsidRPr="00A93AF1">
              <w:rPr>
                <w:rFonts w:ascii="Times New Roman" w:eastAsia="Times New Roman" w:hAnsi="Times New Roman" w:cs="Times New Roman"/>
                <w:color w:val="000000"/>
                <w:sz w:val="20"/>
                <w:szCs w:val="20"/>
                <w:lang w:val="tt-RU"/>
              </w:rPr>
              <w:t xml:space="preserve">Слог. </w:t>
            </w:r>
            <w:r w:rsidRPr="00A93AF1">
              <w:rPr>
                <w:rFonts w:ascii="Times New Roman" w:eastAsia="Times New Roman" w:hAnsi="Times New Roman" w:cs="Times New Roman"/>
                <w:color w:val="000000"/>
                <w:sz w:val="20"/>
                <w:szCs w:val="20"/>
              </w:rPr>
              <w:t>Типы слогов</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tc>
      </w:tr>
      <w:tr w:rsidR="0056559B" w:rsidRPr="00A93AF1" w:rsidTr="0056559B">
        <w:trPr>
          <w:trHeight w:val="299"/>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r w:rsidRPr="00A93AF1">
              <w:rPr>
                <w:rFonts w:ascii="Times New Roman" w:eastAsia="Times New Roman" w:hAnsi="Times New Roman" w:cs="Times New Roman"/>
                <w:color w:val="000000"/>
                <w:sz w:val="20"/>
                <w:szCs w:val="20"/>
              </w:rPr>
              <w:t>Ударение. Интонация</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2</w:t>
            </w:r>
          </w:p>
        </w:tc>
        <w:tc>
          <w:tcPr>
            <w:tcW w:w="2976" w:type="dxa"/>
            <w:vMerge/>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tc>
      </w:tr>
      <w:tr w:rsidR="0056559B" w:rsidRPr="00A93AF1" w:rsidTr="0056559B">
        <w:trPr>
          <w:trHeight w:val="279"/>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rPr>
            </w:pPr>
            <w:r w:rsidRPr="00A93AF1">
              <w:rPr>
                <w:rFonts w:ascii="Times New Roman" w:eastAsia="Times New Roman" w:hAnsi="Times New Roman" w:cs="Times New Roman"/>
                <w:color w:val="000000"/>
                <w:sz w:val="20"/>
                <w:szCs w:val="20"/>
              </w:rPr>
              <w:t>Фонетический анализ</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tc>
      </w:tr>
      <w:tr w:rsidR="0056559B" w:rsidRPr="00A93AF1" w:rsidTr="0056559B">
        <w:trPr>
          <w:trHeight w:val="4830"/>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i/>
                <w:color w:val="000000"/>
                <w:sz w:val="20"/>
                <w:szCs w:val="20"/>
              </w:rPr>
            </w:pPr>
            <w:r w:rsidRPr="00A93AF1">
              <w:rPr>
                <w:rFonts w:ascii="Times New Roman" w:eastAsia="Times New Roman" w:hAnsi="Times New Roman" w:cs="Times New Roman"/>
                <w:i/>
                <w:color w:val="000000"/>
                <w:sz w:val="20"/>
                <w:szCs w:val="20"/>
              </w:rPr>
              <w:t>Диктант</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tc>
      </w:tr>
      <w:tr w:rsidR="0056559B" w:rsidRPr="00A93AF1" w:rsidTr="0056559B">
        <w:trPr>
          <w:trHeight w:val="1601"/>
        </w:trPr>
        <w:tc>
          <w:tcPr>
            <w:tcW w:w="993"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Орфоэпия</w:t>
            </w: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rPr>
            </w:pPr>
            <w:r w:rsidRPr="00A93AF1">
              <w:rPr>
                <w:rFonts w:ascii="Times New Roman" w:eastAsia="Times New Roman" w:hAnsi="Times New Roman" w:cs="Times New Roman"/>
                <w:color w:val="000000"/>
                <w:sz w:val="20"/>
                <w:szCs w:val="20"/>
              </w:rPr>
              <w:t>Понятие об орфоэпии татарского языка</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r w:rsidRPr="00A93AF1">
              <w:rPr>
                <w:rFonts w:ascii="Times New Roman" w:eastAsia="Times New Roman" w:hAnsi="Times New Roman" w:cs="Times New Roman"/>
                <w:color w:val="000000"/>
                <w:sz w:val="20"/>
                <w:szCs w:val="20"/>
                <w:lang w:val="tt-RU"/>
              </w:rPr>
              <w:t>Правильно писать и произносить слова.</w:t>
            </w:r>
          </w:p>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r w:rsidRPr="00A93AF1">
              <w:rPr>
                <w:rFonts w:ascii="Times New Roman" w:eastAsia="Times New Roman" w:hAnsi="Times New Roman" w:cs="Times New Roman"/>
                <w:color w:val="000000"/>
                <w:sz w:val="20"/>
                <w:szCs w:val="20"/>
                <w:lang w:val="tt-RU"/>
              </w:rPr>
              <w:t>Произносить звуки и сочетания звуков, ставить ударение в словах в соответствии с нормами современного татарского литературного языка.</w:t>
            </w:r>
          </w:p>
        </w:tc>
      </w:tr>
      <w:tr w:rsidR="0056559B" w:rsidRPr="00A93AF1" w:rsidTr="0056559B">
        <w:trPr>
          <w:trHeight w:val="569"/>
        </w:trPr>
        <w:tc>
          <w:tcPr>
            <w:tcW w:w="993" w:type="dxa"/>
          </w:tcPr>
          <w:p w:rsidR="0056559B" w:rsidRPr="00A93AF1" w:rsidRDefault="0056559B" w:rsidP="0056559B">
            <w:pPr>
              <w:spacing w:after="0" w:line="240" w:lineRule="auto"/>
              <w:rPr>
                <w:rFonts w:ascii="Times New Roman" w:eastAsia="Times New Roman" w:hAnsi="Times New Roman" w:cs="Times New Roman"/>
                <w:sz w:val="20"/>
                <w:szCs w:val="20"/>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b/>
                <w:color w:val="000000"/>
                <w:sz w:val="20"/>
                <w:szCs w:val="20"/>
              </w:rPr>
            </w:pPr>
            <w:r w:rsidRPr="00A93AF1">
              <w:rPr>
                <w:rFonts w:ascii="Times New Roman" w:eastAsia="Times New Roman" w:hAnsi="Times New Roman" w:cs="Times New Roman"/>
                <w:b/>
                <w:color w:val="000000"/>
                <w:sz w:val="20"/>
                <w:szCs w:val="20"/>
              </w:rPr>
              <w:t>«Тирә-як, көнкүреш» («Мир вокруг меня»)</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b/>
                <w:sz w:val="20"/>
                <w:szCs w:val="20"/>
              </w:rPr>
            </w:pPr>
            <w:r w:rsidRPr="00A93AF1">
              <w:rPr>
                <w:rFonts w:ascii="Times New Roman" w:eastAsia="Times New Roman" w:hAnsi="Times New Roman" w:cs="Times New Roman"/>
                <w:b/>
                <w:sz w:val="20"/>
                <w:szCs w:val="20"/>
              </w:rPr>
              <w:t>13</w:t>
            </w:r>
          </w:p>
        </w:tc>
        <w:tc>
          <w:tcPr>
            <w:tcW w:w="2976" w:type="dxa"/>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tc>
      </w:tr>
      <w:tr w:rsidR="0056559B" w:rsidRPr="00A93AF1" w:rsidTr="0056559B">
        <w:trPr>
          <w:trHeight w:val="530"/>
        </w:trPr>
        <w:tc>
          <w:tcPr>
            <w:tcW w:w="993" w:type="dxa"/>
            <w:vMerge w:val="restart"/>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r w:rsidRPr="00A93AF1">
              <w:rPr>
                <w:rFonts w:ascii="Times New Roman" w:eastAsia="Times New Roman" w:hAnsi="Times New Roman" w:cs="Times New Roman"/>
                <w:color w:val="000000"/>
                <w:sz w:val="20"/>
                <w:szCs w:val="20"/>
                <w:lang w:val="tt-RU"/>
              </w:rPr>
              <w:lastRenderedPageBreak/>
              <w:t>Лексикология</w:t>
            </w:r>
          </w:p>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lang w:val="tt-RU" w:eastAsia="ru-RU"/>
              </w:rPr>
              <w:t>Лексическое значение слова</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2976" w:type="dxa"/>
            <w:vMerge w:val="restart"/>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Определять лексическое значение слова.</w:t>
            </w:r>
          </w:p>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Распознавать профессиональную лексику.</w:t>
            </w:r>
          </w:p>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Использовать в речи синонимы, антонимы, омонимы.</w:t>
            </w:r>
          </w:p>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Определять лексические омонимы, омофоны, омографы, омоформы).</w:t>
            </w:r>
          </w:p>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Распознавать устаревшие слова, историзмы, неологизмы (простейшие случаи).</w:t>
            </w:r>
          </w:p>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Различать заимствования и слова общетюркского происхождения.</w:t>
            </w:r>
          </w:p>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Распознавать в речи фразеологизмы, выявлять их значение.</w:t>
            </w:r>
          </w:p>
        </w:tc>
      </w:tr>
      <w:tr w:rsidR="0056559B" w:rsidRPr="00A93AF1" w:rsidTr="0056559B">
        <w:trPr>
          <w:trHeight w:val="543"/>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eastAsia="ru-RU"/>
              </w:rPr>
            </w:pPr>
            <w:r w:rsidRPr="00A93AF1">
              <w:rPr>
                <w:rFonts w:ascii="Times New Roman" w:eastAsia="Times New Roman" w:hAnsi="Times New Roman" w:cs="Times New Roman"/>
                <w:color w:val="000000"/>
                <w:sz w:val="20"/>
                <w:szCs w:val="20"/>
                <w:lang w:val="tt-RU"/>
              </w:rPr>
              <w:t>Профессиональная лексика</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2976"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p>
        </w:tc>
      </w:tr>
      <w:tr w:rsidR="0056559B" w:rsidRPr="00A93AF1" w:rsidTr="0056559B">
        <w:trPr>
          <w:trHeight w:val="530"/>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r w:rsidRPr="00A93AF1">
              <w:rPr>
                <w:rFonts w:ascii="Times New Roman" w:eastAsia="Times New Roman" w:hAnsi="Times New Roman" w:cs="Times New Roman"/>
                <w:sz w:val="20"/>
                <w:szCs w:val="20"/>
                <w:lang w:val="tt-RU"/>
              </w:rPr>
              <w:t>Синонимы</w:t>
            </w:r>
            <w:r w:rsidRPr="00A93AF1">
              <w:rPr>
                <w:rFonts w:ascii="Times New Roman" w:eastAsia="Times New Roman" w:hAnsi="Times New Roman" w:cs="Times New Roman"/>
                <w:color w:val="000000"/>
                <w:sz w:val="20"/>
                <w:szCs w:val="20"/>
                <w:lang w:val="tt-RU"/>
              </w:rPr>
              <w:t xml:space="preserve">. </w:t>
            </w:r>
            <w:r w:rsidRPr="00A93AF1">
              <w:rPr>
                <w:rFonts w:ascii="Times New Roman" w:eastAsia="Times New Roman" w:hAnsi="Times New Roman" w:cs="Times New Roman"/>
                <w:color w:val="000000"/>
                <w:sz w:val="20"/>
                <w:szCs w:val="20"/>
              </w:rPr>
              <w:t>Антонимы</w:t>
            </w:r>
          </w:p>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r w:rsidRPr="00A93AF1">
              <w:rPr>
                <w:rFonts w:ascii="Times New Roman" w:eastAsia="Times New Roman" w:hAnsi="Times New Roman" w:cs="Times New Roman"/>
                <w:sz w:val="20"/>
                <w:szCs w:val="20"/>
                <w:lang w:val="tt-RU" w:eastAsia="ru-RU"/>
              </w:rPr>
              <w:t>Омонимы</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2</w:t>
            </w:r>
          </w:p>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2976"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p>
        </w:tc>
      </w:tr>
      <w:tr w:rsidR="0056559B" w:rsidRPr="00A93AF1" w:rsidTr="0056559B">
        <w:trPr>
          <w:trHeight w:val="298"/>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eastAsia="ru-RU"/>
              </w:rPr>
              <w:t xml:space="preserve">Устаревшие слова. Историзмы </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p>
        </w:tc>
      </w:tr>
      <w:tr w:rsidR="0056559B" w:rsidRPr="00A93AF1" w:rsidTr="0056559B">
        <w:trPr>
          <w:trHeight w:val="314"/>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eastAsia="ru-RU"/>
              </w:rPr>
            </w:pPr>
            <w:r w:rsidRPr="00A93AF1">
              <w:rPr>
                <w:rFonts w:ascii="Times New Roman" w:eastAsia="Times New Roman" w:hAnsi="Times New Roman" w:cs="Times New Roman"/>
                <w:color w:val="000000"/>
                <w:sz w:val="20"/>
                <w:szCs w:val="20"/>
              </w:rPr>
              <w:t>Заимствованные слова</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p>
        </w:tc>
      </w:tr>
      <w:tr w:rsidR="0056559B" w:rsidRPr="00A93AF1" w:rsidTr="0056559B">
        <w:trPr>
          <w:trHeight w:val="314"/>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i/>
                <w:color w:val="000000"/>
                <w:sz w:val="20"/>
                <w:szCs w:val="20"/>
              </w:rPr>
            </w:pPr>
            <w:r w:rsidRPr="00A93AF1">
              <w:rPr>
                <w:rFonts w:ascii="Times New Roman" w:eastAsia="Times New Roman" w:hAnsi="Times New Roman" w:cs="Times New Roman"/>
                <w:i/>
                <w:color w:val="000000"/>
                <w:sz w:val="20"/>
                <w:szCs w:val="20"/>
              </w:rPr>
              <w:t>Проектная работа</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p>
        </w:tc>
      </w:tr>
      <w:tr w:rsidR="0056559B" w:rsidRPr="00A93AF1" w:rsidTr="0056559B">
        <w:trPr>
          <w:trHeight w:val="299"/>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rPr>
            </w:pPr>
            <w:r w:rsidRPr="00A93AF1">
              <w:rPr>
                <w:rFonts w:ascii="Times New Roman" w:eastAsia="Times New Roman" w:hAnsi="Times New Roman" w:cs="Times New Roman"/>
                <w:sz w:val="20"/>
                <w:szCs w:val="20"/>
                <w:lang w:eastAsia="ru-RU"/>
              </w:rPr>
              <w:t>Неологизмы</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p>
        </w:tc>
      </w:tr>
      <w:tr w:rsidR="0056559B" w:rsidRPr="00A93AF1" w:rsidTr="0056559B">
        <w:trPr>
          <w:trHeight w:val="312"/>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bCs/>
                <w:sz w:val="20"/>
                <w:szCs w:val="20"/>
                <w:shd w:val="clear" w:color="auto" w:fill="FFFFFF"/>
                <w:lang w:val="tt-RU" w:eastAsia="ru-RU"/>
              </w:rPr>
              <w:t>Фразеологизмы</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1</w:t>
            </w:r>
          </w:p>
        </w:tc>
        <w:tc>
          <w:tcPr>
            <w:tcW w:w="2976"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p>
        </w:tc>
      </w:tr>
      <w:tr w:rsidR="0056559B" w:rsidRPr="00A93AF1" w:rsidTr="0056559B">
        <w:trPr>
          <w:trHeight w:val="497"/>
        </w:trPr>
        <w:tc>
          <w:tcPr>
            <w:tcW w:w="993" w:type="dxa"/>
            <w:vMerge w:val="restart"/>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Морфемика и словообразование</w:t>
            </w:r>
          </w:p>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rPr>
              <w:t>Корень слова. Аффиксы</w:t>
            </w:r>
            <w:r w:rsidRPr="00A93AF1">
              <w:rPr>
                <w:rFonts w:ascii="Times New Roman" w:eastAsia="Times New Roman" w:hAnsi="Times New Roman" w:cs="Times New Roman"/>
                <w:sz w:val="20"/>
                <w:szCs w:val="20"/>
                <w:lang w:val="tt-RU"/>
              </w:rPr>
              <w:t>. Основа</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2</w:t>
            </w:r>
          </w:p>
        </w:tc>
        <w:tc>
          <w:tcPr>
            <w:tcW w:w="2976" w:type="dxa"/>
            <w:vMerge w:val="restart"/>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Выделять в словах корень, аффикс, основу.</w:t>
            </w:r>
          </w:p>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Различать формообразующие и словообразующие аффиксы.</w:t>
            </w:r>
          </w:p>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Различать способы словообразования в татарском языке.</w:t>
            </w:r>
          </w:p>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Проводить морфемный и словообразовательный анализ слов.</w:t>
            </w:r>
          </w:p>
        </w:tc>
      </w:tr>
      <w:tr w:rsidR="0056559B" w:rsidRPr="00A93AF1" w:rsidTr="0056559B">
        <w:trPr>
          <w:trHeight w:val="497"/>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Способы словообразования в татарском языке</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p>
        </w:tc>
      </w:tr>
      <w:tr w:rsidR="0056559B" w:rsidRPr="00A93AF1" w:rsidTr="0056559B">
        <w:trPr>
          <w:trHeight w:val="538"/>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i/>
                <w:sz w:val="20"/>
                <w:szCs w:val="20"/>
              </w:rPr>
            </w:pPr>
            <w:r w:rsidRPr="00A93AF1">
              <w:rPr>
                <w:rFonts w:ascii="Times New Roman" w:eastAsia="Times New Roman" w:hAnsi="Times New Roman" w:cs="Times New Roman"/>
                <w:i/>
                <w:sz w:val="20"/>
                <w:szCs w:val="20"/>
              </w:rPr>
              <w:t>Изложение</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p>
        </w:tc>
      </w:tr>
      <w:tr w:rsidR="0056559B" w:rsidRPr="00A93AF1" w:rsidTr="0056559B">
        <w:trPr>
          <w:trHeight w:val="698"/>
        </w:trPr>
        <w:tc>
          <w:tcPr>
            <w:tcW w:w="993" w:type="dxa"/>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b/>
                <w:sz w:val="20"/>
                <w:szCs w:val="20"/>
              </w:rPr>
            </w:pPr>
            <w:r w:rsidRPr="00A93AF1">
              <w:rPr>
                <w:rFonts w:ascii="Times New Roman" w:eastAsia="Times New Roman" w:hAnsi="Times New Roman" w:cs="Times New Roman"/>
                <w:b/>
                <w:sz w:val="20"/>
                <w:szCs w:val="20"/>
              </w:rPr>
              <w:t>«Туган җирем» («Моя Родина»)</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b/>
                <w:sz w:val="20"/>
                <w:szCs w:val="20"/>
              </w:rPr>
            </w:pPr>
            <w:r w:rsidRPr="00A93AF1">
              <w:rPr>
                <w:rFonts w:ascii="Times New Roman" w:eastAsia="Times New Roman" w:hAnsi="Times New Roman" w:cs="Times New Roman"/>
                <w:b/>
                <w:sz w:val="20"/>
                <w:szCs w:val="20"/>
              </w:rPr>
              <w:t>21</w:t>
            </w:r>
          </w:p>
        </w:tc>
        <w:tc>
          <w:tcPr>
            <w:tcW w:w="2976" w:type="dxa"/>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p>
        </w:tc>
      </w:tr>
      <w:tr w:rsidR="0056559B" w:rsidRPr="00A93AF1" w:rsidTr="0056559B">
        <w:trPr>
          <w:trHeight w:val="238"/>
        </w:trPr>
        <w:tc>
          <w:tcPr>
            <w:tcW w:w="993" w:type="dxa"/>
            <w:vMerge w:val="restart"/>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Морфология</w:t>
            </w: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p w:rsidR="0056559B" w:rsidRPr="00A93AF1" w:rsidRDefault="0056559B" w:rsidP="0056559B">
            <w:pPr>
              <w:spacing w:after="0" w:line="240" w:lineRule="auto"/>
              <w:jc w:val="center"/>
              <w:rPr>
                <w:rFonts w:ascii="Times New Roman" w:eastAsia="Times New Roman" w:hAnsi="Times New Roman" w:cs="Times New Roman"/>
                <w:sz w:val="20"/>
                <w:szCs w:val="20"/>
                <w:lang w:val="tt-RU" w:eastAsia="ru-RU"/>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rPr>
            </w:pPr>
            <w:r w:rsidRPr="00A93AF1">
              <w:rPr>
                <w:rFonts w:ascii="Times New Roman" w:eastAsia="Times New Roman" w:hAnsi="Times New Roman" w:cs="Times New Roman"/>
                <w:sz w:val="20"/>
                <w:szCs w:val="20"/>
                <w:lang w:eastAsia="ru-RU"/>
              </w:rPr>
              <w:lastRenderedPageBreak/>
              <w:t>Части речи</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val="restart"/>
          </w:tcPr>
          <w:p w:rsidR="0056559B" w:rsidRPr="00A93AF1" w:rsidRDefault="0056559B" w:rsidP="0056559B">
            <w:pPr>
              <w:autoSpaceDE w:val="0"/>
              <w:autoSpaceDN w:val="0"/>
              <w:adjustRightInd w:val="0"/>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Определять части речи: самостоятельные и служебные.</w:t>
            </w:r>
          </w:p>
          <w:p w:rsidR="0056559B" w:rsidRPr="00A93AF1" w:rsidRDefault="0056559B" w:rsidP="0056559B">
            <w:pPr>
              <w:autoSpaceDE w:val="0"/>
              <w:autoSpaceDN w:val="0"/>
              <w:adjustRightInd w:val="0"/>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56559B" w:rsidRPr="00A93AF1" w:rsidRDefault="0056559B" w:rsidP="0056559B">
            <w:pPr>
              <w:autoSpaceDE w:val="0"/>
              <w:autoSpaceDN w:val="0"/>
              <w:adjustRightInd w:val="0"/>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Распознавать корневые, производные, сложные, парные и составные имена существительные.</w:t>
            </w:r>
          </w:p>
          <w:p w:rsidR="0056559B" w:rsidRPr="00A93AF1" w:rsidRDefault="0056559B" w:rsidP="0056559B">
            <w:pPr>
              <w:autoSpaceDE w:val="0"/>
              <w:autoSpaceDN w:val="0"/>
              <w:adjustRightInd w:val="0"/>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lastRenderedPageBreak/>
              <w:t>Определять категорию принадлежности в именах существительных.</w:t>
            </w:r>
          </w:p>
          <w:p w:rsidR="0056559B" w:rsidRPr="00A93AF1" w:rsidRDefault="0056559B" w:rsidP="0056559B">
            <w:pPr>
              <w:autoSpaceDE w:val="0"/>
              <w:autoSpaceDN w:val="0"/>
              <w:adjustRightInd w:val="0"/>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Определять общее грамматическое значение, морфологические признаки и синтаксические функции имени прилагательного, объяснять его роль в речи.</w:t>
            </w:r>
          </w:p>
          <w:p w:rsidR="0056559B" w:rsidRPr="00A93AF1" w:rsidRDefault="0056559B" w:rsidP="0056559B">
            <w:pPr>
              <w:autoSpaceDE w:val="0"/>
              <w:autoSpaceDN w:val="0"/>
              <w:adjustRightInd w:val="0"/>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Образовывать сравнительную, превосходную, уменьшительную степень имен прилагательных.</w:t>
            </w:r>
          </w:p>
          <w:p w:rsidR="0056559B" w:rsidRPr="00A93AF1" w:rsidRDefault="0056559B" w:rsidP="0056559B">
            <w:pPr>
              <w:autoSpaceDE w:val="0"/>
              <w:autoSpaceDN w:val="0"/>
              <w:adjustRightInd w:val="0"/>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Узнавать корневые, производные, сложные, парные и составные имена прилагательные.</w:t>
            </w:r>
          </w:p>
          <w:p w:rsidR="0056559B" w:rsidRPr="00A93AF1" w:rsidRDefault="0056559B" w:rsidP="0056559B">
            <w:pPr>
              <w:autoSpaceDE w:val="0"/>
              <w:autoSpaceDN w:val="0"/>
              <w:adjustRightInd w:val="0"/>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Определять общее грамматическое значение, морфологические признаки и синтаксические функции местоимения.</w:t>
            </w:r>
          </w:p>
          <w:p w:rsidR="0056559B" w:rsidRPr="00A93AF1" w:rsidRDefault="0056559B" w:rsidP="0056559B">
            <w:pPr>
              <w:autoSpaceDE w:val="0"/>
              <w:autoSpaceDN w:val="0"/>
              <w:adjustRightInd w:val="0"/>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Различать значение и употребление в речи личных местоимений.</w:t>
            </w:r>
          </w:p>
          <w:p w:rsidR="0056559B" w:rsidRPr="00A93AF1" w:rsidRDefault="0056559B" w:rsidP="0056559B">
            <w:pPr>
              <w:autoSpaceDE w:val="0"/>
              <w:autoSpaceDN w:val="0"/>
              <w:adjustRightInd w:val="0"/>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Склонять личные и указательные местоимения по падежам.</w:t>
            </w:r>
          </w:p>
          <w:p w:rsidR="0056559B" w:rsidRPr="00A93AF1" w:rsidRDefault="0056559B" w:rsidP="0056559B">
            <w:pPr>
              <w:autoSpaceDE w:val="0"/>
              <w:autoSpaceDN w:val="0"/>
              <w:adjustRightInd w:val="0"/>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Распознавать указательные местоимения.</w:t>
            </w:r>
          </w:p>
          <w:p w:rsidR="0056559B" w:rsidRPr="00A93AF1" w:rsidRDefault="0056559B" w:rsidP="0056559B">
            <w:pPr>
              <w:autoSpaceDE w:val="0"/>
              <w:autoSpaceDN w:val="0"/>
              <w:adjustRightInd w:val="0"/>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Определять общее грамматическое значение, морфологические признаки и синтаксические функции количественных, порядковых числительных.</w:t>
            </w:r>
          </w:p>
          <w:p w:rsidR="0056559B" w:rsidRPr="00A93AF1" w:rsidRDefault="0056559B" w:rsidP="0056559B">
            <w:pPr>
              <w:autoSpaceDE w:val="0"/>
              <w:autoSpaceDN w:val="0"/>
              <w:adjustRightInd w:val="0"/>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Склонять количественные числительные по падежам.</w:t>
            </w:r>
          </w:p>
          <w:p w:rsidR="0056559B" w:rsidRPr="00A93AF1" w:rsidRDefault="0056559B" w:rsidP="0056559B">
            <w:pPr>
              <w:autoSpaceDE w:val="0"/>
              <w:autoSpaceDN w:val="0"/>
              <w:adjustRightInd w:val="0"/>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Правильно писать и образовывать (корневые, сложные, парные и составные) числительные.</w:t>
            </w:r>
          </w:p>
          <w:p w:rsidR="0056559B" w:rsidRPr="00A93AF1" w:rsidRDefault="0056559B" w:rsidP="0056559B">
            <w:pPr>
              <w:autoSpaceDE w:val="0"/>
              <w:autoSpaceDN w:val="0"/>
              <w:adjustRightInd w:val="0"/>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 xml:space="preserve">Определять общее грамматическое значение, </w:t>
            </w:r>
            <w:r w:rsidRPr="00A93AF1">
              <w:rPr>
                <w:rFonts w:ascii="Times New Roman" w:hAnsi="Times New Roman" w:cs="Times New Roman"/>
                <w:sz w:val="20"/>
                <w:szCs w:val="20"/>
              </w:rPr>
              <w:lastRenderedPageBreak/>
              <w:t>морфологические признаки и синтаксические функции глагола в изъявительном наклонении, объяснять его роль в речи.</w:t>
            </w:r>
          </w:p>
          <w:p w:rsidR="0056559B" w:rsidRPr="00A93AF1" w:rsidRDefault="0056559B" w:rsidP="0056559B">
            <w:pPr>
              <w:autoSpaceDE w:val="0"/>
              <w:autoSpaceDN w:val="0"/>
              <w:adjustRightInd w:val="0"/>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Образовывать временные формы глагола;</w:t>
            </w:r>
          </w:p>
          <w:p w:rsidR="0056559B" w:rsidRPr="00A93AF1" w:rsidRDefault="0056559B" w:rsidP="0056559B">
            <w:pPr>
              <w:autoSpaceDE w:val="0"/>
              <w:autoSpaceDN w:val="0"/>
              <w:adjustRightInd w:val="0"/>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Спрягать глаголы настоящего, прошедшего (определенного и неопределенного) и будущего (определенного и неопределенного) времени в положительном и отрицательном аспектах.</w:t>
            </w:r>
          </w:p>
          <w:p w:rsidR="0056559B" w:rsidRPr="00A93AF1" w:rsidRDefault="0056559B" w:rsidP="0056559B">
            <w:pPr>
              <w:autoSpaceDE w:val="0"/>
              <w:autoSpaceDN w:val="0"/>
              <w:adjustRightInd w:val="0"/>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Правильно употреблять в речи вспомогательные глаголы.</w:t>
            </w:r>
          </w:p>
          <w:p w:rsidR="0056559B" w:rsidRPr="00A93AF1" w:rsidRDefault="0056559B" w:rsidP="0056559B">
            <w:pPr>
              <w:autoSpaceDE w:val="0"/>
              <w:autoSpaceDN w:val="0"/>
              <w:adjustRightInd w:val="0"/>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Определять общее грамматическое значение наречи</w:t>
            </w:r>
            <w:r w:rsidRPr="00A93AF1">
              <w:rPr>
                <w:rFonts w:ascii="Times New Roman" w:hAnsi="Times New Roman" w:cs="Times New Roman"/>
                <w:sz w:val="20"/>
                <w:szCs w:val="20"/>
                <w:lang w:val="tt-RU"/>
              </w:rPr>
              <w:t>й</w:t>
            </w:r>
            <w:r w:rsidRPr="00A93AF1">
              <w:rPr>
                <w:rFonts w:ascii="Times New Roman" w:hAnsi="Times New Roman" w:cs="Times New Roman"/>
                <w:sz w:val="20"/>
                <w:szCs w:val="20"/>
              </w:rPr>
              <w:t>. Объяснять употребление их в речи.</w:t>
            </w:r>
          </w:p>
          <w:p w:rsidR="0056559B" w:rsidRPr="00A93AF1" w:rsidRDefault="0056559B" w:rsidP="0056559B">
            <w:pPr>
              <w:autoSpaceDE w:val="0"/>
              <w:autoSpaceDN w:val="0"/>
              <w:adjustRightInd w:val="0"/>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Распознавать разряды наречий (места, времени).</w:t>
            </w:r>
          </w:p>
        </w:tc>
      </w:tr>
      <w:tr w:rsidR="0056559B" w:rsidRPr="00A93AF1" w:rsidTr="0056559B">
        <w:trPr>
          <w:trHeight w:val="258"/>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Имя существительное</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lang w:val="tt-RU"/>
              </w:rPr>
              <w:t>4</w:t>
            </w:r>
          </w:p>
        </w:tc>
        <w:tc>
          <w:tcPr>
            <w:tcW w:w="2976" w:type="dxa"/>
            <w:vMerge/>
          </w:tcPr>
          <w:p w:rsidR="0056559B" w:rsidRPr="00A93AF1" w:rsidRDefault="0056559B" w:rsidP="0056559B">
            <w:pPr>
              <w:autoSpaceDE w:val="0"/>
              <w:autoSpaceDN w:val="0"/>
              <w:adjustRightInd w:val="0"/>
              <w:spacing w:after="0" w:line="240" w:lineRule="auto"/>
              <w:jc w:val="center"/>
              <w:rPr>
                <w:rFonts w:ascii="Times New Roman" w:hAnsi="Times New Roman" w:cs="Times New Roman"/>
                <w:sz w:val="20"/>
                <w:szCs w:val="20"/>
              </w:rPr>
            </w:pPr>
          </w:p>
        </w:tc>
      </w:tr>
      <w:tr w:rsidR="0056559B" w:rsidRPr="00A93AF1" w:rsidTr="0056559B">
        <w:trPr>
          <w:trHeight w:val="312"/>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rPr>
              <w:t>Имя прилагательное</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rPr>
              <w:t>3</w:t>
            </w:r>
          </w:p>
        </w:tc>
        <w:tc>
          <w:tcPr>
            <w:tcW w:w="2976" w:type="dxa"/>
            <w:vMerge/>
          </w:tcPr>
          <w:p w:rsidR="0056559B" w:rsidRPr="00A93AF1" w:rsidRDefault="0056559B" w:rsidP="0056559B">
            <w:pPr>
              <w:autoSpaceDE w:val="0"/>
              <w:autoSpaceDN w:val="0"/>
              <w:adjustRightInd w:val="0"/>
              <w:spacing w:after="0" w:line="240" w:lineRule="auto"/>
              <w:jc w:val="center"/>
              <w:rPr>
                <w:rFonts w:ascii="Times New Roman" w:hAnsi="Times New Roman" w:cs="Times New Roman"/>
                <w:sz w:val="20"/>
                <w:szCs w:val="20"/>
              </w:rPr>
            </w:pPr>
          </w:p>
        </w:tc>
      </w:tr>
      <w:tr w:rsidR="0056559B" w:rsidRPr="00A93AF1" w:rsidTr="0056559B">
        <w:trPr>
          <w:trHeight w:val="318"/>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color w:val="000000"/>
                <w:sz w:val="20"/>
                <w:szCs w:val="20"/>
              </w:rPr>
              <w:t>Местоимение</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2</w:t>
            </w:r>
          </w:p>
        </w:tc>
        <w:tc>
          <w:tcPr>
            <w:tcW w:w="2976" w:type="dxa"/>
            <w:vMerge/>
          </w:tcPr>
          <w:p w:rsidR="0056559B" w:rsidRPr="00A93AF1" w:rsidRDefault="0056559B" w:rsidP="0056559B">
            <w:pPr>
              <w:autoSpaceDE w:val="0"/>
              <w:autoSpaceDN w:val="0"/>
              <w:adjustRightInd w:val="0"/>
              <w:spacing w:after="0" w:line="240" w:lineRule="auto"/>
              <w:jc w:val="center"/>
              <w:rPr>
                <w:rFonts w:ascii="Times New Roman" w:hAnsi="Times New Roman" w:cs="Times New Roman"/>
                <w:sz w:val="20"/>
                <w:szCs w:val="20"/>
              </w:rPr>
            </w:pPr>
          </w:p>
        </w:tc>
      </w:tr>
      <w:tr w:rsidR="0056559B" w:rsidRPr="00A93AF1" w:rsidTr="0056559B">
        <w:trPr>
          <w:trHeight w:val="220"/>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rPr>
            </w:pPr>
            <w:r w:rsidRPr="00A93AF1">
              <w:rPr>
                <w:rFonts w:ascii="Times New Roman" w:eastAsia="Times New Roman" w:hAnsi="Times New Roman" w:cs="Times New Roman"/>
                <w:color w:val="000000"/>
                <w:sz w:val="20"/>
                <w:szCs w:val="20"/>
              </w:rPr>
              <w:t>Имя числительное</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2</w:t>
            </w:r>
          </w:p>
        </w:tc>
        <w:tc>
          <w:tcPr>
            <w:tcW w:w="2976" w:type="dxa"/>
            <w:vMerge/>
          </w:tcPr>
          <w:p w:rsidR="0056559B" w:rsidRPr="00A93AF1" w:rsidRDefault="0056559B" w:rsidP="0056559B">
            <w:pPr>
              <w:autoSpaceDE w:val="0"/>
              <w:autoSpaceDN w:val="0"/>
              <w:adjustRightInd w:val="0"/>
              <w:spacing w:after="0" w:line="240" w:lineRule="auto"/>
              <w:jc w:val="center"/>
              <w:rPr>
                <w:rFonts w:ascii="Times New Roman" w:hAnsi="Times New Roman" w:cs="Times New Roman"/>
                <w:sz w:val="20"/>
                <w:szCs w:val="20"/>
              </w:rPr>
            </w:pPr>
          </w:p>
        </w:tc>
      </w:tr>
      <w:tr w:rsidR="0056559B" w:rsidRPr="00A93AF1" w:rsidTr="0056559B">
        <w:trPr>
          <w:trHeight w:val="530"/>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rPr>
            </w:pPr>
            <w:r w:rsidRPr="00A93AF1">
              <w:rPr>
                <w:rFonts w:ascii="Times New Roman" w:eastAsia="Times New Roman" w:hAnsi="Times New Roman" w:cs="Times New Roman"/>
                <w:color w:val="000000"/>
                <w:sz w:val="20"/>
                <w:szCs w:val="20"/>
              </w:rPr>
              <w:t>Глагол. Категория времени</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2976" w:type="dxa"/>
            <w:vMerge/>
          </w:tcPr>
          <w:p w:rsidR="0056559B" w:rsidRPr="00A93AF1" w:rsidRDefault="0056559B" w:rsidP="0056559B">
            <w:pPr>
              <w:autoSpaceDE w:val="0"/>
              <w:autoSpaceDN w:val="0"/>
              <w:adjustRightInd w:val="0"/>
              <w:spacing w:after="0" w:line="240" w:lineRule="auto"/>
              <w:jc w:val="center"/>
              <w:rPr>
                <w:rFonts w:ascii="Times New Roman" w:hAnsi="Times New Roman" w:cs="Times New Roman"/>
                <w:sz w:val="20"/>
                <w:szCs w:val="20"/>
              </w:rPr>
            </w:pPr>
          </w:p>
        </w:tc>
      </w:tr>
      <w:tr w:rsidR="0056559B" w:rsidRPr="00A93AF1" w:rsidTr="0056559B">
        <w:trPr>
          <w:trHeight w:val="271"/>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rPr>
            </w:pPr>
            <w:r w:rsidRPr="00A93AF1">
              <w:rPr>
                <w:rFonts w:ascii="Times New Roman" w:eastAsia="Times New Roman" w:hAnsi="Times New Roman" w:cs="Times New Roman"/>
                <w:i/>
                <w:color w:val="000000"/>
                <w:sz w:val="20"/>
                <w:szCs w:val="20"/>
              </w:rPr>
              <w:t>Контрольный диктант</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autoSpaceDE w:val="0"/>
              <w:autoSpaceDN w:val="0"/>
              <w:adjustRightInd w:val="0"/>
              <w:spacing w:after="0" w:line="240" w:lineRule="auto"/>
              <w:jc w:val="center"/>
              <w:rPr>
                <w:rFonts w:ascii="Times New Roman" w:hAnsi="Times New Roman" w:cs="Times New Roman"/>
                <w:sz w:val="20"/>
                <w:szCs w:val="20"/>
              </w:rPr>
            </w:pPr>
          </w:p>
        </w:tc>
      </w:tr>
      <w:tr w:rsidR="0056559B" w:rsidRPr="00A93AF1" w:rsidTr="0056559B">
        <w:trPr>
          <w:trHeight w:val="570"/>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i/>
                <w:color w:val="000000"/>
                <w:sz w:val="20"/>
                <w:szCs w:val="20"/>
              </w:rPr>
            </w:pPr>
            <w:r w:rsidRPr="00A93AF1">
              <w:rPr>
                <w:rFonts w:ascii="Times New Roman" w:eastAsia="Times New Roman" w:hAnsi="Times New Roman" w:cs="Times New Roman"/>
                <w:color w:val="000000"/>
                <w:sz w:val="20"/>
                <w:szCs w:val="20"/>
              </w:rPr>
              <w:t>Глаголы настоящего времени</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rPr>
              <w:t>1</w:t>
            </w:r>
          </w:p>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2976" w:type="dxa"/>
            <w:vMerge/>
          </w:tcPr>
          <w:p w:rsidR="0056559B" w:rsidRPr="00A93AF1" w:rsidRDefault="0056559B" w:rsidP="0056559B">
            <w:pPr>
              <w:autoSpaceDE w:val="0"/>
              <w:autoSpaceDN w:val="0"/>
              <w:adjustRightInd w:val="0"/>
              <w:spacing w:after="0" w:line="240" w:lineRule="auto"/>
              <w:jc w:val="center"/>
              <w:rPr>
                <w:rFonts w:ascii="Times New Roman" w:hAnsi="Times New Roman" w:cs="Times New Roman"/>
                <w:sz w:val="20"/>
                <w:szCs w:val="20"/>
              </w:rPr>
            </w:pPr>
          </w:p>
        </w:tc>
      </w:tr>
      <w:tr w:rsidR="0056559B" w:rsidRPr="00A93AF1" w:rsidTr="0056559B">
        <w:trPr>
          <w:trHeight w:val="516"/>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rPr>
            </w:pPr>
            <w:r w:rsidRPr="00A93AF1">
              <w:rPr>
                <w:rFonts w:ascii="Times New Roman" w:eastAsia="Times New Roman" w:hAnsi="Times New Roman" w:cs="Times New Roman"/>
                <w:color w:val="000000"/>
                <w:sz w:val="20"/>
                <w:szCs w:val="20"/>
              </w:rPr>
              <w:t>Глаголы прошедшего времени</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autoSpaceDE w:val="0"/>
              <w:autoSpaceDN w:val="0"/>
              <w:adjustRightInd w:val="0"/>
              <w:spacing w:after="0" w:line="240" w:lineRule="auto"/>
              <w:jc w:val="center"/>
              <w:rPr>
                <w:rFonts w:ascii="Times New Roman" w:hAnsi="Times New Roman" w:cs="Times New Roman"/>
                <w:sz w:val="20"/>
                <w:szCs w:val="20"/>
              </w:rPr>
            </w:pPr>
          </w:p>
        </w:tc>
      </w:tr>
      <w:tr w:rsidR="0056559B" w:rsidRPr="00A93AF1" w:rsidTr="0056559B">
        <w:trPr>
          <w:trHeight w:val="557"/>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rPr>
            </w:pPr>
            <w:r w:rsidRPr="00A93AF1">
              <w:rPr>
                <w:rFonts w:ascii="Times New Roman" w:eastAsia="Times New Roman" w:hAnsi="Times New Roman" w:cs="Times New Roman"/>
                <w:sz w:val="20"/>
                <w:szCs w:val="20"/>
              </w:rPr>
              <w:t>Глаголы будущего времени</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autoSpaceDE w:val="0"/>
              <w:autoSpaceDN w:val="0"/>
              <w:adjustRightInd w:val="0"/>
              <w:spacing w:after="0" w:line="240" w:lineRule="auto"/>
              <w:jc w:val="center"/>
              <w:rPr>
                <w:rFonts w:ascii="Times New Roman" w:hAnsi="Times New Roman" w:cs="Times New Roman"/>
                <w:sz w:val="20"/>
                <w:szCs w:val="20"/>
              </w:rPr>
            </w:pPr>
          </w:p>
        </w:tc>
      </w:tr>
      <w:tr w:rsidR="0056559B" w:rsidRPr="00A93AF1" w:rsidTr="0056559B">
        <w:trPr>
          <w:trHeight w:val="529"/>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rPr>
            </w:pPr>
            <w:r w:rsidRPr="00A93AF1">
              <w:rPr>
                <w:rFonts w:ascii="Times New Roman" w:eastAsia="Times New Roman" w:hAnsi="Times New Roman" w:cs="Times New Roman"/>
                <w:color w:val="000000"/>
                <w:sz w:val="20"/>
                <w:szCs w:val="20"/>
              </w:rPr>
              <w:t>Вспомогательные глаголы</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autoSpaceDE w:val="0"/>
              <w:autoSpaceDN w:val="0"/>
              <w:adjustRightInd w:val="0"/>
              <w:spacing w:after="0" w:line="240" w:lineRule="auto"/>
              <w:jc w:val="center"/>
              <w:rPr>
                <w:rFonts w:ascii="Times New Roman" w:hAnsi="Times New Roman" w:cs="Times New Roman"/>
                <w:sz w:val="20"/>
                <w:szCs w:val="20"/>
              </w:rPr>
            </w:pPr>
          </w:p>
        </w:tc>
      </w:tr>
      <w:tr w:rsidR="0056559B" w:rsidRPr="00A93AF1" w:rsidTr="0056559B">
        <w:trPr>
          <w:trHeight w:val="285"/>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Наречие</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autoSpaceDE w:val="0"/>
              <w:autoSpaceDN w:val="0"/>
              <w:adjustRightInd w:val="0"/>
              <w:spacing w:after="0" w:line="240" w:lineRule="auto"/>
              <w:jc w:val="center"/>
              <w:rPr>
                <w:rFonts w:ascii="Times New Roman" w:hAnsi="Times New Roman" w:cs="Times New Roman"/>
                <w:sz w:val="20"/>
                <w:szCs w:val="20"/>
              </w:rPr>
            </w:pPr>
          </w:p>
        </w:tc>
      </w:tr>
      <w:tr w:rsidR="0056559B" w:rsidRPr="00A93AF1" w:rsidTr="0056559B">
        <w:trPr>
          <w:trHeight w:val="285"/>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i/>
                <w:sz w:val="20"/>
                <w:szCs w:val="20"/>
              </w:rPr>
            </w:pPr>
            <w:r w:rsidRPr="00A93AF1">
              <w:rPr>
                <w:rFonts w:ascii="Times New Roman" w:eastAsia="Times New Roman" w:hAnsi="Times New Roman" w:cs="Times New Roman"/>
                <w:i/>
                <w:sz w:val="20"/>
                <w:szCs w:val="20"/>
              </w:rPr>
              <w:t>Сочинение</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autoSpaceDE w:val="0"/>
              <w:autoSpaceDN w:val="0"/>
              <w:adjustRightInd w:val="0"/>
              <w:spacing w:after="0" w:line="240" w:lineRule="auto"/>
              <w:jc w:val="center"/>
              <w:rPr>
                <w:rFonts w:ascii="Times New Roman" w:hAnsi="Times New Roman" w:cs="Times New Roman"/>
                <w:sz w:val="20"/>
                <w:szCs w:val="20"/>
              </w:rPr>
            </w:pPr>
          </w:p>
        </w:tc>
      </w:tr>
      <w:tr w:rsidR="0056559B" w:rsidRPr="00A93AF1" w:rsidTr="0056559B">
        <w:trPr>
          <w:trHeight w:val="339"/>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i/>
                <w:sz w:val="20"/>
                <w:szCs w:val="20"/>
              </w:rPr>
            </w:pPr>
            <w:r w:rsidRPr="00A93AF1">
              <w:rPr>
                <w:rFonts w:ascii="Times New Roman" w:eastAsia="Times New Roman" w:hAnsi="Times New Roman" w:cs="Times New Roman"/>
                <w:i/>
                <w:color w:val="000000"/>
                <w:sz w:val="20"/>
                <w:szCs w:val="20"/>
              </w:rPr>
              <w:t>Тест</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autoSpaceDE w:val="0"/>
              <w:autoSpaceDN w:val="0"/>
              <w:adjustRightInd w:val="0"/>
              <w:spacing w:after="0" w:line="240" w:lineRule="auto"/>
              <w:jc w:val="center"/>
              <w:rPr>
                <w:rFonts w:ascii="Times New Roman" w:hAnsi="Times New Roman" w:cs="Times New Roman"/>
                <w:sz w:val="20"/>
                <w:szCs w:val="20"/>
              </w:rPr>
            </w:pPr>
          </w:p>
        </w:tc>
      </w:tr>
      <w:tr w:rsidR="0056559B" w:rsidRPr="00A93AF1" w:rsidTr="0056559B">
        <w:trPr>
          <w:trHeight w:val="286"/>
        </w:trPr>
        <w:tc>
          <w:tcPr>
            <w:tcW w:w="993" w:type="dxa"/>
          </w:tcPr>
          <w:p w:rsidR="0056559B" w:rsidRPr="00A93AF1" w:rsidRDefault="0056559B" w:rsidP="0056559B">
            <w:pPr>
              <w:spacing w:after="0" w:line="240" w:lineRule="auto"/>
              <w:rPr>
                <w:rFonts w:ascii="Times New Roman" w:eastAsia="Times New Roman" w:hAnsi="Times New Roman" w:cs="Times New Roman"/>
                <w:sz w:val="20"/>
                <w:szCs w:val="20"/>
                <w:lang w:val="tt-RU"/>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b/>
                <w:color w:val="000000"/>
                <w:sz w:val="20"/>
                <w:szCs w:val="20"/>
              </w:rPr>
            </w:pPr>
            <w:r w:rsidRPr="00A93AF1">
              <w:rPr>
                <w:rFonts w:ascii="Times New Roman" w:eastAsia="Times New Roman" w:hAnsi="Times New Roman" w:cs="Times New Roman"/>
                <w:b/>
                <w:color w:val="000000"/>
                <w:sz w:val="20"/>
                <w:szCs w:val="20"/>
              </w:rPr>
              <w:t>«Татар дөньясы» («Мир татарского народа»)</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b/>
                <w:sz w:val="20"/>
                <w:szCs w:val="20"/>
              </w:rPr>
            </w:pPr>
            <w:r w:rsidRPr="00A93AF1">
              <w:rPr>
                <w:rFonts w:ascii="Times New Roman" w:eastAsia="Times New Roman" w:hAnsi="Times New Roman" w:cs="Times New Roman"/>
                <w:b/>
                <w:sz w:val="20"/>
                <w:szCs w:val="20"/>
              </w:rPr>
              <w:t>14</w:t>
            </w:r>
          </w:p>
        </w:tc>
        <w:tc>
          <w:tcPr>
            <w:tcW w:w="2976" w:type="dxa"/>
          </w:tcPr>
          <w:p w:rsidR="0056559B" w:rsidRPr="00A93AF1" w:rsidRDefault="0056559B" w:rsidP="0056559B">
            <w:pPr>
              <w:autoSpaceDE w:val="0"/>
              <w:autoSpaceDN w:val="0"/>
              <w:adjustRightInd w:val="0"/>
              <w:spacing w:after="0" w:line="240" w:lineRule="auto"/>
              <w:jc w:val="center"/>
              <w:rPr>
                <w:rFonts w:ascii="Times New Roman" w:hAnsi="Times New Roman" w:cs="Times New Roman"/>
                <w:sz w:val="20"/>
                <w:szCs w:val="20"/>
              </w:rPr>
            </w:pPr>
          </w:p>
        </w:tc>
      </w:tr>
      <w:tr w:rsidR="0056559B" w:rsidRPr="00A93AF1" w:rsidTr="0056559B">
        <w:trPr>
          <w:trHeight w:val="64"/>
        </w:trPr>
        <w:tc>
          <w:tcPr>
            <w:tcW w:w="993" w:type="dxa"/>
            <w:vMerge w:val="restart"/>
          </w:tcPr>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Морфология</w:t>
            </w: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rPr>
            </w:pPr>
            <w:r w:rsidRPr="00A93AF1">
              <w:rPr>
                <w:rFonts w:ascii="Times New Roman" w:eastAsia="Times New Roman" w:hAnsi="Times New Roman" w:cs="Times New Roman"/>
                <w:color w:val="000000"/>
                <w:sz w:val="20"/>
                <w:szCs w:val="20"/>
              </w:rPr>
              <w:t>Послелоги и послеложные слова</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1</w:t>
            </w: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2976" w:type="dxa"/>
            <w:vMerge w:val="restart"/>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Определять послелоги и послеложные слова.</w:t>
            </w:r>
          </w:p>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Употреблять послелоги со словами в различных падежных формах.</w:t>
            </w:r>
          </w:p>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Распознавать частицы.</w:t>
            </w:r>
          </w:p>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Правильно писать частицы.</w:t>
            </w:r>
          </w:p>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Распознавать союзы.</w:t>
            </w:r>
          </w:p>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Составлять предложения с союзами.</w:t>
            </w:r>
          </w:p>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Проводить морфологический анализ изученных частей речи.</w:t>
            </w:r>
          </w:p>
        </w:tc>
      </w:tr>
      <w:tr w:rsidR="0056559B" w:rsidRPr="00A93AF1" w:rsidTr="0056559B">
        <w:trPr>
          <w:trHeight w:val="270"/>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rPr>
            </w:pPr>
            <w:r w:rsidRPr="00A93AF1">
              <w:rPr>
                <w:rFonts w:ascii="Times New Roman" w:eastAsia="Times New Roman" w:hAnsi="Times New Roman" w:cs="Times New Roman"/>
                <w:color w:val="000000"/>
                <w:sz w:val="20"/>
                <w:szCs w:val="20"/>
              </w:rPr>
              <w:t>Частицы</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1</w:t>
            </w:r>
          </w:p>
        </w:tc>
        <w:tc>
          <w:tcPr>
            <w:tcW w:w="2976"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p>
        </w:tc>
      </w:tr>
      <w:tr w:rsidR="0056559B" w:rsidRPr="00A93AF1" w:rsidTr="0056559B">
        <w:trPr>
          <w:trHeight w:val="258"/>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rPr>
            </w:pPr>
            <w:r w:rsidRPr="00A93AF1">
              <w:rPr>
                <w:rFonts w:ascii="Times New Roman" w:eastAsia="Times New Roman" w:hAnsi="Times New Roman" w:cs="Times New Roman"/>
                <w:color w:val="000000"/>
                <w:sz w:val="20"/>
                <w:szCs w:val="20"/>
              </w:rPr>
              <w:t>Союзы</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1</w:t>
            </w:r>
          </w:p>
        </w:tc>
        <w:tc>
          <w:tcPr>
            <w:tcW w:w="2976"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p>
        </w:tc>
      </w:tr>
      <w:tr w:rsidR="0056559B" w:rsidRPr="00A93AF1" w:rsidTr="0056559B">
        <w:trPr>
          <w:trHeight w:val="1611"/>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rPr>
            </w:pPr>
            <w:r w:rsidRPr="00A93AF1">
              <w:rPr>
                <w:rFonts w:ascii="Times New Roman" w:eastAsia="Times New Roman" w:hAnsi="Times New Roman" w:cs="Times New Roman"/>
                <w:color w:val="000000"/>
                <w:sz w:val="20"/>
                <w:szCs w:val="20"/>
              </w:rPr>
              <w:t>Сочинительные союзы</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1</w:t>
            </w:r>
          </w:p>
        </w:tc>
        <w:tc>
          <w:tcPr>
            <w:tcW w:w="2976"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p>
        </w:tc>
      </w:tr>
      <w:tr w:rsidR="0056559B" w:rsidRPr="00A93AF1" w:rsidTr="0056559B">
        <w:trPr>
          <w:trHeight w:val="557"/>
        </w:trPr>
        <w:tc>
          <w:tcPr>
            <w:tcW w:w="993" w:type="dxa"/>
            <w:vMerge w:val="restart"/>
          </w:tcPr>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Синтаксис</w:t>
            </w: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eastAsia="ru-RU"/>
              </w:rPr>
              <w:lastRenderedPageBreak/>
              <w:t>Главные члены предложения</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2</w:t>
            </w: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2976" w:type="dxa"/>
            <w:vMerge w:val="restart"/>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Находить главные члены предложения: подлежащее и сказуемое.</w:t>
            </w:r>
          </w:p>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 xml:space="preserve">Различать главные и </w:t>
            </w:r>
            <w:r w:rsidRPr="00A93AF1">
              <w:rPr>
                <w:rFonts w:ascii="Times New Roman" w:eastAsia="Times New Roman" w:hAnsi="Times New Roman" w:cs="Times New Roman"/>
                <w:sz w:val="20"/>
                <w:szCs w:val="20"/>
                <w:lang w:eastAsia="ru-RU"/>
              </w:rPr>
              <w:lastRenderedPageBreak/>
              <w:t>второстепенные члены предложения.</w:t>
            </w:r>
          </w:p>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Находить и самостоятельно составлять предложения с однородными членами.</w:t>
            </w:r>
          </w:p>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Использовать интонацию перечисления в предложениях с однородными членами.</w:t>
            </w:r>
          </w:p>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Распознавать распространенные и нераспространенные предложения.</w:t>
            </w:r>
          </w:p>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Определять какой частью речи выражены главные члены предложения.</w:t>
            </w:r>
          </w:p>
        </w:tc>
      </w:tr>
      <w:tr w:rsidR="0056559B" w:rsidRPr="00A93AF1" w:rsidTr="0056559B">
        <w:trPr>
          <w:trHeight w:val="557"/>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i/>
                <w:sz w:val="20"/>
                <w:szCs w:val="20"/>
                <w:lang w:eastAsia="ru-RU"/>
              </w:rPr>
            </w:pPr>
            <w:r w:rsidRPr="00A93AF1">
              <w:rPr>
                <w:rFonts w:ascii="Times New Roman" w:eastAsia="Times New Roman" w:hAnsi="Times New Roman" w:cs="Times New Roman"/>
                <w:i/>
                <w:sz w:val="20"/>
                <w:szCs w:val="20"/>
                <w:lang w:eastAsia="ru-RU"/>
              </w:rPr>
              <w:t>Проектная работа</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1</w:t>
            </w:r>
          </w:p>
        </w:tc>
        <w:tc>
          <w:tcPr>
            <w:tcW w:w="2976"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p>
        </w:tc>
      </w:tr>
      <w:tr w:rsidR="0056559B" w:rsidRPr="00A93AF1" w:rsidTr="0056559B">
        <w:trPr>
          <w:trHeight w:val="584"/>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rPr>
              <w:t>Однородные члены предложения</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1</w:t>
            </w: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2976"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p>
        </w:tc>
      </w:tr>
      <w:tr w:rsidR="0056559B" w:rsidRPr="00A93AF1" w:rsidTr="0056559B">
        <w:trPr>
          <w:trHeight w:val="607"/>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color w:val="000000"/>
                <w:sz w:val="20"/>
                <w:szCs w:val="20"/>
              </w:rPr>
              <w:t>Второстепенные члены предложения</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2</w:t>
            </w:r>
          </w:p>
        </w:tc>
        <w:tc>
          <w:tcPr>
            <w:tcW w:w="2976"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p>
        </w:tc>
      </w:tr>
      <w:tr w:rsidR="0056559B" w:rsidRPr="00A93AF1" w:rsidTr="0056559B">
        <w:trPr>
          <w:trHeight w:val="869"/>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color w:val="000000"/>
                <w:sz w:val="20"/>
                <w:szCs w:val="20"/>
              </w:rPr>
              <w:t>Распространенное и нераспространенное предложение</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1</w:t>
            </w: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2976"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p>
        </w:tc>
      </w:tr>
      <w:tr w:rsidR="0056559B" w:rsidRPr="00A93AF1" w:rsidTr="0056559B">
        <w:trPr>
          <w:trHeight w:val="788"/>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rPr>
            </w:pPr>
            <w:r w:rsidRPr="00A93AF1">
              <w:rPr>
                <w:rFonts w:ascii="Times New Roman" w:eastAsia="Times New Roman" w:hAnsi="Times New Roman" w:cs="Times New Roman"/>
                <w:color w:val="000000"/>
                <w:sz w:val="20"/>
                <w:szCs w:val="20"/>
              </w:rPr>
              <w:t>Способы выражения подлежащего и сказуемого</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1</w:t>
            </w: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2976"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p>
        </w:tc>
      </w:tr>
      <w:tr w:rsidR="0056559B" w:rsidRPr="00A93AF1" w:rsidTr="0056559B">
        <w:trPr>
          <w:trHeight w:val="257"/>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i/>
                <w:sz w:val="20"/>
                <w:szCs w:val="20"/>
                <w:lang w:eastAsia="ru-RU"/>
              </w:rPr>
            </w:pPr>
            <w:r w:rsidRPr="00A93AF1">
              <w:rPr>
                <w:rFonts w:ascii="Times New Roman" w:eastAsia="Times New Roman" w:hAnsi="Times New Roman" w:cs="Times New Roman"/>
                <w:i/>
                <w:sz w:val="20"/>
                <w:szCs w:val="20"/>
              </w:rPr>
              <w:t>Сочинение</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1</w:t>
            </w:r>
          </w:p>
        </w:tc>
        <w:tc>
          <w:tcPr>
            <w:tcW w:w="2976"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p>
        </w:tc>
      </w:tr>
      <w:tr w:rsidR="0056559B" w:rsidRPr="00A93AF1" w:rsidTr="0056559B">
        <w:trPr>
          <w:trHeight w:val="257"/>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i/>
                <w:sz w:val="20"/>
                <w:szCs w:val="20"/>
              </w:rPr>
            </w:pPr>
            <w:r w:rsidRPr="00A93AF1">
              <w:rPr>
                <w:rFonts w:ascii="Times New Roman" w:eastAsia="Times New Roman" w:hAnsi="Times New Roman" w:cs="Times New Roman"/>
                <w:i/>
                <w:sz w:val="20"/>
                <w:szCs w:val="20"/>
              </w:rPr>
              <w:t>Тест</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1</w:t>
            </w:r>
          </w:p>
        </w:tc>
        <w:tc>
          <w:tcPr>
            <w:tcW w:w="2976" w:type="dxa"/>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p>
        </w:tc>
      </w:tr>
      <w:tr w:rsidR="0056559B" w:rsidRPr="00A93AF1" w:rsidTr="0056559B">
        <w:tblPrEx>
          <w:tblLook w:val="0000" w:firstRow="0" w:lastRow="0" w:firstColumn="0" w:lastColumn="0" w:noHBand="0" w:noVBand="0"/>
        </w:tblPrEx>
        <w:trPr>
          <w:trHeight w:val="325"/>
        </w:trPr>
        <w:tc>
          <w:tcPr>
            <w:tcW w:w="993" w:type="dxa"/>
          </w:tcPr>
          <w:p w:rsidR="0056559B" w:rsidRPr="00A93AF1" w:rsidRDefault="0056559B" w:rsidP="0056559B">
            <w:pPr>
              <w:spacing w:after="0" w:line="240" w:lineRule="auto"/>
              <w:jc w:val="right"/>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Итого:</w:t>
            </w: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709" w:type="dxa"/>
          </w:tcPr>
          <w:p w:rsidR="0056559B" w:rsidRPr="00A93AF1" w:rsidRDefault="0056559B" w:rsidP="0056559B">
            <w:pPr>
              <w:spacing w:after="0" w:line="240" w:lineRule="auto"/>
              <w:jc w:val="center"/>
              <w:rPr>
                <w:rFonts w:ascii="Times New Roman" w:eastAsia="Times New Roman" w:hAnsi="Times New Roman" w:cs="Times New Roman"/>
                <w:b/>
                <w:sz w:val="20"/>
                <w:szCs w:val="20"/>
              </w:rPr>
            </w:pPr>
            <w:r w:rsidRPr="00A93AF1">
              <w:rPr>
                <w:rFonts w:ascii="Times New Roman" w:eastAsia="Times New Roman" w:hAnsi="Times New Roman" w:cs="Times New Roman"/>
                <w:b/>
                <w:sz w:val="20"/>
                <w:szCs w:val="20"/>
              </w:rPr>
              <w:t>68</w:t>
            </w:r>
          </w:p>
        </w:tc>
        <w:tc>
          <w:tcPr>
            <w:tcW w:w="2976"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r>
      <w:tr w:rsidR="0056559B" w:rsidRPr="00A93AF1" w:rsidTr="0056559B">
        <w:tblPrEx>
          <w:tblLook w:val="0000" w:firstRow="0" w:lastRow="0" w:firstColumn="0" w:lastColumn="0" w:noHBand="0" w:noVBand="0"/>
        </w:tblPrEx>
        <w:trPr>
          <w:trHeight w:val="325"/>
        </w:trPr>
        <w:tc>
          <w:tcPr>
            <w:tcW w:w="6237" w:type="dxa"/>
            <w:gridSpan w:val="4"/>
          </w:tcPr>
          <w:p w:rsidR="0056559B" w:rsidRPr="00A93AF1" w:rsidRDefault="0056559B" w:rsidP="0056559B">
            <w:pPr>
              <w:spacing w:after="0" w:line="240" w:lineRule="auto"/>
              <w:jc w:val="center"/>
              <w:rPr>
                <w:rFonts w:ascii="Times New Roman" w:eastAsia="Times New Roman" w:hAnsi="Times New Roman" w:cs="Times New Roman"/>
                <w:b/>
                <w:sz w:val="20"/>
                <w:szCs w:val="20"/>
              </w:rPr>
            </w:pPr>
            <w:bookmarkStart w:id="31" w:name="_Toc37780047"/>
            <w:bookmarkStart w:id="32" w:name="_Toc37780427"/>
            <w:bookmarkStart w:id="33" w:name="_Toc37854597"/>
            <w:r w:rsidRPr="00A93AF1">
              <w:rPr>
                <w:rFonts w:ascii="Times New Roman" w:hAnsi="Times New Roman" w:cs="Times New Roman"/>
                <w:b/>
                <w:sz w:val="20"/>
                <w:szCs w:val="20"/>
                <w:lang w:eastAsia="ru-RU"/>
              </w:rPr>
              <w:t>6 класс</w:t>
            </w:r>
            <w:bookmarkEnd w:id="31"/>
            <w:bookmarkEnd w:id="32"/>
            <w:bookmarkEnd w:id="33"/>
          </w:p>
        </w:tc>
      </w:tr>
      <w:tr w:rsidR="0056559B" w:rsidRPr="00A93AF1" w:rsidTr="0056559B">
        <w:tblPrEx>
          <w:tblLook w:val="0000" w:firstRow="0" w:lastRow="0" w:firstColumn="0" w:lastColumn="0" w:noHBand="0" w:noVBand="0"/>
        </w:tblPrEx>
        <w:trPr>
          <w:trHeight w:val="295"/>
        </w:trPr>
        <w:tc>
          <w:tcPr>
            <w:tcW w:w="993" w:type="dxa"/>
            <w:vMerge w:val="restart"/>
          </w:tcPr>
          <w:p w:rsidR="0056559B" w:rsidRPr="00A93AF1" w:rsidRDefault="0056559B" w:rsidP="0056559B">
            <w:pPr>
              <w:spacing w:after="0" w:line="240" w:lineRule="auto"/>
              <w:jc w:val="center"/>
              <w:rPr>
                <w:rFonts w:ascii="Times New Roman" w:eastAsia="Times New Roman" w:hAnsi="Times New Roman" w:cs="Times New Roman"/>
                <w:b/>
                <w:sz w:val="20"/>
                <w:szCs w:val="20"/>
              </w:rPr>
            </w:pPr>
            <w:r w:rsidRPr="00A93AF1">
              <w:rPr>
                <w:rFonts w:ascii="Times New Roman" w:eastAsia="Times New Roman" w:hAnsi="Times New Roman" w:cs="Times New Roman"/>
                <w:sz w:val="20"/>
                <w:szCs w:val="20"/>
              </w:rPr>
              <w:t>Речевая деятельн</w:t>
            </w:r>
            <w:r w:rsidRPr="00A93AF1">
              <w:rPr>
                <w:rFonts w:ascii="Times New Roman" w:eastAsia="Times New Roman" w:hAnsi="Times New Roman" w:cs="Times New Roman"/>
                <w:sz w:val="20"/>
                <w:szCs w:val="20"/>
              </w:rPr>
              <w:lastRenderedPageBreak/>
              <w:t>ость и культура речи</w:t>
            </w: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eastAsia="ru-RU"/>
              </w:rPr>
            </w:pPr>
            <w:r w:rsidRPr="00A93AF1">
              <w:rPr>
                <w:rFonts w:ascii="Times New Roman" w:eastAsia="Times New Roman" w:hAnsi="Times New Roman" w:cs="Times New Roman"/>
                <w:i/>
                <w:sz w:val="20"/>
                <w:szCs w:val="20"/>
                <w:lang w:val="tt-RU"/>
              </w:rPr>
              <w:lastRenderedPageBreak/>
              <w:t>Сочинение по картине</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val="restart"/>
          </w:tcPr>
          <w:p w:rsidR="0056559B" w:rsidRPr="00A93AF1" w:rsidRDefault="0056559B" w:rsidP="0056559B">
            <w:pPr>
              <w:tabs>
                <w:tab w:val="left" w:leader="dot" w:pos="624"/>
              </w:tabs>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Составлять план по картине.</w:t>
            </w:r>
          </w:p>
          <w:p w:rsidR="0056559B" w:rsidRPr="00A93AF1" w:rsidRDefault="0056559B" w:rsidP="0056559B">
            <w:pPr>
              <w:tabs>
                <w:tab w:val="left" w:leader="dot" w:pos="624"/>
              </w:tabs>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 xml:space="preserve">Писать тексты с опорой на </w:t>
            </w:r>
            <w:r w:rsidRPr="00A93AF1">
              <w:rPr>
                <w:rFonts w:ascii="Times New Roman" w:hAnsi="Times New Roman" w:cs="Times New Roman"/>
                <w:sz w:val="20"/>
                <w:szCs w:val="20"/>
              </w:rPr>
              <w:lastRenderedPageBreak/>
              <w:t>картину, произведение искусства.</w:t>
            </w:r>
          </w:p>
          <w:p w:rsidR="0056559B" w:rsidRPr="00A93AF1" w:rsidRDefault="0056559B" w:rsidP="0056559B">
            <w:pPr>
              <w:tabs>
                <w:tab w:val="left" w:leader="dot" w:pos="624"/>
              </w:tabs>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Участвовать в диалогах, беседах, дискуссиях на различные темы.</w:t>
            </w:r>
          </w:p>
          <w:p w:rsidR="0056559B" w:rsidRPr="00A93AF1" w:rsidRDefault="0056559B" w:rsidP="0056559B">
            <w:pPr>
              <w:autoSpaceDE w:val="0"/>
              <w:autoSpaceDN w:val="0"/>
              <w:adjustRightInd w:val="0"/>
              <w:spacing w:after="0" w:line="240" w:lineRule="auto"/>
              <w:contextualSpacing/>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eastAsia="ru-RU"/>
              </w:rPr>
              <w:t>П</w:t>
            </w:r>
            <w:r w:rsidRPr="00A93AF1">
              <w:rPr>
                <w:rFonts w:ascii="Times New Roman" w:eastAsia="Times New Roman" w:hAnsi="Times New Roman" w:cs="Times New Roman"/>
                <w:sz w:val="20"/>
                <w:szCs w:val="20"/>
              </w:rPr>
              <w:t>одробно и сжато пересказывать содержание прочитанных текстов.</w:t>
            </w:r>
          </w:p>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lang w:val="tt-RU"/>
              </w:rPr>
              <w:t>П</w:t>
            </w:r>
            <w:r w:rsidRPr="00A93AF1">
              <w:rPr>
                <w:rFonts w:ascii="Times New Roman" w:hAnsi="Times New Roman" w:cs="Times New Roman"/>
                <w:sz w:val="20"/>
                <w:szCs w:val="20"/>
              </w:rPr>
              <w:t>онимать основное содержание аудио- и видеотекстов.</w:t>
            </w:r>
          </w:p>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Читать и находить нужную (интересующую) информацию в текстах.</w:t>
            </w:r>
          </w:p>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Определять тему и основную мысль текста.</w:t>
            </w:r>
          </w:p>
          <w:p w:rsidR="0056559B" w:rsidRPr="00A93AF1" w:rsidRDefault="0056559B" w:rsidP="0056559B">
            <w:pPr>
              <w:autoSpaceDE w:val="0"/>
              <w:autoSpaceDN w:val="0"/>
              <w:adjustRightInd w:val="0"/>
              <w:spacing w:after="0" w:line="240" w:lineRule="auto"/>
              <w:contextualSpacing/>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Корректировать заданные тексты с учетом правильности, богатства и выразительности письменной речи.</w:t>
            </w:r>
          </w:p>
          <w:p w:rsidR="0056559B" w:rsidRPr="00A93AF1" w:rsidRDefault="0056559B" w:rsidP="0056559B">
            <w:pPr>
              <w:autoSpaceDE w:val="0"/>
              <w:autoSpaceDN w:val="0"/>
              <w:adjustRightInd w:val="0"/>
              <w:spacing w:after="0" w:line="240" w:lineRule="auto"/>
              <w:contextualSpacing/>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lang w:eastAsia="ru-RU"/>
              </w:rPr>
              <w:t>С</w:t>
            </w:r>
            <w:r w:rsidRPr="00A93AF1">
              <w:rPr>
                <w:rFonts w:ascii="Times New Roman" w:eastAsia="Times New Roman" w:hAnsi="Times New Roman" w:cs="Times New Roman"/>
                <w:sz w:val="20"/>
                <w:szCs w:val="20"/>
              </w:rPr>
              <w:t>оставлять план прочитанного текста с целью дальнейшего воспроизведения содержания текста в устной и письменной форме.</w:t>
            </w:r>
          </w:p>
          <w:p w:rsidR="0056559B" w:rsidRPr="00A93AF1" w:rsidRDefault="0056559B" w:rsidP="0056559B">
            <w:pPr>
              <w:widowControl w:val="0"/>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Развивать речевую и мыслительную деятельность, а также коммуникативные умения и навыки, обеспечивающие свободное владение татарским языком в разных ситуациях.</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r w:rsidRPr="00A93AF1">
              <w:rPr>
                <w:rFonts w:ascii="Times New Roman" w:eastAsia="Times New Roman" w:hAnsi="Times New Roman" w:cs="Times New Roman"/>
                <w:sz w:val="20"/>
                <w:szCs w:val="20"/>
              </w:rPr>
              <w:t>Соблюдать в практике речевого общения основные орфоэпические, лексические, грамматические нормы татарского литературного языка.</w:t>
            </w:r>
          </w:p>
        </w:tc>
      </w:tr>
      <w:tr w:rsidR="0056559B" w:rsidRPr="00A93AF1" w:rsidTr="0056559B">
        <w:tblPrEx>
          <w:tblLook w:val="0000" w:firstRow="0" w:lastRow="0" w:firstColumn="0" w:lastColumn="0" w:noHBand="0" w:noVBand="0"/>
        </w:tblPrEx>
        <w:trPr>
          <w:trHeight w:val="7960"/>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i/>
                <w:sz w:val="20"/>
                <w:szCs w:val="20"/>
                <w:lang w:val="tt-RU"/>
              </w:rPr>
            </w:pPr>
            <w:r w:rsidRPr="00A93AF1">
              <w:rPr>
                <w:rFonts w:ascii="Times New Roman" w:eastAsia="Times New Roman" w:hAnsi="Times New Roman" w:cs="Times New Roman"/>
                <w:color w:val="000000"/>
                <w:sz w:val="20"/>
                <w:szCs w:val="20"/>
                <w:lang w:eastAsia="ru-RU"/>
              </w:rPr>
              <w:t>Работа с текстом</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4</w:t>
            </w:r>
          </w:p>
        </w:tc>
        <w:tc>
          <w:tcPr>
            <w:tcW w:w="2976" w:type="dxa"/>
            <w:vMerge/>
          </w:tcPr>
          <w:p w:rsidR="0056559B" w:rsidRPr="00A93AF1" w:rsidRDefault="0056559B" w:rsidP="0056559B">
            <w:pPr>
              <w:tabs>
                <w:tab w:val="left" w:leader="dot" w:pos="624"/>
              </w:tabs>
              <w:spacing w:after="0" w:line="240" w:lineRule="auto"/>
              <w:jc w:val="center"/>
              <w:rPr>
                <w:rFonts w:ascii="Times New Roman" w:hAnsi="Times New Roman" w:cs="Times New Roman"/>
                <w:sz w:val="20"/>
                <w:szCs w:val="20"/>
              </w:rPr>
            </w:pPr>
          </w:p>
        </w:tc>
      </w:tr>
      <w:tr w:rsidR="0056559B" w:rsidRPr="00A93AF1" w:rsidTr="0056559B">
        <w:tblPrEx>
          <w:tblLook w:val="0000" w:firstRow="0" w:lastRow="0" w:firstColumn="0" w:lastColumn="0" w:noHBand="0" w:noVBand="0"/>
        </w:tblPrEx>
        <w:trPr>
          <w:trHeight w:val="325"/>
        </w:trPr>
        <w:tc>
          <w:tcPr>
            <w:tcW w:w="993" w:type="dxa"/>
          </w:tcPr>
          <w:p w:rsidR="0056559B" w:rsidRPr="00A93AF1" w:rsidRDefault="0056559B" w:rsidP="0056559B">
            <w:pPr>
              <w:spacing w:after="0" w:line="240" w:lineRule="auto"/>
              <w:jc w:val="center"/>
              <w:rPr>
                <w:rFonts w:ascii="Times New Roman" w:eastAsia="Times New Roman" w:hAnsi="Times New Roman" w:cs="Times New Roman"/>
                <w:b/>
                <w:sz w:val="20"/>
                <w:szCs w:val="20"/>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b/>
                <w:sz w:val="20"/>
                <w:szCs w:val="20"/>
              </w:rPr>
            </w:pPr>
            <w:r w:rsidRPr="00A93AF1">
              <w:rPr>
                <w:rFonts w:ascii="Times New Roman" w:eastAsia="Times New Roman" w:hAnsi="Times New Roman" w:cs="Times New Roman"/>
                <w:b/>
                <w:sz w:val="20"/>
                <w:szCs w:val="20"/>
              </w:rPr>
              <w:t>«Мин» («Я»)</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b/>
                <w:sz w:val="20"/>
                <w:szCs w:val="20"/>
              </w:rPr>
            </w:pPr>
            <w:r w:rsidRPr="00A93AF1">
              <w:rPr>
                <w:rFonts w:ascii="Times New Roman" w:eastAsia="Times New Roman" w:hAnsi="Times New Roman" w:cs="Times New Roman"/>
                <w:b/>
                <w:sz w:val="20"/>
                <w:szCs w:val="20"/>
              </w:rPr>
              <w:t>16</w:t>
            </w:r>
          </w:p>
        </w:tc>
        <w:tc>
          <w:tcPr>
            <w:tcW w:w="2976" w:type="dxa"/>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57"/>
        </w:trPr>
        <w:tc>
          <w:tcPr>
            <w:tcW w:w="993" w:type="dxa"/>
            <w:vMerge w:val="restart"/>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rPr>
              <w:t>Фонетика</w:t>
            </w: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eastAsia="ru-RU"/>
              </w:rPr>
            </w:pPr>
            <w:r w:rsidRPr="00A93AF1">
              <w:rPr>
                <w:rFonts w:ascii="Times New Roman" w:eastAsia="Times New Roman" w:hAnsi="Times New Roman" w:cs="Times New Roman"/>
                <w:color w:val="000000"/>
                <w:sz w:val="20"/>
                <w:szCs w:val="20"/>
                <w:lang w:eastAsia="ru-RU"/>
              </w:rPr>
              <w:lastRenderedPageBreak/>
              <w:t>Система гласных звуков</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2</w:t>
            </w:r>
          </w:p>
        </w:tc>
        <w:tc>
          <w:tcPr>
            <w:tcW w:w="2976" w:type="dxa"/>
            <w:vMerge w:val="restart"/>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r w:rsidRPr="00A93AF1">
              <w:rPr>
                <w:rFonts w:ascii="Times New Roman" w:eastAsia="Times New Roman" w:hAnsi="Times New Roman" w:cs="Times New Roman"/>
                <w:sz w:val="20"/>
                <w:szCs w:val="20"/>
              </w:rPr>
              <w:t xml:space="preserve">Различать гласные переднего и заднего ряда; огубленные и </w:t>
            </w:r>
            <w:r w:rsidRPr="00A93AF1">
              <w:rPr>
                <w:rFonts w:ascii="Times New Roman" w:eastAsia="Times New Roman" w:hAnsi="Times New Roman" w:cs="Times New Roman"/>
                <w:sz w:val="20"/>
                <w:szCs w:val="20"/>
              </w:rPr>
              <w:lastRenderedPageBreak/>
              <w:t>неогубленные.</w:t>
            </w:r>
          </w:p>
          <w:p w:rsidR="0056559B" w:rsidRPr="00A93AF1" w:rsidRDefault="0056559B" w:rsidP="0056559B">
            <w:pPr>
              <w:widowControl w:val="0"/>
              <w:spacing w:after="0" w:line="240" w:lineRule="auto"/>
              <w:jc w:val="center"/>
              <w:rPr>
                <w:rFonts w:ascii="Times New Roman" w:eastAsia="Times New Roman" w:hAnsi="Times New Roman" w:cs="Times New Roman"/>
                <w:b/>
                <w:sz w:val="20"/>
                <w:szCs w:val="20"/>
              </w:rPr>
            </w:pPr>
            <w:r w:rsidRPr="00A93AF1">
              <w:rPr>
                <w:rFonts w:ascii="Times New Roman" w:eastAsia="Times New Roman" w:hAnsi="Times New Roman" w:cs="Times New Roman"/>
                <w:sz w:val="20"/>
                <w:szCs w:val="20"/>
              </w:rPr>
              <w:t>Давать полную характеристику</w:t>
            </w:r>
            <w:r w:rsidRPr="00A93AF1">
              <w:rPr>
                <w:rFonts w:ascii="Times New Roman" w:eastAsia="Times New Roman" w:hAnsi="Times New Roman" w:cs="Times New Roman"/>
                <w:b/>
                <w:sz w:val="20"/>
                <w:szCs w:val="20"/>
              </w:rPr>
              <w:t xml:space="preserve"> </w:t>
            </w:r>
            <w:r w:rsidRPr="00A93AF1">
              <w:rPr>
                <w:rFonts w:ascii="Times New Roman" w:eastAsia="Times New Roman" w:hAnsi="Times New Roman" w:cs="Times New Roman"/>
                <w:sz w:val="20"/>
                <w:szCs w:val="20"/>
              </w:rPr>
              <w:t>гласным звукам.</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Определять комбинаторные и позиционные изменения гласных (в рамках изученного).</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Распознавать виды гармонии гласных.</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Различать виды редукции гласных.</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Различать звук и фонему.</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Правильно употреблять звук [ʼ] (гамза).</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Определять место образования согласных звуков.</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Определять качественные характеристики согласных звуков.</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Различать звуки [w], [в], [ф], обозначаемые на письме буквой в.</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r w:rsidRPr="00A93AF1">
              <w:rPr>
                <w:rFonts w:ascii="Times New Roman" w:eastAsia="Times New Roman" w:hAnsi="Times New Roman" w:cs="Times New Roman"/>
                <w:sz w:val="20"/>
                <w:szCs w:val="20"/>
              </w:rPr>
              <w:t>Понимать ассимиляцию согласных.</w:t>
            </w:r>
          </w:p>
        </w:tc>
      </w:tr>
      <w:tr w:rsidR="0056559B" w:rsidRPr="00A93AF1" w:rsidTr="0056559B">
        <w:tblPrEx>
          <w:tblLook w:val="0000" w:firstRow="0" w:lastRow="0" w:firstColumn="0" w:lastColumn="0" w:noHBand="0" w:noVBand="0"/>
        </w:tblPrEx>
        <w:trPr>
          <w:trHeight w:val="894"/>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eastAsia="ru-RU"/>
              </w:rPr>
            </w:pPr>
            <w:r w:rsidRPr="00A93AF1">
              <w:rPr>
                <w:rFonts w:ascii="Times New Roman" w:eastAsia="Times New Roman" w:hAnsi="Times New Roman" w:cs="Times New Roman"/>
                <w:color w:val="000000"/>
                <w:sz w:val="20"/>
                <w:szCs w:val="20"/>
                <w:lang w:eastAsia="ru-RU"/>
              </w:rPr>
              <w:t xml:space="preserve">Изменения в системе гласных звуков </w:t>
            </w:r>
          </w:p>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eastAsia="ru-RU"/>
              </w:rPr>
            </w:pPr>
            <w:r w:rsidRPr="00A93AF1">
              <w:rPr>
                <w:rFonts w:ascii="Times New Roman" w:eastAsia="Times New Roman" w:hAnsi="Times New Roman" w:cs="Times New Roman"/>
                <w:color w:val="000000"/>
                <w:sz w:val="20"/>
                <w:szCs w:val="20"/>
                <w:lang w:eastAsia="ru-RU"/>
              </w:rPr>
              <w:t>татарского языка</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2</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p>
        </w:tc>
      </w:tr>
      <w:tr w:rsidR="0056559B" w:rsidRPr="00A93AF1" w:rsidTr="0056559B">
        <w:tblPrEx>
          <w:tblLook w:val="0000" w:firstRow="0" w:lastRow="0" w:firstColumn="0" w:lastColumn="0" w:noHBand="0" w:noVBand="0"/>
        </w:tblPrEx>
        <w:trPr>
          <w:trHeight w:val="299"/>
        </w:trPr>
        <w:tc>
          <w:tcPr>
            <w:tcW w:w="993" w:type="dxa"/>
            <w:vMerge/>
          </w:tcPr>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tc>
        <w:tc>
          <w:tcPr>
            <w:tcW w:w="1559" w:type="dxa"/>
            <w:tcBorders>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rPr>
            </w:pPr>
            <w:r w:rsidRPr="00A93AF1">
              <w:rPr>
                <w:rFonts w:ascii="Times New Roman" w:eastAsia="Times New Roman" w:hAnsi="Times New Roman" w:cs="Times New Roman"/>
                <w:color w:val="000000"/>
                <w:sz w:val="20"/>
                <w:szCs w:val="20"/>
                <w:lang w:eastAsia="ru-RU"/>
              </w:rPr>
              <w:t>Звук и фонема</w:t>
            </w:r>
          </w:p>
        </w:tc>
        <w:tc>
          <w:tcPr>
            <w:tcW w:w="709" w:type="dxa"/>
            <w:tcBorders>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p>
        </w:tc>
      </w:tr>
      <w:tr w:rsidR="0056559B" w:rsidRPr="00A93AF1" w:rsidTr="0056559B">
        <w:tblPrEx>
          <w:tblLook w:val="0000" w:firstRow="0" w:lastRow="0" w:firstColumn="0" w:lastColumn="0" w:noHBand="0" w:noVBand="0"/>
        </w:tblPrEx>
        <w:trPr>
          <w:trHeight w:val="298"/>
        </w:trPr>
        <w:tc>
          <w:tcPr>
            <w:tcW w:w="993" w:type="dxa"/>
            <w:vMerge/>
          </w:tcPr>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eastAsia="ru-RU"/>
              </w:rPr>
            </w:pPr>
            <w:r w:rsidRPr="00A93AF1">
              <w:rPr>
                <w:rFonts w:ascii="Times New Roman" w:eastAsia="Times New Roman" w:hAnsi="Times New Roman" w:cs="Times New Roman"/>
                <w:color w:val="000000"/>
                <w:sz w:val="20"/>
                <w:szCs w:val="20"/>
                <w:lang w:eastAsia="ru-RU"/>
              </w:rPr>
              <w:t>Редукция гласных</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79"/>
        </w:trPr>
        <w:tc>
          <w:tcPr>
            <w:tcW w:w="993" w:type="dxa"/>
            <w:vMerge/>
          </w:tcPr>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eastAsia="ru-RU"/>
              </w:rPr>
            </w:pPr>
            <w:r w:rsidRPr="00A93AF1">
              <w:rPr>
                <w:rFonts w:ascii="Times New Roman" w:eastAsia="Times New Roman" w:hAnsi="Times New Roman" w:cs="Times New Roman"/>
                <w:color w:val="000000"/>
                <w:sz w:val="20"/>
                <w:szCs w:val="20"/>
                <w:lang w:val="tt-RU" w:eastAsia="ru-RU"/>
              </w:rPr>
              <w:t>Система согласных звуков</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2</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636"/>
        </w:trPr>
        <w:tc>
          <w:tcPr>
            <w:tcW w:w="993" w:type="dxa"/>
            <w:vMerge/>
          </w:tcPr>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eastAsia="ru-RU"/>
              </w:rPr>
            </w:pPr>
            <w:r w:rsidRPr="00A93AF1">
              <w:rPr>
                <w:rFonts w:ascii="Times New Roman" w:eastAsia="Times New Roman" w:hAnsi="Times New Roman" w:cs="Times New Roman"/>
                <w:i/>
                <w:color w:val="000000"/>
                <w:sz w:val="20"/>
                <w:szCs w:val="20"/>
                <w:lang w:eastAsia="ru-RU"/>
              </w:rPr>
              <w:t>Изложение</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16"/>
        </w:trPr>
        <w:tc>
          <w:tcPr>
            <w:tcW w:w="993" w:type="dxa"/>
            <w:vMerge w:val="restart"/>
          </w:tcPr>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Орфография</w:t>
            </w:r>
          </w:p>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rPr>
            </w:pPr>
            <w:r w:rsidRPr="00A93AF1">
              <w:rPr>
                <w:rFonts w:ascii="Times New Roman" w:eastAsia="Times New Roman" w:hAnsi="Times New Roman" w:cs="Times New Roman"/>
                <w:color w:val="000000"/>
                <w:sz w:val="20"/>
                <w:szCs w:val="20"/>
                <w:lang w:eastAsia="ru-RU"/>
              </w:rPr>
              <w:t xml:space="preserve">Правописание букв о, </w:t>
            </w:r>
            <w:r w:rsidRPr="00A93AF1">
              <w:rPr>
                <w:rFonts w:ascii="Times New Roman" w:eastAsia="Times New Roman" w:hAnsi="Times New Roman" w:cs="Times New Roman"/>
                <w:color w:val="000000"/>
                <w:sz w:val="20"/>
                <w:szCs w:val="20"/>
                <w:lang w:val="tt-RU" w:eastAsia="ru-RU"/>
              </w:rPr>
              <w:t>ө, ы, е</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2976" w:type="dxa"/>
            <w:vMerge w:val="restart"/>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Использовать знания по фонетике и графике в практике правописания слов.</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 xml:space="preserve">Правильно писать буквы, обозначающие сочетание двух звуков; букв о, </w:t>
            </w:r>
            <w:r w:rsidRPr="00A93AF1">
              <w:rPr>
                <w:rFonts w:ascii="Times New Roman" w:eastAsia="Times New Roman" w:hAnsi="Times New Roman" w:cs="Times New Roman"/>
                <w:sz w:val="20"/>
                <w:szCs w:val="20"/>
                <w:lang w:val="tt-RU"/>
              </w:rPr>
              <w:t xml:space="preserve">ө, җ, ң, һ, </w:t>
            </w:r>
            <w:r w:rsidRPr="00A93AF1">
              <w:rPr>
                <w:rFonts w:ascii="Times New Roman" w:eastAsia="Times New Roman" w:hAnsi="Times New Roman" w:cs="Times New Roman"/>
                <w:sz w:val="20"/>
                <w:szCs w:val="20"/>
              </w:rPr>
              <w:t>ъ и ь.</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74"/>
        </w:trPr>
        <w:tc>
          <w:tcPr>
            <w:tcW w:w="993" w:type="dxa"/>
            <w:vMerge/>
          </w:tcPr>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eastAsia="ru-RU"/>
              </w:rPr>
            </w:pPr>
            <w:r w:rsidRPr="00A93AF1">
              <w:rPr>
                <w:rFonts w:ascii="Times New Roman" w:eastAsia="Times New Roman" w:hAnsi="Times New Roman" w:cs="Times New Roman"/>
                <w:color w:val="000000"/>
                <w:sz w:val="20"/>
                <w:szCs w:val="20"/>
                <w:lang w:eastAsia="ru-RU"/>
              </w:rPr>
              <w:t>Правописание букв</w:t>
            </w:r>
            <w:r w:rsidRPr="00A93AF1">
              <w:rPr>
                <w:rFonts w:ascii="Times New Roman" w:eastAsia="Times New Roman" w:hAnsi="Times New Roman" w:cs="Times New Roman"/>
                <w:color w:val="000000"/>
                <w:sz w:val="20"/>
                <w:szCs w:val="20"/>
                <w:lang w:val="tt-RU" w:eastAsia="ru-RU"/>
              </w:rPr>
              <w:t xml:space="preserve"> ң, җ, һ</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348"/>
        </w:trPr>
        <w:tc>
          <w:tcPr>
            <w:tcW w:w="993" w:type="dxa"/>
            <w:vMerge/>
          </w:tcPr>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eastAsia="ru-RU"/>
              </w:rPr>
            </w:pPr>
            <w:r w:rsidRPr="00A93AF1">
              <w:rPr>
                <w:rFonts w:ascii="Times New Roman" w:eastAsia="Times New Roman" w:hAnsi="Times New Roman" w:cs="Times New Roman"/>
                <w:color w:val="000000"/>
                <w:sz w:val="20"/>
                <w:szCs w:val="20"/>
              </w:rPr>
              <w:t>Проектная работа</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475"/>
        </w:trPr>
        <w:tc>
          <w:tcPr>
            <w:tcW w:w="993" w:type="dxa"/>
            <w:vMerge/>
          </w:tcPr>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rPr>
            </w:pPr>
            <w:r w:rsidRPr="00A93AF1">
              <w:rPr>
                <w:rFonts w:ascii="Times New Roman" w:eastAsia="Times New Roman" w:hAnsi="Times New Roman" w:cs="Times New Roman"/>
                <w:color w:val="000000"/>
                <w:sz w:val="20"/>
                <w:szCs w:val="20"/>
                <w:lang w:eastAsia="ru-RU"/>
              </w:rPr>
              <w:t>Правописание букв, обозначающих сочетание двух звуков</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90"/>
        </w:trPr>
        <w:tc>
          <w:tcPr>
            <w:tcW w:w="993" w:type="dxa"/>
            <w:vMerge/>
          </w:tcPr>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eastAsia="ru-RU"/>
              </w:rPr>
            </w:pPr>
            <w:r w:rsidRPr="00A93AF1">
              <w:rPr>
                <w:rFonts w:ascii="Times New Roman" w:eastAsia="Times New Roman" w:hAnsi="Times New Roman" w:cs="Times New Roman"/>
                <w:color w:val="000000"/>
                <w:sz w:val="20"/>
                <w:szCs w:val="20"/>
                <w:lang w:eastAsia="ru-RU"/>
              </w:rPr>
              <w:t xml:space="preserve">Правописание букв ъ и ь. </w:t>
            </w:r>
            <w:r w:rsidRPr="00A93AF1">
              <w:rPr>
                <w:rFonts w:ascii="Times New Roman" w:eastAsia="Times New Roman" w:hAnsi="Times New Roman" w:cs="Times New Roman"/>
                <w:i/>
                <w:color w:val="000000"/>
                <w:sz w:val="20"/>
                <w:szCs w:val="20"/>
                <w:lang w:eastAsia="ru-RU"/>
              </w:rPr>
              <w:t>Словарный диктант</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66"/>
        </w:trPr>
        <w:tc>
          <w:tcPr>
            <w:tcW w:w="993" w:type="dxa"/>
            <w:vMerge/>
          </w:tcPr>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i/>
                <w:color w:val="000000"/>
                <w:sz w:val="20"/>
                <w:szCs w:val="20"/>
              </w:rPr>
            </w:pPr>
            <w:r w:rsidRPr="00A93AF1">
              <w:rPr>
                <w:rFonts w:ascii="Times New Roman" w:eastAsia="Times New Roman" w:hAnsi="Times New Roman" w:cs="Times New Roman"/>
                <w:i/>
                <w:color w:val="000000"/>
                <w:sz w:val="20"/>
                <w:szCs w:val="20"/>
                <w:lang w:eastAsia="ru-RU"/>
              </w:rPr>
              <w:t>Сочинение</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72"/>
        </w:trPr>
        <w:tc>
          <w:tcPr>
            <w:tcW w:w="993" w:type="dxa"/>
            <w:vMerge/>
          </w:tcPr>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i/>
                <w:color w:val="000000"/>
                <w:sz w:val="20"/>
                <w:szCs w:val="20"/>
                <w:lang w:eastAsia="ru-RU"/>
              </w:rPr>
            </w:pPr>
            <w:r w:rsidRPr="00A93AF1">
              <w:rPr>
                <w:rFonts w:ascii="Times New Roman" w:eastAsia="Times New Roman" w:hAnsi="Times New Roman" w:cs="Times New Roman"/>
                <w:i/>
                <w:color w:val="000000"/>
                <w:sz w:val="20"/>
                <w:szCs w:val="20"/>
              </w:rPr>
              <w:t>Тест</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615"/>
        </w:trPr>
        <w:tc>
          <w:tcPr>
            <w:tcW w:w="993" w:type="dxa"/>
          </w:tcPr>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tc>
        <w:tc>
          <w:tcPr>
            <w:tcW w:w="1559" w:type="dxa"/>
          </w:tcPr>
          <w:p w:rsidR="0056559B" w:rsidRPr="00A93AF1" w:rsidRDefault="0056559B" w:rsidP="0056559B">
            <w:pPr>
              <w:spacing w:after="0" w:line="240" w:lineRule="auto"/>
              <w:jc w:val="center"/>
              <w:rPr>
                <w:rFonts w:ascii="Times New Roman" w:eastAsia="Times New Roman" w:hAnsi="Times New Roman" w:cs="Times New Roman"/>
                <w:b/>
                <w:color w:val="000000"/>
                <w:sz w:val="20"/>
                <w:szCs w:val="20"/>
              </w:rPr>
            </w:pPr>
            <w:r w:rsidRPr="00A93AF1">
              <w:rPr>
                <w:rFonts w:ascii="Times New Roman" w:eastAsia="Times New Roman" w:hAnsi="Times New Roman" w:cs="Times New Roman"/>
                <w:b/>
                <w:color w:val="000000"/>
                <w:sz w:val="20"/>
                <w:szCs w:val="20"/>
              </w:rPr>
              <w:t xml:space="preserve">«Тирә-як, көнкүреш» («Мир вокруг </w:t>
            </w:r>
            <w:r w:rsidRPr="00A93AF1">
              <w:rPr>
                <w:rFonts w:ascii="Times New Roman" w:eastAsia="Times New Roman" w:hAnsi="Times New Roman" w:cs="Times New Roman"/>
                <w:b/>
                <w:color w:val="000000"/>
                <w:sz w:val="20"/>
                <w:szCs w:val="20"/>
              </w:rPr>
              <w:lastRenderedPageBreak/>
              <w:t>меня»)</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b/>
                <w:sz w:val="20"/>
                <w:szCs w:val="20"/>
              </w:rPr>
            </w:pPr>
            <w:r w:rsidRPr="00A93AF1">
              <w:rPr>
                <w:rFonts w:ascii="Times New Roman" w:eastAsia="Times New Roman" w:hAnsi="Times New Roman" w:cs="Times New Roman"/>
                <w:b/>
                <w:sz w:val="20"/>
                <w:szCs w:val="20"/>
              </w:rPr>
              <w:lastRenderedPageBreak/>
              <w:t>12</w:t>
            </w:r>
          </w:p>
        </w:tc>
        <w:tc>
          <w:tcPr>
            <w:tcW w:w="2976" w:type="dxa"/>
            <w:tcBorders>
              <w:top w:val="nil"/>
              <w:bottom w:val="single" w:sz="4" w:space="0" w:color="auto"/>
            </w:tcBorders>
          </w:tcPr>
          <w:p w:rsidR="0056559B" w:rsidRPr="00A93AF1" w:rsidRDefault="0056559B" w:rsidP="0056559B">
            <w:pPr>
              <w:autoSpaceDE w:val="0"/>
              <w:autoSpaceDN w:val="0"/>
              <w:adjustRightInd w:val="0"/>
              <w:spacing w:after="0" w:line="240" w:lineRule="auto"/>
              <w:ind w:firstLine="709"/>
              <w:contextualSpacing/>
              <w:jc w:val="center"/>
              <w:rPr>
                <w:rFonts w:ascii="Times New Roman" w:eastAsia="Times New Roman" w:hAnsi="Times New Roman" w:cs="Times New Roman"/>
                <w:sz w:val="20"/>
                <w:szCs w:val="20"/>
                <w:lang w:val="tt-RU"/>
              </w:rPr>
            </w:pPr>
          </w:p>
        </w:tc>
      </w:tr>
      <w:tr w:rsidR="0056559B" w:rsidRPr="00A93AF1" w:rsidTr="0056559B">
        <w:tblPrEx>
          <w:tblLook w:val="0000" w:firstRow="0" w:lastRow="0" w:firstColumn="0" w:lastColumn="0" w:noHBand="0" w:noVBand="0"/>
        </w:tblPrEx>
        <w:trPr>
          <w:trHeight w:val="529"/>
        </w:trPr>
        <w:tc>
          <w:tcPr>
            <w:tcW w:w="993" w:type="dxa"/>
            <w:vMerge w:val="restart"/>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r w:rsidRPr="00A93AF1">
              <w:rPr>
                <w:rFonts w:ascii="Times New Roman" w:eastAsia="Times New Roman" w:hAnsi="Times New Roman" w:cs="Times New Roman"/>
                <w:color w:val="000000"/>
                <w:sz w:val="20"/>
                <w:szCs w:val="20"/>
                <w:lang w:val="tt-RU"/>
              </w:rPr>
              <w:lastRenderedPageBreak/>
              <w:t>Лексикология</w:t>
            </w:r>
          </w:p>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tc>
        <w:tc>
          <w:tcPr>
            <w:tcW w:w="1559" w:type="dxa"/>
            <w:tcBorders>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color w:val="000000"/>
                <w:sz w:val="20"/>
                <w:szCs w:val="20"/>
              </w:rPr>
            </w:pPr>
            <w:r w:rsidRPr="00A93AF1">
              <w:rPr>
                <w:rFonts w:ascii="Times New Roman" w:eastAsia="Times New Roman" w:hAnsi="Times New Roman" w:cs="Times New Roman"/>
                <w:sz w:val="20"/>
                <w:szCs w:val="20"/>
                <w:lang w:eastAsia="ru-RU"/>
              </w:rPr>
              <w:t>Заимствования в татарском языке</w:t>
            </w:r>
          </w:p>
        </w:tc>
        <w:tc>
          <w:tcPr>
            <w:tcW w:w="709" w:type="dxa"/>
            <w:tcBorders>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2</w:t>
            </w:r>
          </w:p>
        </w:tc>
        <w:tc>
          <w:tcPr>
            <w:tcW w:w="2976" w:type="dxa"/>
            <w:vMerge w:val="restart"/>
            <w:tcBorders>
              <w:top w:val="single" w:sz="4" w:space="0" w:color="auto"/>
            </w:tcBorders>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lang w:val="tt-RU"/>
              </w:rPr>
            </w:pPr>
            <w:r w:rsidRPr="00A93AF1">
              <w:rPr>
                <w:rFonts w:ascii="Times New Roman" w:eastAsia="Times New Roman" w:hAnsi="Times New Roman" w:cs="Times New Roman"/>
                <w:sz w:val="20"/>
                <w:szCs w:val="20"/>
                <w:lang w:val="tt-RU"/>
              </w:rPr>
              <w:t>Р</w:t>
            </w:r>
            <w:r w:rsidRPr="00A93AF1">
              <w:rPr>
                <w:rFonts w:ascii="Times New Roman" w:eastAsia="Times New Roman" w:hAnsi="Times New Roman" w:cs="Times New Roman"/>
                <w:sz w:val="20"/>
                <w:szCs w:val="20"/>
              </w:rPr>
              <w:t>азличать арабско-персидские, европейские, русские заимствования</w:t>
            </w:r>
            <w:r w:rsidRPr="00A93AF1">
              <w:rPr>
                <w:rFonts w:ascii="Times New Roman" w:eastAsia="Times New Roman" w:hAnsi="Times New Roman" w:cs="Times New Roman"/>
                <w:sz w:val="20"/>
                <w:szCs w:val="20"/>
                <w:lang w:val="tt-RU"/>
              </w:rPr>
              <w:t>,</w:t>
            </w:r>
            <w:r w:rsidRPr="00A93AF1">
              <w:rPr>
                <w:rFonts w:ascii="Times New Roman" w:eastAsia="Times New Roman" w:hAnsi="Times New Roman" w:cs="Times New Roman"/>
                <w:sz w:val="20"/>
                <w:szCs w:val="20"/>
              </w:rPr>
              <w:t xml:space="preserve"> слова тюркского происхождения</w:t>
            </w:r>
            <w:r w:rsidRPr="00A93AF1">
              <w:rPr>
                <w:rFonts w:ascii="Times New Roman" w:eastAsia="Times New Roman" w:hAnsi="Times New Roman" w:cs="Times New Roman"/>
                <w:b/>
                <w:sz w:val="20"/>
                <w:szCs w:val="20"/>
                <w:lang w:val="tt-RU"/>
              </w:rPr>
              <w:t>.</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Составлять предложения с заимстованными словами.</w:t>
            </w:r>
          </w:p>
          <w:p w:rsidR="0056559B" w:rsidRPr="00A93AF1" w:rsidRDefault="0056559B" w:rsidP="0056559B">
            <w:pPr>
              <w:widowControl w:val="0"/>
              <w:tabs>
                <w:tab w:val="left" w:pos="541"/>
              </w:tabs>
              <w:spacing w:after="0" w:line="240" w:lineRule="auto"/>
              <w:ind w:firstLine="21"/>
              <w:jc w:val="center"/>
              <w:rPr>
                <w:rFonts w:ascii="Times New Roman" w:eastAsia="Times New Roman" w:hAnsi="Times New Roman" w:cs="Times New Roman"/>
                <w:sz w:val="20"/>
                <w:szCs w:val="20"/>
                <w:lang w:val="tt-RU" w:eastAsia="ru-RU"/>
              </w:rPr>
            </w:pPr>
            <w:r w:rsidRPr="00A93AF1">
              <w:rPr>
                <w:rFonts w:ascii="Times New Roman" w:eastAsia="Times New Roman" w:hAnsi="Times New Roman" w:cs="Times New Roman"/>
                <w:sz w:val="20"/>
                <w:szCs w:val="20"/>
                <w:lang w:val="tt-RU" w:eastAsia="ru-RU"/>
              </w:rPr>
              <w:t>И</w:t>
            </w:r>
            <w:r w:rsidRPr="00A93AF1">
              <w:rPr>
                <w:rFonts w:ascii="Times New Roman" w:eastAsia="Times New Roman" w:hAnsi="Times New Roman" w:cs="Times New Roman"/>
                <w:sz w:val="20"/>
                <w:szCs w:val="20"/>
                <w:lang w:eastAsia="ru-RU"/>
              </w:rPr>
              <w:t>спользовать словарь синонимов и антонимов</w:t>
            </w:r>
            <w:r w:rsidRPr="00A93AF1">
              <w:rPr>
                <w:rFonts w:ascii="Times New Roman" w:eastAsia="Times New Roman" w:hAnsi="Times New Roman" w:cs="Times New Roman"/>
                <w:sz w:val="20"/>
                <w:szCs w:val="20"/>
                <w:lang w:val="tt-RU" w:eastAsia="ru-RU"/>
              </w:rPr>
              <w:t>.</w:t>
            </w:r>
          </w:p>
          <w:p w:rsidR="0056559B" w:rsidRPr="00A93AF1" w:rsidRDefault="0056559B" w:rsidP="0056559B">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val="tt-RU" w:eastAsia="ru-RU"/>
              </w:rPr>
              <w:t>В</w:t>
            </w:r>
            <w:r w:rsidRPr="00A93AF1">
              <w:rPr>
                <w:rFonts w:ascii="Times New Roman" w:eastAsia="Times New Roman" w:hAnsi="Times New Roman" w:cs="Times New Roman"/>
                <w:sz w:val="20"/>
                <w:szCs w:val="20"/>
                <w:lang w:eastAsia="ru-RU"/>
              </w:rPr>
              <w:t>ыявлять диалектные слова</w:t>
            </w:r>
            <w:r w:rsidRPr="00A93AF1">
              <w:rPr>
                <w:rFonts w:ascii="Times New Roman" w:eastAsia="Times New Roman" w:hAnsi="Times New Roman" w:cs="Times New Roman"/>
                <w:sz w:val="20"/>
                <w:szCs w:val="20"/>
                <w:lang w:val="tt-RU" w:eastAsia="ru-RU"/>
              </w:rPr>
              <w:t>.</w:t>
            </w:r>
            <w:r w:rsidRPr="00A93AF1">
              <w:rPr>
                <w:rFonts w:ascii="Times New Roman" w:eastAsia="Times New Roman" w:hAnsi="Times New Roman" w:cs="Times New Roman"/>
                <w:sz w:val="20"/>
                <w:szCs w:val="20"/>
                <w:lang w:eastAsia="ru-RU"/>
              </w:rPr>
              <w:t xml:space="preserve"> </w:t>
            </w:r>
            <w:r w:rsidRPr="00A93AF1">
              <w:rPr>
                <w:rFonts w:ascii="Times New Roman" w:eastAsia="Times New Roman" w:hAnsi="Times New Roman" w:cs="Times New Roman"/>
                <w:sz w:val="20"/>
                <w:szCs w:val="20"/>
                <w:lang w:val="tt-RU" w:eastAsia="ru-RU"/>
              </w:rPr>
              <w:t>О</w:t>
            </w:r>
            <w:r w:rsidRPr="00A93AF1">
              <w:rPr>
                <w:rFonts w:ascii="Times New Roman" w:eastAsia="Times New Roman" w:hAnsi="Times New Roman" w:cs="Times New Roman"/>
                <w:sz w:val="20"/>
                <w:szCs w:val="20"/>
                <w:lang w:eastAsia="ru-RU"/>
              </w:rPr>
              <w:t>пределять термины и профессионализмы в татарском языке</w:t>
            </w:r>
            <w:r w:rsidRPr="00A93AF1">
              <w:rPr>
                <w:rFonts w:ascii="Times New Roman" w:eastAsia="Times New Roman" w:hAnsi="Times New Roman" w:cs="Times New Roman"/>
                <w:sz w:val="20"/>
                <w:szCs w:val="20"/>
                <w:lang w:val="tt-RU" w:eastAsia="ru-RU"/>
              </w:rPr>
              <w:t>.</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lang w:val="tt-RU"/>
              </w:rPr>
            </w:pPr>
            <w:r w:rsidRPr="00A93AF1">
              <w:rPr>
                <w:rFonts w:ascii="Times New Roman" w:eastAsia="Times New Roman" w:hAnsi="Times New Roman" w:cs="Times New Roman"/>
                <w:sz w:val="20"/>
                <w:szCs w:val="20"/>
                <w:lang w:val="tt-RU" w:eastAsia="ru-RU"/>
              </w:rPr>
              <w:t>П</w:t>
            </w:r>
            <w:r w:rsidRPr="00A93AF1">
              <w:rPr>
                <w:rFonts w:ascii="Times New Roman" w:eastAsia="Times New Roman" w:hAnsi="Times New Roman" w:cs="Times New Roman"/>
                <w:sz w:val="20"/>
                <w:szCs w:val="20"/>
                <w:lang w:eastAsia="ru-RU"/>
              </w:rPr>
              <w:t>роводить лексический анализ слова</w:t>
            </w:r>
            <w:r w:rsidRPr="00A93AF1">
              <w:rPr>
                <w:rFonts w:ascii="Times New Roman" w:eastAsia="Times New Roman" w:hAnsi="Times New Roman" w:cs="Times New Roman"/>
                <w:sz w:val="20"/>
                <w:szCs w:val="20"/>
                <w:lang w:val="tt-RU" w:eastAsia="ru-RU"/>
              </w:rPr>
              <w:t>.</w:t>
            </w:r>
          </w:p>
        </w:tc>
      </w:tr>
      <w:tr w:rsidR="0056559B" w:rsidRPr="00A93AF1" w:rsidTr="0056559B">
        <w:tblPrEx>
          <w:tblLook w:val="0000" w:firstRow="0" w:lastRow="0" w:firstColumn="0" w:lastColumn="0" w:noHBand="0" w:noVBand="0"/>
        </w:tblPrEx>
        <w:trPr>
          <w:trHeight w:val="299"/>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tc>
        <w:tc>
          <w:tcPr>
            <w:tcW w:w="1559" w:type="dxa"/>
            <w:tcBorders>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Синонимы, антонимы</w:t>
            </w:r>
          </w:p>
        </w:tc>
        <w:tc>
          <w:tcPr>
            <w:tcW w:w="709" w:type="dxa"/>
            <w:tcBorders>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2</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64"/>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tc>
        <w:tc>
          <w:tcPr>
            <w:tcW w:w="1559" w:type="dxa"/>
            <w:tcBorders>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Диалектные слова</w:t>
            </w:r>
          </w:p>
        </w:tc>
        <w:tc>
          <w:tcPr>
            <w:tcW w:w="709" w:type="dxa"/>
            <w:tcBorders>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790"/>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tc>
        <w:tc>
          <w:tcPr>
            <w:tcW w:w="1559" w:type="dxa"/>
            <w:tcBorders>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Термины и профессионализмы в татарском языке</w:t>
            </w:r>
          </w:p>
        </w:tc>
        <w:tc>
          <w:tcPr>
            <w:tcW w:w="709" w:type="dxa"/>
            <w:tcBorders>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2</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613"/>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tc>
        <w:tc>
          <w:tcPr>
            <w:tcW w:w="1559" w:type="dxa"/>
            <w:tcBorders>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color w:val="000000"/>
                <w:sz w:val="20"/>
                <w:szCs w:val="20"/>
                <w:lang w:val="tt-RU"/>
              </w:rPr>
              <w:t>Лексический анализ слова</w:t>
            </w:r>
          </w:p>
        </w:tc>
        <w:tc>
          <w:tcPr>
            <w:tcW w:w="709" w:type="dxa"/>
            <w:tcBorders>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55"/>
        </w:trPr>
        <w:tc>
          <w:tcPr>
            <w:tcW w:w="993" w:type="dxa"/>
            <w:vMerge w:val="restart"/>
            <w:tcBorders>
              <w:top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Морфемика и словообразование</w:t>
            </w:r>
          </w:p>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rPr>
            </w:pPr>
            <w:r w:rsidRPr="00A93AF1">
              <w:rPr>
                <w:rFonts w:ascii="Times New Roman" w:eastAsia="Times New Roman" w:hAnsi="Times New Roman" w:cs="Times New Roman"/>
                <w:bCs/>
                <w:iCs/>
                <w:sz w:val="20"/>
                <w:szCs w:val="20"/>
                <w:lang w:eastAsia="ru-RU"/>
              </w:rPr>
              <w:t>Корень слова.</w:t>
            </w:r>
            <w:r w:rsidRPr="00A93AF1">
              <w:rPr>
                <w:rFonts w:ascii="Times New Roman" w:eastAsia="Times New Roman" w:hAnsi="Times New Roman" w:cs="Times New Roman"/>
                <w:sz w:val="20"/>
                <w:szCs w:val="20"/>
                <w:lang w:eastAsia="ru-RU"/>
              </w:rPr>
              <w:t xml:space="preserve"> Однокоренные слова</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val="restart"/>
            <w:tcBorders>
              <w:top w:val="single" w:sz="4" w:space="0" w:color="auto"/>
            </w:tcBorders>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Находить корень слова.</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Образовывать новые слова путем присоединения аффиксов, сложения  слов.</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Образовывать однокоренные слова.</w:t>
            </w:r>
          </w:p>
        </w:tc>
      </w:tr>
      <w:tr w:rsidR="0056559B" w:rsidRPr="00A93AF1" w:rsidTr="0056559B">
        <w:tblPrEx>
          <w:tblLook w:val="0000" w:firstRow="0" w:lastRow="0" w:firstColumn="0" w:lastColumn="0" w:noHBand="0" w:noVBand="0"/>
        </w:tblPrEx>
        <w:trPr>
          <w:trHeight w:val="506"/>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eastAsia="ru-RU"/>
              </w:rPr>
            </w:pPr>
            <w:r w:rsidRPr="00A93AF1">
              <w:rPr>
                <w:rFonts w:ascii="Times New Roman" w:eastAsia="Times New Roman" w:hAnsi="Times New Roman" w:cs="Times New Roman"/>
                <w:sz w:val="20"/>
                <w:szCs w:val="20"/>
                <w:lang w:eastAsia="ru-RU"/>
              </w:rPr>
              <w:t>Повторение основных способов образования слов</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305"/>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i/>
                <w:sz w:val="20"/>
                <w:szCs w:val="20"/>
                <w:lang w:eastAsia="ru-RU"/>
              </w:rPr>
            </w:pPr>
            <w:r w:rsidRPr="00A93AF1">
              <w:rPr>
                <w:rFonts w:ascii="Times New Roman" w:eastAsia="Times New Roman" w:hAnsi="Times New Roman" w:cs="Times New Roman"/>
                <w:i/>
                <w:sz w:val="20"/>
                <w:szCs w:val="20"/>
                <w:lang w:eastAsia="ru-RU"/>
              </w:rPr>
              <w:t>Проектная работа</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82"/>
        </w:trPr>
        <w:tc>
          <w:tcPr>
            <w:tcW w:w="993" w:type="dxa"/>
            <w:vMerge/>
            <w:tcBorders>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i/>
                <w:sz w:val="20"/>
                <w:szCs w:val="20"/>
                <w:lang w:eastAsia="ru-RU"/>
              </w:rPr>
            </w:pPr>
            <w:r w:rsidRPr="00A93AF1">
              <w:rPr>
                <w:rFonts w:ascii="Times New Roman" w:eastAsia="Times New Roman" w:hAnsi="Times New Roman" w:cs="Times New Roman"/>
                <w:i/>
                <w:sz w:val="20"/>
                <w:szCs w:val="20"/>
              </w:rPr>
              <w:t>Диктант</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Borders>
              <w:bottom w:val="single" w:sz="4" w:space="0" w:color="auto"/>
            </w:tcBorders>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35"/>
        </w:trPr>
        <w:tc>
          <w:tcPr>
            <w:tcW w:w="993" w:type="dxa"/>
            <w:tcBorders>
              <w:top w:val="single" w:sz="4" w:space="0" w:color="auto"/>
              <w:bottom w:val="single" w:sz="4" w:space="0" w:color="auto"/>
            </w:tcBorders>
          </w:tcPr>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sz w:val="20"/>
                <w:szCs w:val="20"/>
              </w:rPr>
            </w:pPr>
            <w:r w:rsidRPr="00A93AF1">
              <w:rPr>
                <w:rFonts w:ascii="Times New Roman" w:eastAsia="Times New Roman" w:hAnsi="Times New Roman" w:cs="Times New Roman"/>
                <w:b/>
                <w:sz w:val="20"/>
                <w:szCs w:val="20"/>
              </w:rPr>
              <w:t>«Туган җирем» («Моя Родина»)</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sz w:val="20"/>
                <w:szCs w:val="20"/>
              </w:rPr>
            </w:pPr>
            <w:r w:rsidRPr="00A93AF1">
              <w:rPr>
                <w:rFonts w:ascii="Times New Roman" w:eastAsia="Times New Roman" w:hAnsi="Times New Roman" w:cs="Times New Roman"/>
                <w:b/>
                <w:sz w:val="20"/>
                <w:szCs w:val="20"/>
              </w:rPr>
              <w:t>22</w:t>
            </w:r>
          </w:p>
        </w:tc>
        <w:tc>
          <w:tcPr>
            <w:tcW w:w="2976" w:type="dxa"/>
            <w:tcBorders>
              <w:top w:val="single" w:sz="4" w:space="0" w:color="auto"/>
              <w:bottom w:val="single" w:sz="4" w:space="0" w:color="auto"/>
            </w:tcBorders>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29"/>
        </w:trPr>
        <w:tc>
          <w:tcPr>
            <w:tcW w:w="993" w:type="dxa"/>
            <w:vMerge w:val="restart"/>
            <w:tcBorders>
              <w:top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Морфология</w:t>
            </w:r>
          </w:p>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rPr>
            </w:pPr>
            <w:r w:rsidRPr="00A93AF1">
              <w:rPr>
                <w:rFonts w:ascii="Times New Roman" w:eastAsia="Times New Roman" w:hAnsi="Times New Roman" w:cs="Times New Roman"/>
                <w:color w:val="000000"/>
                <w:sz w:val="20"/>
                <w:szCs w:val="20"/>
              </w:rPr>
              <w:t>Склонение существительных с окончанием принадлежности по падежам</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p w:rsidR="0056559B" w:rsidRPr="00A93AF1" w:rsidRDefault="0056559B" w:rsidP="0056559B">
            <w:pPr>
              <w:spacing w:after="0" w:line="240" w:lineRule="auto"/>
              <w:jc w:val="center"/>
              <w:rPr>
                <w:rFonts w:ascii="Times New Roman" w:eastAsia="Times New Roman" w:hAnsi="Times New Roman" w:cs="Times New Roman"/>
                <w:b/>
                <w:sz w:val="20"/>
                <w:szCs w:val="20"/>
              </w:rPr>
            </w:pPr>
          </w:p>
        </w:tc>
        <w:tc>
          <w:tcPr>
            <w:tcW w:w="2976" w:type="dxa"/>
            <w:vMerge w:val="restart"/>
            <w:tcBorders>
              <w:top w:val="single" w:sz="4" w:space="0" w:color="auto"/>
            </w:tcBorders>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Склонять существительные с окончанием принадлежности по падежам.</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Распознавать личные, указательные, вопросительные, притяжательные, неопределенные, определительные и отрицательные местоимения.</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 xml:space="preserve">Определять общее значение, употребление в речи повелительного, условного </w:t>
            </w:r>
            <w:r w:rsidRPr="00A93AF1">
              <w:rPr>
                <w:rFonts w:ascii="Times New Roman" w:eastAsia="Times New Roman" w:hAnsi="Times New Roman" w:cs="Times New Roman"/>
                <w:sz w:val="20"/>
                <w:szCs w:val="20"/>
              </w:rPr>
              <w:lastRenderedPageBreak/>
              <w:t>наклонения глагола.</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Распознавать спрягаемые личные формы глагола (изъявительное, повелительное, условное и желательное наклонение).</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Использовать в речи аналитические формы желательного наклонения.</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Различать неспрягаемые неличные формы глагола (инфинитив, имя действия, причастие).</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Образовывать разряды наречий. Различать степени сравнения наречий.</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Употреблять в речи частицы, звукоподражательные слова, междометия, модальные слова.</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Определять союзы, союзные слова, послелоги и послеложные слова.</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r w:rsidRPr="00A93AF1">
              <w:rPr>
                <w:rFonts w:ascii="Times New Roman" w:eastAsia="Times New Roman" w:hAnsi="Times New Roman" w:cs="Times New Roman"/>
                <w:sz w:val="20"/>
                <w:szCs w:val="20"/>
              </w:rPr>
              <w:t>Проводить морфологический анализ.</w:t>
            </w:r>
          </w:p>
        </w:tc>
      </w:tr>
      <w:tr w:rsidR="0056559B" w:rsidRPr="00A93AF1" w:rsidTr="0056559B">
        <w:tblPrEx>
          <w:tblLook w:val="0000" w:firstRow="0" w:lastRow="0" w:firstColumn="0" w:lastColumn="0" w:noHBand="0" w:noVBand="0"/>
        </w:tblPrEx>
        <w:trPr>
          <w:trHeight w:val="286"/>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Местоимение</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29"/>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r w:rsidRPr="00A93AF1">
              <w:rPr>
                <w:rFonts w:ascii="Times New Roman" w:eastAsia="Times New Roman" w:hAnsi="Times New Roman" w:cs="Times New Roman"/>
                <w:sz w:val="20"/>
                <w:szCs w:val="20"/>
                <w:lang w:eastAsia="ru-RU"/>
              </w:rPr>
              <w:t>Спрягаемые личные формы глагола. Изъявительное наклонение</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29"/>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eastAsia="ru-RU"/>
              </w:rPr>
            </w:pPr>
            <w:r w:rsidRPr="00A93AF1">
              <w:rPr>
                <w:rFonts w:ascii="Times New Roman" w:eastAsia="Times New Roman" w:hAnsi="Times New Roman" w:cs="Times New Roman"/>
                <w:sz w:val="20"/>
                <w:szCs w:val="20"/>
                <w:lang w:eastAsia="ru-RU"/>
              </w:rPr>
              <w:t>Повелительное наклонение</w:t>
            </w:r>
            <w:r w:rsidRPr="00A93AF1">
              <w:rPr>
                <w:rFonts w:ascii="Times New Roman" w:eastAsia="Times New Roman" w:hAnsi="Times New Roman" w:cs="Times New Roman"/>
                <w:sz w:val="20"/>
                <w:szCs w:val="20"/>
                <w:lang w:val="tt-RU" w:eastAsia="ru-RU"/>
              </w:rPr>
              <w:t xml:space="preserve"> глагола</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29"/>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Желательное наклонение</w:t>
            </w:r>
            <w:r w:rsidRPr="00A93AF1">
              <w:rPr>
                <w:rFonts w:ascii="Times New Roman" w:eastAsia="Times New Roman" w:hAnsi="Times New Roman" w:cs="Times New Roman"/>
                <w:sz w:val="20"/>
                <w:szCs w:val="20"/>
                <w:lang w:val="tt-RU" w:eastAsia="ru-RU"/>
              </w:rPr>
              <w:t xml:space="preserve"> глагола</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2</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57"/>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eastAsia="ru-RU"/>
              </w:rPr>
            </w:pPr>
            <w:r w:rsidRPr="00A93AF1">
              <w:rPr>
                <w:rFonts w:ascii="Times New Roman" w:eastAsia="Times New Roman" w:hAnsi="Times New Roman" w:cs="Times New Roman"/>
                <w:sz w:val="20"/>
                <w:szCs w:val="20"/>
                <w:lang w:eastAsia="ru-RU"/>
              </w:rPr>
              <w:t>Условное наклонение глагола</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57"/>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Неспрягаемые формы глагола. Инфинитив</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301"/>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Имя действия</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301"/>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Причастие</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71"/>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Разряды наречий</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2</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57"/>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Степени сравнения наречий</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57"/>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Служебные части речи. Союзы. Союзные слова</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83"/>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Послелоги и послеложные слова</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337"/>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Частицы</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lang w:eastAsia="ru-RU"/>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85"/>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Звукоподражательные слова</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57"/>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Междометия</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45"/>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Модальные слова</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84"/>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i/>
                <w:color w:val="000000"/>
                <w:sz w:val="20"/>
                <w:szCs w:val="20"/>
              </w:rPr>
            </w:pPr>
            <w:r w:rsidRPr="00A93AF1">
              <w:rPr>
                <w:rFonts w:ascii="Times New Roman" w:eastAsia="Times New Roman" w:hAnsi="Times New Roman" w:cs="Times New Roman"/>
                <w:i/>
                <w:color w:val="000000"/>
                <w:sz w:val="20"/>
                <w:szCs w:val="20"/>
              </w:rPr>
              <w:t>Проектная работа</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43"/>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rPr>
            </w:pPr>
            <w:r w:rsidRPr="00A93AF1">
              <w:rPr>
                <w:rFonts w:ascii="Times New Roman" w:eastAsia="Times New Roman" w:hAnsi="Times New Roman" w:cs="Times New Roman"/>
                <w:color w:val="000000"/>
                <w:sz w:val="20"/>
                <w:szCs w:val="20"/>
              </w:rPr>
              <w:t>Морфологический анализ частей речи</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305"/>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i/>
                <w:color w:val="000000"/>
                <w:sz w:val="20"/>
                <w:szCs w:val="20"/>
              </w:rPr>
            </w:pPr>
            <w:r w:rsidRPr="00A93AF1">
              <w:rPr>
                <w:rFonts w:ascii="Times New Roman" w:eastAsia="Times New Roman" w:hAnsi="Times New Roman" w:cs="Times New Roman"/>
                <w:i/>
                <w:color w:val="000000"/>
                <w:sz w:val="20"/>
                <w:szCs w:val="20"/>
              </w:rPr>
              <w:t>Изложение</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51"/>
        </w:trPr>
        <w:tc>
          <w:tcPr>
            <w:tcW w:w="993"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color w:val="000000"/>
                <w:sz w:val="20"/>
                <w:szCs w:val="20"/>
              </w:rPr>
            </w:pPr>
            <w:r w:rsidRPr="00A93AF1">
              <w:rPr>
                <w:rFonts w:ascii="Times New Roman" w:eastAsia="Times New Roman" w:hAnsi="Times New Roman" w:cs="Times New Roman"/>
                <w:b/>
                <w:color w:val="000000"/>
                <w:sz w:val="20"/>
                <w:szCs w:val="20"/>
              </w:rPr>
              <w:t xml:space="preserve">«Татар дөньясы» («Мир татарского </w:t>
            </w:r>
            <w:r w:rsidRPr="00A93AF1">
              <w:rPr>
                <w:rFonts w:ascii="Times New Roman" w:eastAsia="Times New Roman" w:hAnsi="Times New Roman" w:cs="Times New Roman"/>
                <w:b/>
                <w:color w:val="000000"/>
                <w:sz w:val="20"/>
                <w:szCs w:val="20"/>
              </w:rPr>
              <w:lastRenderedPageBreak/>
              <w:t>народа»)</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sz w:val="20"/>
                <w:szCs w:val="20"/>
              </w:rPr>
            </w:pPr>
            <w:r w:rsidRPr="00A93AF1">
              <w:rPr>
                <w:rFonts w:ascii="Times New Roman" w:eastAsia="Times New Roman" w:hAnsi="Times New Roman" w:cs="Times New Roman"/>
                <w:b/>
                <w:sz w:val="20"/>
                <w:szCs w:val="20"/>
              </w:rPr>
              <w:lastRenderedPageBreak/>
              <w:t>13</w:t>
            </w:r>
          </w:p>
        </w:tc>
        <w:tc>
          <w:tcPr>
            <w:tcW w:w="2976" w:type="dxa"/>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57"/>
        </w:trPr>
        <w:tc>
          <w:tcPr>
            <w:tcW w:w="993" w:type="dxa"/>
            <w:vMerge w:val="restart"/>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lastRenderedPageBreak/>
              <w:t>Синтаксис.</w:t>
            </w:r>
          </w:p>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Пунктуация</w:t>
            </w: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hAnsi="Times New Roman" w:cs="Times New Roman"/>
                <w:sz w:val="20"/>
                <w:szCs w:val="20"/>
                <w:lang w:val="tt-RU" w:eastAsia="ru-RU"/>
              </w:rPr>
            </w:pPr>
            <w:r w:rsidRPr="00A93AF1">
              <w:rPr>
                <w:rFonts w:ascii="Times New Roman" w:hAnsi="Times New Roman" w:cs="Times New Roman"/>
                <w:sz w:val="20"/>
                <w:szCs w:val="20"/>
                <w:lang w:val="tt-RU" w:eastAsia="ru-RU"/>
              </w:rPr>
              <w:t>Грамматическая основа предложения</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val="restart"/>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Определять грамматическую основу предложения.</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Определять какой частью речи выражено сказуемое и подлежащее.</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Определять односоставные предложения с главным членом в форме подлежащего.</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Находить второстепенные члены предложения (определение, дополнение, обстоятельство).</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Находить вводные слова; обращения; определять употребление их в речи.</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Ставить знаки препинания в простом предложении.</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Проводить синтаксический анализ простого предложения.</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57"/>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hAnsi="Times New Roman" w:cs="Times New Roman"/>
                <w:sz w:val="20"/>
                <w:szCs w:val="20"/>
                <w:lang w:val="tt-RU" w:eastAsia="ru-RU"/>
              </w:rPr>
            </w:pPr>
            <w:r w:rsidRPr="00A93AF1">
              <w:rPr>
                <w:rFonts w:ascii="Times New Roman" w:hAnsi="Times New Roman" w:cs="Times New Roman"/>
                <w:sz w:val="20"/>
                <w:szCs w:val="20"/>
                <w:lang w:val="tt-RU" w:eastAsia="ru-RU"/>
              </w:rPr>
              <w:t>Выражеие сказуемого различными частями речи</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2</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86"/>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Односоставные предложения с главным членом в форме подлежащего</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2</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86"/>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i/>
                <w:sz w:val="20"/>
                <w:szCs w:val="20"/>
                <w:lang w:eastAsia="ru-RU"/>
              </w:rPr>
            </w:pPr>
            <w:r w:rsidRPr="00A93AF1">
              <w:rPr>
                <w:rFonts w:ascii="Times New Roman" w:eastAsia="Times New Roman" w:hAnsi="Times New Roman" w:cs="Times New Roman"/>
                <w:i/>
                <w:color w:val="000000"/>
                <w:sz w:val="20"/>
                <w:szCs w:val="20"/>
              </w:rPr>
              <w:t>Контрольный диктант</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86"/>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rPr>
            </w:pPr>
            <w:r w:rsidRPr="00A93AF1">
              <w:rPr>
                <w:rFonts w:ascii="Times New Roman" w:eastAsia="Times New Roman" w:hAnsi="Times New Roman" w:cs="Times New Roman"/>
                <w:sz w:val="20"/>
                <w:szCs w:val="20"/>
                <w:lang w:eastAsia="ru-RU"/>
              </w:rPr>
              <w:t>Выражение подлежащего различными частями речи</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75"/>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rPr>
            </w:pPr>
            <w:r w:rsidRPr="00A93AF1">
              <w:rPr>
                <w:rFonts w:ascii="Times New Roman" w:eastAsia="Times New Roman" w:hAnsi="Times New Roman" w:cs="Times New Roman"/>
                <w:sz w:val="20"/>
                <w:szCs w:val="20"/>
                <w:lang w:eastAsia="ru-RU"/>
              </w:rPr>
              <w:t>Второстепенные члены предложения</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3</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75"/>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Предложения с обращениями и вводными словами</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75"/>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Синтаксический анализ простого предложения</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87"/>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i/>
                <w:sz w:val="20"/>
                <w:szCs w:val="20"/>
                <w:lang w:eastAsia="ru-RU"/>
              </w:rPr>
            </w:pPr>
            <w:r w:rsidRPr="00A93AF1">
              <w:rPr>
                <w:rFonts w:ascii="Times New Roman" w:eastAsia="Times New Roman" w:hAnsi="Times New Roman" w:cs="Times New Roman"/>
                <w:i/>
                <w:sz w:val="20"/>
                <w:szCs w:val="20"/>
              </w:rPr>
              <w:t>Тест</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77"/>
        </w:trPr>
        <w:tc>
          <w:tcPr>
            <w:tcW w:w="993"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Итого:</w:t>
            </w: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sz w:val="20"/>
                <w:szCs w:val="20"/>
              </w:rPr>
            </w:pPr>
            <w:r w:rsidRPr="00A93AF1">
              <w:rPr>
                <w:rFonts w:ascii="Times New Roman" w:eastAsia="Times New Roman" w:hAnsi="Times New Roman" w:cs="Times New Roman"/>
                <w:b/>
                <w:sz w:val="20"/>
                <w:szCs w:val="20"/>
              </w:rPr>
              <w:t>68</w:t>
            </w:r>
          </w:p>
        </w:tc>
        <w:tc>
          <w:tcPr>
            <w:tcW w:w="2976" w:type="dxa"/>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77"/>
        </w:trPr>
        <w:tc>
          <w:tcPr>
            <w:tcW w:w="6237" w:type="dxa"/>
            <w:gridSpan w:val="4"/>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bookmarkStart w:id="34" w:name="_Toc37780048"/>
            <w:bookmarkStart w:id="35" w:name="_Toc37780428"/>
            <w:bookmarkStart w:id="36" w:name="_Toc37854598"/>
            <w:r w:rsidRPr="00A93AF1">
              <w:rPr>
                <w:rFonts w:ascii="Times New Roman" w:hAnsi="Times New Roman" w:cs="Times New Roman"/>
                <w:b/>
                <w:sz w:val="20"/>
                <w:szCs w:val="20"/>
                <w:lang w:eastAsia="ru-RU"/>
              </w:rPr>
              <w:t>7 класс</w:t>
            </w:r>
            <w:bookmarkEnd w:id="34"/>
            <w:bookmarkEnd w:id="35"/>
            <w:bookmarkEnd w:id="36"/>
          </w:p>
        </w:tc>
      </w:tr>
      <w:tr w:rsidR="0056559B" w:rsidRPr="00A93AF1" w:rsidTr="0056559B">
        <w:tblPrEx>
          <w:tblLook w:val="0000" w:firstRow="0" w:lastRow="0" w:firstColumn="0" w:lastColumn="0" w:noHBand="0" w:noVBand="0"/>
        </w:tblPrEx>
        <w:trPr>
          <w:trHeight w:val="249"/>
        </w:trPr>
        <w:tc>
          <w:tcPr>
            <w:tcW w:w="993" w:type="dxa"/>
            <w:vMerge w:val="restart"/>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Речевая деятельность и культура речи</w:t>
            </w: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sz w:val="20"/>
                <w:szCs w:val="20"/>
              </w:rPr>
            </w:pPr>
            <w:r w:rsidRPr="00A93AF1">
              <w:rPr>
                <w:rFonts w:ascii="Times New Roman" w:eastAsia="Times New Roman" w:hAnsi="Times New Roman" w:cs="Times New Roman"/>
                <w:color w:val="000000"/>
                <w:sz w:val="20"/>
                <w:szCs w:val="20"/>
                <w:lang w:eastAsia="ru-RU"/>
              </w:rPr>
              <w:t>Язык как зеркало культуры</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val="restart"/>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Определять место татарского языка среди других языков.</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Писать творческую работу.</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Передавать содержание текста с изменением лица рассказчика.</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 xml:space="preserve">Понимать текст как речевое </w:t>
            </w:r>
            <w:r w:rsidRPr="00A93AF1">
              <w:rPr>
                <w:rFonts w:ascii="Times New Roman" w:eastAsia="Times New Roman" w:hAnsi="Times New Roman" w:cs="Times New Roman"/>
                <w:sz w:val="20"/>
                <w:szCs w:val="20"/>
              </w:rPr>
              <w:lastRenderedPageBreak/>
              <w:t>произведение, выявлять его структуру, особенности абзацного членения.</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Давать развернутые ответы на вопросы.</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Использовать сочинительные союзы как средство связи предложений в тексте.</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hAnsi="Times New Roman" w:cs="Times New Roman"/>
                <w:sz w:val="20"/>
                <w:szCs w:val="20"/>
              </w:rPr>
              <w:t xml:space="preserve">Уместно использовать </w:t>
            </w:r>
            <w:r w:rsidRPr="00A93AF1">
              <w:rPr>
                <w:rFonts w:ascii="Times New Roman" w:hAnsi="Times New Roman" w:cs="Times New Roman"/>
                <w:color w:val="333333"/>
                <w:sz w:val="20"/>
                <w:szCs w:val="20"/>
                <w:shd w:val="clear" w:color="auto" w:fill="FFFFFF"/>
              </w:rPr>
              <w:t>необщеупотребительную лексику (сленг, диалектную, профессиональную</w:t>
            </w:r>
            <w:r w:rsidRPr="00A93AF1">
              <w:rPr>
                <w:rFonts w:ascii="Times New Roman" w:hAnsi="Times New Roman" w:cs="Times New Roman"/>
                <w:bCs/>
                <w:color w:val="333333"/>
                <w:sz w:val="20"/>
                <w:szCs w:val="20"/>
                <w:shd w:val="clear" w:color="auto" w:fill="FFFFFF"/>
              </w:rPr>
              <w:t xml:space="preserve"> лексику) в</w:t>
            </w:r>
            <w:r w:rsidRPr="00A93AF1">
              <w:rPr>
                <w:rFonts w:ascii="Times New Roman" w:hAnsi="Times New Roman" w:cs="Times New Roman"/>
                <w:color w:val="333333"/>
                <w:sz w:val="20"/>
                <w:szCs w:val="20"/>
                <w:shd w:val="clear" w:color="auto" w:fill="FFFFFF"/>
              </w:rPr>
              <w:t> соответствии с ситуацией общения.</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Развивать речевую и мыслительную деятельность, а также коммуникативные умения и навыки, обеспечивающие свободное владение татарским языком в разных ситуациях.</w:t>
            </w:r>
          </w:p>
        </w:tc>
      </w:tr>
      <w:tr w:rsidR="0056559B" w:rsidRPr="00A93AF1" w:rsidTr="0056559B">
        <w:tblPrEx>
          <w:tblLook w:val="0000" w:firstRow="0" w:lastRow="0" w:firstColumn="0" w:lastColumn="0" w:noHBand="0" w:noVBand="0"/>
        </w:tblPrEx>
        <w:trPr>
          <w:trHeight w:val="340"/>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eastAsia="ru-RU"/>
              </w:rPr>
            </w:pPr>
            <w:r w:rsidRPr="00A93AF1">
              <w:rPr>
                <w:rFonts w:ascii="Times New Roman" w:eastAsia="Times New Roman" w:hAnsi="Times New Roman" w:cs="Times New Roman"/>
                <w:color w:val="000000"/>
                <w:sz w:val="20"/>
                <w:szCs w:val="20"/>
                <w:lang w:eastAsia="ru-RU"/>
              </w:rPr>
              <w:t>Эссе «Родной (татарский) язык»</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p>
        </w:tc>
      </w:tr>
      <w:tr w:rsidR="0056559B" w:rsidRPr="00A93AF1" w:rsidTr="0056559B">
        <w:tblPrEx>
          <w:tblLook w:val="0000" w:firstRow="0" w:lastRow="0" w:firstColumn="0" w:lastColumn="0" w:noHBand="0" w:noVBand="0"/>
        </w:tblPrEx>
        <w:trPr>
          <w:trHeight w:val="4075"/>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eastAsia="ru-RU"/>
              </w:rPr>
            </w:pPr>
            <w:r w:rsidRPr="00A93AF1">
              <w:rPr>
                <w:rFonts w:ascii="Times New Roman" w:eastAsia="Times New Roman" w:hAnsi="Times New Roman" w:cs="Times New Roman"/>
                <w:color w:val="000000"/>
                <w:sz w:val="20"/>
                <w:szCs w:val="20"/>
                <w:lang w:eastAsia="ru-RU"/>
              </w:rPr>
              <w:t>Работа с текстом</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4</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p>
        </w:tc>
      </w:tr>
      <w:tr w:rsidR="0056559B" w:rsidRPr="00A93AF1" w:rsidTr="0056559B">
        <w:tblPrEx>
          <w:tblLook w:val="0000" w:firstRow="0" w:lastRow="0" w:firstColumn="0" w:lastColumn="0" w:noHBand="0" w:noVBand="0"/>
        </w:tblPrEx>
        <w:trPr>
          <w:trHeight w:val="277"/>
        </w:trPr>
        <w:tc>
          <w:tcPr>
            <w:tcW w:w="993"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sz w:val="20"/>
                <w:szCs w:val="20"/>
              </w:rPr>
            </w:pPr>
            <w:r w:rsidRPr="00A93AF1">
              <w:rPr>
                <w:rFonts w:ascii="Times New Roman" w:eastAsia="Times New Roman" w:hAnsi="Times New Roman" w:cs="Times New Roman"/>
                <w:b/>
                <w:sz w:val="20"/>
                <w:szCs w:val="20"/>
              </w:rPr>
              <w:t>«Мин» («Я»)</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sz w:val="20"/>
                <w:szCs w:val="20"/>
              </w:rPr>
            </w:pPr>
            <w:r w:rsidRPr="00A93AF1">
              <w:rPr>
                <w:rFonts w:ascii="Times New Roman" w:eastAsia="Times New Roman" w:hAnsi="Times New Roman" w:cs="Times New Roman"/>
                <w:b/>
                <w:sz w:val="20"/>
                <w:szCs w:val="20"/>
              </w:rPr>
              <w:t>11</w:t>
            </w:r>
          </w:p>
        </w:tc>
        <w:tc>
          <w:tcPr>
            <w:tcW w:w="2976" w:type="dxa"/>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792"/>
        </w:trPr>
        <w:tc>
          <w:tcPr>
            <w:tcW w:w="993" w:type="dxa"/>
            <w:vMerge w:val="restart"/>
          </w:tcPr>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Фонетика</w:t>
            </w:r>
          </w:p>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eastAsia="ru-RU"/>
              </w:rPr>
            </w:pPr>
            <w:r w:rsidRPr="00A93AF1">
              <w:rPr>
                <w:rFonts w:ascii="Times New Roman" w:eastAsia="Times New Roman" w:hAnsi="Times New Roman" w:cs="Times New Roman"/>
                <w:color w:val="000000"/>
                <w:sz w:val="20"/>
                <w:szCs w:val="20"/>
                <w:lang w:eastAsia="ru-RU"/>
              </w:rPr>
              <w:t>Гласные звуки в татарском и русском языках</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2</w:t>
            </w:r>
          </w:p>
        </w:tc>
        <w:tc>
          <w:tcPr>
            <w:tcW w:w="2976" w:type="dxa"/>
            <w:vMerge w:val="restart"/>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Делать сопоставительный анализ гласных звуков татарского и русского языков.</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Правильно произносить гласные звуки в заимствованных словах.</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Выявлять аккомодацию.</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Определять особенности аккомодации в татарском языке.</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Делать сопоставительный анализ согласных звуков татарского и русского языков.</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Выявлять сходства и различия звуковых систем татарского и русского языков.</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Ставить ударение в заимствованных словах.</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Правильно ставить ударение в  глаголах.</w:t>
            </w:r>
          </w:p>
        </w:tc>
      </w:tr>
      <w:tr w:rsidR="0056559B" w:rsidRPr="00A93AF1" w:rsidTr="0056559B">
        <w:tblPrEx>
          <w:tblLook w:val="0000" w:firstRow="0" w:lastRow="0" w:firstColumn="0" w:lastColumn="0" w:noHBand="0" w:noVBand="0"/>
        </w:tblPrEx>
        <w:trPr>
          <w:trHeight w:val="256"/>
        </w:trPr>
        <w:tc>
          <w:tcPr>
            <w:tcW w:w="993" w:type="dxa"/>
            <w:vMerge/>
          </w:tcPr>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eastAsia="ru-RU"/>
              </w:rPr>
            </w:pPr>
            <w:r w:rsidRPr="00A93AF1">
              <w:rPr>
                <w:rFonts w:ascii="Times New Roman" w:hAnsi="Times New Roman" w:cs="Times New Roman"/>
                <w:sz w:val="20"/>
                <w:szCs w:val="20"/>
              </w:rPr>
              <w:t>Аккомодация</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2</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815"/>
        </w:trPr>
        <w:tc>
          <w:tcPr>
            <w:tcW w:w="993" w:type="dxa"/>
            <w:vMerge/>
          </w:tcPr>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eastAsia="Times New Roman" w:hAnsi="Times New Roman" w:cs="Times New Roman"/>
                <w:color w:val="000000"/>
                <w:sz w:val="20"/>
                <w:szCs w:val="20"/>
                <w:lang w:eastAsia="ru-RU"/>
              </w:rPr>
              <w:t>Согласные звуки в татарском и русском языках</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2</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1409"/>
        </w:trPr>
        <w:tc>
          <w:tcPr>
            <w:tcW w:w="993" w:type="dxa"/>
            <w:vMerge/>
          </w:tcPr>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eastAsia="ru-RU"/>
              </w:rPr>
            </w:pPr>
            <w:r w:rsidRPr="00A93AF1">
              <w:rPr>
                <w:rFonts w:ascii="Times New Roman" w:eastAsia="Times New Roman" w:hAnsi="Times New Roman" w:cs="Times New Roman"/>
                <w:color w:val="000000"/>
                <w:sz w:val="20"/>
                <w:szCs w:val="20"/>
              </w:rPr>
              <w:t xml:space="preserve">Ударение. </w:t>
            </w:r>
            <w:r w:rsidRPr="00A93AF1">
              <w:rPr>
                <w:rFonts w:ascii="Times New Roman" w:eastAsia="Times New Roman" w:hAnsi="Times New Roman" w:cs="Times New Roman"/>
                <w:color w:val="000000"/>
                <w:sz w:val="20"/>
                <w:szCs w:val="20"/>
                <w:lang w:eastAsia="ru-RU"/>
              </w:rPr>
              <w:t>Случаи, когда ударение не сохраняется в собственных и заимствованных словах татарского языка</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2</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447"/>
        </w:trPr>
        <w:tc>
          <w:tcPr>
            <w:tcW w:w="993" w:type="dxa"/>
            <w:vMerge w:val="restart"/>
          </w:tcPr>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Орфография</w:t>
            </w:r>
          </w:p>
          <w:p w:rsidR="0056559B" w:rsidRPr="00A93AF1" w:rsidRDefault="0056559B" w:rsidP="0056559B">
            <w:pPr>
              <w:tabs>
                <w:tab w:val="left" w:pos="1134"/>
              </w:tabs>
              <w:spacing w:after="0" w:line="240" w:lineRule="auto"/>
              <w:ind w:firstLine="21"/>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eastAsia="ru-RU"/>
              </w:rPr>
            </w:pPr>
            <w:r w:rsidRPr="00A93AF1">
              <w:rPr>
                <w:rFonts w:ascii="Times New Roman" w:eastAsia="Times New Roman" w:hAnsi="Times New Roman" w:cs="Times New Roman"/>
                <w:color w:val="000000"/>
                <w:sz w:val="20"/>
                <w:szCs w:val="20"/>
                <w:lang w:eastAsia="ru-RU"/>
              </w:rPr>
              <w:lastRenderedPageBreak/>
              <w:t xml:space="preserve">Орфографический словарь </w:t>
            </w:r>
            <w:r w:rsidRPr="00A93AF1">
              <w:rPr>
                <w:rFonts w:ascii="Times New Roman" w:eastAsia="Times New Roman" w:hAnsi="Times New Roman" w:cs="Times New Roman"/>
                <w:color w:val="000000"/>
                <w:sz w:val="20"/>
                <w:szCs w:val="20"/>
                <w:lang w:eastAsia="ru-RU"/>
              </w:rPr>
              <w:lastRenderedPageBreak/>
              <w:t xml:space="preserve">татарского языка. </w:t>
            </w:r>
            <w:r w:rsidRPr="00A93AF1">
              <w:rPr>
                <w:rFonts w:ascii="Times New Roman" w:eastAsia="Times New Roman" w:hAnsi="Times New Roman" w:cs="Times New Roman"/>
                <w:i/>
                <w:color w:val="000000"/>
                <w:sz w:val="20"/>
                <w:szCs w:val="20"/>
                <w:lang w:eastAsia="ru-RU"/>
              </w:rPr>
              <w:t>Словарный диктант</w:t>
            </w:r>
          </w:p>
        </w:tc>
        <w:tc>
          <w:tcPr>
            <w:tcW w:w="709" w:type="dxa"/>
            <w:tcBorders>
              <w:top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lastRenderedPageBreak/>
              <w:t>1</w:t>
            </w:r>
          </w:p>
        </w:tc>
        <w:tc>
          <w:tcPr>
            <w:tcW w:w="2976" w:type="dxa"/>
            <w:vMerge w:val="restart"/>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 xml:space="preserve">Владеть правилами орфографии при написании </w:t>
            </w:r>
            <w:r w:rsidRPr="00A93AF1">
              <w:rPr>
                <w:rFonts w:ascii="Times New Roman" w:eastAsia="Times New Roman" w:hAnsi="Times New Roman" w:cs="Times New Roman"/>
                <w:sz w:val="20"/>
                <w:szCs w:val="20"/>
              </w:rPr>
              <w:lastRenderedPageBreak/>
              <w:t>часто употребляемых слов. Работать с орфографическим словарем татарского языка.</w:t>
            </w:r>
          </w:p>
        </w:tc>
      </w:tr>
      <w:tr w:rsidR="0056559B" w:rsidRPr="00A93AF1" w:rsidTr="0056559B">
        <w:tblPrEx>
          <w:tblLook w:val="0000" w:firstRow="0" w:lastRow="0" w:firstColumn="0" w:lastColumn="0" w:noHBand="0" w:noVBand="0"/>
        </w:tblPrEx>
        <w:trPr>
          <w:trHeight w:val="285"/>
        </w:trPr>
        <w:tc>
          <w:tcPr>
            <w:tcW w:w="993" w:type="dxa"/>
            <w:vMerge/>
          </w:tcPr>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i/>
                <w:color w:val="000000"/>
                <w:sz w:val="20"/>
                <w:szCs w:val="20"/>
                <w:lang w:eastAsia="ru-RU"/>
              </w:rPr>
            </w:pPr>
            <w:r w:rsidRPr="00A93AF1">
              <w:rPr>
                <w:rFonts w:ascii="Times New Roman" w:eastAsia="Times New Roman" w:hAnsi="Times New Roman" w:cs="Times New Roman"/>
                <w:i/>
                <w:color w:val="000000"/>
                <w:sz w:val="20"/>
                <w:szCs w:val="20"/>
                <w:lang w:eastAsia="ru-RU"/>
              </w:rPr>
              <w:t>Проектная работа</w:t>
            </w:r>
          </w:p>
        </w:tc>
        <w:tc>
          <w:tcPr>
            <w:tcW w:w="709" w:type="dxa"/>
            <w:tcBorders>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85"/>
        </w:trPr>
        <w:tc>
          <w:tcPr>
            <w:tcW w:w="993" w:type="dxa"/>
            <w:vMerge/>
          </w:tcPr>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rPr>
            </w:pPr>
            <w:r w:rsidRPr="00A93AF1">
              <w:rPr>
                <w:rFonts w:ascii="Times New Roman" w:eastAsia="Times New Roman" w:hAnsi="Times New Roman" w:cs="Times New Roman"/>
                <w:i/>
                <w:color w:val="000000"/>
                <w:sz w:val="20"/>
                <w:szCs w:val="20"/>
                <w:lang w:eastAsia="ru-RU"/>
              </w:rPr>
              <w:t>Изложение</w:t>
            </w:r>
          </w:p>
        </w:tc>
        <w:tc>
          <w:tcPr>
            <w:tcW w:w="709" w:type="dxa"/>
            <w:tcBorders>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77"/>
        </w:trPr>
        <w:tc>
          <w:tcPr>
            <w:tcW w:w="993" w:type="dxa"/>
          </w:tcPr>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color w:val="000000"/>
                <w:sz w:val="20"/>
                <w:szCs w:val="20"/>
              </w:rPr>
            </w:pPr>
            <w:r w:rsidRPr="00A93AF1">
              <w:rPr>
                <w:rFonts w:ascii="Times New Roman" w:eastAsia="Times New Roman" w:hAnsi="Times New Roman" w:cs="Times New Roman"/>
                <w:b/>
                <w:color w:val="000000"/>
                <w:sz w:val="20"/>
                <w:szCs w:val="20"/>
              </w:rPr>
              <w:t>«Тирә-як, көнкүреш» («Мир вокруг меня»)</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sz w:val="20"/>
                <w:szCs w:val="20"/>
              </w:rPr>
            </w:pPr>
            <w:r w:rsidRPr="00A93AF1">
              <w:rPr>
                <w:rFonts w:ascii="Times New Roman" w:eastAsia="Times New Roman" w:hAnsi="Times New Roman" w:cs="Times New Roman"/>
                <w:b/>
                <w:sz w:val="20"/>
                <w:szCs w:val="20"/>
              </w:rPr>
              <w:t>10</w:t>
            </w:r>
          </w:p>
        </w:tc>
        <w:tc>
          <w:tcPr>
            <w:tcW w:w="2976" w:type="dxa"/>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1137"/>
        </w:trPr>
        <w:tc>
          <w:tcPr>
            <w:tcW w:w="993" w:type="dxa"/>
            <w:vMerge w:val="restart"/>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r w:rsidRPr="00A93AF1">
              <w:rPr>
                <w:rFonts w:ascii="Times New Roman" w:eastAsia="Times New Roman" w:hAnsi="Times New Roman" w:cs="Times New Roman"/>
                <w:color w:val="000000"/>
                <w:sz w:val="20"/>
                <w:szCs w:val="20"/>
                <w:lang w:val="tt-RU"/>
              </w:rPr>
              <w:t>Лексикология</w:t>
            </w:r>
          </w:p>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eastAsia="ru-RU"/>
              </w:rPr>
            </w:pPr>
            <w:r w:rsidRPr="00A93AF1">
              <w:rPr>
                <w:rFonts w:ascii="Times New Roman" w:hAnsi="Times New Roman" w:cs="Times New Roman"/>
                <w:sz w:val="20"/>
                <w:szCs w:val="20"/>
              </w:rPr>
              <w:t xml:space="preserve">Основные способы толкования лексического значения слова </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val="restart"/>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Работать с толковым словарем татарского языка.</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Повторить однозначные и многозначные слова, прямое и переносное значение слов.</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Распознавать разделы ономастики.</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Выявлять виды топонимов.</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Составлять текст, используя карту Республики Татарстан.</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Правильно произносить и писать названия водных объектов и населенных пунктов Республики.</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r w:rsidRPr="00A93AF1">
              <w:rPr>
                <w:rFonts w:ascii="Times New Roman" w:eastAsia="Times New Roman" w:hAnsi="Times New Roman" w:cs="Times New Roman"/>
                <w:sz w:val="20"/>
                <w:szCs w:val="20"/>
              </w:rPr>
              <w:t>Выявлять синонимы в синонимических цепочках; пары антонимов, омонимов.</w:t>
            </w:r>
          </w:p>
        </w:tc>
      </w:tr>
      <w:tr w:rsidR="0056559B" w:rsidRPr="00A93AF1" w:rsidTr="0056559B">
        <w:tblPrEx>
          <w:tblLook w:val="0000" w:firstRow="0" w:lastRow="0" w:firstColumn="0" w:lastColumn="0" w:noHBand="0" w:noVBand="0"/>
        </w:tblPrEx>
        <w:trPr>
          <w:trHeight w:val="562"/>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eastAsia="Times New Roman" w:hAnsi="Times New Roman" w:cs="Times New Roman"/>
                <w:color w:val="000000"/>
                <w:sz w:val="20"/>
                <w:szCs w:val="20"/>
                <w:lang w:eastAsia="ru-RU"/>
              </w:rPr>
              <w:t>Однозначные и многозначные слова</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97"/>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eastAsia="ru-RU"/>
              </w:rPr>
            </w:pPr>
            <w:r w:rsidRPr="00A93AF1">
              <w:rPr>
                <w:rFonts w:ascii="Times New Roman" w:eastAsia="Times New Roman" w:hAnsi="Times New Roman" w:cs="Times New Roman"/>
                <w:color w:val="000000"/>
                <w:sz w:val="20"/>
                <w:szCs w:val="20"/>
                <w:lang w:eastAsia="ru-RU"/>
              </w:rPr>
              <w:t>Прямое и переносное значения слова</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60"/>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i/>
                <w:color w:val="000000"/>
                <w:sz w:val="20"/>
                <w:szCs w:val="20"/>
                <w:lang w:eastAsia="ru-RU"/>
              </w:rPr>
            </w:pPr>
            <w:r w:rsidRPr="00A93AF1">
              <w:rPr>
                <w:rFonts w:ascii="Times New Roman" w:eastAsia="Times New Roman" w:hAnsi="Times New Roman" w:cs="Times New Roman"/>
                <w:i/>
                <w:color w:val="000000"/>
                <w:sz w:val="20"/>
                <w:szCs w:val="20"/>
                <w:lang w:eastAsia="ru-RU"/>
              </w:rPr>
              <w:t>Диктант</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70"/>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eastAsia="ru-RU"/>
              </w:rPr>
            </w:pPr>
            <w:r w:rsidRPr="00A93AF1">
              <w:rPr>
                <w:rFonts w:ascii="Times New Roman" w:hAnsi="Times New Roman" w:cs="Times New Roman"/>
                <w:sz w:val="20"/>
                <w:szCs w:val="20"/>
              </w:rPr>
              <w:t>Ономастика и ее разделы</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60"/>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Гидронимы, ойконимы Республики Татарстан</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2</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70"/>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eastAsia="Times New Roman" w:hAnsi="Times New Roman" w:cs="Times New Roman"/>
                <w:color w:val="000000"/>
                <w:sz w:val="20"/>
                <w:szCs w:val="20"/>
                <w:lang w:eastAsia="ru-RU"/>
              </w:rPr>
              <w:t>Синонимы, антонимы и омонимы родного языка</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62"/>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i/>
                <w:color w:val="000000"/>
                <w:sz w:val="20"/>
                <w:szCs w:val="20"/>
                <w:lang w:eastAsia="ru-RU"/>
              </w:rPr>
            </w:pPr>
            <w:r w:rsidRPr="00A93AF1">
              <w:rPr>
                <w:rFonts w:ascii="Times New Roman" w:eastAsia="Times New Roman" w:hAnsi="Times New Roman" w:cs="Times New Roman"/>
                <w:i/>
                <w:color w:val="000000"/>
                <w:sz w:val="20"/>
                <w:szCs w:val="20"/>
                <w:lang w:eastAsia="ru-RU"/>
              </w:rPr>
              <w:t>Сочинение</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80"/>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i/>
                <w:color w:val="000000"/>
                <w:sz w:val="20"/>
                <w:szCs w:val="20"/>
                <w:lang w:eastAsia="ru-RU"/>
              </w:rPr>
            </w:pPr>
            <w:r w:rsidRPr="00A93AF1">
              <w:rPr>
                <w:rFonts w:ascii="Times New Roman" w:eastAsia="Times New Roman" w:hAnsi="Times New Roman" w:cs="Times New Roman"/>
                <w:i/>
                <w:sz w:val="20"/>
                <w:szCs w:val="20"/>
              </w:rPr>
              <w:t>Тест</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51"/>
        </w:trPr>
        <w:tc>
          <w:tcPr>
            <w:tcW w:w="993"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sz w:val="20"/>
                <w:szCs w:val="20"/>
              </w:rPr>
            </w:pPr>
            <w:r w:rsidRPr="00A93AF1">
              <w:rPr>
                <w:rFonts w:ascii="Times New Roman" w:eastAsia="Times New Roman" w:hAnsi="Times New Roman" w:cs="Times New Roman"/>
                <w:b/>
                <w:sz w:val="20"/>
                <w:szCs w:val="20"/>
              </w:rPr>
              <w:t>«Туган җирем» («Моя Родина»)</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sz w:val="20"/>
                <w:szCs w:val="20"/>
              </w:rPr>
            </w:pPr>
            <w:r w:rsidRPr="00A93AF1">
              <w:rPr>
                <w:rFonts w:ascii="Times New Roman" w:eastAsia="Times New Roman" w:hAnsi="Times New Roman" w:cs="Times New Roman"/>
                <w:b/>
                <w:sz w:val="20"/>
                <w:szCs w:val="20"/>
              </w:rPr>
              <w:t>22</w:t>
            </w:r>
          </w:p>
        </w:tc>
        <w:tc>
          <w:tcPr>
            <w:tcW w:w="2976" w:type="dxa"/>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828"/>
        </w:trPr>
        <w:tc>
          <w:tcPr>
            <w:tcW w:w="993" w:type="dxa"/>
            <w:vMerge w:val="restart"/>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Морфология</w:t>
            </w:r>
          </w:p>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Неспрягаемые неличные формы глагола</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2976" w:type="dxa"/>
            <w:vMerge w:val="restart"/>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 xml:space="preserve">Определять неспрягаемые формы глагола (причастие прошедшего, настоящего и </w:t>
            </w:r>
            <w:r w:rsidRPr="00A93AF1">
              <w:rPr>
                <w:rFonts w:ascii="Times New Roman" w:eastAsia="Times New Roman" w:hAnsi="Times New Roman" w:cs="Times New Roman"/>
                <w:sz w:val="20"/>
                <w:szCs w:val="20"/>
              </w:rPr>
              <w:lastRenderedPageBreak/>
              <w:t>будущего времени, деепричастие).</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Образовывать причастия настоящего, прошедшего и будущего времени. Правильно использовать причастия в речи.</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Выявлять синтаксическую функцию причастия и деепричастия.</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Образовывать формы деепричастий.</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Использовать в речи отрицательные формы деепричастий.</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Составлять предложения с деепричастиями.</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Определять разряды наречий (наречия образа действия, меры и степени, сравнения, места, времени, цели). образование наречий.</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Выявлять синтаксическую роль наречий в предложении.</w:t>
            </w:r>
          </w:p>
        </w:tc>
      </w:tr>
      <w:tr w:rsidR="0056559B" w:rsidRPr="00A93AF1" w:rsidTr="0056559B">
        <w:tblPrEx>
          <w:tblLook w:val="0000" w:firstRow="0" w:lastRow="0" w:firstColumn="0" w:lastColumn="0" w:noHBand="0" w:noVBand="0"/>
        </w:tblPrEx>
        <w:trPr>
          <w:trHeight w:val="774"/>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Причастие, его грамматические признаки</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4</w:t>
            </w: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51"/>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Синтаксическая функция причастия</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68"/>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Творческая работа</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71"/>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i/>
                <w:sz w:val="20"/>
                <w:szCs w:val="20"/>
              </w:rPr>
            </w:pPr>
            <w:r w:rsidRPr="00A93AF1">
              <w:rPr>
                <w:rFonts w:ascii="Times New Roman" w:eastAsia="Times New Roman" w:hAnsi="Times New Roman" w:cs="Times New Roman"/>
                <w:i/>
                <w:sz w:val="20"/>
                <w:szCs w:val="20"/>
              </w:rPr>
              <w:t>Сочинение</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312"/>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i/>
                <w:sz w:val="20"/>
                <w:szCs w:val="20"/>
              </w:rPr>
            </w:pPr>
            <w:r w:rsidRPr="00A93AF1">
              <w:rPr>
                <w:rFonts w:ascii="Times New Roman" w:eastAsia="Times New Roman" w:hAnsi="Times New Roman" w:cs="Times New Roman"/>
                <w:i/>
                <w:sz w:val="20"/>
                <w:szCs w:val="20"/>
              </w:rPr>
              <w:t>Проектная работа</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801"/>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Деепричастие, его грамматические признаки</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rPr>
              <w:t>3</w:t>
            </w: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65"/>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hAnsi="Times New Roman" w:cs="Times New Roman"/>
                <w:sz w:val="20"/>
                <w:szCs w:val="20"/>
              </w:rPr>
              <w:t>Отрицательная форма деепричастий</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rPr>
              <w:t>1</w:t>
            </w:r>
          </w:p>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98"/>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lang w:val="tt-RU"/>
              </w:rPr>
              <w:t>Наречие и его виды</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7</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57"/>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hAnsi="Times New Roman" w:cs="Times New Roman"/>
                <w:sz w:val="20"/>
                <w:szCs w:val="20"/>
                <w:lang w:val="tt-RU"/>
              </w:rPr>
              <w:t>Морфологический анализ наречия</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52"/>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hAnsi="Times New Roman" w:cs="Times New Roman"/>
                <w:i/>
                <w:sz w:val="20"/>
                <w:szCs w:val="20"/>
                <w:lang w:val="tt-RU"/>
              </w:rPr>
            </w:pPr>
            <w:r w:rsidRPr="00A93AF1">
              <w:rPr>
                <w:rFonts w:ascii="Times New Roman" w:hAnsi="Times New Roman" w:cs="Times New Roman"/>
                <w:i/>
                <w:sz w:val="20"/>
                <w:szCs w:val="20"/>
                <w:lang w:val="tt-RU"/>
              </w:rPr>
              <w:t>Изложение</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51"/>
        </w:trPr>
        <w:tc>
          <w:tcPr>
            <w:tcW w:w="993" w:type="dxa"/>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sz w:val="20"/>
                <w:szCs w:val="20"/>
                <w:shd w:val="clear" w:color="auto" w:fill="FFFFFF"/>
                <w:lang w:eastAsia="ru-RU"/>
              </w:rPr>
            </w:pPr>
            <w:r w:rsidRPr="00A93AF1">
              <w:rPr>
                <w:rFonts w:ascii="Times New Roman" w:eastAsia="Times New Roman" w:hAnsi="Times New Roman" w:cs="Times New Roman"/>
                <w:b/>
                <w:sz w:val="20"/>
                <w:szCs w:val="20"/>
                <w:shd w:val="clear" w:color="auto" w:fill="FFFFFF"/>
                <w:lang w:eastAsia="ru-RU"/>
              </w:rPr>
              <w:t>«Татар дөньясы» («Мир татарского народа»)</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sz w:val="20"/>
                <w:szCs w:val="20"/>
              </w:rPr>
            </w:pPr>
            <w:r w:rsidRPr="00A93AF1">
              <w:rPr>
                <w:rFonts w:ascii="Times New Roman" w:eastAsia="Times New Roman" w:hAnsi="Times New Roman" w:cs="Times New Roman"/>
                <w:b/>
                <w:sz w:val="20"/>
                <w:szCs w:val="20"/>
                <w:shd w:val="clear" w:color="auto" w:fill="FFFFFF"/>
                <w:lang w:eastAsia="ru-RU"/>
              </w:rPr>
              <w:t>19</w:t>
            </w:r>
          </w:p>
        </w:tc>
        <w:tc>
          <w:tcPr>
            <w:tcW w:w="2976" w:type="dxa"/>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02"/>
        </w:trPr>
        <w:tc>
          <w:tcPr>
            <w:tcW w:w="993" w:type="dxa"/>
            <w:vMerge w:val="restart"/>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Синтаксис. Пунктуация</w:t>
            </w: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shd w:val="clear" w:color="auto" w:fill="FFFFFF"/>
              </w:rPr>
            </w:pPr>
            <w:r w:rsidRPr="00A93AF1">
              <w:rPr>
                <w:rFonts w:ascii="Times New Roman" w:hAnsi="Times New Roman" w:cs="Times New Roman"/>
                <w:sz w:val="20"/>
                <w:szCs w:val="20"/>
              </w:rPr>
              <w:t>Способы передачи чужой речи</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1</w:t>
            </w: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2976" w:type="dxa"/>
            <w:vMerge w:val="restart"/>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Определять способы передачи чужой речи.</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Распознавать прямую и косвенную речь.</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Составлять предложения с прямой речью.</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Использовать цитаты для передачи чужой речи.</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Выделять цитаты знаками препинания.</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Преобразовывать прямую речь в косвенную речь.</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Формировать понятие о сложном предложении.</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lastRenderedPageBreak/>
              <w:t>Определять сложносочиненные и сложноподчиненные предложения в татарском языке.</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Указывать тип сложного предложения (союзное, бессоюзное).</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Определять средство связи в бессоюзных сложносочиненных предложениях.</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Различать и правильно строить простое и сложное предложение с сочинительными союзами.</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Использовать сочинительные союзы как средство связи предложений в тексте.</w:t>
            </w:r>
          </w:p>
        </w:tc>
      </w:tr>
      <w:tr w:rsidR="0056559B" w:rsidRPr="00A93AF1" w:rsidTr="0056559B">
        <w:tblPrEx>
          <w:tblLook w:val="0000" w:firstRow="0" w:lastRow="0" w:firstColumn="0" w:lastColumn="0" w:noHBand="0" w:noVBand="0"/>
        </w:tblPrEx>
        <w:trPr>
          <w:trHeight w:val="278"/>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eastAsia="Times New Roman" w:hAnsi="Times New Roman" w:cs="Times New Roman"/>
                <w:sz w:val="20"/>
                <w:szCs w:val="20"/>
                <w:lang w:val="tt-RU"/>
              </w:rPr>
              <w:t>Прямая и косвенная речь</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2</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58"/>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rPr>
              <w:t>Диалог</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489"/>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Цитата как способ передачи чужой речи</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1</w:t>
            </w: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53"/>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hAnsi="Times New Roman" w:cs="Times New Roman"/>
                <w:sz w:val="20"/>
                <w:szCs w:val="20"/>
              </w:rPr>
              <w:t>Преобразование прямой речи в косвенную речь</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2</w:t>
            </w: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1117"/>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eastAsia="Times New Roman" w:hAnsi="Times New Roman" w:cs="Times New Roman"/>
                <w:sz w:val="20"/>
                <w:szCs w:val="20"/>
              </w:rPr>
              <w:t>Понятие о сложных предложениях. Сложносочиненное предложение</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2</w:t>
            </w: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76"/>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i/>
                <w:sz w:val="20"/>
                <w:szCs w:val="20"/>
              </w:rPr>
            </w:pPr>
            <w:r w:rsidRPr="00A93AF1">
              <w:rPr>
                <w:rFonts w:ascii="Times New Roman" w:eastAsia="Times New Roman" w:hAnsi="Times New Roman" w:cs="Times New Roman"/>
                <w:i/>
                <w:color w:val="000000"/>
                <w:sz w:val="20"/>
                <w:szCs w:val="20"/>
              </w:rPr>
              <w:t>Контрольный диктант</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818"/>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Союзное сложносочиненное предложение</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3</w:t>
            </w: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85"/>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Бессоюзное сложносочиненное предложение</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3</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852"/>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shd w:val="clear" w:color="auto" w:fill="FFFFFF"/>
                <w:lang w:eastAsia="ru-RU"/>
              </w:rPr>
            </w:pPr>
            <w:r w:rsidRPr="00A93AF1">
              <w:rPr>
                <w:rFonts w:ascii="Times New Roman" w:eastAsia="Times New Roman" w:hAnsi="Times New Roman" w:cs="Times New Roman"/>
                <w:sz w:val="20"/>
                <w:szCs w:val="20"/>
                <w:lang w:eastAsia="ru-RU"/>
              </w:rPr>
              <w:t>Знаки препинания в сложносочиненных предложениях</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2</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320"/>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i/>
                <w:sz w:val="20"/>
                <w:szCs w:val="20"/>
                <w:lang w:eastAsia="ru-RU"/>
              </w:rPr>
            </w:pPr>
            <w:r w:rsidRPr="00A93AF1">
              <w:rPr>
                <w:rFonts w:ascii="Times New Roman" w:eastAsia="Times New Roman" w:hAnsi="Times New Roman" w:cs="Times New Roman"/>
                <w:i/>
                <w:sz w:val="20"/>
                <w:szCs w:val="20"/>
                <w:shd w:val="clear" w:color="auto" w:fill="FFFFFF"/>
              </w:rPr>
              <w:t>Тест</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73"/>
        </w:trPr>
        <w:tc>
          <w:tcPr>
            <w:tcW w:w="993"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Итого:</w:t>
            </w: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sz w:val="20"/>
                <w:szCs w:val="20"/>
              </w:rPr>
            </w:pPr>
            <w:r w:rsidRPr="00A93AF1">
              <w:rPr>
                <w:rFonts w:ascii="Times New Roman" w:eastAsia="Times New Roman" w:hAnsi="Times New Roman" w:cs="Times New Roman"/>
                <w:b/>
                <w:sz w:val="20"/>
                <w:szCs w:val="20"/>
              </w:rPr>
              <w:t>68</w:t>
            </w:r>
          </w:p>
        </w:tc>
        <w:tc>
          <w:tcPr>
            <w:tcW w:w="2976" w:type="dxa"/>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73"/>
        </w:trPr>
        <w:tc>
          <w:tcPr>
            <w:tcW w:w="993"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sz w:val="20"/>
                <w:szCs w:val="20"/>
              </w:rPr>
            </w:pPr>
            <w:bookmarkStart w:id="37" w:name="_Toc37780049"/>
            <w:bookmarkStart w:id="38" w:name="_Toc37780429"/>
            <w:bookmarkStart w:id="39" w:name="_Toc37854599"/>
            <w:r w:rsidRPr="00A93AF1">
              <w:rPr>
                <w:rFonts w:ascii="Times New Roman" w:hAnsi="Times New Roman" w:cs="Times New Roman"/>
                <w:b/>
                <w:sz w:val="20"/>
                <w:szCs w:val="20"/>
                <w:lang w:eastAsia="ru-RU"/>
              </w:rPr>
              <w:t>8 класс</w:t>
            </w:r>
            <w:bookmarkEnd w:id="37"/>
            <w:bookmarkEnd w:id="38"/>
            <w:bookmarkEnd w:id="39"/>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sz w:val="20"/>
                <w:szCs w:val="20"/>
              </w:rPr>
            </w:pPr>
          </w:p>
        </w:tc>
        <w:tc>
          <w:tcPr>
            <w:tcW w:w="2976" w:type="dxa"/>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30"/>
        </w:trPr>
        <w:tc>
          <w:tcPr>
            <w:tcW w:w="993" w:type="dxa"/>
            <w:vMerge w:val="restart"/>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Речевая деятельность и культура речи</w:t>
            </w: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Взаимосвязь языка и культуры</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val="restart"/>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Находить языковые единицы с национально-культурным компонентом в изучаемых текстах.</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Выявлять особенности употребления фразеологизмов в текстах.</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Кратко высказываться в соответствии с предложенной ситуацией общения.</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Определять типы текстов (повествование, описание, рассуждение) и создавать собственные тексты заданного типа.</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Работать с книгой, статьями из газет и журналов, Интернет ресурсами.</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 xml:space="preserve">Писать собственные тексты по </w:t>
            </w:r>
            <w:r w:rsidRPr="00A93AF1">
              <w:rPr>
                <w:rFonts w:ascii="Times New Roman" w:eastAsia="Times New Roman" w:hAnsi="Times New Roman" w:cs="Times New Roman"/>
                <w:sz w:val="20"/>
                <w:szCs w:val="20"/>
              </w:rPr>
              <w:lastRenderedPageBreak/>
              <w:t>заданным заглавиям.</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Делать краткие выписки из текста для использования их в собственных высказываниях.</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Представлять родную страну и культуру на татарском языке.</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Использовать мимику и жесты в разговорной речи.</w:t>
            </w:r>
          </w:p>
        </w:tc>
      </w:tr>
      <w:tr w:rsidR="0056559B" w:rsidRPr="00A93AF1" w:rsidTr="0056559B">
        <w:tblPrEx>
          <w:tblLook w:val="0000" w:firstRow="0" w:lastRow="0" w:firstColumn="0" w:lastColumn="0" w:noHBand="0" w:noVBand="0"/>
        </w:tblPrEx>
        <w:trPr>
          <w:trHeight w:val="840"/>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widowControl w:val="0"/>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Особенности употребления фразеологизмов в речи</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88"/>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Работа с текстом</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sz w:val="20"/>
                <w:szCs w:val="20"/>
              </w:rPr>
            </w:pPr>
            <w:r w:rsidRPr="00A93AF1">
              <w:rPr>
                <w:rFonts w:ascii="Times New Roman" w:eastAsia="Times New Roman" w:hAnsi="Times New Roman" w:cs="Times New Roman"/>
                <w:sz w:val="20"/>
                <w:szCs w:val="20"/>
              </w:rPr>
              <w:t>4</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73"/>
        </w:trPr>
        <w:tc>
          <w:tcPr>
            <w:tcW w:w="993"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sz w:val="20"/>
                <w:szCs w:val="20"/>
              </w:rPr>
            </w:pPr>
            <w:r w:rsidRPr="00A93AF1">
              <w:rPr>
                <w:rFonts w:ascii="Times New Roman" w:eastAsia="Times New Roman" w:hAnsi="Times New Roman" w:cs="Times New Roman"/>
                <w:b/>
                <w:sz w:val="20"/>
                <w:szCs w:val="20"/>
              </w:rPr>
              <w:t>«Мин» («Я»)</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sz w:val="20"/>
                <w:szCs w:val="20"/>
              </w:rPr>
            </w:pPr>
            <w:r w:rsidRPr="00A93AF1">
              <w:rPr>
                <w:rFonts w:ascii="Times New Roman" w:eastAsia="Times New Roman" w:hAnsi="Times New Roman" w:cs="Times New Roman"/>
                <w:b/>
                <w:sz w:val="20"/>
                <w:szCs w:val="20"/>
              </w:rPr>
              <w:t>11</w:t>
            </w:r>
          </w:p>
        </w:tc>
        <w:tc>
          <w:tcPr>
            <w:tcW w:w="2976" w:type="dxa"/>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86"/>
        </w:trPr>
        <w:tc>
          <w:tcPr>
            <w:tcW w:w="993" w:type="dxa"/>
            <w:vMerge w:val="restart"/>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Орфоэпия</w:t>
            </w:r>
          </w:p>
          <w:p w:rsidR="0056559B" w:rsidRPr="00A93AF1" w:rsidRDefault="0056559B" w:rsidP="0056559B">
            <w:pPr>
              <w:spacing w:after="0" w:line="240" w:lineRule="auto"/>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Нарушение орфоэпических норм</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val="restart"/>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Использовать орфоэпический словарь татарского языка при определении правильного произношения слов. Определять ударения в сложных, парных словах.</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Правильно определять словесное ударение в татарском языке.</w:t>
            </w:r>
          </w:p>
        </w:tc>
      </w:tr>
      <w:tr w:rsidR="0056559B" w:rsidRPr="00A93AF1" w:rsidTr="0056559B">
        <w:tblPrEx>
          <w:tblLook w:val="0000" w:firstRow="0" w:lastRow="0" w:firstColumn="0" w:lastColumn="0" w:noHBand="0" w:noVBand="0"/>
        </w:tblPrEx>
        <w:trPr>
          <w:trHeight w:val="523"/>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hAnsi="Times New Roman" w:cs="Times New Roman"/>
                <w:sz w:val="20"/>
                <w:szCs w:val="20"/>
              </w:rPr>
              <w:t>Подвижное татарское ударение</w:t>
            </w:r>
          </w:p>
        </w:tc>
        <w:tc>
          <w:tcPr>
            <w:tcW w:w="709" w:type="dxa"/>
            <w:tcBorders>
              <w:top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495"/>
        </w:trPr>
        <w:tc>
          <w:tcPr>
            <w:tcW w:w="993" w:type="dxa"/>
            <w:vMerge w:val="restart"/>
          </w:tcPr>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Орфография</w:t>
            </w:r>
          </w:p>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hAnsi="Times New Roman" w:cs="Times New Roman"/>
                <w:bCs/>
                <w:sz w:val="20"/>
                <w:szCs w:val="20"/>
                <w:shd w:val="clear" w:color="auto" w:fill="FFFFFF"/>
                <w:lang w:val="tt-RU"/>
              </w:rPr>
              <w:t>Сложные</w:t>
            </w:r>
            <w:r w:rsidRPr="00A93AF1">
              <w:rPr>
                <w:rFonts w:ascii="Times New Roman" w:hAnsi="Times New Roman" w:cs="Times New Roman"/>
                <w:sz w:val="20"/>
                <w:szCs w:val="20"/>
                <w:shd w:val="clear" w:color="auto" w:fill="FFFFFF"/>
                <w:lang w:val="tt-RU"/>
              </w:rPr>
              <w:t xml:space="preserve"> </w:t>
            </w:r>
            <w:r w:rsidRPr="00A93AF1">
              <w:rPr>
                <w:rFonts w:ascii="Times New Roman" w:hAnsi="Times New Roman" w:cs="Times New Roman"/>
                <w:bCs/>
                <w:sz w:val="20"/>
                <w:szCs w:val="20"/>
                <w:shd w:val="clear" w:color="auto" w:fill="FFFFFF"/>
                <w:lang w:val="tt-RU"/>
              </w:rPr>
              <w:t>случаи</w:t>
            </w:r>
          </w:p>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hAnsi="Times New Roman" w:cs="Times New Roman"/>
                <w:bCs/>
                <w:sz w:val="20"/>
                <w:szCs w:val="20"/>
                <w:shd w:val="clear" w:color="auto" w:fill="FFFFFF"/>
                <w:lang w:val="tt-RU"/>
              </w:rPr>
              <w:t xml:space="preserve">орфографии. </w:t>
            </w:r>
            <w:r w:rsidRPr="00A93AF1">
              <w:rPr>
                <w:rFonts w:ascii="Times New Roman" w:hAnsi="Times New Roman" w:cs="Times New Roman"/>
                <w:bCs/>
                <w:i/>
                <w:sz w:val="20"/>
                <w:szCs w:val="20"/>
                <w:shd w:val="clear" w:color="auto" w:fill="FFFFFF"/>
                <w:lang w:val="tt-RU"/>
              </w:rPr>
              <w:t>Словарный диктант</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2</w:t>
            </w:r>
          </w:p>
        </w:tc>
        <w:tc>
          <w:tcPr>
            <w:tcW w:w="2976" w:type="dxa"/>
            <w:vMerge w:val="restart"/>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Находить в словах изученные орфограммы.</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Правильно писать сложные и парные слова.</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r w:rsidRPr="00A93AF1">
              <w:rPr>
                <w:rFonts w:ascii="Times New Roman" w:eastAsia="Times New Roman" w:hAnsi="Times New Roman" w:cs="Times New Roman"/>
                <w:sz w:val="20"/>
                <w:szCs w:val="20"/>
              </w:rPr>
              <w:t>Присоединять окончания к заимствованиям.</w:t>
            </w:r>
          </w:p>
        </w:tc>
      </w:tr>
      <w:tr w:rsidR="0056559B" w:rsidRPr="00A93AF1" w:rsidTr="0056559B">
        <w:tblPrEx>
          <w:tblLook w:val="0000" w:firstRow="0" w:lastRow="0" w:firstColumn="0" w:lastColumn="0" w:noHBand="0" w:noVBand="0"/>
        </w:tblPrEx>
        <w:trPr>
          <w:trHeight w:val="228"/>
        </w:trPr>
        <w:tc>
          <w:tcPr>
            <w:tcW w:w="993" w:type="dxa"/>
            <w:vMerge/>
          </w:tcPr>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i/>
                <w:sz w:val="20"/>
                <w:szCs w:val="20"/>
              </w:rPr>
            </w:pPr>
            <w:r w:rsidRPr="00A93AF1">
              <w:rPr>
                <w:rFonts w:ascii="Times New Roman" w:eastAsia="Times New Roman" w:hAnsi="Times New Roman" w:cs="Times New Roman"/>
                <w:i/>
                <w:sz w:val="20"/>
                <w:szCs w:val="20"/>
              </w:rPr>
              <w:t>Изложение</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368"/>
        </w:trPr>
        <w:tc>
          <w:tcPr>
            <w:tcW w:w="993" w:type="dxa"/>
            <w:vMerge/>
          </w:tcPr>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i/>
                <w:color w:val="000000"/>
                <w:sz w:val="20"/>
                <w:szCs w:val="20"/>
                <w:lang w:eastAsia="ru-RU"/>
              </w:rPr>
            </w:pPr>
            <w:r w:rsidRPr="00A93AF1">
              <w:rPr>
                <w:rFonts w:ascii="Times New Roman" w:eastAsia="Times New Roman" w:hAnsi="Times New Roman" w:cs="Times New Roman"/>
                <w:i/>
                <w:sz w:val="20"/>
                <w:szCs w:val="20"/>
              </w:rPr>
              <w:t>Проектная работа</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495"/>
        </w:trPr>
        <w:tc>
          <w:tcPr>
            <w:tcW w:w="993" w:type="dxa"/>
            <w:vMerge/>
          </w:tcPr>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shd w:val="clear" w:color="auto" w:fill="FFFFFF"/>
              </w:rPr>
              <w:t>Правила правописания сложных слов</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495"/>
        </w:trPr>
        <w:tc>
          <w:tcPr>
            <w:tcW w:w="993" w:type="dxa"/>
            <w:vMerge/>
          </w:tcPr>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Cs/>
                <w:kern w:val="32"/>
                <w:sz w:val="20"/>
                <w:szCs w:val="20"/>
              </w:rPr>
            </w:pPr>
            <w:bookmarkStart w:id="40" w:name="_Toc513715925"/>
            <w:bookmarkStart w:id="41" w:name="_Toc37780050"/>
            <w:bookmarkStart w:id="42" w:name="_Toc37780430"/>
            <w:bookmarkStart w:id="43" w:name="_Toc37854600"/>
            <w:r w:rsidRPr="00A93AF1">
              <w:rPr>
                <w:rFonts w:ascii="Times New Roman" w:hAnsi="Times New Roman" w:cs="Times New Roman"/>
                <w:sz w:val="20"/>
                <w:szCs w:val="20"/>
              </w:rPr>
              <w:t>П</w:t>
            </w:r>
            <w:bookmarkEnd w:id="40"/>
            <w:r w:rsidRPr="00A93AF1">
              <w:rPr>
                <w:rFonts w:ascii="Times New Roman" w:hAnsi="Times New Roman" w:cs="Times New Roman"/>
                <w:sz w:val="20"/>
                <w:szCs w:val="20"/>
              </w:rPr>
              <w:t>равила правописания парных</w:t>
            </w:r>
            <w:r w:rsidRPr="00A93AF1">
              <w:rPr>
                <w:rFonts w:ascii="Times New Roman" w:eastAsia="Times New Roman" w:hAnsi="Times New Roman" w:cs="Times New Roman"/>
                <w:bCs/>
                <w:kern w:val="32"/>
                <w:sz w:val="20"/>
                <w:szCs w:val="20"/>
              </w:rPr>
              <w:t xml:space="preserve"> слов</w:t>
            </w:r>
            <w:bookmarkEnd w:id="41"/>
            <w:bookmarkEnd w:id="42"/>
            <w:bookmarkEnd w:id="43"/>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114"/>
        </w:trPr>
        <w:tc>
          <w:tcPr>
            <w:tcW w:w="993" w:type="dxa"/>
            <w:vMerge/>
          </w:tcPr>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Cs/>
                <w:i/>
                <w:kern w:val="32"/>
                <w:sz w:val="20"/>
                <w:szCs w:val="20"/>
              </w:rPr>
            </w:pPr>
            <w:r w:rsidRPr="00A93AF1">
              <w:rPr>
                <w:rFonts w:ascii="Times New Roman" w:eastAsia="Times New Roman" w:hAnsi="Times New Roman" w:cs="Times New Roman"/>
                <w:i/>
                <w:sz w:val="20"/>
                <w:szCs w:val="20"/>
                <w:lang w:val="tt-RU"/>
              </w:rPr>
              <w:t>Диктант</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114"/>
        </w:trPr>
        <w:tc>
          <w:tcPr>
            <w:tcW w:w="993" w:type="dxa"/>
            <w:vMerge/>
          </w:tcPr>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hAnsi="Times New Roman" w:cs="Times New Roman"/>
                <w:sz w:val="20"/>
                <w:szCs w:val="20"/>
              </w:rPr>
              <w:t>Присоединение окончаний к заимствованиям</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53"/>
        </w:trPr>
        <w:tc>
          <w:tcPr>
            <w:tcW w:w="993" w:type="dxa"/>
            <w:vMerge/>
          </w:tcPr>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i/>
                <w:sz w:val="20"/>
                <w:szCs w:val="20"/>
              </w:rPr>
            </w:pPr>
            <w:r w:rsidRPr="00A93AF1">
              <w:rPr>
                <w:rFonts w:ascii="Times New Roman" w:eastAsia="Times New Roman" w:hAnsi="Times New Roman" w:cs="Times New Roman"/>
                <w:i/>
                <w:sz w:val="20"/>
                <w:szCs w:val="20"/>
                <w:shd w:val="clear" w:color="auto" w:fill="FFFFFF"/>
              </w:rPr>
              <w:t>Тест</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73"/>
        </w:trPr>
        <w:tc>
          <w:tcPr>
            <w:tcW w:w="993" w:type="dxa"/>
          </w:tcPr>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color w:val="000000"/>
                <w:sz w:val="20"/>
                <w:szCs w:val="20"/>
              </w:rPr>
            </w:pPr>
            <w:r w:rsidRPr="00A93AF1">
              <w:rPr>
                <w:rFonts w:ascii="Times New Roman" w:eastAsia="Times New Roman" w:hAnsi="Times New Roman" w:cs="Times New Roman"/>
                <w:b/>
                <w:color w:val="000000"/>
                <w:sz w:val="20"/>
                <w:szCs w:val="20"/>
              </w:rPr>
              <w:t>«Тирә-як, көнкүреш» («Мир вокруг меня»)</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sz w:val="20"/>
                <w:szCs w:val="20"/>
              </w:rPr>
            </w:pPr>
            <w:r w:rsidRPr="00A93AF1">
              <w:rPr>
                <w:rFonts w:ascii="Times New Roman" w:eastAsia="Times New Roman" w:hAnsi="Times New Roman" w:cs="Times New Roman"/>
                <w:b/>
                <w:sz w:val="20"/>
                <w:szCs w:val="20"/>
              </w:rPr>
              <w:t>9</w:t>
            </w:r>
          </w:p>
        </w:tc>
        <w:tc>
          <w:tcPr>
            <w:tcW w:w="2976" w:type="dxa"/>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485"/>
        </w:trPr>
        <w:tc>
          <w:tcPr>
            <w:tcW w:w="993" w:type="dxa"/>
            <w:vMerge w:val="restart"/>
          </w:tcPr>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color w:val="000000"/>
                <w:sz w:val="20"/>
                <w:szCs w:val="20"/>
                <w:lang w:val="tt-RU"/>
              </w:rPr>
              <w:lastRenderedPageBreak/>
              <w:t>Лексикология</w:t>
            </w: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hAnsi="Times New Roman" w:cs="Times New Roman"/>
                <w:sz w:val="20"/>
                <w:szCs w:val="20"/>
                <w:lang w:val="tt-RU"/>
              </w:rPr>
            </w:pPr>
            <w:r w:rsidRPr="00A93AF1">
              <w:rPr>
                <w:rFonts w:ascii="Times New Roman" w:eastAsia="Times New Roman" w:hAnsi="Times New Roman" w:cs="Times New Roman"/>
                <w:sz w:val="20"/>
                <w:szCs w:val="20"/>
                <w:lang w:eastAsia="ru-RU"/>
              </w:rPr>
              <w:t>Активная и пассивная лексика</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2</w:t>
            </w:r>
          </w:p>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2976" w:type="dxa"/>
            <w:vMerge w:val="restart"/>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Различать активную и пассивную лексику.</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Находить в отрывках из художественных произведений пассивную лексику.</w:t>
            </w:r>
          </w:p>
          <w:p w:rsidR="0056559B" w:rsidRPr="00A93AF1" w:rsidRDefault="0056559B" w:rsidP="0056559B">
            <w:pPr>
              <w:widowControl w:val="0"/>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Отличать виды топонимов, ойконимов, гидронимов.</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Составлять текст, используя карту Российской Федерации.</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Правильно произносить и писать на татарском языке названия географических объектов и населенных пунктов России.</w:t>
            </w:r>
          </w:p>
        </w:tc>
      </w:tr>
      <w:tr w:rsidR="0056559B" w:rsidRPr="00A93AF1" w:rsidTr="0056559B">
        <w:tblPrEx>
          <w:tblLook w:val="0000" w:firstRow="0" w:lastRow="0" w:firstColumn="0" w:lastColumn="0" w:noHBand="0" w:noVBand="0"/>
        </w:tblPrEx>
        <w:trPr>
          <w:trHeight w:val="299"/>
        </w:trPr>
        <w:tc>
          <w:tcPr>
            <w:tcW w:w="993" w:type="dxa"/>
            <w:vMerge/>
          </w:tcPr>
          <w:p w:rsidR="0056559B" w:rsidRPr="00A93AF1" w:rsidRDefault="0056559B" w:rsidP="0056559B">
            <w:pPr>
              <w:spacing w:after="0" w:line="240" w:lineRule="auto"/>
              <w:ind w:firstLine="21"/>
              <w:jc w:val="center"/>
              <w:rPr>
                <w:rFonts w:ascii="Times New Roman" w:eastAsia="Times New Roman" w:hAnsi="Times New Roman" w:cs="Times New Roman"/>
                <w:color w:val="000000"/>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i/>
                <w:sz w:val="20"/>
                <w:szCs w:val="20"/>
              </w:rPr>
            </w:pPr>
            <w:r w:rsidRPr="00A93AF1">
              <w:rPr>
                <w:rFonts w:ascii="Times New Roman" w:eastAsia="Times New Roman" w:hAnsi="Times New Roman" w:cs="Times New Roman"/>
                <w:i/>
                <w:sz w:val="20"/>
                <w:szCs w:val="20"/>
                <w:shd w:val="clear" w:color="auto" w:fill="FFFFFF"/>
              </w:rPr>
              <w:t>Изложение</w:t>
            </w:r>
          </w:p>
        </w:tc>
        <w:tc>
          <w:tcPr>
            <w:tcW w:w="709"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41"/>
        </w:trPr>
        <w:tc>
          <w:tcPr>
            <w:tcW w:w="993" w:type="dxa"/>
            <w:vMerge/>
          </w:tcPr>
          <w:p w:rsidR="0056559B" w:rsidRPr="00A93AF1" w:rsidRDefault="0056559B" w:rsidP="0056559B">
            <w:pPr>
              <w:spacing w:after="0" w:line="240" w:lineRule="auto"/>
              <w:ind w:firstLine="21"/>
              <w:jc w:val="center"/>
              <w:rPr>
                <w:rFonts w:ascii="Times New Roman" w:eastAsia="Times New Roman" w:hAnsi="Times New Roman" w:cs="Times New Roman"/>
                <w:color w:val="000000"/>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shd w:val="clear" w:color="auto" w:fill="FFFFFF"/>
              </w:rPr>
            </w:pPr>
            <w:r w:rsidRPr="00A93AF1">
              <w:rPr>
                <w:rFonts w:ascii="Times New Roman" w:hAnsi="Times New Roman" w:cs="Times New Roman"/>
                <w:sz w:val="20"/>
                <w:szCs w:val="20"/>
                <w:lang w:val="tt-RU"/>
              </w:rPr>
              <w:t>Топонимика. Виды топонимов</w:t>
            </w:r>
          </w:p>
        </w:tc>
        <w:tc>
          <w:tcPr>
            <w:tcW w:w="709" w:type="dxa"/>
            <w:tcBorders>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2</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53"/>
        </w:trPr>
        <w:tc>
          <w:tcPr>
            <w:tcW w:w="993" w:type="dxa"/>
            <w:vMerge/>
          </w:tcPr>
          <w:p w:rsidR="0056559B" w:rsidRPr="00A93AF1" w:rsidRDefault="0056559B" w:rsidP="0056559B">
            <w:pPr>
              <w:spacing w:after="0" w:line="240" w:lineRule="auto"/>
              <w:ind w:firstLine="21"/>
              <w:jc w:val="center"/>
              <w:rPr>
                <w:rFonts w:ascii="Times New Roman" w:eastAsia="Times New Roman" w:hAnsi="Times New Roman" w:cs="Times New Roman"/>
                <w:color w:val="000000"/>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hAnsi="Times New Roman" w:cs="Times New Roman"/>
                <w:sz w:val="20"/>
                <w:szCs w:val="20"/>
                <w:lang w:val="tt-RU"/>
              </w:rPr>
            </w:pPr>
            <w:r w:rsidRPr="00A93AF1">
              <w:rPr>
                <w:rFonts w:ascii="Times New Roman" w:hAnsi="Times New Roman" w:cs="Times New Roman"/>
                <w:sz w:val="20"/>
                <w:szCs w:val="20"/>
                <w:lang w:val="tt-RU"/>
              </w:rPr>
              <w:t>Ойконимы</w:t>
            </w:r>
          </w:p>
        </w:tc>
        <w:tc>
          <w:tcPr>
            <w:tcW w:w="709" w:type="dxa"/>
            <w:tcBorders>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2</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334"/>
        </w:trPr>
        <w:tc>
          <w:tcPr>
            <w:tcW w:w="993" w:type="dxa"/>
            <w:vMerge/>
          </w:tcPr>
          <w:p w:rsidR="0056559B" w:rsidRPr="00A93AF1" w:rsidRDefault="0056559B" w:rsidP="0056559B">
            <w:pPr>
              <w:spacing w:after="0" w:line="240" w:lineRule="auto"/>
              <w:ind w:firstLine="21"/>
              <w:jc w:val="center"/>
              <w:rPr>
                <w:rFonts w:ascii="Times New Roman" w:eastAsia="Times New Roman" w:hAnsi="Times New Roman" w:cs="Times New Roman"/>
                <w:color w:val="000000"/>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hAnsi="Times New Roman" w:cs="Times New Roman"/>
                <w:sz w:val="20"/>
                <w:szCs w:val="20"/>
                <w:lang w:val="tt-RU"/>
              </w:rPr>
            </w:pPr>
            <w:r w:rsidRPr="00A93AF1">
              <w:rPr>
                <w:rFonts w:ascii="Times New Roman" w:hAnsi="Times New Roman" w:cs="Times New Roman"/>
                <w:sz w:val="20"/>
                <w:szCs w:val="20"/>
                <w:lang w:val="tt-RU"/>
              </w:rPr>
              <w:t>Гидронимы</w:t>
            </w:r>
          </w:p>
        </w:tc>
        <w:tc>
          <w:tcPr>
            <w:tcW w:w="709" w:type="dxa"/>
            <w:tcBorders>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2</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73"/>
        </w:trPr>
        <w:tc>
          <w:tcPr>
            <w:tcW w:w="993" w:type="dxa"/>
          </w:tcPr>
          <w:p w:rsidR="0056559B" w:rsidRPr="00A93AF1" w:rsidRDefault="0056559B" w:rsidP="0056559B">
            <w:pPr>
              <w:spacing w:after="0" w:line="240" w:lineRule="auto"/>
              <w:ind w:firstLine="21"/>
              <w:jc w:val="center"/>
              <w:rPr>
                <w:rFonts w:ascii="Times New Roman" w:eastAsia="Times New Roman" w:hAnsi="Times New Roman" w:cs="Times New Roman"/>
                <w:color w:val="000000"/>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sz w:val="20"/>
                <w:szCs w:val="20"/>
              </w:rPr>
            </w:pPr>
            <w:r w:rsidRPr="00A93AF1">
              <w:rPr>
                <w:rFonts w:ascii="Times New Roman" w:eastAsia="Times New Roman" w:hAnsi="Times New Roman" w:cs="Times New Roman"/>
                <w:b/>
                <w:sz w:val="20"/>
                <w:szCs w:val="20"/>
              </w:rPr>
              <w:t>«Туган җирем» («Моя Родина»)</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sz w:val="20"/>
                <w:szCs w:val="20"/>
              </w:rPr>
            </w:pPr>
            <w:r w:rsidRPr="00A93AF1">
              <w:rPr>
                <w:rFonts w:ascii="Times New Roman" w:eastAsia="Times New Roman" w:hAnsi="Times New Roman" w:cs="Times New Roman"/>
                <w:b/>
                <w:sz w:val="20"/>
                <w:szCs w:val="20"/>
              </w:rPr>
              <w:t>22</w:t>
            </w:r>
          </w:p>
        </w:tc>
        <w:tc>
          <w:tcPr>
            <w:tcW w:w="2976" w:type="dxa"/>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806"/>
        </w:trPr>
        <w:tc>
          <w:tcPr>
            <w:tcW w:w="993" w:type="dxa"/>
            <w:vMerge w:val="restart"/>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Морфология</w:t>
            </w:r>
          </w:p>
          <w:p w:rsidR="0056559B" w:rsidRPr="00A93AF1" w:rsidRDefault="0056559B" w:rsidP="0056559B">
            <w:pPr>
              <w:spacing w:after="0" w:line="240" w:lineRule="auto"/>
              <w:ind w:firstLine="21"/>
              <w:jc w:val="center"/>
              <w:rPr>
                <w:rFonts w:ascii="Times New Roman" w:eastAsia="Times New Roman" w:hAnsi="Times New Roman" w:cs="Times New Roman"/>
                <w:color w:val="000000"/>
                <w:sz w:val="20"/>
                <w:szCs w:val="20"/>
                <w:lang w:val="tt-RU"/>
              </w:rPr>
            </w:pPr>
          </w:p>
          <w:p w:rsidR="0056559B" w:rsidRPr="00A93AF1" w:rsidRDefault="0056559B" w:rsidP="0056559B">
            <w:pPr>
              <w:spacing w:after="0" w:line="240" w:lineRule="auto"/>
              <w:ind w:firstLine="21"/>
              <w:jc w:val="center"/>
              <w:rPr>
                <w:rFonts w:ascii="Times New Roman" w:eastAsia="Times New Roman" w:hAnsi="Times New Roman" w:cs="Times New Roman"/>
                <w:color w:val="000000"/>
                <w:sz w:val="20"/>
                <w:szCs w:val="20"/>
                <w:lang w:val="tt-RU"/>
              </w:rPr>
            </w:pPr>
          </w:p>
          <w:p w:rsidR="0056559B" w:rsidRPr="00A93AF1" w:rsidRDefault="0056559B" w:rsidP="0056559B">
            <w:pPr>
              <w:spacing w:after="0" w:line="240" w:lineRule="auto"/>
              <w:ind w:firstLine="21"/>
              <w:jc w:val="center"/>
              <w:rPr>
                <w:rFonts w:ascii="Times New Roman" w:eastAsia="Times New Roman" w:hAnsi="Times New Roman" w:cs="Times New Roman"/>
                <w:color w:val="000000"/>
                <w:sz w:val="20"/>
                <w:szCs w:val="20"/>
                <w:lang w:val="tt-RU"/>
              </w:rPr>
            </w:pPr>
          </w:p>
          <w:p w:rsidR="0056559B" w:rsidRPr="00A93AF1" w:rsidRDefault="0056559B" w:rsidP="0056559B">
            <w:pPr>
              <w:spacing w:after="0" w:line="240" w:lineRule="auto"/>
              <w:ind w:firstLine="21"/>
              <w:jc w:val="center"/>
              <w:rPr>
                <w:rFonts w:ascii="Times New Roman" w:eastAsia="Times New Roman" w:hAnsi="Times New Roman" w:cs="Times New Roman"/>
                <w:color w:val="000000"/>
                <w:sz w:val="20"/>
                <w:szCs w:val="20"/>
                <w:lang w:val="tt-RU"/>
              </w:rPr>
            </w:pPr>
          </w:p>
          <w:p w:rsidR="0056559B" w:rsidRPr="00A93AF1" w:rsidRDefault="0056559B" w:rsidP="0056559B">
            <w:pPr>
              <w:spacing w:after="0" w:line="240" w:lineRule="auto"/>
              <w:ind w:firstLine="21"/>
              <w:jc w:val="center"/>
              <w:rPr>
                <w:rFonts w:ascii="Times New Roman" w:eastAsia="Times New Roman" w:hAnsi="Times New Roman" w:cs="Times New Roman"/>
                <w:color w:val="000000"/>
                <w:sz w:val="20"/>
                <w:szCs w:val="20"/>
                <w:lang w:val="tt-RU"/>
              </w:rPr>
            </w:pPr>
          </w:p>
          <w:p w:rsidR="0056559B" w:rsidRPr="00A93AF1" w:rsidRDefault="0056559B" w:rsidP="0056559B">
            <w:pPr>
              <w:spacing w:after="0" w:line="240" w:lineRule="auto"/>
              <w:ind w:firstLine="21"/>
              <w:jc w:val="center"/>
              <w:rPr>
                <w:rFonts w:ascii="Times New Roman" w:eastAsia="Times New Roman" w:hAnsi="Times New Roman" w:cs="Times New Roman"/>
                <w:color w:val="000000"/>
                <w:sz w:val="20"/>
                <w:szCs w:val="20"/>
                <w:lang w:val="tt-RU"/>
              </w:rPr>
            </w:pPr>
          </w:p>
          <w:p w:rsidR="0056559B" w:rsidRPr="00A93AF1" w:rsidRDefault="0056559B" w:rsidP="0056559B">
            <w:pPr>
              <w:spacing w:after="0" w:line="240" w:lineRule="auto"/>
              <w:ind w:firstLine="21"/>
              <w:jc w:val="center"/>
              <w:rPr>
                <w:rFonts w:ascii="Times New Roman" w:eastAsia="Times New Roman" w:hAnsi="Times New Roman" w:cs="Times New Roman"/>
                <w:color w:val="000000"/>
                <w:sz w:val="20"/>
                <w:szCs w:val="20"/>
                <w:lang w:val="tt-RU"/>
              </w:rPr>
            </w:pPr>
          </w:p>
          <w:p w:rsidR="0056559B" w:rsidRPr="00A93AF1" w:rsidRDefault="0056559B" w:rsidP="0056559B">
            <w:pPr>
              <w:spacing w:after="0" w:line="240" w:lineRule="auto"/>
              <w:ind w:firstLine="21"/>
              <w:jc w:val="center"/>
              <w:rPr>
                <w:rFonts w:ascii="Times New Roman" w:eastAsia="Times New Roman" w:hAnsi="Times New Roman" w:cs="Times New Roman"/>
                <w:color w:val="000000"/>
                <w:sz w:val="20"/>
                <w:szCs w:val="20"/>
                <w:lang w:val="tt-RU"/>
              </w:rPr>
            </w:pPr>
          </w:p>
          <w:p w:rsidR="0056559B" w:rsidRPr="00A93AF1" w:rsidRDefault="0056559B" w:rsidP="0056559B">
            <w:pPr>
              <w:spacing w:after="0" w:line="240" w:lineRule="auto"/>
              <w:ind w:firstLine="21"/>
              <w:jc w:val="center"/>
              <w:rPr>
                <w:rFonts w:ascii="Times New Roman" w:eastAsia="Times New Roman" w:hAnsi="Times New Roman" w:cs="Times New Roman"/>
                <w:color w:val="000000"/>
                <w:sz w:val="20"/>
                <w:szCs w:val="20"/>
                <w:lang w:val="tt-RU"/>
              </w:rPr>
            </w:pPr>
          </w:p>
          <w:p w:rsidR="0056559B" w:rsidRPr="00A93AF1" w:rsidRDefault="0056559B" w:rsidP="0056559B">
            <w:pPr>
              <w:spacing w:after="0" w:line="240" w:lineRule="auto"/>
              <w:ind w:firstLine="21"/>
              <w:jc w:val="center"/>
              <w:rPr>
                <w:rFonts w:ascii="Times New Roman" w:eastAsia="Times New Roman" w:hAnsi="Times New Roman" w:cs="Times New Roman"/>
                <w:color w:val="000000"/>
                <w:sz w:val="20"/>
                <w:szCs w:val="20"/>
                <w:lang w:val="tt-RU"/>
              </w:rPr>
            </w:pPr>
          </w:p>
          <w:p w:rsidR="0056559B" w:rsidRPr="00A93AF1" w:rsidRDefault="0056559B" w:rsidP="0056559B">
            <w:pPr>
              <w:spacing w:after="0" w:line="240" w:lineRule="auto"/>
              <w:ind w:firstLine="21"/>
              <w:jc w:val="center"/>
              <w:rPr>
                <w:rFonts w:ascii="Times New Roman" w:eastAsia="Times New Roman" w:hAnsi="Times New Roman" w:cs="Times New Roman"/>
                <w:color w:val="000000"/>
                <w:sz w:val="20"/>
                <w:szCs w:val="20"/>
                <w:lang w:val="tt-RU"/>
              </w:rPr>
            </w:pPr>
          </w:p>
          <w:p w:rsidR="0056559B" w:rsidRPr="00A93AF1" w:rsidRDefault="0056559B" w:rsidP="0056559B">
            <w:pPr>
              <w:spacing w:after="0" w:line="240" w:lineRule="auto"/>
              <w:ind w:firstLine="21"/>
              <w:jc w:val="center"/>
              <w:rPr>
                <w:rFonts w:ascii="Times New Roman" w:eastAsia="Times New Roman" w:hAnsi="Times New Roman" w:cs="Times New Roman"/>
                <w:color w:val="000000"/>
                <w:sz w:val="20"/>
                <w:szCs w:val="20"/>
                <w:lang w:val="tt-RU"/>
              </w:rPr>
            </w:pPr>
          </w:p>
          <w:p w:rsidR="0056559B" w:rsidRPr="00A93AF1" w:rsidRDefault="0056559B" w:rsidP="0056559B">
            <w:pPr>
              <w:spacing w:after="0" w:line="240" w:lineRule="auto"/>
              <w:ind w:firstLine="21"/>
              <w:jc w:val="center"/>
              <w:rPr>
                <w:rFonts w:ascii="Times New Roman" w:eastAsia="Times New Roman" w:hAnsi="Times New Roman" w:cs="Times New Roman"/>
                <w:color w:val="000000"/>
                <w:sz w:val="20"/>
                <w:szCs w:val="20"/>
                <w:lang w:val="tt-RU"/>
              </w:rPr>
            </w:pPr>
          </w:p>
          <w:p w:rsidR="0056559B" w:rsidRPr="00A93AF1" w:rsidRDefault="0056559B" w:rsidP="0056559B">
            <w:pPr>
              <w:spacing w:after="0" w:line="240" w:lineRule="auto"/>
              <w:ind w:firstLine="21"/>
              <w:jc w:val="center"/>
              <w:rPr>
                <w:rFonts w:ascii="Times New Roman" w:eastAsia="Times New Roman" w:hAnsi="Times New Roman" w:cs="Times New Roman"/>
                <w:color w:val="000000"/>
                <w:sz w:val="20"/>
                <w:szCs w:val="20"/>
                <w:lang w:val="tt-RU"/>
              </w:rPr>
            </w:pPr>
          </w:p>
          <w:p w:rsidR="0056559B" w:rsidRPr="00A93AF1" w:rsidRDefault="0056559B" w:rsidP="0056559B">
            <w:pPr>
              <w:spacing w:after="0" w:line="240" w:lineRule="auto"/>
              <w:ind w:firstLine="21"/>
              <w:jc w:val="center"/>
              <w:rPr>
                <w:rFonts w:ascii="Times New Roman" w:eastAsia="Times New Roman" w:hAnsi="Times New Roman" w:cs="Times New Roman"/>
                <w:color w:val="000000"/>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shd w:val="clear" w:color="auto" w:fill="FFFFFF"/>
              </w:rPr>
            </w:pPr>
            <w:r w:rsidRPr="00A93AF1">
              <w:rPr>
                <w:rFonts w:ascii="Times New Roman" w:eastAsia="Times New Roman" w:hAnsi="Times New Roman" w:cs="Times New Roman"/>
                <w:sz w:val="20"/>
                <w:szCs w:val="20"/>
              </w:rPr>
              <w:t>Спрягаемые и неспрягаемые формы глагола</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2</w:t>
            </w:r>
          </w:p>
        </w:tc>
        <w:tc>
          <w:tcPr>
            <w:tcW w:w="2976" w:type="dxa"/>
            <w:vMerge w:val="restart"/>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Повторять спрягаемые и неспрягаемые формы глагола.</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Правильно использовать в речи формы инфинитива, причастия и деепричастия.</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Выделять причастия и деепричастия в тексте.</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Образовывать формы выражения степени протекания действия.</w:t>
            </w:r>
          </w:p>
          <w:p w:rsidR="0056559B" w:rsidRPr="00A93AF1" w:rsidRDefault="0056559B" w:rsidP="0056559B">
            <w:pPr>
              <w:widowControl w:val="0"/>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Использовать в речи формы, обозначающие начало, продолжение и завершения действия.</w:t>
            </w:r>
          </w:p>
          <w:p w:rsidR="0056559B" w:rsidRPr="00A93AF1" w:rsidRDefault="0056559B" w:rsidP="0056559B">
            <w:pPr>
              <w:widowControl w:val="0"/>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Определять вспомогательные глаголы при образовании форм выражения степени протекания действия.</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Распознавать случаи субстантивации имени действия.</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Различать субстантивированные прилагательные.</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Изменять имена прилагательные по падежам.</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rPr>
              <w:lastRenderedPageBreak/>
              <w:t>Составлять предложения с послелогами, союзами и модальными частями речи.</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lang w:val="tt-RU"/>
              </w:rPr>
            </w:pPr>
          </w:p>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196"/>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Инфинитив</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196"/>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Причастие</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2</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196"/>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Деепричастие</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2</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196"/>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hAnsi="Times New Roman" w:cs="Times New Roman"/>
                <w:color w:val="000000"/>
                <w:sz w:val="20"/>
                <w:szCs w:val="20"/>
              </w:rPr>
              <w:t>Выражение степени совершения действия в татарском языке</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2</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196"/>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shd w:val="clear" w:color="auto" w:fill="FFFFFF"/>
              </w:rPr>
            </w:pPr>
            <w:r w:rsidRPr="00A93AF1">
              <w:rPr>
                <w:rFonts w:ascii="Times New Roman" w:eastAsia="Times New Roman" w:hAnsi="Times New Roman" w:cs="Times New Roman"/>
                <w:sz w:val="20"/>
                <w:szCs w:val="20"/>
                <w:lang w:val="tt-RU"/>
              </w:rPr>
              <w:t>Имя действия</w:t>
            </w:r>
            <w:r w:rsidRPr="00A93AF1">
              <w:rPr>
                <w:rFonts w:ascii="Times New Roman" w:eastAsia="Times New Roman" w:hAnsi="Times New Roman" w:cs="Times New Roman"/>
                <w:sz w:val="20"/>
                <w:szCs w:val="20"/>
              </w:rPr>
              <w:t xml:space="preserve"> и его грамматические признаки</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2</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196"/>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Субстантивация имени действия</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2</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196"/>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Служебные части речи. Послелоги</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196"/>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Союзы</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196"/>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Модальные части речи</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196"/>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Морфологичес</w:t>
            </w:r>
            <w:r w:rsidRPr="00A93AF1">
              <w:rPr>
                <w:rFonts w:ascii="Times New Roman" w:eastAsia="Times New Roman" w:hAnsi="Times New Roman" w:cs="Times New Roman"/>
                <w:sz w:val="20"/>
                <w:szCs w:val="20"/>
              </w:rPr>
              <w:lastRenderedPageBreak/>
              <w:t>кий анализ самостоятельных частей речи</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lastRenderedPageBreak/>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41"/>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i/>
                <w:sz w:val="20"/>
                <w:szCs w:val="20"/>
                <w:shd w:val="clear" w:color="auto" w:fill="FFFFFF"/>
                <w:lang w:eastAsia="ru-RU"/>
              </w:rPr>
            </w:pPr>
            <w:r w:rsidRPr="00A93AF1">
              <w:rPr>
                <w:rFonts w:ascii="Times New Roman" w:eastAsia="Times New Roman" w:hAnsi="Times New Roman" w:cs="Times New Roman"/>
                <w:i/>
                <w:sz w:val="20"/>
                <w:szCs w:val="20"/>
                <w:lang w:eastAsia="ru-RU"/>
              </w:rPr>
              <w:t>Сочинение</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41"/>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Прилагательное. Субстантивация прилагательных</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3</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300"/>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i/>
                <w:sz w:val="20"/>
                <w:szCs w:val="20"/>
              </w:rPr>
            </w:pPr>
            <w:r w:rsidRPr="00A93AF1">
              <w:rPr>
                <w:rFonts w:ascii="Times New Roman" w:eastAsia="Times New Roman" w:hAnsi="Times New Roman" w:cs="Times New Roman"/>
                <w:i/>
                <w:sz w:val="20"/>
                <w:szCs w:val="20"/>
                <w:shd w:val="clear" w:color="auto" w:fill="FFFFFF"/>
              </w:rPr>
              <w:t>Тест</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73"/>
        </w:trPr>
        <w:tc>
          <w:tcPr>
            <w:tcW w:w="993" w:type="dxa"/>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sz w:val="20"/>
                <w:szCs w:val="20"/>
                <w:shd w:val="clear" w:color="auto" w:fill="FFFFFF"/>
                <w:lang w:eastAsia="ru-RU"/>
              </w:rPr>
            </w:pPr>
            <w:r w:rsidRPr="00A93AF1">
              <w:rPr>
                <w:rFonts w:ascii="Times New Roman" w:eastAsia="Times New Roman" w:hAnsi="Times New Roman" w:cs="Times New Roman"/>
                <w:b/>
                <w:sz w:val="20"/>
                <w:szCs w:val="20"/>
                <w:shd w:val="clear" w:color="auto" w:fill="FFFFFF"/>
                <w:lang w:eastAsia="ru-RU"/>
              </w:rPr>
              <w:t>«Татар дөньясы» («Мир татарского народа»)</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sz w:val="20"/>
                <w:szCs w:val="20"/>
              </w:rPr>
            </w:pPr>
            <w:r w:rsidRPr="00A93AF1">
              <w:rPr>
                <w:rFonts w:ascii="Times New Roman" w:eastAsia="Times New Roman" w:hAnsi="Times New Roman" w:cs="Times New Roman"/>
                <w:b/>
                <w:sz w:val="20"/>
                <w:szCs w:val="20"/>
                <w:shd w:val="clear" w:color="auto" w:fill="FFFFFF"/>
                <w:lang w:eastAsia="ru-RU"/>
              </w:rPr>
              <w:t>20</w:t>
            </w:r>
          </w:p>
        </w:tc>
        <w:tc>
          <w:tcPr>
            <w:tcW w:w="2976" w:type="dxa"/>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1387"/>
        </w:trPr>
        <w:tc>
          <w:tcPr>
            <w:tcW w:w="993" w:type="dxa"/>
            <w:vMerge w:val="restart"/>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Синтаксис. Пунктуация</w:t>
            </w: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shd w:val="clear" w:color="auto" w:fill="FFFFFF"/>
              </w:rPr>
            </w:pPr>
            <w:r w:rsidRPr="00A93AF1">
              <w:rPr>
                <w:rFonts w:ascii="Times New Roman" w:eastAsia="Times New Roman" w:hAnsi="Times New Roman" w:cs="Times New Roman"/>
                <w:sz w:val="20"/>
                <w:szCs w:val="20"/>
              </w:rPr>
              <w:t>Виды сложных предложений: сложносочиненные и сложноподчиненные предложения</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1</w:t>
            </w: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2976" w:type="dxa"/>
            <w:vMerge w:val="restart"/>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Определять сложносочиненные предложения.</w:t>
            </w:r>
          </w:p>
          <w:p w:rsidR="0056559B" w:rsidRPr="00A93AF1" w:rsidRDefault="0056559B" w:rsidP="0056559B">
            <w:pPr>
              <w:widowControl w:val="0"/>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Выделять главную и придаточную части сложноподчиненного предложения.</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Выявлять смысловые отношения между частями сложноподчиненного предложения.</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Различать виды сложноподчиненных предложений (подлежащные, сказуемные, дополнительные, определительные, времени, места, образа действия, цели, меры и степени, цели, причины, условные, уступительные).</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Составлять синтетические сложноподчиненные предложения. Определять синтетические средства связи.</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Распознавать аналитические сложноподчиненные предложения, аналитические средства связи.</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 xml:space="preserve">Ставить знаки препинания в </w:t>
            </w:r>
            <w:r w:rsidRPr="00A93AF1">
              <w:rPr>
                <w:rFonts w:ascii="Times New Roman" w:eastAsia="Times New Roman" w:hAnsi="Times New Roman" w:cs="Times New Roman"/>
                <w:sz w:val="20"/>
                <w:szCs w:val="20"/>
              </w:rPr>
              <w:lastRenderedPageBreak/>
              <w:t>сложноподчиненных предложениях.</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Проводить синтаксический и пунктуационный анализ предложений.</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r w:rsidRPr="00A93AF1">
              <w:rPr>
                <w:rFonts w:ascii="Times New Roman" w:eastAsia="Times New Roman" w:hAnsi="Times New Roman" w:cs="Times New Roman"/>
                <w:sz w:val="20"/>
                <w:szCs w:val="20"/>
              </w:rPr>
              <w:t>Применять знания по синтаксису и пунктуации при выполнении различных видов языкового анализа и в речевой практике.</w:t>
            </w:r>
          </w:p>
        </w:tc>
      </w:tr>
      <w:tr w:rsidR="0056559B" w:rsidRPr="00A93AF1" w:rsidTr="0056559B">
        <w:tblPrEx>
          <w:tblLook w:val="0000" w:firstRow="0" w:lastRow="0" w:firstColumn="0" w:lastColumn="0" w:noHBand="0" w:noVBand="0"/>
        </w:tblPrEx>
        <w:trPr>
          <w:trHeight w:val="264"/>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i/>
                <w:sz w:val="20"/>
                <w:szCs w:val="20"/>
              </w:rPr>
            </w:pPr>
            <w:r w:rsidRPr="00A93AF1">
              <w:rPr>
                <w:rFonts w:ascii="Times New Roman" w:eastAsia="Times New Roman" w:hAnsi="Times New Roman" w:cs="Times New Roman"/>
                <w:i/>
                <w:sz w:val="20"/>
                <w:szCs w:val="20"/>
              </w:rPr>
              <w:t>Проектная работа</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1083"/>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hAnsi="Times New Roman" w:cs="Times New Roman"/>
                <w:sz w:val="20"/>
                <w:szCs w:val="20"/>
                <w:lang w:val="tt-RU"/>
              </w:rPr>
              <w:t>Сопоставление сложноподчиненных предложений татарского и русского языков</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1</w:t>
            </w: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852"/>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hAnsi="Times New Roman" w:cs="Times New Roman"/>
                <w:sz w:val="20"/>
                <w:szCs w:val="20"/>
                <w:lang w:val="tt-RU"/>
              </w:rPr>
            </w:pPr>
            <w:r w:rsidRPr="00A93AF1">
              <w:rPr>
                <w:rFonts w:ascii="Times New Roman" w:hAnsi="Times New Roman" w:cs="Times New Roman"/>
                <w:sz w:val="20"/>
                <w:szCs w:val="20"/>
                <w:lang w:val="tt-RU"/>
              </w:rPr>
              <w:t>Виды сложноподчиненных предложений</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7</w:t>
            </w: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810"/>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hAnsi="Times New Roman" w:cs="Times New Roman"/>
                <w:sz w:val="20"/>
                <w:szCs w:val="20"/>
                <w:lang w:val="tt-RU"/>
              </w:rPr>
            </w:pPr>
            <w:r w:rsidRPr="00A93AF1">
              <w:rPr>
                <w:rFonts w:ascii="Times New Roman" w:eastAsia="Times New Roman" w:hAnsi="Times New Roman" w:cs="Times New Roman"/>
                <w:sz w:val="20"/>
                <w:szCs w:val="20"/>
              </w:rPr>
              <w:t>Синтетическое сложноподчиненное предложение</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2</w:t>
            </w: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840"/>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 xml:space="preserve">Аналитическое сложноподчиненное </w:t>
            </w:r>
            <w:r w:rsidRPr="00A93AF1">
              <w:rPr>
                <w:rFonts w:ascii="Times New Roman" w:eastAsia="Times New Roman" w:hAnsi="Times New Roman" w:cs="Times New Roman"/>
                <w:sz w:val="20"/>
                <w:szCs w:val="20"/>
              </w:rPr>
              <w:lastRenderedPageBreak/>
              <w:t>предложение</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lastRenderedPageBreak/>
              <w:t>2</w:t>
            </w: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813"/>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hAnsi="Times New Roman" w:cs="Times New Roman"/>
                <w:sz w:val="20"/>
                <w:szCs w:val="20"/>
                <w:lang w:val="tt-RU"/>
              </w:rPr>
              <w:t>Подлежащные придаточные предложения</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1</w:t>
            </w: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806"/>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hAnsi="Times New Roman" w:cs="Times New Roman"/>
                <w:sz w:val="20"/>
                <w:szCs w:val="20"/>
                <w:lang w:val="tt-RU"/>
              </w:rPr>
            </w:pPr>
            <w:r w:rsidRPr="00A93AF1">
              <w:rPr>
                <w:rFonts w:ascii="Times New Roman" w:hAnsi="Times New Roman" w:cs="Times New Roman"/>
                <w:sz w:val="20"/>
                <w:szCs w:val="20"/>
                <w:lang w:val="tt-RU"/>
              </w:rPr>
              <w:t>Сказуемные придаточные предложения</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1</w:t>
            </w: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64"/>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hAnsi="Times New Roman" w:cs="Times New Roman"/>
                <w:i/>
                <w:sz w:val="20"/>
                <w:szCs w:val="20"/>
                <w:lang w:val="tt-RU"/>
              </w:rPr>
            </w:pPr>
            <w:r w:rsidRPr="00A93AF1">
              <w:rPr>
                <w:rFonts w:ascii="Times New Roman" w:eastAsia="Times New Roman" w:hAnsi="Times New Roman" w:cs="Times New Roman"/>
                <w:i/>
                <w:sz w:val="20"/>
                <w:szCs w:val="20"/>
              </w:rPr>
              <w:t>Сочинение</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29"/>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bookmarkStart w:id="44" w:name="_Toc513715941"/>
            <w:bookmarkStart w:id="45" w:name="_Toc37780054"/>
            <w:bookmarkStart w:id="46" w:name="_Toc37780434"/>
            <w:r w:rsidRPr="00A93AF1">
              <w:rPr>
                <w:rFonts w:ascii="Times New Roman" w:eastAsia="Times New Roman" w:hAnsi="Times New Roman" w:cs="Times New Roman"/>
                <w:bCs/>
                <w:kern w:val="32"/>
                <w:sz w:val="20"/>
                <w:szCs w:val="20"/>
              </w:rPr>
              <w:t>Синтаксический разбор предложения</w:t>
            </w:r>
            <w:bookmarkEnd w:id="44"/>
            <w:bookmarkEnd w:id="45"/>
            <w:bookmarkEnd w:id="46"/>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1</w:t>
            </w: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29"/>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Cs/>
                <w:kern w:val="32"/>
                <w:sz w:val="20"/>
                <w:szCs w:val="20"/>
              </w:rPr>
            </w:pPr>
            <w:r w:rsidRPr="00A93AF1">
              <w:rPr>
                <w:rFonts w:ascii="Times New Roman" w:eastAsia="Times New Roman" w:hAnsi="Times New Roman" w:cs="Times New Roman"/>
                <w:i/>
                <w:sz w:val="20"/>
                <w:szCs w:val="20"/>
                <w:shd w:val="clear" w:color="auto" w:fill="FFFFFF"/>
              </w:rPr>
              <w:t>Контрольный диктант</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300"/>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Cs/>
                <w:i/>
                <w:kern w:val="32"/>
                <w:sz w:val="20"/>
                <w:szCs w:val="20"/>
              </w:rPr>
            </w:pPr>
            <w:r w:rsidRPr="00A93AF1">
              <w:rPr>
                <w:rFonts w:ascii="Times New Roman" w:eastAsia="Times New Roman" w:hAnsi="Times New Roman" w:cs="Times New Roman"/>
                <w:bCs/>
                <w:i/>
                <w:kern w:val="32"/>
                <w:sz w:val="20"/>
                <w:szCs w:val="20"/>
              </w:rPr>
              <w:t>Тест</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73"/>
        </w:trPr>
        <w:tc>
          <w:tcPr>
            <w:tcW w:w="993"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Итого:</w:t>
            </w: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sz w:val="20"/>
                <w:szCs w:val="20"/>
              </w:rPr>
            </w:pPr>
            <w:r w:rsidRPr="00A93AF1">
              <w:rPr>
                <w:rFonts w:ascii="Times New Roman" w:eastAsia="Times New Roman" w:hAnsi="Times New Roman" w:cs="Times New Roman"/>
                <w:b/>
                <w:sz w:val="20"/>
                <w:szCs w:val="20"/>
              </w:rPr>
              <w:t>68</w:t>
            </w:r>
          </w:p>
        </w:tc>
        <w:tc>
          <w:tcPr>
            <w:tcW w:w="2976" w:type="dxa"/>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73"/>
        </w:trPr>
        <w:tc>
          <w:tcPr>
            <w:tcW w:w="993"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sz w:val="20"/>
                <w:szCs w:val="20"/>
              </w:rPr>
            </w:pPr>
            <w:bookmarkStart w:id="47" w:name="_Toc37854607"/>
            <w:r w:rsidRPr="00A93AF1">
              <w:rPr>
                <w:rFonts w:ascii="Times New Roman" w:hAnsi="Times New Roman" w:cs="Times New Roman"/>
                <w:b/>
                <w:sz w:val="20"/>
                <w:szCs w:val="20"/>
                <w:lang w:eastAsia="ru-RU"/>
              </w:rPr>
              <w:t>9 класс</w:t>
            </w:r>
            <w:bookmarkEnd w:id="47"/>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sz w:val="20"/>
                <w:szCs w:val="20"/>
              </w:rPr>
            </w:pPr>
          </w:p>
        </w:tc>
        <w:tc>
          <w:tcPr>
            <w:tcW w:w="2976" w:type="dxa"/>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03"/>
        </w:trPr>
        <w:tc>
          <w:tcPr>
            <w:tcW w:w="993" w:type="dxa"/>
            <w:vMerge w:val="restart"/>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Речевая деятельность и культура речи</w:t>
            </w: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sz w:val="20"/>
                <w:szCs w:val="20"/>
              </w:rPr>
            </w:pPr>
            <w:r w:rsidRPr="00A93AF1">
              <w:rPr>
                <w:rFonts w:ascii="Times New Roman" w:eastAsia="Times New Roman" w:hAnsi="Times New Roman" w:cs="Times New Roman"/>
                <w:sz w:val="20"/>
                <w:szCs w:val="20"/>
                <w:shd w:val="clear" w:color="auto" w:fill="FFFFFF"/>
              </w:rPr>
              <w:t xml:space="preserve">Работа </w:t>
            </w:r>
            <w:r w:rsidRPr="00A93AF1">
              <w:rPr>
                <w:rFonts w:ascii="Times New Roman" w:eastAsia="Times New Roman" w:hAnsi="Times New Roman" w:cs="Times New Roman"/>
                <w:sz w:val="20"/>
                <w:szCs w:val="20"/>
                <w:shd w:val="clear" w:color="auto" w:fill="FFFFFF"/>
                <w:lang w:val="tt-RU"/>
              </w:rPr>
              <w:t>с</w:t>
            </w:r>
            <w:r w:rsidRPr="00A93AF1">
              <w:rPr>
                <w:rFonts w:ascii="Times New Roman" w:eastAsia="Times New Roman" w:hAnsi="Times New Roman" w:cs="Times New Roman"/>
                <w:sz w:val="20"/>
                <w:szCs w:val="20"/>
                <w:shd w:val="clear" w:color="auto" w:fill="FFFFFF"/>
              </w:rPr>
              <w:t xml:space="preserve"> текстом</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4</w:t>
            </w:r>
          </w:p>
        </w:tc>
        <w:tc>
          <w:tcPr>
            <w:tcW w:w="2976" w:type="dxa"/>
            <w:vMerge w:val="restart"/>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Формировать умения пользоваться мелодикой, динамикой, темпом, тембром как средствами выражения эмоций в определенных речевых ситуациях.</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Извлекать информацию из различных источников, свободно пользоваться лингвистическими словарями, справочной литературой. Осуществлять информационную обработку текстов (создавать тезисы, конспект, реферат, рецензия).</w:t>
            </w:r>
          </w:p>
        </w:tc>
      </w:tr>
      <w:tr w:rsidR="0056559B" w:rsidRPr="00A93AF1" w:rsidTr="0056559B">
        <w:tblPrEx>
          <w:tblLook w:val="0000" w:firstRow="0" w:lastRow="0" w:firstColumn="0" w:lastColumn="0" w:noHBand="0" w:noVBand="0"/>
        </w:tblPrEx>
        <w:trPr>
          <w:trHeight w:val="2960"/>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shd w:val="clear" w:color="auto" w:fill="FFFFFF"/>
              </w:rPr>
            </w:pPr>
            <w:r w:rsidRPr="00A93AF1">
              <w:rPr>
                <w:rFonts w:ascii="Times New Roman" w:eastAsia="Times New Roman" w:hAnsi="Times New Roman" w:cs="Times New Roman"/>
                <w:sz w:val="20"/>
                <w:szCs w:val="20"/>
              </w:rPr>
              <w:t>Стили речи и их особенности</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p>
        </w:tc>
      </w:tr>
      <w:tr w:rsidR="0056559B" w:rsidRPr="00A93AF1" w:rsidTr="0056559B">
        <w:tblPrEx>
          <w:tblLook w:val="0000" w:firstRow="0" w:lastRow="0" w:firstColumn="0" w:lastColumn="0" w:noHBand="0" w:noVBand="0"/>
        </w:tblPrEx>
        <w:trPr>
          <w:trHeight w:val="273"/>
        </w:trPr>
        <w:tc>
          <w:tcPr>
            <w:tcW w:w="993"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sz w:val="20"/>
                <w:szCs w:val="20"/>
              </w:rPr>
            </w:pPr>
            <w:r w:rsidRPr="00A93AF1">
              <w:rPr>
                <w:rFonts w:ascii="Times New Roman" w:eastAsia="Times New Roman" w:hAnsi="Times New Roman" w:cs="Times New Roman"/>
                <w:b/>
                <w:sz w:val="20"/>
                <w:szCs w:val="20"/>
              </w:rPr>
              <w:t>«Мин» («Я»)</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sz w:val="20"/>
                <w:szCs w:val="20"/>
              </w:rPr>
            </w:pPr>
            <w:r w:rsidRPr="00A93AF1">
              <w:rPr>
                <w:rFonts w:ascii="Times New Roman" w:eastAsia="Times New Roman" w:hAnsi="Times New Roman" w:cs="Times New Roman"/>
                <w:b/>
                <w:sz w:val="20"/>
                <w:szCs w:val="20"/>
              </w:rPr>
              <w:t>11</w:t>
            </w:r>
          </w:p>
        </w:tc>
        <w:tc>
          <w:tcPr>
            <w:tcW w:w="2976" w:type="dxa"/>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601"/>
        </w:trPr>
        <w:tc>
          <w:tcPr>
            <w:tcW w:w="993" w:type="dxa"/>
            <w:vMerge w:val="restart"/>
          </w:tcPr>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Фонетика (повторе</w:t>
            </w:r>
            <w:r w:rsidRPr="00A93AF1">
              <w:rPr>
                <w:rFonts w:ascii="Times New Roman" w:eastAsia="Times New Roman" w:hAnsi="Times New Roman" w:cs="Times New Roman"/>
                <w:sz w:val="20"/>
                <w:szCs w:val="20"/>
              </w:rPr>
              <w:lastRenderedPageBreak/>
              <w:t>ние изученного материала в 5-8 классах)</w:t>
            </w:r>
          </w:p>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lastRenderedPageBreak/>
              <w:t>Предмет изучения фонетики</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val="restart"/>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Использовать основные понятия фонетики.</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 xml:space="preserve">Понимать устройство речевого </w:t>
            </w:r>
            <w:r w:rsidRPr="00A93AF1">
              <w:rPr>
                <w:rFonts w:ascii="Times New Roman" w:eastAsia="Times New Roman" w:hAnsi="Times New Roman" w:cs="Times New Roman"/>
                <w:sz w:val="20"/>
                <w:szCs w:val="20"/>
              </w:rPr>
              <w:lastRenderedPageBreak/>
              <w:t>аппарата, способы образования звуков языка.</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Выделять в слове звуки и характеризовать их.</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Различать комбинаторные и позиционные изменения звуков.</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Определять редукцию гласных, ассимиляцию гласных и согласных звуков.</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hAnsi="Times New Roman" w:cs="Times New Roman"/>
                <w:sz w:val="20"/>
                <w:szCs w:val="20"/>
              </w:rPr>
              <w:t>Определять случаи добавления гласных звуков в заимствованных словах.</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r w:rsidRPr="00A93AF1">
              <w:rPr>
                <w:rFonts w:ascii="Times New Roman" w:eastAsia="Times New Roman" w:hAnsi="Times New Roman" w:cs="Times New Roman"/>
                <w:sz w:val="20"/>
                <w:szCs w:val="20"/>
              </w:rPr>
              <w:t>Проводить фонетический анализ.</w:t>
            </w:r>
          </w:p>
        </w:tc>
      </w:tr>
      <w:tr w:rsidR="0056559B" w:rsidRPr="00A93AF1" w:rsidTr="0056559B">
        <w:tblPrEx>
          <w:tblLook w:val="0000" w:firstRow="0" w:lastRow="0" w:firstColumn="0" w:lastColumn="0" w:noHBand="0" w:noVBand="0"/>
        </w:tblPrEx>
        <w:trPr>
          <w:trHeight w:val="510"/>
        </w:trPr>
        <w:tc>
          <w:tcPr>
            <w:tcW w:w="993" w:type="dxa"/>
            <w:vMerge/>
          </w:tcPr>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rPr>
              <w:t>Способы образования звуков</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41"/>
        </w:trPr>
        <w:tc>
          <w:tcPr>
            <w:tcW w:w="993" w:type="dxa"/>
            <w:vMerge/>
          </w:tcPr>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Гласные и согласные звуки</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818"/>
        </w:trPr>
        <w:tc>
          <w:tcPr>
            <w:tcW w:w="993" w:type="dxa"/>
            <w:vMerge/>
          </w:tcPr>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color w:val="000000"/>
                <w:sz w:val="20"/>
                <w:szCs w:val="20"/>
                <w:lang w:eastAsia="ru-RU"/>
              </w:rPr>
              <w:t>Изменения в системе гласных звуков татарского языка</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30"/>
        </w:trPr>
        <w:tc>
          <w:tcPr>
            <w:tcW w:w="993" w:type="dxa"/>
            <w:vMerge/>
          </w:tcPr>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autoSpaceDE w:val="0"/>
              <w:autoSpaceDN w:val="0"/>
              <w:adjustRightInd w:val="0"/>
              <w:spacing w:after="0" w:line="240" w:lineRule="auto"/>
              <w:jc w:val="center"/>
              <w:rPr>
                <w:rFonts w:ascii="Times New Roman" w:eastAsia="Times New Roman" w:hAnsi="Times New Roman" w:cs="Times New Roman"/>
                <w:i/>
                <w:color w:val="000000"/>
                <w:sz w:val="20"/>
                <w:szCs w:val="20"/>
                <w:lang w:eastAsia="ru-RU"/>
              </w:rPr>
            </w:pPr>
            <w:r w:rsidRPr="00A93AF1">
              <w:rPr>
                <w:rFonts w:ascii="Times New Roman" w:eastAsia="Times New Roman" w:hAnsi="Times New Roman" w:cs="Times New Roman"/>
                <w:i/>
                <w:color w:val="000000"/>
                <w:sz w:val="20"/>
                <w:szCs w:val="20"/>
                <w:lang w:eastAsia="ru-RU"/>
              </w:rPr>
              <w:t>Проектная работа</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817"/>
        </w:trPr>
        <w:tc>
          <w:tcPr>
            <w:tcW w:w="993" w:type="dxa"/>
            <w:vMerge/>
          </w:tcPr>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A93AF1">
              <w:rPr>
                <w:rFonts w:ascii="Times New Roman" w:eastAsia="Times New Roman" w:hAnsi="Times New Roman" w:cs="Times New Roman"/>
                <w:color w:val="000000"/>
                <w:sz w:val="20"/>
                <w:szCs w:val="20"/>
                <w:lang w:eastAsia="ru-RU"/>
              </w:rPr>
              <w:t>Изменения в системе согласных звуков татарского языка.</w:t>
            </w:r>
          </w:p>
          <w:p w:rsidR="0056559B" w:rsidRPr="00A93AF1" w:rsidRDefault="0056559B" w:rsidP="0056559B">
            <w:pPr>
              <w:autoSpaceDE w:val="0"/>
              <w:autoSpaceDN w:val="0"/>
              <w:adjustRightInd w:val="0"/>
              <w:spacing w:after="0" w:line="240" w:lineRule="auto"/>
              <w:jc w:val="center"/>
              <w:rPr>
                <w:rFonts w:ascii="Times New Roman" w:eastAsia="Times New Roman" w:hAnsi="Times New Roman" w:cs="Times New Roman"/>
                <w:i/>
                <w:color w:val="000000"/>
                <w:sz w:val="20"/>
                <w:szCs w:val="20"/>
                <w:lang w:eastAsia="ru-RU"/>
              </w:rPr>
            </w:pPr>
            <w:r w:rsidRPr="00A93AF1">
              <w:rPr>
                <w:rFonts w:ascii="Times New Roman" w:eastAsia="Times New Roman" w:hAnsi="Times New Roman" w:cs="Times New Roman"/>
                <w:i/>
                <w:color w:val="000000"/>
                <w:sz w:val="20"/>
                <w:szCs w:val="20"/>
                <w:lang w:eastAsia="ru-RU"/>
              </w:rPr>
              <w:t>Словарный диктант</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2</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64"/>
        </w:trPr>
        <w:tc>
          <w:tcPr>
            <w:tcW w:w="993" w:type="dxa"/>
            <w:vMerge/>
          </w:tcPr>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A93AF1">
              <w:rPr>
                <w:rFonts w:ascii="Times New Roman" w:hAnsi="Times New Roman" w:cs="Times New Roman"/>
                <w:sz w:val="20"/>
                <w:szCs w:val="20"/>
              </w:rPr>
              <w:t>Позиционные изменения звуков</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88"/>
        </w:trPr>
        <w:tc>
          <w:tcPr>
            <w:tcW w:w="993" w:type="dxa"/>
            <w:vMerge/>
          </w:tcPr>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autoSpaceDE w:val="0"/>
              <w:autoSpaceDN w:val="0"/>
              <w:adjustRightInd w:val="0"/>
              <w:spacing w:after="0" w:line="240" w:lineRule="auto"/>
              <w:jc w:val="center"/>
              <w:rPr>
                <w:rFonts w:ascii="Times New Roman" w:hAnsi="Times New Roman" w:cs="Times New Roman"/>
                <w:i/>
                <w:sz w:val="20"/>
                <w:szCs w:val="20"/>
              </w:rPr>
            </w:pPr>
            <w:r w:rsidRPr="00A93AF1">
              <w:rPr>
                <w:rFonts w:ascii="Times New Roman" w:eastAsia="Times New Roman" w:hAnsi="Times New Roman" w:cs="Times New Roman"/>
                <w:i/>
                <w:sz w:val="20"/>
                <w:szCs w:val="20"/>
                <w:lang w:val="tt-RU" w:eastAsia="ru-RU"/>
              </w:rPr>
              <w:t>Сочинение</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76"/>
        </w:trPr>
        <w:tc>
          <w:tcPr>
            <w:tcW w:w="993" w:type="dxa"/>
            <w:vMerge/>
          </w:tcPr>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eastAsia="ru-RU"/>
              </w:rPr>
            </w:pPr>
            <w:r w:rsidRPr="00A93AF1">
              <w:rPr>
                <w:rFonts w:ascii="Times New Roman" w:hAnsi="Times New Roman" w:cs="Times New Roman"/>
                <w:sz w:val="20"/>
                <w:szCs w:val="20"/>
              </w:rPr>
              <w:t>Добавление звуков</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51"/>
        </w:trPr>
        <w:tc>
          <w:tcPr>
            <w:tcW w:w="993" w:type="dxa"/>
            <w:vMerge/>
          </w:tcPr>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i/>
                <w:sz w:val="20"/>
                <w:szCs w:val="20"/>
              </w:rPr>
            </w:pPr>
            <w:r w:rsidRPr="00A93AF1">
              <w:rPr>
                <w:rFonts w:ascii="Times New Roman" w:eastAsia="Times New Roman" w:hAnsi="Times New Roman" w:cs="Times New Roman"/>
                <w:i/>
                <w:sz w:val="20"/>
                <w:szCs w:val="20"/>
                <w:shd w:val="clear" w:color="auto" w:fill="FFFFFF"/>
              </w:rPr>
              <w:t>Тест</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73"/>
        </w:trPr>
        <w:tc>
          <w:tcPr>
            <w:tcW w:w="993" w:type="dxa"/>
          </w:tcPr>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color w:val="000000"/>
                <w:sz w:val="20"/>
                <w:szCs w:val="20"/>
              </w:rPr>
            </w:pPr>
            <w:r w:rsidRPr="00A93AF1">
              <w:rPr>
                <w:rFonts w:ascii="Times New Roman" w:eastAsia="Times New Roman" w:hAnsi="Times New Roman" w:cs="Times New Roman"/>
                <w:b/>
                <w:color w:val="000000"/>
                <w:sz w:val="20"/>
                <w:szCs w:val="20"/>
              </w:rPr>
              <w:t>«Тирә-як, көнкүреш» («Мир вокруг меня»)</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sz w:val="20"/>
                <w:szCs w:val="20"/>
              </w:rPr>
            </w:pPr>
            <w:r w:rsidRPr="00A93AF1">
              <w:rPr>
                <w:rFonts w:ascii="Times New Roman" w:eastAsia="Times New Roman" w:hAnsi="Times New Roman" w:cs="Times New Roman"/>
                <w:b/>
                <w:sz w:val="20"/>
                <w:szCs w:val="20"/>
              </w:rPr>
              <w:t>10</w:t>
            </w:r>
          </w:p>
        </w:tc>
        <w:tc>
          <w:tcPr>
            <w:tcW w:w="2976" w:type="dxa"/>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76"/>
        </w:trPr>
        <w:tc>
          <w:tcPr>
            <w:tcW w:w="993" w:type="dxa"/>
            <w:vMerge w:val="restart"/>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r w:rsidRPr="00A93AF1">
              <w:rPr>
                <w:rFonts w:ascii="Times New Roman" w:eastAsia="Times New Roman" w:hAnsi="Times New Roman" w:cs="Times New Roman"/>
                <w:color w:val="000000"/>
                <w:sz w:val="20"/>
                <w:szCs w:val="20"/>
                <w:lang w:val="tt-RU"/>
              </w:rPr>
              <w:t>Лексикология</w:t>
            </w:r>
          </w:p>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p w:rsidR="0056559B" w:rsidRPr="00A93AF1" w:rsidRDefault="0056559B" w:rsidP="0056559B">
            <w:pPr>
              <w:spacing w:after="0" w:line="240" w:lineRule="auto"/>
              <w:ind w:firstLine="21"/>
              <w:jc w:val="center"/>
              <w:rPr>
                <w:rFonts w:ascii="Times New Roman" w:eastAsia="Times New Roman" w:hAnsi="Times New Roman" w:cs="Times New Roman"/>
                <w:sz w:val="20"/>
                <w:szCs w:val="20"/>
                <w:lang w:val="tt-RU"/>
              </w:rPr>
            </w:pPr>
          </w:p>
          <w:p w:rsidR="0056559B" w:rsidRPr="00A93AF1" w:rsidRDefault="0056559B" w:rsidP="0056559B">
            <w:pPr>
              <w:spacing w:after="0" w:line="240" w:lineRule="auto"/>
              <w:ind w:firstLine="21"/>
              <w:jc w:val="center"/>
              <w:rPr>
                <w:rFonts w:ascii="Times New Roman" w:eastAsia="Times New Roman" w:hAnsi="Times New Roman" w:cs="Times New Roman"/>
                <w:sz w:val="20"/>
                <w:szCs w:val="20"/>
                <w:lang w:val="tt-RU"/>
              </w:rPr>
            </w:pPr>
          </w:p>
          <w:p w:rsidR="0056559B" w:rsidRPr="00A93AF1" w:rsidRDefault="0056559B" w:rsidP="0056559B">
            <w:pPr>
              <w:spacing w:after="0" w:line="240" w:lineRule="auto"/>
              <w:ind w:firstLine="21"/>
              <w:jc w:val="center"/>
              <w:rPr>
                <w:rFonts w:ascii="Times New Roman" w:eastAsia="Times New Roman" w:hAnsi="Times New Roman" w:cs="Times New Roman"/>
                <w:sz w:val="20"/>
                <w:szCs w:val="20"/>
                <w:lang w:val="tt-RU"/>
              </w:rPr>
            </w:pPr>
          </w:p>
          <w:p w:rsidR="0056559B" w:rsidRPr="00A93AF1" w:rsidRDefault="0056559B" w:rsidP="0056559B">
            <w:pPr>
              <w:spacing w:after="0" w:line="240" w:lineRule="auto"/>
              <w:ind w:firstLine="21"/>
              <w:jc w:val="center"/>
              <w:rPr>
                <w:rFonts w:ascii="Times New Roman" w:eastAsia="Times New Roman" w:hAnsi="Times New Roman" w:cs="Times New Roman"/>
                <w:sz w:val="20"/>
                <w:szCs w:val="20"/>
                <w:lang w:val="tt-RU"/>
              </w:rPr>
            </w:pPr>
          </w:p>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p w:rsidR="0056559B" w:rsidRPr="00A93AF1" w:rsidRDefault="0056559B" w:rsidP="0056559B">
            <w:pPr>
              <w:spacing w:after="0" w:line="240" w:lineRule="auto"/>
              <w:ind w:firstLine="21"/>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color w:val="000000"/>
                <w:sz w:val="20"/>
                <w:szCs w:val="20"/>
              </w:rPr>
            </w:pPr>
            <w:r w:rsidRPr="00A93AF1">
              <w:rPr>
                <w:rFonts w:ascii="Times New Roman" w:eastAsia="Times New Roman" w:hAnsi="Times New Roman" w:cs="Times New Roman"/>
                <w:sz w:val="20"/>
                <w:szCs w:val="20"/>
                <w:lang w:eastAsia="ru-RU"/>
              </w:rPr>
              <w:lastRenderedPageBreak/>
              <w:t>Слово – основная единица языка</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val="restart"/>
          </w:tcPr>
          <w:p w:rsidR="0056559B" w:rsidRPr="00A93AF1" w:rsidRDefault="0056559B" w:rsidP="0056559B">
            <w:pPr>
              <w:widowControl w:val="0"/>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Понимать особенности слова как единицы лексического уровня языка.</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Использовать в речи диалектизмы. Определять профессиональную лексику.</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Правильно употреблять в речи устаревшие слова, жаргонизмы и неологизмы.</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Выявлять со словарем значения исторических слов.</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rPr>
              <w:lastRenderedPageBreak/>
              <w:t>Проводить лексический анализ.</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lang w:val="tt-RU"/>
              </w:rPr>
            </w:pPr>
          </w:p>
        </w:tc>
      </w:tr>
      <w:tr w:rsidR="0056559B" w:rsidRPr="00A93AF1" w:rsidTr="0056559B">
        <w:tblPrEx>
          <w:tblLook w:val="0000" w:firstRow="0" w:lastRow="0" w:firstColumn="0" w:lastColumn="0" w:noHBand="0" w:noVBand="0"/>
        </w:tblPrEx>
        <w:trPr>
          <w:trHeight w:val="341"/>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tc>
        <w:tc>
          <w:tcPr>
            <w:tcW w:w="1559" w:type="dxa"/>
            <w:tcBorders>
              <w:top w:val="single" w:sz="4" w:space="0" w:color="auto"/>
              <w:bottom w:val="single" w:sz="4" w:space="0" w:color="auto"/>
            </w:tcBorders>
          </w:tcPr>
          <w:p w:rsidR="0056559B" w:rsidRPr="00A93AF1" w:rsidRDefault="0056559B" w:rsidP="0056559B">
            <w:pPr>
              <w:widowControl w:val="0"/>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Диалектизмы</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341"/>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Профессионализмы</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341"/>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tc>
        <w:tc>
          <w:tcPr>
            <w:tcW w:w="1559" w:type="dxa"/>
            <w:tcBorders>
              <w:top w:val="single" w:sz="4" w:space="0" w:color="auto"/>
              <w:bottom w:val="single" w:sz="4" w:space="0" w:color="auto"/>
            </w:tcBorders>
          </w:tcPr>
          <w:p w:rsidR="0056559B" w:rsidRPr="00A93AF1" w:rsidRDefault="0056559B" w:rsidP="0056559B">
            <w:pPr>
              <w:widowControl w:val="0"/>
              <w:spacing w:after="0" w:line="240" w:lineRule="auto"/>
              <w:jc w:val="center"/>
              <w:rPr>
                <w:rFonts w:ascii="Times New Roman" w:eastAsia="Times New Roman" w:hAnsi="Times New Roman" w:cs="Times New Roman"/>
                <w:i/>
                <w:sz w:val="20"/>
                <w:szCs w:val="20"/>
              </w:rPr>
            </w:pPr>
            <w:r w:rsidRPr="00A93AF1">
              <w:rPr>
                <w:rFonts w:ascii="Times New Roman" w:eastAsia="Times New Roman" w:hAnsi="Times New Roman" w:cs="Times New Roman"/>
                <w:i/>
                <w:sz w:val="20"/>
                <w:szCs w:val="20"/>
              </w:rPr>
              <w:t>Изложение</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341"/>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tc>
        <w:tc>
          <w:tcPr>
            <w:tcW w:w="1559" w:type="dxa"/>
            <w:tcBorders>
              <w:top w:val="single" w:sz="4" w:space="0" w:color="auto"/>
              <w:bottom w:val="single" w:sz="4" w:space="0" w:color="auto"/>
            </w:tcBorders>
          </w:tcPr>
          <w:p w:rsidR="0056559B" w:rsidRPr="00A93AF1" w:rsidRDefault="0056559B" w:rsidP="0056559B">
            <w:pPr>
              <w:widowControl w:val="0"/>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Жаргонизмы</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341"/>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tc>
        <w:tc>
          <w:tcPr>
            <w:tcW w:w="1559" w:type="dxa"/>
            <w:tcBorders>
              <w:top w:val="single" w:sz="4" w:space="0" w:color="auto"/>
              <w:bottom w:val="single" w:sz="4" w:space="0" w:color="auto"/>
            </w:tcBorders>
          </w:tcPr>
          <w:p w:rsidR="0056559B" w:rsidRPr="00A93AF1" w:rsidRDefault="0056559B" w:rsidP="0056559B">
            <w:pPr>
              <w:widowControl w:val="0"/>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Устаревшие слова</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341"/>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tc>
        <w:tc>
          <w:tcPr>
            <w:tcW w:w="1559" w:type="dxa"/>
            <w:tcBorders>
              <w:top w:val="single" w:sz="4" w:space="0" w:color="auto"/>
              <w:bottom w:val="single" w:sz="4" w:space="0" w:color="auto"/>
            </w:tcBorders>
          </w:tcPr>
          <w:p w:rsidR="0056559B" w:rsidRPr="00A93AF1" w:rsidRDefault="0056559B" w:rsidP="0056559B">
            <w:pPr>
              <w:widowControl w:val="0"/>
              <w:spacing w:after="0" w:line="240" w:lineRule="auto"/>
              <w:jc w:val="center"/>
              <w:rPr>
                <w:rFonts w:ascii="Times New Roman" w:eastAsia="Times New Roman" w:hAnsi="Times New Roman" w:cs="Times New Roman"/>
                <w:sz w:val="20"/>
                <w:szCs w:val="20"/>
              </w:rPr>
            </w:pPr>
            <w:r w:rsidRPr="00A93AF1">
              <w:rPr>
                <w:rFonts w:ascii="Times New Roman" w:hAnsi="Times New Roman" w:cs="Times New Roman"/>
                <w:sz w:val="20"/>
                <w:szCs w:val="20"/>
                <w:lang w:val="tt-RU"/>
              </w:rPr>
              <w:t>Лексический анализ слова</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356"/>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tc>
        <w:tc>
          <w:tcPr>
            <w:tcW w:w="1559" w:type="dxa"/>
            <w:tcBorders>
              <w:top w:val="single" w:sz="4" w:space="0" w:color="auto"/>
              <w:bottom w:val="single" w:sz="4" w:space="0" w:color="auto"/>
            </w:tcBorders>
          </w:tcPr>
          <w:p w:rsidR="0056559B" w:rsidRPr="00A93AF1" w:rsidRDefault="0056559B" w:rsidP="0056559B">
            <w:pPr>
              <w:widowControl w:val="0"/>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rPr>
              <w:t>Неологизмы</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817"/>
        </w:trPr>
        <w:tc>
          <w:tcPr>
            <w:tcW w:w="993" w:type="dxa"/>
            <w:vMerge w:val="restart"/>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Морфемика и словообразование</w:t>
            </w:r>
          </w:p>
          <w:p w:rsidR="0056559B" w:rsidRPr="00A93AF1" w:rsidRDefault="0056559B" w:rsidP="0056559B">
            <w:pPr>
              <w:spacing w:after="0" w:line="240" w:lineRule="auto"/>
              <w:jc w:val="center"/>
              <w:rPr>
                <w:rFonts w:ascii="Times New Roman" w:eastAsia="Times New Roman" w:hAnsi="Times New Roman" w:cs="Times New Roman"/>
                <w:color w:val="000000"/>
                <w:sz w:val="20"/>
                <w:szCs w:val="20"/>
                <w:lang w:val="tt-RU"/>
              </w:rPr>
            </w:pPr>
          </w:p>
        </w:tc>
        <w:tc>
          <w:tcPr>
            <w:tcW w:w="1559" w:type="dxa"/>
            <w:tcBorders>
              <w:top w:val="single" w:sz="4" w:space="0" w:color="auto"/>
              <w:bottom w:val="single" w:sz="4" w:space="0" w:color="auto"/>
            </w:tcBorders>
          </w:tcPr>
          <w:p w:rsidR="0056559B" w:rsidRPr="00A93AF1" w:rsidRDefault="0056559B" w:rsidP="0056559B">
            <w:pPr>
              <w:widowControl w:val="0"/>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lang w:eastAsia="ru-RU"/>
              </w:rPr>
              <w:t>Морфемный и словообразовательный анализ слов</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val="restart"/>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Проводить морфемный и словообразовательный анализ слов.</w:t>
            </w:r>
          </w:p>
        </w:tc>
      </w:tr>
      <w:tr w:rsidR="0056559B" w:rsidRPr="00A93AF1" w:rsidTr="0056559B">
        <w:tblPrEx>
          <w:tblLook w:val="0000" w:firstRow="0" w:lastRow="0" w:firstColumn="0" w:lastColumn="0" w:noHBand="0" w:noVBand="0"/>
        </w:tblPrEx>
        <w:trPr>
          <w:trHeight w:val="346"/>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i/>
                <w:sz w:val="20"/>
                <w:szCs w:val="20"/>
                <w:shd w:val="clear" w:color="auto" w:fill="FFFFFF"/>
              </w:rPr>
            </w:pPr>
            <w:r w:rsidRPr="00A93AF1">
              <w:rPr>
                <w:rFonts w:ascii="Times New Roman" w:eastAsia="Times New Roman" w:hAnsi="Times New Roman" w:cs="Times New Roman"/>
                <w:i/>
                <w:sz w:val="20"/>
                <w:szCs w:val="20"/>
                <w:shd w:val="clear" w:color="auto" w:fill="FFFFFF"/>
              </w:rPr>
              <w:t>Диктант</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73"/>
        </w:trPr>
        <w:tc>
          <w:tcPr>
            <w:tcW w:w="993" w:type="dxa"/>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sz w:val="20"/>
                <w:szCs w:val="20"/>
              </w:rPr>
            </w:pPr>
            <w:r w:rsidRPr="00A93AF1">
              <w:rPr>
                <w:rFonts w:ascii="Times New Roman" w:eastAsia="Times New Roman" w:hAnsi="Times New Roman" w:cs="Times New Roman"/>
                <w:b/>
                <w:sz w:val="20"/>
                <w:szCs w:val="20"/>
              </w:rPr>
              <w:t>«Туган җирем» («Моя Родина»)</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sz w:val="20"/>
                <w:szCs w:val="20"/>
              </w:rPr>
            </w:pPr>
            <w:r w:rsidRPr="00A93AF1">
              <w:rPr>
                <w:rFonts w:ascii="Times New Roman" w:eastAsia="Times New Roman" w:hAnsi="Times New Roman" w:cs="Times New Roman"/>
                <w:b/>
                <w:sz w:val="20"/>
                <w:szCs w:val="20"/>
              </w:rPr>
              <w:t>26</w:t>
            </w:r>
          </w:p>
        </w:tc>
        <w:tc>
          <w:tcPr>
            <w:tcW w:w="2976" w:type="dxa"/>
          </w:tcPr>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10"/>
        </w:trPr>
        <w:tc>
          <w:tcPr>
            <w:tcW w:w="993" w:type="dxa"/>
            <w:vMerge w:val="restart"/>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Морфология</w:t>
            </w: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rPr>
              <w:t>(повторение изученного материала в 5-8 классах)</w:t>
            </w: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tabs>
                <w:tab w:val="left" w:pos="993"/>
              </w:tabs>
              <w:spacing w:after="0" w:line="240" w:lineRule="auto"/>
              <w:jc w:val="center"/>
              <w:rPr>
                <w:rFonts w:ascii="Times New Roman" w:eastAsia="Times New Roman" w:hAnsi="Times New Roman" w:cs="Times New Roman"/>
                <w:b/>
                <w:sz w:val="20"/>
                <w:szCs w:val="20"/>
              </w:rPr>
            </w:pPr>
            <w:r w:rsidRPr="00A93AF1">
              <w:rPr>
                <w:rFonts w:ascii="Times New Roman" w:eastAsia="Times New Roman" w:hAnsi="Times New Roman" w:cs="Times New Roman"/>
                <w:sz w:val="20"/>
                <w:szCs w:val="20"/>
              </w:rPr>
              <w:lastRenderedPageBreak/>
              <w:t xml:space="preserve">Самостоятельные </w:t>
            </w:r>
            <w:bookmarkStart w:id="48" w:name="_Toc513715945"/>
            <w:r w:rsidRPr="00A93AF1">
              <w:rPr>
                <w:rFonts w:ascii="Times New Roman" w:eastAsia="Times New Roman" w:hAnsi="Times New Roman" w:cs="Times New Roman"/>
                <w:sz w:val="20"/>
                <w:szCs w:val="20"/>
              </w:rPr>
              <w:t>части речи</w:t>
            </w:r>
            <w:bookmarkEnd w:id="48"/>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val="restart"/>
          </w:tcPr>
          <w:p w:rsidR="0056559B" w:rsidRPr="00A93AF1" w:rsidRDefault="0056559B" w:rsidP="0056559B">
            <w:pPr>
              <w:widowControl w:val="0"/>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Группировать части речи по заданным морфологическим признакам.</w:t>
            </w:r>
          </w:p>
          <w:p w:rsidR="0056559B" w:rsidRPr="00A93AF1" w:rsidRDefault="0056559B" w:rsidP="0056559B">
            <w:pPr>
              <w:widowControl w:val="0"/>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Определять значение и употребление в речи имен существительных.</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Выделять имена существительные собственные и нарицательные.</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Изменять имена существительные по падежам.</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Присоединять окончания принадлежности.</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Склонять существительные с окончанием принадлежности по падежам.</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Определять значение и употребление в речи имен прилагательных.</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Образовывать степени сравнения прилагательных.</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Формулировать общее представление о разрядах числительных.</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Определять значение и употребление в речи личных местоимений.</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Определять значение и употребление в речи вспомогательных глаголов.</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lastRenderedPageBreak/>
              <w:t>Использовать формы выражения степени протекания действия в речи.</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Давать общую характеристику служебных частей речи; объяснять их отличия от самостоятельных частей речи</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Использовать предикативные слова.</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Определять звукоподражательные слова.</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p>
        </w:tc>
      </w:tr>
      <w:tr w:rsidR="0056559B" w:rsidRPr="00A93AF1" w:rsidTr="0056559B">
        <w:tblPrEx>
          <w:tblLook w:val="0000" w:firstRow="0" w:lastRow="0" w:firstColumn="0" w:lastColumn="0" w:noHBand="0" w:noVBand="0"/>
        </w:tblPrEx>
        <w:trPr>
          <w:trHeight w:val="265"/>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tabs>
                <w:tab w:val="left" w:pos="993"/>
              </w:tabs>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Имя существительное</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p>
        </w:tc>
      </w:tr>
      <w:tr w:rsidR="0056559B" w:rsidRPr="00A93AF1" w:rsidTr="0056559B">
        <w:tblPrEx>
          <w:tblLook w:val="0000" w:firstRow="0" w:lastRow="0" w:firstColumn="0" w:lastColumn="0" w:noHBand="0" w:noVBand="0"/>
        </w:tblPrEx>
        <w:trPr>
          <w:trHeight w:val="276"/>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tabs>
                <w:tab w:val="left" w:pos="993"/>
              </w:tabs>
              <w:spacing w:after="0" w:line="240" w:lineRule="auto"/>
              <w:jc w:val="center"/>
              <w:rPr>
                <w:rFonts w:ascii="Times New Roman" w:eastAsia="Times New Roman" w:hAnsi="Times New Roman" w:cs="Times New Roman"/>
                <w:sz w:val="20"/>
                <w:szCs w:val="20"/>
              </w:rPr>
            </w:pPr>
            <w:r w:rsidRPr="00A93AF1">
              <w:rPr>
                <w:rFonts w:ascii="Times New Roman" w:hAnsi="Times New Roman" w:cs="Times New Roman"/>
                <w:sz w:val="20"/>
                <w:szCs w:val="20"/>
              </w:rPr>
              <w:t>Категория падежа</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p>
        </w:tc>
      </w:tr>
      <w:tr w:rsidR="0056559B" w:rsidRPr="00A93AF1" w:rsidTr="0056559B">
        <w:tblPrEx>
          <w:tblLook w:val="0000" w:firstRow="0" w:lastRow="0" w:firstColumn="0" w:lastColumn="0" w:noHBand="0" w:noVBand="0"/>
        </w:tblPrEx>
        <w:trPr>
          <w:trHeight w:val="287"/>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tabs>
                <w:tab w:val="left" w:pos="993"/>
              </w:tabs>
              <w:spacing w:after="0" w:line="240" w:lineRule="auto"/>
              <w:jc w:val="center"/>
              <w:rPr>
                <w:rFonts w:ascii="Times New Roman" w:hAnsi="Times New Roman" w:cs="Times New Roman"/>
                <w:i/>
                <w:sz w:val="20"/>
                <w:szCs w:val="20"/>
              </w:rPr>
            </w:pPr>
            <w:r w:rsidRPr="00A93AF1">
              <w:rPr>
                <w:rFonts w:ascii="Times New Roman" w:eastAsia="Times New Roman" w:hAnsi="Times New Roman" w:cs="Times New Roman"/>
                <w:i/>
                <w:sz w:val="20"/>
                <w:szCs w:val="20"/>
              </w:rPr>
              <w:t>Сочинение</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p>
        </w:tc>
      </w:tr>
      <w:tr w:rsidR="0056559B" w:rsidRPr="00A93AF1" w:rsidTr="0056559B">
        <w:tblPrEx>
          <w:tblLook w:val="0000" w:firstRow="0" w:lastRow="0" w:firstColumn="0" w:lastColumn="0" w:noHBand="0" w:noVBand="0"/>
        </w:tblPrEx>
        <w:trPr>
          <w:trHeight w:val="564"/>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tabs>
                <w:tab w:val="left" w:pos="993"/>
              </w:tabs>
              <w:spacing w:after="0" w:line="240" w:lineRule="auto"/>
              <w:jc w:val="center"/>
              <w:rPr>
                <w:rFonts w:ascii="Times New Roman" w:eastAsia="Times New Roman" w:hAnsi="Times New Roman" w:cs="Times New Roman"/>
                <w:sz w:val="20"/>
                <w:szCs w:val="20"/>
              </w:rPr>
            </w:pPr>
            <w:r w:rsidRPr="00A93AF1">
              <w:rPr>
                <w:rFonts w:ascii="Times New Roman" w:hAnsi="Times New Roman" w:cs="Times New Roman"/>
                <w:sz w:val="20"/>
                <w:szCs w:val="20"/>
              </w:rPr>
              <w:t>Категория принадлежности</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p>
        </w:tc>
      </w:tr>
      <w:tr w:rsidR="0056559B" w:rsidRPr="00A93AF1" w:rsidTr="0056559B">
        <w:tblPrEx>
          <w:tblLook w:val="0000" w:firstRow="0" w:lastRow="0" w:firstColumn="0" w:lastColumn="0" w:noHBand="0" w:noVBand="0"/>
        </w:tblPrEx>
        <w:trPr>
          <w:trHeight w:val="1405"/>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tabs>
                <w:tab w:val="left" w:pos="993"/>
              </w:tabs>
              <w:spacing w:after="0" w:line="240" w:lineRule="auto"/>
              <w:jc w:val="center"/>
              <w:rPr>
                <w:rFonts w:ascii="Times New Roman" w:hAnsi="Times New Roman" w:cs="Times New Roman"/>
                <w:sz w:val="20"/>
                <w:szCs w:val="20"/>
              </w:rPr>
            </w:pPr>
            <w:r w:rsidRPr="00A93AF1">
              <w:rPr>
                <w:rFonts w:ascii="Times New Roman" w:hAnsi="Times New Roman" w:cs="Times New Roman"/>
                <w:sz w:val="20"/>
                <w:szCs w:val="20"/>
              </w:rPr>
              <w:t>Склонение существительных с окончанием принадлежности по падежам</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p>
        </w:tc>
      </w:tr>
      <w:tr w:rsidR="0056559B" w:rsidRPr="00A93AF1" w:rsidTr="0056559B">
        <w:tblPrEx>
          <w:tblLook w:val="0000" w:firstRow="0" w:lastRow="0" w:firstColumn="0" w:lastColumn="0" w:noHBand="0" w:noVBand="0"/>
        </w:tblPrEx>
        <w:trPr>
          <w:trHeight w:val="817"/>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tabs>
                <w:tab w:val="left" w:pos="993"/>
              </w:tabs>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Имя прилагательное.</w:t>
            </w:r>
          </w:p>
          <w:p w:rsidR="0056559B" w:rsidRPr="00A93AF1" w:rsidRDefault="0056559B" w:rsidP="0056559B">
            <w:pPr>
              <w:tabs>
                <w:tab w:val="left" w:pos="993"/>
              </w:tabs>
              <w:spacing w:after="0" w:line="240" w:lineRule="auto"/>
              <w:jc w:val="center"/>
              <w:rPr>
                <w:rFonts w:ascii="Times New Roman" w:hAnsi="Times New Roman" w:cs="Times New Roman"/>
                <w:sz w:val="20"/>
                <w:szCs w:val="20"/>
              </w:rPr>
            </w:pPr>
            <w:r w:rsidRPr="00A93AF1">
              <w:rPr>
                <w:rFonts w:ascii="Times New Roman" w:eastAsia="Times New Roman" w:hAnsi="Times New Roman" w:cs="Times New Roman"/>
                <w:sz w:val="20"/>
                <w:szCs w:val="20"/>
              </w:rPr>
              <w:t>Степени сравнения прилагательных</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2</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p>
        </w:tc>
      </w:tr>
      <w:tr w:rsidR="0056559B" w:rsidRPr="00A93AF1" w:rsidTr="0056559B">
        <w:tblPrEx>
          <w:tblLook w:val="0000" w:firstRow="0" w:lastRow="0" w:firstColumn="0" w:lastColumn="0" w:noHBand="0" w:noVBand="0"/>
        </w:tblPrEx>
        <w:trPr>
          <w:trHeight w:val="276"/>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tabs>
                <w:tab w:val="left" w:pos="993"/>
              </w:tabs>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Местоимение</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p>
        </w:tc>
      </w:tr>
      <w:tr w:rsidR="0056559B" w:rsidRPr="00A93AF1" w:rsidTr="0056559B">
        <w:tblPrEx>
          <w:tblLook w:val="0000" w:firstRow="0" w:lastRow="0" w:firstColumn="0" w:lastColumn="0" w:noHBand="0" w:noVBand="0"/>
        </w:tblPrEx>
        <w:trPr>
          <w:trHeight w:val="541"/>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tabs>
                <w:tab w:val="left" w:pos="993"/>
              </w:tabs>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 xml:space="preserve">Имя числительное. </w:t>
            </w:r>
            <w:r w:rsidRPr="00A93AF1">
              <w:rPr>
                <w:rFonts w:ascii="Times New Roman" w:hAnsi="Times New Roman" w:cs="Times New Roman"/>
                <w:color w:val="000000"/>
                <w:sz w:val="20"/>
                <w:szCs w:val="20"/>
              </w:rPr>
              <w:t>Разряды числительных</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p>
        </w:tc>
      </w:tr>
      <w:tr w:rsidR="0056559B" w:rsidRPr="00A93AF1" w:rsidTr="0056559B">
        <w:tblPrEx>
          <w:tblLook w:val="0000" w:firstRow="0" w:lastRow="0" w:firstColumn="0" w:lastColumn="0" w:noHBand="0" w:noVBand="0"/>
        </w:tblPrEx>
        <w:trPr>
          <w:trHeight w:val="554"/>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tabs>
                <w:tab w:val="left" w:pos="993"/>
              </w:tabs>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Наречие. Разряды наречий</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2</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p>
        </w:tc>
      </w:tr>
      <w:tr w:rsidR="0056559B" w:rsidRPr="00A93AF1" w:rsidTr="0056559B">
        <w:tblPrEx>
          <w:tblLook w:val="0000" w:firstRow="0" w:lastRow="0" w:firstColumn="0" w:lastColumn="0" w:noHBand="0" w:noVBand="0"/>
        </w:tblPrEx>
        <w:trPr>
          <w:trHeight w:val="473"/>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tabs>
                <w:tab w:val="left" w:pos="993"/>
              </w:tabs>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lang w:eastAsia="ru-RU"/>
              </w:rPr>
              <w:t>Звукоподражательные слова</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p>
        </w:tc>
      </w:tr>
      <w:tr w:rsidR="0056559B" w:rsidRPr="00A93AF1" w:rsidTr="0056559B">
        <w:tblPrEx>
          <w:tblLook w:val="0000" w:firstRow="0" w:lastRow="0" w:firstColumn="0" w:lastColumn="0" w:noHBand="0" w:noVBand="0"/>
        </w:tblPrEx>
        <w:trPr>
          <w:trHeight w:val="269"/>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i/>
                <w:sz w:val="20"/>
                <w:szCs w:val="20"/>
                <w:lang w:eastAsia="ru-RU"/>
              </w:rPr>
            </w:pPr>
            <w:r w:rsidRPr="00A93AF1">
              <w:rPr>
                <w:rFonts w:ascii="Times New Roman" w:eastAsia="Times New Roman" w:hAnsi="Times New Roman" w:cs="Times New Roman"/>
                <w:i/>
                <w:sz w:val="20"/>
                <w:szCs w:val="20"/>
                <w:lang w:eastAsia="ru-RU"/>
              </w:rPr>
              <w:t>Изложение</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p>
        </w:tc>
      </w:tr>
      <w:tr w:rsidR="0056559B" w:rsidRPr="00A93AF1" w:rsidTr="0056559B">
        <w:tblPrEx>
          <w:tblLook w:val="0000" w:firstRow="0" w:lastRow="0" w:firstColumn="0" w:lastColumn="0" w:noHBand="0" w:noVBand="0"/>
        </w:tblPrEx>
        <w:trPr>
          <w:trHeight w:val="834"/>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hAnsi="Times New Roman" w:cs="Times New Roman"/>
                <w:sz w:val="20"/>
                <w:szCs w:val="20"/>
              </w:rPr>
              <w:t>Выражения степени протекания действия в татарском языке</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p>
        </w:tc>
      </w:tr>
      <w:tr w:rsidR="0056559B" w:rsidRPr="00A93AF1" w:rsidTr="0056559B">
        <w:tblPrEx>
          <w:tblLook w:val="0000" w:firstRow="0" w:lastRow="0" w:firstColumn="0" w:lastColumn="0" w:noHBand="0" w:noVBand="0"/>
        </w:tblPrEx>
        <w:trPr>
          <w:trHeight w:val="282"/>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hAnsi="Times New Roman" w:cs="Times New Roman"/>
                <w:sz w:val="20"/>
                <w:szCs w:val="20"/>
              </w:rPr>
            </w:pPr>
            <w:r w:rsidRPr="00A93AF1">
              <w:rPr>
                <w:rFonts w:ascii="Times New Roman" w:eastAsia="Times New Roman" w:hAnsi="Times New Roman" w:cs="Times New Roman"/>
                <w:sz w:val="20"/>
                <w:szCs w:val="20"/>
              </w:rPr>
              <w:t>Предикативные слова</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p>
        </w:tc>
      </w:tr>
      <w:tr w:rsidR="0056559B" w:rsidRPr="00A93AF1" w:rsidTr="0056559B">
        <w:tblPrEx>
          <w:tblLook w:val="0000" w:firstRow="0" w:lastRow="0" w:firstColumn="0" w:lastColumn="0" w:noHBand="0" w:noVBand="0"/>
        </w:tblPrEx>
        <w:trPr>
          <w:trHeight w:val="311"/>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tabs>
                <w:tab w:val="left" w:pos="993"/>
              </w:tabs>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Модальные части речи</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p>
        </w:tc>
      </w:tr>
      <w:tr w:rsidR="0056559B" w:rsidRPr="00A93AF1" w:rsidTr="0056559B">
        <w:tblPrEx>
          <w:tblLook w:val="0000" w:firstRow="0" w:lastRow="0" w:firstColumn="0" w:lastColumn="0" w:noHBand="0" w:noVBand="0"/>
        </w:tblPrEx>
        <w:trPr>
          <w:trHeight w:val="576"/>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tabs>
                <w:tab w:val="left" w:pos="993"/>
              </w:tabs>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Служебные части речи: предлоги и союзы</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p>
        </w:tc>
      </w:tr>
      <w:tr w:rsidR="0056559B" w:rsidRPr="00A93AF1" w:rsidTr="0056559B">
        <w:tblPrEx>
          <w:tblLook w:val="0000" w:firstRow="0" w:lastRow="0" w:firstColumn="0" w:lastColumn="0" w:noHBand="0" w:noVBand="0"/>
        </w:tblPrEx>
        <w:trPr>
          <w:trHeight w:val="299"/>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tabs>
                <w:tab w:val="left" w:pos="993"/>
              </w:tabs>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Союзные слова</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p>
        </w:tc>
      </w:tr>
      <w:tr w:rsidR="0056559B" w:rsidRPr="00A93AF1" w:rsidTr="0056559B">
        <w:tblPrEx>
          <w:tblLook w:val="0000" w:firstRow="0" w:lastRow="0" w:firstColumn="0" w:lastColumn="0" w:noHBand="0" w:noVBand="0"/>
        </w:tblPrEx>
        <w:trPr>
          <w:trHeight w:val="564"/>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tabs>
                <w:tab w:val="left" w:pos="993"/>
              </w:tabs>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noProof/>
                <w:sz w:val="20"/>
                <w:szCs w:val="20"/>
                <w:lang w:val="be-BY"/>
              </w:rPr>
              <w:t>Морфологический анализ</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p>
        </w:tc>
      </w:tr>
      <w:tr w:rsidR="0056559B" w:rsidRPr="00A93AF1" w:rsidTr="0056559B">
        <w:tblPrEx>
          <w:tblLook w:val="0000" w:firstRow="0" w:lastRow="0" w:firstColumn="0" w:lastColumn="0" w:noHBand="0" w:noVBand="0"/>
        </w:tblPrEx>
        <w:trPr>
          <w:trHeight w:val="243"/>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i/>
                <w:noProof/>
                <w:sz w:val="20"/>
                <w:szCs w:val="20"/>
                <w:lang w:val="be-BY"/>
              </w:rPr>
            </w:pPr>
            <w:r w:rsidRPr="00A93AF1">
              <w:rPr>
                <w:rFonts w:ascii="Times New Roman" w:eastAsia="Times New Roman" w:hAnsi="Times New Roman" w:cs="Times New Roman"/>
                <w:i/>
                <w:color w:val="000000"/>
                <w:sz w:val="20"/>
                <w:szCs w:val="20"/>
              </w:rPr>
              <w:t>Контрольный диктант</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p>
        </w:tc>
      </w:tr>
      <w:tr w:rsidR="0056559B" w:rsidRPr="00A93AF1" w:rsidTr="0056559B">
        <w:tblPrEx>
          <w:tblLook w:val="0000" w:firstRow="0" w:lastRow="0" w:firstColumn="0" w:lastColumn="0" w:noHBand="0" w:noVBand="0"/>
        </w:tblPrEx>
        <w:trPr>
          <w:trHeight w:val="541"/>
        </w:trPr>
        <w:tc>
          <w:tcPr>
            <w:tcW w:w="993" w:type="dxa"/>
            <w:vMerge w:val="restart"/>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Синтаксис</w:t>
            </w: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rPr>
              <w:t>(повторение)</w:t>
            </w: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shd w:val="clear" w:color="auto" w:fill="FFFFFF"/>
                <w:lang w:val="tt-RU"/>
              </w:rPr>
            </w:pPr>
            <w:r w:rsidRPr="00A93AF1">
              <w:rPr>
                <w:rFonts w:ascii="Times New Roman" w:eastAsia="Times New Roman" w:hAnsi="Times New Roman" w:cs="Times New Roman"/>
                <w:sz w:val="20"/>
                <w:szCs w:val="20"/>
              </w:rPr>
              <w:t>Сложносочиненные предложения</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val="restart"/>
          </w:tcPr>
          <w:p w:rsidR="0056559B" w:rsidRPr="00A93AF1" w:rsidRDefault="0056559B" w:rsidP="0056559B">
            <w:pPr>
              <w:widowControl w:val="0"/>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rPr>
              <w:t>Отличать сложносочиненные и сложноподчиненные предложения, виды сложноподчиненных предложений.</w:t>
            </w:r>
          </w:p>
          <w:p w:rsidR="0056559B" w:rsidRPr="00A93AF1" w:rsidRDefault="0056559B" w:rsidP="0056559B">
            <w:pPr>
              <w:widowControl w:val="0"/>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Сопоставлять сложноподчиненных предложений татарского и русского языков.</w:t>
            </w:r>
          </w:p>
          <w:p w:rsidR="0056559B" w:rsidRPr="00A93AF1" w:rsidRDefault="0056559B" w:rsidP="0056559B">
            <w:pPr>
              <w:widowControl w:val="0"/>
              <w:spacing w:after="0" w:line="240" w:lineRule="auto"/>
              <w:jc w:val="center"/>
              <w:rPr>
                <w:rFonts w:ascii="Times New Roman" w:eastAsia="Times New Roman" w:hAnsi="Times New Roman" w:cs="Times New Roman"/>
                <w:sz w:val="20"/>
                <w:szCs w:val="20"/>
                <w:lang w:val="tt-RU"/>
              </w:rPr>
            </w:pPr>
          </w:p>
        </w:tc>
      </w:tr>
      <w:tr w:rsidR="0056559B" w:rsidRPr="00A93AF1" w:rsidTr="0056559B">
        <w:tblPrEx>
          <w:tblLook w:val="0000" w:firstRow="0" w:lastRow="0" w:firstColumn="0" w:lastColumn="0" w:noHBand="0" w:noVBand="0"/>
        </w:tblPrEx>
        <w:trPr>
          <w:trHeight w:val="541"/>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Сложноподчиненные предложения</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r w:rsidRPr="00A93AF1">
              <w:rPr>
                <w:rFonts w:ascii="Times New Roman" w:eastAsia="Times New Roman" w:hAnsi="Times New Roman" w:cs="Times New Roman"/>
                <w:sz w:val="20"/>
                <w:szCs w:val="20"/>
                <w:lang w:val="tt-RU"/>
              </w:rPr>
              <w:t>2</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p>
        </w:tc>
      </w:tr>
      <w:tr w:rsidR="0056559B" w:rsidRPr="00A93AF1" w:rsidTr="0056559B">
        <w:tblPrEx>
          <w:tblLook w:val="0000" w:firstRow="0" w:lastRow="0" w:firstColumn="0" w:lastColumn="0" w:noHBand="0" w:noVBand="0"/>
        </w:tblPrEx>
        <w:trPr>
          <w:trHeight w:val="541"/>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Виды сложноподчиненных предложений</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p>
        </w:tc>
      </w:tr>
      <w:tr w:rsidR="0056559B" w:rsidRPr="00A93AF1" w:rsidTr="0056559B">
        <w:tblPrEx>
          <w:tblLook w:val="0000" w:firstRow="0" w:lastRow="0" w:firstColumn="0" w:lastColumn="0" w:noHBand="0" w:noVBand="0"/>
        </w:tblPrEx>
        <w:trPr>
          <w:trHeight w:val="299"/>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i/>
                <w:sz w:val="20"/>
                <w:szCs w:val="20"/>
              </w:rPr>
            </w:pPr>
            <w:r w:rsidRPr="00A93AF1">
              <w:rPr>
                <w:rFonts w:ascii="Times New Roman" w:eastAsia="Times New Roman" w:hAnsi="Times New Roman" w:cs="Times New Roman"/>
                <w:i/>
                <w:sz w:val="20"/>
                <w:szCs w:val="20"/>
              </w:rPr>
              <w:t>Тест</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1</w:t>
            </w:r>
          </w:p>
        </w:tc>
        <w:tc>
          <w:tcPr>
            <w:tcW w:w="2976" w:type="dxa"/>
            <w:vMerge/>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p>
        </w:tc>
      </w:tr>
      <w:tr w:rsidR="0056559B" w:rsidRPr="00A93AF1" w:rsidTr="0056559B">
        <w:tblPrEx>
          <w:tblLook w:val="0000" w:firstRow="0" w:lastRow="0" w:firstColumn="0" w:lastColumn="0" w:noHBand="0" w:noVBand="0"/>
        </w:tblPrEx>
        <w:trPr>
          <w:trHeight w:val="273"/>
        </w:trPr>
        <w:tc>
          <w:tcPr>
            <w:tcW w:w="993" w:type="dxa"/>
          </w:tcPr>
          <w:p w:rsidR="0056559B" w:rsidRPr="00A93AF1" w:rsidRDefault="0056559B" w:rsidP="0056559B">
            <w:pPr>
              <w:spacing w:after="0" w:line="240" w:lineRule="auto"/>
              <w:jc w:val="center"/>
              <w:rPr>
                <w:rFonts w:ascii="Times New Roman" w:eastAsia="Times New Roman" w:hAnsi="Times New Roman" w:cs="Times New Roman"/>
                <w:sz w:val="20"/>
                <w:szCs w:val="20"/>
                <w:lang w:val="tt-RU"/>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sz w:val="20"/>
                <w:szCs w:val="20"/>
                <w:shd w:val="clear" w:color="auto" w:fill="FFFFFF"/>
                <w:lang w:eastAsia="ru-RU"/>
              </w:rPr>
            </w:pPr>
            <w:r w:rsidRPr="00A93AF1">
              <w:rPr>
                <w:rFonts w:ascii="Times New Roman" w:eastAsia="Times New Roman" w:hAnsi="Times New Roman" w:cs="Times New Roman"/>
                <w:b/>
                <w:sz w:val="20"/>
                <w:szCs w:val="20"/>
                <w:shd w:val="clear" w:color="auto" w:fill="FFFFFF"/>
                <w:lang w:eastAsia="ru-RU"/>
              </w:rPr>
              <w:t>«Татар дөньясы» («Мир татарского народа»)</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sz w:val="20"/>
                <w:szCs w:val="20"/>
              </w:rPr>
            </w:pPr>
            <w:r w:rsidRPr="00A93AF1">
              <w:rPr>
                <w:rFonts w:ascii="Times New Roman" w:eastAsia="Times New Roman" w:hAnsi="Times New Roman" w:cs="Times New Roman"/>
                <w:b/>
                <w:sz w:val="20"/>
                <w:szCs w:val="20"/>
                <w:shd w:val="clear" w:color="auto" w:fill="FFFFFF"/>
                <w:lang w:eastAsia="ru-RU"/>
              </w:rPr>
              <w:t>16</w:t>
            </w:r>
          </w:p>
        </w:tc>
        <w:tc>
          <w:tcPr>
            <w:tcW w:w="2976" w:type="dxa"/>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p>
        </w:tc>
      </w:tr>
      <w:tr w:rsidR="0056559B" w:rsidRPr="00A93AF1" w:rsidTr="0056559B">
        <w:tblPrEx>
          <w:tblLook w:val="0000" w:firstRow="0" w:lastRow="0" w:firstColumn="0" w:lastColumn="0" w:noHBand="0" w:noVBand="0"/>
        </w:tblPrEx>
        <w:trPr>
          <w:trHeight w:val="553"/>
        </w:trPr>
        <w:tc>
          <w:tcPr>
            <w:tcW w:w="993" w:type="dxa"/>
            <w:vMerge w:val="restart"/>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lastRenderedPageBreak/>
              <w:t xml:space="preserve">Стилистика </w:t>
            </w: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rPr>
              <w:t>Синтаксические синонимы</w:t>
            </w:r>
          </w:p>
        </w:tc>
        <w:tc>
          <w:tcPr>
            <w:tcW w:w="709" w:type="dxa"/>
            <w:tcBorders>
              <w:top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shd w:val="clear" w:color="auto" w:fill="FFFFFF"/>
                <w:lang w:eastAsia="ru-RU"/>
              </w:rPr>
            </w:pPr>
            <w:r w:rsidRPr="00A93AF1">
              <w:rPr>
                <w:rFonts w:ascii="Times New Roman" w:eastAsia="Times New Roman" w:hAnsi="Times New Roman" w:cs="Times New Roman"/>
                <w:sz w:val="20"/>
                <w:szCs w:val="20"/>
                <w:shd w:val="clear" w:color="auto" w:fill="FFFFFF"/>
                <w:lang w:eastAsia="ru-RU"/>
              </w:rPr>
              <w:t>3</w:t>
            </w:r>
          </w:p>
        </w:tc>
        <w:tc>
          <w:tcPr>
            <w:tcW w:w="2976" w:type="dxa"/>
            <w:vMerge w:val="restart"/>
          </w:tcPr>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Выявлять синтаксические синонимы.</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Определять роль синтаксических синонимов в развитии культуры речи и совершенствовании стиля.</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Определять синонимичные словосочетания и предложения.</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Определять стили речи (научный, официально-деловой, разговорный, художественный, публицистический). Уместно использовать слова в художественной и разговорной речи, публицистических и учебно-научных текстах.</w:t>
            </w:r>
          </w:p>
          <w:p w:rsidR="0056559B" w:rsidRPr="00A93AF1" w:rsidRDefault="0056559B" w:rsidP="0056559B">
            <w:pPr>
              <w:widowControl w:val="0"/>
              <w:spacing w:after="0" w:line="240" w:lineRule="auto"/>
              <w:ind w:firstLine="21"/>
              <w:jc w:val="center"/>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76"/>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hAnsi="Times New Roman" w:cs="Times New Roman"/>
                <w:sz w:val="20"/>
                <w:szCs w:val="20"/>
                <w:lang w:val="tt-RU"/>
              </w:rPr>
              <w:t>Синонимия словосочетаний</w:t>
            </w:r>
          </w:p>
        </w:tc>
        <w:tc>
          <w:tcPr>
            <w:tcW w:w="709" w:type="dxa"/>
            <w:tcBorders>
              <w:top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shd w:val="clear" w:color="auto" w:fill="FFFFFF"/>
                <w:lang w:eastAsia="ru-RU"/>
              </w:rPr>
            </w:pPr>
            <w:r w:rsidRPr="00A93AF1">
              <w:rPr>
                <w:rFonts w:ascii="Times New Roman" w:eastAsia="Times New Roman" w:hAnsi="Times New Roman" w:cs="Times New Roman"/>
                <w:sz w:val="20"/>
                <w:szCs w:val="20"/>
                <w:shd w:val="clear" w:color="auto" w:fill="FFFFFF"/>
                <w:lang w:eastAsia="ru-RU"/>
              </w:rPr>
              <w:t>2</w:t>
            </w:r>
          </w:p>
        </w:tc>
        <w:tc>
          <w:tcPr>
            <w:tcW w:w="2976" w:type="dxa"/>
            <w:vMerge/>
          </w:tcPr>
          <w:p w:rsidR="0056559B" w:rsidRPr="00A93AF1" w:rsidRDefault="0056559B" w:rsidP="0056559B">
            <w:pPr>
              <w:widowControl w:val="0"/>
              <w:spacing w:after="0" w:line="240" w:lineRule="auto"/>
              <w:ind w:firstLine="21"/>
              <w:jc w:val="both"/>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64"/>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hAnsi="Times New Roman" w:cs="Times New Roman"/>
                <w:sz w:val="20"/>
                <w:szCs w:val="20"/>
                <w:lang w:val="tt-RU"/>
              </w:rPr>
              <w:t xml:space="preserve">Синонимия </w:t>
            </w:r>
            <w:r w:rsidRPr="00A93AF1">
              <w:rPr>
                <w:rFonts w:ascii="Times New Roman" w:eastAsia="Times New Roman" w:hAnsi="Times New Roman" w:cs="Times New Roman"/>
                <w:sz w:val="20"/>
                <w:szCs w:val="20"/>
              </w:rPr>
              <w:t>предложений</w:t>
            </w:r>
          </w:p>
        </w:tc>
        <w:tc>
          <w:tcPr>
            <w:tcW w:w="709" w:type="dxa"/>
            <w:tcBorders>
              <w:top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shd w:val="clear" w:color="auto" w:fill="FFFFFF"/>
                <w:lang w:eastAsia="ru-RU"/>
              </w:rPr>
            </w:pPr>
            <w:r w:rsidRPr="00A93AF1">
              <w:rPr>
                <w:rFonts w:ascii="Times New Roman" w:eastAsia="Times New Roman" w:hAnsi="Times New Roman" w:cs="Times New Roman"/>
                <w:sz w:val="20"/>
                <w:szCs w:val="20"/>
                <w:shd w:val="clear" w:color="auto" w:fill="FFFFFF"/>
                <w:lang w:eastAsia="ru-RU"/>
              </w:rPr>
              <w:t>3</w:t>
            </w:r>
          </w:p>
        </w:tc>
        <w:tc>
          <w:tcPr>
            <w:tcW w:w="2976" w:type="dxa"/>
            <w:vMerge/>
          </w:tcPr>
          <w:p w:rsidR="0056559B" w:rsidRPr="00A93AF1" w:rsidRDefault="0056559B" w:rsidP="0056559B">
            <w:pPr>
              <w:widowControl w:val="0"/>
              <w:spacing w:after="0" w:line="240" w:lineRule="auto"/>
              <w:ind w:firstLine="21"/>
              <w:jc w:val="both"/>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76"/>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i/>
                <w:sz w:val="20"/>
                <w:szCs w:val="20"/>
                <w:lang w:eastAsia="ru-RU"/>
              </w:rPr>
            </w:pPr>
            <w:r w:rsidRPr="00A93AF1">
              <w:rPr>
                <w:rFonts w:ascii="Times New Roman" w:eastAsia="Times New Roman" w:hAnsi="Times New Roman" w:cs="Times New Roman"/>
                <w:i/>
                <w:sz w:val="20"/>
                <w:szCs w:val="20"/>
              </w:rPr>
              <w:t>Проектная работа</w:t>
            </w:r>
          </w:p>
        </w:tc>
        <w:tc>
          <w:tcPr>
            <w:tcW w:w="709" w:type="dxa"/>
            <w:tcBorders>
              <w:top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shd w:val="clear" w:color="auto" w:fill="FFFFFF"/>
                <w:lang w:eastAsia="ru-RU"/>
              </w:rPr>
            </w:pPr>
            <w:r w:rsidRPr="00A93AF1">
              <w:rPr>
                <w:rFonts w:ascii="Times New Roman" w:eastAsia="Times New Roman" w:hAnsi="Times New Roman" w:cs="Times New Roman"/>
                <w:sz w:val="20"/>
                <w:szCs w:val="20"/>
                <w:shd w:val="clear" w:color="auto" w:fill="FFFFFF"/>
                <w:lang w:eastAsia="ru-RU"/>
              </w:rPr>
              <w:t>1</w:t>
            </w:r>
          </w:p>
        </w:tc>
        <w:tc>
          <w:tcPr>
            <w:tcW w:w="2976" w:type="dxa"/>
            <w:vMerge/>
          </w:tcPr>
          <w:p w:rsidR="0056559B" w:rsidRPr="00A93AF1" w:rsidRDefault="0056559B" w:rsidP="0056559B">
            <w:pPr>
              <w:widowControl w:val="0"/>
              <w:spacing w:after="0" w:line="240" w:lineRule="auto"/>
              <w:ind w:firstLine="21"/>
              <w:jc w:val="both"/>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300"/>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rPr>
              <w:t>Научный стиль</w:t>
            </w:r>
          </w:p>
        </w:tc>
        <w:tc>
          <w:tcPr>
            <w:tcW w:w="709" w:type="dxa"/>
            <w:tcBorders>
              <w:top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shd w:val="clear" w:color="auto" w:fill="FFFFFF"/>
                <w:lang w:eastAsia="ru-RU"/>
              </w:rPr>
            </w:pPr>
            <w:r w:rsidRPr="00A93AF1">
              <w:rPr>
                <w:rFonts w:ascii="Times New Roman" w:eastAsia="Times New Roman" w:hAnsi="Times New Roman" w:cs="Times New Roman"/>
                <w:sz w:val="20"/>
                <w:szCs w:val="20"/>
                <w:shd w:val="clear" w:color="auto" w:fill="FFFFFF"/>
                <w:lang w:eastAsia="ru-RU"/>
              </w:rPr>
              <w:t>1</w:t>
            </w:r>
          </w:p>
        </w:tc>
        <w:tc>
          <w:tcPr>
            <w:tcW w:w="2976" w:type="dxa"/>
            <w:vMerge/>
          </w:tcPr>
          <w:p w:rsidR="0056559B" w:rsidRPr="00A93AF1" w:rsidRDefault="0056559B" w:rsidP="0056559B">
            <w:pPr>
              <w:widowControl w:val="0"/>
              <w:spacing w:after="0" w:line="240" w:lineRule="auto"/>
              <w:ind w:firstLine="21"/>
              <w:jc w:val="both"/>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18"/>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rPr>
              <w:t>Официально–деловой стиль</w:t>
            </w:r>
          </w:p>
        </w:tc>
        <w:tc>
          <w:tcPr>
            <w:tcW w:w="709" w:type="dxa"/>
            <w:tcBorders>
              <w:top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shd w:val="clear" w:color="auto" w:fill="FFFFFF"/>
                <w:lang w:eastAsia="ru-RU"/>
              </w:rPr>
            </w:pPr>
            <w:r w:rsidRPr="00A93AF1">
              <w:rPr>
                <w:rFonts w:ascii="Times New Roman" w:eastAsia="Times New Roman" w:hAnsi="Times New Roman" w:cs="Times New Roman"/>
                <w:sz w:val="20"/>
                <w:szCs w:val="20"/>
                <w:shd w:val="clear" w:color="auto" w:fill="FFFFFF"/>
                <w:lang w:eastAsia="ru-RU"/>
              </w:rPr>
              <w:t>1</w:t>
            </w:r>
          </w:p>
        </w:tc>
        <w:tc>
          <w:tcPr>
            <w:tcW w:w="2976" w:type="dxa"/>
            <w:vMerge/>
          </w:tcPr>
          <w:p w:rsidR="0056559B" w:rsidRPr="00A93AF1" w:rsidRDefault="0056559B" w:rsidP="0056559B">
            <w:pPr>
              <w:widowControl w:val="0"/>
              <w:spacing w:after="0" w:line="240" w:lineRule="auto"/>
              <w:ind w:firstLine="21"/>
              <w:jc w:val="both"/>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323"/>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rPr>
              <w:t>Разговорный стиль</w:t>
            </w:r>
          </w:p>
        </w:tc>
        <w:tc>
          <w:tcPr>
            <w:tcW w:w="709" w:type="dxa"/>
            <w:tcBorders>
              <w:top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shd w:val="clear" w:color="auto" w:fill="FFFFFF"/>
                <w:lang w:eastAsia="ru-RU"/>
              </w:rPr>
            </w:pPr>
            <w:r w:rsidRPr="00A93AF1">
              <w:rPr>
                <w:rFonts w:ascii="Times New Roman" w:eastAsia="Times New Roman" w:hAnsi="Times New Roman" w:cs="Times New Roman"/>
                <w:sz w:val="20"/>
                <w:szCs w:val="20"/>
                <w:shd w:val="clear" w:color="auto" w:fill="FFFFFF"/>
                <w:lang w:eastAsia="ru-RU"/>
              </w:rPr>
              <w:t>1</w:t>
            </w:r>
          </w:p>
        </w:tc>
        <w:tc>
          <w:tcPr>
            <w:tcW w:w="2976" w:type="dxa"/>
            <w:vMerge/>
          </w:tcPr>
          <w:p w:rsidR="0056559B" w:rsidRPr="00A93AF1" w:rsidRDefault="0056559B" w:rsidP="0056559B">
            <w:pPr>
              <w:widowControl w:val="0"/>
              <w:spacing w:after="0" w:line="240" w:lineRule="auto"/>
              <w:ind w:firstLine="21"/>
              <w:jc w:val="both"/>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311"/>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rPr>
              <w:t>Художественный стиль</w:t>
            </w:r>
          </w:p>
        </w:tc>
        <w:tc>
          <w:tcPr>
            <w:tcW w:w="709" w:type="dxa"/>
            <w:tcBorders>
              <w:top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shd w:val="clear" w:color="auto" w:fill="FFFFFF"/>
                <w:lang w:eastAsia="ru-RU"/>
              </w:rPr>
            </w:pPr>
            <w:r w:rsidRPr="00A93AF1">
              <w:rPr>
                <w:rFonts w:ascii="Times New Roman" w:eastAsia="Times New Roman" w:hAnsi="Times New Roman" w:cs="Times New Roman"/>
                <w:sz w:val="20"/>
                <w:szCs w:val="20"/>
                <w:shd w:val="clear" w:color="auto" w:fill="FFFFFF"/>
                <w:lang w:eastAsia="ru-RU"/>
              </w:rPr>
              <w:t>1</w:t>
            </w:r>
          </w:p>
        </w:tc>
        <w:tc>
          <w:tcPr>
            <w:tcW w:w="2976" w:type="dxa"/>
            <w:vMerge/>
          </w:tcPr>
          <w:p w:rsidR="0056559B" w:rsidRPr="00A93AF1" w:rsidRDefault="0056559B" w:rsidP="0056559B">
            <w:pPr>
              <w:widowControl w:val="0"/>
              <w:spacing w:after="0" w:line="240" w:lineRule="auto"/>
              <w:ind w:firstLine="21"/>
              <w:jc w:val="both"/>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33"/>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lang w:eastAsia="ru-RU"/>
              </w:rPr>
            </w:pPr>
            <w:r w:rsidRPr="00A93AF1">
              <w:rPr>
                <w:rFonts w:ascii="Times New Roman" w:eastAsia="Times New Roman" w:hAnsi="Times New Roman" w:cs="Times New Roman"/>
                <w:sz w:val="20"/>
                <w:szCs w:val="20"/>
              </w:rPr>
              <w:t>Публицистический стиль</w:t>
            </w:r>
          </w:p>
        </w:tc>
        <w:tc>
          <w:tcPr>
            <w:tcW w:w="709" w:type="dxa"/>
            <w:tcBorders>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shd w:val="clear" w:color="auto" w:fill="FFFFFF"/>
                <w:lang w:eastAsia="ru-RU"/>
              </w:rPr>
            </w:pPr>
            <w:r w:rsidRPr="00A93AF1">
              <w:rPr>
                <w:rFonts w:ascii="Times New Roman" w:eastAsia="Times New Roman" w:hAnsi="Times New Roman" w:cs="Times New Roman"/>
                <w:sz w:val="20"/>
                <w:szCs w:val="20"/>
                <w:shd w:val="clear" w:color="auto" w:fill="FFFFFF"/>
                <w:lang w:eastAsia="ru-RU"/>
              </w:rPr>
              <w:t>1</w:t>
            </w:r>
          </w:p>
        </w:tc>
        <w:tc>
          <w:tcPr>
            <w:tcW w:w="2976" w:type="dxa"/>
            <w:vMerge/>
          </w:tcPr>
          <w:p w:rsidR="0056559B" w:rsidRPr="00A93AF1" w:rsidRDefault="0056559B" w:rsidP="0056559B">
            <w:pPr>
              <w:widowControl w:val="0"/>
              <w:spacing w:after="0" w:line="240" w:lineRule="auto"/>
              <w:ind w:firstLine="21"/>
              <w:jc w:val="both"/>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557"/>
        </w:trPr>
        <w:tc>
          <w:tcPr>
            <w:tcW w:w="993" w:type="dxa"/>
            <w:vMerge/>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r w:rsidRPr="00A93AF1">
              <w:rPr>
                <w:rFonts w:ascii="Times New Roman" w:hAnsi="Times New Roman" w:cs="Times New Roman"/>
                <w:sz w:val="20"/>
                <w:szCs w:val="20"/>
                <w:lang w:val="tt-RU"/>
              </w:rPr>
              <w:t>Синтаксический анализ предложению</w:t>
            </w:r>
          </w:p>
        </w:tc>
        <w:tc>
          <w:tcPr>
            <w:tcW w:w="709" w:type="dxa"/>
            <w:tcBorders>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shd w:val="clear" w:color="auto" w:fill="FFFFFF"/>
                <w:lang w:eastAsia="ru-RU"/>
              </w:rPr>
            </w:pPr>
            <w:r w:rsidRPr="00A93AF1">
              <w:rPr>
                <w:rFonts w:ascii="Times New Roman" w:eastAsia="Times New Roman" w:hAnsi="Times New Roman" w:cs="Times New Roman"/>
                <w:sz w:val="20"/>
                <w:szCs w:val="20"/>
                <w:shd w:val="clear" w:color="auto" w:fill="FFFFFF"/>
                <w:lang w:eastAsia="ru-RU"/>
              </w:rPr>
              <w:t>1</w:t>
            </w:r>
          </w:p>
        </w:tc>
        <w:tc>
          <w:tcPr>
            <w:tcW w:w="2976" w:type="dxa"/>
            <w:vMerge/>
          </w:tcPr>
          <w:p w:rsidR="0056559B" w:rsidRPr="00A93AF1" w:rsidRDefault="0056559B" w:rsidP="0056559B">
            <w:pPr>
              <w:widowControl w:val="0"/>
              <w:spacing w:after="0" w:line="240" w:lineRule="auto"/>
              <w:ind w:firstLine="21"/>
              <w:jc w:val="both"/>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73"/>
        </w:trPr>
        <w:tc>
          <w:tcPr>
            <w:tcW w:w="993" w:type="dxa"/>
          </w:tcPr>
          <w:p w:rsidR="0056559B" w:rsidRPr="00A93AF1" w:rsidRDefault="0056559B" w:rsidP="0056559B">
            <w:pPr>
              <w:spacing w:after="0" w:line="240" w:lineRule="auto"/>
              <w:jc w:val="center"/>
              <w:rPr>
                <w:rFonts w:ascii="Times New Roman" w:eastAsia="Times New Roman" w:hAnsi="Times New Roman" w:cs="Times New Roman"/>
                <w:i/>
                <w:sz w:val="20"/>
                <w:szCs w:val="20"/>
              </w:rPr>
            </w:pPr>
          </w:p>
        </w:tc>
        <w:tc>
          <w:tcPr>
            <w:tcW w:w="155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i/>
                <w:sz w:val="20"/>
                <w:szCs w:val="20"/>
              </w:rPr>
            </w:pPr>
            <w:r w:rsidRPr="00A93AF1">
              <w:rPr>
                <w:rFonts w:ascii="Times New Roman" w:eastAsia="Times New Roman" w:hAnsi="Times New Roman" w:cs="Times New Roman"/>
                <w:i/>
                <w:sz w:val="20"/>
                <w:szCs w:val="20"/>
                <w:shd w:val="clear" w:color="auto" w:fill="FFFFFF"/>
              </w:rPr>
              <w:t>Тест</w:t>
            </w:r>
          </w:p>
        </w:tc>
        <w:tc>
          <w:tcPr>
            <w:tcW w:w="709" w:type="dxa"/>
            <w:tcBorders>
              <w:top w:val="single" w:sz="4" w:space="0" w:color="auto"/>
              <w:bottom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shd w:val="clear" w:color="auto" w:fill="FFFFFF"/>
                <w:lang w:eastAsia="ru-RU"/>
              </w:rPr>
            </w:pPr>
            <w:r w:rsidRPr="00A93AF1">
              <w:rPr>
                <w:rFonts w:ascii="Times New Roman" w:eastAsia="Times New Roman" w:hAnsi="Times New Roman" w:cs="Times New Roman"/>
                <w:sz w:val="20"/>
                <w:szCs w:val="20"/>
                <w:shd w:val="clear" w:color="auto" w:fill="FFFFFF"/>
                <w:lang w:eastAsia="ru-RU"/>
              </w:rPr>
              <w:t>1</w:t>
            </w:r>
          </w:p>
        </w:tc>
        <w:tc>
          <w:tcPr>
            <w:tcW w:w="2976" w:type="dxa"/>
          </w:tcPr>
          <w:p w:rsidR="0056559B" w:rsidRPr="00A93AF1" w:rsidRDefault="0056559B" w:rsidP="0056559B">
            <w:pPr>
              <w:widowControl w:val="0"/>
              <w:spacing w:after="0" w:line="240" w:lineRule="auto"/>
              <w:ind w:firstLine="21"/>
              <w:jc w:val="both"/>
              <w:rPr>
                <w:rFonts w:ascii="Times New Roman" w:eastAsia="Times New Roman" w:hAnsi="Times New Roman" w:cs="Times New Roman"/>
                <w:b/>
                <w:sz w:val="20"/>
                <w:szCs w:val="20"/>
              </w:rPr>
            </w:pPr>
          </w:p>
        </w:tc>
      </w:tr>
      <w:tr w:rsidR="0056559B" w:rsidRPr="00A93AF1" w:rsidTr="0056559B">
        <w:tblPrEx>
          <w:tblLook w:val="0000" w:firstRow="0" w:lastRow="0" w:firstColumn="0" w:lastColumn="0" w:noHBand="0" w:noVBand="0"/>
        </w:tblPrEx>
        <w:trPr>
          <w:trHeight w:val="273"/>
        </w:trPr>
        <w:tc>
          <w:tcPr>
            <w:tcW w:w="993" w:type="dxa"/>
          </w:tcPr>
          <w:p w:rsidR="0056559B" w:rsidRPr="00A93AF1" w:rsidRDefault="0056559B" w:rsidP="0056559B">
            <w:pPr>
              <w:spacing w:after="0" w:line="240" w:lineRule="auto"/>
              <w:jc w:val="right"/>
              <w:rPr>
                <w:rFonts w:ascii="Times New Roman" w:eastAsia="Times New Roman" w:hAnsi="Times New Roman" w:cs="Times New Roman"/>
                <w:sz w:val="20"/>
                <w:szCs w:val="20"/>
              </w:rPr>
            </w:pPr>
            <w:r w:rsidRPr="00A93AF1">
              <w:rPr>
                <w:rFonts w:ascii="Times New Roman" w:eastAsia="Times New Roman" w:hAnsi="Times New Roman" w:cs="Times New Roman"/>
                <w:sz w:val="20"/>
                <w:szCs w:val="20"/>
              </w:rPr>
              <w:t>Итого:</w:t>
            </w:r>
          </w:p>
        </w:tc>
        <w:tc>
          <w:tcPr>
            <w:tcW w:w="1559" w:type="dxa"/>
            <w:tcBorders>
              <w:top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sz w:val="20"/>
                <w:szCs w:val="20"/>
              </w:rPr>
            </w:pPr>
          </w:p>
        </w:tc>
        <w:tc>
          <w:tcPr>
            <w:tcW w:w="709" w:type="dxa"/>
            <w:tcBorders>
              <w:top w:val="single" w:sz="4" w:space="0" w:color="auto"/>
            </w:tcBorders>
          </w:tcPr>
          <w:p w:rsidR="0056559B" w:rsidRPr="00A93AF1" w:rsidRDefault="0056559B" w:rsidP="0056559B">
            <w:pPr>
              <w:spacing w:after="0" w:line="240" w:lineRule="auto"/>
              <w:jc w:val="center"/>
              <w:rPr>
                <w:rFonts w:ascii="Times New Roman" w:eastAsia="Times New Roman" w:hAnsi="Times New Roman" w:cs="Times New Roman"/>
                <w:b/>
                <w:sz w:val="20"/>
                <w:szCs w:val="20"/>
              </w:rPr>
            </w:pPr>
            <w:r w:rsidRPr="00A93AF1">
              <w:rPr>
                <w:rFonts w:ascii="Times New Roman" w:eastAsia="Times New Roman" w:hAnsi="Times New Roman" w:cs="Times New Roman"/>
                <w:b/>
                <w:sz w:val="20"/>
                <w:szCs w:val="20"/>
              </w:rPr>
              <w:t>68</w:t>
            </w:r>
          </w:p>
        </w:tc>
        <w:tc>
          <w:tcPr>
            <w:tcW w:w="2976" w:type="dxa"/>
          </w:tcPr>
          <w:p w:rsidR="0056559B" w:rsidRPr="00A93AF1" w:rsidRDefault="0056559B" w:rsidP="0056559B">
            <w:pPr>
              <w:spacing w:after="0" w:line="240" w:lineRule="auto"/>
              <w:rPr>
                <w:rFonts w:ascii="Times New Roman" w:eastAsia="Times New Roman" w:hAnsi="Times New Roman" w:cs="Times New Roman"/>
                <w:sz w:val="20"/>
                <w:szCs w:val="20"/>
              </w:rPr>
            </w:pPr>
          </w:p>
        </w:tc>
      </w:tr>
    </w:tbl>
    <w:p w:rsidR="0056559B" w:rsidRDefault="0056559B" w:rsidP="00E80C7D">
      <w:pPr>
        <w:spacing w:after="0" w:line="240" w:lineRule="auto"/>
        <w:rPr>
          <w:rFonts w:ascii="Times New Roman" w:hAnsi="Times New Roman" w:cs="Times New Roman"/>
          <w:b/>
          <w:sz w:val="24"/>
          <w:szCs w:val="24"/>
        </w:rPr>
      </w:pPr>
    </w:p>
    <w:p w:rsidR="009224C6" w:rsidRDefault="009224C6" w:rsidP="00E80C7D">
      <w:pPr>
        <w:spacing w:after="0" w:line="240" w:lineRule="auto"/>
        <w:rPr>
          <w:rFonts w:ascii="Times New Roman" w:hAnsi="Times New Roman" w:cs="Times New Roman"/>
          <w:b/>
          <w:sz w:val="24"/>
          <w:szCs w:val="24"/>
        </w:rPr>
      </w:pPr>
      <w:r w:rsidRPr="009224C6">
        <w:rPr>
          <w:rFonts w:ascii="Times New Roman" w:hAnsi="Times New Roman" w:cs="Times New Roman"/>
          <w:b/>
          <w:sz w:val="24"/>
          <w:szCs w:val="24"/>
        </w:rPr>
        <w:t>2.1.5. Родная литература (русская)</w:t>
      </w:r>
    </w:p>
    <w:p w:rsidR="009224C6" w:rsidRPr="00BE0AE5" w:rsidRDefault="009224C6" w:rsidP="009224C6">
      <w:pPr>
        <w:pStyle w:val="body"/>
        <w:rPr>
          <w:rFonts w:cs="Times New Roman"/>
        </w:rPr>
      </w:pPr>
      <w:r w:rsidRPr="00BE0AE5">
        <w:rPr>
          <w:rFonts w:cs="Times New Roman"/>
          <w:spacing w:val="1"/>
        </w:rPr>
        <w:t xml:space="preserve">Содержание курса «Родная литература (русская)»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w:t>
      </w:r>
      <w:r w:rsidRPr="00BE0AE5">
        <w:rPr>
          <w:rFonts w:cs="Times New Roman"/>
        </w:rPr>
        <w:t xml:space="preserve">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 </w:t>
      </w:r>
    </w:p>
    <w:p w:rsidR="009224C6" w:rsidRPr="00BE0AE5" w:rsidRDefault="009224C6" w:rsidP="009224C6">
      <w:pPr>
        <w:pStyle w:val="body"/>
        <w:rPr>
          <w:rFonts w:cs="Times New Roman"/>
        </w:rPr>
      </w:pPr>
      <w:r w:rsidRPr="00BE0AE5">
        <w:rPr>
          <w:rFonts w:cs="Times New Roman"/>
        </w:rPr>
        <w:t xml:space="preserve">В содержании курса родной русской литературы в программе выделяются три содержательные линии (три проблемно-тематических блока): </w:t>
      </w:r>
    </w:p>
    <w:p w:rsidR="009224C6" w:rsidRPr="00BE0AE5" w:rsidRDefault="009224C6" w:rsidP="009224C6">
      <w:pPr>
        <w:pStyle w:val="list-bullet"/>
        <w:rPr>
          <w:rFonts w:cs="Times New Roman"/>
        </w:rPr>
      </w:pPr>
      <w:r w:rsidRPr="00BE0AE5">
        <w:rPr>
          <w:rFonts w:cs="Times New Roman"/>
        </w:rPr>
        <w:t xml:space="preserve">«Россия — родина моя»; </w:t>
      </w:r>
    </w:p>
    <w:p w:rsidR="009224C6" w:rsidRPr="00BE0AE5" w:rsidRDefault="009224C6" w:rsidP="009224C6">
      <w:pPr>
        <w:pStyle w:val="list-bullet"/>
        <w:rPr>
          <w:rFonts w:cs="Times New Roman"/>
        </w:rPr>
      </w:pPr>
      <w:r w:rsidRPr="00BE0AE5">
        <w:rPr>
          <w:rFonts w:cs="Times New Roman"/>
        </w:rPr>
        <w:lastRenderedPageBreak/>
        <w:t xml:space="preserve">«Русские традиции»; </w:t>
      </w:r>
    </w:p>
    <w:p w:rsidR="009224C6" w:rsidRPr="00BE0AE5" w:rsidRDefault="009224C6" w:rsidP="009224C6">
      <w:pPr>
        <w:pStyle w:val="list-bullet"/>
        <w:rPr>
          <w:rFonts w:cs="Times New Roman"/>
        </w:rPr>
      </w:pPr>
      <w:r w:rsidRPr="00BE0AE5">
        <w:rPr>
          <w:rFonts w:cs="Times New Roman"/>
        </w:rPr>
        <w:t>«Русский характер — русская душа».</w:t>
      </w:r>
    </w:p>
    <w:p w:rsidR="009224C6" w:rsidRPr="00BE0AE5" w:rsidRDefault="009224C6" w:rsidP="009224C6">
      <w:pPr>
        <w:pStyle w:val="body"/>
        <w:rPr>
          <w:rFonts w:cs="Times New Roman"/>
        </w:rPr>
      </w:pPr>
      <w:r w:rsidRPr="00BE0AE5">
        <w:rPr>
          <w:rFonts w:cs="Times New Roman"/>
        </w:rPr>
        <w:t>Каждая содержательная линия предусматривает вариативный компонент содержания курса родной русской литературы, разработка которого 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и родном языках; новогодние традиции в литературе народов России и мира; образ степи в фольклоре и литературе народов России и др.</w:t>
      </w:r>
    </w:p>
    <w:p w:rsidR="009224C6" w:rsidRPr="00BE0AE5" w:rsidRDefault="009224C6" w:rsidP="009224C6">
      <w:pPr>
        <w:pStyle w:val="body"/>
        <w:rPr>
          <w:rFonts w:cs="Times New Roman"/>
          <w:spacing w:val="-1"/>
        </w:rPr>
      </w:pPr>
      <w:r w:rsidRPr="00BE0AE5">
        <w:rPr>
          <w:rFonts w:cs="Times New Roman"/>
          <w:spacing w:val="-1"/>
        </w:rPr>
        <w:t xml:space="preserve">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 </w:t>
      </w:r>
    </w:p>
    <w:p w:rsidR="009224C6" w:rsidRPr="00BE0AE5" w:rsidRDefault="009224C6" w:rsidP="009224C6">
      <w:pPr>
        <w:pStyle w:val="body"/>
        <w:rPr>
          <w:rFonts w:cs="Times New Roman"/>
        </w:rPr>
      </w:pPr>
      <w:r w:rsidRPr="00BE0AE5">
        <w:rPr>
          <w:rFonts w:cs="Times New Roman"/>
        </w:rPr>
        <w:t xml:space="preserve">Проблемно-тематические блоки объединяют произведения в соответствии с выделенными сквозными линиями (например: </w:t>
      </w:r>
      <w:r w:rsidRPr="00BE0AE5">
        <w:rPr>
          <w:rStyle w:val="Italic"/>
          <w:rFonts w:cs="Times New Roman"/>
        </w:rPr>
        <w:t>родные просторы</w:t>
      </w:r>
      <w:r w:rsidRPr="00BE0AE5">
        <w:rPr>
          <w:rFonts w:cs="Times New Roman"/>
        </w:rPr>
        <w:t> —</w:t>
      </w:r>
      <w:r w:rsidRPr="00BE0AE5">
        <w:rPr>
          <w:rStyle w:val="Italic"/>
          <w:rFonts w:cs="Times New Roman"/>
        </w:rPr>
        <w:t xml:space="preserve"> русский лес — берёза</w:t>
      </w:r>
      <w:r w:rsidRPr="00BE0AE5">
        <w:rPr>
          <w:rFonts w:cs="Times New Roman"/>
        </w:rPr>
        <w:t xml:space="preserve">). Внутри проблемно-тематических блоков произведений выделяются отдельные подтемы, связанные с национально-культурной спецификой русских </w:t>
      </w:r>
      <w:r w:rsidRPr="00BE0AE5">
        <w:rPr>
          <w:rStyle w:val="Italic"/>
          <w:rFonts w:cs="Times New Roman"/>
        </w:rPr>
        <w:t>традиций, быта и нравов</w:t>
      </w:r>
      <w:r w:rsidRPr="00BE0AE5">
        <w:rPr>
          <w:rFonts w:cs="Times New Roman"/>
        </w:rPr>
        <w:t xml:space="preserve"> (например: </w:t>
      </w:r>
      <w:r w:rsidRPr="00BE0AE5">
        <w:rPr>
          <w:rStyle w:val="Italic"/>
          <w:rFonts w:cs="Times New Roman"/>
        </w:rPr>
        <w:t>праздники русского мира, Масленица, блины</w:t>
      </w:r>
      <w:r w:rsidRPr="00BE0AE5">
        <w:rPr>
          <w:rFonts w:cs="Times New Roman"/>
        </w:rPr>
        <w:t xml:space="preserve"> и т. п.). </w:t>
      </w:r>
    </w:p>
    <w:p w:rsidR="009224C6" w:rsidRPr="00BE0AE5" w:rsidRDefault="009224C6" w:rsidP="009224C6">
      <w:pPr>
        <w:pStyle w:val="body"/>
        <w:rPr>
          <w:rFonts w:cs="Times New Roman"/>
        </w:rPr>
      </w:pPr>
      <w:r w:rsidRPr="00BE0AE5">
        <w:rPr>
          <w:rFonts w:cs="Times New Roman"/>
        </w:rPr>
        <w:t xml:space="preserve">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w:t>
      </w:r>
      <w:r w:rsidRPr="00BE0AE5">
        <w:rPr>
          <w:rStyle w:val="Italic"/>
          <w:rFonts w:cs="Times New Roman"/>
        </w:rPr>
        <w:t>сила духа, доброта, милосердие</w:t>
      </w:r>
      <w:r w:rsidRPr="00BE0AE5">
        <w:rPr>
          <w:rFonts w:cs="Times New Roman"/>
        </w:rPr>
        <w:t>).</w:t>
      </w:r>
    </w:p>
    <w:p w:rsidR="009224C6" w:rsidRPr="00BE0AE5" w:rsidRDefault="009224C6" w:rsidP="009224C6">
      <w:pPr>
        <w:pStyle w:val="body"/>
        <w:rPr>
          <w:rFonts w:cs="Times New Roman"/>
        </w:rPr>
      </w:pPr>
      <w:r w:rsidRPr="00BE0AE5">
        <w:rPr>
          <w:rFonts w:cs="Times New Roman"/>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rsidR="009224C6" w:rsidRPr="00BE0AE5" w:rsidRDefault="009224C6" w:rsidP="009224C6">
      <w:pPr>
        <w:pStyle w:val="body"/>
        <w:rPr>
          <w:rFonts w:cs="Times New Roman"/>
        </w:rPr>
      </w:pPr>
      <w:r w:rsidRPr="00053BC7">
        <w:rPr>
          <w:rFonts w:cs="Times New Roman"/>
          <w:b/>
        </w:rPr>
        <w:t>Цели</w:t>
      </w:r>
      <w:r w:rsidRPr="00BE0AE5">
        <w:rPr>
          <w:rFonts w:cs="Times New Roman"/>
        </w:rPr>
        <w:t xml:space="preserve">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rsidR="009224C6" w:rsidRPr="00BE0AE5" w:rsidRDefault="009224C6" w:rsidP="009224C6">
      <w:pPr>
        <w:pStyle w:val="body"/>
        <w:rPr>
          <w:rFonts w:cs="Times New Roman"/>
        </w:rPr>
      </w:pPr>
      <w:r w:rsidRPr="00BE0AE5">
        <w:rPr>
          <w:rFonts w:cs="Times New Roman"/>
        </w:rPr>
        <w:t>Изучение предмета «Родная литература (русская)» обеспечи</w:t>
      </w:r>
      <w:r w:rsidR="00053BC7">
        <w:rPr>
          <w:rFonts w:cs="Times New Roman"/>
        </w:rPr>
        <w:t>вае</w:t>
      </w:r>
      <w:r w:rsidRPr="00BE0AE5">
        <w:rPr>
          <w:rFonts w:cs="Times New Roman"/>
        </w:rPr>
        <w:t>т достижение следующих целей:</w:t>
      </w:r>
    </w:p>
    <w:p w:rsidR="009224C6" w:rsidRPr="00BE0AE5" w:rsidRDefault="009224C6" w:rsidP="009224C6">
      <w:pPr>
        <w:pStyle w:val="list-bullet"/>
        <w:rPr>
          <w:rFonts w:cs="Times New Roman"/>
        </w:rPr>
      </w:pPr>
      <w:r w:rsidRPr="00BE0AE5">
        <w:rPr>
          <w:rFonts w:cs="Times New Roman"/>
        </w:rPr>
        <w:t xml:space="preserve">воспитание и развитие личности, способной понимать и эстетически воспринимать произведения родной русской </w:t>
      </w:r>
      <w:r w:rsidRPr="00BE0AE5">
        <w:rPr>
          <w:rFonts w:cs="Times New Roman"/>
        </w:rPr>
        <w:lastRenderedPageBreak/>
        <w:t>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России;</w:t>
      </w:r>
    </w:p>
    <w:p w:rsidR="009224C6" w:rsidRPr="00BE0AE5" w:rsidRDefault="009224C6" w:rsidP="009224C6">
      <w:pPr>
        <w:pStyle w:val="list-bullet"/>
        <w:rPr>
          <w:rFonts w:cs="Times New Roman"/>
        </w:rPr>
      </w:pPr>
      <w:r w:rsidRPr="00BE0AE5">
        <w:rPr>
          <w:rFonts w:cs="Times New Roman"/>
        </w:rP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rsidR="009224C6" w:rsidRPr="00BE0AE5" w:rsidRDefault="009224C6" w:rsidP="009224C6">
      <w:pPr>
        <w:pStyle w:val="list-bullet"/>
        <w:rPr>
          <w:rFonts w:cs="Times New Roman"/>
        </w:rPr>
      </w:pPr>
      <w:r w:rsidRPr="00BE0AE5">
        <w:rPr>
          <w:rFonts w:cs="Times New Roman"/>
        </w:rPr>
        <w:t>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w:t>
      </w:r>
    </w:p>
    <w:p w:rsidR="009224C6" w:rsidRPr="00BE0AE5" w:rsidRDefault="009224C6" w:rsidP="009224C6">
      <w:pPr>
        <w:pStyle w:val="list-bullet"/>
        <w:rPr>
          <w:rFonts w:cs="Times New Roman"/>
        </w:rPr>
      </w:pPr>
      <w:r w:rsidRPr="00BE0AE5">
        <w:rPr>
          <w:rFonts w:cs="Times New Roman"/>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rsidR="009224C6" w:rsidRPr="00BE0AE5" w:rsidRDefault="009224C6" w:rsidP="009224C6">
      <w:pPr>
        <w:pStyle w:val="body"/>
        <w:rPr>
          <w:rFonts w:cs="Times New Roman"/>
        </w:rPr>
      </w:pPr>
      <w:r w:rsidRPr="00BE0AE5">
        <w:rPr>
          <w:rFonts w:cs="Times New Roman"/>
        </w:rPr>
        <w:t>Учебный предмет «Родная литература (русская)» направлен на решение следующих задач:</w:t>
      </w:r>
    </w:p>
    <w:p w:rsidR="009224C6" w:rsidRPr="00BE0AE5" w:rsidRDefault="009224C6" w:rsidP="009224C6">
      <w:pPr>
        <w:pStyle w:val="list-bullet"/>
        <w:rPr>
          <w:rFonts w:cs="Times New Roman"/>
          <w:spacing w:val="-2"/>
        </w:rPr>
      </w:pPr>
      <w:r w:rsidRPr="00BE0AE5">
        <w:rPr>
          <w:rFonts w:cs="Times New Roman"/>
          <w:spacing w:val="-2"/>
        </w:rPr>
        <w:t xml:space="preserve">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 </w:t>
      </w:r>
    </w:p>
    <w:p w:rsidR="009224C6" w:rsidRPr="00BE0AE5" w:rsidRDefault="009224C6" w:rsidP="009224C6">
      <w:pPr>
        <w:pStyle w:val="list-bullet"/>
        <w:rPr>
          <w:rFonts w:cs="Times New Roman"/>
        </w:rPr>
      </w:pPr>
      <w:r w:rsidRPr="00BE0AE5">
        <w:rPr>
          <w:rFonts w:cs="Times New Roman"/>
        </w:rPr>
        <w:t xml:space="preserve">осознание роли родной русской литературы в передаче от поколения к поколению историко-культурных, нравственных, эстетических ценностей; </w:t>
      </w:r>
    </w:p>
    <w:p w:rsidR="009224C6" w:rsidRPr="00BE0AE5" w:rsidRDefault="009224C6" w:rsidP="009224C6">
      <w:pPr>
        <w:pStyle w:val="list-bullet"/>
        <w:rPr>
          <w:rFonts w:cs="Times New Roman"/>
        </w:rPr>
      </w:pPr>
      <w:r w:rsidRPr="00BE0AE5">
        <w:rPr>
          <w:rFonts w:cs="Times New Roman"/>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rsidR="009224C6" w:rsidRPr="00BE0AE5" w:rsidRDefault="009224C6" w:rsidP="009224C6">
      <w:pPr>
        <w:pStyle w:val="list-bullet"/>
        <w:rPr>
          <w:rFonts w:cs="Times New Roman"/>
        </w:rPr>
      </w:pPr>
      <w:r w:rsidRPr="00BE0AE5">
        <w:rPr>
          <w:rFonts w:cs="Times New Roman"/>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rsidR="009224C6" w:rsidRPr="00BE0AE5" w:rsidRDefault="009224C6" w:rsidP="009224C6">
      <w:pPr>
        <w:pStyle w:val="list-bullet"/>
        <w:rPr>
          <w:rFonts w:cs="Times New Roman"/>
        </w:rPr>
      </w:pPr>
      <w:r w:rsidRPr="00BE0AE5">
        <w:rPr>
          <w:rFonts w:cs="Times New Roman"/>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9224C6" w:rsidRPr="00BE0AE5" w:rsidRDefault="009224C6" w:rsidP="009224C6">
      <w:pPr>
        <w:pStyle w:val="list-bullet"/>
        <w:rPr>
          <w:rFonts w:cs="Times New Roman"/>
        </w:rPr>
      </w:pPr>
      <w:r w:rsidRPr="00BE0AE5">
        <w:rPr>
          <w:rFonts w:cs="Times New Roman"/>
        </w:rPr>
        <w:t>формирование опыта общения с произведениями родной русской литературы в повседневной жизни и учебной деятельности;</w:t>
      </w:r>
    </w:p>
    <w:p w:rsidR="009224C6" w:rsidRPr="00BE0AE5" w:rsidRDefault="009224C6" w:rsidP="009224C6">
      <w:pPr>
        <w:pStyle w:val="list-bullet"/>
        <w:rPr>
          <w:rFonts w:cs="Times New Roman"/>
        </w:rPr>
      </w:pPr>
      <w:r w:rsidRPr="00BE0AE5">
        <w:rPr>
          <w:rFonts w:cs="Times New Roman"/>
        </w:rPr>
        <w:t xml:space="preserve">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 </w:t>
      </w:r>
    </w:p>
    <w:p w:rsidR="009224C6" w:rsidRPr="00BE0AE5" w:rsidRDefault="009224C6" w:rsidP="009224C6">
      <w:pPr>
        <w:pStyle w:val="list-bullet"/>
        <w:rPr>
          <w:rFonts w:cs="Times New Roman"/>
        </w:rPr>
      </w:pPr>
      <w:r w:rsidRPr="00BE0AE5">
        <w:rPr>
          <w:rFonts w:cs="Times New Roman"/>
        </w:rPr>
        <w:lastRenderedPageBreak/>
        <w:t>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rsidR="009224C6" w:rsidRPr="00BE0AE5" w:rsidRDefault="009224C6" w:rsidP="009224C6">
      <w:pPr>
        <w:pStyle w:val="list-bullet"/>
        <w:rPr>
          <w:rFonts w:cs="Times New Roman"/>
        </w:rPr>
      </w:pPr>
      <w:r w:rsidRPr="00BE0AE5">
        <w:rPr>
          <w:rFonts w:cs="Times New Roman"/>
        </w:rPr>
        <w:t>развитие умений работы с источниками информации, осуществление поиска, анализа, обработки и презентации информации из различных источников, в том числе из числа верифицированных электронных ресурсов, включённых в федеральный перечень.</w:t>
      </w:r>
    </w:p>
    <w:p w:rsidR="009224C6" w:rsidRPr="00BE0AE5" w:rsidRDefault="009224C6" w:rsidP="009224C6">
      <w:pPr>
        <w:pStyle w:val="body"/>
        <w:rPr>
          <w:rFonts w:cs="Times New Roman"/>
        </w:rPr>
      </w:pPr>
      <w:r w:rsidRPr="00BE0AE5">
        <w:rPr>
          <w:rFonts w:cs="Times New Roman"/>
        </w:rPr>
        <w:t xml:space="preserve">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расчёта 1 учебный час в неделю). </w:t>
      </w:r>
    </w:p>
    <w:p w:rsidR="009224C6" w:rsidRDefault="009224C6" w:rsidP="00E80C7D">
      <w:pPr>
        <w:spacing w:after="0" w:line="240" w:lineRule="auto"/>
        <w:rPr>
          <w:rFonts w:ascii="Times New Roman" w:hAnsi="Times New Roman" w:cs="Times New Roman"/>
          <w:sz w:val="24"/>
          <w:szCs w:val="24"/>
        </w:rPr>
      </w:pPr>
    </w:p>
    <w:p w:rsidR="009224C6" w:rsidRDefault="009224C6" w:rsidP="00E80C7D">
      <w:pPr>
        <w:spacing w:after="0" w:line="240" w:lineRule="auto"/>
        <w:rPr>
          <w:rFonts w:ascii="Times New Roman" w:hAnsi="Times New Roman" w:cs="Times New Roman"/>
          <w:b/>
          <w:sz w:val="24"/>
          <w:szCs w:val="24"/>
        </w:rPr>
      </w:pPr>
      <w:r w:rsidRPr="009224C6">
        <w:rPr>
          <w:rFonts w:ascii="Times New Roman" w:hAnsi="Times New Roman" w:cs="Times New Roman"/>
          <w:b/>
          <w:sz w:val="24"/>
          <w:szCs w:val="24"/>
        </w:rPr>
        <w:t>Содержание</w:t>
      </w:r>
    </w:p>
    <w:p w:rsidR="009224C6" w:rsidRPr="00BE0AE5" w:rsidRDefault="009224C6" w:rsidP="009224C6">
      <w:pPr>
        <w:pStyle w:val="h2-first"/>
        <w:rPr>
          <w:rFonts w:cs="Times New Roman"/>
        </w:rPr>
      </w:pPr>
      <w:r w:rsidRPr="00BE0AE5">
        <w:rPr>
          <w:rFonts w:cs="Times New Roman"/>
        </w:rPr>
        <w:t>5 КЛАСС</w:t>
      </w:r>
    </w:p>
    <w:p w:rsidR="009224C6" w:rsidRPr="00BE0AE5" w:rsidRDefault="009224C6" w:rsidP="009224C6">
      <w:pPr>
        <w:pStyle w:val="h3-first"/>
        <w:rPr>
          <w:rFonts w:cs="Times New Roman"/>
        </w:rPr>
      </w:pPr>
      <w:r w:rsidRPr="00BE0AE5">
        <w:rPr>
          <w:rFonts w:cs="Times New Roman"/>
        </w:rPr>
        <w:t xml:space="preserve">Раздел 1. Россия — Родина моя </w:t>
      </w:r>
    </w:p>
    <w:p w:rsidR="009224C6" w:rsidRPr="00BE0AE5" w:rsidRDefault="009224C6" w:rsidP="009224C6">
      <w:pPr>
        <w:pStyle w:val="h4-first"/>
        <w:rPr>
          <w:rFonts w:cs="Times New Roman"/>
        </w:rPr>
      </w:pPr>
      <w:r w:rsidRPr="00BE0AE5">
        <w:rPr>
          <w:rFonts w:cs="Times New Roman"/>
        </w:rPr>
        <w:t xml:space="preserve">Преданья старины глубокой </w:t>
      </w:r>
    </w:p>
    <w:p w:rsidR="009224C6" w:rsidRPr="00BE0AE5" w:rsidRDefault="009224C6" w:rsidP="009224C6">
      <w:pPr>
        <w:pStyle w:val="body"/>
        <w:rPr>
          <w:rFonts w:cs="Times New Roman"/>
        </w:rPr>
      </w:pPr>
      <w:r w:rsidRPr="00BE0AE5">
        <w:rPr>
          <w:rStyle w:val="Italic"/>
          <w:rFonts w:cs="Times New Roman"/>
        </w:rPr>
        <w:t>Малые жанры фольклора:</w:t>
      </w:r>
      <w:r w:rsidRPr="00BE0AE5">
        <w:rPr>
          <w:rFonts w:cs="Times New Roman"/>
        </w:rPr>
        <w:t xml:space="preserve"> пословицы и поговорки о Родине, России, русском народе (не менее пяти произведений). </w:t>
      </w:r>
    </w:p>
    <w:p w:rsidR="009224C6" w:rsidRPr="00BE0AE5" w:rsidRDefault="009224C6" w:rsidP="009224C6">
      <w:pPr>
        <w:pStyle w:val="body"/>
        <w:rPr>
          <w:rFonts w:cs="Times New Roman"/>
        </w:rPr>
      </w:pPr>
      <w:r w:rsidRPr="00BE0AE5">
        <w:rPr>
          <w:rStyle w:val="Italic"/>
          <w:rFonts w:cs="Times New Roman"/>
        </w:rPr>
        <w:t xml:space="preserve">Русские народные и литературные сказки </w:t>
      </w:r>
      <w:r w:rsidRPr="00BE0AE5">
        <w:rPr>
          <w:rFonts w:cs="Times New Roman"/>
        </w:rPr>
        <w:t>(не менее двух произведений). Например: «Лиса и медведь» (русская народная сказка), К. Г. Паустовский «Дремучий медведь».</w:t>
      </w:r>
    </w:p>
    <w:p w:rsidR="009224C6" w:rsidRPr="00BE0AE5" w:rsidRDefault="009224C6" w:rsidP="009224C6">
      <w:pPr>
        <w:pStyle w:val="h4"/>
        <w:rPr>
          <w:rFonts w:cs="Times New Roman"/>
        </w:rPr>
      </w:pPr>
      <w:r w:rsidRPr="00BE0AE5">
        <w:rPr>
          <w:rFonts w:cs="Times New Roman"/>
        </w:rPr>
        <w:t xml:space="preserve">Города земли русской </w:t>
      </w:r>
    </w:p>
    <w:p w:rsidR="009224C6" w:rsidRPr="00BE0AE5" w:rsidRDefault="009224C6" w:rsidP="009224C6">
      <w:pPr>
        <w:pStyle w:val="body"/>
        <w:rPr>
          <w:rStyle w:val="Italic"/>
          <w:rFonts w:cs="Times New Roman"/>
        </w:rPr>
      </w:pPr>
      <w:r w:rsidRPr="00BE0AE5">
        <w:rPr>
          <w:rStyle w:val="Italic"/>
          <w:rFonts w:cs="Times New Roman"/>
        </w:rPr>
        <w:t xml:space="preserve">Москва в произведениях русских писателей </w:t>
      </w:r>
    </w:p>
    <w:p w:rsidR="009224C6" w:rsidRPr="00BE0AE5" w:rsidRDefault="009224C6" w:rsidP="009224C6">
      <w:pPr>
        <w:pStyle w:val="body"/>
        <w:rPr>
          <w:rFonts w:cs="Times New Roman"/>
          <w:spacing w:val="-2"/>
        </w:rPr>
      </w:pPr>
      <w:r w:rsidRPr="00BE0AE5">
        <w:rPr>
          <w:rStyle w:val="Bold"/>
          <w:rFonts w:cs="Times New Roman"/>
          <w:spacing w:val="-2"/>
        </w:rPr>
        <w:t>Стихотворения</w:t>
      </w:r>
      <w:r w:rsidRPr="00BE0AE5">
        <w:rPr>
          <w:rFonts w:cs="Times New Roman"/>
          <w:spacing w:val="-2"/>
        </w:rPr>
        <w:t xml:space="preserve"> (не менее двух). Например: А. С. Пушкин «На тихих берегах Москвы…», М. Ю. Лермонтов «Москва, Москва!.. люблю тебя как сын…», Л. Н. Мартынов «Красные ворота» и др.</w:t>
      </w:r>
    </w:p>
    <w:p w:rsidR="009224C6" w:rsidRPr="00BE0AE5" w:rsidRDefault="009224C6" w:rsidP="009224C6">
      <w:pPr>
        <w:pStyle w:val="body"/>
        <w:rPr>
          <w:rFonts w:cs="Times New Roman"/>
        </w:rPr>
      </w:pPr>
      <w:r w:rsidRPr="00BE0AE5">
        <w:rPr>
          <w:rStyle w:val="Bold"/>
          <w:rFonts w:cs="Times New Roman"/>
        </w:rPr>
        <w:t>А. П. Чехов.</w:t>
      </w:r>
      <w:r w:rsidRPr="00BE0AE5">
        <w:rPr>
          <w:rFonts w:cs="Times New Roman"/>
        </w:rPr>
        <w:t xml:space="preserve"> «В Москве на Трубной площади».</w:t>
      </w:r>
    </w:p>
    <w:p w:rsidR="009224C6" w:rsidRPr="00BE0AE5" w:rsidRDefault="009224C6" w:rsidP="009224C6">
      <w:pPr>
        <w:pStyle w:val="h4"/>
        <w:rPr>
          <w:rFonts w:cs="Times New Roman"/>
        </w:rPr>
      </w:pPr>
      <w:r w:rsidRPr="00BE0AE5">
        <w:rPr>
          <w:rFonts w:cs="Times New Roman"/>
        </w:rPr>
        <w:t xml:space="preserve">Родные просторы </w:t>
      </w:r>
    </w:p>
    <w:p w:rsidR="009224C6" w:rsidRPr="00BE0AE5" w:rsidRDefault="009224C6" w:rsidP="009224C6">
      <w:pPr>
        <w:pStyle w:val="body"/>
        <w:rPr>
          <w:rStyle w:val="Italic"/>
          <w:rFonts w:cs="Times New Roman"/>
        </w:rPr>
      </w:pPr>
      <w:r w:rsidRPr="00BE0AE5">
        <w:rPr>
          <w:rStyle w:val="Italic"/>
          <w:rFonts w:cs="Times New Roman"/>
        </w:rPr>
        <w:t xml:space="preserve">Русский лес </w:t>
      </w:r>
    </w:p>
    <w:p w:rsidR="009224C6" w:rsidRPr="00BE0AE5" w:rsidRDefault="009224C6" w:rsidP="009224C6">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А. В. Кольцов «Лес», В. А. Рождественский «Берёза», В. А. Солоухин «Седьмую ночь без перерыва…» и др.</w:t>
      </w:r>
    </w:p>
    <w:p w:rsidR="009224C6" w:rsidRPr="00BE0AE5" w:rsidRDefault="009224C6" w:rsidP="009224C6">
      <w:pPr>
        <w:pStyle w:val="body"/>
        <w:rPr>
          <w:rFonts w:cs="Times New Roman"/>
        </w:rPr>
      </w:pPr>
      <w:r w:rsidRPr="00BE0AE5">
        <w:rPr>
          <w:rStyle w:val="Bold"/>
          <w:rFonts w:cs="Times New Roman"/>
        </w:rPr>
        <w:t>И. С. Соколов-Микитов.</w:t>
      </w:r>
      <w:r w:rsidRPr="00BE0AE5">
        <w:rPr>
          <w:rFonts w:cs="Times New Roman"/>
        </w:rPr>
        <w:t xml:space="preserve"> «Русский лес». </w:t>
      </w:r>
    </w:p>
    <w:p w:rsidR="009224C6" w:rsidRPr="00BE0AE5" w:rsidRDefault="009224C6" w:rsidP="009224C6">
      <w:pPr>
        <w:pStyle w:val="h3"/>
        <w:rPr>
          <w:rFonts w:cs="Times New Roman"/>
        </w:rPr>
      </w:pPr>
      <w:r w:rsidRPr="00BE0AE5">
        <w:rPr>
          <w:rFonts w:cs="Times New Roman"/>
        </w:rPr>
        <w:lastRenderedPageBreak/>
        <w:t xml:space="preserve">Раздел 2. Русские традиции </w:t>
      </w:r>
    </w:p>
    <w:p w:rsidR="009224C6" w:rsidRPr="00BE0AE5" w:rsidRDefault="009224C6" w:rsidP="009224C6">
      <w:pPr>
        <w:pStyle w:val="h4-first"/>
        <w:rPr>
          <w:rFonts w:cs="Times New Roman"/>
        </w:rPr>
      </w:pPr>
      <w:r w:rsidRPr="00BE0AE5">
        <w:rPr>
          <w:rFonts w:cs="Times New Roman"/>
        </w:rPr>
        <w:t xml:space="preserve">Праздники русского мира </w:t>
      </w:r>
    </w:p>
    <w:p w:rsidR="009224C6" w:rsidRPr="00BE0AE5" w:rsidRDefault="009224C6" w:rsidP="009224C6">
      <w:pPr>
        <w:pStyle w:val="body"/>
        <w:rPr>
          <w:rFonts w:cs="Times New Roman"/>
        </w:rPr>
      </w:pPr>
      <w:r w:rsidRPr="00BE0AE5">
        <w:rPr>
          <w:rStyle w:val="Italic"/>
          <w:rFonts w:cs="Times New Roman"/>
        </w:rPr>
        <w:t xml:space="preserve">Рождество </w:t>
      </w:r>
    </w:p>
    <w:p w:rsidR="009224C6" w:rsidRPr="00BE0AE5" w:rsidRDefault="009224C6" w:rsidP="009224C6">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Б. Л. Пастернак «Рождественская звезда» (фрагмент), В. Д. Берестов «Перед Рождеством» и др.</w:t>
      </w:r>
    </w:p>
    <w:p w:rsidR="009224C6" w:rsidRPr="00BE0AE5" w:rsidRDefault="009224C6" w:rsidP="009224C6">
      <w:pPr>
        <w:pStyle w:val="body"/>
        <w:rPr>
          <w:rFonts w:cs="Times New Roman"/>
        </w:rPr>
      </w:pPr>
      <w:r w:rsidRPr="00BE0AE5">
        <w:rPr>
          <w:rStyle w:val="Bold"/>
          <w:rFonts w:cs="Times New Roman"/>
        </w:rPr>
        <w:t>А. И. Куприн.</w:t>
      </w:r>
      <w:r w:rsidRPr="00BE0AE5">
        <w:rPr>
          <w:rFonts w:cs="Times New Roman"/>
        </w:rPr>
        <w:t xml:space="preserve"> «Бедный принц». </w:t>
      </w:r>
    </w:p>
    <w:p w:rsidR="009224C6" w:rsidRPr="00BE0AE5" w:rsidRDefault="009224C6" w:rsidP="009224C6">
      <w:pPr>
        <w:pStyle w:val="body"/>
        <w:rPr>
          <w:rFonts w:cs="Times New Roman"/>
        </w:rPr>
      </w:pPr>
      <w:r w:rsidRPr="00BE0AE5">
        <w:rPr>
          <w:rStyle w:val="Bold"/>
          <w:rFonts w:cs="Times New Roman"/>
        </w:rPr>
        <w:t>Н. Д. Телешов.</w:t>
      </w:r>
      <w:r w:rsidRPr="00BE0AE5">
        <w:rPr>
          <w:rFonts w:cs="Times New Roman"/>
        </w:rPr>
        <w:t xml:space="preserve"> «Ёлка Митрича».</w:t>
      </w:r>
    </w:p>
    <w:p w:rsidR="009224C6" w:rsidRPr="00BE0AE5" w:rsidRDefault="009224C6" w:rsidP="009224C6">
      <w:pPr>
        <w:pStyle w:val="h4"/>
        <w:rPr>
          <w:rFonts w:cs="Times New Roman"/>
        </w:rPr>
      </w:pPr>
      <w:r w:rsidRPr="00BE0AE5">
        <w:rPr>
          <w:rFonts w:cs="Times New Roman"/>
        </w:rPr>
        <w:t xml:space="preserve">Тепло родного дома </w:t>
      </w:r>
    </w:p>
    <w:p w:rsidR="009224C6" w:rsidRPr="00BE0AE5" w:rsidRDefault="009224C6" w:rsidP="009224C6">
      <w:pPr>
        <w:pStyle w:val="body"/>
        <w:rPr>
          <w:rStyle w:val="Italic"/>
          <w:rFonts w:cs="Times New Roman"/>
        </w:rPr>
      </w:pPr>
      <w:r w:rsidRPr="00BE0AE5">
        <w:rPr>
          <w:rStyle w:val="Italic"/>
          <w:rFonts w:cs="Times New Roman"/>
        </w:rPr>
        <w:t xml:space="preserve">Семейные ценности </w:t>
      </w:r>
    </w:p>
    <w:p w:rsidR="009224C6" w:rsidRPr="00BE0AE5" w:rsidRDefault="009224C6" w:rsidP="009224C6">
      <w:pPr>
        <w:pStyle w:val="body"/>
        <w:rPr>
          <w:rFonts w:cs="Times New Roman"/>
        </w:rPr>
      </w:pPr>
      <w:r w:rsidRPr="00BE0AE5">
        <w:rPr>
          <w:rStyle w:val="Bold"/>
          <w:rFonts w:cs="Times New Roman"/>
        </w:rPr>
        <w:t>И. А. Крылов.</w:t>
      </w:r>
      <w:r w:rsidRPr="00BE0AE5">
        <w:rPr>
          <w:rFonts w:cs="Times New Roman"/>
        </w:rPr>
        <w:t xml:space="preserve"> Басни (одно произведение по выбору). Например: «Дерево» и др. </w:t>
      </w:r>
    </w:p>
    <w:p w:rsidR="009224C6" w:rsidRPr="00BE0AE5" w:rsidRDefault="009224C6" w:rsidP="009224C6">
      <w:pPr>
        <w:pStyle w:val="body"/>
        <w:rPr>
          <w:rFonts w:cs="Times New Roman"/>
        </w:rPr>
      </w:pPr>
      <w:r w:rsidRPr="00BE0AE5">
        <w:rPr>
          <w:rStyle w:val="Bold"/>
          <w:rFonts w:cs="Times New Roman"/>
        </w:rPr>
        <w:t>И. А. Бунин.</w:t>
      </w:r>
      <w:r w:rsidRPr="00BE0AE5">
        <w:rPr>
          <w:rFonts w:cs="Times New Roman"/>
        </w:rPr>
        <w:t xml:space="preserve"> «Снежный бык». </w:t>
      </w:r>
    </w:p>
    <w:p w:rsidR="009224C6" w:rsidRPr="00BE0AE5" w:rsidRDefault="009224C6" w:rsidP="009224C6">
      <w:pPr>
        <w:pStyle w:val="body"/>
        <w:rPr>
          <w:rStyle w:val="Italic"/>
          <w:rFonts w:cs="Times New Roman"/>
        </w:rPr>
      </w:pPr>
      <w:r w:rsidRPr="00BE0AE5">
        <w:rPr>
          <w:rStyle w:val="Bold"/>
          <w:rFonts w:cs="Times New Roman"/>
        </w:rPr>
        <w:t>В. И. Белов.</w:t>
      </w:r>
      <w:r w:rsidRPr="00BE0AE5">
        <w:rPr>
          <w:rFonts w:cs="Times New Roman"/>
        </w:rPr>
        <w:t xml:space="preserve"> «Скворцы». </w:t>
      </w:r>
    </w:p>
    <w:p w:rsidR="009224C6" w:rsidRPr="00BE0AE5" w:rsidRDefault="009224C6" w:rsidP="009224C6">
      <w:pPr>
        <w:pStyle w:val="h3"/>
        <w:rPr>
          <w:rFonts w:cs="Times New Roman"/>
        </w:rPr>
      </w:pPr>
      <w:r w:rsidRPr="00BE0AE5">
        <w:rPr>
          <w:rFonts w:cs="Times New Roman"/>
        </w:rPr>
        <w:t xml:space="preserve">Раздел 3. Русский характер — русская душа </w:t>
      </w:r>
    </w:p>
    <w:p w:rsidR="009224C6" w:rsidRPr="00BE0AE5" w:rsidRDefault="009224C6" w:rsidP="009224C6">
      <w:pPr>
        <w:pStyle w:val="h4-first"/>
        <w:rPr>
          <w:rFonts w:cs="Times New Roman"/>
        </w:rPr>
      </w:pPr>
      <w:r w:rsidRPr="00BE0AE5">
        <w:rPr>
          <w:rFonts w:cs="Times New Roman"/>
        </w:rPr>
        <w:t xml:space="preserve">Не до ордена — была бы Родина </w:t>
      </w:r>
    </w:p>
    <w:p w:rsidR="009224C6" w:rsidRPr="00BE0AE5" w:rsidRDefault="009224C6" w:rsidP="009224C6">
      <w:pPr>
        <w:pStyle w:val="body"/>
        <w:rPr>
          <w:rStyle w:val="Italic"/>
          <w:rFonts w:cs="Times New Roman"/>
        </w:rPr>
      </w:pPr>
      <w:r w:rsidRPr="00BE0AE5">
        <w:rPr>
          <w:rStyle w:val="Italic"/>
          <w:rFonts w:cs="Times New Roman"/>
        </w:rPr>
        <w:t xml:space="preserve">Отечественная война 1812 года </w:t>
      </w:r>
    </w:p>
    <w:p w:rsidR="009224C6" w:rsidRPr="00BE0AE5" w:rsidRDefault="009224C6" w:rsidP="009224C6">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Ф. Н. Глинка «Авангардная песнь», Д. В. Давыдов «Партизан» (отрывок) и др. </w:t>
      </w:r>
    </w:p>
    <w:p w:rsidR="009224C6" w:rsidRPr="00BE0AE5" w:rsidRDefault="009224C6" w:rsidP="009224C6">
      <w:pPr>
        <w:pStyle w:val="h4"/>
        <w:rPr>
          <w:rFonts w:cs="Times New Roman"/>
        </w:rPr>
      </w:pPr>
      <w:r w:rsidRPr="00BE0AE5">
        <w:rPr>
          <w:rFonts w:cs="Times New Roman"/>
        </w:rPr>
        <w:t xml:space="preserve">Загадки русской души </w:t>
      </w:r>
    </w:p>
    <w:p w:rsidR="009224C6" w:rsidRPr="00BE0AE5" w:rsidRDefault="009224C6" w:rsidP="009224C6">
      <w:pPr>
        <w:pStyle w:val="body"/>
        <w:rPr>
          <w:rStyle w:val="Italic"/>
          <w:rFonts w:cs="Times New Roman"/>
        </w:rPr>
      </w:pPr>
      <w:r w:rsidRPr="00BE0AE5">
        <w:rPr>
          <w:rStyle w:val="Italic"/>
          <w:rFonts w:cs="Times New Roman"/>
        </w:rPr>
        <w:t xml:space="preserve">Парадоксы русского характера </w:t>
      </w:r>
    </w:p>
    <w:p w:rsidR="009224C6" w:rsidRPr="00BE0AE5" w:rsidRDefault="009224C6" w:rsidP="009224C6">
      <w:pPr>
        <w:pStyle w:val="body"/>
        <w:rPr>
          <w:rFonts w:cs="Times New Roman"/>
        </w:rPr>
      </w:pPr>
      <w:r w:rsidRPr="00BE0AE5">
        <w:rPr>
          <w:rStyle w:val="Bold"/>
          <w:rFonts w:cs="Times New Roman"/>
        </w:rPr>
        <w:t>К. Г. Паустовский.</w:t>
      </w:r>
      <w:r w:rsidRPr="00BE0AE5">
        <w:rPr>
          <w:rFonts w:cs="Times New Roman"/>
        </w:rPr>
        <w:t xml:space="preserve"> «Похождения жука-носорога» (солдатская сказка).</w:t>
      </w:r>
    </w:p>
    <w:p w:rsidR="009224C6" w:rsidRPr="00BE0AE5" w:rsidRDefault="009224C6" w:rsidP="009224C6">
      <w:pPr>
        <w:pStyle w:val="body"/>
        <w:rPr>
          <w:rStyle w:val="Italic"/>
          <w:rFonts w:cs="Times New Roman"/>
        </w:rPr>
      </w:pPr>
      <w:r w:rsidRPr="00BE0AE5">
        <w:rPr>
          <w:rStyle w:val="Bold"/>
          <w:rFonts w:cs="Times New Roman"/>
        </w:rPr>
        <w:t>Ю. Я. Яковлев.</w:t>
      </w:r>
      <w:r w:rsidRPr="00BE0AE5">
        <w:rPr>
          <w:rFonts w:cs="Times New Roman"/>
        </w:rPr>
        <w:t xml:space="preserve"> «Сыновья Пешеходова». </w:t>
      </w:r>
    </w:p>
    <w:p w:rsidR="009224C6" w:rsidRPr="00BE0AE5" w:rsidRDefault="009224C6" w:rsidP="009224C6">
      <w:pPr>
        <w:pStyle w:val="h4"/>
        <w:rPr>
          <w:rFonts w:cs="Times New Roman"/>
        </w:rPr>
      </w:pPr>
      <w:r w:rsidRPr="00BE0AE5">
        <w:rPr>
          <w:rFonts w:cs="Times New Roman"/>
        </w:rPr>
        <w:t xml:space="preserve">О ваших ровесниках </w:t>
      </w:r>
    </w:p>
    <w:p w:rsidR="009224C6" w:rsidRPr="00BE0AE5" w:rsidRDefault="009224C6" w:rsidP="009224C6">
      <w:pPr>
        <w:pStyle w:val="body"/>
        <w:rPr>
          <w:rStyle w:val="Italic"/>
          <w:rFonts w:cs="Times New Roman"/>
        </w:rPr>
      </w:pPr>
      <w:r w:rsidRPr="00BE0AE5">
        <w:rPr>
          <w:rStyle w:val="Italic"/>
          <w:rFonts w:cs="Times New Roman"/>
        </w:rPr>
        <w:t xml:space="preserve">Школьные контрольные </w:t>
      </w:r>
    </w:p>
    <w:p w:rsidR="009224C6" w:rsidRPr="00BE0AE5" w:rsidRDefault="009224C6" w:rsidP="009224C6">
      <w:pPr>
        <w:pStyle w:val="body"/>
        <w:rPr>
          <w:rFonts w:cs="Times New Roman"/>
        </w:rPr>
      </w:pPr>
      <w:r w:rsidRPr="00BE0AE5">
        <w:rPr>
          <w:rStyle w:val="Bold"/>
          <w:rFonts w:cs="Times New Roman"/>
        </w:rPr>
        <w:t>К. И. Чуковский.</w:t>
      </w:r>
      <w:r w:rsidRPr="00BE0AE5">
        <w:rPr>
          <w:rFonts w:cs="Times New Roman"/>
        </w:rPr>
        <w:t xml:space="preserve"> «Серебряный герб» (фрагмент). </w:t>
      </w:r>
    </w:p>
    <w:p w:rsidR="009224C6" w:rsidRPr="00BE0AE5" w:rsidRDefault="009224C6" w:rsidP="009224C6">
      <w:pPr>
        <w:pStyle w:val="body"/>
        <w:rPr>
          <w:rFonts w:cs="Times New Roman"/>
        </w:rPr>
      </w:pPr>
      <w:r w:rsidRPr="00BE0AE5">
        <w:rPr>
          <w:rStyle w:val="Bold"/>
          <w:rFonts w:cs="Times New Roman"/>
        </w:rPr>
        <w:t>А. А. Гиваргизов.</w:t>
      </w:r>
      <w:r w:rsidRPr="00BE0AE5">
        <w:rPr>
          <w:rFonts w:cs="Times New Roman"/>
        </w:rPr>
        <w:t xml:space="preserve"> «Контрольный диктант». </w:t>
      </w:r>
    </w:p>
    <w:p w:rsidR="009224C6" w:rsidRPr="00BE0AE5" w:rsidRDefault="009224C6" w:rsidP="009224C6">
      <w:pPr>
        <w:pStyle w:val="h4"/>
        <w:rPr>
          <w:rFonts w:cs="Times New Roman"/>
        </w:rPr>
      </w:pPr>
      <w:r w:rsidRPr="00BE0AE5">
        <w:rPr>
          <w:rFonts w:cs="Times New Roman"/>
        </w:rPr>
        <w:t xml:space="preserve">Лишь слову жизнь дана </w:t>
      </w:r>
    </w:p>
    <w:p w:rsidR="009224C6" w:rsidRPr="00BE0AE5" w:rsidRDefault="009224C6" w:rsidP="009224C6">
      <w:pPr>
        <w:pStyle w:val="body"/>
        <w:rPr>
          <w:rStyle w:val="Italic"/>
          <w:rFonts w:cs="Times New Roman"/>
        </w:rPr>
      </w:pPr>
      <w:r w:rsidRPr="00BE0AE5">
        <w:rPr>
          <w:rStyle w:val="Italic"/>
          <w:rFonts w:cs="Times New Roman"/>
        </w:rPr>
        <w:t>Родной язык, родная речь</w:t>
      </w:r>
    </w:p>
    <w:p w:rsidR="009224C6" w:rsidRPr="00BE0AE5" w:rsidRDefault="009224C6" w:rsidP="009224C6">
      <w:pPr>
        <w:pStyle w:val="body"/>
        <w:rPr>
          <w:rStyle w:val="Italic"/>
          <w:rFonts w:cs="Times New Roman"/>
        </w:rPr>
      </w:pPr>
      <w:r w:rsidRPr="00BE0AE5">
        <w:rPr>
          <w:rStyle w:val="Bold"/>
          <w:rFonts w:cs="Times New Roman"/>
        </w:rPr>
        <w:t>Стихотворения</w:t>
      </w:r>
      <w:r w:rsidRPr="00BE0AE5">
        <w:rPr>
          <w:rFonts w:cs="Times New Roman"/>
        </w:rPr>
        <w:t xml:space="preserve"> (не менее двух). Например:</w:t>
      </w:r>
      <w:r w:rsidRPr="00BE0AE5">
        <w:rPr>
          <w:rStyle w:val="Italic"/>
          <w:rFonts w:cs="Times New Roman"/>
        </w:rPr>
        <w:t xml:space="preserve"> </w:t>
      </w:r>
      <w:r w:rsidRPr="00BE0AE5">
        <w:rPr>
          <w:rFonts w:cs="Times New Roman"/>
        </w:rPr>
        <w:t>И. А. Бунин «Слово», В. Г. Гордейчев «Родная речь» и др.</w:t>
      </w:r>
    </w:p>
    <w:p w:rsidR="009224C6" w:rsidRPr="00BE0AE5" w:rsidRDefault="009224C6" w:rsidP="009224C6">
      <w:pPr>
        <w:pStyle w:val="h2"/>
        <w:rPr>
          <w:rFonts w:cs="Times New Roman"/>
        </w:rPr>
      </w:pPr>
      <w:r w:rsidRPr="00BE0AE5">
        <w:rPr>
          <w:rFonts w:cs="Times New Roman"/>
        </w:rPr>
        <w:lastRenderedPageBreak/>
        <w:t>6 КЛАСС</w:t>
      </w:r>
    </w:p>
    <w:p w:rsidR="009224C6" w:rsidRPr="00BE0AE5" w:rsidRDefault="009224C6" w:rsidP="009224C6">
      <w:pPr>
        <w:pStyle w:val="h3-first"/>
        <w:rPr>
          <w:rFonts w:cs="Times New Roman"/>
        </w:rPr>
      </w:pPr>
      <w:r w:rsidRPr="00BE0AE5">
        <w:rPr>
          <w:rFonts w:cs="Times New Roman"/>
        </w:rPr>
        <w:t xml:space="preserve">Раздел 1. Россия — Родина моя </w:t>
      </w:r>
    </w:p>
    <w:p w:rsidR="009224C6" w:rsidRPr="00BE0AE5" w:rsidRDefault="009224C6" w:rsidP="009224C6">
      <w:pPr>
        <w:pStyle w:val="h4-first"/>
        <w:rPr>
          <w:rFonts w:cs="Times New Roman"/>
        </w:rPr>
      </w:pPr>
      <w:r w:rsidRPr="00BE0AE5">
        <w:rPr>
          <w:rFonts w:cs="Times New Roman"/>
        </w:rPr>
        <w:t xml:space="preserve">Преданья старины глубокой </w:t>
      </w:r>
    </w:p>
    <w:p w:rsidR="009224C6" w:rsidRPr="00BE0AE5" w:rsidRDefault="009224C6" w:rsidP="009224C6">
      <w:pPr>
        <w:pStyle w:val="body"/>
        <w:rPr>
          <w:rStyle w:val="Italic"/>
          <w:rFonts w:cs="Times New Roman"/>
        </w:rPr>
      </w:pPr>
      <w:r w:rsidRPr="00BE0AE5">
        <w:rPr>
          <w:rStyle w:val="Italic"/>
          <w:rFonts w:cs="Times New Roman"/>
        </w:rPr>
        <w:t xml:space="preserve">Богатыри и богатырство </w:t>
      </w:r>
    </w:p>
    <w:p w:rsidR="009224C6" w:rsidRPr="00BE0AE5" w:rsidRDefault="009224C6" w:rsidP="009224C6">
      <w:pPr>
        <w:pStyle w:val="body"/>
        <w:rPr>
          <w:rFonts w:cs="Times New Roman"/>
        </w:rPr>
      </w:pPr>
      <w:r w:rsidRPr="00BE0AE5">
        <w:rPr>
          <w:rStyle w:val="Bold"/>
          <w:rFonts w:cs="Times New Roman"/>
        </w:rPr>
        <w:t>Былины</w:t>
      </w:r>
      <w:r w:rsidRPr="00BE0AE5">
        <w:rPr>
          <w:rFonts w:cs="Times New Roman"/>
        </w:rPr>
        <w:t xml:space="preserve"> (одна былина по выбору). Например: «Илья Муромец и Святогор».</w:t>
      </w:r>
    </w:p>
    <w:p w:rsidR="009224C6" w:rsidRPr="00BE0AE5" w:rsidRDefault="009224C6" w:rsidP="009224C6">
      <w:pPr>
        <w:pStyle w:val="body"/>
        <w:rPr>
          <w:rStyle w:val="Italic"/>
          <w:rFonts w:cs="Times New Roman"/>
        </w:rPr>
      </w:pPr>
      <w:r w:rsidRPr="00BE0AE5">
        <w:rPr>
          <w:rStyle w:val="Italic"/>
          <w:rFonts w:cs="Times New Roman"/>
        </w:rPr>
        <w:t>Былинные сюжеты и герои в русской литературе</w:t>
      </w:r>
    </w:p>
    <w:p w:rsidR="009224C6" w:rsidRPr="00BE0AE5" w:rsidRDefault="009224C6" w:rsidP="009224C6">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И. А. Бунин «Святогор и Илья».</w:t>
      </w:r>
    </w:p>
    <w:p w:rsidR="009224C6" w:rsidRPr="00BE0AE5" w:rsidRDefault="009224C6" w:rsidP="009224C6">
      <w:pPr>
        <w:pStyle w:val="body"/>
        <w:rPr>
          <w:rFonts w:cs="Times New Roman"/>
        </w:rPr>
      </w:pPr>
      <w:r w:rsidRPr="00BE0AE5">
        <w:rPr>
          <w:rStyle w:val="Bold"/>
          <w:rFonts w:cs="Times New Roman"/>
        </w:rPr>
        <w:t>М. М. Пришвин.</w:t>
      </w:r>
      <w:r w:rsidRPr="00BE0AE5">
        <w:rPr>
          <w:rFonts w:cs="Times New Roman"/>
        </w:rPr>
        <w:t xml:space="preserve"> «Певец былин».</w:t>
      </w:r>
    </w:p>
    <w:p w:rsidR="009224C6" w:rsidRPr="00BE0AE5" w:rsidRDefault="009224C6" w:rsidP="009224C6">
      <w:pPr>
        <w:pStyle w:val="h4"/>
        <w:rPr>
          <w:rFonts w:cs="Times New Roman"/>
        </w:rPr>
      </w:pPr>
      <w:r w:rsidRPr="00BE0AE5">
        <w:rPr>
          <w:rFonts w:cs="Times New Roman"/>
        </w:rPr>
        <w:t xml:space="preserve">Города земли русской </w:t>
      </w:r>
    </w:p>
    <w:p w:rsidR="009224C6" w:rsidRPr="00BE0AE5" w:rsidRDefault="009224C6" w:rsidP="009224C6">
      <w:pPr>
        <w:pStyle w:val="body"/>
        <w:rPr>
          <w:rStyle w:val="Italic"/>
          <w:rFonts w:cs="Times New Roman"/>
        </w:rPr>
      </w:pPr>
      <w:r w:rsidRPr="00BE0AE5">
        <w:rPr>
          <w:rStyle w:val="Italic"/>
          <w:rFonts w:cs="Times New Roman"/>
        </w:rPr>
        <w:t>Русский Север</w:t>
      </w:r>
    </w:p>
    <w:p w:rsidR="009224C6" w:rsidRPr="00BE0AE5" w:rsidRDefault="009224C6" w:rsidP="009224C6">
      <w:pPr>
        <w:pStyle w:val="body"/>
        <w:rPr>
          <w:rFonts w:cs="Times New Roman"/>
        </w:rPr>
      </w:pPr>
      <w:r w:rsidRPr="00BE0AE5">
        <w:rPr>
          <w:rStyle w:val="Bold"/>
          <w:rFonts w:cs="Times New Roman"/>
        </w:rPr>
        <w:t>С. Г. Писахов.</w:t>
      </w:r>
      <w:r w:rsidRPr="00BE0AE5">
        <w:rPr>
          <w:rFonts w:cs="Times New Roman"/>
        </w:rPr>
        <w:t xml:space="preserve"> «Ледяна колокольня» (не менее одной главы по выбору, например: «Морожены песни»).</w:t>
      </w:r>
    </w:p>
    <w:p w:rsidR="009224C6" w:rsidRPr="00BE0AE5" w:rsidRDefault="009224C6" w:rsidP="009224C6">
      <w:pPr>
        <w:pStyle w:val="body"/>
        <w:rPr>
          <w:rFonts w:cs="Times New Roman"/>
        </w:rPr>
      </w:pPr>
      <w:r w:rsidRPr="00BE0AE5">
        <w:rPr>
          <w:rStyle w:val="Bold"/>
          <w:rFonts w:cs="Times New Roman"/>
        </w:rPr>
        <w:t>Б. В. Шергин.</w:t>
      </w:r>
      <w:r w:rsidRPr="00BE0AE5">
        <w:rPr>
          <w:rFonts w:cs="Times New Roman"/>
        </w:rPr>
        <w:t xml:space="preserve"> «Поморские были и сказания» (не менее двух глав по выбору, например: «Детство в Архангельске», «Миша Ласкин»). </w:t>
      </w:r>
    </w:p>
    <w:p w:rsidR="009224C6" w:rsidRPr="00BE0AE5" w:rsidRDefault="009224C6" w:rsidP="009224C6">
      <w:pPr>
        <w:pStyle w:val="h4"/>
        <w:rPr>
          <w:rFonts w:cs="Times New Roman"/>
        </w:rPr>
      </w:pPr>
      <w:r w:rsidRPr="00BE0AE5">
        <w:rPr>
          <w:rFonts w:cs="Times New Roman"/>
        </w:rPr>
        <w:t xml:space="preserve">Родные просторы </w:t>
      </w:r>
    </w:p>
    <w:p w:rsidR="009224C6" w:rsidRPr="00BE0AE5" w:rsidRDefault="009224C6" w:rsidP="009224C6">
      <w:pPr>
        <w:pStyle w:val="body"/>
        <w:rPr>
          <w:rStyle w:val="Italic"/>
          <w:rFonts w:cs="Times New Roman"/>
        </w:rPr>
      </w:pPr>
      <w:r w:rsidRPr="00BE0AE5">
        <w:rPr>
          <w:rStyle w:val="Italic"/>
          <w:rFonts w:cs="Times New Roman"/>
        </w:rPr>
        <w:t>Зима в русской поэзии</w:t>
      </w:r>
    </w:p>
    <w:p w:rsidR="009224C6" w:rsidRPr="00BE0AE5" w:rsidRDefault="009224C6" w:rsidP="009224C6">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И. С. Никитин «Встреча Зимы», А. А. Блок «Снег да снег. Всю избу занесло…», Н. М. Рубцов «Первый снег» и др.</w:t>
      </w:r>
    </w:p>
    <w:p w:rsidR="009224C6" w:rsidRPr="00BE0AE5" w:rsidRDefault="009224C6" w:rsidP="009224C6">
      <w:pPr>
        <w:pStyle w:val="body"/>
        <w:rPr>
          <w:rStyle w:val="Italic"/>
          <w:rFonts w:cs="Times New Roman"/>
        </w:rPr>
      </w:pPr>
      <w:r w:rsidRPr="00BE0AE5">
        <w:rPr>
          <w:rStyle w:val="Italic"/>
          <w:rFonts w:cs="Times New Roman"/>
        </w:rPr>
        <w:t xml:space="preserve">По мотивам русских сказок о зиме </w:t>
      </w:r>
    </w:p>
    <w:p w:rsidR="009224C6" w:rsidRPr="00BE0AE5" w:rsidRDefault="009224C6" w:rsidP="009224C6">
      <w:pPr>
        <w:pStyle w:val="body"/>
        <w:rPr>
          <w:rFonts w:cs="Times New Roman"/>
        </w:rPr>
      </w:pPr>
      <w:r w:rsidRPr="00BE0AE5">
        <w:rPr>
          <w:rStyle w:val="Bold"/>
          <w:rFonts w:cs="Times New Roman"/>
        </w:rPr>
        <w:t>Е. Л. Шварц.</w:t>
      </w:r>
      <w:r w:rsidRPr="00BE0AE5">
        <w:rPr>
          <w:rFonts w:cs="Times New Roman"/>
        </w:rPr>
        <w:t xml:space="preserve"> «Два брата».</w:t>
      </w:r>
    </w:p>
    <w:p w:rsidR="009224C6" w:rsidRPr="00BE0AE5" w:rsidRDefault="009224C6" w:rsidP="009224C6">
      <w:pPr>
        <w:pStyle w:val="h3"/>
        <w:rPr>
          <w:rFonts w:cs="Times New Roman"/>
        </w:rPr>
      </w:pPr>
      <w:r w:rsidRPr="00BE0AE5">
        <w:rPr>
          <w:rFonts w:cs="Times New Roman"/>
        </w:rPr>
        <w:t xml:space="preserve">Раздел 2. Русские традиции </w:t>
      </w:r>
    </w:p>
    <w:p w:rsidR="009224C6" w:rsidRPr="00BE0AE5" w:rsidRDefault="009224C6" w:rsidP="009224C6">
      <w:pPr>
        <w:pStyle w:val="h4-first"/>
        <w:rPr>
          <w:rFonts w:cs="Times New Roman"/>
        </w:rPr>
      </w:pPr>
      <w:r w:rsidRPr="00BE0AE5">
        <w:rPr>
          <w:rFonts w:cs="Times New Roman"/>
        </w:rPr>
        <w:t xml:space="preserve">Праздники русского мира </w:t>
      </w:r>
    </w:p>
    <w:p w:rsidR="009224C6" w:rsidRPr="00BE0AE5" w:rsidRDefault="009224C6" w:rsidP="009224C6">
      <w:pPr>
        <w:pStyle w:val="body"/>
        <w:rPr>
          <w:rStyle w:val="Italic"/>
          <w:rFonts w:cs="Times New Roman"/>
        </w:rPr>
      </w:pPr>
      <w:r w:rsidRPr="00BE0AE5">
        <w:rPr>
          <w:rStyle w:val="Italic"/>
          <w:rFonts w:cs="Times New Roman"/>
        </w:rPr>
        <w:t>Масленица</w:t>
      </w:r>
    </w:p>
    <w:p w:rsidR="009224C6" w:rsidRPr="00BE0AE5" w:rsidRDefault="009224C6" w:rsidP="009224C6">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М. Ю. Лермонтов «Посреди небесных тел…», А. Д. Дементьев «Прощёное воскресенье» и др.</w:t>
      </w:r>
    </w:p>
    <w:p w:rsidR="009224C6" w:rsidRPr="00BE0AE5" w:rsidRDefault="009224C6" w:rsidP="009224C6">
      <w:pPr>
        <w:pStyle w:val="body"/>
        <w:rPr>
          <w:rFonts w:cs="Times New Roman"/>
        </w:rPr>
      </w:pPr>
      <w:r w:rsidRPr="00BE0AE5">
        <w:rPr>
          <w:rStyle w:val="Bold"/>
          <w:rFonts w:cs="Times New Roman"/>
        </w:rPr>
        <w:t>А. П. Чехов.</w:t>
      </w:r>
      <w:r w:rsidRPr="00BE0AE5">
        <w:rPr>
          <w:rFonts w:cs="Times New Roman"/>
        </w:rPr>
        <w:t xml:space="preserve"> «Блины».</w:t>
      </w:r>
    </w:p>
    <w:p w:rsidR="009224C6" w:rsidRPr="00BE0AE5" w:rsidRDefault="009224C6" w:rsidP="009224C6">
      <w:pPr>
        <w:pStyle w:val="body"/>
        <w:rPr>
          <w:rFonts w:cs="Times New Roman"/>
        </w:rPr>
      </w:pPr>
      <w:r w:rsidRPr="00BE0AE5">
        <w:rPr>
          <w:rStyle w:val="Bold"/>
          <w:rFonts w:cs="Times New Roman"/>
        </w:rPr>
        <w:t>Тэффи.</w:t>
      </w:r>
      <w:r w:rsidRPr="00BE0AE5">
        <w:rPr>
          <w:rFonts w:cs="Times New Roman"/>
        </w:rPr>
        <w:t xml:space="preserve"> «Блины».</w:t>
      </w:r>
    </w:p>
    <w:p w:rsidR="009224C6" w:rsidRPr="00BE0AE5" w:rsidRDefault="009224C6" w:rsidP="009224C6">
      <w:pPr>
        <w:pStyle w:val="h4"/>
        <w:rPr>
          <w:rFonts w:cs="Times New Roman"/>
        </w:rPr>
      </w:pPr>
      <w:r w:rsidRPr="00BE0AE5">
        <w:rPr>
          <w:rFonts w:cs="Times New Roman"/>
        </w:rPr>
        <w:t xml:space="preserve">Тепло родного дома </w:t>
      </w:r>
    </w:p>
    <w:p w:rsidR="009224C6" w:rsidRPr="00BE0AE5" w:rsidRDefault="009224C6" w:rsidP="009224C6">
      <w:pPr>
        <w:pStyle w:val="body"/>
        <w:rPr>
          <w:rStyle w:val="Italic"/>
          <w:rFonts w:cs="Times New Roman"/>
        </w:rPr>
      </w:pPr>
      <w:r w:rsidRPr="00BE0AE5">
        <w:rPr>
          <w:rStyle w:val="Italic"/>
          <w:rFonts w:cs="Times New Roman"/>
        </w:rPr>
        <w:t>Всюду родимую Русь узнаю</w:t>
      </w:r>
    </w:p>
    <w:p w:rsidR="009224C6" w:rsidRPr="00BE0AE5" w:rsidRDefault="009224C6" w:rsidP="009224C6">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В. А. Рождественский «Русская природа» и др.</w:t>
      </w:r>
    </w:p>
    <w:p w:rsidR="009224C6" w:rsidRPr="00BE0AE5" w:rsidRDefault="009224C6" w:rsidP="009224C6">
      <w:pPr>
        <w:pStyle w:val="body"/>
        <w:rPr>
          <w:rFonts w:cs="Times New Roman"/>
        </w:rPr>
      </w:pPr>
      <w:r w:rsidRPr="00BE0AE5">
        <w:rPr>
          <w:rStyle w:val="Bold"/>
          <w:rFonts w:cs="Times New Roman"/>
        </w:rPr>
        <w:t>К. Г. Паустовский.</w:t>
      </w:r>
      <w:r w:rsidRPr="00BE0AE5">
        <w:rPr>
          <w:rFonts w:cs="Times New Roman"/>
        </w:rPr>
        <w:t xml:space="preserve"> «Заботливый цветок». </w:t>
      </w:r>
    </w:p>
    <w:p w:rsidR="009224C6" w:rsidRPr="00BE0AE5" w:rsidRDefault="009224C6" w:rsidP="009224C6">
      <w:pPr>
        <w:pStyle w:val="body"/>
        <w:rPr>
          <w:rFonts w:cs="Times New Roman"/>
        </w:rPr>
      </w:pPr>
      <w:r w:rsidRPr="00BE0AE5">
        <w:rPr>
          <w:rStyle w:val="Bold"/>
          <w:rFonts w:cs="Times New Roman"/>
        </w:rPr>
        <w:t>Ю. В. Бондарев.</w:t>
      </w:r>
      <w:r w:rsidRPr="00BE0AE5">
        <w:rPr>
          <w:rFonts w:cs="Times New Roman"/>
        </w:rPr>
        <w:t xml:space="preserve"> «Поздним вечером». </w:t>
      </w:r>
    </w:p>
    <w:p w:rsidR="009224C6" w:rsidRPr="00BE0AE5" w:rsidRDefault="009224C6" w:rsidP="009224C6">
      <w:pPr>
        <w:pStyle w:val="h3"/>
        <w:rPr>
          <w:rFonts w:cs="Times New Roman"/>
        </w:rPr>
      </w:pPr>
      <w:r w:rsidRPr="00BE0AE5">
        <w:rPr>
          <w:rFonts w:cs="Times New Roman"/>
        </w:rPr>
        <w:lastRenderedPageBreak/>
        <w:t xml:space="preserve">Раздел 3. Русский характер — русская душа </w:t>
      </w:r>
    </w:p>
    <w:p w:rsidR="009224C6" w:rsidRPr="00BE0AE5" w:rsidRDefault="009224C6" w:rsidP="009224C6">
      <w:pPr>
        <w:pStyle w:val="h4-first"/>
        <w:rPr>
          <w:rFonts w:cs="Times New Roman"/>
        </w:rPr>
      </w:pPr>
      <w:r w:rsidRPr="00BE0AE5">
        <w:rPr>
          <w:rFonts w:cs="Times New Roman"/>
        </w:rPr>
        <w:t xml:space="preserve">Не до ордена — была бы Родина </w:t>
      </w:r>
    </w:p>
    <w:p w:rsidR="009224C6" w:rsidRPr="00BE0AE5" w:rsidRDefault="009224C6" w:rsidP="009224C6">
      <w:pPr>
        <w:pStyle w:val="body"/>
        <w:rPr>
          <w:rStyle w:val="Italic"/>
          <w:rFonts w:cs="Times New Roman"/>
        </w:rPr>
      </w:pPr>
      <w:r w:rsidRPr="00BE0AE5">
        <w:rPr>
          <w:rStyle w:val="Italic"/>
          <w:rFonts w:cs="Times New Roman"/>
        </w:rPr>
        <w:t xml:space="preserve">Оборона Севастополя </w:t>
      </w:r>
    </w:p>
    <w:p w:rsidR="009224C6" w:rsidRPr="00BE0AE5" w:rsidRDefault="009224C6" w:rsidP="009224C6">
      <w:pPr>
        <w:pStyle w:val="body"/>
        <w:rPr>
          <w:rFonts w:cs="Times New Roman"/>
        </w:rPr>
      </w:pPr>
      <w:r w:rsidRPr="00BE0AE5">
        <w:rPr>
          <w:rStyle w:val="Bold"/>
          <w:rFonts w:cs="Times New Roman"/>
        </w:rPr>
        <w:t>Стихотворения</w:t>
      </w:r>
      <w:r w:rsidRPr="00BE0AE5">
        <w:rPr>
          <w:rFonts w:cs="Times New Roman"/>
        </w:rPr>
        <w:t xml:space="preserve"> (не менее трех). Например: А. Н. Апухтин «Солдатская песня о Севастополе», А. А. Фет «Севастопольское братское кладбище», Рюрик Ивнев «Севастополь» и др. </w:t>
      </w:r>
    </w:p>
    <w:p w:rsidR="009224C6" w:rsidRPr="00BE0AE5" w:rsidRDefault="009224C6" w:rsidP="009224C6">
      <w:pPr>
        <w:pStyle w:val="h4"/>
        <w:rPr>
          <w:rFonts w:cs="Times New Roman"/>
        </w:rPr>
      </w:pPr>
      <w:r w:rsidRPr="00BE0AE5">
        <w:rPr>
          <w:rFonts w:cs="Times New Roman"/>
        </w:rPr>
        <w:t xml:space="preserve">Загадки русской души </w:t>
      </w:r>
    </w:p>
    <w:p w:rsidR="009224C6" w:rsidRPr="00BE0AE5" w:rsidRDefault="009224C6" w:rsidP="009224C6">
      <w:pPr>
        <w:pStyle w:val="body"/>
        <w:rPr>
          <w:rFonts w:cs="Times New Roman"/>
        </w:rPr>
      </w:pPr>
      <w:r w:rsidRPr="00BE0AE5">
        <w:rPr>
          <w:rStyle w:val="Italic"/>
          <w:rFonts w:cs="Times New Roman"/>
        </w:rPr>
        <w:t>Чудеса нужно делать своими руками</w:t>
      </w:r>
    </w:p>
    <w:p w:rsidR="009224C6" w:rsidRPr="00BE0AE5" w:rsidRDefault="009224C6" w:rsidP="009224C6">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Ф. И. Тютчев «Чему бы жизнь нас ни учила…» и др. </w:t>
      </w:r>
    </w:p>
    <w:p w:rsidR="009224C6" w:rsidRPr="00BE0AE5" w:rsidRDefault="009224C6" w:rsidP="009224C6">
      <w:pPr>
        <w:pStyle w:val="body"/>
        <w:rPr>
          <w:rFonts w:cs="Times New Roman"/>
        </w:rPr>
      </w:pPr>
      <w:r w:rsidRPr="00BE0AE5">
        <w:rPr>
          <w:rStyle w:val="Bold"/>
          <w:rFonts w:cs="Times New Roman"/>
        </w:rPr>
        <w:t>Н. С. Лесков.</w:t>
      </w:r>
      <w:r w:rsidRPr="00BE0AE5">
        <w:rPr>
          <w:rFonts w:cs="Times New Roman"/>
        </w:rPr>
        <w:t xml:space="preserve"> «Неразменный рубль». </w:t>
      </w:r>
    </w:p>
    <w:p w:rsidR="009224C6" w:rsidRPr="00BE0AE5" w:rsidRDefault="009224C6" w:rsidP="009224C6">
      <w:pPr>
        <w:pStyle w:val="body"/>
        <w:rPr>
          <w:rFonts w:cs="Times New Roman"/>
        </w:rPr>
      </w:pPr>
      <w:r w:rsidRPr="00BE0AE5">
        <w:rPr>
          <w:rStyle w:val="Bold"/>
          <w:rFonts w:cs="Times New Roman"/>
        </w:rPr>
        <w:t>В. П. Астафьев.</w:t>
      </w:r>
      <w:r w:rsidRPr="00BE0AE5">
        <w:rPr>
          <w:rFonts w:cs="Times New Roman"/>
        </w:rPr>
        <w:t xml:space="preserve"> «Бабушка с малиной».</w:t>
      </w:r>
    </w:p>
    <w:p w:rsidR="009224C6" w:rsidRPr="00BE0AE5" w:rsidRDefault="009224C6" w:rsidP="009224C6">
      <w:pPr>
        <w:pStyle w:val="h4"/>
        <w:rPr>
          <w:rFonts w:cs="Times New Roman"/>
        </w:rPr>
      </w:pPr>
      <w:r w:rsidRPr="00BE0AE5">
        <w:rPr>
          <w:rFonts w:cs="Times New Roman"/>
        </w:rPr>
        <w:t xml:space="preserve">О ваших ровесниках </w:t>
      </w:r>
    </w:p>
    <w:p w:rsidR="009224C6" w:rsidRPr="00BE0AE5" w:rsidRDefault="009224C6" w:rsidP="009224C6">
      <w:pPr>
        <w:pStyle w:val="body"/>
        <w:rPr>
          <w:rStyle w:val="Italic"/>
          <w:rFonts w:cs="Times New Roman"/>
        </w:rPr>
      </w:pPr>
      <w:r w:rsidRPr="00BE0AE5">
        <w:rPr>
          <w:rStyle w:val="Italic"/>
          <w:rFonts w:cs="Times New Roman"/>
        </w:rPr>
        <w:t>Реальность и мечты</w:t>
      </w:r>
    </w:p>
    <w:p w:rsidR="009224C6" w:rsidRPr="00BE0AE5" w:rsidRDefault="009224C6" w:rsidP="009224C6">
      <w:pPr>
        <w:pStyle w:val="body"/>
        <w:rPr>
          <w:rFonts w:cs="Times New Roman"/>
        </w:rPr>
      </w:pPr>
      <w:r w:rsidRPr="00BE0AE5">
        <w:rPr>
          <w:rStyle w:val="Bold"/>
          <w:rFonts w:cs="Times New Roman"/>
        </w:rPr>
        <w:t>Р. П. Погодин.</w:t>
      </w:r>
      <w:r w:rsidRPr="00BE0AE5">
        <w:rPr>
          <w:rFonts w:cs="Times New Roman"/>
        </w:rPr>
        <w:t xml:space="preserve"> «Кирпичные острова» (рассказы «Как я с ним познакомился», «Кирпичные острова»). </w:t>
      </w:r>
    </w:p>
    <w:p w:rsidR="009224C6" w:rsidRPr="00BE0AE5" w:rsidRDefault="009224C6" w:rsidP="009224C6">
      <w:pPr>
        <w:pStyle w:val="body"/>
        <w:rPr>
          <w:rFonts w:cs="Times New Roman"/>
        </w:rPr>
      </w:pPr>
      <w:r w:rsidRPr="00BE0AE5">
        <w:rPr>
          <w:rStyle w:val="Bold"/>
          <w:rFonts w:cs="Times New Roman"/>
        </w:rPr>
        <w:t>Е. С. Велтистов.</w:t>
      </w:r>
      <w:r w:rsidRPr="00BE0AE5">
        <w:rPr>
          <w:rFonts w:cs="Times New Roman"/>
        </w:rPr>
        <w:t xml:space="preserve"> «Миллион и один день каникул» (один фрагмент по выбору). </w:t>
      </w:r>
    </w:p>
    <w:p w:rsidR="009224C6" w:rsidRPr="00BE0AE5" w:rsidRDefault="009224C6" w:rsidP="009224C6">
      <w:pPr>
        <w:pStyle w:val="h4"/>
        <w:rPr>
          <w:rFonts w:cs="Times New Roman"/>
        </w:rPr>
      </w:pPr>
      <w:r w:rsidRPr="00BE0AE5">
        <w:rPr>
          <w:rFonts w:cs="Times New Roman"/>
        </w:rPr>
        <w:t xml:space="preserve">Лишь слову жизнь дана </w:t>
      </w:r>
    </w:p>
    <w:p w:rsidR="009224C6" w:rsidRPr="00BE0AE5" w:rsidRDefault="009224C6" w:rsidP="009224C6">
      <w:pPr>
        <w:pStyle w:val="body"/>
        <w:rPr>
          <w:rFonts w:cs="Times New Roman"/>
        </w:rPr>
      </w:pPr>
      <w:r w:rsidRPr="00BE0AE5">
        <w:rPr>
          <w:rStyle w:val="Italic"/>
          <w:rFonts w:cs="Times New Roman"/>
        </w:rPr>
        <w:t>На русском дышим языке</w:t>
      </w:r>
    </w:p>
    <w:p w:rsidR="009224C6" w:rsidRPr="00BE0AE5" w:rsidRDefault="009224C6" w:rsidP="009224C6">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К. Д. Бальмонт «Русский язык», Ю. П. Мориц «Язык обид — язык не русский…» и др.</w:t>
      </w:r>
    </w:p>
    <w:p w:rsidR="009224C6" w:rsidRPr="00BE0AE5" w:rsidRDefault="009224C6" w:rsidP="009224C6">
      <w:pPr>
        <w:pStyle w:val="h2"/>
        <w:rPr>
          <w:rFonts w:cs="Times New Roman"/>
        </w:rPr>
      </w:pPr>
      <w:r w:rsidRPr="00BE0AE5">
        <w:rPr>
          <w:rFonts w:cs="Times New Roman"/>
        </w:rPr>
        <w:t>7 КЛАСС</w:t>
      </w:r>
    </w:p>
    <w:p w:rsidR="009224C6" w:rsidRPr="00BE0AE5" w:rsidRDefault="009224C6" w:rsidP="009224C6">
      <w:pPr>
        <w:pStyle w:val="h3-first"/>
        <w:rPr>
          <w:rFonts w:cs="Times New Roman"/>
        </w:rPr>
      </w:pPr>
      <w:r w:rsidRPr="00BE0AE5">
        <w:rPr>
          <w:rFonts w:cs="Times New Roman"/>
        </w:rPr>
        <w:t xml:space="preserve">Раздел 1. Россия — Родина моя </w:t>
      </w:r>
    </w:p>
    <w:p w:rsidR="009224C6" w:rsidRPr="00BE0AE5" w:rsidRDefault="009224C6" w:rsidP="009224C6">
      <w:pPr>
        <w:pStyle w:val="h4-first"/>
        <w:rPr>
          <w:rFonts w:cs="Times New Roman"/>
        </w:rPr>
      </w:pPr>
      <w:r w:rsidRPr="00BE0AE5">
        <w:rPr>
          <w:rFonts w:cs="Times New Roman"/>
        </w:rPr>
        <w:t xml:space="preserve">Преданья старины глубокой </w:t>
      </w:r>
    </w:p>
    <w:p w:rsidR="009224C6" w:rsidRPr="00BE0AE5" w:rsidRDefault="009224C6" w:rsidP="009224C6">
      <w:pPr>
        <w:pStyle w:val="body"/>
        <w:rPr>
          <w:rStyle w:val="Italic"/>
          <w:rFonts w:cs="Times New Roman"/>
        </w:rPr>
      </w:pPr>
      <w:r w:rsidRPr="00BE0AE5">
        <w:rPr>
          <w:rStyle w:val="Italic"/>
          <w:rFonts w:cs="Times New Roman"/>
        </w:rPr>
        <w:t>Русские</w:t>
      </w:r>
      <w:r w:rsidRPr="00BE0AE5">
        <w:rPr>
          <w:rFonts w:cs="Times New Roman"/>
        </w:rPr>
        <w:t xml:space="preserve"> </w:t>
      </w:r>
      <w:r w:rsidRPr="00BE0AE5">
        <w:rPr>
          <w:rStyle w:val="Italic"/>
          <w:rFonts w:cs="Times New Roman"/>
        </w:rPr>
        <w:t xml:space="preserve">народные песни </w:t>
      </w:r>
    </w:p>
    <w:p w:rsidR="009224C6" w:rsidRPr="00BE0AE5" w:rsidRDefault="009224C6" w:rsidP="009224C6">
      <w:pPr>
        <w:pStyle w:val="body"/>
        <w:rPr>
          <w:rStyle w:val="Italic"/>
          <w:rFonts w:cs="Times New Roman"/>
        </w:rPr>
      </w:pPr>
      <w:r w:rsidRPr="00BE0AE5">
        <w:rPr>
          <w:rFonts w:cs="Times New Roman"/>
        </w:rPr>
        <w:t>Исторические и лирические песни (не менее двух). Например:</w:t>
      </w:r>
      <w:r w:rsidRPr="00BE0AE5">
        <w:rPr>
          <w:rStyle w:val="Italic"/>
          <w:rFonts w:cs="Times New Roman"/>
        </w:rPr>
        <w:t xml:space="preserve"> </w:t>
      </w:r>
      <w:r w:rsidRPr="00BE0AE5">
        <w:rPr>
          <w:rFonts w:cs="Times New Roman"/>
        </w:rPr>
        <w:t>«На заре то было, братцы, на утренней…», «Ах вы, ветры, ветры буйные…» и др.</w:t>
      </w:r>
    </w:p>
    <w:p w:rsidR="009224C6" w:rsidRPr="00BE0AE5" w:rsidRDefault="009224C6" w:rsidP="009224C6">
      <w:pPr>
        <w:pStyle w:val="body"/>
        <w:rPr>
          <w:rStyle w:val="Italic"/>
          <w:rFonts w:cs="Times New Roman"/>
        </w:rPr>
      </w:pPr>
      <w:r w:rsidRPr="00BE0AE5">
        <w:rPr>
          <w:rStyle w:val="Italic"/>
          <w:rFonts w:cs="Times New Roman"/>
        </w:rPr>
        <w:t>Фольклорные сюжеты и мотивы в русской литературе</w:t>
      </w:r>
    </w:p>
    <w:p w:rsidR="009224C6" w:rsidRPr="00BE0AE5" w:rsidRDefault="009224C6" w:rsidP="009224C6">
      <w:pPr>
        <w:pStyle w:val="body"/>
        <w:rPr>
          <w:rFonts w:cs="Times New Roman"/>
        </w:rPr>
      </w:pPr>
      <w:r w:rsidRPr="00BE0AE5">
        <w:rPr>
          <w:rStyle w:val="Bold"/>
          <w:rFonts w:cs="Times New Roman"/>
        </w:rPr>
        <w:t>А. С. Пушкин.</w:t>
      </w:r>
      <w:r w:rsidRPr="00BE0AE5">
        <w:rPr>
          <w:rFonts w:cs="Times New Roman"/>
        </w:rPr>
        <w:t xml:space="preserve"> «Песни о Стеньке Разине» (песня 1).</w:t>
      </w:r>
    </w:p>
    <w:p w:rsidR="009224C6" w:rsidRPr="00BE0AE5" w:rsidRDefault="009224C6" w:rsidP="009224C6">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И. З. Суриков «Я ли в поле да не травушка была…», А. К. Толстой «Моя душа летит приветом…» и др.</w:t>
      </w:r>
    </w:p>
    <w:p w:rsidR="009224C6" w:rsidRPr="00BE0AE5" w:rsidRDefault="009224C6" w:rsidP="009224C6">
      <w:pPr>
        <w:pStyle w:val="h4"/>
        <w:rPr>
          <w:rFonts w:cs="Times New Roman"/>
        </w:rPr>
      </w:pPr>
      <w:r w:rsidRPr="00BE0AE5">
        <w:rPr>
          <w:rFonts w:cs="Times New Roman"/>
        </w:rPr>
        <w:t xml:space="preserve">Города земли русской </w:t>
      </w:r>
    </w:p>
    <w:p w:rsidR="009224C6" w:rsidRPr="00BE0AE5" w:rsidRDefault="009224C6" w:rsidP="009224C6">
      <w:pPr>
        <w:pStyle w:val="body"/>
        <w:rPr>
          <w:rStyle w:val="Italic"/>
          <w:rFonts w:cs="Times New Roman"/>
        </w:rPr>
      </w:pPr>
      <w:r w:rsidRPr="00BE0AE5">
        <w:rPr>
          <w:rStyle w:val="Italic"/>
          <w:rFonts w:cs="Times New Roman"/>
        </w:rPr>
        <w:t>Сибирский край</w:t>
      </w:r>
    </w:p>
    <w:p w:rsidR="009224C6" w:rsidRPr="00BE0AE5" w:rsidRDefault="009224C6" w:rsidP="009224C6">
      <w:pPr>
        <w:pStyle w:val="body"/>
        <w:rPr>
          <w:rFonts w:cs="Times New Roman"/>
        </w:rPr>
      </w:pPr>
      <w:r w:rsidRPr="00BE0AE5">
        <w:rPr>
          <w:rStyle w:val="Bold"/>
          <w:rFonts w:cs="Times New Roman"/>
        </w:rPr>
        <w:lastRenderedPageBreak/>
        <w:t>В. Г. Распутин.</w:t>
      </w:r>
      <w:r w:rsidRPr="00BE0AE5">
        <w:rPr>
          <w:rFonts w:cs="Times New Roman"/>
        </w:rPr>
        <w:t xml:space="preserve"> «Сибирь, Сибирь…» (одна глава по выбору, например «Тобольск»).</w:t>
      </w:r>
    </w:p>
    <w:p w:rsidR="009224C6" w:rsidRPr="00BE0AE5" w:rsidRDefault="009224C6" w:rsidP="009224C6">
      <w:pPr>
        <w:pStyle w:val="body"/>
        <w:rPr>
          <w:rFonts w:cs="Times New Roman"/>
        </w:rPr>
      </w:pPr>
      <w:r w:rsidRPr="00BE0AE5">
        <w:rPr>
          <w:rStyle w:val="Bold"/>
          <w:rFonts w:cs="Times New Roman"/>
        </w:rPr>
        <w:t>А. И. Солженицын.</w:t>
      </w:r>
      <w:r w:rsidRPr="00BE0AE5">
        <w:rPr>
          <w:rFonts w:cs="Times New Roman"/>
        </w:rPr>
        <w:t xml:space="preserve"> «Колокол Углича».</w:t>
      </w:r>
    </w:p>
    <w:p w:rsidR="009224C6" w:rsidRPr="00BE0AE5" w:rsidRDefault="009224C6" w:rsidP="009224C6">
      <w:pPr>
        <w:pStyle w:val="h4"/>
        <w:rPr>
          <w:rFonts w:cs="Times New Roman"/>
        </w:rPr>
      </w:pPr>
      <w:r w:rsidRPr="00BE0AE5">
        <w:rPr>
          <w:rFonts w:cs="Times New Roman"/>
        </w:rPr>
        <w:t xml:space="preserve">Родные просторы </w:t>
      </w:r>
    </w:p>
    <w:p w:rsidR="009224C6" w:rsidRPr="00BE0AE5" w:rsidRDefault="009224C6" w:rsidP="009224C6">
      <w:pPr>
        <w:pStyle w:val="body"/>
        <w:rPr>
          <w:rStyle w:val="Italic"/>
          <w:rFonts w:cs="Times New Roman"/>
        </w:rPr>
      </w:pPr>
      <w:r w:rsidRPr="00BE0AE5">
        <w:rPr>
          <w:rStyle w:val="Italic"/>
          <w:rFonts w:cs="Times New Roman"/>
        </w:rPr>
        <w:t xml:space="preserve">Русское поле </w:t>
      </w:r>
    </w:p>
    <w:p w:rsidR="009224C6" w:rsidRPr="00BE0AE5" w:rsidRDefault="009224C6" w:rsidP="009224C6">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И. С. Никитин «Поле», И. А. Гофф «Русское поле» и др.</w:t>
      </w:r>
    </w:p>
    <w:p w:rsidR="009224C6" w:rsidRPr="00BE0AE5" w:rsidRDefault="009224C6" w:rsidP="009224C6">
      <w:pPr>
        <w:pStyle w:val="body"/>
        <w:rPr>
          <w:rFonts w:cs="Times New Roman"/>
          <w:spacing w:val="-1"/>
        </w:rPr>
      </w:pPr>
      <w:r w:rsidRPr="00BE0AE5">
        <w:rPr>
          <w:rStyle w:val="Bold"/>
          <w:rFonts w:cs="Times New Roman"/>
          <w:spacing w:val="-1"/>
        </w:rPr>
        <w:t>Д. В. Григорович.</w:t>
      </w:r>
      <w:r w:rsidRPr="00BE0AE5">
        <w:rPr>
          <w:rFonts w:cs="Times New Roman"/>
          <w:spacing w:val="-1"/>
        </w:rPr>
        <w:t xml:space="preserve"> «Пахарь» (не менее одной главы по выбору).</w:t>
      </w:r>
    </w:p>
    <w:p w:rsidR="009224C6" w:rsidRPr="00BE0AE5" w:rsidRDefault="009224C6" w:rsidP="009224C6">
      <w:pPr>
        <w:pStyle w:val="h3"/>
        <w:rPr>
          <w:rFonts w:cs="Times New Roman"/>
        </w:rPr>
      </w:pPr>
      <w:r w:rsidRPr="00BE0AE5">
        <w:rPr>
          <w:rFonts w:cs="Times New Roman"/>
        </w:rPr>
        <w:t xml:space="preserve">Раздел 2. Русские традиции </w:t>
      </w:r>
    </w:p>
    <w:p w:rsidR="009224C6" w:rsidRPr="00BE0AE5" w:rsidRDefault="009224C6" w:rsidP="009224C6">
      <w:pPr>
        <w:pStyle w:val="h4-first"/>
        <w:rPr>
          <w:rFonts w:cs="Times New Roman"/>
        </w:rPr>
      </w:pPr>
      <w:r w:rsidRPr="00BE0AE5">
        <w:rPr>
          <w:rFonts w:cs="Times New Roman"/>
        </w:rPr>
        <w:t xml:space="preserve">Праздники русского мира </w:t>
      </w:r>
    </w:p>
    <w:p w:rsidR="009224C6" w:rsidRPr="00BE0AE5" w:rsidRDefault="009224C6" w:rsidP="009224C6">
      <w:pPr>
        <w:pStyle w:val="body"/>
        <w:rPr>
          <w:rStyle w:val="Italic"/>
          <w:rFonts w:cs="Times New Roman"/>
        </w:rPr>
      </w:pPr>
      <w:r w:rsidRPr="00BE0AE5">
        <w:rPr>
          <w:rStyle w:val="Italic"/>
          <w:rFonts w:cs="Times New Roman"/>
        </w:rPr>
        <w:t>Пасха</w:t>
      </w:r>
    </w:p>
    <w:p w:rsidR="009224C6" w:rsidRPr="00BE0AE5" w:rsidRDefault="009224C6" w:rsidP="009224C6">
      <w:pPr>
        <w:pStyle w:val="body"/>
        <w:rPr>
          <w:rFonts w:cs="Times New Roman"/>
          <w:spacing w:val="-1"/>
        </w:rPr>
      </w:pPr>
      <w:r w:rsidRPr="00BE0AE5">
        <w:rPr>
          <w:rStyle w:val="Bold"/>
          <w:rFonts w:cs="Times New Roman"/>
          <w:spacing w:val="-1"/>
        </w:rPr>
        <w:t>Стихотворения</w:t>
      </w:r>
      <w:r w:rsidRPr="00BE0AE5">
        <w:rPr>
          <w:rFonts w:cs="Times New Roman"/>
          <w:spacing w:val="-1"/>
        </w:rPr>
        <w:t xml:space="preserve"> (не менее двух). Например: К. Д. Бальмонт «Благовещенье в Москве», А. С. Хомяков «Кремлевская заутреня на Пасху», А. А. Фет «Христос Воскресе!» (П. П. Боткину).</w:t>
      </w:r>
    </w:p>
    <w:p w:rsidR="009224C6" w:rsidRPr="00BE0AE5" w:rsidRDefault="009224C6" w:rsidP="009224C6">
      <w:pPr>
        <w:pStyle w:val="body"/>
        <w:rPr>
          <w:rFonts w:cs="Times New Roman"/>
        </w:rPr>
      </w:pPr>
      <w:r w:rsidRPr="00BE0AE5">
        <w:rPr>
          <w:rStyle w:val="Bold"/>
          <w:rFonts w:cs="Times New Roman"/>
        </w:rPr>
        <w:t>А. П. Чехов.</w:t>
      </w:r>
      <w:r w:rsidRPr="00BE0AE5">
        <w:rPr>
          <w:rFonts w:cs="Times New Roman"/>
        </w:rPr>
        <w:t xml:space="preserve"> «Казак».</w:t>
      </w:r>
    </w:p>
    <w:p w:rsidR="009224C6" w:rsidRPr="00BE0AE5" w:rsidRDefault="009224C6" w:rsidP="009224C6">
      <w:pPr>
        <w:pStyle w:val="h4"/>
        <w:rPr>
          <w:rFonts w:cs="Times New Roman"/>
        </w:rPr>
      </w:pPr>
      <w:r w:rsidRPr="00BE0AE5">
        <w:rPr>
          <w:rFonts w:cs="Times New Roman"/>
        </w:rPr>
        <w:t xml:space="preserve">Тепло родного дома </w:t>
      </w:r>
    </w:p>
    <w:p w:rsidR="009224C6" w:rsidRPr="00BE0AE5" w:rsidRDefault="009224C6" w:rsidP="009224C6">
      <w:pPr>
        <w:pStyle w:val="body"/>
        <w:rPr>
          <w:rStyle w:val="Italic"/>
          <w:rFonts w:cs="Times New Roman"/>
        </w:rPr>
      </w:pPr>
      <w:r w:rsidRPr="00BE0AE5">
        <w:rPr>
          <w:rStyle w:val="Italic"/>
          <w:rFonts w:cs="Times New Roman"/>
        </w:rPr>
        <w:t>Русские мастера</w:t>
      </w:r>
    </w:p>
    <w:p w:rsidR="009224C6" w:rsidRPr="00BE0AE5" w:rsidRDefault="009224C6" w:rsidP="009224C6">
      <w:pPr>
        <w:pStyle w:val="body"/>
        <w:rPr>
          <w:rFonts w:cs="Times New Roman"/>
        </w:rPr>
      </w:pPr>
      <w:r w:rsidRPr="00BE0AE5">
        <w:rPr>
          <w:rStyle w:val="Bold"/>
          <w:rFonts w:cs="Times New Roman"/>
        </w:rPr>
        <w:t>В. А. Солоухин.</w:t>
      </w:r>
      <w:r w:rsidRPr="00BE0AE5">
        <w:rPr>
          <w:rFonts w:cs="Times New Roman"/>
        </w:rPr>
        <w:t xml:space="preserve"> «Камешки на ладони» (не менее двух миниатюр по выбору). </w:t>
      </w:r>
    </w:p>
    <w:p w:rsidR="009224C6" w:rsidRPr="00BE0AE5" w:rsidRDefault="009224C6" w:rsidP="009224C6">
      <w:pPr>
        <w:pStyle w:val="body"/>
        <w:rPr>
          <w:rFonts w:cs="Times New Roman"/>
        </w:rPr>
      </w:pPr>
      <w:r w:rsidRPr="00BE0AE5">
        <w:rPr>
          <w:rStyle w:val="Bold"/>
          <w:rFonts w:cs="Times New Roman"/>
        </w:rPr>
        <w:t>Ф. А. Абрамов.</w:t>
      </w:r>
      <w:r w:rsidRPr="00BE0AE5">
        <w:rPr>
          <w:rFonts w:cs="Times New Roman"/>
        </w:rPr>
        <w:t xml:space="preserve"> «Дом» (один фрагмент по выбору).</w:t>
      </w:r>
    </w:p>
    <w:p w:rsidR="009224C6" w:rsidRPr="00BE0AE5" w:rsidRDefault="009224C6" w:rsidP="009224C6">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Р. И. Рождественский «О мастерах» и др. </w:t>
      </w:r>
    </w:p>
    <w:p w:rsidR="009224C6" w:rsidRPr="00BE0AE5" w:rsidRDefault="009224C6" w:rsidP="009224C6">
      <w:pPr>
        <w:pStyle w:val="h3"/>
        <w:rPr>
          <w:rFonts w:cs="Times New Roman"/>
        </w:rPr>
      </w:pPr>
      <w:r w:rsidRPr="00BE0AE5">
        <w:rPr>
          <w:rFonts w:cs="Times New Roman"/>
        </w:rPr>
        <w:t xml:space="preserve">Раздел 3. Русский характер — русская душа </w:t>
      </w:r>
    </w:p>
    <w:p w:rsidR="009224C6" w:rsidRPr="00BE0AE5" w:rsidRDefault="009224C6" w:rsidP="009224C6">
      <w:pPr>
        <w:pStyle w:val="h4-first"/>
        <w:rPr>
          <w:rFonts w:cs="Times New Roman"/>
        </w:rPr>
      </w:pPr>
      <w:r w:rsidRPr="00BE0AE5">
        <w:rPr>
          <w:rFonts w:cs="Times New Roman"/>
        </w:rPr>
        <w:t xml:space="preserve">Не до ордена — была бы Родина </w:t>
      </w:r>
    </w:p>
    <w:p w:rsidR="009224C6" w:rsidRPr="00BE0AE5" w:rsidRDefault="009224C6" w:rsidP="009224C6">
      <w:pPr>
        <w:pStyle w:val="body"/>
        <w:rPr>
          <w:rStyle w:val="Italic"/>
          <w:rFonts w:cs="Times New Roman"/>
        </w:rPr>
      </w:pPr>
      <w:r w:rsidRPr="00BE0AE5">
        <w:rPr>
          <w:rStyle w:val="Italic"/>
          <w:rFonts w:cs="Times New Roman"/>
        </w:rPr>
        <w:t>На Первой мировой войне</w:t>
      </w:r>
    </w:p>
    <w:p w:rsidR="009224C6" w:rsidRPr="00BE0AE5" w:rsidRDefault="009224C6" w:rsidP="009224C6">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С. М. Городецкий «Воздушный витязь», Н. С. Гумилёв «Наступление», «Война» и др.</w:t>
      </w:r>
    </w:p>
    <w:p w:rsidR="009224C6" w:rsidRPr="00BE0AE5" w:rsidRDefault="009224C6" w:rsidP="009224C6">
      <w:pPr>
        <w:pStyle w:val="body"/>
        <w:rPr>
          <w:rFonts w:cs="Times New Roman"/>
        </w:rPr>
      </w:pPr>
      <w:r w:rsidRPr="00BE0AE5">
        <w:rPr>
          <w:rStyle w:val="Bold"/>
          <w:rFonts w:cs="Times New Roman"/>
        </w:rPr>
        <w:t>М. М. Пришвин.</w:t>
      </w:r>
      <w:r w:rsidRPr="00BE0AE5">
        <w:rPr>
          <w:rFonts w:cs="Times New Roman"/>
        </w:rPr>
        <w:t xml:space="preserve"> «Голубая стрекоза». </w:t>
      </w:r>
    </w:p>
    <w:p w:rsidR="009224C6" w:rsidRPr="00BE0AE5" w:rsidRDefault="009224C6" w:rsidP="009224C6">
      <w:pPr>
        <w:pStyle w:val="h4"/>
        <w:rPr>
          <w:rFonts w:cs="Times New Roman"/>
        </w:rPr>
      </w:pPr>
      <w:r w:rsidRPr="00BE0AE5">
        <w:rPr>
          <w:rFonts w:cs="Times New Roman"/>
        </w:rPr>
        <w:t xml:space="preserve">Загадки русской души </w:t>
      </w:r>
    </w:p>
    <w:p w:rsidR="009224C6" w:rsidRPr="00BE0AE5" w:rsidRDefault="009224C6" w:rsidP="009224C6">
      <w:pPr>
        <w:pStyle w:val="body"/>
        <w:rPr>
          <w:rStyle w:val="Italic"/>
          <w:rFonts w:cs="Times New Roman"/>
        </w:rPr>
      </w:pPr>
      <w:r w:rsidRPr="00BE0AE5">
        <w:rPr>
          <w:rStyle w:val="Italic"/>
          <w:rFonts w:cs="Times New Roman"/>
        </w:rPr>
        <w:t>Долюшка женская</w:t>
      </w:r>
    </w:p>
    <w:p w:rsidR="009224C6" w:rsidRPr="00BE0AE5" w:rsidRDefault="009224C6" w:rsidP="009224C6">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Ф. И. Тютчев «Русской женщине», Н. А. Некрасов «Внимая ужасам войны…», Ю. В. Друнина «И откуда вдруг берутся силы…», В. М. Тушнова «Вот говорят: Россия…» и др.</w:t>
      </w:r>
    </w:p>
    <w:p w:rsidR="009224C6" w:rsidRPr="00BE0AE5" w:rsidRDefault="009224C6" w:rsidP="009224C6">
      <w:pPr>
        <w:pStyle w:val="body"/>
        <w:rPr>
          <w:rFonts w:cs="Times New Roman"/>
        </w:rPr>
      </w:pPr>
      <w:r w:rsidRPr="00BE0AE5">
        <w:rPr>
          <w:rStyle w:val="Bold"/>
          <w:rFonts w:cs="Times New Roman"/>
        </w:rPr>
        <w:t>Ф. А. Абрамов.</w:t>
      </w:r>
      <w:r w:rsidRPr="00BE0AE5">
        <w:rPr>
          <w:rFonts w:cs="Times New Roman"/>
        </w:rPr>
        <w:t xml:space="preserve"> «Золотые руки». </w:t>
      </w:r>
    </w:p>
    <w:p w:rsidR="009224C6" w:rsidRPr="00BE0AE5" w:rsidRDefault="009224C6" w:rsidP="009224C6">
      <w:pPr>
        <w:pStyle w:val="h4"/>
        <w:rPr>
          <w:rFonts w:cs="Times New Roman"/>
        </w:rPr>
      </w:pPr>
      <w:r w:rsidRPr="00BE0AE5">
        <w:rPr>
          <w:rFonts w:cs="Times New Roman"/>
        </w:rPr>
        <w:lastRenderedPageBreak/>
        <w:t xml:space="preserve">О ваших ровесниках </w:t>
      </w:r>
    </w:p>
    <w:p w:rsidR="009224C6" w:rsidRPr="00BE0AE5" w:rsidRDefault="009224C6" w:rsidP="009224C6">
      <w:pPr>
        <w:pStyle w:val="body"/>
        <w:rPr>
          <w:rStyle w:val="Italic"/>
          <w:rFonts w:cs="Times New Roman"/>
        </w:rPr>
      </w:pPr>
      <w:r w:rsidRPr="00BE0AE5">
        <w:rPr>
          <w:rStyle w:val="Italic"/>
          <w:rFonts w:cs="Times New Roman"/>
        </w:rPr>
        <w:t>Взрослые детские проблемы</w:t>
      </w:r>
    </w:p>
    <w:p w:rsidR="009224C6" w:rsidRPr="00BE0AE5" w:rsidRDefault="009224C6" w:rsidP="009224C6">
      <w:pPr>
        <w:pStyle w:val="body"/>
        <w:rPr>
          <w:rFonts w:cs="Times New Roman"/>
        </w:rPr>
      </w:pPr>
      <w:r w:rsidRPr="00BE0AE5">
        <w:rPr>
          <w:rStyle w:val="Bold"/>
          <w:rFonts w:cs="Times New Roman"/>
        </w:rPr>
        <w:t>А. С. Игнатова.</w:t>
      </w:r>
      <w:r w:rsidRPr="00BE0AE5">
        <w:rPr>
          <w:rFonts w:cs="Times New Roman"/>
        </w:rPr>
        <w:t xml:space="preserve"> «Джинн Сева». </w:t>
      </w:r>
    </w:p>
    <w:p w:rsidR="009224C6" w:rsidRPr="00BE0AE5" w:rsidRDefault="009224C6" w:rsidP="009224C6">
      <w:pPr>
        <w:pStyle w:val="body"/>
        <w:rPr>
          <w:rFonts w:cs="Times New Roman"/>
        </w:rPr>
      </w:pPr>
      <w:r w:rsidRPr="00BE0AE5">
        <w:rPr>
          <w:rStyle w:val="Bold"/>
          <w:rFonts w:cs="Times New Roman"/>
        </w:rPr>
        <w:t>Н. Н. Назаркин.</w:t>
      </w:r>
      <w:r w:rsidRPr="00BE0AE5">
        <w:rPr>
          <w:rFonts w:cs="Times New Roman"/>
        </w:rPr>
        <w:t xml:space="preserve"> «Изумрудная рыбка» (не менее двух глав по выбору, например, «Изумрудная рыбка», «Ах, миледи!», «Про личную жизнь»). </w:t>
      </w:r>
    </w:p>
    <w:p w:rsidR="009224C6" w:rsidRPr="00BE0AE5" w:rsidRDefault="009224C6" w:rsidP="009224C6">
      <w:pPr>
        <w:pStyle w:val="h4"/>
        <w:rPr>
          <w:rFonts w:cs="Times New Roman"/>
        </w:rPr>
      </w:pPr>
      <w:r w:rsidRPr="00BE0AE5">
        <w:rPr>
          <w:rFonts w:cs="Times New Roman"/>
        </w:rPr>
        <w:t xml:space="preserve">Лишь слову жизнь дана </w:t>
      </w:r>
    </w:p>
    <w:p w:rsidR="009224C6" w:rsidRPr="00BE0AE5" w:rsidRDefault="009224C6" w:rsidP="009224C6">
      <w:pPr>
        <w:pStyle w:val="body"/>
        <w:rPr>
          <w:rStyle w:val="Italic"/>
          <w:rFonts w:cs="Times New Roman"/>
        </w:rPr>
      </w:pPr>
      <w:r w:rsidRPr="00BE0AE5">
        <w:rPr>
          <w:rStyle w:val="Italic"/>
          <w:rFonts w:cs="Times New Roman"/>
        </w:rPr>
        <w:t>Такого языка на свете не бывало</w:t>
      </w:r>
    </w:p>
    <w:p w:rsidR="009224C6" w:rsidRPr="00BE0AE5" w:rsidRDefault="009224C6" w:rsidP="009224C6">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Вс. Рождественский «В родной поэзии совсем не старовер…» и др.</w:t>
      </w:r>
    </w:p>
    <w:p w:rsidR="009224C6" w:rsidRPr="00BE0AE5" w:rsidRDefault="009224C6" w:rsidP="009224C6">
      <w:pPr>
        <w:pStyle w:val="h2"/>
        <w:rPr>
          <w:rFonts w:cs="Times New Roman"/>
        </w:rPr>
      </w:pPr>
      <w:r w:rsidRPr="00BE0AE5">
        <w:rPr>
          <w:rFonts w:cs="Times New Roman"/>
        </w:rPr>
        <w:t>8 КЛАСС</w:t>
      </w:r>
    </w:p>
    <w:p w:rsidR="009224C6" w:rsidRPr="00BE0AE5" w:rsidRDefault="009224C6" w:rsidP="009224C6">
      <w:pPr>
        <w:pStyle w:val="h3-first"/>
        <w:rPr>
          <w:rFonts w:cs="Times New Roman"/>
        </w:rPr>
      </w:pPr>
      <w:r w:rsidRPr="00BE0AE5">
        <w:rPr>
          <w:rFonts w:cs="Times New Roman"/>
        </w:rPr>
        <w:t xml:space="preserve">Раздел 1. Россия — Родина моя </w:t>
      </w:r>
    </w:p>
    <w:p w:rsidR="009224C6" w:rsidRPr="00BE0AE5" w:rsidRDefault="009224C6" w:rsidP="009224C6">
      <w:pPr>
        <w:pStyle w:val="body"/>
        <w:rPr>
          <w:rStyle w:val="Italic"/>
          <w:rFonts w:cs="Times New Roman"/>
        </w:rPr>
      </w:pPr>
      <w:r w:rsidRPr="00BE0AE5">
        <w:rPr>
          <w:rStyle w:val="Italic"/>
          <w:rFonts w:cs="Times New Roman"/>
        </w:rPr>
        <w:t>Легендарный герой земли русской Иван Сусанин</w:t>
      </w:r>
    </w:p>
    <w:p w:rsidR="009224C6" w:rsidRPr="00BE0AE5" w:rsidRDefault="009224C6" w:rsidP="009224C6">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С. Н. Марков «Сусанин», О. А. Ильина «Во время грозного и злого поединка…» и др.</w:t>
      </w:r>
    </w:p>
    <w:p w:rsidR="009224C6" w:rsidRPr="00BE0AE5" w:rsidRDefault="009224C6" w:rsidP="009224C6">
      <w:pPr>
        <w:pStyle w:val="body"/>
        <w:rPr>
          <w:rFonts w:cs="Times New Roman"/>
        </w:rPr>
      </w:pPr>
      <w:r w:rsidRPr="00BE0AE5">
        <w:rPr>
          <w:rStyle w:val="Bold"/>
          <w:rFonts w:cs="Times New Roman"/>
        </w:rPr>
        <w:t>П. Н. Полевой.</w:t>
      </w:r>
      <w:r w:rsidRPr="00BE0AE5">
        <w:rPr>
          <w:rFonts w:cs="Times New Roman"/>
        </w:rPr>
        <w:t xml:space="preserve"> «Избранник Божий» (не менее двух глав по выбору).</w:t>
      </w:r>
    </w:p>
    <w:p w:rsidR="009224C6" w:rsidRPr="00BE0AE5" w:rsidRDefault="009224C6" w:rsidP="009224C6">
      <w:pPr>
        <w:pStyle w:val="h4"/>
        <w:rPr>
          <w:rFonts w:cs="Times New Roman"/>
        </w:rPr>
      </w:pPr>
      <w:r w:rsidRPr="00BE0AE5">
        <w:rPr>
          <w:rFonts w:cs="Times New Roman"/>
        </w:rPr>
        <w:t xml:space="preserve">Города земли русской </w:t>
      </w:r>
    </w:p>
    <w:p w:rsidR="009224C6" w:rsidRPr="00BE0AE5" w:rsidRDefault="009224C6" w:rsidP="009224C6">
      <w:pPr>
        <w:pStyle w:val="body"/>
        <w:rPr>
          <w:rStyle w:val="Italic"/>
          <w:rFonts w:cs="Times New Roman"/>
        </w:rPr>
      </w:pPr>
      <w:r w:rsidRPr="00BE0AE5">
        <w:rPr>
          <w:rStyle w:val="Italic"/>
          <w:rFonts w:cs="Times New Roman"/>
        </w:rPr>
        <w:t>По Золотому кольцу</w:t>
      </w:r>
    </w:p>
    <w:p w:rsidR="009224C6" w:rsidRPr="00BE0AE5" w:rsidRDefault="009224C6" w:rsidP="009224C6">
      <w:pPr>
        <w:pStyle w:val="body"/>
        <w:rPr>
          <w:rFonts w:cs="Times New Roman"/>
        </w:rPr>
      </w:pPr>
      <w:r w:rsidRPr="00BE0AE5">
        <w:rPr>
          <w:rStyle w:val="Bold"/>
          <w:rFonts w:cs="Times New Roman"/>
        </w:rPr>
        <w:t>Стихотворения</w:t>
      </w:r>
      <w:r w:rsidRPr="00BE0AE5">
        <w:rPr>
          <w:rFonts w:cs="Times New Roman"/>
        </w:rPr>
        <w:t xml:space="preserve"> (не менее трёх). Например: Ф. К. Сологуб «Сквозь туман едва заметный…», М. А. Кузмин «Я знаю вас не понаслышке…», И. И. Кобзев «Поездка в Суздаль», В. А. Степанов «Золотое кольцо» и др.</w:t>
      </w:r>
    </w:p>
    <w:p w:rsidR="009224C6" w:rsidRPr="00BE0AE5" w:rsidRDefault="009224C6" w:rsidP="009224C6">
      <w:pPr>
        <w:pStyle w:val="h4"/>
        <w:rPr>
          <w:rFonts w:cs="Times New Roman"/>
        </w:rPr>
      </w:pPr>
      <w:r w:rsidRPr="00BE0AE5">
        <w:rPr>
          <w:rFonts w:cs="Times New Roman"/>
        </w:rPr>
        <w:t xml:space="preserve">Родные просторы </w:t>
      </w:r>
    </w:p>
    <w:p w:rsidR="009224C6" w:rsidRPr="00BE0AE5" w:rsidRDefault="009224C6" w:rsidP="009224C6">
      <w:pPr>
        <w:pStyle w:val="body"/>
        <w:rPr>
          <w:rStyle w:val="Italic"/>
          <w:rFonts w:cs="Times New Roman"/>
        </w:rPr>
      </w:pPr>
      <w:r w:rsidRPr="00BE0AE5">
        <w:rPr>
          <w:rStyle w:val="Italic"/>
          <w:rFonts w:cs="Times New Roman"/>
        </w:rPr>
        <w:t>Волга — русская река</w:t>
      </w:r>
    </w:p>
    <w:p w:rsidR="009224C6" w:rsidRPr="00BE0AE5" w:rsidRDefault="009224C6" w:rsidP="009224C6">
      <w:pPr>
        <w:pStyle w:val="body"/>
        <w:rPr>
          <w:rFonts w:cs="Times New Roman"/>
        </w:rPr>
      </w:pPr>
      <w:r w:rsidRPr="00BE0AE5">
        <w:rPr>
          <w:rStyle w:val="Bold"/>
          <w:rFonts w:cs="Times New Roman"/>
        </w:rPr>
        <w:t>Русские народные песни о Волге</w:t>
      </w:r>
      <w:r w:rsidRPr="00BE0AE5">
        <w:rPr>
          <w:rFonts w:cs="Times New Roman"/>
        </w:rPr>
        <w:t xml:space="preserve"> (одна по выбору). Например: «Уж ты, Волга-река, Волга-матушка!..», «Вниз по матушке по Волге…» и др.</w:t>
      </w:r>
    </w:p>
    <w:p w:rsidR="009224C6" w:rsidRPr="00BE0AE5" w:rsidRDefault="009224C6" w:rsidP="009224C6">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Н. А. Некрасов «Люблю я краткой той поры…» (из поэмы «Горе старого Наума»), В. С. Высоцкий «Песня о Волге» и др.</w:t>
      </w:r>
    </w:p>
    <w:p w:rsidR="009224C6" w:rsidRPr="00BE0AE5" w:rsidRDefault="009224C6" w:rsidP="009224C6">
      <w:pPr>
        <w:pStyle w:val="body"/>
        <w:rPr>
          <w:rFonts w:cs="Times New Roman"/>
        </w:rPr>
      </w:pPr>
      <w:r w:rsidRPr="00BE0AE5">
        <w:rPr>
          <w:rStyle w:val="Bold"/>
          <w:rFonts w:cs="Times New Roman"/>
        </w:rPr>
        <w:t>В. В. Розанов.</w:t>
      </w:r>
      <w:r w:rsidRPr="00BE0AE5">
        <w:rPr>
          <w:rFonts w:cs="Times New Roman"/>
        </w:rPr>
        <w:t xml:space="preserve"> «Русский Нил» (один фрагмент по выбору).</w:t>
      </w:r>
    </w:p>
    <w:p w:rsidR="009224C6" w:rsidRPr="00BE0AE5" w:rsidRDefault="009224C6" w:rsidP="009224C6">
      <w:pPr>
        <w:pStyle w:val="h3"/>
        <w:rPr>
          <w:rFonts w:cs="Times New Roman"/>
        </w:rPr>
      </w:pPr>
      <w:r w:rsidRPr="00BE0AE5">
        <w:rPr>
          <w:rFonts w:cs="Times New Roman"/>
        </w:rPr>
        <w:t xml:space="preserve">Раздел 2. Русские традиции </w:t>
      </w:r>
    </w:p>
    <w:p w:rsidR="009224C6" w:rsidRPr="00BE0AE5" w:rsidRDefault="009224C6" w:rsidP="009224C6">
      <w:pPr>
        <w:pStyle w:val="h4-first"/>
        <w:rPr>
          <w:rFonts w:cs="Times New Roman"/>
        </w:rPr>
      </w:pPr>
      <w:r w:rsidRPr="00BE0AE5">
        <w:rPr>
          <w:rFonts w:cs="Times New Roman"/>
        </w:rPr>
        <w:t xml:space="preserve">Праздники русского мира </w:t>
      </w:r>
    </w:p>
    <w:p w:rsidR="009224C6" w:rsidRPr="00BE0AE5" w:rsidRDefault="009224C6" w:rsidP="009224C6">
      <w:pPr>
        <w:pStyle w:val="body"/>
        <w:rPr>
          <w:rFonts w:cs="Times New Roman"/>
        </w:rPr>
      </w:pPr>
      <w:r w:rsidRPr="00BE0AE5">
        <w:rPr>
          <w:rStyle w:val="Italic"/>
          <w:rFonts w:cs="Times New Roman"/>
        </w:rPr>
        <w:t>Троица</w:t>
      </w:r>
    </w:p>
    <w:p w:rsidR="009224C6" w:rsidRPr="00BE0AE5" w:rsidRDefault="009224C6" w:rsidP="009224C6">
      <w:pPr>
        <w:pStyle w:val="body"/>
        <w:rPr>
          <w:rFonts w:cs="Times New Roman"/>
        </w:rPr>
      </w:pPr>
      <w:r w:rsidRPr="00BE0AE5">
        <w:rPr>
          <w:rStyle w:val="Bold"/>
          <w:rFonts w:cs="Times New Roman"/>
        </w:rPr>
        <w:lastRenderedPageBreak/>
        <w:t>Стихотворения</w:t>
      </w:r>
      <w:r w:rsidRPr="00BE0AE5">
        <w:rPr>
          <w:rFonts w:cs="Times New Roman"/>
        </w:rPr>
        <w:t xml:space="preserve"> (не менее двух). Например: И. А. Бунин «Троица», С. А. Есенин «Троицыно утро, утренний канон…», Н. И. Рыленков «Возможно ль высказать без слов…» и др. </w:t>
      </w:r>
    </w:p>
    <w:p w:rsidR="009224C6" w:rsidRPr="00BE0AE5" w:rsidRDefault="009224C6" w:rsidP="009224C6">
      <w:pPr>
        <w:pStyle w:val="body"/>
        <w:rPr>
          <w:rFonts w:cs="Times New Roman"/>
        </w:rPr>
      </w:pPr>
      <w:r w:rsidRPr="00BE0AE5">
        <w:rPr>
          <w:rStyle w:val="Bold"/>
          <w:rFonts w:cs="Times New Roman"/>
        </w:rPr>
        <w:t>И. А. Новиков.</w:t>
      </w:r>
      <w:r w:rsidRPr="00BE0AE5">
        <w:rPr>
          <w:rFonts w:cs="Times New Roman"/>
        </w:rPr>
        <w:t xml:space="preserve"> «Троицкая кукушка». </w:t>
      </w:r>
    </w:p>
    <w:p w:rsidR="009224C6" w:rsidRPr="00BE0AE5" w:rsidRDefault="009224C6" w:rsidP="009224C6">
      <w:pPr>
        <w:pStyle w:val="h4"/>
        <w:rPr>
          <w:rFonts w:cs="Times New Roman"/>
        </w:rPr>
      </w:pPr>
      <w:r w:rsidRPr="00BE0AE5">
        <w:rPr>
          <w:rFonts w:cs="Times New Roman"/>
        </w:rPr>
        <w:t xml:space="preserve">Тепло родного дома </w:t>
      </w:r>
    </w:p>
    <w:p w:rsidR="009224C6" w:rsidRPr="00BE0AE5" w:rsidRDefault="009224C6" w:rsidP="009224C6">
      <w:pPr>
        <w:pStyle w:val="body"/>
        <w:rPr>
          <w:rStyle w:val="Italic"/>
          <w:rFonts w:cs="Times New Roman"/>
        </w:rPr>
      </w:pPr>
      <w:r w:rsidRPr="00BE0AE5">
        <w:rPr>
          <w:rStyle w:val="Italic"/>
          <w:rFonts w:cs="Times New Roman"/>
        </w:rPr>
        <w:t>Родство душ</w:t>
      </w:r>
    </w:p>
    <w:p w:rsidR="009224C6" w:rsidRPr="00BE0AE5" w:rsidRDefault="009224C6" w:rsidP="009224C6">
      <w:pPr>
        <w:pStyle w:val="body"/>
        <w:rPr>
          <w:rFonts w:cs="Times New Roman"/>
        </w:rPr>
      </w:pPr>
      <w:r w:rsidRPr="00BE0AE5">
        <w:rPr>
          <w:rStyle w:val="Bold"/>
          <w:rFonts w:cs="Times New Roman"/>
        </w:rPr>
        <w:t>Ф. А. Абрамов.</w:t>
      </w:r>
      <w:r w:rsidRPr="00BE0AE5">
        <w:rPr>
          <w:rFonts w:cs="Times New Roman"/>
        </w:rPr>
        <w:t xml:space="preserve"> «Валенки». </w:t>
      </w:r>
    </w:p>
    <w:p w:rsidR="009224C6" w:rsidRPr="00BE0AE5" w:rsidRDefault="009224C6" w:rsidP="009224C6">
      <w:pPr>
        <w:pStyle w:val="body"/>
        <w:rPr>
          <w:rFonts w:cs="Times New Roman"/>
        </w:rPr>
      </w:pPr>
      <w:r w:rsidRPr="00BE0AE5">
        <w:rPr>
          <w:rStyle w:val="Bold"/>
          <w:rFonts w:cs="Times New Roman"/>
        </w:rPr>
        <w:t>Т. В. Михеева.</w:t>
      </w:r>
      <w:r w:rsidRPr="00BE0AE5">
        <w:rPr>
          <w:rFonts w:cs="Times New Roman"/>
        </w:rPr>
        <w:t xml:space="preserve"> «Не предавай меня!» (две главы по выбору).</w:t>
      </w:r>
    </w:p>
    <w:p w:rsidR="009224C6" w:rsidRPr="00BE0AE5" w:rsidRDefault="009224C6" w:rsidP="009224C6">
      <w:pPr>
        <w:pStyle w:val="h3"/>
        <w:rPr>
          <w:rFonts w:cs="Times New Roman"/>
        </w:rPr>
      </w:pPr>
      <w:r w:rsidRPr="00BE0AE5">
        <w:rPr>
          <w:rFonts w:cs="Times New Roman"/>
        </w:rPr>
        <w:t xml:space="preserve">Раздел 3. Русский характер — русская душа </w:t>
      </w:r>
    </w:p>
    <w:p w:rsidR="009224C6" w:rsidRPr="00BE0AE5" w:rsidRDefault="009224C6" w:rsidP="009224C6">
      <w:pPr>
        <w:pStyle w:val="h4-first"/>
        <w:rPr>
          <w:rFonts w:cs="Times New Roman"/>
        </w:rPr>
      </w:pPr>
      <w:r w:rsidRPr="00BE0AE5">
        <w:rPr>
          <w:rFonts w:cs="Times New Roman"/>
        </w:rPr>
        <w:t xml:space="preserve">Не до ордена — была бы Родина </w:t>
      </w:r>
    </w:p>
    <w:p w:rsidR="009224C6" w:rsidRPr="00BE0AE5" w:rsidRDefault="009224C6" w:rsidP="009224C6">
      <w:pPr>
        <w:pStyle w:val="body"/>
        <w:rPr>
          <w:rStyle w:val="Italic"/>
          <w:rFonts w:cs="Times New Roman"/>
        </w:rPr>
      </w:pPr>
      <w:r w:rsidRPr="00BE0AE5">
        <w:rPr>
          <w:rStyle w:val="Italic"/>
          <w:rFonts w:cs="Times New Roman"/>
        </w:rPr>
        <w:t>Дети на войне</w:t>
      </w:r>
    </w:p>
    <w:p w:rsidR="009224C6" w:rsidRPr="00BE0AE5" w:rsidRDefault="009224C6" w:rsidP="009224C6">
      <w:pPr>
        <w:pStyle w:val="body"/>
        <w:rPr>
          <w:rFonts w:cs="Times New Roman"/>
          <w:spacing w:val="-3"/>
        </w:rPr>
      </w:pPr>
      <w:r w:rsidRPr="00BE0AE5">
        <w:rPr>
          <w:rStyle w:val="Bold"/>
          <w:rFonts w:cs="Times New Roman"/>
          <w:spacing w:val="-3"/>
        </w:rPr>
        <w:t>Э. Н. Веркин.</w:t>
      </w:r>
      <w:r w:rsidRPr="00BE0AE5">
        <w:rPr>
          <w:rFonts w:cs="Times New Roman"/>
          <w:spacing w:val="-3"/>
        </w:rPr>
        <w:t xml:space="preserve"> «Облачный полк» (не менее двух глав по выбору). </w:t>
      </w:r>
    </w:p>
    <w:p w:rsidR="009224C6" w:rsidRPr="00BE0AE5" w:rsidRDefault="009224C6" w:rsidP="009224C6">
      <w:pPr>
        <w:pStyle w:val="h4"/>
        <w:rPr>
          <w:rFonts w:cs="Times New Roman"/>
        </w:rPr>
      </w:pPr>
      <w:r w:rsidRPr="00BE0AE5">
        <w:rPr>
          <w:rFonts w:cs="Times New Roman"/>
        </w:rPr>
        <w:t xml:space="preserve">Загадки русской души </w:t>
      </w:r>
    </w:p>
    <w:p w:rsidR="009224C6" w:rsidRPr="00BE0AE5" w:rsidRDefault="009224C6" w:rsidP="009224C6">
      <w:pPr>
        <w:pStyle w:val="body"/>
        <w:rPr>
          <w:rStyle w:val="Italic"/>
          <w:rFonts w:cs="Times New Roman"/>
        </w:rPr>
      </w:pPr>
      <w:r w:rsidRPr="00BE0AE5">
        <w:rPr>
          <w:rStyle w:val="Italic"/>
          <w:rFonts w:cs="Times New Roman"/>
        </w:rPr>
        <w:t>Сеятель твой и хранитель</w:t>
      </w:r>
    </w:p>
    <w:p w:rsidR="009224C6" w:rsidRPr="00BE0AE5" w:rsidRDefault="009224C6" w:rsidP="009224C6">
      <w:pPr>
        <w:pStyle w:val="body"/>
        <w:rPr>
          <w:rFonts w:cs="Times New Roman"/>
        </w:rPr>
      </w:pPr>
      <w:r w:rsidRPr="00BE0AE5">
        <w:rPr>
          <w:rStyle w:val="Bold"/>
          <w:rFonts w:cs="Times New Roman"/>
        </w:rPr>
        <w:t>И. С. Тургенев.</w:t>
      </w:r>
      <w:r w:rsidRPr="00BE0AE5">
        <w:rPr>
          <w:rFonts w:cs="Times New Roman"/>
        </w:rPr>
        <w:t xml:space="preserve"> «Сфинкс».</w:t>
      </w:r>
    </w:p>
    <w:p w:rsidR="009224C6" w:rsidRPr="00BE0AE5" w:rsidRDefault="009224C6" w:rsidP="009224C6">
      <w:pPr>
        <w:pStyle w:val="body"/>
        <w:rPr>
          <w:rFonts w:cs="Times New Roman"/>
        </w:rPr>
      </w:pPr>
      <w:r w:rsidRPr="00BE0AE5">
        <w:rPr>
          <w:rStyle w:val="Bold"/>
          <w:rFonts w:cs="Times New Roman"/>
        </w:rPr>
        <w:t>Ф. М. Достоевский.</w:t>
      </w:r>
      <w:r w:rsidRPr="00BE0AE5">
        <w:rPr>
          <w:rFonts w:cs="Times New Roman"/>
        </w:rPr>
        <w:t xml:space="preserve"> «Мужик Марей».</w:t>
      </w:r>
    </w:p>
    <w:p w:rsidR="009224C6" w:rsidRPr="00BE0AE5" w:rsidRDefault="009224C6" w:rsidP="009224C6">
      <w:pPr>
        <w:pStyle w:val="h4"/>
        <w:rPr>
          <w:rFonts w:cs="Times New Roman"/>
        </w:rPr>
      </w:pPr>
      <w:r w:rsidRPr="00BE0AE5">
        <w:rPr>
          <w:rFonts w:cs="Times New Roman"/>
        </w:rPr>
        <w:t xml:space="preserve">О ваших ровесниках </w:t>
      </w:r>
    </w:p>
    <w:p w:rsidR="009224C6" w:rsidRPr="00BE0AE5" w:rsidRDefault="009224C6" w:rsidP="009224C6">
      <w:pPr>
        <w:pStyle w:val="body"/>
        <w:rPr>
          <w:rStyle w:val="Italic"/>
          <w:rFonts w:cs="Times New Roman"/>
        </w:rPr>
      </w:pPr>
      <w:r w:rsidRPr="00BE0AE5">
        <w:rPr>
          <w:rStyle w:val="Italic"/>
          <w:rFonts w:cs="Times New Roman"/>
        </w:rPr>
        <w:t>Пора взросления</w:t>
      </w:r>
    </w:p>
    <w:p w:rsidR="009224C6" w:rsidRPr="00BE0AE5" w:rsidRDefault="009224C6" w:rsidP="009224C6">
      <w:pPr>
        <w:pStyle w:val="body"/>
        <w:rPr>
          <w:rFonts w:cs="Times New Roman"/>
        </w:rPr>
      </w:pPr>
      <w:r w:rsidRPr="00BE0AE5">
        <w:rPr>
          <w:rStyle w:val="Bold"/>
          <w:rFonts w:cs="Times New Roman"/>
        </w:rPr>
        <w:t>Б. Л. Васильев.</w:t>
      </w:r>
      <w:r w:rsidRPr="00BE0AE5">
        <w:rPr>
          <w:rFonts w:cs="Times New Roman"/>
        </w:rPr>
        <w:t xml:space="preserve"> «Завтра была война» (не менее одной главы по выбору). </w:t>
      </w:r>
    </w:p>
    <w:p w:rsidR="009224C6" w:rsidRPr="00BE0AE5" w:rsidRDefault="009224C6" w:rsidP="009224C6">
      <w:pPr>
        <w:pStyle w:val="body"/>
        <w:rPr>
          <w:rFonts w:cs="Times New Roman"/>
        </w:rPr>
      </w:pPr>
      <w:r w:rsidRPr="00BE0AE5">
        <w:rPr>
          <w:rStyle w:val="Bold"/>
          <w:rFonts w:cs="Times New Roman"/>
        </w:rPr>
        <w:t>Г. Н. Щербакова.</w:t>
      </w:r>
      <w:r w:rsidRPr="00BE0AE5">
        <w:rPr>
          <w:rFonts w:cs="Times New Roman"/>
        </w:rPr>
        <w:t xml:space="preserve"> «Вам и не снилось» (не менее одной главы по выбору)</w:t>
      </w:r>
    </w:p>
    <w:p w:rsidR="009224C6" w:rsidRPr="00BE0AE5" w:rsidRDefault="009224C6" w:rsidP="009224C6">
      <w:pPr>
        <w:pStyle w:val="h4"/>
        <w:rPr>
          <w:rFonts w:cs="Times New Roman"/>
        </w:rPr>
      </w:pPr>
      <w:r w:rsidRPr="00BE0AE5">
        <w:rPr>
          <w:rFonts w:cs="Times New Roman"/>
        </w:rPr>
        <w:t xml:space="preserve">Лишь слову жизнь дана </w:t>
      </w:r>
    </w:p>
    <w:p w:rsidR="009224C6" w:rsidRPr="00BE0AE5" w:rsidRDefault="009224C6" w:rsidP="009224C6">
      <w:pPr>
        <w:pStyle w:val="body"/>
        <w:rPr>
          <w:rStyle w:val="Italic"/>
          <w:rFonts w:cs="Times New Roman"/>
        </w:rPr>
      </w:pPr>
      <w:r w:rsidRPr="00BE0AE5">
        <w:rPr>
          <w:rStyle w:val="Italic"/>
          <w:rFonts w:cs="Times New Roman"/>
        </w:rPr>
        <w:t>Язык поэзии</w:t>
      </w:r>
    </w:p>
    <w:p w:rsidR="009224C6" w:rsidRPr="00BE0AE5" w:rsidRDefault="009224C6" w:rsidP="009224C6">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И. Ф. Анненский «Третий мучительный сонет» и др.</w:t>
      </w:r>
    </w:p>
    <w:p w:rsidR="009224C6" w:rsidRPr="00BE0AE5" w:rsidRDefault="009224C6" w:rsidP="009224C6">
      <w:pPr>
        <w:pStyle w:val="body"/>
        <w:rPr>
          <w:rFonts w:cs="Times New Roman"/>
        </w:rPr>
      </w:pPr>
      <w:r w:rsidRPr="00BE0AE5">
        <w:rPr>
          <w:rStyle w:val="Bold"/>
          <w:rFonts w:cs="Times New Roman"/>
        </w:rPr>
        <w:t>Дон Аминадо.</w:t>
      </w:r>
      <w:r w:rsidRPr="00BE0AE5">
        <w:rPr>
          <w:rFonts w:cs="Times New Roman"/>
        </w:rPr>
        <w:t xml:space="preserve"> «Наука стихосложения». </w:t>
      </w:r>
    </w:p>
    <w:p w:rsidR="009224C6" w:rsidRPr="00BE0AE5" w:rsidRDefault="009224C6" w:rsidP="009224C6">
      <w:pPr>
        <w:pStyle w:val="h2"/>
        <w:rPr>
          <w:rFonts w:cs="Times New Roman"/>
        </w:rPr>
      </w:pPr>
      <w:r w:rsidRPr="00BE0AE5">
        <w:rPr>
          <w:rFonts w:cs="Times New Roman"/>
        </w:rPr>
        <w:t>9 КЛАСС</w:t>
      </w:r>
    </w:p>
    <w:p w:rsidR="009224C6" w:rsidRPr="00BE0AE5" w:rsidRDefault="009224C6" w:rsidP="009224C6">
      <w:pPr>
        <w:pStyle w:val="h3-first"/>
        <w:rPr>
          <w:rFonts w:cs="Times New Roman"/>
        </w:rPr>
      </w:pPr>
      <w:r w:rsidRPr="00BE0AE5">
        <w:rPr>
          <w:rFonts w:cs="Times New Roman"/>
        </w:rPr>
        <w:t xml:space="preserve">Раздел 1. Россия — Родина моя </w:t>
      </w:r>
    </w:p>
    <w:p w:rsidR="009224C6" w:rsidRPr="00BE0AE5" w:rsidRDefault="009224C6" w:rsidP="009224C6">
      <w:pPr>
        <w:pStyle w:val="h4-first"/>
        <w:rPr>
          <w:rFonts w:cs="Times New Roman"/>
        </w:rPr>
      </w:pPr>
      <w:r w:rsidRPr="00BE0AE5">
        <w:rPr>
          <w:rFonts w:cs="Times New Roman"/>
        </w:rPr>
        <w:t xml:space="preserve">Преданья старины глубокой </w:t>
      </w:r>
    </w:p>
    <w:p w:rsidR="009224C6" w:rsidRPr="00BE0AE5" w:rsidRDefault="009224C6" w:rsidP="009224C6">
      <w:pPr>
        <w:pStyle w:val="body"/>
        <w:rPr>
          <w:rStyle w:val="Italic"/>
          <w:rFonts w:cs="Times New Roman"/>
        </w:rPr>
      </w:pPr>
      <w:r w:rsidRPr="00BE0AE5">
        <w:rPr>
          <w:rStyle w:val="Italic"/>
          <w:rFonts w:cs="Times New Roman"/>
        </w:rPr>
        <w:t>Гроза двенадцатого года</w:t>
      </w:r>
    </w:p>
    <w:p w:rsidR="009224C6" w:rsidRPr="00BE0AE5" w:rsidRDefault="009224C6" w:rsidP="009224C6">
      <w:pPr>
        <w:pStyle w:val="body"/>
        <w:rPr>
          <w:rFonts w:cs="Times New Roman"/>
        </w:rPr>
      </w:pPr>
      <w:r w:rsidRPr="00BE0AE5">
        <w:rPr>
          <w:rStyle w:val="Bold"/>
          <w:rFonts w:cs="Times New Roman"/>
        </w:rPr>
        <w:t>Русские народные песни об Отечественной войне 1812 года</w:t>
      </w:r>
      <w:r w:rsidRPr="00BE0AE5">
        <w:rPr>
          <w:rFonts w:cs="Times New Roman"/>
        </w:rPr>
        <w:t xml:space="preserve"> (не менее одной). Например: «Как не две тученьки не две грозныя…»</w:t>
      </w:r>
    </w:p>
    <w:p w:rsidR="009224C6" w:rsidRPr="00BE0AE5" w:rsidRDefault="009224C6" w:rsidP="009224C6">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В. А. Жуковский «Певец во стане русских воинов» (в сокращении), А. С. Пушкин «Полководец», </w:t>
      </w:r>
      <w:r w:rsidRPr="00BE0AE5">
        <w:rPr>
          <w:rFonts w:cs="Times New Roman"/>
        </w:rPr>
        <w:lastRenderedPageBreak/>
        <w:t>«Бородинская годовщина», М. И. Цветаева «Генералам двенадцатого года» и др.</w:t>
      </w:r>
    </w:p>
    <w:p w:rsidR="009224C6" w:rsidRPr="00BE0AE5" w:rsidRDefault="009224C6" w:rsidP="009224C6">
      <w:pPr>
        <w:pStyle w:val="body"/>
        <w:rPr>
          <w:rFonts w:cs="Times New Roman"/>
        </w:rPr>
      </w:pPr>
      <w:r w:rsidRPr="00BE0AE5">
        <w:rPr>
          <w:rStyle w:val="Bold"/>
          <w:rFonts w:cs="Times New Roman"/>
        </w:rPr>
        <w:t>И. И. Лажечников.</w:t>
      </w:r>
      <w:r w:rsidRPr="00BE0AE5">
        <w:rPr>
          <w:rFonts w:cs="Times New Roman"/>
        </w:rPr>
        <w:t xml:space="preserve"> «Новобранец 1812 года» (один фрагмент по выбору).</w:t>
      </w:r>
    </w:p>
    <w:p w:rsidR="009224C6" w:rsidRPr="00BE0AE5" w:rsidRDefault="009224C6" w:rsidP="009224C6">
      <w:pPr>
        <w:pStyle w:val="h4"/>
        <w:rPr>
          <w:rFonts w:cs="Times New Roman"/>
        </w:rPr>
      </w:pPr>
      <w:r w:rsidRPr="00BE0AE5">
        <w:rPr>
          <w:rFonts w:cs="Times New Roman"/>
        </w:rPr>
        <w:t xml:space="preserve">Города земли русской </w:t>
      </w:r>
    </w:p>
    <w:p w:rsidR="009224C6" w:rsidRPr="00BE0AE5" w:rsidRDefault="009224C6" w:rsidP="009224C6">
      <w:pPr>
        <w:pStyle w:val="body"/>
        <w:rPr>
          <w:rStyle w:val="Italic"/>
          <w:rFonts w:cs="Times New Roman"/>
        </w:rPr>
      </w:pPr>
      <w:r w:rsidRPr="00BE0AE5">
        <w:rPr>
          <w:rStyle w:val="Italic"/>
          <w:rFonts w:cs="Times New Roman"/>
        </w:rPr>
        <w:t>Петербург в русской литературе</w:t>
      </w:r>
    </w:p>
    <w:p w:rsidR="009224C6" w:rsidRPr="00BE0AE5" w:rsidRDefault="009224C6" w:rsidP="009224C6">
      <w:pPr>
        <w:pStyle w:val="body"/>
        <w:rPr>
          <w:rFonts w:cs="Times New Roman"/>
        </w:rPr>
      </w:pPr>
      <w:r w:rsidRPr="00BE0AE5">
        <w:rPr>
          <w:rStyle w:val="Bold"/>
          <w:rFonts w:cs="Times New Roman"/>
        </w:rPr>
        <w:t>Стихотворения</w:t>
      </w:r>
      <w:r w:rsidRPr="00BE0AE5">
        <w:rPr>
          <w:rFonts w:cs="Times New Roman"/>
        </w:rPr>
        <w:t xml:space="preserve"> (не менее трёх). Например: А. С. Пушкин «Город пышный, город бедный…», О. Э. Мандельштам «Петербургские строфы», А. А. Ахматова «Стихи о Петербурге» («Вновь Исакий в облаченьи…»), Д. С. Самойлов «Над Невой» («Весь город в плавных разворотах…») и др.</w:t>
      </w:r>
    </w:p>
    <w:p w:rsidR="009224C6" w:rsidRPr="00BE0AE5" w:rsidRDefault="009224C6" w:rsidP="009224C6">
      <w:pPr>
        <w:pStyle w:val="body"/>
        <w:rPr>
          <w:rFonts w:cs="Times New Roman"/>
        </w:rPr>
      </w:pPr>
      <w:r w:rsidRPr="00BE0AE5">
        <w:rPr>
          <w:rStyle w:val="Bold"/>
          <w:rFonts w:cs="Times New Roman"/>
        </w:rPr>
        <w:t>Л. В. Успенский.</w:t>
      </w:r>
      <w:r w:rsidRPr="00BE0AE5">
        <w:rPr>
          <w:rFonts w:cs="Times New Roman"/>
        </w:rPr>
        <w:t xml:space="preserve"> «Записки старого петербуржца» (одна глава по выбору, например, «Фонарики-сударики»).</w:t>
      </w:r>
    </w:p>
    <w:p w:rsidR="009224C6" w:rsidRPr="00BE0AE5" w:rsidRDefault="009224C6" w:rsidP="009224C6">
      <w:pPr>
        <w:pStyle w:val="h4"/>
        <w:rPr>
          <w:rFonts w:cs="Times New Roman"/>
        </w:rPr>
      </w:pPr>
      <w:r w:rsidRPr="00BE0AE5">
        <w:rPr>
          <w:rFonts w:cs="Times New Roman"/>
        </w:rPr>
        <w:t xml:space="preserve">Родные просторы </w:t>
      </w:r>
    </w:p>
    <w:p w:rsidR="009224C6" w:rsidRPr="00BE0AE5" w:rsidRDefault="009224C6" w:rsidP="009224C6">
      <w:pPr>
        <w:pStyle w:val="body"/>
        <w:rPr>
          <w:rStyle w:val="Italic"/>
          <w:rFonts w:cs="Times New Roman"/>
        </w:rPr>
      </w:pPr>
      <w:r w:rsidRPr="00BE0AE5">
        <w:rPr>
          <w:rStyle w:val="Italic"/>
          <w:rFonts w:cs="Times New Roman"/>
        </w:rPr>
        <w:t xml:space="preserve">Степь раздольная </w:t>
      </w:r>
    </w:p>
    <w:p w:rsidR="009224C6" w:rsidRPr="00BE0AE5" w:rsidRDefault="009224C6" w:rsidP="009224C6">
      <w:pPr>
        <w:pStyle w:val="body"/>
        <w:rPr>
          <w:rFonts w:cs="Times New Roman"/>
        </w:rPr>
      </w:pPr>
      <w:r w:rsidRPr="00BE0AE5">
        <w:rPr>
          <w:rStyle w:val="Bold"/>
          <w:rFonts w:cs="Times New Roman"/>
        </w:rPr>
        <w:t>Русские народные песни о степи</w:t>
      </w:r>
      <w:r w:rsidRPr="00BE0AE5">
        <w:rPr>
          <w:rFonts w:cs="Times New Roman"/>
        </w:rPr>
        <w:t xml:space="preserve"> (одна по выбору). Например: «Уж ты, степь ли моя, степь Моздокская…», «Ах ты, степь широкая…» и др.</w:t>
      </w:r>
    </w:p>
    <w:p w:rsidR="009224C6" w:rsidRPr="00BE0AE5" w:rsidRDefault="009224C6" w:rsidP="009224C6">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П. А. Вяземский «Степь», И. З. Суриков «В степи» и др. </w:t>
      </w:r>
    </w:p>
    <w:p w:rsidR="009224C6" w:rsidRPr="00BE0AE5" w:rsidRDefault="009224C6" w:rsidP="009224C6">
      <w:pPr>
        <w:pStyle w:val="body"/>
        <w:rPr>
          <w:rFonts w:cs="Times New Roman"/>
        </w:rPr>
      </w:pPr>
      <w:r w:rsidRPr="00BE0AE5">
        <w:rPr>
          <w:rStyle w:val="Bold"/>
          <w:rFonts w:cs="Times New Roman"/>
        </w:rPr>
        <w:t>А. П. Чехов.</w:t>
      </w:r>
      <w:r w:rsidRPr="00BE0AE5">
        <w:rPr>
          <w:rFonts w:cs="Times New Roman"/>
        </w:rPr>
        <w:t xml:space="preserve"> «Степь» (один фрагмент по выбору).</w:t>
      </w:r>
    </w:p>
    <w:p w:rsidR="009224C6" w:rsidRPr="00BE0AE5" w:rsidRDefault="009224C6" w:rsidP="009224C6">
      <w:pPr>
        <w:pStyle w:val="h3"/>
        <w:rPr>
          <w:rFonts w:cs="Times New Roman"/>
        </w:rPr>
      </w:pPr>
      <w:r w:rsidRPr="00BE0AE5">
        <w:rPr>
          <w:rFonts w:cs="Times New Roman"/>
        </w:rPr>
        <w:t xml:space="preserve">Раздел 2. Русские традиции </w:t>
      </w:r>
    </w:p>
    <w:p w:rsidR="009224C6" w:rsidRPr="00BE0AE5" w:rsidRDefault="009224C6" w:rsidP="009224C6">
      <w:pPr>
        <w:pStyle w:val="h4-first"/>
        <w:rPr>
          <w:rFonts w:cs="Times New Roman"/>
        </w:rPr>
      </w:pPr>
      <w:r w:rsidRPr="00BE0AE5">
        <w:rPr>
          <w:rFonts w:cs="Times New Roman"/>
        </w:rPr>
        <w:t xml:space="preserve">Праздники русского мира </w:t>
      </w:r>
    </w:p>
    <w:p w:rsidR="009224C6" w:rsidRPr="00BE0AE5" w:rsidRDefault="009224C6" w:rsidP="009224C6">
      <w:pPr>
        <w:pStyle w:val="body"/>
        <w:rPr>
          <w:rStyle w:val="Italic"/>
          <w:rFonts w:cs="Times New Roman"/>
        </w:rPr>
      </w:pPr>
      <w:r w:rsidRPr="00BE0AE5">
        <w:rPr>
          <w:rStyle w:val="Italic"/>
          <w:rFonts w:cs="Times New Roman"/>
        </w:rPr>
        <w:t xml:space="preserve">Августовские Спасы </w:t>
      </w:r>
    </w:p>
    <w:p w:rsidR="009224C6" w:rsidRPr="00BE0AE5" w:rsidRDefault="009224C6" w:rsidP="009224C6">
      <w:pPr>
        <w:pStyle w:val="body"/>
        <w:rPr>
          <w:rFonts w:cs="Times New Roman"/>
        </w:rPr>
      </w:pPr>
      <w:r w:rsidRPr="00BE0AE5">
        <w:rPr>
          <w:rStyle w:val="Bold"/>
          <w:rFonts w:cs="Times New Roman"/>
        </w:rPr>
        <w:t>Стихотворения</w:t>
      </w:r>
      <w:r w:rsidRPr="00BE0AE5">
        <w:rPr>
          <w:rFonts w:cs="Times New Roman"/>
        </w:rPr>
        <w:t xml:space="preserve"> (не менее трёх). Например: К. Д. Бальмонт «Первый спас», Б. А. Ахмадулина «Ночь упаданья яблок», Е. А. Евтушенко «Само упало яблоко с небес…» и др.</w:t>
      </w:r>
    </w:p>
    <w:p w:rsidR="009224C6" w:rsidRPr="00BE0AE5" w:rsidRDefault="009224C6" w:rsidP="009224C6">
      <w:pPr>
        <w:pStyle w:val="body"/>
        <w:rPr>
          <w:rFonts w:cs="Times New Roman"/>
        </w:rPr>
      </w:pPr>
      <w:r w:rsidRPr="00BE0AE5">
        <w:rPr>
          <w:rStyle w:val="Bold"/>
          <w:rFonts w:cs="Times New Roman"/>
        </w:rPr>
        <w:t>Е. И. Носов.</w:t>
      </w:r>
      <w:r w:rsidRPr="00BE0AE5">
        <w:rPr>
          <w:rFonts w:cs="Times New Roman"/>
        </w:rPr>
        <w:t xml:space="preserve"> «Яблочный спас». </w:t>
      </w:r>
    </w:p>
    <w:p w:rsidR="009224C6" w:rsidRPr="00BE0AE5" w:rsidRDefault="009224C6" w:rsidP="009224C6">
      <w:pPr>
        <w:pStyle w:val="h4"/>
        <w:spacing w:before="210"/>
        <w:rPr>
          <w:rFonts w:cs="Times New Roman"/>
        </w:rPr>
      </w:pPr>
      <w:r w:rsidRPr="00BE0AE5">
        <w:rPr>
          <w:rFonts w:cs="Times New Roman"/>
        </w:rPr>
        <w:t xml:space="preserve">Тепло родного дома </w:t>
      </w:r>
    </w:p>
    <w:p w:rsidR="009224C6" w:rsidRPr="00BE0AE5" w:rsidRDefault="009224C6" w:rsidP="009224C6">
      <w:pPr>
        <w:pStyle w:val="body"/>
        <w:rPr>
          <w:rStyle w:val="Italic"/>
          <w:rFonts w:cs="Times New Roman"/>
        </w:rPr>
      </w:pPr>
      <w:r w:rsidRPr="00BE0AE5">
        <w:rPr>
          <w:rStyle w:val="Italic"/>
          <w:rFonts w:cs="Times New Roman"/>
        </w:rPr>
        <w:t>Родительский дом</w:t>
      </w:r>
    </w:p>
    <w:p w:rsidR="009224C6" w:rsidRPr="00BE0AE5" w:rsidRDefault="009224C6" w:rsidP="009224C6">
      <w:pPr>
        <w:pStyle w:val="body"/>
        <w:rPr>
          <w:rFonts w:cs="Times New Roman"/>
        </w:rPr>
      </w:pPr>
      <w:r w:rsidRPr="00BE0AE5">
        <w:rPr>
          <w:rStyle w:val="Bold"/>
          <w:rFonts w:cs="Times New Roman"/>
        </w:rPr>
        <w:t>А. П. Платонов.</w:t>
      </w:r>
      <w:r w:rsidRPr="00BE0AE5">
        <w:rPr>
          <w:rFonts w:cs="Times New Roman"/>
        </w:rPr>
        <w:t xml:space="preserve"> «На заре туманной юности» (две главы по выбору). </w:t>
      </w:r>
    </w:p>
    <w:p w:rsidR="009224C6" w:rsidRPr="00BE0AE5" w:rsidRDefault="009224C6" w:rsidP="009224C6">
      <w:pPr>
        <w:pStyle w:val="body"/>
        <w:rPr>
          <w:rFonts w:cs="Times New Roman"/>
        </w:rPr>
      </w:pPr>
      <w:r w:rsidRPr="00BE0AE5">
        <w:rPr>
          <w:rStyle w:val="Bold"/>
          <w:rFonts w:cs="Times New Roman"/>
        </w:rPr>
        <w:t>В. П. Астафьев.</w:t>
      </w:r>
      <w:r w:rsidRPr="00BE0AE5">
        <w:rPr>
          <w:rFonts w:cs="Times New Roman"/>
        </w:rPr>
        <w:t xml:space="preserve"> «Далёкая и близкая сказка» (рассказ из повести «Последний поклон»).</w:t>
      </w:r>
    </w:p>
    <w:p w:rsidR="009224C6" w:rsidRPr="00BE0AE5" w:rsidRDefault="009224C6" w:rsidP="009224C6">
      <w:pPr>
        <w:pStyle w:val="h3"/>
        <w:rPr>
          <w:rFonts w:cs="Times New Roman"/>
        </w:rPr>
      </w:pPr>
      <w:r w:rsidRPr="00BE0AE5">
        <w:rPr>
          <w:rFonts w:cs="Times New Roman"/>
        </w:rPr>
        <w:t xml:space="preserve">Раздел 3. Русский характер — русская душа </w:t>
      </w:r>
    </w:p>
    <w:p w:rsidR="009224C6" w:rsidRPr="00BE0AE5" w:rsidRDefault="009224C6" w:rsidP="009224C6">
      <w:pPr>
        <w:pStyle w:val="h4-first"/>
        <w:rPr>
          <w:rFonts w:cs="Times New Roman"/>
        </w:rPr>
      </w:pPr>
      <w:r w:rsidRPr="00BE0AE5">
        <w:rPr>
          <w:rFonts w:cs="Times New Roman"/>
        </w:rPr>
        <w:t xml:space="preserve">Не до ордена — была бы Родина </w:t>
      </w:r>
    </w:p>
    <w:p w:rsidR="009224C6" w:rsidRPr="00BE0AE5" w:rsidRDefault="009224C6" w:rsidP="009224C6">
      <w:pPr>
        <w:pStyle w:val="body"/>
        <w:rPr>
          <w:rStyle w:val="Italic"/>
          <w:rFonts w:cs="Times New Roman"/>
        </w:rPr>
      </w:pPr>
      <w:r w:rsidRPr="00BE0AE5">
        <w:rPr>
          <w:rStyle w:val="Italic"/>
          <w:rFonts w:cs="Times New Roman"/>
        </w:rPr>
        <w:t>Великая Отечественная война</w:t>
      </w:r>
    </w:p>
    <w:p w:rsidR="009224C6" w:rsidRPr="00BE0AE5" w:rsidRDefault="009224C6" w:rsidP="009224C6">
      <w:pPr>
        <w:pStyle w:val="body"/>
        <w:rPr>
          <w:rFonts w:cs="Times New Roman"/>
        </w:rPr>
      </w:pPr>
      <w:r w:rsidRPr="00BE0AE5">
        <w:rPr>
          <w:rStyle w:val="Bold"/>
          <w:rFonts w:cs="Times New Roman"/>
        </w:rPr>
        <w:lastRenderedPageBreak/>
        <w:t>Стихотворения</w:t>
      </w:r>
      <w:r w:rsidRPr="00BE0AE5">
        <w:rPr>
          <w:rFonts w:cs="Times New Roman"/>
        </w:rPr>
        <w:t xml:space="preserve"> (не менее двух). Например: Н. П. Майоров «Мы», М. В. Кульчицкий «Мечтатель, фантазёр, лентяй-завистник!..» и др.</w:t>
      </w:r>
    </w:p>
    <w:p w:rsidR="009224C6" w:rsidRPr="00BE0AE5" w:rsidRDefault="009224C6" w:rsidP="009224C6">
      <w:pPr>
        <w:pStyle w:val="body"/>
        <w:rPr>
          <w:rFonts w:cs="Times New Roman"/>
        </w:rPr>
      </w:pPr>
      <w:r w:rsidRPr="00BE0AE5">
        <w:rPr>
          <w:rStyle w:val="Bold"/>
          <w:rFonts w:cs="Times New Roman"/>
        </w:rPr>
        <w:t>Ю. М. Нагибин.</w:t>
      </w:r>
      <w:r w:rsidRPr="00BE0AE5">
        <w:rPr>
          <w:rFonts w:cs="Times New Roman"/>
        </w:rPr>
        <w:t xml:space="preserve"> «Ваганов». </w:t>
      </w:r>
    </w:p>
    <w:p w:rsidR="009224C6" w:rsidRPr="00BE0AE5" w:rsidRDefault="009224C6" w:rsidP="009224C6">
      <w:pPr>
        <w:pStyle w:val="body"/>
        <w:rPr>
          <w:rFonts w:cs="Times New Roman"/>
        </w:rPr>
      </w:pPr>
      <w:r w:rsidRPr="00BE0AE5">
        <w:rPr>
          <w:rStyle w:val="Bold"/>
          <w:rFonts w:cs="Times New Roman"/>
        </w:rPr>
        <w:t>Е. И. Носов.</w:t>
      </w:r>
      <w:r w:rsidRPr="00BE0AE5">
        <w:rPr>
          <w:rFonts w:cs="Times New Roman"/>
        </w:rPr>
        <w:t xml:space="preserve"> «Переправа». </w:t>
      </w:r>
    </w:p>
    <w:p w:rsidR="009224C6" w:rsidRPr="00BE0AE5" w:rsidRDefault="009224C6" w:rsidP="009224C6">
      <w:pPr>
        <w:pStyle w:val="h4"/>
        <w:spacing w:before="210"/>
        <w:rPr>
          <w:rFonts w:cs="Times New Roman"/>
        </w:rPr>
      </w:pPr>
      <w:r w:rsidRPr="00BE0AE5">
        <w:rPr>
          <w:rFonts w:cs="Times New Roman"/>
        </w:rPr>
        <w:t xml:space="preserve">Загадки русской души </w:t>
      </w:r>
    </w:p>
    <w:p w:rsidR="009224C6" w:rsidRPr="00BE0AE5" w:rsidRDefault="009224C6" w:rsidP="009224C6">
      <w:pPr>
        <w:pStyle w:val="body"/>
        <w:rPr>
          <w:rStyle w:val="Italic"/>
          <w:rFonts w:cs="Times New Roman"/>
        </w:rPr>
      </w:pPr>
      <w:r w:rsidRPr="00BE0AE5">
        <w:rPr>
          <w:rStyle w:val="Italic"/>
          <w:rFonts w:cs="Times New Roman"/>
        </w:rPr>
        <w:t>Судьбы русских эмигрантов</w:t>
      </w:r>
    </w:p>
    <w:p w:rsidR="009224C6" w:rsidRPr="00BE0AE5" w:rsidRDefault="009224C6" w:rsidP="009224C6">
      <w:pPr>
        <w:pStyle w:val="body"/>
        <w:rPr>
          <w:rFonts w:cs="Times New Roman"/>
        </w:rPr>
      </w:pPr>
      <w:r w:rsidRPr="00BE0AE5">
        <w:rPr>
          <w:rStyle w:val="Bold"/>
          <w:rFonts w:cs="Times New Roman"/>
        </w:rPr>
        <w:t>Б. К. Зайцев.</w:t>
      </w:r>
      <w:r w:rsidRPr="00BE0AE5">
        <w:rPr>
          <w:rFonts w:cs="Times New Roman"/>
        </w:rPr>
        <w:t xml:space="preserve"> «Лёгкое бремя». </w:t>
      </w:r>
    </w:p>
    <w:p w:rsidR="009224C6" w:rsidRPr="00BE0AE5" w:rsidRDefault="009224C6" w:rsidP="009224C6">
      <w:pPr>
        <w:pStyle w:val="body"/>
        <w:rPr>
          <w:rFonts w:cs="Times New Roman"/>
        </w:rPr>
      </w:pPr>
      <w:r w:rsidRPr="00BE0AE5">
        <w:rPr>
          <w:rStyle w:val="Bold"/>
          <w:rFonts w:cs="Times New Roman"/>
        </w:rPr>
        <w:t>А. Т. Аверченко.</w:t>
      </w:r>
      <w:r w:rsidRPr="00BE0AE5">
        <w:rPr>
          <w:rFonts w:cs="Times New Roman"/>
        </w:rPr>
        <w:t xml:space="preserve"> «Русское искусство». </w:t>
      </w:r>
    </w:p>
    <w:p w:rsidR="009224C6" w:rsidRPr="00BE0AE5" w:rsidRDefault="009224C6" w:rsidP="009224C6">
      <w:pPr>
        <w:pStyle w:val="h4"/>
        <w:spacing w:before="210"/>
        <w:rPr>
          <w:rFonts w:cs="Times New Roman"/>
        </w:rPr>
      </w:pPr>
      <w:r w:rsidRPr="00BE0AE5">
        <w:rPr>
          <w:rFonts w:cs="Times New Roman"/>
        </w:rPr>
        <w:t xml:space="preserve">О ваших ровесниках </w:t>
      </w:r>
    </w:p>
    <w:p w:rsidR="009224C6" w:rsidRPr="00BE0AE5" w:rsidRDefault="009224C6" w:rsidP="009224C6">
      <w:pPr>
        <w:pStyle w:val="body"/>
        <w:rPr>
          <w:rStyle w:val="Italic"/>
          <w:rFonts w:cs="Times New Roman"/>
        </w:rPr>
      </w:pPr>
      <w:r w:rsidRPr="00BE0AE5">
        <w:rPr>
          <w:rStyle w:val="Italic"/>
          <w:rFonts w:cs="Times New Roman"/>
        </w:rPr>
        <w:t>Прощание с детством</w:t>
      </w:r>
    </w:p>
    <w:p w:rsidR="009224C6" w:rsidRPr="00BE0AE5" w:rsidRDefault="009224C6" w:rsidP="009224C6">
      <w:pPr>
        <w:pStyle w:val="body"/>
        <w:rPr>
          <w:rFonts w:cs="Times New Roman"/>
        </w:rPr>
      </w:pPr>
      <w:r w:rsidRPr="00BE0AE5">
        <w:rPr>
          <w:rStyle w:val="Bold"/>
          <w:rFonts w:cs="Times New Roman"/>
        </w:rPr>
        <w:t>Ю. И. Коваль.</w:t>
      </w:r>
      <w:r w:rsidRPr="00BE0AE5">
        <w:rPr>
          <w:rFonts w:cs="Times New Roman"/>
        </w:rPr>
        <w:t xml:space="preserve"> «От Красных ворот» (не менее одного фрагмента по выбору). </w:t>
      </w:r>
    </w:p>
    <w:p w:rsidR="009224C6" w:rsidRPr="00BE0AE5" w:rsidRDefault="009224C6" w:rsidP="009224C6">
      <w:pPr>
        <w:pStyle w:val="h4"/>
        <w:spacing w:before="210"/>
        <w:rPr>
          <w:rFonts w:cs="Times New Roman"/>
        </w:rPr>
      </w:pPr>
      <w:r w:rsidRPr="00BE0AE5">
        <w:rPr>
          <w:rFonts w:cs="Times New Roman"/>
        </w:rPr>
        <w:t xml:space="preserve">Лишь слову жизнь дана </w:t>
      </w:r>
    </w:p>
    <w:p w:rsidR="009224C6" w:rsidRPr="00BE0AE5" w:rsidRDefault="009224C6" w:rsidP="009224C6">
      <w:pPr>
        <w:pStyle w:val="body"/>
        <w:rPr>
          <w:rFonts w:cs="Times New Roman"/>
        </w:rPr>
      </w:pPr>
      <w:r w:rsidRPr="00BE0AE5">
        <w:rPr>
          <w:rStyle w:val="Italic"/>
          <w:rFonts w:cs="Times New Roman"/>
        </w:rPr>
        <w:t>«Припадаю к великой реке…»</w:t>
      </w:r>
    </w:p>
    <w:p w:rsidR="009224C6" w:rsidRPr="00BE0AE5" w:rsidRDefault="009224C6" w:rsidP="009224C6">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И. А. Бродский «Мой народ», С. А. Каргашин «Я — русский! Спасибо, Господи!..» и др.</w:t>
      </w:r>
    </w:p>
    <w:p w:rsidR="009224C6" w:rsidRDefault="009224C6" w:rsidP="00E80C7D">
      <w:pPr>
        <w:spacing w:after="0" w:line="240" w:lineRule="auto"/>
        <w:rPr>
          <w:rFonts w:ascii="Times New Roman" w:hAnsi="Times New Roman" w:cs="Times New Roman"/>
          <w:b/>
          <w:sz w:val="24"/>
          <w:szCs w:val="24"/>
        </w:rPr>
      </w:pPr>
    </w:p>
    <w:p w:rsidR="009224C6" w:rsidRDefault="009224C6" w:rsidP="00E80C7D">
      <w:pPr>
        <w:spacing w:after="0" w:line="240" w:lineRule="auto"/>
        <w:rPr>
          <w:rFonts w:ascii="Times New Roman" w:hAnsi="Times New Roman" w:cs="Times New Roman"/>
          <w:b/>
          <w:sz w:val="24"/>
          <w:szCs w:val="24"/>
        </w:rPr>
      </w:pPr>
      <w:r>
        <w:rPr>
          <w:rFonts w:ascii="Times New Roman" w:hAnsi="Times New Roman" w:cs="Times New Roman"/>
          <w:b/>
          <w:sz w:val="24"/>
          <w:szCs w:val="24"/>
        </w:rPr>
        <w:t>Планируемые результаты</w:t>
      </w:r>
    </w:p>
    <w:p w:rsidR="009224C6" w:rsidRPr="00BE0AE5" w:rsidRDefault="009224C6" w:rsidP="00A858E6">
      <w:pPr>
        <w:pStyle w:val="body"/>
        <w:rPr>
          <w:rFonts w:cs="Times New Roman"/>
        </w:rPr>
      </w:pPr>
      <w:r w:rsidRPr="00BE0AE5">
        <w:rPr>
          <w:rFonts w:cs="Times New Roman"/>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w:t>
      </w:r>
      <w:r w:rsidR="00A858E6">
        <w:rPr>
          <w:rFonts w:cs="Times New Roman"/>
        </w:rPr>
        <w:t xml:space="preserve">ия внутренней позиции личности </w:t>
      </w:r>
      <w:r w:rsidRPr="00BE0AE5">
        <w:rPr>
          <w:rFonts w:cs="Times New Roman"/>
        </w:rPr>
        <w:t xml:space="preserve">и в процессе реализации основных направлений воспитательной деятельности, в том числе в части: </w:t>
      </w:r>
    </w:p>
    <w:p w:rsidR="009224C6" w:rsidRPr="00BE0AE5" w:rsidRDefault="009224C6" w:rsidP="009224C6">
      <w:pPr>
        <w:pStyle w:val="body"/>
        <w:rPr>
          <w:rStyle w:val="BoldItalic"/>
          <w:rFonts w:cs="Times New Roman"/>
        </w:rPr>
      </w:pPr>
      <w:r w:rsidRPr="00BE0AE5">
        <w:rPr>
          <w:rStyle w:val="BoldItalic"/>
          <w:rFonts w:cs="Times New Roman"/>
        </w:rPr>
        <w:t xml:space="preserve">гражданского воспитания: </w:t>
      </w:r>
    </w:p>
    <w:p w:rsidR="009224C6" w:rsidRPr="00BE0AE5" w:rsidRDefault="009224C6" w:rsidP="009224C6">
      <w:pPr>
        <w:pStyle w:val="body"/>
        <w:rPr>
          <w:rFonts w:cs="Times New Roman"/>
        </w:rPr>
      </w:pPr>
      <w:r w:rsidRPr="00BE0AE5">
        <w:rPr>
          <w:rFonts w:cs="Times New Roman"/>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w:t>
      </w:r>
      <w:r w:rsidRPr="00BE0AE5">
        <w:rPr>
          <w:rFonts w:cs="Times New Roman"/>
        </w:rPr>
        <w:lastRenderedPageBreak/>
        <w:t>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9224C6" w:rsidRPr="00BE0AE5" w:rsidRDefault="009224C6" w:rsidP="009224C6">
      <w:pPr>
        <w:pStyle w:val="body"/>
        <w:keepNext/>
        <w:rPr>
          <w:rStyle w:val="BoldItalic"/>
          <w:rFonts w:cs="Times New Roman"/>
        </w:rPr>
      </w:pPr>
      <w:r w:rsidRPr="00BE0AE5">
        <w:rPr>
          <w:rStyle w:val="BoldItalic"/>
          <w:rFonts w:cs="Times New Roman"/>
        </w:rPr>
        <w:t xml:space="preserve">патриотического воспитания: </w:t>
      </w:r>
    </w:p>
    <w:p w:rsidR="009224C6" w:rsidRPr="00BE0AE5" w:rsidRDefault="009224C6" w:rsidP="009224C6">
      <w:pPr>
        <w:pStyle w:val="body"/>
        <w:rPr>
          <w:rFonts w:cs="Times New Roman"/>
          <w:spacing w:val="-3"/>
        </w:rPr>
      </w:pPr>
      <w:r w:rsidRPr="00BE0AE5">
        <w:rPr>
          <w:rFonts w:cs="Times New Roman"/>
          <w:spacing w:val="-3"/>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9224C6" w:rsidRPr="00BE0AE5" w:rsidRDefault="009224C6" w:rsidP="009224C6">
      <w:pPr>
        <w:pStyle w:val="body"/>
        <w:rPr>
          <w:rStyle w:val="BoldItalic"/>
          <w:rFonts w:cs="Times New Roman"/>
        </w:rPr>
      </w:pPr>
      <w:r w:rsidRPr="00BE0AE5">
        <w:rPr>
          <w:rStyle w:val="BoldItalic"/>
          <w:rFonts w:cs="Times New Roman"/>
        </w:rPr>
        <w:t xml:space="preserve">духовно-нравственного воспитания: </w:t>
      </w:r>
    </w:p>
    <w:p w:rsidR="009224C6" w:rsidRPr="00BE0AE5" w:rsidRDefault="009224C6" w:rsidP="009224C6">
      <w:pPr>
        <w:pStyle w:val="body"/>
        <w:rPr>
          <w:rFonts w:cs="Times New Roman"/>
        </w:rPr>
      </w:pPr>
      <w:r w:rsidRPr="00BE0AE5">
        <w:rPr>
          <w:rFonts w:cs="Times New Roman"/>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9224C6" w:rsidRPr="00BE0AE5" w:rsidRDefault="009224C6" w:rsidP="009224C6">
      <w:pPr>
        <w:pStyle w:val="body"/>
        <w:rPr>
          <w:rStyle w:val="BoldItalic"/>
          <w:rFonts w:cs="Times New Roman"/>
        </w:rPr>
      </w:pPr>
      <w:r w:rsidRPr="00BE0AE5">
        <w:rPr>
          <w:rStyle w:val="BoldItalic"/>
          <w:rFonts w:cs="Times New Roman"/>
        </w:rPr>
        <w:t xml:space="preserve">эстетического воспитания: </w:t>
      </w:r>
    </w:p>
    <w:p w:rsidR="009224C6" w:rsidRPr="00BE0AE5" w:rsidRDefault="009224C6" w:rsidP="009224C6">
      <w:pPr>
        <w:pStyle w:val="body"/>
        <w:rPr>
          <w:rFonts w:cs="Times New Roman"/>
        </w:rPr>
      </w:pPr>
      <w:r w:rsidRPr="00BE0AE5">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9224C6" w:rsidRPr="00BE0AE5" w:rsidRDefault="009224C6" w:rsidP="009224C6">
      <w:pPr>
        <w:pStyle w:val="body"/>
        <w:rPr>
          <w:rStyle w:val="BoldItalic"/>
          <w:rFonts w:cs="Times New Roman"/>
        </w:rPr>
      </w:pPr>
      <w:r w:rsidRPr="00BE0AE5">
        <w:rPr>
          <w:rStyle w:val="BoldItalic"/>
          <w:rFonts w:cs="Times New Roman"/>
        </w:rPr>
        <w:t xml:space="preserve">физического воспитания, формирования культуры здоровья и эмоционального благополучия: </w:t>
      </w:r>
    </w:p>
    <w:p w:rsidR="009224C6" w:rsidRPr="00BE0AE5" w:rsidRDefault="009224C6" w:rsidP="009224C6">
      <w:pPr>
        <w:pStyle w:val="body"/>
        <w:rPr>
          <w:rFonts w:cs="Times New Roman"/>
        </w:rPr>
      </w:pPr>
      <w:r w:rsidRPr="00BE0AE5">
        <w:rPr>
          <w:rFonts w:cs="Times New Roman"/>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w:t>
      </w:r>
      <w:r w:rsidRPr="00BE0AE5">
        <w:rPr>
          <w:rFonts w:cs="Times New Roman"/>
        </w:rPr>
        <w:lastRenderedPageBreak/>
        <w:t xml:space="preserve">условиям, в том числе осмысляя собственный опыт и выстраивая дальнейшие цели; </w:t>
      </w:r>
    </w:p>
    <w:p w:rsidR="009224C6" w:rsidRPr="00BE0AE5" w:rsidRDefault="009224C6" w:rsidP="009224C6">
      <w:pPr>
        <w:pStyle w:val="body"/>
        <w:rPr>
          <w:rFonts w:cs="Times New Roman"/>
        </w:rPr>
      </w:pPr>
      <w:r w:rsidRPr="00BE0AE5">
        <w:rPr>
          <w:rFonts w:cs="Times New Roman"/>
        </w:rPr>
        <w:t xml:space="preserve">умение принимать себя и других, не осуждая; </w:t>
      </w:r>
    </w:p>
    <w:p w:rsidR="009224C6" w:rsidRPr="00BE0AE5" w:rsidRDefault="009224C6" w:rsidP="009224C6">
      <w:pPr>
        <w:pStyle w:val="body"/>
        <w:rPr>
          <w:rFonts w:cs="Times New Roman"/>
        </w:rPr>
      </w:pPr>
      <w:r w:rsidRPr="00BE0AE5">
        <w:rPr>
          <w:rFonts w:cs="Times New Roman"/>
        </w:rPr>
        <w:t xml:space="preserve">умение осознавать эмоциональное состояние себя и других, умение управлять собственным эмоциональным состоянием; </w:t>
      </w:r>
    </w:p>
    <w:p w:rsidR="009224C6" w:rsidRPr="00BE0AE5" w:rsidRDefault="009224C6" w:rsidP="009224C6">
      <w:pPr>
        <w:pStyle w:val="body"/>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w:t>
      </w:r>
    </w:p>
    <w:p w:rsidR="009224C6" w:rsidRPr="00BE0AE5" w:rsidRDefault="009224C6" w:rsidP="009224C6">
      <w:pPr>
        <w:pStyle w:val="body"/>
        <w:keepNext/>
        <w:rPr>
          <w:rStyle w:val="BoldItalic"/>
          <w:rFonts w:cs="Times New Roman"/>
        </w:rPr>
      </w:pPr>
      <w:r w:rsidRPr="00BE0AE5">
        <w:rPr>
          <w:rStyle w:val="BoldItalic"/>
          <w:rFonts w:cs="Times New Roman"/>
        </w:rPr>
        <w:t xml:space="preserve">трудового воспитания: </w:t>
      </w:r>
    </w:p>
    <w:p w:rsidR="009224C6" w:rsidRPr="00BE0AE5" w:rsidRDefault="009224C6" w:rsidP="009224C6">
      <w:pPr>
        <w:pStyle w:val="body"/>
        <w:rPr>
          <w:rFonts w:cs="Times New Roman"/>
        </w:rPr>
      </w:pPr>
      <w:r w:rsidRPr="00BE0AE5">
        <w:rPr>
          <w:rFonts w:cs="Times New Roman"/>
        </w:rPr>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9224C6" w:rsidRPr="00BE0AE5" w:rsidRDefault="009224C6" w:rsidP="009224C6">
      <w:pPr>
        <w:pStyle w:val="body"/>
        <w:rPr>
          <w:rStyle w:val="BoldItalic"/>
          <w:rFonts w:cs="Times New Roman"/>
        </w:rPr>
      </w:pPr>
      <w:r w:rsidRPr="00BE0AE5">
        <w:rPr>
          <w:rStyle w:val="BoldItalic"/>
          <w:rFonts w:cs="Times New Roman"/>
        </w:rPr>
        <w:t xml:space="preserve">экологического воспитания: </w:t>
      </w:r>
    </w:p>
    <w:p w:rsidR="009224C6" w:rsidRPr="00BE0AE5" w:rsidRDefault="009224C6" w:rsidP="009224C6">
      <w:pPr>
        <w:pStyle w:val="body"/>
        <w:rPr>
          <w:rFonts w:cs="Times New Roman"/>
          <w:spacing w:val="-1"/>
        </w:rPr>
      </w:pPr>
      <w:r w:rsidRPr="00BE0AE5">
        <w:rPr>
          <w:rFonts w:cs="Times New Roman"/>
          <w:spacing w:val="-1"/>
        </w:rPr>
        <w:t xml:space="preserve">ориентация на применение знаний из социальных и естественных наук для решения задач в области окружающей </w:t>
      </w:r>
      <w:r w:rsidRPr="00BE0AE5">
        <w:rPr>
          <w:rFonts w:cs="Times New Roman"/>
          <w:spacing w:val="-2"/>
        </w:rPr>
        <w:t>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w:t>
      </w:r>
      <w:r w:rsidRPr="00BE0AE5">
        <w:rPr>
          <w:rFonts w:cs="Times New Roman"/>
          <w:spacing w:val="-1"/>
        </w:rPr>
        <w:t xml:space="preserve">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 </w:t>
      </w:r>
    </w:p>
    <w:p w:rsidR="009224C6" w:rsidRPr="00BE0AE5" w:rsidRDefault="009224C6" w:rsidP="009224C6">
      <w:pPr>
        <w:pStyle w:val="body"/>
        <w:rPr>
          <w:rStyle w:val="BoldItalic"/>
          <w:rFonts w:cs="Times New Roman"/>
        </w:rPr>
      </w:pPr>
      <w:r w:rsidRPr="00BE0AE5">
        <w:rPr>
          <w:rStyle w:val="BoldItalic"/>
          <w:rFonts w:cs="Times New Roman"/>
        </w:rPr>
        <w:t xml:space="preserve">ценности научного познания: </w:t>
      </w:r>
    </w:p>
    <w:p w:rsidR="009224C6" w:rsidRPr="00BE0AE5" w:rsidRDefault="009224C6" w:rsidP="009224C6">
      <w:pPr>
        <w:pStyle w:val="body"/>
        <w:rPr>
          <w:rFonts w:cs="Times New Roman"/>
        </w:rPr>
      </w:pPr>
      <w:r w:rsidRPr="00BE0AE5">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224C6" w:rsidRPr="00BE0AE5" w:rsidRDefault="009224C6" w:rsidP="009224C6">
      <w:pPr>
        <w:pStyle w:val="body"/>
        <w:rPr>
          <w:rFonts w:cs="Times New Roman"/>
        </w:rPr>
      </w:pPr>
      <w:r w:rsidRPr="00BE0AE5">
        <w:rPr>
          <w:rFonts w:cs="Times New Roman"/>
        </w:rPr>
        <w:lastRenderedPageBreak/>
        <w:t xml:space="preserve">Личностные результаты, обеспечивающие </w:t>
      </w:r>
      <w:r w:rsidRPr="00BE0AE5">
        <w:rPr>
          <w:rStyle w:val="BoldItalic"/>
          <w:rFonts w:cs="Times New Roman"/>
        </w:rPr>
        <w:t>адаптацию обучающегося</w:t>
      </w:r>
      <w:r w:rsidRPr="00BE0AE5">
        <w:rPr>
          <w:rFonts w:cs="Times New Roman"/>
        </w:rPr>
        <w:t xml:space="preserve"> к изменяющимся условиям социальной и природной среды: </w:t>
      </w:r>
    </w:p>
    <w:p w:rsidR="009224C6" w:rsidRPr="00BE0AE5" w:rsidRDefault="009224C6" w:rsidP="009224C6">
      <w:pPr>
        <w:pStyle w:val="body"/>
        <w:rPr>
          <w:rFonts w:cs="Times New Roman"/>
        </w:rPr>
      </w:pPr>
      <w:r w:rsidRPr="00BE0AE5">
        <w:rPr>
          <w:rFonts w:cs="Times New Roman"/>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9224C6" w:rsidRPr="00BE0AE5" w:rsidRDefault="009224C6" w:rsidP="009224C6">
      <w:pPr>
        <w:pStyle w:val="body"/>
        <w:rPr>
          <w:rFonts w:cs="Times New Roman"/>
        </w:rPr>
      </w:pPr>
      <w:r w:rsidRPr="00BE0AE5">
        <w:rPr>
          <w:rFonts w:cs="Times New Roman"/>
        </w:rPr>
        <w:t xml:space="preserve">способность обучающихся ко взаимодействию в условиях неопределённости, открытость опыту и знаниям других; </w:t>
      </w:r>
    </w:p>
    <w:p w:rsidR="009224C6" w:rsidRPr="00BE0AE5" w:rsidRDefault="009224C6" w:rsidP="009224C6">
      <w:pPr>
        <w:pStyle w:val="body"/>
        <w:rPr>
          <w:rFonts w:cs="Times New Roman"/>
        </w:rPr>
      </w:pPr>
      <w:r w:rsidRPr="00BE0AE5">
        <w:rPr>
          <w:rFonts w:cs="Times New Roman"/>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 </w:t>
      </w:r>
    </w:p>
    <w:p w:rsidR="009224C6" w:rsidRPr="00BE0AE5" w:rsidRDefault="009224C6" w:rsidP="009224C6">
      <w:pPr>
        <w:pStyle w:val="body"/>
        <w:rPr>
          <w:rFonts w:cs="Times New Roman"/>
        </w:rPr>
      </w:pPr>
      <w:r w:rsidRPr="00BE0AE5">
        <w:rPr>
          <w:rFonts w:cs="Times New Roman"/>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 </w:t>
      </w:r>
    </w:p>
    <w:p w:rsidR="009224C6" w:rsidRPr="00BE0AE5" w:rsidRDefault="009224C6" w:rsidP="009224C6">
      <w:pPr>
        <w:pStyle w:val="body"/>
        <w:rPr>
          <w:rFonts w:cs="Times New Roman"/>
          <w:spacing w:val="3"/>
        </w:rPr>
      </w:pPr>
      <w:r w:rsidRPr="00BE0AE5">
        <w:rPr>
          <w:rFonts w:cs="Times New Roman"/>
          <w:spacing w:val="3"/>
        </w:rPr>
        <w:t xml:space="preserve">умение оперировать основными понятиями, терминами и представлениями в области концепции устойчивого развития; </w:t>
      </w:r>
    </w:p>
    <w:p w:rsidR="009224C6" w:rsidRPr="00BE0AE5" w:rsidRDefault="009224C6" w:rsidP="009224C6">
      <w:pPr>
        <w:pStyle w:val="body"/>
        <w:rPr>
          <w:rFonts w:cs="Times New Roman"/>
        </w:rPr>
      </w:pPr>
      <w:r w:rsidRPr="00BE0AE5">
        <w:rPr>
          <w:rFonts w:cs="Times New Roman"/>
        </w:rPr>
        <w:t xml:space="preserve">умение анализировать и выявлять взаимосвязи природы, общества и экономики; </w:t>
      </w:r>
    </w:p>
    <w:p w:rsidR="009224C6" w:rsidRPr="00BE0AE5" w:rsidRDefault="009224C6" w:rsidP="009224C6">
      <w:pPr>
        <w:pStyle w:val="body"/>
        <w:rPr>
          <w:rFonts w:cs="Times New Roman"/>
        </w:rPr>
      </w:pPr>
      <w:r w:rsidRPr="00BE0AE5">
        <w:rPr>
          <w:rFonts w:cs="Times New Roman"/>
        </w:rPr>
        <w:t xml:space="preserve">умение оценивать свои действия с учётом влияния на окружающую среду, достижения целей и преодоления вызовов, возможных глобальных последствий; </w:t>
      </w:r>
    </w:p>
    <w:p w:rsidR="009224C6" w:rsidRPr="00BE0AE5" w:rsidRDefault="009224C6" w:rsidP="009224C6">
      <w:pPr>
        <w:pStyle w:val="body"/>
        <w:rPr>
          <w:rFonts w:cs="Times New Roman"/>
        </w:rPr>
      </w:pPr>
      <w:r w:rsidRPr="00BE0AE5">
        <w:rPr>
          <w:rFonts w:cs="Times New Roman"/>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9224C6" w:rsidRPr="00BE0AE5" w:rsidRDefault="009224C6" w:rsidP="009224C6">
      <w:pPr>
        <w:pStyle w:val="h2"/>
        <w:rPr>
          <w:rFonts w:cs="Times New Roman"/>
        </w:rPr>
      </w:pPr>
      <w:r w:rsidRPr="00BE0AE5">
        <w:rPr>
          <w:rFonts w:cs="Times New Roman"/>
        </w:rPr>
        <w:t xml:space="preserve">МЕТАПРЕДМЕТНЫЕ РЕЗУЛЬТАТЫ </w:t>
      </w:r>
    </w:p>
    <w:p w:rsidR="009224C6" w:rsidRPr="00BE0AE5" w:rsidRDefault="009224C6" w:rsidP="009224C6">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познавательными действиями</w:t>
      </w:r>
      <w:r w:rsidRPr="00BE0AE5">
        <w:rPr>
          <w:rFonts w:cs="Times New Roman"/>
        </w:rPr>
        <w:t>.</w:t>
      </w:r>
    </w:p>
    <w:p w:rsidR="009224C6" w:rsidRPr="00BE0AE5" w:rsidRDefault="009224C6" w:rsidP="009224C6">
      <w:pPr>
        <w:pStyle w:val="body"/>
        <w:rPr>
          <w:rStyle w:val="BoldItalic"/>
          <w:rFonts w:cs="Times New Roman"/>
        </w:rPr>
      </w:pPr>
      <w:r w:rsidRPr="00BE0AE5">
        <w:rPr>
          <w:rStyle w:val="BoldItalic"/>
          <w:rFonts w:cs="Times New Roman"/>
        </w:rPr>
        <w:t xml:space="preserve">Базовые логические действия: </w:t>
      </w:r>
    </w:p>
    <w:p w:rsidR="009224C6" w:rsidRPr="00BE0AE5" w:rsidRDefault="009224C6" w:rsidP="009224C6">
      <w:pPr>
        <w:pStyle w:val="body"/>
        <w:rPr>
          <w:rFonts w:cs="Times New Roman"/>
        </w:rPr>
      </w:pPr>
      <w:r w:rsidRPr="00BE0AE5">
        <w:rPr>
          <w:rFonts w:cs="Times New Roman"/>
        </w:rPr>
        <w:t xml:space="preserve">выявлять и характеризовать существенные признаки объектов (явлений); </w:t>
      </w:r>
    </w:p>
    <w:p w:rsidR="009224C6" w:rsidRPr="00BE0AE5" w:rsidRDefault="009224C6" w:rsidP="009224C6">
      <w:pPr>
        <w:pStyle w:val="body"/>
        <w:rPr>
          <w:rFonts w:cs="Times New Roman"/>
        </w:rPr>
      </w:pPr>
      <w:r w:rsidRPr="00BE0AE5">
        <w:rPr>
          <w:rFonts w:cs="Times New Roman"/>
        </w:rPr>
        <w:lastRenderedPageBreak/>
        <w:t xml:space="preserve">устанавливать существенный признак классификации, основания для обобщения и сравнения, критерии проводимого анализа; </w:t>
      </w:r>
    </w:p>
    <w:p w:rsidR="009224C6" w:rsidRPr="00BE0AE5" w:rsidRDefault="009224C6" w:rsidP="009224C6">
      <w:pPr>
        <w:pStyle w:val="body"/>
        <w:rPr>
          <w:rFonts w:cs="Times New Roman"/>
        </w:rPr>
      </w:pPr>
      <w:r w:rsidRPr="00BE0AE5">
        <w:rPr>
          <w:rFonts w:cs="Times New Roman"/>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9224C6" w:rsidRPr="00BE0AE5" w:rsidRDefault="009224C6" w:rsidP="009224C6">
      <w:pPr>
        <w:pStyle w:val="body"/>
        <w:rPr>
          <w:rFonts w:cs="Times New Roman"/>
        </w:rPr>
      </w:pPr>
      <w:r w:rsidRPr="00BE0AE5">
        <w:rPr>
          <w:rFonts w:cs="Times New Roman"/>
        </w:rPr>
        <w:t xml:space="preserve">выявлять дефициты информации, данных, необходимых для решения поставленной задачи; </w:t>
      </w:r>
    </w:p>
    <w:p w:rsidR="009224C6" w:rsidRPr="00BE0AE5" w:rsidRDefault="009224C6" w:rsidP="009224C6">
      <w:pPr>
        <w:pStyle w:val="body"/>
        <w:rPr>
          <w:rFonts w:cs="Times New Roman"/>
        </w:rPr>
      </w:pPr>
      <w:r w:rsidRPr="00BE0AE5">
        <w:rPr>
          <w:rFonts w:cs="Times New Roman"/>
        </w:rPr>
        <w:t xml:space="preserve">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 </w:t>
      </w:r>
    </w:p>
    <w:p w:rsidR="009224C6" w:rsidRPr="00BE0AE5" w:rsidRDefault="009224C6" w:rsidP="009224C6">
      <w:pPr>
        <w:pStyle w:val="body"/>
        <w:rPr>
          <w:rFonts w:cs="Times New Roman"/>
          <w:spacing w:val="2"/>
        </w:rPr>
      </w:pPr>
      <w:r w:rsidRPr="00BE0AE5">
        <w:rPr>
          <w:rFonts w:cs="Times New Roman"/>
          <w:spacing w:val="2"/>
        </w:rP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9224C6" w:rsidRPr="00BE0AE5" w:rsidRDefault="009224C6" w:rsidP="009224C6">
      <w:pPr>
        <w:pStyle w:val="body"/>
        <w:rPr>
          <w:rFonts w:cs="Times New Roman"/>
        </w:rPr>
      </w:pPr>
      <w:r w:rsidRPr="00BE0AE5">
        <w:rPr>
          <w:rStyle w:val="BoldItalic"/>
          <w:rFonts w:cs="Times New Roman"/>
        </w:rPr>
        <w:t>Базовые исследовательские действия:</w:t>
      </w:r>
      <w:r w:rsidRPr="00BE0AE5">
        <w:rPr>
          <w:rFonts w:cs="Times New Roman"/>
        </w:rPr>
        <w:t xml:space="preserve"> </w:t>
      </w:r>
    </w:p>
    <w:p w:rsidR="009224C6" w:rsidRPr="00BE0AE5" w:rsidRDefault="009224C6" w:rsidP="009224C6">
      <w:pPr>
        <w:pStyle w:val="body"/>
        <w:rPr>
          <w:rFonts w:cs="Times New Roman"/>
        </w:rPr>
      </w:pPr>
      <w:r w:rsidRPr="00BE0AE5">
        <w:rPr>
          <w:rFonts w:cs="Times New Roman"/>
        </w:rPr>
        <w:t>использовать вопросы как исследовательский инструмент познания;</w:t>
      </w:r>
    </w:p>
    <w:p w:rsidR="009224C6" w:rsidRPr="00BE0AE5" w:rsidRDefault="009224C6" w:rsidP="009224C6">
      <w:pPr>
        <w:pStyle w:val="body"/>
        <w:rPr>
          <w:rFonts w:cs="Times New Roman"/>
        </w:rPr>
      </w:pPr>
      <w:r w:rsidRPr="00BE0AE5">
        <w:rPr>
          <w:rFonts w:cs="Times New Roman"/>
        </w:rP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rsidR="009224C6" w:rsidRPr="00BE0AE5" w:rsidRDefault="009224C6" w:rsidP="009224C6">
      <w:pPr>
        <w:pStyle w:val="body"/>
        <w:rPr>
          <w:rFonts w:cs="Times New Roman"/>
        </w:rPr>
      </w:pPr>
      <w:r w:rsidRPr="00BE0AE5">
        <w:rPr>
          <w:rFonts w:cs="Times New Roman"/>
        </w:rPr>
        <w:t>формировать гипотезу об истинности собственных суждений и суждений других, аргументировать свою позицию, мнение;</w:t>
      </w:r>
    </w:p>
    <w:p w:rsidR="009224C6" w:rsidRPr="00BE0AE5" w:rsidRDefault="009224C6" w:rsidP="009224C6">
      <w:pPr>
        <w:pStyle w:val="body"/>
        <w:rPr>
          <w:rFonts w:cs="Times New Roman"/>
        </w:rPr>
      </w:pPr>
      <w:r w:rsidRPr="00BE0AE5">
        <w:rPr>
          <w:rFonts w:cs="Times New Roman"/>
        </w:rPr>
        <w:t xml:space="preserve">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 </w:t>
      </w:r>
    </w:p>
    <w:p w:rsidR="009224C6" w:rsidRPr="00BE0AE5" w:rsidRDefault="009224C6" w:rsidP="009224C6">
      <w:pPr>
        <w:pStyle w:val="body"/>
        <w:rPr>
          <w:rFonts w:cs="Times New Roman"/>
        </w:rPr>
      </w:pPr>
      <w:r w:rsidRPr="00BE0AE5">
        <w:rPr>
          <w:rFonts w:cs="Times New Roman"/>
        </w:rPr>
        <w:t xml:space="preserve">оценивать на применимость и достоверность информации, полученной в ходе исследования (эксперимента); </w:t>
      </w:r>
    </w:p>
    <w:p w:rsidR="009224C6" w:rsidRPr="00BE0AE5" w:rsidRDefault="009224C6" w:rsidP="009224C6">
      <w:pPr>
        <w:pStyle w:val="body"/>
        <w:rPr>
          <w:rFonts w:cs="Times New Roman"/>
        </w:rPr>
      </w:pPr>
      <w:r w:rsidRPr="00BE0AE5">
        <w:rPr>
          <w:rFonts w:cs="Times New Roman"/>
        </w:rPr>
        <w:t xml:space="preserve">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 </w:t>
      </w:r>
    </w:p>
    <w:p w:rsidR="009224C6" w:rsidRPr="00BE0AE5" w:rsidRDefault="009224C6" w:rsidP="009224C6">
      <w:pPr>
        <w:pStyle w:val="body"/>
        <w:rPr>
          <w:rFonts w:cs="Times New Roman"/>
        </w:rPr>
      </w:pPr>
      <w:r w:rsidRPr="00BE0AE5">
        <w:rPr>
          <w:rFonts w:cs="Times New Roman"/>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9224C6" w:rsidRPr="00BE0AE5" w:rsidRDefault="009224C6" w:rsidP="009224C6">
      <w:pPr>
        <w:pStyle w:val="body"/>
        <w:rPr>
          <w:rStyle w:val="BoldItalic"/>
          <w:rFonts w:cs="Times New Roman"/>
        </w:rPr>
      </w:pPr>
      <w:r w:rsidRPr="00BE0AE5">
        <w:rPr>
          <w:rStyle w:val="BoldItalic"/>
          <w:rFonts w:cs="Times New Roman"/>
        </w:rPr>
        <w:t xml:space="preserve">Работа с информацией: </w:t>
      </w:r>
    </w:p>
    <w:p w:rsidR="009224C6" w:rsidRPr="00BE0AE5" w:rsidRDefault="009224C6" w:rsidP="009224C6">
      <w:pPr>
        <w:pStyle w:val="body"/>
        <w:rPr>
          <w:rFonts w:cs="Times New Roman"/>
        </w:rPr>
      </w:pPr>
      <w:r w:rsidRPr="00BE0AE5">
        <w:rPr>
          <w:rFonts w:cs="Times New Roman"/>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9224C6" w:rsidRPr="00BE0AE5" w:rsidRDefault="009224C6" w:rsidP="009224C6">
      <w:pPr>
        <w:pStyle w:val="body"/>
        <w:rPr>
          <w:rFonts w:cs="Times New Roman"/>
        </w:rPr>
      </w:pPr>
      <w:r w:rsidRPr="00BE0AE5">
        <w:rPr>
          <w:rFonts w:cs="Times New Roman"/>
        </w:rPr>
        <w:t xml:space="preserve">выбирать, анализировать, систематизировать и интерпретировать информацию различных видов и форм представления; </w:t>
      </w:r>
    </w:p>
    <w:p w:rsidR="009224C6" w:rsidRPr="00BE0AE5" w:rsidRDefault="009224C6" w:rsidP="009224C6">
      <w:pPr>
        <w:pStyle w:val="body"/>
        <w:rPr>
          <w:rFonts w:cs="Times New Roman"/>
        </w:rPr>
      </w:pPr>
      <w:r w:rsidRPr="00BE0AE5">
        <w:rPr>
          <w:rFonts w:cs="Times New Roman"/>
        </w:rPr>
        <w:lastRenderedPageBreak/>
        <w:t xml:space="preserve">находить сходные аргументы (подтверждающие или опровергающие одну и ту же идею, версию) в различных информационных источниках; </w:t>
      </w:r>
    </w:p>
    <w:p w:rsidR="009224C6" w:rsidRPr="00BE0AE5" w:rsidRDefault="009224C6" w:rsidP="009224C6">
      <w:pPr>
        <w:pStyle w:val="body"/>
        <w:rPr>
          <w:rFonts w:cs="Times New Roman"/>
        </w:rPr>
      </w:pPr>
      <w:r w:rsidRPr="00BE0AE5">
        <w:rPr>
          <w:rFonts w:cs="Times New Roman"/>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9224C6" w:rsidRPr="00BE0AE5" w:rsidRDefault="009224C6" w:rsidP="009224C6">
      <w:pPr>
        <w:pStyle w:val="body"/>
        <w:rPr>
          <w:rFonts w:cs="Times New Roman"/>
        </w:rPr>
      </w:pPr>
      <w:r w:rsidRPr="00BE0AE5">
        <w:rPr>
          <w:rFonts w:cs="Times New Roman"/>
        </w:rPr>
        <w:t>оценивать надёжность информации по критериям, предложенным педагогическим работником или сформулированным самостоятельно;</w:t>
      </w:r>
    </w:p>
    <w:p w:rsidR="009224C6" w:rsidRPr="00BE0AE5" w:rsidRDefault="009224C6" w:rsidP="009224C6">
      <w:pPr>
        <w:pStyle w:val="body"/>
        <w:rPr>
          <w:rFonts w:cs="Times New Roman"/>
        </w:rPr>
      </w:pPr>
      <w:r w:rsidRPr="00BE0AE5">
        <w:rPr>
          <w:rFonts w:cs="Times New Roman"/>
        </w:rPr>
        <w:t xml:space="preserve">эффективно запоминать и систематизировать информацию. </w:t>
      </w:r>
    </w:p>
    <w:p w:rsidR="009224C6" w:rsidRPr="00BE0AE5" w:rsidRDefault="009224C6" w:rsidP="009224C6">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коммуникативными действиями</w:t>
      </w:r>
      <w:r w:rsidRPr="00BE0AE5">
        <w:rPr>
          <w:rFonts w:cs="Times New Roman"/>
        </w:rPr>
        <w:t>.</w:t>
      </w:r>
    </w:p>
    <w:p w:rsidR="009224C6" w:rsidRPr="00BE0AE5" w:rsidRDefault="009224C6" w:rsidP="009224C6">
      <w:pPr>
        <w:pStyle w:val="body"/>
        <w:rPr>
          <w:rFonts w:cs="Times New Roman"/>
        </w:rPr>
      </w:pPr>
      <w:r w:rsidRPr="00BE0AE5">
        <w:rPr>
          <w:rStyle w:val="BoldItalic"/>
          <w:rFonts w:cs="Times New Roman"/>
        </w:rPr>
        <w:t>Общение:</w:t>
      </w:r>
      <w:r w:rsidRPr="00BE0AE5">
        <w:rPr>
          <w:rFonts w:cs="Times New Roman"/>
        </w:rPr>
        <w:t xml:space="preserve">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9224C6" w:rsidRPr="00BE0AE5" w:rsidRDefault="009224C6" w:rsidP="009224C6">
      <w:pPr>
        <w:pStyle w:val="body"/>
        <w:rPr>
          <w:rFonts w:cs="Times New Roman"/>
        </w:rPr>
      </w:pPr>
      <w:r w:rsidRPr="00BE0AE5">
        <w:rPr>
          <w:rStyle w:val="BoldItalic"/>
          <w:rFonts w:cs="Times New Roman"/>
        </w:rPr>
        <w:t>Совместная деятельность:</w:t>
      </w:r>
      <w:r w:rsidRPr="00BE0AE5">
        <w:rPr>
          <w:rStyle w:val="Italic"/>
          <w:rFonts w:cs="Times New Roman"/>
        </w:rPr>
        <w:t xml:space="preserve"> </w:t>
      </w:r>
      <w:r w:rsidRPr="00BE0AE5">
        <w:rPr>
          <w:rFonts w:cs="Times New Roman"/>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w:t>
      </w:r>
      <w:r w:rsidRPr="00BE0AE5">
        <w:rPr>
          <w:rFonts w:cs="Times New Roman"/>
        </w:rPr>
        <w:lastRenderedPageBreak/>
        <w:t xml:space="preserve">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rsidR="009224C6" w:rsidRPr="00BE0AE5" w:rsidRDefault="009224C6" w:rsidP="009224C6">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регулятивными действиями</w:t>
      </w:r>
      <w:r w:rsidRPr="00BE0AE5">
        <w:rPr>
          <w:rFonts w:cs="Times New Roman"/>
        </w:rPr>
        <w:t>.</w:t>
      </w:r>
    </w:p>
    <w:p w:rsidR="009224C6" w:rsidRPr="00BE0AE5" w:rsidRDefault="009224C6" w:rsidP="009224C6">
      <w:pPr>
        <w:pStyle w:val="body"/>
        <w:rPr>
          <w:rFonts w:cs="Times New Roman"/>
          <w:spacing w:val="-1"/>
        </w:rPr>
      </w:pPr>
      <w:r w:rsidRPr="00BE0AE5">
        <w:rPr>
          <w:rStyle w:val="BoldItalic"/>
          <w:rFonts w:cs="Times New Roman"/>
          <w:spacing w:val="-1"/>
        </w:rPr>
        <w:t>Самоорганизация:</w:t>
      </w:r>
      <w:r w:rsidRPr="00BE0AE5">
        <w:rPr>
          <w:rFonts w:cs="Times New Roman"/>
          <w:spacing w:val="-1"/>
        </w:rPr>
        <w:t xml:space="preserve">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 </w:t>
      </w:r>
    </w:p>
    <w:p w:rsidR="009224C6" w:rsidRPr="00BE0AE5" w:rsidRDefault="009224C6" w:rsidP="009224C6">
      <w:pPr>
        <w:pStyle w:val="body"/>
        <w:rPr>
          <w:rFonts w:cs="Times New Roman"/>
          <w:spacing w:val="-2"/>
        </w:rPr>
      </w:pPr>
      <w:r w:rsidRPr="00BE0AE5">
        <w:rPr>
          <w:rStyle w:val="BoldItalic"/>
          <w:rFonts w:cs="Times New Roman"/>
          <w:spacing w:val="-2"/>
        </w:rPr>
        <w:t>Самоконтроль:</w:t>
      </w:r>
      <w:r w:rsidRPr="00BE0AE5">
        <w:rPr>
          <w:rFonts w:cs="Times New Roman"/>
          <w:spacing w:val="-2"/>
        </w:rPr>
        <w:t xml:space="preserve"> 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w:t>
      </w:r>
    </w:p>
    <w:p w:rsidR="009224C6" w:rsidRPr="00BE0AE5" w:rsidRDefault="009224C6" w:rsidP="009224C6">
      <w:pPr>
        <w:pStyle w:val="body"/>
        <w:rPr>
          <w:rFonts w:cs="Times New Roman"/>
        </w:rPr>
      </w:pPr>
      <w:r w:rsidRPr="00BE0AE5">
        <w:rPr>
          <w:rStyle w:val="BoldItalic"/>
          <w:rFonts w:cs="Times New Roman"/>
        </w:rPr>
        <w:t>Эмоциональный интеллект:</w:t>
      </w:r>
      <w:r w:rsidRPr="00BE0AE5">
        <w:rPr>
          <w:rFonts w:cs="Times New Roman"/>
        </w:rPr>
        <w:t xml:space="preserve">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 </w:t>
      </w:r>
    </w:p>
    <w:p w:rsidR="009224C6" w:rsidRPr="00BE0AE5" w:rsidRDefault="009224C6" w:rsidP="009224C6">
      <w:pPr>
        <w:pStyle w:val="body"/>
        <w:rPr>
          <w:rFonts w:cs="Times New Roman"/>
        </w:rPr>
      </w:pPr>
      <w:r w:rsidRPr="00BE0AE5">
        <w:rPr>
          <w:rStyle w:val="BoldItalic"/>
          <w:rFonts w:cs="Times New Roman"/>
        </w:rPr>
        <w:t>Принятие себя и других:</w:t>
      </w:r>
      <w:r w:rsidRPr="00BE0AE5">
        <w:rPr>
          <w:rFonts w:cs="Times New Roman"/>
        </w:rPr>
        <w:t xml:space="preserve">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rsidR="009224C6" w:rsidRPr="00BE0AE5" w:rsidRDefault="009224C6" w:rsidP="009224C6">
      <w:pPr>
        <w:pStyle w:val="h2"/>
        <w:rPr>
          <w:rFonts w:cs="Times New Roman"/>
        </w:rPr>
      </w:pPr>
      <w:r w:rsidRPr="00BE0AE5">
        <w:rPr>
          <w:rFonts w:cs="Times New Roman"/>
        </w:rPr>
        <w:t xml:space="preserve">ПРЕДМЕТНЫЕ РЕЗУЛЬТАТЫ </w:t>
      </w:r>
    </w:p>
    <w:p w:rsidR="009224C6" w:rsidRPr="00BE0AE5" w:rsidRDefault="009224C6" w:rsidP="009224C6">
      <w:pPr>
        <w:pStyle w:val="body"/>
        <w:rPr>
          <w:rFonts w:cs="Times New Roman"/>
        </w:rPr>
      </w:pPr>
      <w:r w:rsidRPr="00BE0AE5">
        <w:rPr>
          <w:rFonts w:cs="Times New Roman"/>
        </w:rPr>
        <w:t xml:space="preserve">Предметные результаты освоения </w:t>
      </w:r>
      <w:r w:rsidR="00A858E6">
        <w:rPr>
          <w:rFonts w:cs="Times New Roman"/>
        </w:rPr>
        <w:t>рабочей</w:t>
      </w:r>
      <w:r w:rsidRPr="00BE0AE5">
        <w:rPr>
          <w:rFonts w:cs="Times New Roman"/>
        </w:rPr>
        <w:t xml:space="preserve"> программы по учебному предмету «Родная литература (русская)» отража</w:t>
      </w:r>
      <w:r w:rsidR="00A858E6">
        <w:rPr>
          <w:rFonts w:cs="Times New Roman"/>
        </w:rPr>
        <w:t>ю</w:t>
      </w:r>
      <w:r w:rsidRPr="00BE0AE5">
        <w:rPr>
          <w:rFonts w:cs="Times New Roman"/>
        </w:rPr>
        <w:t xml:space="preserve">т: </w:t>
      </w:r>
    </w:p>
    <w:p w:rsidR="009224C6" w:rsidRPr="00BE0AE5" w:rsidRDefault="009224C6" w:rsidP="009224C6">
      <w:pPr>
        <w:pStyle w:val="body"/>
        <w:rPr>
          <w:rFonts w:cs="Times New Roman"/>
        </w:rPr>
      </w:pPr>
      <w:r w:rsidRPr="00BE0AE5">
        <w:rPr>
          <w:rFonts w:cs="Times New Roman"/>
        </w:rPr>
        <w:t xml:space="preserve">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w:t>
      </w:r>
      <w:r w:rsidRPr="00BE0AE5">
        <w:rPr>
          <w:rFonts w:cs="Times New Roman"/>
        </w:rPr>
        <w:lastRenderedPageBreak/>
        <w:t xml:space="preserve">мире, гармонизации отношений человека и общества, многоаспектного диалога; </w:t>
      </w:r>
    </w:p>
    <w:p w:rsidR="009224C6" w:rsidRPr="00BE0AE5" w:rsidRDefault="009224C6" w:rsidP="009224C6">
      <w:pPr>
        <w:pStyle w:val="body"/>
        <w:rPr>
          <w:rFonts w:cs="Times New Roman"/>
        </w:rPr>
      </w:pPr>
      <w:r w:rsidRPr="00BE0AE5">
        <w:rPr>
          <w:rFonts w:cs="Times New Roman"/>
        </w:rPr>
        <w:t xml:space="preserve">2) понимание родной литературы как одной из основных национально-культурных ценностей народа, особого способа познания жизни; </w:t>
      </w:r>
    </w:p>
    <w:p w:rsidR="009224C6" w:rsidRPr="00BE0AE5" w:rsidRDefault="009224C6" w:rsidP="009224C6">
      <w:pPr>
        <w:pStyle w:val="body"/>
        <w:rPr>
          <w:rFonts w:cs="Times New Roman"/>
        </w:rPr>
      </w:pPr>
      <w:r w:rsidRPr="00BE0AE5">
        <w:rPr>
          <w:rFonts w:cs="Times New Roman"/>
        </w:rPr>
        <w:t xml:space="preserve">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rsidR="009224C6" w:rsidRPr="00BE0AE5" w:rsidRDefault="009224C6" w:rsidP="009224C6">
      <w:pPr>
        <w:pStyle w:val="body"/>
        <w:rPr>
          <w:rFonts w:cs="Times New Roman"/>
        </w:rPr>
      </w:pPr>
      <w:r w:rsidRPr="00BE0AE5">
        <w:rPr>
          <w:rFonts w:cs="Times New Roman"/>
        </w:rPr>
        <w:t xml:space="preserve">4) 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 </w:t>
      </w:r>
    </w:p>
    <w:p w:rsidR="009224C6" w:rsidRPr="00BE0AE5" w:rsidRDefault="009224C6" w:rsidP="009224C6">
      <w:pPr>
        <w:pStyle w:val="body"/>
        <w:rPr>
          <w:rFonts w:cs="Times New Roman"/>
        </w:rPr>
      </w:pPr>
      <w:r w:rsidRPr="00BE0AE5">
        <w:rPr>
          <w:rFonts w:cs="Times New Roman"/>
        </w:rPr>
        <w:t xml:space="preserve">5) развитие способности понимать литературные художественные произведения, отражающие разные этнокультурные традиции; </w:t>
      </w:r>
    </w:p>
    <w:p w:rsidR="009224C6" w:rsidRPr="00BE0AE5" w:rsidRDefault="009224C6" w:rsidP="009224C6">
      <w:pPr>
        <w:pStyle w:val="body"/>
        <w:rPr>
          <w:rFonts w:cs="Times New Roman"/>
          <w:spacing w:val="1"/>
        </w:rPr>
      </w:pPr>
      <w:r w:rsidRPr="00BE0AE5">
        <w:rPr>
          <w:rFonts w:cs="Times New Roman"/>
          <w:spacing w:val="1"/>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9224C6" w:rsidRPr="00BE0AE5" w:rsidRDefault="009224C6" w:rsidP="009224C6">
      <w:pPr>
        <w:pStyle w:val="h3"/>
        <w:rPr>
          <w:rFonts w:cs="Times New Roman"/>
        </w:rPr>
      </w:pPr>
      <w:r w:rsidRPr="00BE0AE5">
        <w:rPr>
          <w:rFonts w:cs="Times New Roman"/>
        </w:rPr>
        <w:t>Предметные результаты по классам</w:t>
      </w:r>
    </w:p>
    <w:p w:rsidR="009224C6" w:rsidRPr="00BE0AE5" w:rsidRDefault="009224C6" w:rsidP="009224C6">
      <w:pPr>
        <w:pStyle w:val="body"/>
        <w:rPr>
          <w:rStyle w:val="Bold"/>
          <w:rFonts w:cs="Times New Roman"/>
        </w:rPr>
      </w:pPr>
      <w:r w:rsidRPr="00BE0AE5">
        <w:rPr>
          <w:rStyle w:val="Bold"/>
          <w:rFonts w:cs="Times New Roman"/>
        </w:rPr>
        <w:t>5 класс:</w:t>
      </w:r>
    </w:p>
    <w:p w:rsidR="009224C6" w:rsidRPr="00BE0AE5" w:rsidRDefault="009224C6" w:rsidP="009224C6">
      <w:pPr>
        <w:pStyle w:val="list-bullet"/>
        <w:rPr>
          <w:rFonts w:cs="Times New Roman"/>
        </w:rPr>
      </w:pPr>
      <w:r w:rsidRPr="00BE0AE5">
        <w:rPr>
          <w:rFonts w:cs="Times New Roman"/>
        </w:rPr>
        <w:t xml:space="preserve">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 </w:t>
      </w:r>
    </w:p>
    <w:p w:rsidR="009224C6" w:rsidRPr="00BE0AE5" w:rsidRDefault="009224C6" w:rsidP="009224C6">
      <w:pPr>
        <w:pStyle w:val="list-bullet"/>
        <w:rPr>
          <w:rFonts w:cs="Times New Roman"/>
        </w:rPr>
      </w:pPr>
      <w:r w:rsidRPr="00BE0AE5">
        <w:rPr>
          <w:rFonts w:cs="Times New Roman"/>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rsidR="009224C6" w:rsidRPr="00BE0AE5" w:rsidRDefault="009224C6" w:rsidP="009224C6">
      <w:pPr>
        <w:pStyle w:val="list-bullet"/>
        <w:rPr>
          <w:rFonts w:cs="Times New Roman"/>
        </w:rPr>
      </w:pPr>
      <w:r w:rsidRPr="00BE0AE5">
        <w:rPr>
          <w:rFonts w:cs="Times New Roman"/>
        </w:rPr>
        <w:t xml:space="preserve">иметь начальное понятие о русском национальном характере, его парадоксах и загадках русской души в произведениях о защите </w:t>
      </w:r>
      <w:r w:rsidRPr="00BE0AE5">
        <w:rPr>
          <w:rFonts w:cs="Times New Roman"/>
        </w:rPr>
        <w:lastRenderedPageBreak/>
        <w:t>Родины в Отечественной войне 1812 года, о проблемах подростков и о своеобразии русского языка и родной речи;</w:t>
      </w:r>
    </w:p>
    <w:p w:rsidR="009224C6" w:rsidRPr="00BE0AE5" w:rsidRDefault="009224C6" w:rsidP="009224C6">
      <w:pPr>
        <w:pStyle w:val="list-bullet"/>
        <w:rPr>
          <w:rFonts w:cs="Times New Roman"/>
        </w:rPr>
      </w:pPr>
      <w:r w:rsidRPr="00BE0AE5">
        <w:rPr>
          <w:rFonts w:cs="Times New Roman"/>
        </w:rPr>
        <w:t xml:space="preserve">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 </w:t>
      </w:r>
    </w:p>
    <w:p w:rsidR="009224C6" w:rsidRPr="00BE0AE5" w:rsidRDefault="009224C6" w:rsidP="009224C6">
      <w:pPr>
        <w:pStyle w:val="list-bullet"/>
        <w:rPr>
          <w:rFonts w:cs="Times New Roman"/>
        </w:rPr>
      </w:pPr>
      <w:r w:rsidRPr="00BE0AE5">
        <w:rPr>
          <w:rFonts w:cs="Times New Roman"/>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rsidR="009224C6" w:rsidRPr="00BE0AE5" w:rsidRDefault="009224C6" w:rsidP="009224C6">
      <w:pPr>
        <w:pStyle w:val="body"/>
        <w:rPr>
          <w:rFonts w:cs="Times New Roman"/>
        </w:rPr>
      </w:pPr>
    </w:p>
    <w:p w:rsidR="009224C6" w:rsidRPr="00BE0AE5" w:rsidRDefault="009224C6" w:rsidP="009224C6">
      <w:pPr>
        <w:pStyle w:val="body"/>
        <w:rPr>
          <w:rStyle w:val="Bold"/>
          <w:rFonts w:cs="Times New Roman"/>
        </w:rPr>
      </w:pPr>
      <w:r w:rsidRPr="00BE0AE5">
        <w:rPr>
          <w:rStyle w:val="Bold"/>
          <w:rFonts w:cs="Times New Roman"/>
        </w:rPr>
        <w:t>6 класс:</w:t>
      </w:r>
    </w:p>
    <w:p w:rsidR="009224C6" w:rsidRPr="00BE0AE5" w:rsidRDefault="009224C6" w:rsidP="009224C6">
      <w:pPr>
        <w:pStyle w:val="list-bullet"/>
        <w:rPr>
          <w:rFonts w:cs="Times New Roman"/>
        </w:rPr>
      </w:pPr>
      <w:r w:rsidRPr="00BE0AE5">
        <w:rPr>
          <w:rFonts w:cs="Times New Roman"/>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осознавать ключевые для русского национального сознания культурные и нравственные смыслы в произведениях о русском севере и русской зиме;</w:t>
      </w:r>
    </w:p>
    <w:p w:rsidR="009224C6" w:rsidRPr="00BE0AE5" w:rsidRDefault="009224C6" w:rsidP="009224C6">
      <w:pPr>
        <w:pStyle w:val="list-bullet"/>
        <w:rPr>
          <w:rFonts w:cs="Times New Roman"/>
        </w:rPr>
      </w:pPr>
      <w:r w:rsidRPr="00BE0AE5">
        <w:rPr>
          <w:rFonts w:cs="Times New Roman"/>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rsidR="009224C6" w:rsidRPr="00BE0AE5" w:rsidRDefault="009224C6" w:rsidP="009224C6">
      <w:pPr>
        <w:pStyle w:val="list-bullet"/>
        <w:rPr>
          <w:rFonts w:cs="Times New Roman"/>
        </w:rPr>
      </w:pPr>
      <w:r w:rsidRPr="00BE0AE5">
        <w:rPr>
          <w:rFonts w:cs="Times New Roman"/>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rsidR="009224C6" w:rsidRPr="00BE0AE5" w:rsidRDefault="009224C6" w:rsidP="009224C6">
      <w:pPr>
        <w:pStyle w:val="list-bullet"/>
        <w:rPr>
          <w:rFonts w:cs="Times New Roman"/>
        </w:rPr>
      </w:pPr>
      <w:r w:rsidRPr="00BE0AE5">
        <w:rPr>
          <w:rFonts w:cs="Times New Roman"/>
        </w:rPr>
        <w:t xml:space="preserve">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w:t>
      </w:r>
      <w:r w:rsidRPr="00BE0AE5">
        <w:rPr>
          <w:rFonts w:cs="Times New Roman"/>
        </w:rPr>
        <w:lastRenderedPageBreak/>
        <w:t>произведениями других искусств; самостоятельно отбирать произведения для внеклассного чтения;</w:t>
      </w:r>
    </w:p>
    <w:p w:rsidR="009224C6" w:rsidRPr="00BE0AE5" w:rsidRDefault="009224C6" w:rsidP="009224C6">
      <w:pPr>
        <w:pStyle w:val="list-bullet"/>
        <w:rPr>
          <w:rFonts w:cs="Times New Roman"/>
        </w:rPr>
      </w:pPr>
      <w:r w:rsidRPr="00BE0AE5">
        <w:rPr>
          <w:rFonts w:cs="Times New Roman"/>
        </w:rPr>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rsidR="009224C6" w:rsidRPr="00BE0AE5" w:rsidRDefault="009224C6" w:rsidP="009224C6">
      <w:pPr>
        <w:pStyle w:val="body"/>
        <w:rPr>
          <w:rFonts w:cs="Times New Roman"/>
        </w:rPr>
      </w:pPr>
    </w:p>
    <w:p w:rsidR="009224C6" w:rsidRPr="00BE0AE5" w:rsidRDefault="009224C6" w:rsidP="009224C6">
      <w:pPr>
        <w:pStyle w:val="body"/>
        <w:rPr>
          <w:rStyle w:val="Bold"/>
          <w:rFonts w:cs="Times New Roman"/>
        </w:rPr>
      </w:pPr>
      <w:r w:rsidRPr="00BE0AE5">
        <w:rPr>
          <w:rStyle w:val="Bold"/>
          <w:rFonts w:cs="Times New Roman"/>
        </w:rPr>
        <w:t>7 класс:</w:t>
      </w:r>
    </w:p>
    <w:p w:rsidR="009224C6" w:rsidRPr="00BE0AE5" w:rsidRDefault="009224C6" w:rsidP="009224C6">
      <w:pPr>
        <w:pStyle w:val="list-bullet"/>
        <w:rPr>
          <w:rFonts w:cs="Times New Roman"/>
          <w:spacing w:val="1"/>
        </w:rPr>
      </w:pPr>
      <w:r w:rsidRPr="00BE0AE5">
        <w:rPr>
          <w:rFonts w:cs="Times New Roman"/>
          <w:spacing w:val="1"/>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rsidR="009224C6" w:rsidRPr="00BE0AE5" w:rsidRDefault="009224C6" w:rsidP="009224C6">
      <w:pPr>
        <w:pStyle w:val="list-bullet"/>
        <w:rPr>
          <w:rFonts w:cs="Times New Roman"/>
          <w:spacing w:val="1"/>
        </w:rPr>
      </w:pPr>
      <w:r w:rsidRPr="00BE0AE5">
        <w:rPr>
          <w:rFonts w:cs="Times New Roman"/>
          <w:spacing w:val="1"/>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rsidR="009224C6" w:rsidRPr="00BE0AE5" w:rsidRDefault="009224C6" w:rsidP="009224C6">
      <w:pPr>
        <w:pStyle w:val="list-bullet"/>
        <w:rPr>
          <w:rFonts w:cs="Times New Roman"/>
        </w:rPr>
      </w:pPr>
      <w:r w:rsidRPr="00BE0AE5">
        <w:rPr>
          <w:rFonts w:cs="Times New Roman"/>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rsidR="009224C6" w:rsidRPr="00BE0AE5" w:rsidRDefault="009224C6" w:rsidP="009224C6">
      <w:pPr>
        <w:pStyle w:val="list-bullet"/>
        <w:rPr>
          <w:rFonts w:cs="Times New Roman"/>
        </w:rPr>
      </w:pPr>
      <w:r w:rsidRPr="00BE0AE5">
        <w:rPr>
          <w:rFonts w:cs="Times New Roman"/>
        </w:rPr>
        <w:t>владеть умением давать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9224C6" w:rsidRPr="00BE0AE5" w:rsidRDefault="009224C6" w:rsidP="009224C6">
      <w:pPr>
        <w:pStyle w:val="list-bullet"/>
        <w:rPr>
          <w:rFonts w:cs="Times New Roman"/>
        </w:rPr>
      </w:pPr>
      <w:r w:rsidRPr="00BE0AE5">
        <w:rPr>
          <w:rFonts w:cs="Times New Roman"/>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9224C6" w:rsidRPr="00BE0AE5" w:rsidRDefault="009224C6" w:rsidP="009224C6">
      <w:pPr>
        <w:pStyle w:val="body"/>
        <w:rPr>
          <w:rFonts w:cs="Times New Roman"/>
        </w:rPr>
      </w:pPr>
    </w:p>
    <w:p w:rsidR="009224C6" w:rsidRPr="00BE0AE5" w:rsidRDefault="009224C6" w:rsidP="009224C6">
      <w:pPr>
        <w:pStyle w:val="body"/>
        <w:rPr>
          <w:rStyle w:val="Bold"/>
          <w:rFonts w:cs="Times New Roman"/>
        </w:rPr>
      </w:pPr>
      <w:r w:rsidRPr="00BE0AE5">
        <w:rPr>
          <w:rStyle w:val="Bold"/>
          <w:rFonts w:cs="Times New Roman"/>
        </w:rPr>
        <w:t>8 класс:</w:t>
      </w:r>
    </w:p>
    <w:p w:rsidR="009224C6" w:rsidRPr="00BE0AE5" w:rsidRDefault="009224C6" w:rsidP="009224C6">
      <w:pPr>
        <w:pStyle w:val="list-bullet"/>
        <w:rPr>
          <w:rFonts w:cs="Times New Roman"/>
        </w:rPr>
      </w:pPr>
      <w:r w:rsidRPr="00BE0AE5">
        <w:rPr>
          <w:rFonts w:cs="Times New Roman"/>
        </w:rPr>
        <w:lastRenderedPageBreak/>
        <w:t xml:space="preserve">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 </w:t>
      </w:r>
    </w:p>
    <w:p w:rsidR="009224C6" w:rsidRPr="00BE0AE5" w:rsidRDefault="009224C6" w:rsidP="009224C6">
      <w:pPr>
        <w:pStyle w:val="list-bullet"/>
        <w:rPr>
          <w:rFonts w:cs="Times New Roman"/>
          <w:spacing w:val="1"/>
        </w:rPr>
      </w:pPr>
      <w:r w:rsidRPr="00BE0AE5">
        <w:rPr>
          <w:rFonts w:cs="Times New Roman"/>
          <w:spacing w:val="1"/>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rsidR="009224C6" w:rsidRPr="00BE0AE5" w:rsidRDefault="009224C6" w:rsidP="009224C6">
      <w:pPr>
        <w:pStyle w:val="list-bullet"/>
        <w:rPr>
          <w:rFonts w:cs="Times New Roman"/>
        </w:rPr>
      </w:pPr>
      <w:r w:rsidRPr="00BE0AE5">
        <w:rPr>
          <w:rFonts w:cs="Times New Roman"/>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rsidR="009224C6" w:rsidRPr="00BE0AE5" w:rsidRDefault="009224C6" w:rsidP="009224C6">
      <w:pPr>
        <w:pStyle w:val="list-bullet"/>
        <w:rPr>
          <w:rFonts w:cs="Times New Roman"/>
          <w:spacing w:val="1"/>
        </w:rPr>
      </w:pPr>
      <w:r w:rsidRPr="00BE0AE5">
        <w:rPr>
          <w:rFonts w:cs="Times New Roman"/>
          <w:spacing w:val="1"/>
        </w:rPr>
        <w:t xml:space="preserve">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 </w:t>
      </w:r>
    </w:p>
    <w:p w:rsidR="009224C6" w:rsidRPr="00BE0AE5" w:rsidRDefault="009224C6" w:rsidP="009224C6">
      <w:pPr>
        <w:pStyle w:val="list-bullet"/>
        <w:rPr>
          <w:rFonts w:cs="Times New Roman"/>
        </w:rPr>
      </w:pPr>
      <w:r w:rsidRPr="00BE0AE5">
        <w:rPr>
          <w:rFonts w:cs="Times New Roman"/>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9224C6" w:rsidRPr="00BE0AE5" w:rsidRDefault="009224C6" w:rsidP="009224C6">
      <w:pPr>
        <w:pStyle w:val="body"/>
        <w:rPr>
          <w:rFonts w:cs="Times New Roman"/>
        </w:rPr>
      </w:pPr>
    </w:p>
    <w:p w:rsidR="009224C6" w:rsidRPr="00BE0AE5" w:rsidRDefault="009224C6" w:rsidP="009224C6">
      <w:pPr>
        <w:pStyle w:val="body"/>
        <w:rPr>
          <w:rStyle w:val="Bold"/>
          <w:rFonts w:cs="Times New Roman"/>
        </w:rPr>
      </w:pPr>
      <w:r w:rsidRPr="00BE0AE5">
        <w:rPr>
          <w:rStyle w:val="Bold"/>
          <w:rFonts w:cs="Times New Roman"/>
        </w:rPr>
        <w:t>9 класс:</w:t>
      </w:r>
    </w:p>
    <w:p w:rsidR="009224C6" w:rsidRPr="00BE0AE5" w:rsidRDefault="009224C6" w:rsidP="009224C6">
      <w:pPr>
        <w:pStyle w:val="list-bullet"/>
        <w:rPr>
          <w:rFonts w:cs="Times New Roman"/>
        </w:rPr>
      </w:pPr>
      <w:r w:rsidRPr="00BE0AE5">
        <w:rPr>
          <w:rFonts w:cs="Times New Roman"/>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rsidR="009224C6" w:rsidRPr="00BE0AE5" w:rsidRDefault="009224C6" w:rsidP="009224C6">
      <w:pPr>
        <w:pStyle w:val="list-bullet"/>
        <w:rPr>
          <w:rFonts w:cs="Times New Roman"/>
        </w:rPr>
      </w:pPr>
      <w:r w:rsidRPr="00BE0AE5">
        <w:rPr>
          <w:rFonts w:cs="Times New Roman"/>
        </w:rPr>
        <w:t xml:space="preserve">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w:t>
      </w:r>
      <w:r w:rsidRPr="00BE0AE5">
        <w:rPr>
          <w:rFonts w:cs="Times New Roman"/>
        </w:rPr>
        <w:lastRenderedPageBreak/>
        <w:t>традиций в произведениях об августовских Спасах и о родительском доме как вечной ценности;</w:t>
      </w:r>
    </w:p>
    <w:p w:rsidR="009224C6" w:rsidRPr="00BE0AE5" w:rsidRDefault="009224C6" w:rsidP="009224C6">
      <w:pPr>
        <w:pStyle w:val="list-bullet"/>
        <w:rPr>
          <w:rFonts w:cs="Times New Roman"/>
        </w:rPr>
      </w:pPr>
      <w:r w:rsidRPr="00BE0AE5">
        <w:rPr>
          <w:rFonts w:cs="Times New Roman"/>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rsidR="009224C6" w:rsidRPr="00BE0AE5" w:rsidRDefault="009224C6" w:rsidP="009224C6">
      <w:pPr>
        <w:pStyle w:val="list-bullet"/>
        <w:rPr>
          <w:rFonts w:cs="Times New Roman"/>
        </w:rPr>
      </w:pPr>
      <w:r w:rsidRPr="00BE0AE5">
        <w:rPr>
          <w:rFonts w:cs="Times New Roman"/>
        </w:rPr>
        <w:t xml:space="preserve">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 </w:t>
      </w:r>
    </w:p>
    <w:p w:rsidR="009224C6" w:rsidRPr="00BE0AE5" w:rsidRDefault="009224C6" w:rsidP="009E4B22">
      <w:pPr>
        <w:pStyle w:val="list-bullet"/>
        <w:rPr>
          <w:rFonts w:cs="Times New Roman"/>
        </w:rPr>
      </w:pPr>
      <w:r w:rsidRPr="00BE0AE5">
        <w:rPr>
          <w:rFonts w:cs="Times New Roman"/>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rsidR="009224C6" w:rsidRDefault="009224C6" w:rsidP="009224C6">
      <w:pPr>
        <w:pStyle w:val="list-bullet"/>
        <w:numPr>
          <w:ilvl w:val="0"/>
          <w:numId w:val="0"/>
        </w:numPr>
        <w:ind w:left="567"/>
      </w:pPr>
    </w:p>
    <w:p w:rsidR="009224C6" w:rsidRDefault="009224C6" w:rsidP="009224C6">
      <w:pPr>
        <w:pStyle w:val="list-bullet"/>
        <w:numPr>
          <w:ilvl w:val="0"/>
          <w:numId w:val="0"/>
        </w:numPr>
        <w:ind w:left="567"/>
        <w:rPr>
          <w:b/>
          <w:sz w:val="24"/>
          <w:szCs w:val="24"/>
        </w:rPr>
      </w:pPr>
      <w:r w:rsidRPr="009224C6">
        <w:rPr>
          <w:b/>
          <w:sz w:val="24"/>
          <w:szCs w:val="24"/>
        </w:rPr>
        <w:t>2.1.</w:t>
      </w:r>
      <w:r>
        <w:rPr>
          <w:b/>
          <w:sz w:val="24"/>
          <w:szCs w:val="24"/>
        </w:rPr>
        <w:t>6</w:t>
      </w:r>
      <w:r w:rsidRPr="009224C6">
        <w:rPr>
          <w:b/>
          <w:sz w:val="24"/>
          <w:szCs w:val="24"/>
        </w:rPr>
        <w:t>. Родная литература (</w:t>
      </w:r>
      <w:r>
        <w:rPr>
          <w:b/>
          <w:sz w:val="24"/>
          <w:szCs w:val="24"/>
        </w:rPr>
        <w:t>тата</w:t>
      </w:r>
      <w:r w:rsidRPr="009224C6">
        <w:rPr>
          <w:b/>
          <w:sz w:val="24"/>
          <w:szCs w:val="24"/>
        </w:rPr>
        <w:t>рская)</w:t>
      </w:r>
    </w:p>
    <w:p w:rsidR="009224C6" w:rsidRDefault="009224C6" w:rsidP="009224C6">
      <w:pPr>
        <w:pStyle w:val="list-bullet"/>
        <w:numPr>
          <w:ilvl w:val="0"/>
          <w:numId w:val="0"/>
        </w:numPr>
        <w:ind w:left="567"/>
        <w:rPr>
          <w:b/>
          <w:sz w:val="24"/>
          <w:szCs w:val="24"/>
        </w:rPr>
      </w:pPr>
    </w:p>
    <w:p w:rsidR="00B82E76" w:rsidRPr="00752411" w:rsidRDefault="00B82E76" w:rsidP="00F02EA4">
      <w:pPr>
        <w:spacing w:after="0" w:line="240" w:lineRule="auto"/>
        <w:ind w:firstLine="709"/>
        <w:jc w:val="both"/>
        <w:rPr>
          <w:rFonts w:ascii="Times New Roman" w:hAnsi="Times New Roman" w:cs="Times New Roman"/>
          <w:sz w:val="20"/>
          <w:szCs w:val="20"/>
          <w:lang w:val="tt-RU"/>
        </w:rPr>
      </w:pPr>
      <w:r w:rsidRPr="00752411">
        <w:rPr>
          <w:rFonts w:ascii="Times New Roman" w:eastAsia="Times New Roman" w:hAnsi="Times New Roman" w:cs="Times New Roman"/>
          <w:sz w:val="20"/>
          <w:szCs w:val="20"/>
        </w:rPr>
        <w:t xml:space="preserve">Содержание учебного предмета </w:t>
      </w:r>
      <w:r w:rsidRPr="00752411">
        <w:rPr>
          <w:rFonts w:ascii="Times New Roman" w:hAnsi="Times New Roman" w:cs="Times New Roman"/>
          <w:sz w:val="20"/>
          <w:szCs w:val="20"/>
          <w:lang w:val="tt-RU"/>
        </w:rPr>
        <w:t>«Родная (татарская) литература» представлено в программе разделами устное народное творчество, литература татарского народа, теория литературы, которые ориентируются на достижение метапредметных и предметных результатов и охватывают формирование различных компетенций.</w:t>
      </w:r>
    </w:p>
    <w:p w:rsidR="00B82E76" w:rsidRPr="00752411" w:rsidRDefault="00B82E76" w:rsidP="00F02EA4">
      <w:pPr>
        <w:spacing w:after="0" w:line="240" w:lineRule="auto"/>
        <w:ind w:firstLine="709"/>
        <w:jc w:val="both"/>
        <w:rPr>
          <w:rFonts w:ascii="Times New Roman" w:hAnsi="Times New Roman" w:cs="Times New Roman"/>
          <w:sz w:val="20"/>
          <w:szCs w:val="20"/>
          <w:lang w:val="tt-RU"/>
        </w:rPr>
      </w:pPr>
      <w:r w:rsidRPr="00752411">
        <w:rPr>
          <w:rFonts w:ascii="Times New Roman" w:hAnsi="Times New Roman" w:cs="Times New Roman"/>
          <w:sz w:val="20"/>
          <w:szCs w:val="20"/>
          <w:lang w:val="tt-RU"/>
        </w:rPr>
        <w:t>Родная (татарская) литература как учебный предмет в общеобразовательных учреждениях основного общего образования с обучением на русском языке направлена на познание мира посредством произведений искусства слова, освоение обучающимися общекультурных навыков чтения, восприятие и понимание ими произведений родной (татарской) литературы. Изучение данного учебного предмета в школах с русским языком обучения имеет много общего с литературным образованием обучающихся татарских школ, имея в то же время, ряд особенностей в количестве часов, отводимых на его освоение, планируемых предметных результатах, в содержании учебного предмета, а также в объеме и уровне сложности учебного материала.</w:t>
      </w:r>
    </w:p>
    <w:p w:rsidR="00B82E76" w:rsidRPr="00752411" w:rsidRDefault="00B82E76" w:rsidP="00F02EA4">
      <w:pPr>
        <w:pStyle w:val="Default"/>
        <w:ind w:firstLine="709"/>
        <w:jc w:val="both"/>
        <w:rPr>
          <w:color w:val="auto"/>
          <w:sz w:val="20"/>
          <w:szCs w:val="20"/>
        </w:rPr>
      </w:pPr>
      <w:r w:rsidRPr="00752411">
        <w:rPr>
          <w:color w:val="auto"/>
          <w:sz w:val="20"/>
          <w:szCs w:val="20"/>
        </w:rPr>
        <w:lastRenderedPageBreak/>
        <w:t>Учебный предмет «Родная (татарская) литература» на этапе основного общего образования подразумевает понимание учащимися ключевых проблем изученных произведений татарского фольклора, предусматривает изучение таких произведений устного народного творчества как сказки (волшебные, бытовые, сказки о животных), мифы, предания, легенды, малые жанры устного народного творчества (загадки, пословицы и поговорки), татарские народные песни, баиты. Материалы по татарскому фольклору представлены в 5-7 классах. Основным в этих классах является рассмотрение проблемы рода и жанров литературы, посредством наблюдения учащимися за неразрывной связью между временем и формами искусства. В частности, в центре внимания учащихся 5 класса оказываются сведения о литературных родах, на примере отдельных произведений изучаются особенности прозы, лирики и драмы. В 6 классе рассматриваются приемы создания образности в произведениях лирики, в жанре рассказа и повести, лиро-эпических, драматических произведениях, а также в произведениях фантастического, автобиографического характера. В 7 классе учащиеся познают жанровые характеристики рассказа, повести, романа, драмы, лирических и лиро-эпических произведений.</w:t>
      </w:r>
    </w:p>
    <w:p w:rsidR="00B82E76" w:rsidRPr="00752411" w:rsidRDefault="00B82E76" w:rsidP="00F02EA4">
      <w:pPr>
        <w:pStyle w:val="Default"/>
        <w:ind w:firstLine="709"/>
        <w:jc w:val="both"/>
        <w:rPr>
          <w:color w:val="auto"/>
          <w:sz w:val="20"/>
          <w:szCs w:val="20"/>
        </w:rPr>
      </w:pPr>
      <w:r w:rsidRPr="00752411">
        <w:rPr>
          <w:color w:val="auto"/>
          <w:sz w:val="20"/>
          <w:szCs w:val="20"/>
        </w:rPr>
        <w:t xml:space="preserve">В основной общеобразовательной школе подразумевается рассмотрение литературного произведения как самостоятельного произведения искусства и как одного из звеньев в сложном литературном процессе. Материал для изучения в 8-9 классах определяет границы и пропорции этапов литературного процесса. Изучение родной (татарской) литературы предполагается в </w:t>
      </w:r>
      <w:r w:rsidRPr="00752411">
        <w:rPr>
          <w:sz w:val="20"/>
          <w:szCs w:val="20"/>
        </w:rPr>
        <w:t xml:space="preserve">соответствии с этапами развития литературы, </w:t>
      </w:r>
      <w:r w:rsidRPr="00752411">
        <w:rPr>
          <w:color w:val="auto"/>
          <w:sz w:val="20"/>
          <w:szCs w:val="20"/>
        </w:rPr>
        <w:t xml:space="preserve">начиная со средневековой литературы, литературы XVIII века, XIX-XX веков и заканчивая современной татарской литературой. Наблюдения за воспроизведением исторических событий в литературе дают возможность расширить представления о литературе как искусстве слова и ее роли в историческом процессе. </w:t>
      </w:r>
    </w:p>
    <w:p w:rsidR="00B82E76" w:rsidRPr="00752411" w:rsidRDefault="00B82E76" w:rsidP="00F02EA4">
      <w:pPr>
        <w:pStyle w:val="Default"/>
        <w:ind w:firstLine="709"/>
        <w:jc w:val="both"/>
        <w:rPr>
          <w:color w:val="auto"/>
          <w:sz w:val="20"/>
          <w:szCs w:val="20"/>
        </w:rPr>
      </w:pPr>
      <w:r w:rsidRPr="00752411">
        <w:rPr>
          <w:sz w:val="20"/>
          <w:szCs w:val="20"/>
        </w:rPr>
        <w:t>Теоретико-литературные понятия, как основные понятия, требующие освоения рассматриваются в процессе изучения конкретных литературных произведений.</w:t>
      </w:r>
    </w:p>
    <w:p w:rsidR="00B82E76" w:rsidRPr="00752411" w:rsidRDefault="00B82E76" w:rsidP="00F02EA4">
      <w:pPr>
        <w:pStyle w:val="afff0"/>
        <w:tabs>
          <w:tab w:val="left" w:pos="993"/>
        </w:tabs>
        <w:spacing w:after="0" w:line="240" w:lineRule="auto"/>
        <w:ind w:left="0" w:firstLine="709"/>
        <w:jc w:val="center"/>
        <w:rPr>
          <w:rFonts w:ascii="Times New Roman" w:hAnsi="Times New Roman"/>
          <w:b/>
          <w:bCs/>
          <w:sz w:val="20"/>
          <w:szCs w:val="20"/>
        </w:rPr>
      </w:pPr>
      <w:r w:rsidRPr="00752411">
        <w:rPr>
          <w:rFonts w:ascii="Times New Roman" w:hAnsi="Times New Roman"/>
          <w:b/>
          <w:iCs/>
          <w:sz w:val="20"/>
          <w:szCs w:val="20"/>
        </w:rPr>
        <w:t>Место учебного предмета в учебном плане</w:t>
      </w:r>
    </w:p>
    <w:p w:rsidR="00B82E76" w:rsidRPr="00752411" w:rsidRDefault="00B82E76" w:rsidP="00F02EA4">
      <w:pPr>
        <w:spacing w:after="0" w:line="240" w:lineRule="auto"/>
        <w:ind w:firstLine="567"/>
        <w:jc w:val="both"/>
        <w:rPr>
          <w:rFonts w:ascii="Times New Roman" w:eastAsia="Calibri" w:hAnsi="Times New Roman" w:cs="Times New Roman"/>
          <w:sz w:val="20"/>
          <w:szCs w:val="20"/>
          <w:shd w:val="clear" w:color="auto" w:fill="FFFFFF"/>
        </w:rPr>
      </w:pPr>
      <w:r w:rsidRPr="00752411">
        <w:rPr>
          <w:rFonts w:ascii="Times New Roman" w:eastAsia="Calibri" w:hAnsi="Times New Roman" w:cs="Times New Roman"/>
          <w:sz w:val="20"/>
          <w:szCs w:val="20"/>
          <w:shd w:val="clear" w:color="auto" w:fill="FFFFFF"/>
        </w:rPr>
        <w:t xml:space="preserve">На изучение предмета «Родная (татарская) литература» отводится 1 час в неделю во всех классах основного общего образования (5-9 классы). Общее количество времени на пять лет обучения с 5 по 9 классы ориентировочно составляет 175 часов, по 35 часов в каждом классе.  </w:t>
      </w:r>
    </w:p>
    <w:p w:rsidR="00B82E76" w:rsidRPr="00752411" w:rsidRDefault="00B82E76" w:rsidP="00F02EA4">
      <w:pPr>
        <w:spacing w:after="0" w:line="240" w:lineRule="auto"/>
        <w:ind w:firstLine="709"/>
        <w:rPr>
          <w:rFonts w:ascii="Times New Roman" w:eastAsia="Calibri" w:hAnsi="Times New Roman" w:cs="Times New Roman"/>
          <w:sz w:val="20"/>
          <w:szCs w:val="20"/>
          <w:lang w:eastAsia="ru-RU"/>
        </w:rPr>
      </w:pPr>
      <w:r w:rsidRPr="00752411">
        <w:rPr>
          <w:rFonts w:ascii="Times New Roman" w:hAnsi="Times New Roman" w:cs="Times New Roman"/>
          <w:sz w:val="20"/>
          <w:szCs w:val="20"/>
          <w:lang w:eastAsia="ru-RU"/>
        </w:rPr>
        <w:br w:type="page"/>
      </w:r>
    </w:p>
    <w:p w:rsidR="00B82E76" w:rsidRPr="00752411" w:rsidRDefault="00B82E76" w:rsidP="00F02EA4">
      <w:pPr>
        <w:pStyle w:val="10"/>
        <w:tabs>
          <w:tab w:val="left" w:pos="284"/>
        </w:tabs>
        <w:spacing w:before="0" w:line="240" w:lineRule="auto"/>
        <w:rPr>
          <w:rFonts w:ascii="Times New Roman" w:hAnsi="Times New Roman" w:cs="Times New Roman"/>
          <w:color w:val="auto"/>
          <w:sz w:val="20"/>
          <w:szCs w:val="20"/>
        </w:rPr>
      </w:pPr>
      <w:bookmarkStart w:id="49" w:name="_Toc44874430"/>
      <w:r w:rsidRPr="00752411">
        <w:rPr>
          <w:rFonts w:ascii="Times New Roman" w:hAnsi="Times New Roman" w:cs="Times New Roman"/>
          <w:color w:val="auto"/>
          <w:sz w:val="20"/>
          <w:szCs w:val="20"/>
        </w:rPr>
        <w:lastRenderedPageBreak/>
        <w:t>Планируемые результаты освоения учебного предмета</w:t>
      </w:r>
      <w:bookmarkEnd w:id="49"/>
    </w:p>
    <w:p w:rsidR="00B82E76" w:rsidRPr="00752411" w:rsidRDefault="00B82E76" w:rsidP="00F02EA4">
      <w:pPr>
        <w:spacing w:after="0" w:line="240" w:lineRule="auto"/>
        <w:ind w:firstLine="709"/>
        <w:contextualSpacing/>
        <w:jc w:val="both"/>
        <w:rPr>
          <w:rFonts w:ascii="Times New Roman" w:eastAsia="Times New Roman" w:hAnsi="Times New Roman" w:cs="Times New Roman"/>
          <w:sz w:val="20"/>
          <w:szCs w:val="20"/>
          <w:lang w:eastAsia="ru-RU"/>
        </w:rPr>
      </w:pPr>
      <w:r w:rsidRPr="00752411">
        <w:rPr>
          <w:rFonts w:ascii="Times New Roman" w:eastAsia="Times New Roman" w:hAnsi="Times New Roman" w:cs="Times New Roman"/>
          <w:sz w:val="20"/>
          <w:szCs w:val="20"/>
          <w:lang w:eastAsia="ru-RU"/>
        </w:rPr>
        <w:t>Реализация данной программы обеспечивает достижение выпускниками основной школы</w:t>
      </w:r>
      <w:r w:rsidRPr="00752411">
        <w:rPr>
          <w:rFonts w:ascii="Times New Roman" w:hAnsi="Times New Roman" w:cs="Times New Roman"/>
          <w:sz w:val="20"/>
          <w:szCs w:val="20"/>
        </w:rPr>
        <w:t xml:space="preserve"> определенных личностных, метапредметных и предметных</w:t>
      </w:r>
      <w:r w:rsidRPr="00752411">
        <w:rPr>
          <w:rFonts w:ascii="Times New Roman" w:eastAsia="Times New Roman" w:hAnsi="Times New Roman" w:cs="Times New Roman"/>
          <w:sz w:val="20"/>
          <w:szCs w:val="20"/>
          <w:lang w:eastAsia="ru-RU"/>
        </w:rPr>
        <w:t xml:space="preserve"> результатов.</w:t>
      </w:r>
    </w:p>
    <w:p w:rsidR="00B82E76" w:rsidRPr="00752411" w:rsidRDefault="00B82E76" w:rsidP="00F02EA4">
      <w:pPr>
        <w:spacing w:after="0" w:line="240" w:lineRule="auto"/>
        <w:ind w:firstLine="709"/>
        <w:jc w:val="center"/>
        <w:rPr>
          <w:rFonts w:ascii="Times New Roman" w:eastAsia="Calibri" w:hAnsi="Times New Roman" w:cs="Times New Roman"/>
          <w:b/>
          <w:sz w:val="20"/>
          <w:szCs w:val="20"/>
        </w:rPr>
      </w:pPr>
      <w:r w:rsidRPr="00752411">
        <w:rPr>
          <w:rFonts w:ascii="Times New Roman" w:eastAsia="Calibri" w:hAnsi="Times New Roman" w:cs="Times New Roman"/>
          <w:b/>
          <w:sz w:val="20"/>
          <w:szCs w:val="20"/>
        </w:rPr>
        <w:t>Личностные результаты:</w:t>
      </w:r>
    </w:p>
    <w:p w:rsidR="00B82E76" w:rsidRPr="00752411" w:rsidRDefault="00B82E76" w:rsidP="00F02EA4">
      <w:pPr>
        <w:spacing w:after="0" w:line="240" w:lineRule="auto"/>
        <w:ind w:firstLine="709"/>
        <w:rPr>
          <w:rFonts w:ascii="Times New Roman" w:eastAsia="Calibri" w:hAnsi="Times New Roman" w:cs="Times New Roman"/>
          <w:sz w:val="20"/>
          <w:szCs w:val="20"/>
        </w:rPr>
      </w:pPr>
      <w:r w:rsidRPr="00752411">
        <w:rPr>
          <w:rFonts w:ascii="Times New Roman" w:eastAsia="Calibri" w:hAnsi="Times New Roman" w:cs="Times New Roman"/>
          <w:sz w:val="20"/>
          <w:szCs w:val="20"/>
        </w:rPr>
        <w:t>У выпускника будут сформированы:</w:t>
      </w:r>
    </w:p>
    <w:p w:rsidR="00B82E76" w:rsidRPr="00752411" w:rsidRDefault="00B82E76" w:rsidP="00F02EA4">
      <w:pPr>
        <w:numPr>
          <w:ilvl w:val="0"/>
          <w:numId w:val="25"/>
        </w:numPr>
        <w:tabs>
          <w:tab w:val="left" w:pos="993"/>
        </w:tabs>
        <w:spacing w:after="0" w:line="240" w:lineRule="auto"/>
        <w:ind w:left="0"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 осознание российской гражданской идентичности (патриотизм, любовь и уважение, чувство гордости за свою Родину), осознание своей этнической принадлежности, знание истории, языка, культуры своего народа, своего края;</w:t>
      </w:r>
    </w:p>
    <w:p w:rsidR="00B82E76" w:rsidRPr="00752411" w:rsidRDefault="00B82E76" w:rsidP="00F02EA4">
      <w:pPr>
        <w:numPr>
          <w:ilvl w:val="0"/>
          <w:numId w:val="25"/>
        </w:numPr>
        <w:tabs>
          <w:tab w:val="left" w:pos="993"/>
        </w:tabs>
        <w:spacing w:after="0" w:line="240" w:lineRule="auto"/>
        <w:ind w:left="0"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 ответственное отношение к учению, готовность и способность к саморазвитию и самообразованию на основе мотивации к обучению и познанию;</w:t>
      </w:r>
    </w:p>
    <w:p w:rsidR="00B82E76" w:rsidRPr="00752411" w:rsidRDefault="00B82E76" w:rsidP="00F02EA4">
      <w:pPr>
        <w:numPr>
          <w:ilvl w:val="0"/>
          <w:numId w:val="25"/>
        </w:numPr>
        <w:tabs>
          <w:tab w:val="left" w:pos="993"/>
        </w:tabs>
        <w:spacing w:after="0" w:line="240" w:lineRule="auto"/>
        <w:ind w:left="0"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 осознанное, уважительное и доброжелательное отношение к другому человеку, его мнению, мировоззрению, культуре, языку, гражданской позиции, к истории, культуре, традициям, языкам, ценностям народов России;</w:t>
      </w:r>
    </w:p>
    <w:p w:rsidR="00B82E76" w:rsidRPr="00752411" w:rsidRDefault="00B82E76" w:rsidP="00F02EA4">
      <w:pPr>
        <w:numPr>
          <w:ilvl w:val="0"/>
          <w:numId w:val="25"/>
        </w:numPr>
        <w:tabs>
          <w:tab w:val="left" w:pos="993"/>
        </w:tabs>
        <w:spacing w:after="0" w:line="240" w:lineRule="auto"/>
        <w:ind w:left="0"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 компетентность в решении моральных проблем на основе личностного выбора, формирование системы нравственных понятий и нравственного поведения, осознанного и ответственного отношения к собственным поступкам;</w:t>
      </w:r>
    </w:p>
    <w:p w:rsidR="00B82E76" w:rsidRPr="00752411" w:rsidRDefault="00B82E76" w:rsidP="00F02EA4">
      <w:pPr>
        <w:numPr>
          <w:ilvl w:val="0"/>
          <w:numId w:val="25"/>
        </w:numPr>
        <w:tabs>
          <w:tab w:val="left" w:pos="993"/>
        </w:tabs>
        <w:spacing w:after="0" w:line="240" w:lineRule="auto"/>
        <w:ind w:left="0"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 формирование эстетических представлений через освоение художественного и культурного наследия народов Татарстана.</w:t>
      </w:r>
    </w:p>
    <w:p w:rsidR="00B82E76" w:rsidRPr="00752411" w:rsidRDefault="00B82E76" w:rsidP="00F02EA4">
      <w:pPr>
        <w:pStyle w:val="afff0"/>
        <w:spacing w:after="0" w:line="240" w:lineRule="auto"/>
        <w:ind w:left="0" w:firstLine="709"/>
        <w:jc w:val="both"/>
        <w:rPr>
          <w:rFonts w:ascii="Times New Roman" w:hAnsi="Times New Roman"/>
          <w:i/>
          <w:sz w:val="20"/>
          <w:szCs w:val="20"/>
        </w:rPr>
      </w:pPr>
      <w:r w:rsidRPr="00752411">
        <w:rPr>
          <w:rFonts w:ascii="Times New Roman" w:hAnsi="Times New Roman"/>
          <w:i/>
          <w:sz w:val="20"/>
          <w:szCs w:val="20"/>
        </w:rPr>
        <w:t>Выпускник получит возможность для формирования:</w:t>
      </w:r>
    </w:p>
    <w:p w:rsidR="00B82E76" w:rsidRPr="00752411" w:rsidRDefault="00B82E76" w:rsidP="00F02EA4">
      <w:pPr>
        <w:numPr>
          <w:ilvl w:val="0"/>
          <w:numId w:val="25"/>
        </w:numPr>
        <w:tabs>
          <w:tab w:val="left" w:pos="993"/>
        </w:tabs>
        <w:spacing w:after="0" w:line="240" w:lineRule="auto"/>
        <w:ind w:left="0" w:firstLine="709"/>
        <w:jc w:val="both"/>
        <w:rPr>
          <w:rFonts w:ascii="Times New Roman" w:eastAsia="Calibri" w:hAnsi="Times New Roman" w:cs="Times New Roman"/>
          <w:i/>
          <w:sz w:val="20"/>
          <w:szCs w:val="20"/>
        </w:rPr>
      </w:pPr>
      <w:r w:rsidRPr="00752411">
        <w:rPr>
          <w:rFonts w:ascii="Times New Roman" w:eastAsia="Calibri" w:hAnsi="Times New Roman" w:cs="Times New Roman"/>
          <w:i/>
          <w:sz w:val="20"/>
          <w:szCs w:val="20"/>
        </w:rPr>
        <w:t xml:space="preserve"> знания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 </w:t>
      </w:r>
    </w:p>
    <w:p w:rsidR="00B82E76" w:rsidRPr="00752411" w:rsidRDefault="00B82E76" w:rsidP="00F02EA4">
      <w:pPr>
        <w:numPr>
          <w:ilvl w:val="0"/>
          <w:numId w:val="25"/>
        </w:numPr>
        <w:tabs>
          <w:tab w:val="left" w:pos="993"/>
        </w:tabs>
        <w:spacing w:after="0" w:line="240" w:lineRule="auto"/>
        <w:ind w:left="0" w:firstLine="709"/>
        <w:jc w:val="both"/>
        <w:rPr>
          <w:rFonts w:ascii="Times New Roman" w:eastAsia="Calibri" w:hAnsi="Times New Roman" w:cs="Times New Roman"/>
          <w:i/>
          <w:sz w:val="20"/>
          <w:szCs w:val="20"/>
        </w:rPr>
      </w:pPr>
      <w:r w:rsidRPr="00752411">
        <w:rPr>
          <w:rFonts w:ascii="Times New Roman" w:eastAsia="Calibri" w:hAnsi="Times New Roman" w:cs="Times New Roman"/>
          <w:i/>
          <w:sz w:val="20"/>
          <w:szCs w:val="20"/>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B82E76" w:rsidRPr="00752411" w:rsidRDefault="00B82E76" w:rsidP="00F02EA4">
      <w:pPr>
        <w:numPr>
          <w:ilvl w:val="0"/>
          <w:numId w:val="25"/>
        </w:numPr>
        <w:tabs>
          <w:tab w:val="left" w:pos="993"/>
        </w:tabs>
        <w:spacing w:after="0" w:line="240" w:lineRule="auto"/>
        <w:ind w:left="0" w:firstLine="709"/>
        <w:jc w:val="both"/>
        <w:rPr>
          <w:rFonts w:ascii="Times New Roman" w:eastAsia="Calibri" w:hAnsi="Times New Roman" w:cs="Times New Roman"/>
          <w:sz w:val="20"/>
          <w:szCs w:val="20"/>
        </w:rPr>
      </w:pPr>
      <w:r w:rsidRPr="00752411">
        <w:rPr>
          <w:rFonts w:ascii="Times New Roman" w:eastAsia="Calibri" w:hAnsi="Times New Roman" w:cs="Times New Roman"/>
          <w:i/>
          <w:sz w:val="20"/>
          <w:szCs w:val="20"/>
        </w:rPr>
        <w:t xml:space="preserve"> знания основ экологической культуры на основе признания ценности жизни во всех ее проявлениях и необходимости ответственного отношения к окружающей среде.</w:t>
      </w:r>
    </w:p>
    <w:p w:rsidR="00B82E76" w:rsidRPr="00752411" w:rsidRDefault="00B82E76" w:rsidP="00F02EA4">
      <w:pPr>
        <w:spacing w:after="0" w:line="240" w:lineRule="auto"/>
        <w:ind w:firstLine="709"/>
        <w:jc w:val="center"/>
        <w:rPr>
          <w:rFonts w:ascii="Times New Roman" w:eastAsia="Calibri" w:hAnsi="Times New Roman" w:cs="Times New Roman"/>
          <w:b/>
          <w:sz w:val="20"/>
          <w:szCs w:val="20"/>
        </w:rPr>
      </w:pPr>
      <w:r w:rsidRPr="00752411">
        <w:rPr>
          <w:rFonts w:ascii="Times New Roman" w:eastAsia="Calibri" w:hAnsi="Times New Roman" w:cs="Times New Roman"/>
          <w:b/>
          <w:sz w:val="20"/>
          <w:szCs w:val="20"/>
        </w:rPr>
        <w:t>Метапредметные результаты:</w:t>
      </w:r>
    </w:p>
    <w:p w:rsidR="00B82E76" w:rsidRPr="00752411" w:rsidRDefault="00B82E76" w:rsidP="00F02EA4">
      <w:pPr>
        <w:tabs>
          <w:tab w:val="left" w:pos="993"/>
        </w:tabs>
        <w:spacing w:after="0" w:line="240" w:lineRule="auto"/>
        <w:ind w:firstLine="709"/>
        <w:jc w:val="both"/>
        <w:rPr>
          <w:rFonts w:ascii="Times New Roman" w:eastAsia="Times New Roman" w:hAnsi="Times New Roman" w:cs="Times New Roman"/>
          <w:b/>
          <w:i/>
          <w:sz w:val="20"/>
          <w:szCs w:val="20"/>
          <w:shd w:val="clear" w:color="auto" w:fill="FFFFFF"/>
        </w:rPr>
      </w:pPr>
      <w:r w:rsidRPr="00752411">
        <w:rPr>
          <w:rFonts w:ascii="Times New Roman" w:eastAsia="Times New Roman" w:hAnsi="Times New Roman" w:cs="Times New Roman"/>
          <w:b/>
          <w:i/>
          <w:sz w:val="20"/>
          <w:szCs w:val="20"/>
          <w:shd w:val="clear" w:color="auto" w:fill="FFFFFF"/>
        </w:rPr>
        <w:t>Регулятивные</w:t>
      </w:r>
      <w:r w:rsidRPr="00752411">
        <w:rPr>
          <w:rFonts w:ascii="Times New Roman" w:eastAsia="Times New Roman" w:hAnsi="Times New Roman" w:cs="Times New Roman"/>
          <w:b/>
          <w:i/>
          <w:sz w:val="20"/>
          <w:szCs w:val="20"/>
          <w:lang w:eastAsia="ru-RU"/>
        </w:rPr>
        <w:t xml:space="preserve"> УУД</w:t>
      </w:r>
      <w:r w:rsidRPr="00752411">
        <w:rPr>
          <w:rFonts w:ascii="Times New Roman" w:eastAsia="Times New Roman" w:hAnsi="Times New Roman" w:cs="Times New Roman"/>
          <w:b/>
          <w:i/>
          <w:sz w:val="20"/>
          <w:szCs w:val="20"/>
          <w:shd w:val="clear" w:color="auto" w:fill="FFFFFF"/>
        </w:rPr>
        <w:t>:</w:t>
      </w:r>
    </w:p>
    <w:p w:rsidR="00B82E76" w:rsidRPr="00752411" w:rsidRDefault="00B82E76" w:rsidP="00F02EA4">
      <w:pPr>
        <w:spacing w:after="0" w:line="240" w:lineRule="auto"/>
        <w:ind w:firstLine="709"/>
        <w:rPr>
          <w:rFonts w:ascii="Times New Roman" w:eastAsia="Calibri" w:hAnsi="Times New Roman" w:cs="Times New Roman"/>
          <w:sz w:val="20"/>
          <w:szCs w:val="20"/>
        </w:rPr>
      </w:pPr>
      <w:r w:rsidRPr="00752411">
        <w:rPr>
          <w:rFonts w:ascii="Times New Roman" w:eastAsia="Calibri" w:hAnsi="Times New Roman" w:cs="Times New Roman"/>
          <w:sz w:val="20"/>
          <w:szCs w:val="20"/>
        </w:rPr>
        <w:t>Выпускник научится:</w:t>
      </w:r>
    </w:p>
    <w:p w:rsidR="00B82E76" w:rsidRPr="00752411" w:rsidRDefault="00B82E76" w:rsidP="00F02EA4">
      <w:pPr>
        <w:numPr>
          <w:ilvl w:val="0"/>
          <w:numId w:val="36"/>
        </w:numPr>
        <w:tabs>
          <w:tab w:val="left" w:pos="993"/>
        </w:tabs>
        <w:spacing w:after="0" w:line="240" w:lineRule="auto"/>
        <w:ind w:left="0"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самостоятельно определять цели своего обучения, ставить и формулировать для себя новые задачи в учебе и познавательной деятельности;</w:t>
      </w:r>
    </w:p>
    <w:p w:rsidR="00B82E76" w:rsidRPr="00752411" w:rsidRDefault="00B82E76" w:rsidP="00F02EA4">
      <w:pPr>
        <w:numPr>
          <w:ilvl w:val="0"/>
          <w:numId w:val="36"/>
        </w:numPr>
        <w:tabs>
          <w:tab w:val="left" w:pos="993"/>
        </w:tabs>
        <w:spacing w:after="0" w:line="240" w:lineRule="auto"/>
        <w:ind w:left="0"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самостоятельно планировать пути достижений целей; соотносить свои действия с планируемыми результатами, осуществлять контроль своей деятельности в процессе достижения результата,</w:t>
      </w:r>
      <w:r w:rsidRPr="00752411">
        <w:rPr>
          <w:rFonts w:ascii="Times New Roman" w:hAnsi="Times New Roman" w:cs="Times New Roman"/>
          <w:sz w:val="20"/>
          <w:szCs w:val="20"/>
        </w:rPr>
        <w:t xml:space="preserve"> </w:t>
      </w:r>
      <w:r w:rsidRPr="00752411">
        <w:rPr>
          <w:rFonts w:ascii="Times New Roman" w:hAnsi="Times New Roman" w:cs="Times New Roman"/>
          <w:sz w:val="20"/>
          <w:szCs w:val="20"/>
        </w:rPr>
        <w:lastRenderedPageBreak/>
        <w:t>использовать разнообразные формы познавательной и личностной рефлексии</w:t>
      </w:r>
      <w:r w:rsidRPr="00752411">
        <w:rPr>
          <w:rFonts w:ascii="Times New Roman" w:eastAsia="Calibri" w:hAnsi="Times New Roman" w:cs="Times New Roman"/>
          <w:sz w:val="20"/>
          <w:szCs w:val="20"/>
        </w:rPr>
        <w:t>;</w:t>
      </w:r>
    </w:p>
    <w:p w:rsidR="00B82E76" w:rsidRPr="00752411" w:rsidRDefault="00B82E76" w:rsidP="00F02EA4">
      <w:pPr>
        <w:numPr>
          <w:ilvl w:val="0"/>
          <w:numId w:val="36"/>
        </w:numPr>
        <w:tabs>
          <w:tab w:val="left" w:pos="993"/>
        </w:tabs>
        <w:spacing w:after="0" w:line="240" w:lineRule="auto"/>
        <w:ind w:left="0"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планировать алгоритм ответа;</w:t>
      </w:r>
    </w:p>
    <w:p w:rsidR="00B82E76" w:rsidRPr="00752411" w:rsidRDefault="00B82E76" w:rsidP="00F02EA4">
      <w:pPr>
        <w:numPr>
          <w:ilvl w:val="0"/>
          <w:numId w:val="36"/>
        </w:numPr>
        <w:tabs>
          <w:tab w:val="left" w:pos="993"/>
        </w:tabs>
        <w:spacing w:after="0" w:line="240" w:lineRule="auto"/>
        <w:ind w:left="0"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владеть основами самоконтроля, самооценки, принятия решений и осуществления осознанного выбора в учебной и познавательной деятельности;</w:t>
      </w:r>
    </w:p>
    <w:p w:rsidR="00B82E76" w:rsidRPr="00752411" w:rsidRDefault="00B82E76" w:rsidP="00F02EA4">
      <w:pPr>
        <w:pStyle w:val="afff0"/>
        <w:numPr>
          <w:ilvl w:val="0"/>
          <w:numId w:val="36"/>
        </w:numPr>
        <w:tabs>
          <w:tab w:val="center" w:pos="993"/>
        </w:tabs>
        <w:spacing w:after="0" w:line="240" w:lineRule="auto"/>
        <w:ind w:left="0" w:firstLine="709"/>
        <w:jc w:val="both"/>
        <w:rPr>
          <w:rFonts w:ascii="Times New Roman" w:hAnsi="Times New Roman"/>
          <w:sz w:val="20"/>
          <w:szCs w:val="20"/>
        </w:rPr>
      </w:pPr>
      <w:r w:rsidRPr="00752411">
        <w:rPr>
          <w:rFonts w:ascii="Times New Roman" w:hAnsi="Times New Roman"/>
          <w:sz w:val="20"/>
          <w:szCs w:val="20"/>
        </w:rPr>
        <w:t>развивать способности к регуляции учебной деятельности.</w:t>
      </w:r>
    </w:p>
    <w:p w:rsidR="00B82E76" w:rsidRPr="00752411" w:rsidRDefault="00B82E76" w:rsidP="00F02EA4">
      <w:pPr>
        <w:pStyle w:val="afff0"/>
        <w:spacing w:after="0" w:line="240" w:lineRule="auto"/>
        <w:ind w:left="0" w:firstLine="709"/>
        <w:rPr>
          <w:rFonts w:ascii="Times New Roman" w:hAnsi="Times New Roman"/>
          <w:i/>
          <w:sz w:val="20"/>
          <w:szCs w:val="20"/>
        </w:rPr>
      </w:pPr>
      <w:r w:rsidRPr="00752411">
        <w:rPr>
          <w:rFonts w:ascii="Times New Roman" w:hAnsi="Times New Roman"/>
          <w:i/>
          <w:sz w:val="20"/>
          <w:szCs w:val="20"/>
        </w:rPr>
        <w:t>Выпускник получит возможность научиться:</w:t>
      </w:r>
    </w:p>
    <w:p w:rsidR="00B82E76" w:rsidRPr="00752411" w:rsidRDefault="00B82E76" w:rsidP="00F02EA4">
      <w:pPr>
        <w:numPr>
          <w:ilvl w:val="0"/>
          <w:numId w:val="32"/>
        </w:numPr>
        <w:tabs>
          <w:tab w:val="left" w:pos="993"/>
        </w:tabs>
        <w:spacing w:after="0" w:line="240" w:lineRule="auto"/>
        <w:ind w:left="0"/>
        <w:jc w:val="both"/>
        <w:rPr>
          <w:rFonts w:ascii="Times New Roman" w:eastAsia="Calibri" w:hAnsi="Times New Roman" w:cs="Times New Roman"/>
          <w:i/>
          <w:sz w:val="20"/>
          <w:szCs w:val="20"/>
        </w:rPr>
      </w:pPr>
      <w:r w:rsidRPr="00752411">
        <w:rPr>
          <w:rFonts w:ascii="Times New Roman" w:eastAsia="Calibri" w:hAnsi="Times New Roman" w:cs="Times New Roman"/>
          <w:i/>
          <w:sz w:val="20"/>
          <w:szCs w:val="20"/>
        </w:rPr>
        <w:t>использовать приобретенные знания и умения в практической деятельности и повседневной жизни;</w:t>
      </w:r>
    </w:p>
    <w:p w:rsidR="00B82E76" w:rsidRPr="00752411" w:rsidRDefault="00B82E76" w:rsidP="00F02EA4">
      <w:pPr>
        <w:pStyle w:val="afff0"/>
        <w:numPr>
          <w:ilvl w:val="0"/>
          <w:numId w:val="32"/>
        </w:numPr>
        <w:tabs>
          <w:tab w:val="center" w:pos="993"/>
        </w:tabs>
        <w:spacing w:after="0" w:line="240" w:lineRule="auto"/>
        <w:ind w:left="0" w:firstLine="709"/>
        <w:jc w:val="both"/>
        <w:rPr>
          <w:rFonts w:ascii="Times New Roman" w:hAnsi="Times New Roman"/>
          <w:i/>
          <w:sz w:val="20"/>
          <w:szCs w:val="20"/>
        </w:rPr>
      </w:pPr>
      <w:r w:rsidRPr="00752411">
        <w:rPr>
          <w:rFonts w:ascii="Times New Roman" w:hAnsi="Times New Roman"/>
          <w:i/>
          <w:sz w:val="20"/>
          <w:szCs w:val="20"/>
        </w:rPr>
        <w:t xml:space="preserve">договариваться о распределении функций и ролей в совместной деятельности, осуществлять взаимный контроль, адекватно оценивать собственное поведение и поведение окружающих; </w:t>
      </w:r>
    </w:p>
    <w:p w:rsidR="00B82E76" w:rsidRPr="00752411" w:rsidRDefault="00B82E76" w:rsidP="00F02EA4">
      <w:pPr>
        <w:numPr>
          <w:ilvl w:val="0"/>
          <w:numId w:val="32"/>
        </w:numPr>
        <w:tabs>
          <w:tab w:val="center" w:pos="993"/>
        </w:tabs>
        <w:autoSpaceDE w:val="0"/>
        <w:autoSpaceDN w:val="0"/>
        <w:adjustRightInd w:val="0"/>
        <w:spacing w:after="0" w:line="240" w:lineRule="auto"/>
        <w:ind w:left="0" w:firstLine="709"/>
        <w:jc w:val="both"/>
        <w:textAlignment w:val="center"/>
        <w:rPr>
          <w:rFonts w:ascii="Times New Roman" w:hAnsi="Times New Roman" w:cs="Times New Roman"/>
          <w:i/>
          <w:iCs/>
          <w:sz w:val="20"/>
          <w:szCs w:val="20"/>
        </w:rPr>
      </w:pPr>
      <w:r w:rsidRPr="00752411">
        <w:rPr>
          <w:rFonts w:ascii="Times New Roman" w:hAnsi="Times New Roman" w:cs="Times New Roman"/>
          <w:i/>
          <w:iCs/>
          <w:spacing w:val="-2"/>
          <w:sz w:val="20"/>
          <w:szCs w:val="20"/>
        </w:rPr>
        <w:t>самостоятельно учитывать выделенные учителем ори</w:t>
      </w:r>
      <w:r w:rsidRPr="00752411">
        <w:rPr>
          <w:rFonts w:ascii="Times New Roman" w:hAnsi="Times New Roman" w:cs="Times New Roman"/>
          <w:i/>
          <w:iCs/>
          <w:sz w:val="20"/>
          <w:szCs w:val="20"/>
        </w:rPr>
        <w:t>ентиры действия в новом учебном материале.</w:t>
      </w:r>
    </w:p>
    <w:p w:rsidR="00B82E76" w:rsidRPr="00752411" w:rsidRDefault="00B82E76" w:rsidP="00F02EA4">
      <w:pPr>
        <w:tabs>
          <w:tab w:val="left" w:pos="993"/>
        </w:tabs>
        <w:spacing w:after="0" w:line="240" w:lineRule="auto"/>
        <w:ind w:firstLine="709"/>
        <w:jc w:val="both"/>
        <w:rPr>
          <w:rFonts w:ascii="Times New Roman" w:eastAsia="Times New Roman" w:hAnsi="Times New Roman" w:cs="Times New Roman"/>
          <w:b/>
          <w:i/>
          <w:sz w:val="20"/>
          <w:szCs w:val="20"/>
          <w:shd w:val="clear" w:color="auto" w:fill="FFFFFF"/>
        </w:rPr>
      </w:pPr>
      <w:r w:rsidRPr="00752411">
        <w:rPr>
          <w:rFonts w:ascii="Times New Roman" w:eastAsia="Times New Roman" w:hAnsi="Times New Roman" w:cs="Times New Roman"/>
          <w:b/>
          <w:i/>
          <w:sz w:val="20"/>
          <w:szCs w:val="20"/>
          <w:shd w:val="clear" w:color="auto" w:fill="FFFFFF"/>
        </w:rPr>
        <w:t>Познавательные У</w:t>
      </w:r>
      <w:r w:rsidRPr="00752411">
        <w:rPr>
          <w:rFonts w:ascii="Times New Roman" w:hAnsi="Times New Roman" w:cs="Times New Roman"/>
          <w:b/>
          <w:i/>
          <w:sz w:val="20"/>
          <w:szCs w:val="20"/>
          <w:shd w:val="clear" w:color="auto" w:fill="FFFFFF"/>
        </w:rPr>
        <w:t>У</w:t>
      </w:r>
      <w:r w:rsidRPr="00752411">
        <w:rPr>
          <w:rFonts w:ascii="Times New Roman" w:eastAsia="Times New Roman" w:hAnsi="Times New Roman" w:cs="Times New Roman"/>
          <w:b/>
          <w:i/>
          <w:sz w:val="20"/>
          <w:szCs w:val="20"/>
          <w:shd w:val="clear" w:color="auto" w:fill="FFFFFF"/>
        </w:rPr>
        <w:t>Д:</w:t>
      </w:r>
    </w:p>
    <w:p w:rsidR="00B82E76" w:rsidRPr="00752411" w:rsidRDefault="00B82E76" w:rsidP="00F02EA4">
      <w:pPr>
        <w:tabs>
          <w:tab w:val="left" w:pos="993"/>
        </w:tabs>
        <w:spacing w:after="0" w:line="240" w:lineRule="auto"/>
        <w:ind w:firstLine="709"/>
        <w:rPr>
          <w:rFonts w:ascii="Times New Roman" w:eastAsia="Calibri" w:hAnsi="Times New Roman" w:cs="Times New Roman"/>
          <w:sz w:val="20"/>
          <w:szCs w:val="20"/>
        </w:rPr>
      </w:pPr>
      <w:r w:rsidRPr="00752411">
        <w:rPr>
          <w:rFonts w:ascii="Times New Roman" w:eastAsia="Calibri" w:hAnsi="Times New Roman" w:cs="Times New Roman"/>
          <w:sz w:val="20"/>
          <w:szCs w:val="20"/>
        </w:rPr>
        <w:t>Выпускник научится:</w:t>
      </w:r>
    </w:p>
    <w:p w:rsidR="00B82E76" w:rsidRPr="00752411" w:rsidRDefault="00B82E76" w:rsidP="00F02EA4">
      <w:pPr>
        <w:pStyle w:val="afff0"/>
        <w:numPr>
          <w:ilvl w:val="0"/>
          <w:numId w:val="38"/>
        </w:numPr>
        <w:tabs>
          <w:tab w:val="center" w:pos="993"/>
        </w:tabs>
        <w:spacing w:after="0" w:line="240" w:lineRule="auto"/>
        <w:ind w:left="0" w:firstLine="709"/>
        <w:jc w:val="both"/>
        <w:rPr>
          <w:rFonts w:ascii="Times New Roman" w:hAnsi="Times New Roman"/>
          <w:sz w:val="20"/>
          <w:szCs w:val="20"/>
        </w:rPr>
      </w:pPr>
      <w:r w:rsidRPr="00752411">
        <w:rPr>
          <w:rFonts w:ascii="Times New Roman" w:hAnsi="Times New Roman"/>
          <w:sz w:val="20"/>
          <w:szCs w:val="20"/>
        </w:rPr>
        <w:t>определять понятия, создавать обобщения, устанавливать аналогии, классифицировать;</w:t>
      </w:r>
    </w:p>
    <w:p w:rsidR="00B82E76" w:rsidRPr="00752411" w:rsidRDefault="00B82E76" w:rsidP="00F02EA4">
      <w:pPr>
        <w:pStyle w:val="afff0"/>
        <w:numPr>
          <w:ilvl w:val="0"/>
          <w:numId w:val="38"/>
        </w:numPr>
        <w:tabs>
          <w:tab w:val="center" w:pos="993"/>
        </w:tabs>
        <w:spacing w:after="0" w:line="240" w:lineRule="auto"/>
        <w:ind w:left="0" w:firstLine="709"/>
        <w:jc w:val="both"/>
        <w:rPr>
          <w:rFonts w:ascii="Times New Roman" w:hAnsi="Times New Roman"/>
          <w:sz w:val="20"/>
          <w:szCs w:val="20"/>
        </w:rPr>
      </w:pPr>
      <w:r w:rsidRPr="00752411">
        <w:rPr>
          <w:rFonts w:ascii="Times New Roman" w:hAnsi="Times New Roman"/>
          <w:sz w:val="20"/>
          <w:szCs w:val="20"/>
        </w:rPr>
        <w:t>применять логические действия сравнения (персонажей, групп персонажей, двух или нескольких произведений), устанавливать причинно-следственные связи, строить рассуждения в процессе характеристики текста;</w:t>
      </w:r>
    </w:p>
    <w:p w:rsidR="00B82E76" w:rsidRPr="00752411" w:rsidRDefault="00B82E76" w:rsidP="00F02EA4">
      <w:pPr>
        <w:numPr>
          <w:ilvl w:val="0"/>
          <w:numId w:val="38"/>
        </w:numPr>
        <w:tabs>
          <w:tab w:val="left" w:pos="993"/>
        </w:tabs>
        <w:spacing w:after="0" w:line="240" w:lineRule="auto"/>
        <w:ind w:left="0"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производить анализ, синтез, сравнение, классификацию;</w:t>
      </w:r>
    </w:p>
    <w:p w:rsidR="00B82E76" w:rsidRPr="00752411" w:rsidRDefault="00B82E76" w:rsidP="00F02EA4">
      <w:pPr>
        <w:numPr>
          <w:ilvl w:val="0"/>
          <w:numId w:val="38"/>
        </w:numPr>
        <w:tabs>
          <w:tab w:val="left" w:pos="993"/>
        </w:tabs>
        <w:spacing w:after="0" w:line="240" w:lineRule="auto"/>
        <w:ind w:left="0"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определять основную идею изучаемого текста;</w:t>
      </w:r>
    </w:p>
    <w:p w:rsidR="00B82E76" w:rsidRPr="00752411" w:rsidRDefault="00B82E76" w:rsidP="00F02EA4">
      <w:pPr>
        <w:numPr>
          <w:ilvl w:val="0"/>
          <w:numId w:val="38"/>
        </w:numPr>
        <w:tabs>
          <w:tab w:val="left" w:pos="993"/>
        </w:tabs>
        <w:spacing w:after="0" w:line="240" w:lineRule="auto"/>
        <w:ind w:left="0"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использовать для решения познавательных и коммуникативных задач различные источники информации, включая энциклопедии, словари, Интернет-ресурсы и другие базы данных.</w:t>
      </w:r>
    </w:p>
    <w:p w:rsidR="00B82E76" w:rsidRPr="00752411" w:rsidRDefault="00B82E76" w:rsidP="00F02EA4">
      <w:pPr>
        <w:pStyle w:val="afff0"/>
        <w:spacing w:after="0" w:line="240" w:lineRule="auto"/>
        <w:ind w:left="0" w:firstLine="709"/>
        <w:rPr>
          <w:rFonts w:ascii="Times New Roman" w:hAnsi="Times New Roman"/>
          <w:i/>
          <w:sz w:val="20"/>
          <w:szCs w:val="20"/>
        </w:rPr>
      </w:pPr>
      <w:r w:rsidRPr="00752411">
        <w:rPr>
          <w:rFonts w:ascii="Times New Roman" w:hAnsi="Times New Roman"/>
          <w:i/>
          <w:sz w:val="20"/>
          <w:szCs w:val="20"/>
        </w:rPr>
        <w:t>Выпускник получит возможность научиться:</w:t>
      </w:r>
    </w:p>
    <w:p w:rsidR="00B82E76" w:rsidRPr="00752411" w:rsidRDefault="00B82E76" w:rsidP="00F02EA4">
      <w:pPr>
        <w:pStyle w:val="afff0"/>
        <w:numPr>
          <w:ilvl w:val="0"/>
          <w:numId w:val="33"/>
        </w:numPr>
        <w:tabs>
          <w:tab w:val="left" w:pos="709"/>
          <w:tab w:val="left" w:pos="851"/>
          <w:tab w:val="left" w:pos="993"/>
        </w:tabs>
        <w:spacing w:after="0" w:line="240" w:lineRule="auto"/>
        <w:ind w:left="0" w:firstLine="709"/>
        <w:jc w:val="both"/>
        <w:rPr>
          <w:rStyle w:val="Zag11"/>
          <w:rFonts w:ascii="Times New Roman" w:eastAsia="@Arial Unicode MS" w:hAnsi="Times New Roman"/>
          <w:i/>
          <w:sz w:val="20"/>
          <w:szCs w:val="20"/>
        </w:rPr>
      </w:pPr>
      <w:r w:rsidRPr="00752411">
        <w:rPr>
          <w:rStyle w:val="Zag11"/>
          <w:rFonts w:ascii="Times New Roman" w:eastAsia="@Arial Unicode MS" w:hAnsi="Times New Roman"/>
          <w:i/>
          <w:sz w:val="20"/>
          <w:szCs w:val="20"/>
        </w:rPr>
        <w:t>осуществлять расширенный поиск информации по родной (татарской) литературе как части общечеловеческой и национальной культуры с привлечением электронных ресурсов библиотек и контролируемом пространстве сети Интернет;</w:t>
      </w:r>
    </w:p>
    <w:p w:rsidR="00B82E76" w:rsidRPr="00752411" w:rsidRDefault="00B82E76" w:rsidP="00F02EA4">
      <w:pPr>
        <w:pStyle w:val="afff0"/>
        <w:numPr>
          <w:ilvl w:val="0"/>
          <w:numId w:val="33"/>
        </w:numPr>
        <w:tabs>
          <w:tab w:val="center" w:pos="993"/>
        </w:tabs>
        <w:spacing w:after="0" w:line="240" w:lineRule="auto"/>
        <w:ind w:left="0" w:firstLine="709"/>
        <w:jc w:val="both"/>
        <w:rPr>
          <w:rFonts w:ascii="Times New Roman" w:hAnsi="Times New Roman"/>
          <w:i/>
          <w:sz w:val="20"/>
          <w:szCs w:val="20"/>
        </w:rPr>
      </w:pPr>
      <w:r w:rsidRPr="00752411">
        <w:rPr>
          <w:rFonts w:ascii="Times New Roman" w:hAnsi="Times New Roman"/>
          <w:i/>
          <w:sz w:val="20"/>
          <w:szCs w:val="20"/>
        </w:rPr>
        <w:t xml:space="preserve">развивать интерес к исследовательской и проектной деятельности в процессе изучения курса, в том числе для реализации личных притязаний и потребностей. </w:t>
      </w:r>
    </w:p>
    <w:p w:rsidR="00B82E76" w:rsidRPr="00752411" w:rsidRDefault="00B82E76" w:rsidP="00F02EA4">
      <w:pPr>
        <w:spacing w:after="0" w:line="240" w:lineRule="auto"/>
        <w:ind w:firstLine="709"/>
        <w:rPr>
          <w:rFonts w:ascii="Times New Roman" w:eastAsia="Times New Roman" w:hAnsi="Times New Roman" w:cs="Times New Roman"/>
          <w:b/>
          <w:i/>
          <w:sz w:val="20"/>
          <w:szCs w:val="20"/>
          <w:shd w:val="clear" w:color="auto" w:fill="FFFFFF"/>
        </w:rPr>
      </w:pPr>
      <w:r w:rsidRPr="00752411">
        <w:rPr>
          <w:rFonts w:ascii="Times New Roman" w:eastAsia="Times New Roman" w:hAnsi="Times New Roman" w:cs="Times New Roman"/>
          <w:b/>
          <w:i/>
          <w:sz w:val="20"/>
          <w:szCs w:val="20"/>
          <w:shd w:val="clear" w:color="auto" w:fill="FFFFFF"/>
        </w:rPr>
        <w:t>Коммуникативные У</w:t>
      </w:r>
      <w:r w:rsidRPr="00752411">
        <w:rPr>
          <w:rFonts w:ascii="Times New Roman" w:hAnsi="Times New Roman" w:cs="Times New Roman"/>
          <w:b/>
          <w:i/>
          <w:sz w:val="20"/>
          <w:szCs w:val="20"/>
          <w:shd w:val="clear" w:color="auto" w:fill="FFFFFF"/>
        </w:rPr>
        <w:t>У</w:t>
      </w:r>
      <w:r w:rsidRPr="00752411">
        <w:rPr>
          <w:rFonts w:ascii="Times New Roman" w:eastAsia="Times New Roman" w:hAnsi="Times New Roman" w:cs="Times New Roman"/>
          <w:b/>
          <w:i/>
          <w:sz w:val="20"/>
          <w:szCs w:val="20"/>
          <w:shd w:val="clear" w:color="auto" w:fill="FFFFFF"/>
        </w:rPr>
        <w:t>Д:</w:t>
      </w:r>
    </w:p>
    <w:p w:rsidR="00B82E76" w:rsidRPr="00752411" w:rsidRDefault="00B82E76" w:rsidP="00F02EA4">
      <w:pPr>
        <w:tabs>
          <w:tab w:val="left" w:pos="993"/>
        </w:tabs>
        <w:spacing w:after="0" w:line="240" w:lineRule="auto"/>
        <w:ind w:firstLine="709"/>
        <w:rPr>
          <w:rFonts w:ascii="Times New Roman" w:eastAsia="Calibri" w:hAnsi="Times New Roman" w:cs="Times New Roman"/>
          <w:sz w:val="20"/>
          <w:szCs w:val="20"/>
        </w:rPr>
      </w:pPr>
      <w:r w:rsidRPr="00752411">
        <w:rPr>
          <w:rFonts w:ascii="Times New Roman" w:eastAsia="Calibri" w:hAnsi="Times New Roman" w:cs="Times New Roman"/>
          <w:sz w:val="20"/>
          <w:szCs w:val="20"/>
        </w:rPr>
        <w:t>Выпускник научится:</w:t>
      </w:r>
    </w:p>
    <w:p w:rsidR="00B82E76" w:rsidRPr="00752411" w:rsidRDefault="00B82E76" w:rsidP="00F02EA4">
      <w:pPr>
        <w:numPr>
          <w:ilvl w:val="0"/>
          <w:numId w:val="37"/>
        </w:numPr>
        <w:tabs>
          <w:tab w:val="left" w:pos="993"/>
        </w:tabs>
        <w:spacing w:after="0" w:line="240" w:lineRule="auto"/>
        <w:ind w:left="0"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читать и понимать суть текста, осознанно использовать речевые средства в соответствии с задачей коммуникации, для выражения своих чувств, мыслей, потребностей;</w:t>
      </w:r>
    </w:p>
    <w:p w:rsidR="00B82E76" w:rsidRPr="00752411" w:rsidRDefault="00B82E76" w:rsidP="00F02EA4">
      <w:pPr>
        <w:numPr>
          <w:ilvl w:val="0"/>
          <w:numId w:val="37"/>
        </w:numPr>
        <w:tabs>
          <w:tab w:val="left" w:pos="993"/>
        </w:tabs>
        <w:spacing w:after="0" w:line="240" w:lineRule="auto"/>
        <w:ind w:left="0"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строить связанное речевое высказывание в зависимости от типа коммуникации и ситуации;</w:t>
      </w:r>
    </w:p>
    <w:p w:rsidR="00B82E76" w:rsidRPr="00752411" w:rsidRDefault="00B82E76" w:rsidP="00F02EA4">
      <w:pPr>
        <w:numPr>
          <w:ilvl w:val="0"/>
          <w:numId w:val="37"/>
        </w:numPr>
        <w:tabs>
          <w:tab w:val="left" w:pos="993"/>
        </w:tabs>
        <w:spacing w:after="0" w:line="240" w:lineRule="auto"/>
        <w:ind w:left="0"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lastRenderedPageBreak/>
        <w:t>владеть монологической и диалогической речью; вступать в речевое общение; участвовать в диалоге (понимать точку зрения собеседника, признавать право на иное мнение); создавать письменные высказывания, адекватно передающие прослушанную и прочитанную информацию;</w:t>
      </w:r>
    </w:p>
    <w:p w:rsidR="00B82E76" w:rsidRPr="00752411" w:rsidRDefault="00B82E76" w:rsidP="00F02EA4">
      <w:pPr>
        <w:numPr>
          <w:ilvl w:val="0"/>
          <w:numId w:val="37"/>
        </w:numPr>
        <w:tabs>
          <w:tab w:val="left" w:pos="993"/>
        </w:tabs>
        <w:spacing w:after="0" w:line="240" w:lineRule="auto"/>
        <w:ind w:left="0"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использовать выразительные средства языка в соответствии с коммуникативной задачей, сферой и ситуацией общения.</w:t>
      </w:r>
    </w:p>
    <w:p w:rsidR="00B82E76" w:rsidRPr="00752411" w:rsidRDefault="00B82E76" w:rsidP="00F02EA4">
      <w:pPr>
        <w:spacing w:after="0" w:line="240" w:lineRule="auto"/>
        <w:ind w:firstLine="709"/>
        <w:rPr>
          <w:rFonts w:ascii="Times New Roman" w:hAnsi="Times New Roman" w:cs="Times New Roman"/>
          <w:i/>
          <w:sz w:val="20"/>
          <w:szCs w:val="20"/>
        </w:rPr>
      </w:pPr>
      <w:r w:rsidRPr="00752411">
        <w:rPr>
          <w:rFonts w:ascii="Times New Roman" w:hAnsi="Times New Roman" w:cs="Times New Roman"/>
          <w:i/>
          <w:sz w:val="20"/>
          <w:szCs w:val="20"/>
        </w:rPr>
        <w:t>Выпускник получит возможность научиться:</w:t>
      </w:r>
    </w:p>
    <w:p w:rsidR="00B82E76" w:rsidRPr="00752411" w:rsidRDefault="00B82E76" w:rsidP="00F02EA4">
      <w:pPr>
        <w:pStyle w:val="afff0"/>
        <w:numPr>
          <w:ilvl w:val="0"/>
          <w:numId w:val="35"/>
        </w:numPr>
        <w:tabs>
          <w:tab w:val="left" w:pos="993"/>
        </w:tabs>
        <w:spacing w:after="0" w:line="240" w:lineRule="auto"/>
        <w:ind w:left="0" w:firstLine="709"/>
        <w:jc w:val="both"/>
        <w:rPr>
          <w:rFonts w:ascii="Times New Roman" w:eastAsia="Arial" w:hAnsi="Times New Roman"/>
          <w:i/>
          <w:sz w:val="20"/>
          <w:szCs w:val="20"/>
          <w:shd w:val="clear" w:color="auto" w:fill="FFFFFF"/>
          <w:lang w:bidi="en-US"/>
        </w:rPr>
      </w:pPr>
      <w:r w:rsidRPr="00752411">
        <w:rPr>
          <w:rFonts w:ascii="Times New Roman" w:hAnsi="Times New Roman"/>
          <w:i/>
          <w:sz w:val="20"/>
          <w:szCs w:val="20"/>
        </w:rPr>
        <w:t>разным формам учебной кооперации (работа вдвоем, в малой группе, в большой группе) и разным социальным ролям (ведущего и исполнителя) в рамках коммуникации как сотрудничества;</w:t>
      </w:r>
      <w:r w:rsidRPr="00752411">
        <w:rPr>
          <w:rFonts w:ascii="Times New Roman" w:eastAsia="Times New Roman" w:hAnsi="Times New Roman"/>
          <w:i/>
          <w:sz w:val="20"/>
          <w:szCs w:val="20"/>
          <w:shd w:val="clear" w:color="auto" w:fill="FFFFFF"/>
          <w:lang w:bidi="en-US"/>
        </w:rPr>
        <w:t xml:space="preserve"> </w:t>
      </w:r>
    </w:p>
    <w:p w:rsidR="00B82E76" w:rsidRPr="00752411" w:rsidRDefault="00B82E76" w:rsidP="00F02EA4">
      <w:pPr>
        <w:numPr>
          <w:ilvl w:val="0"/>
          <w:numId w:val="34"/>
        </w:numPr>
        <w:tabs>
          <w:tab w:val="left" w:pos="993"/>
          <w:tab w:val="left" w:pos="1134"/>
        </w:tabs>
        <w:autoSpaceDE w:val="0"/>
        <w:autoSpaceDN w:val="0"/>
        <w:adjustRightInd w:val="0"/>
        <w:spacing w:after="0" w:line="240" w:lineRule="auto"/>
        <w:ind w:left="0" w:firstLine="709"/>
        <w:jc w:val="both"/>
        <w:textAlignment w:val="center"/>
        <w:rPr>
          <w:rFonts w:ascii="Times New Roman" w:hAnsi="Times New Roman" w:cs="Times New Roman"/>
          <w:i/>
          <w:sz w:val="20"/>
          <w:szCs w:val="20"/>
        </w:rPr>
      </w:pPr>
      <w:r w:rsidRPr="00752411">
        <w:rPr>
          <w:rFonts w:ascii="Times New Roman" w:hAnsi="Times New Roman" w:cs="Times New Roman"/>
          <w:i/>
          <w:iCs/>
          <w:sz w:val="20"/>
          <w:szCs w:val="20"/>
        </w:rPr>
        <w:t>понимать относительность мнений и подходов к решению проблемы.</w:t>
      </w:r>
    </w:p>
    <w:p w:rsidR="00B82E76" w:rsidRPr="00752411" w:rsidRDefault="00B82E76" w:rsidP="00F02EA4">
      <w:pPr>
        <w:spacing w:after="0" w:line="240" w:lineRule="auto"/>
        <w:ind w:firstLine="709"/>
        <w:jc w:val="center"/>
        <w:rPr>
          <w:rFonts w:ascii="Times New Roman" w:eastAsia="Calibri" w:hAnsi="Times New Roman" w:cs="Times New Roman"/>
          <w:b/>
          <w:sz w:val="20"/>
          <w:szCs w:val="20"/>
        </w:rPr>
      </w:pPr>
      <w:r w:rsidRPr="00752411">
        <w:rPr>
          <w:rFonts w:ascii="Times New Roman" w:eastAsia="Calibri" w:hAnsi="Times New Roman" w:cs="Times New Roman"/>
          <w:b/>
          <w:sz w:val="20"/>
          <w:szCs w:val="20"/>
        </w:rPr>
        <w:t>Предметные результаты:</w:t>
      </w:r>
    </w:p>
    <w:p w:rsidR="00B82E76" w:rsidRPr="00752411" w:rsidRDefault="00B82E76" w:rsidP="00F02EA4">
      <w:pPr>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Выпускник научится:</w:t>
      </w:r>
    </w:p>
    <w:p w:rsidR="00B82E76" w:rsidRPr="00752411" w:rsidRDefault="00B82E76" w:rsidP="00F02EA4">
      <w:pPr>
        <w:pStyle w:val="afff0"/>
        <w:numPr>
          <w:ilvl w:val="0"/>
          <w:numId w:val="39"/>
        </w:numPr>
        <w:tabs>
          <w:tab w:val="left" w:pos="993"/>
        </w:tabs>
        <w:spacing w:after="0" w:line="240" w:lineRule="auto"/>
        <w:ind w:left="0" w:firstLine="709"/>
        <w:jc w:val="both"/>
        <w:rPr>
          <w:rFonts w:ascii="Times New Roman" w:hAnsi="Times New Roman"/>
          <w:sz w:val="20"/>
          <w:szCs w:val="20"/>
        </w:rPr>
      </w:pPr>
      <w:r w:rsidRPr="00752411">
        <w:rPr>
          <w:rFonts w:ascii="Times New Roman" w:hAnsi="Times New Roman"/>
          <w:sz w:val="20"/>
          <w:szCs w:val="20"/>
        </w:rPr>
        <w:t>понимать место и роль татарской литературы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 своего народа;</w:t>
      </w:r>
    </w:p>
    <w:p w:rsidR="00B82E76" w:rsidRPr="00752411" w:rsidRDefault="00B82E76" w:rsidP="00F02EA4">
      <w:pPr>
        <w:pStyle w:val="afff0"/>
        <w:numPr>
          <w:ilvl w:val="0"/>
          <w:numId w:val="39"/>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t xml:space="preserve">осознавать значимость чтения и изучения татарской литературы для своего дальнейшего развития; </w:t>
      </w:r>
    </w:p>
    <w:p w:rsidR="00B82E76" w:rsidRPr="00752411" w:rsidRDefault="00B82E76" w:rsidP="00F02EA4">
      <w:pPr>
        <w:pStyle w:val="afff0"/>
        <w:numPr>
          <w:ilvl w:val="0"/>
          <w:numId w:val="39"/>
        </w:numPr>
        <w:tabs>
          <w:tab w:val="left" w:pos="993"/>
        </w:tabs>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752411">
        <w:rPr>
          <w:rFonts w:ascii="Times New Roman" w:eastAsia="Times New Roman" w:hAnsi="Times New Roman"/>
          <w:sz w:val="20"/>
          <w:szCs w:val="20"/>
          <w:lang w:eastAsia="ru-RU"/>
        </w:rPr>
        <w:t xml:space="preserve">понимать образную природу литературы как явления словесного искусства; эстетически воспринимать произведения литературы; </w:t>
      </w:r>
    </w:p>
    <w:p w:rsidR="00B82E76" w:rsidRPr="00752411" w:rsidRDefault="00B82E76" w:rsidP="00F02EA4">
      <w:pPr>
        <w:pStyle w:val="afff0"/>
        <w:numPr>
          <w:ilvl w:val="0"/>
          <w:numId w:val="39"/>
        </w:numPr>
        <w:tabs>
          <w:tab w:val="left" w:pos="993"/>
        </w:tabs>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752411">
        <w:rPr>
          <w:rFonts w:ascii="Times New Roman" w:eastAsia="Times New Roman" w:hAnsi="Times New Roman"/>
          <w:sz w:val="20"/>
          <w:szCs w:val="20"/>
          <w:lang w:eastAsia="ru-RU"/>
        </w:rPr>
        <w:t>уметь читать тексты различных стилей и жанров; использовать различные виды чтения (ознакомительное, просмотровое, поисковое и др.);</w:t>
      </w:r>
    </w:p>
    <w:p w:rsidR="00B82E76" w:rsidRPr="00752411" w:rsidRDefault="00B82E76" w:rsidP="00F02EA4">
      <w:pPr>
        <w:pStyle w:val="afff0"/>
        <w:numPr>
          <w:ilvl w:val="0"/>
          <w:numId w:val="39"/>
        </w:numPr>
        <w:tabs>
          <w:tab w:val="left" w:pos="993"/>
        </w:tabs>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752411">
        <w:rPr>
          <w:rFonts w:ascii="Times New Roman" w:eastAsia="Times New Roman" w:hAnsi="Times New Roman"/>
          <w:sz w:val="20"/>
          <w:szCs w:val="20"/>
          <w:lang w:eastAsia="ru-RU"/>
        </w:rPr>
        <w:t>уметь аргументировать свое мнение и оформлять его словесно в устных и письменных высказываниях разных жанров; участвовать в обсуждении прочитанного;</w:t>
      </w:r>
    </w:p>
    <w:p w:rsidR="00B82E76" w:rsidRPr="00752411" w:rsidRDefault="00B82E76" w:rsidP="00F02EA4">
      <w:pPr>
        <w:pStyle w:val="afff0"/>
        <w:numPr>
          <w:ilvl w:val="0"/>
          <w:numId w:val="39"/>
        </w:numPr>
        <w:tabs>
          <w:tab w:val="left" w:pos="993"/>
        </w:tabs>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752411">
        <w:rPr>
          <w:rFonts w:ascii="Times New Roman" w:hAnsi="Times New Roman"/>
          <w:sz w:val="20"/>
          <w:szCs w:val="20"/>
        </w:rPr>
        <w:t>владеть элементарной литературоведческой терминологией при обсуждении художественного произведения;</w:t>
      </w:r>
    </w:p>
    <w:p w:rsidR="00B82E76" w:rsidRPr="00752411" w:rsidRDefault="00B82E76" w:rsidP="00F02EA4">
      <w:pPr>
        <w:pStyle w:val="afff0"/>
        <w:numPr>
          <w:ilvl w:val="0"/>
          <w:numId w:val="39"/>
        </w:numPr>
        <w:tabs>
          <w:tab w:val="left" w:pos="993"/>
        </w:tabs>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752411">
        <w:rPr>
          <w:rFonts w:ascii="Times New Roman" w:eastAsia="Times New Roman" w:hAnsi="Times New Roman"/>
          <w:sz w:val="20"/>
          <w:szCs w:val="20"/>
          <w:lang w:eastAsia="ru-RU"/>
        </w:rPr>
        <w:t>понимать ключевые проблемы изученных произведений фольклора и художественной литературы;</w:t>
      </w:r>
    </w:p>
    <w:p w:rsidR="00B82E76" w:rsidRPr="00752411" w:rsidRDefault="00B82E76" w:rsidP="00F02EA4">
      <w:pPr>
        <w:pStyle w:val="afff0"/>
        <w:numPr>
          <w:ilvl w:val="0"/>
          <w:numId w:val="39"/>
        </w:numPr>
        <w:tabs>
          <w:tab w:val="left" w:pos="993"/>
        </w:tabs>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752411">
        <w:rPr>
          <w:rFonts w:ascii="Times New Roman" w:hAnsi="Times New Roman"/>
          <w:sz w:val="20"/>
          <w:szCs w:val="20"/>
        </w:rPr>
        <w:t>устанавливать связи между фольклорными и художественными произведениями разных народов на уровне тематики, проблематики, образов (по принципу сходства и различия);</w:t>
      </w:r>
    </w:p>
    <w:p w:rsidR="00B82E76" w:rsidRPr="00752411" w:rsidRDefault="00B82E76" w:rsidP="00F02EA4">
      <w:pPr>
        <w:pStyle w:val="afff0"/>
        <w:numPr>
          <w:ilvl w:val="0"/>
          <w:numId w:val="39"/>
        </w:numPr>
        <w:tabs>
          <w:tab w:val="left" w:pos="993"/>
        </w:tabs>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752411">
        <w:rPr>
          <w:rFonts w:ascii="Times New Roman" w:eastAsia="Times New Roman" w:hAnsi="Times New Roman"/>
          <w:sz w:val="20"/>
          <w:szCs w:val="20"/>
          <w:lang w:eastAsia="ru-RU"/>
        </w:rPr>
        <w:t xml:space="preserve">понимать слово в его эстетической функции, роли изобразительно-выразительных языковых средств в создании художественных образов литературных произведений; </w:t>
      </w:r>
    </w:p>
    <w:p w:rsidR="00B82E76" w:rsidRPr="00752411" w:rsidRDefault="00B82E76" w:rsidP="00F02EA4">
      <w:pPr>
        <w:pStyle w:val="afff0"/>
        <w:numPr>
          <w:ilvl w:val="0"/>
          <w:numId w:val="39"/>
        </w:numPr>
        <w:tabs>
          <w:tab w:val="left" w:pos="993"/>
        </w:tabs>
        <w:autoSpaceDE w:val="0"/>
        <w:autoSpaceDN w:val="0"/>
        <w:adjustRightInd w:val="0"/>
        <w:spacing w:after="0" w:line="240" w:lineRule="auto"/>
        <w:ind w:left="0" w:firstLine="709"/>
        <w:contextualSpacing w:val="0"/>
        <w:jc w:val="both"/>
        <w:rPr>
          <w:rFonts w:ascii="Times New Roman" w:eastAsia="Times New Roman" w:hAnsi="Times New Roman"/>
          <w:sz w:val="20"/>
          <w:szCs w:val="20"/>
          <w:lang w:eastAsia="ru-RU"/>
        </w:rPr>
      </w:pPr>
      <w:r w:rsidRPr="00752411">
        <w:rPr>
          <w:rFonts w:ascii="Times New Roman" w:eastAsia="Times New Roman" w:hAnsi="Times New Roman"/>
          <w:sz w:val="20"/>
          <w:szCs w:val="20"/>
          <w:lang w:eastAsia="ru-RU"/>
        </w:rPr>
        <w:t xml:space="preserve">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w:t>
      </w:r>
      <w:r w:rsidRPr="00752411">
        <w:rPr>
          <w:rFonts w:ascii="Times New Roman" w:eastAsia="Times New Roman" w:hAnsi="Times New Roman"/>
          <w:sz w:val="20"/>
          <w:szCs w:val="20"/>
          <w:lang w:eastAsia="ru-RU"/>
        </w:rPr>
        <w:lastRenderedPageBreak/>
        <w:t>произведения; характеризовать его героев, сопоставлять героев одного или нескольких произведений;</w:t>
      </w:r>
    </w:p>
    <w:p w:rsidR="00B82E76" w:rsidRPr="00752411" w:rsidRDefault="00B82E76" w:rsidP="00F02EA4">
      <w:pPr>
        <w:pStyle w:val="afff0"/>
        <w:numPr>
          <w:ilvl w:val="0"/>
          <w:numId w:val="39"/>
        </w:numPr>
        <w:tabs>
          <w:tab w:val="center" w:pos="993"/>
        </w:tabs>
        <w:spacing w:after="0" w:line="240" w:lineRule="auto"/>
        <w:ind w:left="0" w:firstLine="709"/>
        <w:jc w:val="both"/>
        <w:rPr>
          <w:rFonts w:ascii="Times New Roman" w:hAnsi="Times New Roman"/>
          <w:sz w:val="20"/>
          <w:szCs w:val="20"/>
        </w:rPr>
      </w:pPr>
      <w:r w:rsidRPr="00752411">
        <w:rPr>
          <w:rFonts w:ascii="Times New Roman" w:eastAsia="Times New Roman" w:hAnsi="Times New Roman"/>
          <w:sz w:val="20"/>
          <w:szCs w:val="20"/>
          <w:lang w:eastAsia="ru-RU"/>
        </w:rPr>
        <w:t>пересказывать прозаические произведения или их отрывки с использованием образных средств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w:t>
      </w:r>
    </w:p>
    <w:p w:rsidR="00B82E76" w:rsidRPr="00752411" w:rsidRDefault="00B82E76" w:rsidP="00F02EA4">
      <w:pPr>
        <w:pStyle w:val="afff0"/>
        <w:numPr>
          <w:ilvl w:val="0"/>
          <w:numId w:val="39"/>
        </w:numPr>
        <w:tabs>
          <w:tab w:val="center" w:pos="993"/>
        </w:tabs>
        <w:spacing w:after="0" w:line="240" w:lineRule="auto"/>
        <w:ind w:left="0" w:firstLine="709"/>
        <w:jc w:val="both"/>
        <w:rPr>
          <w:rFonts w:ascii="Times New Roman" w:hAnsi="Times New Roman"/>
          <w:sz w:val="20"/>
          <w:szCs w:val="20"/>
        </w:rPr>
      </w:pPr>
      <w:r w:rsidRPr="00752411">
        <w:rPr>
          <w:rFonts w:ascii="Times New Roman" w:eastAsia="TimesNewRomanPS-ItalicMT" w:hAnsi="Times New Roman"/>
          <w:iCs/>
          <w:color w:val="000000" w:themeColor="text1"/>
          <w:sz w:val="20"/>
          <w:szCs w:val="20"/>
          <w:lang w:bidi="en-US"/>
        </w:rPr>
        <w:t>работать с периодической печатью</w:t>
      </w:r>
      <w:r w:rsidRPr="00752411">
        <w:rPr>
          <w:rFonts w:ascii="Times New Roman" w:hAnsi="Times New Roman"/>
          <w:sz w:val="20"/>
          <w:szCs w:val="20"/>
        </w:rPr>
        <w:t>, перечислять названия журналов и газет на татарском языке, пересказывать их основное содержание;</w:t>
      </w:r>
    </w:p>
    <w:p w:rsidR="00B82E76" w:rsidRPr="00752411" w:rsidRDefault="00B82E76" w:rsidP="00F02EA4">
      <w:pPr>
        <w:pStyle w:val="afff0"/>
        <w:numPr>
          <w:ilvl w:val="0"/>
          <w:numId w:val="39"/>
        </w:numPr>
        <w:tabs>
          <w:tab w:val="center" w:pos="993"/>
        </w:tabs>
        <w:spacing w:after="0" w:line="240" w:lineRule="auto"/>
        <w:ind w:left="0" w:firstLine="709"/>
        <w:jc w:val="both"/>
        <w:rPr>
          <w:rFonts w:ascii="Times New Roman" w:hAnsi="Times New Roman"/>
          <w:sz w:val="20"/>
          <w:szCs w:val="20"/>
        </w:rPr>
      </w:pPr>
      <w:r w:rsidRPr="00752411">
        <w:rPr>
          <w:rFonts w:ascii="Times New Roman" w:eastAsia="Times New Roman" w:hAnsi="Times New Roman"/>
          <w:sz w:val="20"/>
          <w:szCs w:val="20"/>
          <w:lang w:eastAsia="ru-RU"/>
        </w:rPr>
        <w:t xml:space="preserve"> </w:t>
      </w:r>
      <w:r w:rsidRPr="00752411">
        <w:rPr>
          <w:rFonts w:ascii="Times New Roman" w:hAnsi="Times New Roman"/>
          <w:sz w:val="20"/>
          <w:szCs w:val="20"/>
        </w:rPr>
        <w:t>владеть техникой написания творческих работ, учебных проектов, сочинений по личным впечатлениям, на основе литературных произведений, сочинений по картине.</w:t>
      </w:r>
    </w:p>
    <w:p w:rsidR="00B82E76" w:rsidRPr="00752411" w:rsidRDefault="00B82E76" w:rsidP="00F02EA4">
      <w:pPr>
        <w:spacing w:after="0" w:line="240" w:lineRule="auto"/>
        <w:ind w:firstLine="709"/>
        <w:rPr>
          <w:rFonts w:ascii="Times New Roman" w:hAnsi="Times New Roman" w:cs="Times New Roman"/>
          <w:i/>
          <w:sz w:val="20"/>
          <w:szCs w:val="20"/>
        </w:rPr>
      </w:pPr>
      <w:r w:rsidRPr="00752411">
        <w:rPr>
          <w:rFonts w:ascii="Times New Roman" w:hAnsi="Times New Roman" w:cs="Times New Roman"/>
          <w:i/>
          <w:sz w:val="20"/>
          <w:szCs w:val="20"/>
        </w:rPr>
        <w:t>Выпускник получит возможность научиться:</w:t>
      </w:r>
    </w:p>
    <w:p w:rsidR="00B82E76" w:rsidRPr="00752411" w:rsidRDefault="00B82E76" w:rsidP="00F02EA4">
      <w:pPr>
        <w:pStyle w:val="afff0"/>
        <w:numPr>
          <w:ilvl w:val="0"/>
          <w:numId w:val="39"/>
        </w:numPr>
        <w:tabs>
          <w:tab w:val="center" w:pos="993"/>
        </w:tabs>
        <w:spacing w:after="0" w:line="240" w:lineRule="auto"/>
        <w:ind w:left="0" w:firstLine="709"/>
        <w:jc w:val="both"/>
        <w:rPr>
          <w:rFonts w:ascii="Times New Roman" w:hAnsi="Times New Roman"/>
          <w:i/>
          <w:sz w:val="20"/>
          <w:szCs w:val="20"/>
        </w:rPr>
      </w:pPr>
      <w:r w:rsidRPr="00752411">
        <w:rPr>
          <w:rFonts w:ascii="Times New Roman" w:hAnsi="Times New Roman"/>
          <w:i/>
          <w:sz w:val="20"/>
          <w:szCs w:val="20"/>
        </w:rPr>
        <w:t>интерпретировать художественное произведение, опираясь на знания по истории, теории литературы;</w:t>
      </w:r>
    </w:p>
    <w:p w:rsidR="00B82E76" w:rsidRPr="00752411" w:rsidRDefault="00B82E76" w:rsidP="00F02EA4">
      <w:pPr>
        <w:pStyle w:val="afff0"/>
        <w:numPr>
          <w:ilvl w:val="0"/>
          <w:numId w:val="39"/>
        </w:numPr>
        <w:tabs>
          <w:tab w:val="left" w:pos="993"/>
        </w:tabs>
        <w:autoSpaceDE w:val="0"/>
        <w:autoSpaceDN w:val="0"/>
        <w:adjustRightInd w:val="0"/>
        <w:spacing w:after="0" w:line="240" w:lineRule="auto"/>
        <w:ind w:left="0" w:firstLine="709"/>
        <w:contextualSpacing w:val="0"/>
        <w:jc w:val="both"/>
        <w:rPr>
          <w:rFonts w:ascii="Times New Roman" w:eastAsia="Times New Roman" w:hAnsi="Times New Roman"/>
          <w:i/>
          <w:sz w:val="20"/>
          <w:szCs w:val="20"/>
          <w:lang w:eastAsia="ru-RU"/>
        </w:rPr>
      </w:pPr>
      <w:r w:rsidRPr="00752411">
        <w:rPr>
          <w:rFonts w:ascii="Times New Roman" w:eastAsia="Times New Roman" w:hAnsi="Times New Roman"/>
          <w:i/>
          <w:sz w:val="20"/>
          <w:szCs w:val="20"/>
          <w:lang w:eastAsia="ru-RU"/>
        </w:rPr>
        <w:t xml:space="preserve">обеспечивать культурную самоидентификацию; осознавать коммуникативно-эстетические возможности татарского языка на основе изучения выдающихся произведений культуры своего народа, российской и мировой культуры; </w:t>
      </w:r>
    </w:p>
    <w:p w:rsidR="00B82E76" w:rsidRPr="00752411" w:rsidRDefault="00B82E76" w:rsidP="00F02EA4">
      <w:pPr>
        <w:pStyle w:val="afff0"/>
        <w:numPr>
          <w:ilvl w:val="0"/>
          <w:numId w:val="39"/>
        </w:numPr>
        <w:tabs>
          <w:tab w:val="left" w:pos="993"/>
        </w:tabs>
        <w:autoSpaceDE w:val="0"/>
        <w:autoSpaceDN w:val="0"/>
        <w:adjustRightInd w:val="0"/>
        <w:spacing w:after="0" w:line="240" w:lineRule="auto"/>
        <w:ind w:left="0" w:firstLine="709"/>
        <w:contextualSpacing w:val="0"/>
        <w:jc w:val="both"/>
        <w:rPr>
          <w:rFonts w:ascii="Times New Roman" w:eastAsia="Times New Roman" w:hAnsi="Times New Roman"/>
          <w:i/>
          <w:sz w:val="20"/>
          <w:szCs w:val="20"/>
          <w:lang w:eastAsia="ru-RU"/>
        </w:rPr>
      </w:pPr>
      <w:r w:rsidRPr="00752411">
        <w:rPr>
          <w:rFonts w:ascii="Times New Roman" w:eastAsia="Times New Roman" w:hAnsi="Times New Roman"/>
          <w:i/>
          <w:sz w:val="20"/>
          <w:szCs w:val="20"/>
          <w:lang w:eastAsia="ru-RU"/>
        </w:rPr>
        <w:t>владеть навыками сопоставления произведений татарской литературы с произведениями литератур других народов и этносов самостоятельно (или под руководством учителя), определять линии сопоставления; выбирать аспект для самостоятельного анализа.</w:t>
      </w:r>
    </w:p>
    <w:p w:rsidR="00B82E76" w:rsidRPr="00752411" w:rsidRDefault="00B82E76" w:rsidP="00F02EA4">
      <w:pPr>
        <w:spacing w:after="0" w:line="240" w:lineRule="auto"/>
        <w:ind w:firstLine="709"/>
        <w:jc w:val="center"/>
        <w:rPr>
          <w:rFonts w:ascii="Times New Roman" w:eastAsia="Calibri" w:hAnsi="Times New Roman" w:cs="Times New Roman"/>
          <w:b/>
          <w:bCs/>
          <w:sz w:val="20"/>
          <w:szCs w:val="20"/>
        </w:rPr>
      </w:pPr>
      <w:r w:rsidRPr="00752411">
        <w:rPr>
          <w:rFonts w:ascii="Times New Roman" w:eastAsia="Calibri" w:hAnsi="Times New Roman" w:cs="Times New Roman"/>
          <w:b/>
          <w:bCs/>
          <w:sz w:val="20"/>
          <w:szCs w:val="20"/>
        </w:rPr>
        <w:t>Предметные результаты к концу пятого класса</w:t>
      </w:r>
    </w:p>
    <w:p w:rsidR="00B82E76" w:rsidRPr="00752411" w:rsidRDefault="00B82E76" w:rsidP="00F02EA4">
      <w:pPr>
        <w:spacing w:after="0" w:line="240" w:lineRule="auto"/>
        <w:ind w:firstLine="709"/>
        <w:jc w:val="both"/>
        <w:rPr>
          <w:rFonts w:ascii="Times New Roman" w:eastAsia="Calibri" w:hAnsi="Times New Roman" w:cs="Times New Roman"/>
          <w:bCs/>
          <w:sz w:val="20"/>
          <w:szCs w:val="20"/>
        </w:rPr>
      </w:pPr>
      <w:r w:rsidRPr="00752411">
        <w:rPr>
          <w:rFonts w:ascii="Times New Roman" w:eastAsia="Calibri" w:hAnsi="Times New Roman" w:cs="Times New Roman"/>
          <w:bCs/>
          <w:sz w:val="20"/>
          <w:szCs w:val="20"/>
        </w:rPr>
        <w:t>Обучающийся научится:</w:t>
      </w:r>
    </w:p>
    <w:p w:rsidR="00B82E76" w:rsidRPr="00752411" w:rsidRDefault="00B82E76" w:rsidP="00F02EA4">
      <w:pPr>
        <w:pStyle w:val="afff0"/>
        <w:numPr>
          <w:ilvl w:val="0"/>
          <w:numId w:val="39"/>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t>выразительно читать вслух и наизусть произведения, их фрагменты в рамках программы (правильно передавать эмоциональное содержание произведения, точно воспроизводить стихотворный ритм);</w:t>
      </w:r>
    </w:p>
    <w:p w:rsidR="00B82E76" w:rsidRPr="00752411" w:rsidRDefault="00B82E76" w:rsidP="00F02EA4">
      <w:pPr>
        <w:pStyle w:val="afff0"/>
        <w:numPr>
          <w:ilvl w:val="0"/>
          <w:numId w:val="39"/>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t>различать основные жанры фольклора и художественной литературы (фольклорная и литературная сказка, загадка, пословица, поговорка, предание, легенда, баит, дастан, басня, рассказ, повесть, лирическое стихотворение, пьеса); отличать прозаические тексты от поэтических;</w:t>
      </w:r>
    </w:p>
    <w:p w:rsidR="00B82E76" w:rsidRPr="00752411" w:rsidRDefault="00B82E76" w:rsidP="00F02EA4">
      <w:pPr>
        <w:pStyle w:val="afff0"/>
        <w:numPr>
          <w:ilvl w:val="0"/>
          <w:numId w:val="39"/>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t>эмоционально откликаться на прочитанное, делиться впечатлениями о произведении;</w:t>
      </w:r>
    </w:p>
    <w:p w:rsidR="00B82E76" w:rsidRPr="00752411" w:rsidRDefault="00B82E76" w:rsidP="00F02EA4">
      <w:pPr>
        <w:pStyle w:val="afff0"/>
        <w:numPr>
          <w:ilvl w:val="0"/>
          <w:numId w:val="39"/>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t xml:space="preserve">определять и формулировать тему, основную мысль прочитанных произведений; </w:t>
      </w:r>
    </w:p>
    <w:p w:rsidR="00B82E76" w:rsidRPr="00752411" w:rsidRDefault="00B82E76" w:rsidP="00F02EA4">
      <w:pPr>
        <w:pStyle w:val="afff0"/>
        <w:numPr>
          <w:ilvl w:val="0"/>
          <w:numId w:val="39"/>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t xml:space="preserve">формулировать вопросы по содержанию произведений; </w:t>
      </w:r>
    </w:p>
    <w:p w:rsidR="00B82E76" w:rsidRPr="00752411" w:rsidRDefault="00B82E76" w:rsidP="00F02EA4">
      <w:pPr>
        <w:pStyle w:val="afff0"/>
        <w:numPr>
          <w:ilvl w:val="0"/>
          <w:numId w:val="39"/>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t>участвовать в обсуждении прочитанного;</w:t>
      </w:r>
    </w:p>
    <w:p w:rsidR="00B82E76" w:rsidRPr="00752411" w:rsidRDefault="00B82E76" w:rsidP="00F02EA4">
      <w:pPr>
        <w:pStyle w:val="afff0"/>
        <w:numPr>
          <w:ilvl w:val="0"/>
          <w:numId w:val="39"/>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t xml:space="preserve">обосновывать свои суждения с опорой на текст; </w:t>
      </w:r>
    </w:p>
    <w:p w:rsidR="00B82E76" w:rsidRPr="00752411" w:rsidRDefault="00B82E76" w:rsidP="00F02EA4">
      <w:pPr>
        <w:pStyle w:val="afff0"/>
        <w:numPr>
          <w:ilvl w:val="0"/>
          <w:numId w:val="39"/>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t>характеризовать литературного героя, оценивать его поступки;</w:t>
      </w:r>
    </w:p>
    <w:p w:rsidR="00B82E76" w:rsidRPr="00752411" w:rsidRDefault="00B82E76" w:rsidP="00F02EA4">
      <w:pPr>
        <w:pStyle w:val="afff0"/>
        <w:numPr>
          <w:ilvl w:val="0"/>
          <w:numId w:val="39"/>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t xml:space="preserve">пересказывать художественный текст (подробно, сжато); </w:t>
      </w:r>
    </w:p>
    <w:p w:rsidR="00B82E76" w:rsidRPr="00752411" w:rsidRDefault="00B82E76" w:rsidP="00F02EA4">
      <w:pPr>
        <w:pStyle w:val="afff0"/>
        <w:numPr>
          <w:ilvl w:val="0"/>
          <w:numId w:val="39"/>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t>составлять простой план художественного произведения;</w:t>
      </w:r>
    </w:p>
    <w:p w:rsidR="00B82E76" w:rsidRPr="00752411" w:rsidRDefault="00B82E76" w:rsidP="00F02EA4">
      <w:pPr>
        <w:pStyle w:val="afff0"/>
        <w:numPr>
          <w:ilvl w:val="0"/>
          <w:numId w:val="39"/>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lastRenderedPageBreak/>
        <w:t xml:space="preserve">использовать изученные теоретико-литературные понятия при анализе художественного текста (образ, эпос, лирика, драма, тема, идея, юмор и др.); </w:t>
      </w:r>
    </w:p>
    <w:p w:rsidR="00B82E76" w:rsidRPr="00752411" w:rsidRDefault="00B82E76" w:rsidP="00F02EA4">
      <w:pPr>
        <w:pStyle w:val="afff0"/>
        <w:numPr>
          <w:ilvl w:val="0"/>
          <w:numId w:val="39"/>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t>создавать собственный письменный  текст: давать развернутый ответ на вопрос (объемом не менее 20-30 слов), связанный со знанием и пониманием литературного произведения.</w:t>
      </w:r>
    </w:p>
    <w:p w:rsidR="00B82E76" w:rsidRPr="00752411" w:rsidRDefault="00B82E76" w:rsidP="00F02EA4">
      <w:pPr>
        <w:pStyle w:val="afff0"/>
        <w:tabs>
          <w:tab w:val="left" w:pos="993"/>
        </w:tabs>
        <w:spacing w:after="0" w:line="240" w:lineRule="auto"/>
        <w:ind w:left="0" w:firstLine="709"/>
        <w:jc w:val="both"/>
        <w:rPr>
          <w:rFonts w:ascii="Times New Roman" w:hAnsi="Times New Roman"/>
          <w:i/>
          <w:sz w:val="20"/>
          <w:szCs w:val="20"/>
        </w:rPr>
      </w:pPr>
      <w:r w:rsidRPr="00752411">
        <w:rPr>
          <w:rFonts w:ascii="Times New Roman" w:hAnsi="Times New Roman"/>
          <w:i/>
          <w:sz w:val="20"/>
          <w:szCs w:val="20"/>
        </w:rPr>
        <w:t>Обучающийся получит возможность научиться:</w:t>
      </w:r>
    </w:p>
    <w:p w:rsidR="00B82E76" w:rsidRPr="00752411" w:rsidRDefault="00B82E76" w:rsidP="00F02EA4">
      <w:pPr>
        <w:pStyle w:val="afff0"/>
        <w:numPr>
          <w:ilvl w:val="0"/>
          <w:numId w:val="39"/>
        </w:numPr>
        <w:tabs>
          <w:tab w:val="left" w:pos="993"/>
        </w:tabs>
        <w:spacing w:after="0" w:line="240" w:lineRule="auto"/>
        <w:ind w:left="0" w:firstLine="709"/>
        <w:contextualSpacing w:val="0"/>
        <w:jc w:val="both"/>
        <w:rPr>
          <w:rFonts w:ascii="Times New Roman" w:hAnsi="Times New Roman"/>
          <w:i/>
          <w:sz w:val="20"/>
          <w:szCs w:val="20"/>
        </w:rPr>
      </w:pPr>
      <w:r w:rsidRPr="00752411">
        <w:rPr>
          <w:rFonts w:ascii="Times New Roman" w:hAnsi="Times New Roman"/>
          <w:i/>
          <w:sz w:val="20"/>
          <w:szCs w:val="20"/>
        </w:rPr>
        <w:t>выделять ключевые эпизоды или сцены в тексте произведения; сопоставлять эпизоды внутри произведения;</w:t>
      </w:r>
    </w:p>
    <w:p w:rsidR="00B82E76" w:rsidRPr="00752411" w:rsidRDefault="00B82E76" w:rsidP="00F02EA4">
      <w:pPr>
        <w:pStyle w:val="afff0"/>
        <w:numPr>
          <w:ilvl w:val="0"/>
          <w:numId w:val="39"/>
        </w:numPr>
        <w:tabs>
          <w:tab w:val="left" w:pos="993"/>
        </w:tabs>
        <w:spacing w:after="0" w:line="240" w:lineRule="auto"/>
        <w:ind w:left="0" w:firstLine="709"/>
        <w:contextualSpacing w:val="0"/>
        <w:jc w:val="both"/>
        <w:rPr>
          <w:rFonts w:ascii="Times New Roman" w:hAnsi="Times New Roman"/>
          <w:bCs/>
          <w:sz w:val="20"/>
          <w:szCs w:val="20"/>
        </w:rPr>
      </w:pPr>
      <w:r w:rsidRPr="00752411">
        <w:rPr>
          <w:rFonts w:ascii="Times New Roman" w:hAnsi="Times New Roman"/>
          <w:i/>
          <w:sz w:val="20"/>
          <w:szCs w:val="20"/>
        </w:rPr>
        <w:t>характеризовать эмоциональную составляющую художественного текста.</w:t>
      </w:r>
    </w:p>
    <w:p w:rsidR="00B82E76" w:rsidRPr="00752411" w:rsidRDefault="00B82E76" w:rsidP="00F02EA4">
      <w:pPr>
        <w:pStyle w:val="afff0"/>
        <w:tabs>
          <w:tab w:val="left" w:pos="993"/>
        </w:tabs>
        <w:spacing w:after="0" w:line="240" w:lineRule="auto"/>
        <w:ind w:left="0"/>
        <w:jc w:val="center"/>
        <w:rPr>
          <w:rFonts w:ascii="Times New Roman" w:hAnsi="Times New Roman"/>
          <w:b/>
          <w:bCs/>
          <w:sz w:val="20"/>
          <w:szCs w:val="20"/>
        </w:rPr>
      </w:pPr>
      <w:r w:rsidRPr="00752411">
        <w:rPr>
          <w:rFonts w:ascii="Times New Roman" w:hAnsi="Times New Roman"/>
          <w:b/>
          <w:bCs/>
          <w:sz w:val="20"/>
          <w:szCs w:val="20"/>
        </w:rPr>
        <w:t>Предметные результаты к концу шестого класса</w:t>
      </w:r>
    </w:p>
    <w:p w:rsidR="00B82E76" w:rsidRPr="00752411" w:rsidRDefault="00B82E76" w:rsidP="00F02EA4">
      <w:pPr>
        <w:spacing w:after="0" w:line="240" w:lineRule="auto"/>
        <w:ind w:firstLine="709"/>
        <w:jc w:val="both"/>
        <w:rPr>
          <w:rFonts w:ascii="Times New Roman" w:eastAsia="Calibri" w:hAnsi="Times New Roman" w:cs="Times New Roman"/>
          <w:bCs/>
          <w:sz w:val="20"/>
          <w:szCs w:val="20"/>
        </w:rPr>
      </w:pPr>
      <w:r w:rsidRPr="00752411">
        <w:rPr>
          <w:rFonts w:ascii="Times New Roman" w:eastAsia="Calibri" w:hAnsi="Times New Roman" w:cs="Times New Roman"/>
          <w:bCs/>
          <w:sz w:val="20"/>
          <w:szCs w:val="20"/>
        </w:rPr>
        <w:t>Обучающийся научится:</w:t>
      </w:r>
    </w:p>
    <w:p w:rsidR="00B82E76" w:rsidRPr="00752411" w:rsidRDefault="00B82E76" w:rsidP="00F02EA4">
      <w:pPr>
        <w:pStyle w:val="afff0"/>
        <w:numPr>
          <w:ilvl w:val="0"/>
          <w:numId w:val="39"/>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t>выразительно читать вслух и наизусть произведения, их фрагменты в рамках программы;</w:t>
      </w:r>
    </w:p>
    <w:p w:rsidR="00B82E76" w:rsidRPr="00752411" w:rsidRDefault="00B82E76" w:rsidP="00F02EA4">
      <w:pPr>
        <w:pStyle w:val="afff0"/>
        <w:numPr>
          <w:ilvl w:val="0"/>
          <w:numId w:val="39"/>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t xml:space="preserve">определять и формулировать тему, идею, проблематику прочитанных произведений; </w:t>
      </w:r>
    </w:p>
    <w:p w:rsidR="00B82E76" w:rsidRPr="00752411" w:rsidRDefault="00B82E76" w:rsidP="00F02EA4">
      <w:pPr>
        <w:pStyle w:val="afff0"/>
        <w:numPr>
          <w:ilvl w:val="0"/>
          <w:numId w:val="39"/>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t>характеризовать литературного героя, создавать его словесный портрет на основе авторского описания и художественных деталей;</w:t>
      </w:r>
    </w:p>
    <w:p w:rsidR="00B82E76" w:rsidRPr="00752411" w:rsidRDefault="00B82E76" w:rsidP="00F02EA4">
      <w:pPr>
        <w:pStyle w:val="afff0"/>
        <w:numPr>
          <w:ilvl w:val="0"/>
          <w:numId w:val="39"/>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t>сопоставлять персонажей одного произведения по сходству и контрасту;</w:t>
      </w:r>
    </w:p>
    <w:p w:rsidR="00B82E76" w:rsidRPr="00752411" w:rsidRDefault="00B82E76" w:rsidP="00F02EA4">
      <w:pPr>
        <w:pStyle w:val="afff0"/>
        <w:numPr>
          <w:ilvl w:val="0"/>
          <w:numId w:val="39"/>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t>формулировать свою точку зрения и понимать смысл других суждений;</w:t>
      </w:r>
    </w:p>
    <w:p w:rsidR="00B82E76" w:rsidRPr="00752411" w:rsidRDefault="00B82E76" w:rsidP="00F02EA4">
      <w:pPr>
        <w:pStyle w:val="afff0"/>
        <w:numPr>
          <w:ilvl w:val="0"/>
          <w:numId w:val="39"/>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t xml:space="preserve">пересказывать художественный текст, используя разные виды пересказа (подробный, сжатый, выборочный, творческий); </w:t>
      </w:r>
    </w:p>
    <w:p w:rsidR="00B82E76" w:rsidRPr="00752411" w:rsidRDefault="00B82E76" w:rsidP="00F02EA4">
      <w:pPr>
        <w:pStyle w:val="afff0"/>
        <w:numPr>
          <w:ilvl w:val="0"/>
          <w:numId w:val="39"/>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t>составлять простой план художественного произведения, в том числе цитатный;</w:t>
      </w:r>
    </w:p>
    <w:p w:rsidR="00B82E76" w:rsidRPr="00752411" w:rsidRDefault="00B82E76" w:rsidP="00F02EA4">
      <w:pPr>
        <w:pStyle w:val="afff0"/>
        <w:numPr>
          <w:ilvl w:val="0"/>
          <w:numId w:val="39"/>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t>использовать изученные теоретико-литературные понятия при анализе художественного текста (образ автора, лирическое «я», проблема, пейзаж, психологизм, характер, тип, метафора и др.);</w:t>
      </w:r>
    </w:p>
    <w:p w:rsidR="00B82E76" w:rsidRPr="00752411" w:rsidRDefault="00B82E76" w:rsidP="00F02EA4">
      <w:pPr>
        <w:pStyle w:val="afff0"/>
        <w:numPr>
          <w:ilvl w:val="0"/>
          <w:numId w:val="39"/>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t xml:space="preserve">писать сочинение по личным впечатлениям, по картине, по предложенной тематике. </w:t>
      </w:r>
    </w:p>
    <w:p w:rsidR="00B82E76" w:rsidRPr="00752411" w:rsidRDefault="00B82E76" w:rsidP="00F02EA4">
      <w:pPr>
        <w:tabs>
          <w:tab w:val="left" w:pos="993"/>
        </w:tabs>
        <w:spacing w:after="0" w:line="240" w:lineRule="auto"/>
        <w:ind w:firstLine="709"/>
        <w:jc w:val="both"/>
        <w:rPr>
          <w:rFonts w:ascii="Times New Roman" w:hAnsi="Times New Roman" w:cs="Times New Roman"/>
          <w:i/>
          <w:sz w:val="20"/>
          <w:szCs w:val="20"/>
        </w:rPr>
      </w:pPr>
      <w:r w:rsidRPr="00752411">
        <w:rPr>
          <w:rFonts w:ascii="Times New Roman" w:hAnsi="Times New Roman" w:cs="Times New Roman"/>
          <w:i/>
          <w:sz w:val="20"/>
          <w:szCs w:val="20"/>
        </w:rPr>
        <w:t>Обучающийся получит возможность научиться:</w:t>
      </w:r>
    </w:p>
    <w:p w:rsidR="00B82E76" w:rsidRPr="00752411" w:rsidRDefault="00B82E76" w:rsidP="00F02EA4">
      <w:pPr>
        <w:pStyle w:val="afff0"/>
        <w:numPr>
          <w:ilvl w:val="0"/>
          <w:numId w:val="39"/>
        </w:numPr>
        <w:tabs>
          <w:tab w:val="left" w:pos="993"/>
        </w:tabs>
        <w:spacing w:after="0" w:line="240" w:lineRule="auto"/>
        <w:ind w:left="0" w:firstLine="709"/>
        <w:contextualSpacing w:val="0"/>
        <w:jc w:val="both"/>
        <w:rPr>
          <w:rFonts w:ascii="Times New Roman" w:hAnsi="Times New Roman"/>
          <w:i/>
          <w:sz w:val="20"/>
          <w:szCs w:val="20"/>
        </w:rPr>
      </w:pPr>
      <w:r w:rsidRPr="00752411">
        <w:rPr>
          <w:rFonts w:ascii="Times New Roman" w:hAnsi="Times New Roman"/>
          <w:i/>
          <w:sz w:val="20"/>
          <w:szCs w:val="20"/>
        </w:rPr>
        <w:t>сравнивать близкие по тематике и проблематике произведения;</w:t>
      </w:r>
    </w:p>
    <w:p w:rsidR="00B82E76" w:rsidRPr="00752411" w:rsidRDefault="00B82E76" w:rsidP="00F02EA4">
      <w:pPr>
        <w:pStyle w:val="afff0"/>
        <w:numPr>
          <w:ilvl w:val="0"/>
          <w:numId w:val="39"/>
        </w:numPr>
        <w:tabs>
          <w:tab w:val="left" w:pos="993"/>
        </w:tabs>
        <w:spacing w:after="0" w:line="240" w:lineRule="auto"/>
        <w:ind w:left="0" w:firstLine="709"/>
        <w:contextualSpacing w:val="0"/>
        <w:jc w:val="both"/>
        <w:rPr>
          <w:rFonts w:ascii="Times New Roman" w:hAnsi="Times New Roman"/>
          <w:bCs/>
          <w:sz w:val="20"/>
          <w:szCs w:val="20"/>
        </w:rPr>
      </w:pPr>
      <w:r w:rsidRPr="00752411">
        <w:rPr>
          <w:rFonts w:ascii="Times New Roman" w:hAnsi="Times New Roman"/>
          <w:i/>
          <w:sz w:val="20"/>
          <w:szCs w:val="20"/>
        </w:rPr>
        <w:t>выявлять художественную функцию пейзажа в произведении.</w:t>
      </w:r>
    </w:p>
    <w:p w:rsidR="00B82E76" w:rsidRPr="00752411" w:rsidRDefault="00B82E76" w:rsidP="00F02EA4">
      <w:pPr>
        <w:pStyle w:val="afff0"/>
        <w:tabs>
          <w:tab w:val="left" w:pos="993"/>
        </w:tabs>
        <w:spacing w:after="0" w:line="240" w:lineRule="auto"/>
        <w:ind w:left="0"/>
        <w:jc w:val="center"/>
        <w:rPr>
          <w:rFonts w:ascii="Times New Roman" w:hAnsi="Times New Roman"/>
          <w:b/>
          <w:bCs/>
          <w:sz w:val="20"/>
          <w:szCs w:val="20"/>
        </w:rPr>
      </w:pPr>
      <w:r w:rsidRPr="00752411">
        <w:rPr>
          <w:rFonts w:ascii="Times New Roman" w:hAnsi="Times New Roman"/>
          <w:b/>
          <w:bCs/>
          <w:sz w:val="20"/>
          <w:szCs w:val="20"/>
        </w:rPr>
        <w:t>Предметные результаты к концу седьмого класса</w:t>
      </w:r>
    </w:p>
    <w:p w:rsidR="00B82E76" w:rsidRPr="00752411" w:rsidRDefault="00B82E76" w:rsidP="00F02EA4">
      <w:pPr>
        <w:spacing w:after="0" w:line="240" w:lineRule="auto"/>
        <w:ind w:firstLine="709"/>
        <w:jc w:val="both"/>
        <w:rPr>
          <w:rFonts w:ascii="Times New Roman" w:eastAsia="Calibri" w:hAnsi="Times New Roman" w:cs="Times New Roman"/>
          <w:bCs/>
          <w:sz w:val="20"/>
          <w:szCs w:val="20"/>
        </w:rPr>
      </w:pPr>
      <w:r w:rsidRPr="00752411">
        <w:rPr>
          <w:rFonts w:ascii="Times New Roman" w:eastAsia="Calibri" w:hAnsi="Times New Roman" w:cs="Times New Roman"/>
          <w:bCs/>
          <w:sz w:val="20"/>
          <w:szCs w:val="20"/>
        </w:rPr>
        <w:t>Обучающийся научится:</w:t>
      </w:r>
    </w:p>
    <w:p w:rsidR="00B82E76" w:rsidRPr="00752411" w:rsidRDefault="00B82E76" w:rsidP="00F02EA4">
      <w:pPr>
        <w:pStyle w:val="afff0"/>
        <w:numPr>
          <w:ilvl w:val="0"/>
          <w:numId w:val="39"/>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t>выразительно читать вслух и наизусть произведения, их фрагменты в рамках программы;</w:t>
      </w:r>
    </w:p>
    <w:p w:rsidR="00B82E76" w:rsidRPr="00752411" w:rsidRDefault="00B82E76" w:rsidP="00F02EA4">
      <w:pPr>
        <w:pStyle w:val="afff0"/>
        <w:numPr>
          <w:ilvl w:val="0"/>
          <w:numId w:val="39"/>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t>определять и формулировать проблему прочитанных произведений;</w:t>
      </w:r>
    </w:p>
    <w:p w:rsidR="00B82E76" w:rsidRPr="00752411" w:rsidRDefault="00B82E76" w:rsidP="00F02EA4">
      <w:pPr>
        <w:pStyle w:val="afff0"/>
        <w:numPr>
          <w:ilvl w:val="0"/>
          <w:numId w:val="39"/>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lastRenderedPageBreak/>
        <w:t>соотносить содержание и проблематику художественных произведений;</w:t>
      </w:r>
    </w:p>
    <w:p w:rsidR="00B82E76" w:rsidRPr="00752411" w:rsidRDefault="00B82E76" w:rsidP="00F02EA4">
      <w:pPr>
        <w:pStyle w:val="afff0"/>
        <w:numPr>
          <w:ilvl w:val="0"/>
          <w:numId w:val="39"/>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t>характеризовать литературного героя, его внешность и внутренние качества, поступки и отношения с другими героями;</w:t>
      </w:r>
    </w:p>
    <w:p w:rsidR="00B82E76" w:rsidRPr="00752411" w:rsidRDefault="00B82E76" w:rsidP="00F02EA4">
      <w:pPr>
        <w:pStyle w:val="afff0"/>
        <w:numPr>
          <w:ilvl w:val="0"/>
          <w:numId w:val="39"/>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t>анализировать произведение, используя изученные теоретико-литературные понятия при анализе художественного текста (рассказ, повесть, роман, жанры лирики, комедия, драма, сюжет, диалог, монолог, композиция, художественное время и пространство и др.);</w:t>
      </w:r>
    </w:p>
    <w:p w:rsidR="00B82E76" w:rsidRPr="00752411" w:rsidRDefault="00B82E76" w:rsidP="00F02EA4">
      <w:pPr>
        <w:pStyle w:val="afff0"/>
        <w:numPr>
          <w:ilvl w:val="0"/>
          <w:numId w:val="39"/>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t>определять род и жанр литературного произведения;</w:t>
      </w:r>
    </w:p>
    <w:p w:rsidR="00B82E76" w:rsidRPr="00752411" w:rsidRDefault="00B82E76" w:rsidP="00F02EA4">
      <w:pPr>
        <w:pStyle w:val="afff0"/>
        <w:numPr>
          <w:ilvl w:val="0"/>
          <w:numId w:val="39"/>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t>выявлять характер конфликта в произведении;</w:t>
      </w:r>
    </w:p>
    <w:p w:rsidR="00B82E76" w:rsidRPr="00752411" w:rsidRDefault="00B82E76" w:rsidP="00F02EA4">
      <w:pPr>
        <w:pStyle w:val="afff0"/>
        <w:numPr>
          <w:ilvl w:val="0"/>
          <w:numId w:val="39"/>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t>писать сочинения по предложенной литературной тематике (с опорой на одно произведение).</w:t>
      </w:r>
    </w:p>
    <w:p w:rsidR="00B82E76" w:rsidRPr="00752411" w:rsidRDefault="00B82E76" w:rsidP="00F02EA4">
      <w:pPr>
        <w:pStyle w:val="afff0"/>
        <w:tabs>
          <w:tab w:val="left" w:pos="993"/>
        </w:tabs>
        <w:spacing w:after="0" w:line="240" w:lineRule="auto"/>
        <w:ind w:left="0" w:firstLine="709"/>
        <w:jc w:val="both"/>
        <w:rPr>
          <w:rFonts w:ascii="Times New Roman" w:hAnsi="Times New Roman"/>
          <w:sz w:val="20"/>
          <w:szCs w:val="20"/>
        </w:rPr>
      </w:pPr>
      <w:r w:rsidRPr="00752411">
        <w:rPr>
          <w:rFonts w:ascii="Times New Roman" w:hAnsi="Times New Roman"/>
          <w:i/>
          <w:sz w:val="20"/>
          <w:szCs w:val="20"/>
        </w:rPr>
        <w:t>Обучающийся получит возможность научиться:</w:t>
      </w:r>
      <w:r w:rsidRPr="00752411">
        <w:rPr>
          <w:rFonts w:ascii="Times New Roman" w:hAnsi="Times New Roman"/>
          <w:sz w:val="20"/>
          <w:szCs w:val="20"/>
        </w:rPr>
        <w:t xml:space="preserve"> </w:t>
      </w:r>
    </w:p>
    <w:p w:rsidR="00B82E76" w:rsidRPr="00752411" w:rsidRDefault="00B82E76" w:rsidP="00F02EA4">
      <w:pPr>
        <w:pStyle w:val="afff0"/>
        <w:numPr>
          <w:ilvl w:val="0"/>
          <w:numId w:val="39"/>
        </w:numPr>
        <w:tabs>
          <w:tab w:val="left" w:pos="993"/>
        </w:tabs>
        <w:spacing w:after="0" w:line="240" w:lineRule="auto"/>
        <w:ind w:left="0" w:firstLine="709"/>
        <w:contextualSpacing w:val="0"/>
        <w:jc w:val="both"/>
        <w:rPr>
          <w:rFonts w:ascii="Times New Roman" w:hAnsi="Times New Roman"/>
          <w:i/>
          <w:sz w:val="20"/>
          <w:szCs w:val="20"/>
        </w:rPr>
      </w:pPr>
      <w:r w:rsidRPr="00752411">
        <w:rPr>
          <w:rFonts w:ascii="Times New Roman" w:hAnsi="Times New Roman"/>
          <w:i/>
          <w:sz w:val="20"/>
          <w:szCs w:val="20"/>
        </w:rPr>
        <w:t xml:space="preserve">определять роль художественной детали, выявлять ее художественную функцию; </w:t>
      </w:r>
    </w:p>
    <w:p w:rsidR="00B82E76" w:rsidRPr="00752411" w:rsidRDefault="00B82E76" w:rsidP="00F02EA4">
      <w:pPr>
        <w:pStyle w:val="afff0"/>
        <w:numPr>
          <w:ilvl w:val="0"/>
          <w:numId w:val="39"/>
        </w:numPr>
        <w:tabs>
          <w:tab w:val="left" w:pos="993"/>
        </w:tabs>
        <w:spacing w:after="0" w:line="240" w:lineRule="auto"/>
        <w:ind w:left="0" w:firstLine="709"/>
        <w:contextualSpacing w:val="0"/>
        <w:jc w:val="both"/>
        <w:rPr>
          <w:rFonts w:ascii="Times New Roman" w:hAnsi="Times New Roman"/>
          <w:bCs/>
          <w:sz w:val="20"/>
          <w:szCs w:val="20"/>
        </w:rPr>
      </w:pPr>
      <w:r w:rsidRPr="00752411">
        <w:rPr>
          <w:rFonts w:ascii="Times New Roman" w:hAnsi="Times New Roman"/>
          <w:i/>
          <w:sz w:val="20"/>
          <w:szCs w:val="20"/>
        </w:rPr>
        <w:t>формулировать вопросы, связанные с содержанием и формой прочитанного произведения.</w:t>
      </w:r>
    </w:p>
    <w:p w:rsidR="00B82E76" w:rsidRPr="00752411" w:rsidRDefault="00B82E76" w:rsidP="00F02EA4">
      <w:pPr>
        <w:pStyle w:val="afff0"/>
        <w:tabs>
          <w:tab w:val="left" w:pos="993"/>
        </w:tabs>
        <w:spacing w:after="0" w:line="240" w:lineRule="auto"/>
        <w:ind w:left="0"/>
        <w:jc w:val="both"/>
        <w:rPr>
          <w:rFonts w:ascii="Times New Roman" w:hAnsi="Times New Roman"/>
          <w:b/>
          <w:bCs/>
          <w:sz w:val="20"/>
          <w:szCs w:val="20"/>
        </w:rPr>
      </w:pPr>
      <w:r w:rsidRPr="00752411">
        <w:rPr>
          <w:rFonts w:ascii="Times New Roman" w:hAnsi="Times New Roman"/>
          <w:b/>
          <w:bCs/>
          <w:sz w:val="20"/>
          <w:szCs w:val="20"/>
        </w:rPr>
        <w:t xml:space="preserve">Предметные результаты к концу восьмого класса </w:t>
      </w:r>
    </w:p>
    <w:p w:rsidR="00B82E76" w:rsidRPr="00752411" w:rsidRDefault="00B82E76" w:rsidP="00F02EA4">
      <w:pPr>
        <w:spacing w:after="0" w:line="240" w:lineRule="auto"/>
        <w:ind w:firstLine="709"/>
        <w:jc w:val="both"/>
        <w:rPr>
          <w:rFonts w:ascii="Times New Roman" w:eastAsia="Calibri" w:hAnsi="Times New Roman" w:cs="Times New Roman"/>
          <w:bCs/>
          <w:sz w:val="20"/>
          <w:szCs w:val="20"/>
        </w:rPr>
      </w:pPr>
      <w:r w:rsidRPr="00752411">
        <w:rPr>
          <w:rFonts w:ascii="Times New Roman" w:eastAsia="Calibri" w:hAnsi="Times New Roman" w:cs="Times New Roman"/>
          <w:bCs/>
          <w:sz w:val="20"/>
          <w:szCs w:val="20"/>
        </w:rPr>
        <w:t>Обучающийся научится:</w:t>
      </w:r>
    </w:p>
    <w:p w:rsidR="00B82E76" w:rsidRPr="00752411" w:rsidRDefault="00B82E76" w:rsidP="00F02EA4">
      <w:pPr>
        <w:pStyle w:val="afff0"/>
        <w:numPr>
          <w:ilvl w:val="0"/>
          <w:numId w:val="40"/>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t>характеризовать факты из биографии писателя и сведения об историко-культурном контексте его творчества;</w:t>
      </w:r>
    </w:p>
    <w:p w:rsidR="00B82E76" w:rsidRPr="00752411" w:rsidRDefault="00B82E76" w:rsidP="00F02EA4">
      <w:pPr>
        <w:pStyle w:val="afff0"/>
        <w:numPr>
          <w:ilvl w:val="0"/>
          <w:numId w:val="40"/>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t xml:space="preserve">определять и формулировать тематику, проблематику и идейное содержание прочитанных произведений; </w:t>
      </w:r>
    </w:p>
    <w:p w:rsidR="00B82E76" w:rsidRPr="00752411" w:rsidRDefault="00B82E76" w:rsidP="00F02EA4">
      <w:pPr>
        <w:pStyle w:val="afff0"/>
        <w:numPr>
          <w:ilvl w:val="0"/>
          <w:numId w:val="40"/>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t xml:space="preserve">анализировать литературное произведение; определять род и жанр литературного произведения на основе анализа важнейших особенностей его содержания и формы; характеризовать в произведениях конфликт (внешний и внутренний); </w:t>
      </w:r>
    </w:p>
    <w:p w:rsidR="00B82E76" w:rsidRPr="00752411" w:rsidRDefault="00B82E76" w:rsidP="00F02EA4">
      <w:pPr>
        <w:pStyle w:val="afff0"/>
        <w:numPr>
          <w:ilvl w:val="0"/>
          <w:numId w:val="40"/>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t>характеризовать особенности строения сюжета и композиции; определять стадии развития действия в художественных произведениях;</w:t>
      </w:r>
    </w:p>
    <w:p w:rsidR="00B82E76" w:rsidRPr="00752411" w:rsidRDefault="00B82E76" w:rsidP="00F02EA4">
      <w:pPr>
        <w:pStyle w:val="afff0"/>
        <w:numPr>
          <w:ilvl w:val="0"/>
          <w:numId w:val="40"/>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t>определять роль художественной детали, выявлять ее художественную функцию, определять роль пейзажа и интерьера в произведении;</w:t>
      </w:r>
    </w:p>
    <w:p w:rsidR="00B82E76" w:rsidRPr="00752411" w:rsidRDefault="00B82E76" w:rsidP="00F02EA4">
      <w:pPr>
        <w:pStyle w:val="afff0"/>
        <w:numPr>
          <w:ilvl w:val="0"/>
          <w:numId w:val="40"/>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t>выявлять языковые особенности произведения; определять в тексте художественные средства и характеризовать их роль в литературном произведении;</w:t>
      </w:r>
    </w:p>
    <w:p w:rsidR="00B82E76" w:rsidRPr="00752411" w:rsidRDefault="00B82E76" w:rsidP="00F02EA4">
      <w:pPr>
        <w:pStyle w:val="afff0"/>
        <w:numPr>
          <w:ilvl w:val="0"/>
          <w:numId w:val="40"/>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t xml:space="preserve">участвовать в дискуссии о прочитанном, формулировать свою точку зрения, аргументированно ее отстаивать, понимать смысл других суждений; </w:t>
      </w:r>
    </w:p>
    <w:p w:rsidR="00B82E76" w:rsidRPr="00752411" w:rsidRDefault="00B82E76" w:rsidP="00F02EA4">
      <w:pPr>
        <w:pStyle w:val="afff0"/>
        <w:numPr>
          <w:ilvl w:val="0"/>
          <w:numId w:val="40"/>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t>использовать изученные теоретико-литературные понятия при анализе художественного текста (просветительский реализм, реалистическая проза, символ и др.);</w:t>
      </w:r>
    </w:p>
    <w:p w:rsidR="00B82E76" w:rsidRPr="00752411" w:rsidRDefault="00B82E76" w:rsidP="00F02EA4">
      <w:pPr>
        <w:pStyle w:val="afff0"/>
        <w:numPr>
          <w:ilvl w:val="0"/>
          <w:numId w:val="40"/>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lastRenderedPageBreak/>
        <w:t xml:space="preserve">писать сочинение по предложенной литературной тематике (с опорой на одно произведение или несколько произведений одного писателя). </w:t>
      </w:r>
    </w:p>
    <w:p w:rsidR="00B82E76" w:rsidRPr="00752411" w:rsidRDefault="00B82E76" w:rsidP="00F02EA4">
      <w:pPr>
        <w:pStyle w:val="afff0"/>
        <w:tabs>
          <w:tab w:val="left" w:pos="993"/>
        </w:tabs>
        <w:spacing w:after="0" w:line="240" w:lineRule="auto"/>
        <w:ind w:left="0" w:firstLine="709"/>
        <w:jc w:val="both"/>
        <w:rPr>
          <w:rFonts w:ascii="Times New Roman" w:hAnsi="Times New Roman"/>
          <w:i/>
          <w:sz w:val="20"/>
          <w:szCs w:val="20"/>
        </w:rPr>
      </w:pPr>
      <w:r w:rsidRPr="00752411">
        <w:rPr>
          <w:rFonts w:ascii="Times New Roman" w:hAnsi="Times New Roman"/>
          <w:i/>
          <w:sz w:val="20"/>
          <w:szCs w:val="20"/>
        </w:rPr>
        <w:t>Обучающийся получит возможность научиться:</w:t>
      </w:r>
    </w:p>
    <w:p w:rsidR="00B82E76" w:rsidRPr="00752411" w:rsidRDefault="00B82E76" w:rsidP="00F02EA4">
      <w:pPr>
        <w:pStyle w:val="afff0"/>
        <w:tabs>
          <w:tab w:val="left" w:pos="993"/>
        </w:tabs>
        <w:spacing w:after="0" w:line="240" w:lineRule="auto"/>
        <w:ind w:left="0" w:firstLine="709"/>
        <w:jc w:val="both"/>
        <w:rPr>
          <w:rFonts w:ascii="Times New Roman" w:hAnsi="Times New Roman"/>
          <w:i/>
          <w:sz w:val="20"/>
          <w:szCs w:val="20"/>
        </w:rPr>
      </w:pPr>
      <w:r w:rsidRPr="00752411">
        <w:rPr>
          <w:rFonts w:ascii="Times New Roman" w:hAnsi="Times New Roman"/>
          <w:i/>
          <w:sz w:val="20"/>
          <w:szCs w:val="20"/>
        </w:rPr>
        <w:t>– выделять основные этапы историко-литературного процесса;</w:t>
      </w:r>
    </w:p>
    <w:p w:rsidR="00B82E76" w:rsidRPr="00752411" w:rsidRDefault="00B82E76" w:rsidP="00F02EA4">
      <w:pPr>
        <w:pStyle w:val="afff0"/>
        <w:numPr>
          <w:ilvl w:val="0"/>
          <w:numId w:val="40"/>
        </w:numPr>
        <w:tabs>
          <w:tab w:val="left" w:pos="993"/>
        </w:tabs>
        <w:spacing w:after="0" w:line="240" w:lineRule="auto"/>
        <w:ind w:left="0" w:firstLine="709"/>
        <w:contextualSpacing w:val="0"/>
        <w:jc w:val="both"/>
        <w:rPr>
          <w:rFonts w:ascii="Times New Roman" w:hAnsi="Times New Roman"/>
          <w:bCs/>
          <w:sz w:val="20"/>
          <w:szCs w:val="20"/>
        </w:rPr>
      </w:pPr>
      <w:r w:rsidRPr="00752411">
        <w:rPr>
          <w:rFonts w:ascii="Times New Roman" w:hAnsi="Times New Roman"/>
          <w:i/>
          <w:sz w:val="20"/>
          <w:szCs w:val="20"/>
        </w:rPr>
        <w:t>отличать художественный текст от научного, делового, публицистического.</w:t>
      </w:r>
    </w:p>
    <w:p w:rsidR="00B82E76" w:rsidRPr="00752411" w:rsidRDefault="00B82E76" w:rsidP="00F02EA4">
      <w:pPr>
        <w:pStyle w:val="afff0"/>
        <w:tabs>
          <w:tab w:val="left" w:pos="993"/>
        </w:tabs>
        <w:spacing w:after="0" w:line="240" w:lineRule="auto"/>
        <w:ind w:left="0"/>
        <w:jc w:val="center"/>
        <w:rPr>
          <w:rFonts w:ascii="Times New Roman" w:hAnsi="Times New Roman"/>
          <w:b/>
          <w:bCs/>
          <w:sz w:val="20"/>
          <w:szCs w:val="20"/>
        </w:rPr>
      </w:pPr>
      <w:r w:rsidRPr="00752411">
        <w:rPr>
          <w:rFonts w:ascii="Times New Roman" w:hAnsi="Times New Roman"/>
          <w:b/>
          <w:bCs/>
          <w:sz w:val="20"/>
          <w:szCs w:val="20"/>
        </w:rPr>
        <w:t>Предметные результаты к концу девятого класса</w:t>
      </w:r>
    </w:p>
    <w:p w:rsidR="00B82E76" w:rsidRPr="00752411" w:rsidRDefault="00B82E76" w:rsidP="00F02EA4">
      <w:pPr>
        <w:spacing w:after="0" w:line="240" w:lineRule="auto"/>
        <w:ind w:firstLine="709"/>
        <w:jc w:val="both"/>
        <w:rPr>
          <w:rFonts w:ascii="Times New Roman" w:eastAsia="Calibri" w:hAnsi="Times New Roman" w:cs="Times New Roman"/>
          <w:bCs/>
          <w:sz w:val="20"/>
          <w:szCs w:val="20"/>
        </w:rPr>
      </w:pPr>
      <w:r w:rsidRPr="00752411">
        <w:rPr>
          <w:rFonts w:ascii="Times New Roman" w:eastAsia="Calibri" w:hAnsi="Times New Roman" w:cs="Times New Roman"/>
          <w:bCs/>
          <w:sz w:val="20"/>
          <w:szCs w:val="20"/>
        </w:rPr>
        <w:t>Обучающийся научится:</w:t>
      </w:r>
    </w:p>
    <w:p w:rsidR="00B82E76" w:rsidRPr="00752411" w:rsidRDefault="00B82E76" w:rsidP="00F02EA4">
      <w:pPr>
        <w:pStyle w:val="afff0"/>
        <w:numPr>
          <w:ilvl w:val="0"/>
          <w:numId w:val="41"/>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t>соотносить содержание и проблематику художественных произведений со временем их написания и отображенной в них эпохой; выделять основные этапы историко-литературного процесса;</w:t>
      </w:r>
    </w:p>
    <w:p w:rsidR="00B82E76" w:rsidRPr="00752411" w:rsidRDefault="00B82E76" w:rsidP="00F02EA4">
      <w:pPr>
        <w:pStyle w:val="afff0"/>
        <w:numPr>
          <w:ilvl w:val="0"/>
          <w:numId w:val="41"/>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t xml:space="preserve">характеризовать особенности строения сюжета и композиции, конфликта; </w:t>
      </w:r>
    </w:p>
    <w:p w:rsidR="00B82E76" w:rsidRPr="00752411" w:rsidRDefault="00B82E76" w:rsidP="00F02EA4">
      <w:pPr>
        <w:pStyle w:val="afff0"/>
        <w:numPr>
          <w:ilvl w:val="0"/>
          <w:numId w:val="41"/>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t xml:space="preserve">выявлять в художественном произведении и различать позиции героев, повествователей; </w:t>
      </w:r>
    </w:p>
    <w:p w:rsidR="00B82E76" w:rsidRPr="00752411" w:rsidRDefault="00B82E76" w:rsidP="00F02EA4">
      <w:pPr>
        <w:pStyle w:val="afff0"/>
        <w:numPr>
          <w:ilvl w:val="0"/>
          <w:numId w:val="41"/>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t xml:space="preserve">воспринимать литературное произведение как художественное высказывание автора, выявлять авторскую позицию; </w:t>
      </w:r>
    </w:p>
    <w:p w:rsidR="00B82E76" w:rsidRPr="00752411" w:rsidRDefault="00B82E76" w:rsidP="00F02EA4">
      <w:pPr>
        <w:pStyle w:val="afff0"/>
        <w:numPr>
          <w:ilvl w:val="0"/>
          <w:numId w:val="41"/>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t>использовать изученные теоретико-литературные понятия при анализе художественного текста (хронотоп, эпиграф, авторская позиция, образы-вещи, собирательный образ, портрет и др.);</w:t>
      </w:r>
    </w:p>
    <w:p w:rsidR="00B82E76" w:rsidRPr="00752411" w:rsidRDefault="00B82E76" w:rsidP="00F02EA4">
      <w:pPr>
        <w:pStyle w:val="afff0"/>
        <w:numPr>
          <w:ilvl w:val="0"/>
          <w:numId w:val="41"/>
        </w:numPr>
        <w:tabs>
          <w:tab w:val="left" w:pos="993"/>
        </w:tabs>
        <w:spacing w:after="0" w:line="240" w:lineRule="auto"/>
        <w:ind w:left="0" w:firstLine="709"/>
        <w:contextualSpacing w:val="0"/>
        <w:jc w:val="both"/>
        <w:rPr>
          <w:rFonts w:ascii="Times New Roman" w:hAnsi="Times New Roman"/>
          <w:sz w:val="20"/>
          <w:szCs w:val="20"/>
        </w:rPr>
      </w:pPr>
      <w:r w:rsidRPr="00752411">
        <w:rPr>
          <w:rFonts w:ascii="Times New Roman" w:hAnsi="Times New Roman"/>
          <w:sz w:val="20"/>
          <w:szCs w:val="20"/>
        </w:rPr>
        <w:t>писать сочинение по предложенной литературной тематике (с опорой на одно или несколько произведений одного писателя, произведения разных писателей).</w:t>
      </w:r>
    </w:p>
    <w:p w:rsidR="00B82E76" w:rsidRPr="00752411" w:rsidRDefault="00B82E76" w:rsidP="00F02EA4">
      <w:pPr>
        <w:pStyle w:val="afff0"/>
        <w:tabs>
          <w:tab w:val="left" w:pos="993"/>
        </w:tabs>
        <w:spacing w:after="0" w:line="240" w:lineRule="auto"/>
        <w:ind w:left="0" w:firstLine="709"/>
        <w:jc w:val="both"/>
        <w:rPr>
          <w:rFonts w:ascii="Times New Roman" w:hAnsi="Times New Roman"/>
          <w:i/>
          <w:sz w:val="20"/>
          <w:szCs w:val="20"/>
        </w:rPr>
      </w:pPr>
      <w:r w:rsidRPr="00752411">
        <w:rPr>
          <w:rFonts w:ascii="Times New Roman" w:hAnsi="Times New Roman"/>
          <w:i/>
          <w:sz w:val="20"/>
          <w:szCs w:val="20"/>
        </w:rPr>
        <w:t>Выпускник получит возможность научиться:</w:t>
      </w:r>
    </w:p>
    <w:p w:rsidR="00B82E76" w:rsidRPr="00752411" w:rsidRDefault="00B82E76" w:rsidP="00F02EA4">
      <w:pPr>
        <w:pStyle w:val="afff0"/>
        <w:numPr>
          <w:ilvl w:val="0"/>
          <w:numId w:val="41"/>
        </w:numPr>
        <w:tabs>
          <w:tab w:val="left" w:pos="993"/>
        </w:tabs>
        <w:spacing w:after="0" w:line="240" w:lineRule="auto"/>
        <w:ind w:left="0" w:firstLine="709"/>
        <w:contextualSpacing w:val="0"/>
        <w:jc w:val="both"/>
        <w:rPr>
          <w:rFonts w:ascii="Times New Roman" w:hAnsi="Times New Roman"/>
          <w:i/>
          <w:sz w:val="20"/>
          <w:szCs w:val="20"/>
        </w:rPr>
      </w:pPr>
      <w:r w:rsidRPr="00752411">
        <w:rPr>
          <w:rFonts w:ascii="Times New Roman" w:hAnsi="Times New Roman"/>
          <w:i/>
          <w:sz w:val="20"/>
          <w:szCs w:val="20"/>
        </w:rPr>
        <w:t>проводить исследования, ставить проблему, собирать и обрабатывать информацию, необходимую для написания работы, использовать необходимую литературоведческую литературу, ссылаясь на источники.</w:t>
      </w:r>
    </w:p>
    <w:p w:rsidR="00B82E76" w:rsidRPr="00752411" w:rsidRDefault="00B82E76" w:rsidP="00F02EA4">
      <w:pPr>
        <w:spacing w:after="0" w:line="240" w:lineRule="auto"/>
        <w:ind w:firstLine="709"/>
        <w:rPr>
          <w:rFonts w:ascii="Times New Roman" w:hAnsi="Times New Roman" w:cs="Times New Roman"/>
          <w:sz w:val="20"/>
          <w:szCs w:val="20"/>
        </w:rPr>
      </w:pPr>
      <w:r w:rsidRPr="00752411">
        <w:rPr>
          <w:rFonts w:ascii="Times New Roman" w:hAnsi="Times New Roman" w:cs="Times New Roman"/>
          <w:sz w:val="20"/>
          <w:szCs w:val="20"/>
        </w:rPr>
        <w:br w:type="page"/>
      </w:r>
    </w:p>
    <w:p w:rsidR="00B82E76" w:rsidRPr="00752411" w:rsidRDefault="00B82E76" w:rsidP="00F02EA4">
      <w:pPr>
        <w:pStyle w:val="10"/>
        <w:tabs>
          <w:tab w:val="left" w:pos="284"/>
        </w:tabs>
        <w:spacing w:before="0" w:line="240" w:lineRule="auto"/>
        <w:rPr>
          <w:rFonts w:ascii="Times New Roman" w:hAnsi="Times New Roman" w:cs="Times New Roman"/>
          <w:color w:val="auto"/>
          <w:sz w:val="20"/>
          <w:szCs w:val="20"/>
          <w:lang w:eastAsia="ru-RU"/>
        </w:rPr>
      </w:pPr>
      <w:bookmarkStart w:id="50" w:name="_Toc44874431"/>
      <w:r w:rsidRPr="00752411">
        <w:rPr>
          <w:rFonts w:ascii="Times New Roman" w:hAnsi="Times New Roman" w:cs="Times New Roman"/>
          <w:color w:val="auto"/>
          <w:sz w:val="20"/>
          <w:szCs w:val="20"/>
          <w:lang w:eastAsia="ru-RU"/>
        </w:rPr>
        <w:lastRenderedPageBreak/>
        <w:t>Система оценки результатов освоения учебного предмета</w:t>
      </w:r>
      <w:bookmarkEnd w:id="50"/>
    </w:p>
    <w:p w:rsidR="00B82E76" w:rsidRPr="00752411" w:rsidRDefault="00B82E76" w:rsidP="00F02EA4">
      <w:pPr>
        <w:spacing w:after="0" w:line="240" w:lineRule="auto"/>
        <w:ind w:firstLine="709"/>
        <w:contextualSpacing/>
        <w:jc w:val="center"/>
        <w:rPr>
          <w:rFonts w:ascii="Times New Roman" w:hAnsi="Times New Roman" w:cs="Times New Roman"/>
          <w:b/>
          <w:sz w:val="20"/>
          <w:szCs w:val="20"/>
          <w:lang w:eastAsia="ru-RU"/>
        </w:rPr>
      </w:pPr>
    </w:p>
    <w:p w:rsidR="00B82E76" w:rsidRPr="00752411" w:rsidRDefault="00B82E76" w:rsidP="00F02EA4">
      <w:pPr>
        <w:spacing w:after="0" w:line="240" w:lineRule="auto"/>
        <w:ind w:firstLine="709"/>
        <w:contextualSpacing/>
        <w:jc w:val="both"/>
        <w:rPr>
          <w:rFonts w:ascii="Times New Roman" w:hAnsi="Times New Roman" w:cs="Times New Roman"/>
          <w:spacing w:val="2"/>
          <w:sz w:val="20"/>
          <w:szCs w:val="20"/>
          <w:lang w:eastAsia="ru-RU"/>
        </w:rPr>
      </w:pPr>
      <w:r w:rsidRPr="00752411">
        <w:rPr>
          <w:rFonts w:ascii="Times New Roman" w:hAnsi="Times New Roman" w:cs="Times New Roman"/>
          <w:spacing w:val="2"/>
          <w:sz w:val="20"/>
          <w:szCs w:val="20"/>
          <w:lang w:eastAsia="ru-RU"/>
        </w:rPr>
        <w:t>Система оценки достижения результатов освоения программы направлена на обеспечение качества образования и предполагает вовлеченность в оценочную деятельность как учителей, так и обучающихся.</w:t>
      </w:r>
    </w:p>
    <w:p w:rsidR="00B82E76" w:rsidRPr="00752411" w:rsidRDefault="00B82E76" w:rsidP="00F02EA4">
      <w:pPr>
        <w:spacing w:after="0" w:line="240" w:lineRule="auto"/>
        <w:ind w:firstLine="709"/>
        <w:contextualSpacing/>
        <w:jc w:val="both"/>
        <w:rPr>
          <w:rFonts w:ascii="Times New Roman" w:hAnsi="Times New Roman" w:cs="Times New Roman"/>
          <w:sz w:val="20"/>
          <w:szCs w:val="20"/>
          <w:lang w:eastAsia="ru-RU"/>
        </w:rPr>
      </w:pPr>
      <w:r w:rsidRPr="00752411">
        <w:rPr>
          <w:rFonts w:ascii="Times New Roman" w:hAnsi="Times New Roman" w:cs="Times New Roman"/>
          <w:spacing w:val="2"/>
          <w:sz w:val="20"/>
          <w:szCs w:val="20"/>
          <w:lang w:eastAsia="ru-RU"/>
        </w:rPr>
        <w:t xml:space="preserve">Основным объектом, содержательной и критериальной базой итоговой оценки подготовки выпускников на уровне </w:t>
      </w:r>
      <w:r w:rsidRPr="00752411">
        <w:rPr>
          <w:rFonts w:ascii="Times New Roman" w:hAnsi="Times New Roman" w:cs="Times New Roman"/>
          <w:sz w:val="20"/>
          <w:szCs w:val="20"/>
          <w:lang w:eastAsia="ru-RU"/>
        </w:rPr>
        <w:t xml:space="preserve">основного общего образования выступают планируемые </w:t>
      </w:r>
      <w:r w:rsidRPr="00752411">
        <w:rPr>
          <w:rFonts w:ascii="Times New Roman" w:hAnsi="Times New Roman" w:cs="Times New Roman"/>
          <w:spacing w:val="2"/>
          <w:sz w:val="20"/>
          <w:szCs w:val="20"/>
          <w:lang w:eastAsia="ru-RU"/>
        </w:rPr>
        <w:t>результаты.</w:t>
      </w:r>
    </w:p>
    <w:p w:rsidR="00B82E76" w:rsidRPr="00752411" w:rsidRDefault="00B82E76" w:rsidP="00F02EA4">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752411">
        <w:rPr>
          <w:rFonts w:ascii="Times New Roman" w:eastAsia="Times New Roman" w:hAnsi="Times New Roman" w:cs="Times New Roman"/>
          <w:spacing w:val="2"/>
          <w:sz w:val="20"/>
          <w:szCs w:val="20"/>
          <w:lang w:eastAsia="ru-RU"/>
        </w:rPr>
        <w:t xml:space="preserve">Система оценки достижения планируемых результатов предполагает </w:t>
      </w:r>
      <w:r w:rsidRPr="00752411">
        <w:rPr>
          <w:rFonts w:ascii="Times New Roman" w:eastAsia="Times New Roman" w:hAnsi="Times New Roman" w:cs="Times New Roman"/>
          <w:bCs/>
          <w:iCs/>
          <w:spacing w:val="2"/>
          <w:sz w:val="20"/>
          <w:szCs w:val="20"/>
          <w:lang w:eastAsia="ru-RU"/>
        </w:rPr>
        <w:t>комплексный подход к оценке результатов</w:t>
      </w:r>
      <w:r w:rsidRPr="00752411">
        <w:rPr>
          <w:rFonts w:ascii="Times New Roman" w:eastAsia="Times New Roman" w:hAnsi="Times New Roman" w:cs="Times New Roman"/>
          <w:spacing w:val="2"/>
          <w:sz w:val="20"/>
          <w:szCs w:val="20"/>
          <w:lang w:eastAsia="ru-RU"/>
        </w:rPr>
        <w:t xml:space="preserve"> образования, позволяющий вести </w:t>
      </w:r>
      <w:r w:rsidRPr="00752411">
        <w:rPr>
          <w:rFonts w:ascii="Times New Roman" w:eastAsia="Times New Roman" w:hAnsi="Times New Roman" w:cs="Times New Roman"/>
          <w:sz w:val="20"/>
          <w:szCs w:val="20"/>
          <w:lang w:eastAsia="ru-RU"/>
        </w:rPr>
        <w:t>оценку достижения обучающимися всех трех групп результатов образования:</w:t>
      </w:r>
      <w:r w:rsidRPr="00752411">
        <w:rPr>
          <w:rFonts w:ascii="Times New Roman" w:eastAsia="Times New Roman" w:hAnsi="Times New Roman" w:cs="Times New Roman"/>
          <w:bCs/>
          <w:iCs/>
          <w:sz w:val="20"/>
          <w:szCs w:val="20"/>
          <w:lang w:eastAsia="ru-RU"/>
        </w:rPr>
        <w:t xml:space="preserve"> личностных, метапредметных и предметных</w:t>
      </w:r>
      <w:r w:rsidRPr="00752411">
        <w:rPr>
          <w:rFonts w:ascii="Times New Roman" w:eastAsia="Times New Roman" w:hAnsi="Times New Roman" w:cs="Times New Roman"/>
          <w:sz w:val="20"/>
          <w:szCs w:val="20"/>
          <w:lang w:eastAsia="ru-RU"/>
        </w:rPr>
        <w:t>.</w:t>
      </w:r>
    </w:p>
    <w:p w:rsidR="00B82E76" w:rsidRPr="00752411" w:rsidRDefault="00B82E76" w:rsidP="00F02EA4">
      <w:pPr>
        <w:autoSpaceDE w:val="0"/>
        <w:autoSpaceDN w:val="0"/>
        <w:adjustRightInd w:val="0"/>
        <w:spacing w:after="0" w:line="240" w:lineRule="auto"/>
        <w:ind w:firstLine="709"/>
        <w:jc w:val="both"/>
        <w:rPr>
          <w:rFonts w:ascii="Times New Roman" w:eastAsia="Times New Roman" w:hAnsi="Times New Roman" w:cs="Times New Roman"/>
          <w:spacing w:val="-4"/>
          <w:sz w:val="20"/>
          <w:szCs w:val="20"/>
          <w:lang w:eastAsia="ru-RU"/>
        </w:rPr>
      </w:pPr>
      <w:r w:rsidRPr="00752411">
        <w:rPr>
          <w:rFonts w:ascii="Times New Roman" w:eastAsia="Times New Roman" w:hAnsi="Times New Roman" w:cs="Times New Roman"/>
          <w:spacing w:val="-4"/>
          <w:sz w:val="20"/>
          <w:szCs w:val="20"/>
          <w:lang w:eastAsia="ru-RU"/>
        </w:rPr>
        <w:t>Достижение личностных результатов обеспечивается в ходе реализации всех компонентов образовательной деятельности, в том числе внеурочной деятельности.</w:t>
      </w:r>
    </w:p>
    <w:p w:rsidR="00B82E76" w:rsidRPr="00752411" w:rsidRDefault="00B82E76" w:rsidP="00F02EA4">
      <w:pPr>
        <w:pStyle w:val="afff0"/>
        <w:spacing w:after="0" w:line="240" w:lineRule="auto"/>
        <w:ind w:left="0" w:firstLine="709"/>
        <w:jc w:val="both"/>
        <w:rPr>
          <w:rFonts w:ascii="Times New Roman" w:eastAsia="Times New Roman" w:hAnsi="Times New Roman"/>
          <w:b/>
          <w:sz w:val="20"/>
          <w:szCs w:val="20"/>
          <w:lang w:eastAsia="ru-RU"/>
        </w:rPr>
      </w:pPr>
      <w:r w:rsidRPr="00752411">
        <w:rPr>
          <w:rFonts w:ascii="Times New Roman" w:eastAsia="Times New Roman" w:hAnsi="Times New Roman"/>
          <w:b/>
          <w:sz w:val="20"/>
          <w:szCs w:val="20"/>
          <w:lang w:eastAsia="ru-RU"/>
        </w:rPr>
        <w:t>Оценка личностных результатов предполагает выявление:</w:t>
      </w:r>
    </w:p>
    <w:p w:rsidR="00B82E76" w:rsidRPr="00752411" w:rsidRDefault="00B82E76" w:rsidP="00F02EA4">
      <w:pPr>
        <w:numPr>
          <w:ilvl w:val="0"/>
          <w:numId w:val="27"/>
        </w:numPr>
        <w:tabs>
          <w:tab w:val="left" w:pos="993"/>
        </w:tabs>
        <w:spacing w:after="0" w:line="240" w:lineRule="auto"/>
        <w:ind w:left="0" w:firstLine="709"/>
        <w:jc w:val="both"/>
        <w:rPr>
          <w:rFonts w:ascii="Times New Roman" w:eastAsia="BatangChe" w:hAnsi="Times New Roman" w:cs="Times New Roman"/>
          <w:sz w:val="20"/>
          <w:szCs w:val="20"/>
        </w:rPr>
      </w:pPr>
      <w:r w:rsidRPr="00752411">
        <w:rPr>
          <w:rFonts w:ascii="Times New Roman" w:eastAsia="BatangChe" w:hAnsi="Times New Roman" w:cs="Times New Roman"/>
          <w:sz w:val="20"/>
          <w:szCs w:val="20"/>
        </w:rPr>
        <w:t>сформированности внутренней позиции обучающегося, которая находит отражение в эмоционально</w:t>
      </w:r>
      <w:r w:rsidRPr="00752411">
        <w:rPr>
          <w:rFonts w:ascii="Times New Roman" w:eastAsia="BatangChe" w:hAnsi="Times New Roman" w:cs="Times New Roman"/>
          <w:sz w:val="20"/>
          <w:szCs w:val="20"/>
        </w:rPr>
        <w:noBreakHyphen/>
        <w:t>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B82E76" w:rsidRPr="00752411" w:rsidRDefault="00B82E76" w:rsidP="00F02EA4">
      <w:pPr>
        <w:numPr>
          <w:ilvl w:val="0"/>
          <w:numId w:val="27"/>
        </w:numPr>
        <w:tabs>
          <w:tab w:val="left" w:pos="993"/>
        </w:tabs>
        <w:spacing w:after="0" w:line="240" w:lineRule="auto"/>
        <w:ind w:left="0" w:firstLine="709"/>
        <w:jc w:val="both"/>
        <w:rPr>
          <w:rFonts w:ascii="Times New Roman" w:eastAsia="BatangChe" w:hAnsi="Times New Roman" w:cs="Times New Roman"/>
          <w:sz w:val="20"/>
          <w:szCs w:val="20"/>
        </w:rPr>
      </w:pPr>
      <w:r w:rsidRPr="00752411">
        <w:rPr>
          <w:rFonts w:ascii="Times New Roman" w:eastAsia="BatangChe" w:hAnsi="Times New Roman" w:cs="Times New Roman"/>
          <w:sz w:val="20"/>
          <w:szCs w:val="20"/>
        </w:rPr>
        <w:t>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B82E76" w:rsidRPr="00752411" w:rsidRDefault="00B82E76" w:rsidP="00F02EA4">
      <w:pPr>
        <w:numPr>
          <w:ilvl w:val="0"/>
          <w:numId w:val="27"/>
        </w:numPr>
        <w:tabs>
          <w:tab w:val="left" w:pos="993"/>
        </w:tabs>
        <w:spacing w:after="0" w:line="240" w:lineRule="auto"/>
        <w:ind w:left="0" w:firstLine="709"/>
        <w:jc w:val="both"/>
        <w:rPr>
          <w:rFonts w:ascii="Times New Roman" w:eastAsia="BatangChe" w:hAnsi="Times New Roman" w:cs="Times New Roman"/>
          <w:sz w:val="20"/>
          <w:szCs w:val="20"/>
        </w:rPr>
      </w:pPr>
      <w:r w:rsidRPr="00752411">
        <w:rPr>
          <w:rFonts w:ascii="Times New Roman" w:eastAsia="BatangChe" w:hAnsi="Times New Roman" w:cs="Times New Roman"/>
          <w:sz w:val="20"/>
          <w:szCs w:val="20"/>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B82E76" w:rsidRPr="00752411" w:rsidRDefault="00B82E76" w:rsidP="00F02EA4">
      <w:pPr>
        <w:pStyle w:val="afff0"/>
        <w:numPr>
          <w:ilvl w:val="0"/>
          <w:numId w:val="26"/>
        </w:numPr>
        <w:tabs>
          <w:tab w:val="left" w:pos="993"/>
        </w:tabs>
        <w:spacing w:after="0" w:line="240" w:lineRule="auto"/>
        <w:ind w:left="0" w:firstLine="709"/>
        <w:jc w:val="both"/>
        <w:rPr>
          <w:rFonts w:ascii="Times New Roman" w:hAnsi="Times New Roman"/>
          <w:sz w:val="20"/>
          <w:szCs w:val="20"/>
        </w:rPr>
      </w:pPr>
      <w:r w:rsidRPr="00752411">
        <w:rPr>
          <w:rFonts w:ascii="Times New Roman" w:eastAsia="BatangChe" w:hAnsi="Times New Roman"/>
          <w:sz w:val="20"/>
          <w:szCs w:val="20"/>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r w:rsidRPr="00752411">
        <w:rPr>
          <w:rFonts w:ascii="Times New Roman" w:hAnsi="Times New Roman"/>
          <w:sz w:val="20"/>
          <w:szCs w:val="20"/>
        </w:rPr>
        <w:t xml:space="preserve"> уровень сформированности мотивации к изучению татарской литературы; </w:t>
      </w:r>
    </w:p>
    <w:p w:rsidR="00B82E76" w:rsidRPr="00752411" w:rsidRDefault="00B82E76" w:rsidP="00F02EA4">
      <w:pPr>
        <w:numPr>
          <w:ilvl w:val="0"/>
          <w:numId w:val="27"/>
        </w:numPr>
        <w:tabs>
          <w:tab w:val="left" w:pos="993"/>
        </w:tabs>
        <w:spacing w:after="0" w:line="240" w:lineRule="auto"/>
        <w:ind w:left="0" w:firstLine="709"/>
        <w:jc w:val="both"/>
        <w:rPr>
          <w:rFonts w:ascii="Times New Roman" w:eastAsia="BatangChe" w:hAnsi="Times New Roman" w:cs="Times New Roman"/>
          <w:sz w:val="20"/>
          <w:szCs w:val="20"/>
        </w:rPr>
      </w:pPr>
      <w:r w:rsidRPr="00752411">
        <w:rPr>
          <w:rFonts w:ascii="Times New Roman" w:eastAsia="BatangChe" w:hAnsi="Times New Roman" w:cs="Times New Roman"/>
          <w:sz w:val="20"/>
          <w:szCs w:val="20"/>
        </w:rPr>
        <w:t xml:space="preserve">знания моральных норм и сформированности морально-этических суждений, способности к решению моральных проблем на </w:t>
      </w:r>
      <w:r w:rsidRPr="00752411">
        <w:rPr>
          <w:rFonts w:ascii="Times New Roman" w:eastAsia="BatangChe" w:hAnsi="Times New Roman" w:cs="Times New Roman"/>
          <w:sz w:val="20"/>
          <w:szCs w:val="20"/>
        </w:rPr>
        <w:lastRenderedPageBreak/>
        <w:t>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B82E76" w:rsidRPr="00752411" w:rsidRDefault="00B82E76" w:rsidP="00F02EA4">
      <w:pPr>
        <w:pStyle w:val="afff0"/>
        <w:spacing w:after="0" w:line="240" w:lineRule="auto"/>
        <w:ind w:left="0" w:firstLine="709"/>
        <w:jc w:val="both"/>
        <w:rPr>
          <w:rFonts w:ascii="Times New Roman" w:eastAsia="Times New Roman" w:hAnsi="Times New Roman"/>
          <w:sz w:val="20"/>
          <w:szCs w:val="20"/>
          <w:lang w:eastAsia="ru-RU"/>
        </w:rPr>
      </w:pPr>
      <w:r w:rsidRPr="00752411">
        <w:rPr>
          <w:rFonts w:ascii="Times New Roman" w:eastAsia="Times New Roman" w:hAnsi="Times New Roman"/>
          <w:sz w:val="20"/>
          <w:szCs w:val="20"/>
          <w:lang w:eastAsia="ru-RU"/>
        </w:rPr>
        <w:t>Личностные результаты выпускников на ступени основного общего образования в соответствии с требованиями Федерального государственного образовательного стандарта не подлежат итоговой оценке, т.к. оценка личностных результатов учащихся отражает эффективность воспитательной и образовательной деятельности школы.</w:t>
      </w:r>
    </w:p>
    <w:p w:rsidR="00B82E76" w:rsidRPr="00752411" w:rsidRDefault="00B82E76" w:rsidP="00F02EA4">
      <w:pPr>
        <w:autoSpaceDE w:val="0"/>
        <w:autoSpaceDN w:val="0"/>
        <w:adjustRightInd w:val="0"/>
        <w:spacing w:after="0" w:line="240" w:lineRule="auto"/>
        <w:ind w:firstLine="709"/>
        <w:jc w:val="both"/>
        <w:rPr>
          <w:rFonts w:ascii="Times New Roman" w:eastAsia="Times New Roman" w:hAnsi="Times New Roman" w:cs="Times New Roman"/>
          <w:spacing w:val="2"/>
          <w:sz w:val="20"/>
          <w:szCs w:val="20"/>
          <w:lang w:eastAsia="ru-RU"/>
        </w:rPr>
      </w:pPr>
      <w:r w:rsidRPr="00752411">
        <w:rPr>
          <w:rFonts w:ascii="Times New Roman" w:eastAsia="Times New Roman" w:hAnsi="Times New Roman" w:cs="Times New Roman"/>
          <w:b/>
          <w:spacing w:val="2"/>
          <w:sz w:val="20"/>
          <w:szCs w:val="20"/>
          <w:lang w:eastAsia="ru-RU"/>
        </w:rPr>
        <w:t>Оценка метапредметных результатов</w:t>
      </w:r>
      <w:r w:rsidRPr="00752411">
        <w:rPr>
          <w:rFonts w:ascii="Times New Roman" w:eastAsia="Times New Roman" w:hAnsi="Times New Roman" w:cs="Times New Roman"/>
          <w:spacing w:val="2"/>
          <w:sz w:val="20"/>
          <w:szCs w:val="20"/>
          <w:lang w:eastAsia="ru-RU"/>
        </w:rPr>
        <w:t xml:space="preserve"> представляет собой оценку достижения планируемых результатов освоения программы, предполагающих оценку (прямую или опосредованную) сформированности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 </w:t>
      </w:r>
    </w:p>
    <w:p w:rsidR="00B82E76" w:rsidRPr="00752411" w:rsidRDefault="00B82E76" w:rsidP="00F02EA4">
      <w:pPr>
        <w:autoSpaceDE w:val="0"/>
        <w:autoSpaceDN w:val="0"/>
        <w:adjustRightInd w:val="0"/>
        <w:spacing w:after="0" w:line="240" w:lineRule="auto"/>
        <w:ind w:firstLine="709"/>
        <w:jc w:val="both"/>
        <w:rPr>
          <w:rFonts w:ascii="Times New Roman" w:eastAsia="Times New Roman" w:hAnsi="Times New Roman" w:cs="Times New Roman"/>
          <w:spacing w:val="2"/>
          <w:sz w:val="20"/>
          <w:szCs w:val="20"/>
          <w:lang w:eastAsia="ru-RU"/>
        </w:rPr>
      </w:pPr>
      <w:r w:rsidRPr="00752411">
        <w:rPr>
          <w:rFonts w:ascii="Times New Roman" w:eastAsia="Times New Roman" w:hAnsi="Times New Roman" w:cs="Times New Roman"/>
          <w:spacing w:val="2"/>
          <w:sz w:val="20"/>
          <w:szCs w:val="20"/>
          <w:lang w:eastAsia="ru-RU"/>
        </w:rPr>
        <w:t xml:space="preserve">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т.е. таких умственных действий обучающихся, которые направлены на анализ и управление своей познавательной деятельностью. </w:t>
      </w:r>
    </w:p>
    <w:p w:rsidR="00B82E76" w:rsidRPr="00752411" w:rsidRDefault="00B82E76" w:rsidP="00F02EA4">
      <w:pPr>
        <w:spacing w:after="0" w:line="240" w:lineRule="auto"/>
        <w:ind w:firstLine="709"/>
        <w:jc w:val="both"/>
        <w:rPr>
          <w:rFonts w:ascii="Times New Roman" w:eastAsia="Times New Roman" w:hAnsi="Times New Roman" w:cs="Times New Roman"/>
          <w:sz w:val="20"/>
          <w:szCs w:val="20"/>
          <w:lang w:eastAsia="ru-RU"/>
        </w:rPr>
      </w:pPr>
      <w:r w:rsidRPr="00752411">
        <w:rPr>
          <w:rFonts w:ascii="Times New Roman" w:eastAsia="Times New Roman" w:hAnsi="Times New Roman" w:cs="Times New Roman"/>
          <w:sz w:val="20"/>
          <w:szCs w:val="20"/>
          <w:lang w:eastAsia="ru-RU"/>
        </w:rPr>
        <w:t>Оценка метапредметных результатов предполагает выявление:</w:t>
      </w:r>
    </w:p>
    <w:p w:rsidR="00B82E76" w:rsidRPr="00752411" w:rsidRDefault="00B82E76" w:rsidP="00F02EA4">
      <w:pPr>
        <w:spacing w:after="0" w:line="240" w:lineRule="auto"/>
        <w:ind w:firstLine="709"/>
        <w:jc w:val="both"/>
        <w:rPr>
          <w:rFonts w:ascii="Times New Roman" w:eastAsia="Times New Roman" w:hAnsi="Times New Roman" w:cs="Times New Roman"/>
          <w:spacing w:val="2"/>
          <w:sz w:val="20"/>
          <w:szCs w:val="20"/>
          <w:lang w:eastAsia="ru-RU"/>
        </w:rPr>
      </w:pPr>
      <w:r w:rsidRPr="00752411">
        <w:rPr>
          <w:rFonts w:ascii="Times New Roman" w:eastAsia="Times New Roman" w:hAnsi="Times New Roman" w:cs="Times New Roman"/>
          <w:spacing w:val="2"/>
          <w:sz w:val="20"/>
          <w:szCs w:val="20"/>
          <w:lang w:eastAsia="ru-RU"/>
        </w:rPr>
        <w:t>– способности обучающегося принимать и сохранять учебную цель и задачи; самостоятельно преобразовывать практическую задачу в познавательную; умения планировать собственную деятельность в соответствии с поставленной задачей и условиями ее реализации и искать средства ее осуществления; умения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
    <w:p w:rsidR="00B82E76" w:rsidRPr="00752411" w:rsidRDefault="00B82E76" w:rsidP="00F02EA4">
      <w:pPr>
        <w:tabs>
          <w:tab w:val="left" w:pos="993"/>
        </w:tabs>
        <w:autoSpaceDE w:val="0"/>
        <w:autoSpaceDN w:val="0"/>
        <w:adjustRightInd w:val="0"/>
        <w:spacing w:after="0" w:line="240" w:lineRule="auto"/>
        <w:ind w:firstLine="709"/>
        <w:jc w:val="both"/>
        <w:rPr>
          <w:rFonts w:ascii="Times New Roman" w:eastAsia="Times New Roman" w:hAnsi="Times New Roman" w:cs="Times New Roman"/>
          <w:spacing w:val="2"/>
          <w:sz w:val="20"/>
          <w:szCs w:val="20"/>
          <w:lang w:eastAsia="ru-RU"/>
        </w:rPr>
      </w:pPr>
      <w:r w:rsidRPr="00752411">
        <w:rPr>
          <w:rFonts w:ascii="Times New Roman" w:eastAsia="Times New Roman" w:hAnsi="Times New Roman" w:cs="Times New Roman"/>
          <w:spacing w:val="2"/>
          <w:sz w:val="20"/>
          <w:szCs w:val="20"/>
          <w:lang w:eastAsia="ru-RU"/>
        </w:rPr>
        <w:t>–</w:t>
      </w:r>
      <w:r w:rsidRPr="00752411">
        <w:rPr>
          <w:rFonts w:ascii="Times New Roman" w:eastAsia="Times New Roman" w:hAnsi="Times New Roman" w:cs="Times New Roman"/>
          <w:spacing w:val="2"/>
          <w:sz w:val="20"/>
          <w:szCs w:val="20"/>
          <w:lang w:eastAsia="ru-RU"/>
        </w:rPr>
        <w:tab/>
        <w:t>умения осуществлять информационный поиск, сбор и выделение существенной информации из различных информационных источников;</w:t>
      </w:r>
    </w:p>
    <w:p w:rsidR="00B82E76" w:rsidRPr="00752411" w:rsidRDefault="00B82E76" w:rsidP="00F02EA4">
      <w:pPr>
        <w:tabs>
          <w:tab w:val="left" w:pos="993"/>
        </w:tabs>
        <w:autoSpaceDE w:val="0"/>
        <w:autoSpaceDN w:val="0"/>
        <w:adjustRightInd w:val="0"/>
        <w:spacing w:after="0" w:line="240" w:lineRule="auto"/>
        <w:ind w:firstLine="709"/>
        <w:jc w:val="both"/>
        <w:rPr>
          <w:rFonts w:ascii="Times New Roman" w:eastAsia="Times New Roman" w:hAnsi="Times New Roman" w:cs="Times New Roman"/>
          <w:spacing w:val="2"/>
          <w:sz w:val="20"/>
          <w:szCs w:val="20"/>
          <w:lang w:eastAsia="ru-RU"/>
        </w:rPr>
      </w:pPr>
      <w:r w:rsidRPr="00752411">
        <w:rPr>
          <w:rFonts w:ascii="Times New Roman" w:eastAsia="Times New Roman" w:hAnsi="Times New Roman" w:cs="Times New Roman"/>
          <w:spacing w:val="2"/>
          <w:sz w:val="20"/>
          <w:szCs w:val="20"/>
          <w:lang w:eastAsia="ru-RU"/>
        </w:rPr>
        <w:t>–</w:t>
      </w:r>
      <w:r w:rsidRPr="00752411">
        <w:rPr>
          <w:rFonts w:ascii="Times New Roman" w:eastAsia="Times New Roman" w:hAnsi="Times New Roman" w:cs="Times New Roman"/>
          <w:spacing w:val="2"/>
          <w:sz w:val="20"/>
          <w:szCs w:val="20"/>
          <w:lang w:eastAsia="ru-RU"/>
        </w:rPr>
        <w:tab/>
        <w:t>умения использовать знаково-</w:t>
      </w:r>
      <w:r w:rsidRPr="00752411">
        <w:rPr>
          <w:rFonts w:ascii="Times New Roman" w:eastAsia="Times New Roman" w:hAnsi="Times New Roman" w:cs="Times New Roman"/>
          <w:spacing w:val="2"/>
          <w:sz w:val="20"/>
          <w:szCs w:val="20"/>
          <w:lang w:eastAsia="ru-RU"/>
        </w:rPr>
        <w:softHyphen/>
        <w:t>символические средства для создания моделей изучаемых объектов и процессов, схем решения учебно</w:t>
      </w:r>
      <w:r w:rsidRPr="00752411">
        <w:rPr>
          <w:rFonts w:ascii="Times New Roman" w:eastAsia="Times New Roman" w:hAnsi="Times New Roman" w:cs="Times New Roman"/>
          <w:spacing w:val="2"/>
          <w:sz w:val="20"/>
          <w:szCs w:val="20"/>
          <w:lang w:eastAsia="ru-RU"/>
        </w:rPr>
        <w:softHyphen/>
        <w:t>познавательных и практических задач;</w:t>
      </w:r>
    </w:p>
    <w:p w:rsidR="00B82E76" w:rsidRPr="00752411" w:rsidRDefault="00B82E76" w:rsidP="00F02EA4">
      <w:pPr>
        <w:tabs>
          <w:tab w:val="left" w:pos="993"/>
        </w:tabs>
        <w:autoSpaceDE w:val="0"/>
        <w:autoSpaceDN w:val="0"/>
        <w:adjustRightInd w:val="0"/>
        <w:spacing w:after="0" w:line="240" w:lineRule="auto"/>
        <w:ind w:firstLine="709"/>
        <w:jc w:val="both"/>
        <w:rPr>
          <w:rFonts w:ascii="Times New Roman" w:eastAsia="Times New Roman" w:hAnsi="Times New Roman" w:cs="Times New Roman"/>
          <w:spacing w:val="2"/>
          <w:sz w:val="20"/>
          <w:szCs w:val="20"/>
          <w:lang w:eastAsia="ru-RU"/>
        </w:rPr>
      </w:pPr>
      <w:r w:rsidRPr="00752411">
        <w:rPr>
          <w:rFonts w:ascii="Times New Roman" w:eastAsia="Times New Roman" w:hAnsi="Times New Roman" w:cs="Times New Roman"/>
          <w:spacing w:val="2"/>
          <w:sz w:val="20"/>
          <w:szCs w:val="20"/>
          <w:lang w:eastAsia="ru-RU"/>
        </w:rPr>
        <w:t>–</w:t>
      </w:r>
      <w:r w:rsidRPr="00752411">
        <w:rPr>
          <w:rFonts w:ascii="Times New Roman" w:eastAsia="Times New Roman" w:hAnsi="Times New Roman" w:cs="Times New Roman"/>
          <w:spacing w:val="2"/>
          <w:sz w:val="20"/>
          <w:szCs w:val="20"/>
          <w:lang w:eastAsia="ru-RU"/>
        </w:rPr>
        <w:tab/>
        <w:t>способности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B82E76" w:rsidRPr="00752411" w:rsidRDefault="00B82E76" w:rsidP="00F02EA4">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752411">
        <w:rPr>
          <w:rFonts w:ascii="Times New Roman" w:eastAsia="Times New Roman" w:hAnsi="Times New Roman" w:cs="Times New Roman"/>
          <w:spacing w:val="2"/>
          <w:sz w:val="20"/>
          <w:szCs w:val="20"/>
          <w:lang w:eastAsia="ru-RU"/>
        </w:rPr>
        <w:t>–</w:t>
      </w:r>
      <w:r w:rsidRPr="00752411">
        <w:rPr>
          <w:rFonts w:ascii="Times New Roman" w:eastAsia="Times New Roman" w:hAnsi="Times New Roman" w:cs="Times New Roman"/>
          <w:spacing w:val="2"/>
          <w:sz w:val="20"/>
          <w:szCs w:val="20"/>
          <w:lang w:eastAsia="ru-RU"/>
        </w:rPr>
        <w:tab/>
        <w:t>умения сотрудничать с учителем и сверстниками при решении учебных проблем, принимать на себя ответственность за результаты своих действий.</w:t>
      </w:r>
    </w:p>
    <w:p w:rsidR="00B82E76" w:rsidRPr="00752411" w:rsidRDefault="00B82E76" w:rsidP="00F02EA4">
      <w:pPr>
        <w:autoSpaceDE w:val="0"/>
        <w:autoSpaceDN w:val="0"/>
        <w:adjustRightInd w:val="0"/>
        <w:spacing w:after="0" w:line="240" w:lineRule="auto"/>
        <w:ind w:firstLine="709"/>
        <w:jc w:val="both"/>
        <w:rPr>
          <w:rFonts w:ascii="Times New Roman" w:eastAsia="Times New Roman" w:hAnsi="Times New Roman" w:cs="Times New Roman"/>
          <w:bCs/>
          <w:spacing w:val="-4"/>
          <w:sz w:val="20"/>
          <w:szCs w:val="20"/>
          <w:lang w:eastAsia="ru-RU"/>
        </w:rPr>
      </w:pPr>
      <w:r w:rsidRPr="00752411">
        <w:rPr>
          <w:rFonts w:ascii="Times New Roman" w:eastAsia="Times New Roman" w:hAnsi="Times New Roman" w:cs="Times New Roman"/>
          <w:bCs/>
          <w:spacing w:val="-4"/>
          <w:sz w:val="20"/>
          <w:szCs w:val="20"/>
          <w:lang w:eastAsia="ru-RU"/>
        </w:rPr>
        <w:t xml:space="preserve">Основное содержание оценки метапредметных результатов на уровне основного общего образования строится вокруг умения учиться, т.е. </w:t>
      </w:r>
      <w:r w:rsidRPr="00752411">
        <w:rPr>
          <w:rFonts w:ascii="Times New Roman" w:eastAsia="Times New Roman" w:hAnsi="Times New Roman" w:cs="Times New Roman"/>
          <w:bCs/>
          <w:spacing w:val="-4"/>
          <w:sz w:val="20"/>
          <w:szCs w:val="20"/>
          <w:lang w:eastAsia="ru-RU"/>
        </w:rPr>
        <w:lastRenderedPageBreak/>
        <w:t>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этой деятельности.</w:t>
      </w:r>
    </w:p>
    <w:p w:rsidR="00B82E76" w:rsidRPr="00B82E76" w:rsidRDefault="00B82E76" w:rsidP="00F02EA4">
      <w:pPr>
        <w:pStyle w:val="affc"/>
        <w:ind w:firstLine="709"/>
        <w:jc w:val="both"/>
        <w:rPr>
          <w:rFonts w:ascii="Times New Roman" w:hAnsi="Times New Roman"/>
          <w:sz w:val="20"/>
          <w:szCs w:val="20"/>
          <w:lang w:val="ru-RU"/>
        </w:rPr>
      </w:pPr>
      <w:r w:rsidRPr="00B82E76">
        <w:rPr>
          <w:rFonts w:ascii="Times New Roman" w:hAnsi="Times New Roman"/>
          <w:sz w:val="20"/>
          <w:szCs w:val="20"/>
          <w:lang w:val="ru-RU"/>
        </w:rPr>
        <w:t>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w:t>
      </w:r>
      <w:r w:rsidRPr="00B82E76">
        <w:rPr>
          <w:rFonts w:ascii="Times New Roman" w:hAnsi="Times New Roman"/>
          <w:b/>
          <w:sz w:val="20"/>
          <w:szCs w:val="20"/>
          <w:lang w:val="ru-RU"/>
        </w:rPr>
        <w:t>.</w:t>
      </w:r>
    </w:p>
    <w:p w:rsidR="00B82E76" w:rsidRPr="00752411" w:rsidRDefault="00B82E76" w:rsidP="00F02EA4">
      <w:pPr>
        <w:autoSpaceDE w:val="0"/>
        <w:autoSpaceDN w:val="0"/>
        <w:adjustRightInd w:val="0"/>
        <w:spacing w:after="0" w:line="240" w:lineRule="auto"/>
        <w:ind w:firstLine="709"/>
        <w:jc w:val="both"/>
        <w:rPr>
          <w:rFonts w:ascii="Times New Roman" w:eastAsia="Times New Roman" w:hAnsi="Times New Roman" w:cs="Times New Roman"/>
          <w:spacing w:val="-4"/>
          <w:sz w:val="20"/>
          <w:szCs w:val="20"/>
          <w:lang w:eastAsia="ru-RU"/>
        </w:rPr>
      </w:pPr>
      <w:r w:rsidRPr="00752411">
        <w:rPr>
          <w:rFonts w:ascii="Times New Roman" w:eastAsia="Times New Roman" w:hAnsi="Times New Roman" w:cs="Times New Roman"/>
          <w:b/>
          <w:bCs/>
          <w:spacing w:val="-4"/>
          <w:sz w:val="20"/>
          <w:szCs w:val="20"/>
          <w:lang w:eastAsia="ru-RU"/>
        </w:rPr>
        <w:t>Оценка предметных результатов</w:t>
      </w:r>
      <w:r w:rsidRPr="00752411">
        <w:rPr>
          <w:rFonts w:ascii="Times New Roman" w:eastAsia="Times New Roman" w:hAnsi="Times New Roman" w:cs="Times New Roman"/>
          <w:spacing w:val="-4"/>
          <w:sz w:val="20"/>
          <w:szCs w:val="20"/>
          <w:lang w:eastAsia="ru-RU"/>
        </w:rPr>
        <w:t xml:space="preserve"> представляет собой оценку достижения обучающимся планируемых результатов по учебному предмету «Родная (татарская) литература». </w:t>
      </w:r>
    </w:p>
    <w:p w:rsidR="00B82E76" w:rsidRPr="00752411" w:rsidRDefault="00B82E76" w:rsidP="00F02EA4">
      <w:pPr>
        <w:autoSpaceDE w:val="0"/>
        <w:autoSpaceDN w:val="0"/>
        <w:adjustRightInd w:val="0"/>
        <w:spacing w:after="0" w:line="240" w:lineRule="auto"/>
        <w:ind w:firstLine="709"/>
        <w:jc w:val="both"/>
        <w:rPr>
          <w:rFonts w:ascii="Times New Roman" w:eastAsia="Times New Roman" w:hAnsi="Times New Roman" w:cs="Times New Roman"/>
          <w:spacing w:val="-4"/>
          <w:sz w:val="20"/>
          <w:szCs w:val="20"/>
          <w:lang w:eastAsia="ru-RU"/>
        </w:rPr>
      </w:pPr>
      <w:r w:rsidRPr="00752411">
        <w:rPr>
          <w:rFonts w:ascii="Times New Roman" w:eastAsia="Times New Roman" w:hAnsi="Times New Roman" w:cs="Times New Roman"/>
          <w:spacing w:val="-4"/>
          <w:sz w:val="20"/>
          <w:szCs w:val="20"/>
          <w:lang w:eastAsia="ru-RU"/>
        </w:rPr>
        <w:t>Достижение этих результатов обеспечивается за счет основных компонентов образовательной деятельности по предмету.</w:t>
      </w:r>
    </w:p>
    <w:p w:rsidR="00B82E76" w:rsidRPr="00752411" w:rsidRDefault="00B82E76" w:rsidP="00F02EA4">
      <w:pPr>
        <w:autoSpaceDE w:val="0"/>
        <w:autoSpaceDN w:val="0"/>
        <w:adjustRightInd w:val="0"/>
        <w:spacing w:after="0" w:line="240" w:lineRule="auto"/>
        <w:ind w:firstLine="709"/>
        <w:jc w:val="both"/>
        <w:rPr>
          <w:rFonts w:ascii="Times New Roman" w:eastAsia="Times New Roman" w:hAnsi="Times New Roman" w:cs="Times New Roman"/>
          <w:spacing w:val="-4"/>
          <w:sz w:val="20"/>
          <w:szCs w:val="20"/>
          <w:lang w:eastAsia="ru-RU"/>
        </w:rPr>
      </w:pPr>
      <w:r w:rsidRPr="00752411">
        <w:rPr>
          <w:rFonts w:ascii="Times New Roman" w:eastAsia="Times New Roman" w:hAnsi="Times New Roman" w:cs="Times New Roman"/>
          <w:spacing w:val="-4"/>
          <w:sz w:val="20"/>
          <w:szCs w:val="20"/>
          <w:lang w:eastAsia="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w:t>
      </w:r>
      <w:r w:rsidRPr="00752411">
        <w:rPr>
          <w:rFonts w:ascii="Times New Roman" w:eastAsia="Times New Roman" w:hAnsi="Times New Roman" w:cs="Times New Roman"/>
          <w:spacing w:val="-4"/>
          <w:sz w:val="20"/>
          <w:szCs w:val="20"/>
          <w:lang w:eastAsia="ru-RU"/>
        </w:rPr>
        <w:softHyphen/>
        <w:t>-познавательных и учебно</w:t>
      </w:r>
      <w:r w:rsidRPr="00752411">
        <w:rPr>
          <w:rFonts w:ascii="Times New Roman" w:eastAsia="Times New Roman" w:hAnsi="Times New Roman" w:cs="Times New Roman"/>
          <w:spacing w:val="-4"/>
          <w:sz w:val="20"/>
          <w:szCs w:val="20"/>
          <w:lang w:eastAsia="ru-RU"/>
        </w:rPr>
        <w:softHyphen/>
        <w:t>-практических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B82E76" w:rsidRPr="00752411" w:rsidRDefault="00B82E76" w:rsidP="00F02EA4">
      <w:pPr>
        <w:autoSpaceDE w:val="0"/>
        <w:autoSpaceDN w:val="0"/>
        <w:adjustRightInd w:val="0"/>
        <w:spacing w:after="0" w:line="240" w:lineRule="auto"/>
        <w:ind w:firstLine="709"/>
        <w:jc w:val="both"/>
        <w:rPr>
          <w:rFonts w:ascii="Times New Roman" w:eastAsia="Times New Roman" w:hAnsi="Times New Roman" w:cs="Times New Roman"/>
          <w:spacing w:val="-4"/>
          <w:sz w:val="20"/>
          <w:szCs w:val="20"/>
          <w:lang w:eastAsia="ru-RU"/>
        </w:rPr>
      </w:pPr>
      <w:r w:rsidRPr="00752411">
        <w:rPr>
          <w:rFonts w:ascii="Times New Roman" w:eastAsia="Times New Roman" w:hAnsi="Times New Roman" w:cs="Times New Roman"/>
          <w:spacing w:val="-4"/>
          <w:sz w:val="20"/>
          <w:szCs w:val="20"/>
          <w:lang w:eastAsia="ru-RU"/>
        </w:rPr>
        <w:t>Учебный предмет «Родная (татарская) литература» в совокупности со всеми учебными предметами обеспечивает возможность формирования всех универсальных учебных действий.</w:t>
      </w:r>
    </w:p>
    <w:p w:rsidR="00B82E76" w:rsidRPr="00752411" w:rsidRDefault="00B82E76" w:rsidP="00F02EA4">
      <w:pPr>
        <w:autoSpaceDE w:val="0"/>
        <w:autoSpaceDN w:val="0"/>
        <w:adjustRightInd w:val="0"/>
        <w:spacing w:after="0" w:line="240" w:lineRule="auto"/>
        <w:ind w:firstLine="709"/>
        <w:jc w:val="both"/>
        <w:rPr>
          <w:rFonts w:ascii="Times New Roman" w:eastAsia="Times New Roman" w:hAnsi="Times New Roman" w:cs="Times New Roman"/>
          <w:spacing w:val="-4"/>
          <w:sz w:val="20"/>
          <w:szCs w:val="20"/>
          <w:lang w:eastAsia="ru-RU"/>
        </w:rPr>
      </w:pPr>
      <w:r w:rsidRPr="00752411">
        <w:rPr>
          <w:rFonts w:ascii="Times New Roman" w:eastAsia="Times New Roman" w:hAnsi="Times New Roman" w:cs="Times New Roman"/>
          <w:spacing w:val="-4"/>
          <w:sz w:val="20"/>
          <w:szCs w:val="20"/>
          <w:lang w:eastAsia="ru-RU"/>
        </w:rPr>
        <w:t>Объектом оценки предметных результатов служит в полном соответствии с требованиями ФГОС ООО способность обучающихся решать учебно</w:t>
      </w:r>
      <w:r w:rsidRPr="00752411">
        <w:rPr>
          <w:rFonts w:ascii="Times New Roman" w:eastAsia="Times New Roman" w:hAnsi="Times New Roman" w:cs="Times New Roman"/>
          <w:spacing w:val="-4"/>
          <w:sz w:val="20"/>
          <w:szCs w:val="20"/>
          <w:lang w:eastAsia="ru-RU"/>
        </w:rPr>
        <w:softHyphen/>
      </w:r>
      <w:r w:rsidR="00F02EA4">
        <w:rPr>
          <w:rFonts w:ascii="Times New Roman" w:eastAsia="Times New Roman" w:hAnsi="Times New Roman" w:cs="Times New Roman"/>
          <w:spacing w:val="-4"/>
          <w:sz w:val="20"/>
          <w:szCs w:val="20"/>
          <w:lang w:eastAsia="ru-RU"/>
        </w:rPr>
        <w:t>-</w:t>
      </w:r>
      <w:r w:rsidRPr="00752411">
        <w:rPr>
          <w:rFonts w:ascii="Times New Roman" w:eastAsia="Times New Roman" w:hAnsi="Times New Roman" w:cs="Times New Roman"/>
          <w:spacing w:val="-4"/>
          <w:sz w:val="20"/>
          <w:szCs w:val="20"/>
          <w:lang w:eastAsia="ru-RU"/>
        </w:rPr>
        <w:t>познавательные и учебно</w:t>
      </w:r>
      <w:r w:rsidRPr="00752411">
        <w:rPr>
          <w:rFonts w:ascii="Times New Roman" w:eastAsia="Times New Roman" w:hAnsi="Times New Roman" w:cs="Times New Roman"/>
          <w:spacing w:val="-4"/>
          <w:sz w:val="20"/>
          <w:szCs w:val="20"/>
          <w:lang w:eastAsia="ru-RU"/>
        </w:rPr>
        <w:softHyphen/>
        <w:t>-практические задачи с использованием средств, релевантных содержанию учебных предметов, в том числе на основе метапредметных действий.</w:t>
      </w:r>
    </w:p>
    <w:p w:rsidR="00B82E76" w:rsidRPr="00B82E76" w:rsidRDefault="00B82E76" w:rsidP="00F02EA4">
      <w:pPr>
        <w:pStyle w:val="affc"/>
        <w:ind w:firstLine="709"/>
        <w:jc w:val="both"/>
        <w:rPr>
          <w:rFonts w:ascii="Times New Roman" w:hAnsi="Times New Roman"/>
          <w:sz w:val="20"/>
          <w:szCs w:val="20"/>
          <w:lang w:val="ru-RU"/>
        </w:rPr>
      </w:pPr>
      <w:r w:rsidRPr="00B82E76">
        <w:rPr>
          <w:rFonts w:ascii="Times New Roman" w:hAnsi="Times New Roman"/>
          <w:sz w:val="20"/>
          <w:szCs w:val="20"/>
          <w:lang w:val="ru-RU"/>
        </w:rPr>
        <w:t>Оценка достижения предметных результатов ведется как в ходе стартового, текущего, тематического и промежуточного, а также итогового оценивания.  Результаты накопленной оценки, полученной в ходе стартового, текущего, тематического и промежуточного оценивания, учитываются при определении итоговой оценки.</w:t>
      </w:r>
    </w:p>
    <w:p w:rsidR="00B82E76" w:rsidRPr="00B82E76" w:rsidRDefault="00B82E76" w:rsidP="00F02EA4">
      <w:pPr>
        <w:pStyle w:val="affc"/>
        <w:ind w:firstLine="709"/>
        <w:jc w:val="both"/>
        <w:rPr>
          <w:rFonts w:ascii="Times New Roman" w:hAnsi="Times New Roman"/>
          <w:sz w:val="20"/>
          <w:szCs w:val="20"/>
          <w:lang w:val="ru-RU"/>
        </w:rPr>
      </w:pPr>
      <w:r w:rsidRPr="00B82E76">
        <w:rPr>
          <w:rFonts w:ascii="Times New Roman" w:hAnsi="Times New Roman"/>
          <w:sz w:val="20"/>
          <w:szCs w:val="20"/>
          <w:lang w:val="ru-RU"/>
        </w:rPr>
        <w:t xml:space="preserve">Текущее оценивание освоения учебной программы осуществляется учителем на уроках в течение всего учебного года. Оценка ставится за учебную задачу, показывающую овладение конкретным действием (умением) по пятибалльной шкале в соответствии с критерием выставления отметок.  Его основными задачами являются: установление и оценка уровней понимания и первичного усвоения отдельных элементов содержания темы, установление связей между ними и усвоенным содержанием предыдущих тем, закрепление знаний, умений и навыков. Формами текущего оценивания являются индивидуальный, групповой и фронтальный опросы, выполнение учащимися различных видов </w:t>
      </w:r>
      <w:r w:rsidRPr="00B82E76">
        <w:rPr>
          <w:rFonts w:ascii="Times New Roman" w:hAnsi="Times New Roman"/>
          <w:sz w:val="20"/>
          <w:szCs w:val="20"/>
          <w:lang w:val="ru-RU"/>
        </w:rPr>
        <w:lastRenderedPageBreak/>
        <w:t>письменных работ; взаимоконтроль учеников в парах и группах; самоконтроль и т.д. В условиях внедрения внешнего независимого оценивания особое значение приобретает тестовая форма контроля и оценки знаний учащихся. Информация, полученная на основании текущего контроля, является для корректировки работы учителя на уроке.</w:t>
      </w:r>
    </w:p>
    <w:p w:rsidR="00B82E76" w:rsidRPr="00752411" w:rsidRDefault="00B82E76" w:rsidP="00F02EA4">
      <w:pPr>
        <w:shd w:val="clear" w:color="auto" w:fill="FFFFFF"/>
        <w:spacing w:after="0" w:line="240" w:lineRule="auto"/>
        <w:ind w:firstLine="709"/>
        <w:jc w:val="center"/>
        <w:rPr>
          <w:rFonts w:ascii="Times New Roman" w:eastAsia="Times New Roman" w:hAnsi="Times New Roman" w:cs="Times New Roman"/>
          <w:b/>
          <w:bCs/>
          <w:sz w:val="20"/>
          <w:szCs w:val="20"/>
          <w:lang w:eastAsia="ru-RU"/>
        </w:rPr>
      </w:pPr>
      <w:r w:rsidRPr="00752411">
        <w:rPr>
          <w:rFonts w:ascii="Times New Roman" w:eastAsia="Times New Roman" w:hAnsi="Times New Roman" w:cs="Times New Roman"/>
          <w:b/>
          <w:bCs/>
          <w:sz w:val="20"/>
          <w:szCs w:val="20"/>
          <w:lang w:eastAsia="ru-RU"/>
        </w:rPr>
        <w:t xml:space="preserve">Критерии оценки результатов по учебному предмету </w:t>
      </w:r>
    </w:p>
    <w:p w:rsidR="00B82E76" w:rsidRPr="00752411" w:rsidRDefault="00B82E76" w:rsidP="00F02EA4">
      <w:pPr>
        <w:shd w:val="clear" w:color="auto" w:fill="FFFFFF"/>
        <w:spacing w:after="0" w:line="240" w:lineRule="auto"/>
        <w:ind w:firstLine="709"/>
        <w:jc w:val="center"/>
        <w:rPr>
          <w:rFonts w:ascii="Times New Roman" w:eastAsia="Times New Roman" w:hAnsi="Times New Roman" w:cs="Times New Roman"/>
          <w:sz w:val="20"/>
          <w:szCs w:val="20"/>
          <w:lang w:eastAsia="ru-RU"/>
        </w:rPr>
      </w:pPr>
      <w:r w:rsidRPr="00752411">
        <w:rPr>
          <w:rFonts w:ascii="Times New Roman" w:eastAsia="Times New Roman" w:hAnsi="Times New Roman" w:cs="Times New Roman"/>
          <w:b/>
          <w:bCs/>
          <w:sz w:val="20"/>
          <w:szCs w:val="20"/>
          <w:lang w:eastAsia="ru-RU"/>
        </w:rPr>
        <w:t>«Родная (татарская) литература»</w:t>
      </w:r>
    </w:p>
    <w:p w:rsidR="00B82E76" w:rsidRPr="00752411" w:rsidRDefault="00B82E76" w:rsidP="00F02EA4">
      <w:pPr>
        <w:spacing w:after="0" w:line="240" w:lineRule="auto"/>
        <w:ind w:firstLine="709"/>
        <w:jc w:val="both"/>
        <w:rPr>
          <w:rFonts w:ascii="Times New Roman" w:eastAsia="Times New Roman" w:hAnsi="Times New Roman" w:cs="Times New Roman"/>
          <w:b/>
          <w:bCs/>
          <w:i/>
          <w:sz w:val="20"/>
          <w:szCs w:val="20"/>
          <w:lang w:eastAsia="ru-RU"/>
        </w:rPr>
      </w:pPr>
      <w:r w:rsidRPr="00752411">
        <w:rPr>
          <w:rFonts w:ascii="Times New Roman" w:eastAsia="Times New Roman" w:hAnsi="Times New Roman" w:cs="Times New Roman"/>
          <w:b/>
          <w:bCs/>
          <w:i/>
          <w:sz w:val="20"/>
          <w:szCs w:val="20"/>
          <w:lang w:eastAsia="ru-RU"/>
        </w:rPr>
        <w:t>Устные ответы</w:t>
      </w:r>
    </w:p>
    <w:p w:rsidR="00B82E76" w:rsidRPr="00752411" w:rsidRDefault="00B82E76" w:rsidP="00F02EA4">
      <w:pPr>
        <w:spacing w:after="0" w:line="240" w:lineRule="auto"/>
        <w:ind w:firstLine="709"/>
        <w:jc w:val="both"/>
        <w:rPr>
          <w:rFonts w:ascii="Times New Roman" w:eastAsia="MS Mincho" w:hAnsi="Times New Roman" w:cs="Times New Roman"/>
          <w:sz w:val="20"/>
          <w:szCs w:val="20"/>
        </w:rPr>
      </w:pPr>
      <w:r w:rsidRPr="00752411">
        <w:rPr>
          <w:rFonts w:ascii="Times New Roman" w:eastAsia="MS Mincho" w:hAnsi="Times New Roman" w:cs="Times New Roman"/>
          <w:sz w:val="20"/>
          <w:szCs w:val="20"/>
        </w:rPr>
        <w:t xml:space="preserve">Устный опрос является одним из основных способов учета знаний учащихся по учебному предмету </w:t>
      </w:r>
      <w:r w:rsidRPr="00752411">
        <w:rPr>
          <w:rFonts w:ascii="Times New Roman" w:eastAsia="Times New Roman" w:hAnsi="Times New Roman" w:cs="Times New Roman"/>
          <w:spacing w:val="-4"/>
          <w:sz w:val="20"/>
          <w:szCs w:val="20"/>
          <w:lang w:eastAsia="ru-RU"/>
        </w:rPr>
        <w:t>«Родная (татарская) литература».</w:t>
      </w:r>
    </w:p>
    <w:p w:rsidR="00B82E76" w:rsidRPr="00752411" w:rsidRDefault="00B82E76" w:rsidP="00F02EA4">
      <w:pPr>
        <w:spacing w:after="0" w:line="240" w:lineRule="auto"/>
        <w:ind w:firstLine="709"/>
        <w:jc w:val="both"/>
        <w:rPr>
          <w:rFonts w:ascii="Times New Roman" w:eastAsia="MS Mincho" w:hAnsi="Times New Roman" w:cs="Times New Roman"/>
          <w:sz w:val="20"/>
          <w:szCs w:val="20"/>
        </w:rPr>
      </w:pPr>
      <w:r w:rsidRPr="00752411">
        <w:rPr>
          <w:rFonts w:ascii="Times New Roman" w:eastAsia="MS Mincho" w:hAnsi="Times New Roman" w:cs="Times New Roman"/>
          <w:sz w:val="20"/>
          <w:szCs w:val="20"/>
        </w:rPr>
        <w:t>При оценке устных ответов учитель руководствуется следующими основными критериями в пределах программы данного класса:</w:t>
      </w:r>
    </w:p>
    <w:p w:rsidR="00B82E76" w:rsidRPr="00752411" w:rsidRDefault="00B82E76" w:rsidP="00F02EA4">
      <w:pPr>
        <w:pStyle w:val="afff0"/>
        <w:numPr>
          <w:ilvl w:val="0"/>
          <w:numId w:val="44"/>
        </w:numPr>
        <w:tabs>
          <w:tab w:val="left" w:pos="993"/>
        </w:tabs>
        <w:spacing w:after="0" w:line="240" w:lineRule="auto"/>
        <w:ind w:left="0" w:firstLine="709"/>
        <w:contextualSpacing w:val="0"/>
        <w:jc w:val="both"/>
        <w:rPr>
          <w:rFonts w:ascii="Times New Roman" w:eastAsia="MS Mincho" w:hAnsi="Times New Roman"/>
          <w:sz w:val="20"/>
          <w:szCs w:val="20"/>
        </w:rPr>
      </w:pPr>
      <w:r w:rsidRPr="00752411">
        <w:rPr>
          <w:rFonts w:ascii="Times New Roman" w:eastAsia="MS Mincho" w:hAnsi="Times New Roman"/>
          <w:sz w:val="20"/>
          <w:szCs w:val="20"/>
        </w:rPr>
        <w:t>знание текста и понимание идейно-художественного содержания изученного произведения;</w:t>
      </w:r>
    </w:p>
    <w:p w:rsidR="00B82E76" w:rsidRPr="00752411" w:rsidRDefault="00B82E76" w:rsidP="00F02EA4">
      <w:pPr>
        <w:pStyle w:val="afff0"/>
        <w:numPr>
          <w:ilvl w:val="0"/>
          <w:numId w:val="44"/>
        </w:numPr>
        <w:tabs>
          <w:tab w:val="left" w:pos="993"/>
        </w:tabs>
        <w:spacing w:after="0" w:line="240" w:lineRule="auto"/>
        <w:ind w:left="0" w:firstLine="709"/>
        <w:contextualSpacing w:val="0"/>
        <w:jc w:val="both"/>
        <w:rPr>
          <w:rFonts w:ascii="Times New Roman" w:eastAsia="MS Mincho" w:hAnsi="Times New Roman"/>
          <w:sz w:val="20"/>
          <w:szCs w:val="20"/>
        </w:rPr>
      </w:pPr>
      <w:r w:rsidRPr="00752411">
        <w:rPr>
          <w:rFonts w:ascii="Times New Roman" w:eastAsia="MS Mincho" w:hAnsi="Times New Roman"/>
          <w:sz w:val="20"/>
          <w:szCs w:val="20"/>
        </w:rPr>
        <w:t>умение объяснить взаимосвязь событий, характер и поступки героев;</w:t>
      </w:r>
    </w:p>
    <w:p w:rsidR="00B82E76" w:rsidRPr="00752411" w:rsidRDefault="00B82E76" w:rsidP="00F02EA4">
      <w:pPr>
        <w:pStyle w:val="afff0"/>
        <w:numPr>
          <w:ilvl w:val="0"/>
          <w:numId w:val="44"/>
        </w:numPr>
        <w:tabs>
          <w:tab w:val="left" w:pos="993"/>
        </w:tabs>
        <w:spacing w:after="0" w:line="240" w:lineRule="auto"/>
        <w:ind w:left="0" w:firstLine="709"/>
        <w:contextualSpacing w:val="0"/>
        <w:jc w:val="both"/>
        <w:rPr>
          <w:rFonts w:ascii="Times New Roman" w:eastAsia="MS Mincho" w:hAnsi="Times New Roman"/>
          <w:sz w:val="20"/>
          <w:szCs w:val="20"/>
        </w:rPr>
      </w:pPr>
      <w:r w:rsidRPr="00752411">
        <w:rPr>
          <w:rFonts w:ascii="Times New Roman" w:eastAsia="MS Mincho" w:hAnsi="Times New Roman"/>
          <w:sz w:val="20"/>
          <w:szCs w:val="20"/>
        </w:rPr>
        <w:t>понимание роли художественных средств в раскрытии идейно-эстетического содержания изученного произведения;</w:t>
      </w:r>
    </w:p>
    <w:p w:rsidR="00B82E76" w:rsidRPr="00752411" w:rsidRDefault="00B82E76" w:rsidP="00F02EA4">
      <w:pPr>
        <w:pStyle w:val="afff0"/>
        <w:numPr>
          <w:ilvl w:val="0"/>
          <w:numId w:val="44"/>
        </w:numPr>
        <w:tabs>
          <w:tab w:val="left" w:pos="993"/>
        </w:tabs>
        <w:spacing w:after="0" w:line="240" w:lineRule="auto"/>
        <w:ind w:left="0" w:firstLine="709"/>
        <w:contextualSpacing w:val="0"/>
        <w:jc w:val="both"/>
        <w:rPr>
          <w:rFonts w:ascii="Times New Roman" w:eastAsia="MS Mincho" w:hAnsi="Times New Roman"/>
          <w:sz w:val="20"/>
          <w:szCs w:val="20"/>
        </w:rPr>
      </w:pPr>
      <w:r w:rsidRPr="00752411">
        <w:rPr>
          <w:rFonts w:ascii="Times New Roman" w:eastAsia="MS Mincho" w:hAnsi="Times New Roman"/>
          <w:sz w:val="20"/>
          <w:szCs w:val="20"/>
        </w:rPr>
        <w:t>знание теоретико-литературных понятий и умение пользоваться этими знаниями при анализе произведений, изучаемых на уроке и прочитанных самостоятельно;</w:t>
      </w:r>
    </w:p>
    <w:p w:rsidR="00B82E76" w:rsidRPr="00752411" w:rsidRDefault="00B82E76" w:rsidP="00F02EA4">
      <w:pPr>
        <w:pStyle w:val="afff0"/>
        <w:numPr>
          <w:ilvl w:val="0"/>
          <w:numId w:val="44"/>
        </w:numPr>
        <w:tabs>
          <w:tab w:val="left" w:pos="993"/>
        </w:tabs>
        <w:spacing w:after="0" w:line="240" w:lineRule="auto"/>
        <w:ind w:left="0" w:firstLine="709"/>
        <w:contextualSpacing w:val="0"/>
        <w:jc w:val="both"/>
        <w:rPr>
          <w:rFonts w:ascii="Times New Roman" w:eastAsia="MS Mincho" w:hAnsi="Times New Roman"/>
          <w:sz w:val="20"/>
          <w:szCs w:val="20"/>
        </w:rPr>
      </w:pPr>
      <w:r w:rsidRPr="00752411">
        <w:rPr>
          <w:rFonts w:ascii="Times New Roman" w:eastAsia="MS Mincho" w:hAnsi="Times New Roman"/>
          <w:sz w:val="20"/>
          <w:szCs w:val="20"/>
        </w:rPr>
        <w:t>умение анализировать художественное произведение;</w:t>
      </w:r>
    </w:p>
    <w:p w:rsidR="00B82E76" w:rsidRPr="00752411" w:rsidRDefault="00B82E76" w:rsidP="00F02EA4">
      <w:pPr>
        <w:pStyle w:val="afff0"/>
        <w:numPr>
          <w:ilvl w:val="0"/>
          <w:numId w:val="44"/>
        </w:numPr>
        <w:tabs>
          <w:tab w:val="left" w:pos="993"/>
        </w:tabs>
        <w:spacing w:after="0" w:line="240" w:lineRule="auto"/>
        <w:ind w:left="0" w:firstLine="709"/>
        <w:contextualSpacing w:val="0"/>
        <w:jc w:val="both"/>
        <w:rPr>
          <w:rFonts w:ascii="Times New Roman" w:eastAsia="MS Mincho" w:hAnsi="Times New Roman"/>
          <w:sz w:val="20"/>
          <w:szCs w:val="20"/>
        </w:rPr>
      </w:pPr>
      <w:r w:rsidRPr="00752411">
        <w:rPr>
          <w:rFonts w:ascii="Times New Roman" w:eastAsia="MS Mincho" w:hAnsi="Times New Roman"/>
          <w:sz w:val="20"/>
          <w:szCs w:val="20"/>
        </w:rPr>
        <w:t>умение владеть монологической литературной речью, логически и последовательно отвечать на поставленный вопрос, бегло, правильно и выразительно читать художественный текст.</w:t>
      </w:r>
    </w:p>
    <w:p w:rsidR="00B82E76" w:rsidRPr="00752411" w:rsidRDefault="00B82E76" w:rsidP="00F02EA4">
      <w:pPr>
        <w:spacing w:after="0" w:line="240" w:lineRule="auto"/>
        <w:ind w:firstLine="709"/>
        <w:jc w:val="both"/>
        <w:rPr>
          <w:rFonts w:ascii="Times New Roman" w:eastAsia="MS Mincho" w:hAnsi="Times New Roman" w:cs="Times New Roman"/>
          <w:sz w:val="20"/>
          <w:szCs w:val="20"/>
        </w:rPr>
      </w:pPr>
      <w:r w:rsidRPr="00752411">
        <w:rPr>
          <w:rFonts w:ascii="Times New Roman" w:eastAsia="MS Mincho" w:hAnsi="Times New Roman" w:cs="Times New Roman"/>
          <w:sz w:val="20"/>
          <w:szCs w:val="20"/>
        </w:rPr>
        <w:t>При оценке устных ответов по литературе используются следующие критерии:</w:t>
      </w:r>
    </w:p>
    <w:p w:rsidR="00B82E76" w:rsidRPr="00752411" w:rsidRDefault="00B82E76" w:rsidP="00F02EA4">
      <w:pPr>
        <w:spacing w:after="0" w:line="240" w:lineRule="auto"/>
        <w:ind w:firstLine="709"/>
        <w:jc w:val="both"/>
        <w:rPr>
          <w:rFonts w:ascii="Times New Roman" w:eastAsia="MS Mincho" w:hAnsi="Times New Roman" w:cs="Times New Roman"/>
          <w:sz w:val="20"/>
          <w:szCs w:val="20"/>
        </w:rPr>
      </w:pPr>
      <w:r w:rsidRPr="00752411">
        <w:rPr>
          <w:rFonts w:ascii="Times New Roman" w:eastAsia="MS Mincho" w:hAnsi="Times New Roman" w:cs="Times New Roman"/>
          <w:sz w:val="20"/>
          <w:szCs w:val="20"/>
        </w:rPr>
        <w:t xml:space="preserve">Оценка </w:t>
      </w:r>
      <w:r w:rsidRPr="00752411">
        <w:rPr>
          <w:rFonts w:ascii="Times New Roman" w:eastAsia="Times New Roman" w:hAnsi="Times New Roman" w:cs="Times New Roman"/>
          <w:sz w:val="20"/>
          <w:szCs w:val="20"/>
          <w:lang w:eastAsia="ru-RU"/>
        </w:rPr>
        <w:t>«5» ставится</w:t>
      </w:r>
      <w:r w:rsidRPr="00752411">
        <w:rPr>
          <w:rFonts w:ascii="Times New Roman" w:eastAsia="MS Mincho" w:hAnsi="Times New Roman" w:cs="Times New Roman"/>
          <w:sz w:val="20"/>
          <w:szCs w:val="20"/>
        </w:rPr>
        <w:t xml:space="preserve"> за ответ, который обнаруживает прочные знания и глубокое понимание текста изучаемого произведения; умение объяснить взаимосвязь событий, характер и поступки героев, роль художественных средств в раскрытии идейно-эстетического содержания произведения; привлекать текст для аргументации своих выводов; раскрывать связь произведения с эпохой; свободно владеть монологической речью.</w:t>
      </w:r>
    </w:p>
    <w:p w:rsidR="00B82E76" w:rsidRPr="00752411" w:rsidRDefault="00B82E76" w:rsidP="00F02EA4">
      <w:pPr>
        <w:spacing w:after="0" w:line="240" w:lineRule="auto"/>
        <w:ind w:firstLine="709"/>
        <w:jc w:val="both"/>
        <w:rPr>
          <w:rFonts w:ascii="Times New Roman" w:eastAsia="MS Mincho" w:hAnsi="Times New Roman" w:cs="Times New Roman"/>
          <w:sz w:val="20"/>
          <w:szCs w:val="20"/>
        </w:rPr>
      </w:pPr>
      <w:r w:rsidRPr="00752411">
        <w:rPr>
          <w:rFonts w:ascii="Times New Roman" w:eastAsia="MS Mincho" w:hAnsi="Times New Roman" w:cs="Times New Roman"/>
          <w:sz w:val="20"/>
          <w:szCs w:val="20"/>
        </w:rPr>
        <w:t xml:space="preserve">Оценка </w:t>
      </w:r>
      <w:r w:rsidRPr="00752411">
        <w:rPr>
          <w:rFonts w:ascii="Times New Roman" w:eastAsia="Times New Roman" w:hAnsi="Times New Roman" w:cs="Times New Roman"/>
          <w:sz w:val="20"/>
          <w:szCs w:val="20"/>
          <w:lang w:eastAsia="ru-RU"/>
        </w:rPr>
        <w:t>«4»</w:t>
      </w:r>
      <w:r w:rsidRPr="00752411">
        <w:rPr>
          <w:rFonts w:ascii="Times New Roman" w:eastAsia="MS Mincho" w:hAnsi="Times New Roman" w:cs="Times New Roman"/>
          <w:sz w:val="20"/>
          <w:szCs w:val="20"/>
        </w:rPr>
        <w:t xml:space="preserve"> ставится за ответ, который показывает прочное знание и достаточно глубокое понимание текста изучаемого произведения; за умение объяснить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привлекать текст произведения для обоснования своих выводов; хорошо владеть монологической литературной речью; однако допускают 1-2 неточности в ответе.</w:t>
      </w:r>
    </w:p>
    <w:p w:rsidR="00B82E76" w:rsidRPr="00752411" w:rsidRDefault="00B82E76" w:rsidP="00F02EA4">
      <w:pPr>
        <w:spacing w:after="0" w:line="240" w:lineRule="auto"/>
        <w:ind w:firstLine="709"/>
        <w:jc w:val="both"/>
        <w:rPr>
          <w:rFonts w:ascii="Times New Roman" w:eastAsia="MS Mincho" w:hAnsi="Times New Roman" w:cs="Times New Roman"/>
          <w:sz w:val="20"/>
          <w:szCs w:val="20"/>
        </w:rPr>
      </w:pPr>
      <w:r w:rsidRPr="00752411">
        <w:rPr>
          <w:rFonts w:ascii="Times New Roman" w:eastAsia="MS Mincho" w:hAnsi="Times New Roman" w:cs="Times New Roman"/>
          <w:sz w:val="20"/>
          <w:szCs w:val="20"/>
        </w:rPr>
        <w:lastRenderedPageBreak/>
        <w:t xml:space="preserve">Оценка </w:t>
      </w:r>
      <w:r w:rsidRPr="00752411">
        <w:rPr>
          <w:rFonts w:ascii="Times New Roman" w:eastAsia="Times New Roman" w:hAnsi="Times New Roman" w:cs="Times New Roman"/>
          <w:sz w:val="20"/>
          <w:szCs w:val="20"/>
          <w:lang w:eastAsia="ru-RU"/>
        </w:rPr>
        <w:t xml:space="preserve">«3» </w:t>
      </w:r>
      <w:r w:rsidRPr="00752411">
        <w:rPr>
          <w:rFonts w:ascii="Times New Roman" w:eastAsia="MS Mincho" w:hAnsi="Times New Roman" w:cs="Times New Roman"/>
          <w:sz w:val="20"/>
          <w:szCs w:val="20"/>
        </w:rPr>
        <w:t>ставится за ответ, свидетельствующий в основном знание и понимание текста изучаемого произведения, умение объяснять взаимосвязь основных средств в раскрытии идейно-художественного содержания произведения, но недостаточное умение пользоваться этими знаниями при анализе произведения;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установленным нормам для данного класса.</w:t>
      </w:r>
    </w:p>
    <w:p w:rsidR="00B82E76" w:rsidRPr="00752411" w:rsidRDefault="00B82E76" w:rsidP="00F02EA4">
      <w:pPr>
        <w:spacing w:after="0" w:line="240" w:lineRule="auto"/>
        <w:ind w:firstLine="709"/>
        <w:jc w:val="both"/>
        <w:rPr>
          <w:rFonts w:ascii="Times New Roman" w:eastAsia="Times New Roman" w:hAnsi="Times New Roman" w:cs="Times New Roman"/>
          <w:sz w:val="20"/>
          <w:szCs w:val="20"/>
          <w:lang w:eastAsia="ru-RU"/>
        </w:rPr>
      </w:pPr>
      <w:r w:rsidRPr="00752411">
        <w:rPr>
          <w:rFonts w:ascii="Times New Roman" w:eastAsia="MS Mincho" w:hAnsi="Times New Roman" w:cs="Times New Roman"/>
          <w:sz w:val="20"/>
          <w:szCs w:val="20"/>
        </w:rPr>
        <w:t xml:space="preserve">Оценка </w:t>
      </w:r>
      <w:r w:rsidRPr="00752411">
        <w:rPr>
          <w:rFonts w:ascii="Times New Roman" w:eastAsia="Times New Roman" w:hAnsi="Times New Roman" w:cs="Times New Roman"/>
          <w:sz w:val="20"/>
          <w:szCs w:val="20"/>
          <w:lang w:eastAsia="ru-RU"/>
        </w:rPr>
        <w:t xml:space="preserve">«2» </w:t>
      </w:r>
      <w:r w:rsidRPr="00752411">
        <w:rPr>
          <w:rFonts w:ascii="Times New Roman" w:eastAsia="MS Mincho" w:hAnsi="Times New Roman" w:cs="Times New Roman"/>
          <w:sz w:val="20"/>
          <w:szCs w:val="20"/>
        </w:rPr>
        <w:t>ответ обнаруживает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слабое владение монологической речью и техникой чтения, бедность выразительных средств языка.</w:t>
      </w:r>
    </w:p>
    <w:p w:rsidR="00B82E76" w:rsidRPr="00752411" w:rsidRDefault="00B82E76" w:rsidP="00F02EA4">
      <w:pPr>
        <w:spacing w:after="0" w:line="240" w:lineRule="auto"/>
        <w:ind w:firstLine="709"/>
        <w:jc w:val="both"/>
        <w:rPr>
          <w:rFonts w:ascii="Times New Roman" w:eastAsia="Times New Roman" w:hAnsi="Times New Roman" w:cs="Times New Roman"/>
          <w:sz w:val="20"/>
          <w:szCs w:val="20"/>
          <w:lang w:eastAsia="ru-RU"/>
        </w:rPr>
      </w:pPr>
      <w:r w:rsidRPr="00752411">
        <w:rPr>
          <w:rFonts w:ascii="Times New Roman" w:eastAsia="Times New Roman" w:hAnsi="Times New Roman" w:cs="Times New Roman"/>
          <w:sz w:val="20"/>
          <w:szCs w:val="20"/>
          <w:lang w:eastAsia="ru-RU"/>
        </w:rPr>
        <w:t>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B82E76" w:rsidRPr="00752411" w:rsidRDefault="00B82E76" w:rsidP="00F02EA4">
      <w:pPr>
        <w:autoSpaceDE w:val="0"/>
        <w:autoSpaceDN w:val="0"/>
        <w:adjustRightInd w:val="0"/>
        <w:spacing w:after="0" w:line="240" w:lineRule="auto"/>
        <w:ind w:firstLine="709"/>
        <w:jc w:val="both"/>
        <w:rPr>
          <w:rFonts w:ascii="Times New Roman" w:eastAsia="MS Mincho" w:hAnsi="Times New Roman" w:cs="Times New Roman"/>
          <w:b/>
          <w:i/>
          <w:sz w:val="20"/>
          <w:szCs w:val="20"/>
        </w:rPr>
      </w:pPr>
      <w:r w:rsidRPr="00752411">
        <w:rPr>
          <w:rFonts w:ascii="Times New Roman" w:eastAsia="MS Mincho" w:hAnsi="Times New Roman" w:cs="Times New Roman"/>
          <w:b/>
          <w:i/>
          <w:sz w:val="20"/>
          <w:szCs w:val="20"/>
        </w:rPr>
        <w:t>Чтение художественного текста наизусть</w:t>
      </w:r>
    </w:p>
    <w:p w:rsidR="00B82E76" w:rsidRPr="00752411" w:rsidRDefault="00B82E76" w:rsidP="00F02EA4">
      <w:pPr>
        <w:autoSpaceDE w:val="0"/>
        <w:autoSpaceDN w:val="0"/>
        <w:adjustRightInd w:val="0"/>
        <w:spacing w:after="0" w:line="240" w:lineRule="auto"/>
        <w:ind w:firstLine="709"/>
        <w:jc w:val="both"/>
        <w:rPr>
          <w:rFonts w:ascii="Times New Roman" w:eastAsia="MS Mincho" w:hAnsi="Times New Roman" w:cs="Times New Roman"/>
          <w:sz w:val="20"/>
          <w:szCs w:val="20"/>
        </w:rPr>
      </w:pPr>
      <w:r w:rsidRPr="00752411">
        <w:rPr>
          <w:rFonts w:ascii="Times New Roman" w:eastAsia="MS Mincho" w:hAnsi="Times New Roman" w:cs="Times New Roman"/>
          <w:sz w:val="20"/>
          <w:szCs w:val="20"/>
        </w:rPr>
        <w:t>Оценка «5» ставится, если обучающийся твердо, без подсказок, знает наизусть, выразительно читает.</w:t>
      </w:r>
    </w:p>
    <w:p w:rsidR="00B82E76" w:rsidRPr="00752411" w:rsidRDefault="00B82E76" w:rsidP="00F02EA4">
      <w:pPr>
        <w:autoSpaceDE w:val="0"/>
        <w:autoSpaceDN w:val="0"/>
        <w:adjustRightInd w:val="0"/>
        <w:spacing w:after="0" w:line="240" w:lineRule="auto"/>
        <w:ind w:firstLine="709"/>
        <w:jc w:val="both"/>
        <w:rPr>
          <w:rFonts w:ascii="Times New Roman" w:eastAsia="MS Mincho" w:hAnsi="Times New Roman" w:cs="Times New Roman"/>
          <w:sz w:val="20"/>
          <w:szCs w:val="20"/>
        </w:rPr>
      </w:pPr>
      <w:r w:rsidRPr="00752411">
        <w:rPr>
          <w:rFonts w:ascii="Times New Roman" w:eastAsia="MS Mincho" w:hAnsi="Times New Roman" w:cs="Times New Roman"/>
          <w:sz w:val="20"/>
          <w:szCs w:val="20"/>
        </w:rPr>
        <w:t>Оценка «4» ставится, если обучающийся знает стихотворение наизусть, но допускает при чтении перестановку слов, самостоятельно исправляет допущенные неточности.</w:t>
      </w:r>
    </w:p>
    <w:p w:rsidR="00B82E76" w:rsidRPr="00752411" w:rsidRDefault="00B82E76" w:rsidP="00F02EA4">
      <w:pPr>
        <w:autoSpaceDE w:val="0"/>
        <w:autoSpaceDN w:val="0"/>
        <w:adjustRightInd w:val="0"/>
        <w:spacing w:after="0" w:line="240" w:lineRule="auto"/>
        <w:ind w:firstLine="709"/>
        <w:jc w:val="both"/>
        <w:rPr>
          <w:rFonts w:ascii="Times New Roman" w:eastAsia="MS Mincho" w:hAnsi="Times New Roman" w:cs="Times New Roman"/>
          <w:sz w:val="20"/>
          <w:szCs w:val="20"/>
        </w:rPr>
      </w:pPr>
      <w:r w:rsidRPr="00752411">
        <w:rPr>
          <w:rFonts w:ascii="Times New Roman" w:eastAsia="MS Mincho" w:hAnsi="Times New Roman" w:cs="Times New Roman"/>
          <w:sz w:val="20"/>
          <w:szCs w:val="20"/>
        </w:rPr>
        <w:t>Оценка «3» ставится, если обучающийся читает наизусть, но при чтении обнаруживает нетвердое усвоение текста.</w:t>
      </w:r>
    </w:p>
    <w:p w:rsidR="00B82E76" w:rsidRPr="00752411" w:rsidRDefault="00B82E76" w:rsidP="00F02EA4">
      <w:pPr>
        <w:autoSpaceDE w:val="0"/>
        <w:autoSpaceDN w:val="0"/>
        <w:adjustRightInd w:val="0"/>
        <w:spacing w:after="0" w:line="240" w:lineRule="auto"/>
        <w:ind w:firstLine="709"/>
        <w:jc w:val="both"/>
        <w:rPr>
          <w:rFonts w:ascii="Times New Roman" w:eastAsia="MS Mincho" w:hAnsi="Times New Roman" w:cs="Times New Roman"/>
          <w:sz w:val="20"/>
          <w:szCs w:val="20"/>
        </w:rPr>
      </w:pPr>
      <w:r w:rsidRPr="00752411">
        <w:rPr>
          <w:rFonts w:ascii="Times New Roman" w:eastAsia="MS Mincho" w:hAnsi="Times New Roman" w:cs="Times New Roman"/>
          <w:sz w:val="20"/>
          <w:szCs w:val="20"/>
        </w:rPr>
        <w:t xml:space="preserve">Оценка «2» ставится, если обучающийся нарушает последовательность при чтении, не полностью воспроизводит текст. </w:t>
      </w:r>
    </w:p>
    <w:p w:rsidR="00B82E76" w:rsidRPr="00752411" w:rsidRDefault="00B82E76" w:rsidP="00F02EA4">
      <w:pPr>
        <w:autoSpaceDE w:val="0"/>
        <w:autoSpaceDN w:val="0"/>
        <w:adjustRightInd w:val="0"/>
        <w:spacing w:after="0" w:line="240" w:lineRule="auto"/>
        <w:ind w:firstLine="709"/>
        <w:jc w:val="both"/>
        <w:rPr>
          <w:rFonts w:ascii="Times New Roman" w:eastAsia="MS Mincho" w:hAnsi="Times New Roman" w:cs="Times New Roman"/>
          <w:b/>
          <w:i/>
          <w:sz w:val="20"/>
          <w:szCs w:val="20"/>
        </w:rPr>
      </w:pPr>
      <w:r w:rsidRPr="00752411">
        <w:rPr>
          <w:rFonts w:ascii="Times New Roman" w:eastAsia="MS Mincho" w:hAnsi="Times New Roman" w:cs="Times New Roman"/>
          <w:b/>
          <w:i/>
          <w:sz w:val="20"/>
          <w:szCs w:val="20"/>
        </w:rPr>
        <w:t xml:space="preserve">Выразительное чтение </w:t>
      </w:r>
    </w:p>
    <w:p w:rsidR="00B82E76" w:rsidRPr="00752411" w:rsidRDefault="00B82E76" w:rsidP="00F02EA4">
      <w:pPr>
        <w:autoSpaceDE w:val="0"/>
        <w:autoSpaceDN w:val="0"/>
        <w:adjustRightInd w:val="0"/>
        <w:spacing w:after="0" w:line="240" w:lineRule="auto"/>
        <w:ind w:firstLine="709"/>
        <w:jc w:val="both"/>
        <w:rPr>
          <w:rFonts w:ascii="Times New Roman" w:eastAsia="MS Mincho" w:hAnsi="Times New Roman" w:cs="Times New Roman"/>
          <w:sz w:val="20"/>
          <w:szCs w:val="20"/>
        </w:rPr>
      </w:pPr>
      <w:r w:rsidRPr="00752411">
        <w:rPr>
          <w:rFonts w:ascii="Times New Roman" w:eastAsia="MS Mincho" w:hAnsi="Times New Roman" w:cs="Times New Roman"/>
          <w:sz w:val="20"/>
          <w:szCs w:val="20"/>
        </w:rPr>
        <w:t xml:space="preserve">Требования к выразительному чтению – правильная постановка логического ударения, соблюдение пауз, правильный выбор темпа, соблюдение нужной интонации, безошибочное чтение. </w:t>
      </w:r>
    </w:p>
    <w:p w:rsidR="00B82E76" w:rsidRPr="00752411" w:rsidRDefault="00B82E76" w:rsidP="003A1B7C">
      <w:pPr>
        <w:autoSpaceDE w:val="0"/>
        <w:autoSpaceDN w:val="0"/>
        <w:adjustRightInd w:val="0"/>
        <w:spacing w:after="0" w:line="240" w:lineRule="auto"/>
        <w:jc w:val="both"/>
        <w:rPr>
          <w:rFonts w:ascii="Times New Roman" w:eastAsia="MS Mincho" w:hAnsi="Times New Roman" w:cs="Times New Roman"/>
          <w:sz w:val="20"/>
          <w:szCs w:val="20"/>
        </w:rPr>
      </w:pPr>
      <w:r w:rsidRPr="00752411">
        <w:rPr>
          <w:rFonts w:ascii="Times New Roman" w:eastAsia="MS Mincho" w:hAnsi="Times New Roman" w:cs="Times New Roman"/>
          <w:sz w:val="20"/>
          <w:szCs w:val="20"/>
        </w:rPr>
        <w:t>Оценка «5» ставится, если выполнены правильно все требования.</w:t>
      </w:r>
    </w:p>
    <w:p w:rsidR="00B82E76" w:rsidRPr="00752411" w:rsidRDefault="00B82E76" w:rsidP="003A1B7C">
      <w:pPr>
        <w:autoSpaceDE w:val="0"/>
        <w:autoSpaceDN w:val="0"/>
        <w:adjustRightInd w:val="0"/>
        <w:spacing w:after="0" w:line="240" w:lineRule="auto"/>
        <w:jc w:val="both"/>
        <w:rPr>
          <w:rFonts w:ascii="Times New Roman" w:eastAsia="MS Mincho" w:hAnsi="Times New Roman" w:cs="Times New Roman"/>
          <w:sz w:val="20"/>
          <w:szCs w:val="20"/>
        </w:rPr>
      </w:pPr>
      <w:r w:rsidRPr="00752411">
        <w:rPr>
          <w:rFonts w:ascii="Times New Roman" w:eastAsia="MS Mincho" w:hAnsi="Times New Roman" w:cs="Times New Roman"/>
          <w:sz w:val="20"/>
          <w:szCs w:val="20"/>
        </w:rPr>
        <w:t>Оценка «4» ставится, если не соблюдены 1-2 требования.</w:t>
      </w:r>
    </w:p>
    <w:p w:rsidR="00B82E76" w:rsidRPr="00752411" w:rsidRDefault="00B82E76" w:rsidP="003A1B7C">
      <w:pPr>
        <w:autoSpaceDE w:val="0"/>
        <w:autoSpaceDN w:val="0"/>
        <w:adjustRightInd w:val="0"/>
        <w:spacing w:after="0" w:line="240" w:lineRule="auto"/>
        <w:jc w:val="both"/>
        <w:rPr>
          <w:rFonts w:ascii="Times New Roman" w:eastAsia="MS Mincho" w:hAnsi="Times New Roman" w:cs="Times New Roman"/>
          <w:sz w:val="20"/>
          <w:szCs w:val="20"/>
        </w:rPr>
      </w:pPr>
      <w:r w:rsidRPr="00752411">
        <w:rPr>
          <w:rFonts w:ascii="Times New Roman" w:eastAsia="MS Mincho" w:hAnsi="Times New Roman" w:cs="Times New Roman"/>
          <w:sz w:val="20"/>
          <w:szCs w:val="20"/>
        </w:rPr>
        <w:t>Оценка «3» ставится, если допущены ошибки по трем требованиям.</w:t>
      </w:r>
    </w:p>
    <w:p w:rsidR="00B82E76" w:rsidRPr="00752411" w:rsidRDefault="00B82E76" w:rsidP="003A1B7C">
      <w:pPr>
        <w:autoSpaceDE w:val="0"/>
        <w:autoSpaceDN w:val="0"/>
        <w:adjustRightInd w:val="0"/>
        <w:spacing w:after="0" w:line="240" w:lineRule="auto"/>
        <w:jc w:val="both"/>
        <w:rPr>
          <w:rFonts w:ascii="Times New Roman" w:eastAsia="MS Mincho" w:hAnsi="Times New Roman" w:cs="Times New Roman"/>
          <w:sz w:val="20"/>
          <w:szCs w:val="20"/>
        </w:rPr>
      </w:pPr>
      <w:r w:rsidRPr="00752411">
        <w:rPr>
          <w:rFonts w:ascii="Times New Roman" w:eastAsia="MS Mincho" w:hAnsi="Times New Roman" w:cs="Times New Roman"/>
          <w:sz w:val="20"/>
          <w:szCs w:val="20"/>
        </w:rPr>
        <w:t>Оценка «2» ставится, если допущены ошибки более, чем по трем требованиям.</w:t>
      </w:r>
    </w:p>
    <w:p w:rsidR="00B82E76" w:rsidRPr="00752411" w:rsidRDefault="00B82E76" w:rsidP="00F02EA4">
      <w:pPr>
        <w:autoSpaceDE w:val="0"/>
        <w:autoSpaceDN w:val="0"/>
        <w:adjustRightInd w:val="0"/>
        <w:spacing w:after="0" w:line="240" w:lineRule="auto"/>
        <w:ind w:firstLine="709"/>
        <w:jc w:val="both"/>
        <w:rPr>
          <w:rFonts w:ascii="Times New Roman" w:eastAsia="MS Mincho" w:hAnsi="Times New Roman" w:cs="Times New Roman"/>
          <w:b/>
          <w:i/>
          <w:sz w:val="20"/>
          <w:szCs w:val="20"/>
        </w:rPr>
      </w:pPr>
      <w:r w:rsidRPr="00752411">
        <w:rPr>
          <w:rFonts w:ascii="Times New Roman" w:eastAsia="MS Mincho" w:hAnsi="Times New Roman" w:cs="Times New Roman"/>
          <w:b/>
          <w:i/>
          <w:sz w:val="20"/>
          <w:szCs w:val="20"/>
        </w:rPr>
        <w:t>Чтение по ролям</w:t>
      </w:r>
    </w:p>
    <w:p w:rsidR="00B82E76" w:rsidRPr="00752411" w:rsidRDefault="00B82E76" w:rsidP="00F02EA4">
      <w:pPr>
        <w:autoSpaceDE w:val="0"/>
        <w:autoSpaceDN w:val="0"/>
        <w:adjustRightInd w:val="0"/>
        <w:spacing w:after="0" w:line="240" w:lineRule="auto"/>
        <w:ind w:firstLine="709"/>
        <w:jc w:val="both"/>
        <w:rPr>
          <w:rFonts w:ascii="Times New Roman" w:eastAsia="MS Mincho" w:hAnsi="Times New Roman" w:cs="Times New Roman"/>
          <w:sz w:val="20"/>
          <w:szCs w:val="20"/>
        </w:rPr>
      </w:pPr>
      <w:r w:rsidRPr="00752411">
        <w:rPr>
          <w:rFonts w:ascii="Times New Roman" w:eastAsia="MS Mincho" w:hAnsi="Times New Roman" w:cs="Times New Roman"/>
          <w:sz w:val="20"/>
          <w:szCs w:val="20"/>
        </w:rPr>
        <w:lastRenderedPageBreak/>
        <w:t>Требования к чтению по ролям – своевременное чтение своих слов, подбор правильной интонации, безошибочное чтение, выразительное чтение.</w:t>
      </w:r>
    </w:p>
    <w:p w:rsidR="00B82E76" w:rsidRPr="00752411" w:rsidRDefault="00B82E76" w:rsidP="003A1B7C">
      <w:pPr>
        <w:autoSpaceDE w:val="0"/>
        <w:autoSpaceDN w:val="0"/>
        <w:adjustRightInd w:val="0"/>
        <w:spacing w:after="0" w:line="240" w:lineRule="auto"/>
        <w:jc w:val="both"/>
        <w:rPr>
          <w:rFonts w:ascii="Times New Roman" w:eastAsia="MS Mincho" w:hAnsi="Times New Roman" w:cs="Times New Roman"/>
          <w:sz w:val="20"/>
          <w:szCs w:val="20"/>
        </w:rPr>
      </w:pPr>
      <w:r w:rsidRPr="00752411">
        <w:rPr>
          <w:rFonts w:ascii="Times New Roman" w:eastAsia="MS Mincho" w:hAnsi="Times New Roman" w:cs="Times New Roman"/>
          <w:sz w:val="20"/>
          <w:szCs w:val="20"/>
        </w:rPr>
        <w:t>Оценка «5» ставится, если выполнены все требования.</w:t>
      </w:r>
    </w:p>
    <w:p w:rsidR="00B82E76" w:rsidRPr="00752411" w:rsidRDefault="00B82E76" w:rsidP="003A1B7C">
      <w:pPr>
        <w:autoSpaceDE w:val="0"/>
        <w:autoSpaceDN w:val="0"/>
        <w:adjustRightInd w:val="0"/>
        <w:spacing w:after="0" w:line="240" w:lineRule="auto"/>
        <w:jc w:val="both"/>
        <w:rPr>
          <w:rFonts w:ascii="Times New Roman" w:eastAsia="MS Mincho" w:hAnsi="Times New Roman" w:cs="Times New Roman"/>
          <w:sz w:val="20"/>
          <w:szCs w:val="20"/>
        </w:rPr>
      </w:pPr>
      <w:r w:rsidRPr="00752411">
        <w:rPr>
          <w:rFonts w:ascii="Times New Roman" w:eastAsia="MS Mincho" w:hAnsi="Times New Roman" w:cs="Times New Roman"/>
          <w:sz w:val="20"/>
          <w:szCs w:val="20"/>
        </w:rPr>
        <w:t>Оценка «4» ставится, если допущены ошибки по одному требованию.</w:t>
      </w:r>
    </w:p>
    <w:p w:rsidR="00B82E76" w:rsidRPr="00752411" w:rsidRDefault="00B82E76" w:rsidP="003A1B7C">
      <w:pPr>
        <w:autoSpaceDE w:val="0"/>
        <w:autoSpaceDN w:val="0"/>
        <w:adjustRightInd w:val="0"/>
        <w:spacing w:after="0" w:line="240" w:lineRule="auto"/>
        <w:jc w:val="both"/>
        <w:rPr>
          <w:rFonts w:ascii="Times New Roman" w:eastAsia="MS Mincho" w:hAnsi="Times New Roman" w:cs="Times New Roman"/>
          <w:sz w:val="20"/>
          <w:szCs w:val="20"/>
        </w:rPr>
      </w:pPr>
      <w:r w:rsidRPr="00752411">
        <w:rPr>
          <w:rFonts w:ascii="Times New Roman" w:eastAsia="MS Mincho" w:hAnsi="Times New Roman" w:cs="Times New Roman"/>
          <w:sz w:val="20"/>
          <w:szCs w:val="20"/>
        </w:rPr>
        <w:t>Оценка «3» ставится, если допущены ошибки по двум требованиям.</w:t>
      </w:r>
    </w:p>
    <w:p w:rsidR="00B82E76" w:rsidRPr="00752411" w:rsidRDefault="00B82E76" w:rsidP="003A1B7C">
      <w:pPr>
        <w:autoSpaceDE w:val="0"/>
        <w:autoSpaceDN w:val="0"/>
        <w:adjustRightInd w:val="0"/>
        <w:spacing w:after="0" w:line="240" w:lineRule="auto"/>
        <w:jc w:val="both"/>
        <w:rPr>
          <w:rFonts w:ascii="Times New Roman" w:eastAsia="MS Mincho" w:hAnsi="Times New Roman" w:cs="Times New Roman"/>
          <w:sz w:val="20"/>
          <w:szCs w:val="20"/>
        </w:rPr>
      </w:pPr>
      <w:r w:rsidRPr="00752411">
        <w:rPr>
          <w:rFonts w:ascii="Times New Roman" w:eastAsia="MS Mincho" w:hAnsi="Times New Roman" w:cs="Times New Roman"/>
          <w:sz w:val="20"/>
          <w:szCs w:val="20"/>
        </w:rPr>
        <w:t>Оценка «2» ставится, если допущены ошибки по трем требованиям.</w:t>
      </w:r>
    </w:p>
    <w:p w:rsidR="00B82E76" w:rsidRPr="00752411" w:rsidRDefault="00B82E76" w:rsidP="00F02EA4">
      <w:pPr>
        <w:autoSpaceDE w:val="0"/>
        <w:autoSpaceDN w:val="0"/>
        <w:adjustRightInd w:val="0"/>
        <w:spacing w:after="0" w:line="240" w:lineRule="auto"/>
        <w:ind w:firstLine="709"/>
        <w:jc w:val="both"/>
        <w:rPr>
          <w:rFonts w:ascii="Times New Roman" w:eastAsia="MS Mincho" w:hAnsi="Times New Roman" w:cs="Times New Roman"/>
          <w:b/>
          <w:i/>
          <w:sz w:val="20"/>
          <w:szCs w:val="20"/>
        </w:rPr>
      </w:pPr>
      <w:r w:rsidRPr="00752411">
        <w:rPr>
          <w:rFonts w:ascii="Times New Roman" w:eastAsia="MS Mincho" w:hAnsi="Times New Roman" w:cs="Times New Roman"/>
          <w:b/>
          <w:i/>
          <w:sz w:val="20"/>
          <w:szCs w:val="20"/>
        </w:rPr>
        <w:t>Пересказ текста</w:t>
      </w:r>
    </w:p>
    <w:p w:rsidR="00B82E76" w:rsidRPr="00752411" w:rsidRDefault="00B82E76" w:rsidP="00F02EA4">
      <w:pPr>
        <w:autoSpaceDE w:val="0"/>
        <w:autoSpaceDN w:val="0"/>
        <w:adjustRightInd w:val="0"/>
        <w:spacing w:after="0" w:line="240" w:lineRule="auto"/>
        <w:ind w:firstLine="709"/>
        <w:jc w:val="both"/>
        <w:rPr>
          <w:rFonts w:ascii="Times New Roman" w:eastAsia="MS Mincho" w:hAnsi="Times New Roman" w:cs="Times New Roman"/>
          <w:sz w:val="20"/>
          <w:szCs w:val="20"/>
        </w:rPr>
      </w:pPr>
      <w:r w:rsidRPr="00752411">
        <w:rPr>
          <w:rFonts w:ascii="Times New Roman" w:eastAsia="MS Mincho" w:hAnsi="Times New Roman" w:cs="Times New Roman"/>
          <w:sz w:val="20"/>
          <w:szCs w:val="20"/>
        </w:rPr>
        <w:t>Требования к пересказу</w:t>
      </w:r>
      <w:r w:rsidRPr="00752411">
        <w:rPr>
          <w:rFonts w:ascii="Times New Roman" w:eastAsia="MS Mincho" w:hAnsi="Times New Roman" w:cs="Times New Roman"/>
          <w:b/>
          <w:i/>
          <w:sz w:val="20"/>
          <w:szCs w:val="20"/>
        </w:rPr>
        <w:t xml:space="preserve"> – </w:t>
      </w:r>
      <w:r w:rsidRPr="00752411">
        <w:rPr>
          <w:rFonts w:ascii="Times New Roman" w:eastAsia="MS Mincho" w:hAnsi="Times New Roman" w:cs="Times New Roman"/>
          <w:sz w:val="20"/>
          <w:szCs w:val="20"/>
        </w:rPr>
        <w:t>самостоятельный, не упуская главного (подробно или кратко, или по плану) последовательный пересказ содержания прочитанного, правильные ответы на вопросы, умение подкрепить ответ на вопрос чтением соответствующих отрывков.</w:t>
      </w:r>
    </w:p>
    <w:p w:rsidR="00B82E76" w:rsidRPr="00752411" w:rsidRDefault="00B82E76" w:rsidP="00F02EA4">
      <w:pPr>
        <w:autoSpaceDE w:val="0"/>
        <w:autoSpaceDN w:val="0"/>
        <w:adjustRightInd w:val="0"/>
        <w:spacing w:after="0" w:line="240" w:lineRule="auto"/>
        <w:ind w:firstLine="709"/>
        <w:jc w:val="both"/>
        <w:rPr>
          <w:rFonts w:ascii="Times New Roman" w:eastAsia="MS Mincho" w:hAnsi="Times New Roman" w:cs="Times New Roman"/>
          <w:sz w:val="20"/>
          <w:szCs w:val="20"/>
        </w:rPr>
      </w:pPr>
      <w:r w:rsidRPr="00752411">
        <w:rPr>
          <w:rFonts w:ascii="Times New Roman" w:eastAsia="MS Mincho" w:hAnsi="Times New Roman" w:cs="Times New Roman"/>
          <w:sz w:val="20"/>
          <w:szCs w:val="20"/>
        </w:rPr>
        <w:t>Оценка «5» ставится, если выполнены все требования.</w:t>
      </w:r>
    </w:p>
    <w:p w:rsidR="00B82E76" w:rsidRPr="00752411" w:rsidRDefault="00B82E76" w:rsidP="00F02EA4">
      <w:pPr>
        <w:autoSpaceDE w:val="0"/>
        <w:autoSpaceDN w:val="0"/>
        <w:adjustRightInd w:val="0"/>
        <w:spacing w:after="0" w:line="240" w:lineRule="auto"/>
        <w:ind w:firstLine="709"/>
        <w:jc w:val="both"/>
        <w:rPr>
          <w:rFonts w:ascii="Times New Roman" w:eastAsia="MS Mincho" w:hAnsi="Times New Roman" w:cs="Times New Roman"/>
          <w:sz w:val="20"/>
          <w:szCs w:val="20"/>
        </w:rPr>
      </w:pPr>
      <w:r w:rsidRPr="00752411">
        <w:rPr>
          <w:rFonts w:ascii="Times New Roman" w:eastAsia="MS Mincho" w:hAnsi="Times New Roman" w:cs="Times New Roman"/>
          <w:sz w:val="20"/>
          <w:szCs w:val="20"/>
        </w:rPr>
        <w:t>Оценка «4» ставится, если обучающийся допускает 1-2 ошибки, неточности, сам исправляет их.</w:t>
      </w:r>
    </w:p>
    <w:p w:rsidR="00B82E76" w:rsidRPr="00752411" w:rsidRDefault="00B82E76" w:rsidP="00F02EA4">
      <w:pPr>
        <w:autoSpaceDE w:val="0"/>
        <w:autoSpaceDN w:val="0"/>
        <w:adjustRightInd w:val="0"/>
        <w:spacing w:after="0" w:line="240" w:lineRule="auto"/>
        <w:ind w:firstLine="709"/>
        <w:jc w:val="both"/>
        <w:rPr>
          <w:rFonts w:ascii="Times New Roman" w:eastAsia="MS Mincho" w:hAnsi="Times New Roman" w:cs="Times New Roman"/>
          <w:sz w:val="20"/>
          <w:szCs w:val="20"/>
        </w:rPr>
      </w:pPr>
      <w:r w:rsidRPr="00752411">
        <w:rPr>
          <w:rFonts w:ascii="Times New Roman" w:eastAsia="MS Mincho" w:hAnsi="Times New Roman" w:cs="Times New Roman"/>
          <w:sz w:val="20"/>
          <w:szCs w:val="20"/>
        </w:rPr>
        <w:t>Оценка «3» ставится, если обучающийся пересказывает при помощи наводящих вопросов учителя, не умеет последовательно передать содержание прочитанного, допускает речевые ошибки.</w:t>
      </w:r>
    </w:p>
    <w:p w:rsidR="00B82E76" w:rsidRPr="00752411" w:rsidRDefault="00B82E76" w:rsidP="00F02EA4">
      <w:pPr>
        <w:autoSpaceDE w:val="0"/>
        <w:autoSpaceDN w:val="0"/>
        <w:adjustRightInd w:val="0"/>
        <w:spacing w:after="0" w:line="240" w:lineRule="auto"/>
        <w:ind w:firstLine="709"/>
        <w:jc w:val="both"/>
        <w:rPr>
          <w:rFonts w:ascii="Times New Roman" w:eastAsia="MS Mincho" w:hAnsi="Times New Roman" w:cs="Times New Roman"/>
          <w:sz w:val="20"/>
          <w:szCs w:val="20"/>
        </w:rPr>
      </w:pPr>
      <w:r w:rsidRPr="00752411">
        <w:rPr>
          <w:rFonts w:ascii="Times New Roman" w:eastAsia="MS Mincho" w:hAnsi="Times New Roman" w:cs="Times New Roman"/>
          <w:sz w:val="20"/>
          <w:szCs w:val="20"/>
        </w:rPr>
        <w:t>Оценка «2» ставится, если обучающийся не может передать содержание прочитанного.</w:t>
      </w:r>
    </w:p>
    <w:p w:rsidR="00B82E76" w:rsidRPr="00752411" w:rsidRDefault="00B82E76" w:rsidP="003A1B7C">
      <w:pPr>
        <w:shd w:val="clear" w:color="auto" w:fill="FFFFFF"/>
        <w:spacing w:after="0" w:line="240" w:lineRule="auto"/>
        <w:ind w:firstLine="709"/>
        <w:jc w:val="center"/>
        <w:rPr>
          <w:rFonts w:ascii="Times New Roman" w:eastAsia="Times New Roman" w:hAnsi="Times New Roman" w:cs="Times New Roman"/>
          <w:sz w:val="20"/>
          <w:szCs w:val="20"/>
          <w:lang w:eastAsia="ru-RU"/>
        </w:rPr>
      </w:pPr>
      <w:r w:rsidRPr="00752411">
        <w:rPr>
          <w:rFonts w:ascii="Times New Roman" w:eastAsia="Times New Roman" w:hAnsi="Times New Roman" w:cs="Times New Roman"/>
          <w:b/>
          <w:bCs/>
          <w:sz w:val="20"/>
          <w:szCs w:val="20"/>
          <w:lang w:eastAsia="ru-RU"/>
        </w:rPr>
        <w:t xml:space="preserve">Критерии оценки сочинений </w:t>
      </w:r>
    </w:p>
    <w:p w:rsidR="00B82E76" w:rsidRPr="00752411" w:rsidRDefault="00B82E76" w:rsidP="00F02EA4">
      <w:pPr>
        <w:shd w:val="clear" w:color="auto" w:fill="FFFFFF"/>
        <w:spacing w:after="0" w:line="240" w:lineRule="auto"/>
        <w:ind w:firstLine="709"/>
        <w:jc w:val="both"/>
        <w:rPr>
          <w:rFonts w:ascii="Times New Roman" w:eastAsia="Times New Roman" w:hAnsi="Times New Roman" w:cs="Times New Roman"/>
          <w:bCs/>
          <w:sz w:val="20"/>
          <w:szCs w:val="20"/>
          <w:lang w:eastAsia="ru-RU"/>
        </w:rPr>
      </w:pPr>
      <w:r w:rsidRPr="00752411">
        <w:rPr>
          <w:rFonts w:ascii="Times New Roman" w:eastAsia="Times New Roman" w:hAnsi="Times New Roman" w:cs="Times New Roman"/>
          <w:sz w:val="20"/>
          <w:szCs w:val="20"/>
          <w:lang w:eastAsia="ru-RU"/>
        </w:rPr>
        <w:t xml:space="preserve">В основу оценки сочинений </w:t>
      </w:r>
      <w:r w:rsidRPr="00752411">
        <w:rPr>
          <w:rFonts w:ascii="Times New Roman" w:eastAsia="Times New Roman" w:hAnsi="Times New Roman" w:cs="Times New Roman"/>
          <w:bCs/>
          <w:sz w:val="20"/>
          <w:szCs w:val="20"/>
          <w:lang w:eastAsia="ru-RU"/>
        </w:rPr>
        <w:t xml:space="preserve">по учебному предмету «Родная (татарская) литература» </w:t>
      </w:r>
      <w:r w:rsidRPr="00752411">
        <w:rPr>
          <w:rFonts w:ascii="Times New Roman" w:eastAsia="Times New Roman" w:hAnsi="Times New Roman" w:cs="Times New Roman"/>
          <w:sz w:val="20"/>
          <w:szCs w:val="20"/>
          <w:lang w:eastAsia="ru-RU"/>
        </w:rPr>
        <w:t>должны быть положены следующие главные критерии в пределах программы конкретного класса:</w:t>
      </w:r>
    </w:p>
    <w:p w:rsidR="00B82E76" w:rsidRPr="00752411" w:rsidRDefault="00B82E76" w:rsidP="00F02EA4">
      <w:pPr>
        <w:spacing w:after="0" w:line="240" w:lineRule="auto"/>
        <w:ind w:firstLine="709"/>
        <w:jc w:val="both"/>
        <w:rPr>
          <w:rFonts w:ascii="Times New Roman" w:eastAsia="Times New Roman" w:hAnsi="Times New Roman" w:cs="Times New Roman"/>
          <w:sz w:val="20"/>
          <w:szCs w:val="20"/>
          <w:lang w:eastAsia="ru-RU"/>
        </w:rPr>
      </w:pPr>
      <w:r w:rsidRPr="00752411">
        <w:rPr>
          <w:rFonts w:ascii="Times New Roman" w:eastAsia="Times New Roman" w:hAnsi="Times New Roman" w:cs="Times New Roman"/>
          <w:sz w:val="20"/>
          <w:szCs w:val="20"/>
          <w:lang w:eastAsia="ru-RU"/>
        </w:rPr>
        <w:t>– правильное понимание темы, глубина и полнота ее раскрытия, верная передача фактов, правильное объяснение событий и поведения героев, исходя из идейно-эстетического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w:t>
      </w:r>
    </w:p>
    <w:p w:rsidR="00B82E76" w:rsidRPr="00752411" w:rsidRDefault="00B82E76" w:rsidP="00F02EA4">
      <w:pPr>
        <w:spacing w:after="0" w:line="240" w:lineRule="auto"/>
        <w:ind w:firstLine="709"/>
        <w:jc w:val="both"/>
        <w:rPr>
          <w:rFonts w:ascii="Times New Roman" w:eastAsia="Times New Roman" w:hAnsi="Times New Roman" w:cs="Times New Roman"/>
          <w:sz w:val="20"/>
          <w:szCs w:val="20"/>
          <w:lang w:eastAsia="ru-RU"/>
        </w:rPr>
      </w:pPr>
      <w:r w:rsidRPr="00752411">
        <w:rPr>
          <w:rFonts w:ascii="Times New Roman" w:eastAsia="Times New Roman" w:hAnsi="Times New Roman" w:cs="Times New Roman"/>
          <w:sz w:val="20"/>
          <w:szCs w:val="20"/>
          <w:lang w:eastAsia="ru-RU"/>
        </w:rPr>
        <w:t>– соразмерность частей сочинения, логичность связей и переходов между ними;</w:t>
      </w:r>
    </w:p>
    <w:p w:rsidR="00B82E76" w:rsidRPr="00752411" w:rsidRDefault="00B82E76" w:rsidP="00F02EA4">
      <w:pPr>
        <w:spacing w:after="0" w:line="240" w:lineRule="auto"/>
        <w:ind w:firstLine="709"/>
        <w:jc w:val="both"/>
        <w:rPr>
          <w:rFonts w:ascii="Times New Roman" w:eastAsia="Times New Roman" w:hAnsi="Times New Roman" w:cs="Times New Roman"/>
          <w:sz w:val="20"/>
          <w:szCs w:val="20"/>
          <w:lang w:eastAsia="ru-RU"/>
        </w:rPr>
      </w:pPr>
      <w:r w:rsidRPr="00752411">
        <w:rPr>
          <w:rFonts w:ascii="Times New Roman" w:eastAsia="Times New Roman" w:hAnsi="Times New Roman" w:cs="Times New Roman"/>
          <w:sz w:val="20"/>
          <w:szCs w:val="20"/>
          <w:lang w:eastAsia="ru-RU"/>
        </w:rPr>
        <w:t>– точность и богатство лексики, умение пользоваться изобразительными средствами языка.</w:t>
      </w:r>
    </w:p>
    <w:p w:rsidR="00B82E76" w:rsidRPr="00752411" w:rsidRDefault="00B82E76" w:rsidP="00F02EA4">
      <w:pPr>
        <w:shd w:val="clear" w:color="auto" w:fill="FFFFFF"/>
        <w:suppressAutoHyphens/>
        <w:spacing w:after="0" w:line="240" w:lineRule="auto"/>
        <w:ind w:firstLine="709"/>
        <w:contextualSpacing/>
        <w:jc w:val="both"/>
        <w:rPr>
          <w:rFonts w:ascii="Times New Roman" w:eastAsia="Times New Roman" w:hAnsi="Times New Roman" w:cs="Times New Roman"/>
          <w:sz w:val="20"/>
          <w:szCs w:val="20"/>
        </w:rPr>
      </w:pPr>
      <w:r w:rsidRPr="00752411">
        <w:rPr>
          <w:rFonts w:ascii="Times New Roman" w:eastAsia="Times New Roman" w:hAnsi="Times New Roman" w:cs="Times New Roman"/>
          <w:color w:val="000000" w:themeColor="text1"/>
          <w:sz w:val="20"/>
          <w:szCs w:val="20"/>
        </w:rPr>
        <w:t xml:space="preserve">При проверке сочинений ставятся 2 оценки: </w:t>
      </w:r>
      <w:r w:rsidRPr="00752411">
        <w:rPr>
          <w:rFonts w:ascii="Times New Roman" w:eastAsia="Times New Roman" w:hAnsi="Times New Roman" w:cs="Times New Roman"/>
          <w:sz w:val="20"/>
          <w:szCs w:val="20"/>
        </w:rPr>
        <w:t>за содержание и грамотность.</w:t>
      </w:r>
    </w:p>
    <w:p w:rsidR="00B82E76" w:rsidRPr="00752411" w:rsidRDefault="00B82E76" w:rsidP="00F02EA4">
      <w:pPr>
        <w:spacing w:after="0" w:line="240" w:lineRule="auto"/>
        <w:ind w:firstLine="709"/>
        <w:jc w:val="both"/>
        <w:rPr>
          <w:rFonts w:ascii="Times New Roman" w:eastAsia="Times New Roman" w:hAnsi="Times New Roman" w:cs="Times New Roman"/>
          <w:b/>
          <w:sz w:val="20"/>
          <w:szCs w:val="20"/>
          <w:lang w:eastAsia="ru-RU"/>
        </w:rPr>
      </w:pPr>
      <w:r w:rsidRPr="00752411">
        <w:rPr>
          <w:rFonts w:ascii="Times New Roman" w:eastAsia="Times New Roman" w:hAnsi="Times New Roman" w:cs="Times New Roman"/>
          <w:b/>
          <w:sz w:val="20"/>
          <w:szCs w:val="20"/>
          <w:lang w:eastAsia="ru-RU"/>
        </w:rPr>
        <w:t>Оценка за содержание:</w:t>
      </w:r>
    </w:p>
    <w:p w:rsidR="00B82E76" w:rsidRPr="00752411" w:rsidRDefault="00B82E76" w:rsidP="00F02EA4">
      <w:pPr>
        <w:spacing w:after="0" w:line="240" w:lineRule="auto"/>
        <w:ind w:firstLine="709"/>
        <w:jc w:val="both"/>
        <w:rPr>
          <w:rFonts w:ascii="Times New Roman" w:eastAsia="Times New Roman" w:hAnsi="Times New Roman" w:cs="Times New Roman"/>
          <w:sz w:val="20"/>
          <w:szCs w:val="20"/>
          <w:lang w:eastAsia="ru-RU"/>
        </w:rPr>
      </w:pPr>
      <w:r w:rsidRPr="00752411">
        <w:rPr>
          <w:rFonts w:ascii="Times New Roman" w:eastAsia="Times New Roman" w:hAnsi="Times New Roman" w:cs="Times New Roman"/>
          <w:bCs/>
          <w:sz w:val="20"/>
          <w:szCs w:val="20"/>
          <w:lang w:eastAsia="ru-RU"/>
        </w:rPr>
        <w:t>Оценка «5»</w:t>
      </w:r>
      <w:r w:rsidRPr="00752411">
        <w:rPr>
          <w:rFonts w:ascii="Times New Roman" w:eastAsia="Times New Roman" w:hAnsi="Times New Roman" w:cs="Times New Roman"/>
          <w:sz w:val="20"/>
          <w:szCs w:val="20"/>
          <w:lang w:eastAsia="ru-RU"/>
        </w:rPr>
        <w:t xml:space="preserve"> ставится за сочинение, глубоко и аргументированно раскрывающее</w:t>
      </w:r>
      <w:r w:rsidRPr="00752411">
        <w:rPr>
          <w:rStyle w:val="afff5"/>
          <w:rFonts w:ascii="Times New Roman" w:hAnsi="Times New Roman" w:cs="Times New Roman"/>
          <w:sz w:val="20"/>
          <w:szCs w:val="20"/>
        </w:rPr>
        <w:t xml:space="preserve"> т</w:t>
      </w:r>
      <w:r w:rsidRPr="00752411">
        <w:rPr>
          <w:rFonts w:ascii="Times New Roman" w:eastAsia="Times New Roman" w:hAnsi="Times New Roman" w:cs="Times New Roman"/>
          <w:sz w:val="20"/>
          <w:szCs w:val="20"/>
          <w:lang w:eastAsia="ru-RU"/>
        </w:rPr>
        <w:t xml:space="preserve">ему, свидетельствующее об отличном знании текста произведения и других материалов, необходимых для раскрытия темы; стройное по композиции; логическое и последовательное в изложении мыслей; написанное правильным литературным языком и </w:t>
      </w:r>
      <w:r w:rsidRPr="00752411">
        <w:rPr>
          <w:rFonts w:ascii="Times New Roman" w:eastAsia="Times New Roman" w:hAnsi="Times New Roman" w:cs="Times New Roman"/>
          <w:sz w:val="20"/>
          <w:szCs w:val="20"/>
          <w:lang w:eastAsia="ru-RU"/>
        </w:rPr>
        <w:lastRenderedPageBreak/>
        <w:t xml:space="preserve">стилистически соответствующее содержанию; в котором обнаруживается умение делать выводы и обобщения; в содержании допускается 1-2 неточности. </w:t>
      </w:r>
    </w:p>
    <w:p w:rsidR="00B82E76" w:rsidRPr="00752411" w:rsidRDefault="00B82E76" w:rsidP="00F02EA4">
      <w:pPr>
        <w:spacing w:after="0" w:line="240" w:lineRule="auto"/>
        <w:ind w:firstLine="709"/>
        <w:jc w:val="both"/>
        <w:rPr>
          <w:rFonts w:ascii="Times New Roman" w:eastAsia="Times New Roman" w:hAnsi="Times New Roman" w:cs="Times New Roman"/>
          <w:sz w:val="20"/>
          <w:szCs w:val="20"/>
          <w:lang w:eastAsia="ru-RU"/>
        </w:rPr>
      </w:pPr>
      <w:r w:rsidRPr="00752411">
        <w:rPr>
          <w:rFonts w:ascii="Times New Roman" w:eastAsia="Times New Roman" w:hAnsi="Times New Roman" w:cs="Times New Roman"/>
          <w:bCs/>
          <w:sz w:val="20"/>
          <w:szCs w:val="20"/>
          <w:lang w:eastAsia="ru-RU"/>
        </w:rPr>
        <w:t>Оценка «4»</w:t>
      </w:r>
      <w:r w:rsidRPr="00752411">
        <w:rPr>
          <w:rFonts w:ascii="Times New Roman" w:eastAsia="Times New Roman" w:hAnsi="Times New Roman" w:cs="Times New Roman"/>
          <w:sz w:val="20"/>
          <w:szCs w:val="20"/>
          <w:lang w:eastAsia="ru-RU"/>
        </w:rPr>
        <w:t> ставится за сочинение, достаточно полно и убедительно раскрывающее  тему с незначительными отклонениями от нее; обнаруживающее хорошее знание литературного материала и других источников по теме сочинения, а также умение пользоваться литературным материалом для обоснования своих мыслей, делать выводы и обобщения; логическое и последовательное в изложении содержания; написанное правильным литературным языком, стилистически соответствующее содержанию; в котором допускаются две-три неточности: в содержании, а также не более трех-четырех речевых недочетов.</w:t>
      </w:r>
    </w:p>
    <w:p w:rsidR="00B82E76" w:rsidRPr="00752411" w:rsidRDefault="00B82E76" w:rsidP="00F02EA4">
      <w:pPr>
        <w:spacing w:after="0" w:line="240" w:lineRule="auto"/>
        <w:ind w:firstLine="709"/>
        <w:jc w:val="both"/>
        <w:rPr>
          <w:rFonts w:ascii="Times New Roman" w:eastAsia="Times New Roman" w:hAnsi="Times New Roman" w:cs="Times New Roman"/>
          <w:sz w:val="20"/>
          <w:szCs w:val="20"/>
          <w:lang w:eastAsia="ru-RU"/>
        </w:rPr>
      </w:pPr>
      <w:r w:rsidRPr="00752411">
        <w:rPr>
          <w:rFonts w:ascii="Times New Roman" w:eastAsia="Times New Roman" w:hAnsi="Times New Roman" w:cs="Times New Roman"/>
          <w:bCs/>
          <w:sz w:val="20"/>
          <w:szCs w:val="20"/>
          <w:lang w:eastAsia="ru-RU"/>
        </w:rPr>
        <w:t>Оценка «3»</w:t>
      </w:r>
      <w:r w:rsidRPr="00752411">
        <w:rPr>
          <w:rFonts w:ascii="Times New Roman" w:eastAsia="Times New Roman" w:hAnsi="Times New Roman" w:cs="Times New Roman"/>
          <w:sz w:val="20"/>
          <w:szCs w:val="20"/>
          <w:lang w:eastAsia="ru-RU"/>
        </w:rPr>
        <w:t> ставится за сочинение, в котором 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 материал излагается достаточно логично, но имеются отдельные нарушения последовательности выражения мыслей; обнаруживается владение основами письменной речи;</w:t>
      </w:r>
      <w:r w:rsidRPr="00752411">
        <w:rPr>
          <w:rFonts w:ascii="Times New Roman" w:eastAsia="Times New Roman" w:hAnsi="Times New Roman" w:cs="Times New Roman"/>
          <w:sz w:val="20"/>
          <w:szCs w:val="20"/>
          <w:lang w:eastAsia="ru-RU"/>
        </w:rPr>
        <w:br/>
        <w:t>в работе имеется не более 4-5 речевых недочетов.</w:t>
      </w:r>
    </w:p>
    <w:p w:rsidR="00B82E76" w:rsidRPr="00752411" w:rsidRDefault="00B82E76" w:rsidP="00F02EA4">
      <w:pPr>
        <w:spacing w:after="0" w:line="240" w:lineRule="auto"/>
        <w:ind w:firstLine="709"/>
        <w:jc w:val="both"/>
        <w:rPr>
          <w:rFonts w:ascii="Times New Roman" w:eastAsia="Times New Roman" w:hAnsi="Times New Roman" w:cs="Times New Roman"/>
          <w:sz w:val="20"/>
          <w:szCs w:val="20"/>
          <w:lang w:eastAsia="ru-RU"/>
        </w:rPr>
      </w:pPr>
      <w:r w:rsidRPr="00752411">
        <w:rPr>
          <w:rFonts w:ascii="Times New Roman" w:eastAsia="Times New Roman" w:hAnsi="Times New Roman" w:cs="Times New Roman"/>
          <w:bCs/>
          <w:sz w:val="20"/>
          <w:szCs w:val="20"/>
          <w:lang w:eastAsia="ru-RU"/>
        </w:rPr>
        <w:t>Оценка «2»</w:t>
      </w:r>
      <w:r w:rsidRPr="00752411">
        <w:rPr>
          <w:rFonts w:ascii="Times New Roman" w:eastAsia="Times New Roman" w:hAnsi="Times New Roman" w:cs="Times New Roman"/>
          <w:sz w:val="20"/>
          <w:szCs w:val="20"/>
          <w:lang w:eastAsia="ru-RU"/>
        </w:rPr>
        <w:t> ставится за сочинение, не раскрывающее тему, свидетельствующее о поверхностном знании текста произведения, состоящее из путанного пересказа отдельных событий, без вывода и обобщений или из общих положений, не опирающихся на текст произведения; характеризующееся случайным расположением материала, отсутствием связи между частями;  отличающееся бедностью словаря, наличием грубых речевых ошибок.</w:t>
      </w:r>
    </w:p>
    <w:p w:rsidR="00B82E76" w:rsidRPr="00752411" w:rsidRDefault="00B82E76" w:rsidP="00F02EA4">
      <w:pPr>
        <w:spacing w:after="0" w:line="240" w:lineRule="auto"/>
        <w:ind w:firstLine="709"/>
        <w:jc w:val="both"/>
        <w:rPr>
          <w:rFonts w:ascii="Times New Roman" w:eastAsia="Times New Roman" w:hAnsi="Times New Roman" w:cs="Times New Roman"/>
          <w:sz w:val="20"/>
          <w:szCs w:val="20"/>
          <w:lang w:eastAsia="ru-RU"/>
        </w:rPr>
      </w:pPr>
      <w:r w:rsidRPr="00752411">
        <w:rPr>
          <w:rFonts w:ascii="Times New Roman" w:eastAsia="Times New Roman" w:hAnsi="Times New Roman" w:cs="Times New Roman"/>
          <w:b/>
          <w:sz w:val="20"/>
          <w:szCs w:val="20"/>
          <w:lang w:eastAsia="ru-RU"/>
        </w:rPr>
        <w:t>Оценка за грамотность</w:t>
      </w:r>
      <w:r w:rsidRPr="00752411">
        <w:rPr>
          <w:rFonts w:ascii="Times New Roman" w:eastAsia="Times New Roman" w:hAnsi="Times New Roman" w:cs="Times New Roman"/>
          <w:sz w:val="20"/>
          <w:szCs w:val="20"/>
          <w:lang w:eastAsia="ru-RU"/>
        </w:rPr>
        <w:t>:</w:t>
      </w:r>
    </w:p>
    <w:p w:rsidR="00B82E76" w:rsidRPr="00752411" w:rsidRDefault="00B82E76" w:rsidP="00F02EA4">
      <w:pPr>
        <w:spacing w:after="0" w:line="240" w:lineRule="auto"/>
        <w:ind w:firstLine="709"/>
        <w:jc w:val="both"/>
        <w:rPr>
          <w:rFonts w:ascii="Times New Roman" w:eastAsia="Times New Roman" w:hAnsi="Times New Roman" w:cs="Times New Roman"/>
          <w:sz w:val="20"/>
          <w:szCs w:val="20"/>
          <w:lang w:eastAsia="ru-RU"/>
        </w:rPr>
      </w:pPr>
      <w:r w:rsidRPr="00752411">
        <w:rPr>
          <w:rFonts w:ascii="Times New Roman" w:eastAsia="Times New Roman" w:hAnsi="Times New Roman" w:cs="Times New Roman"/>
          <w:sz w:val="20"/>
          <w:szCs w:val="20"/>
          <w:lang w:eastAsia="ru-RU"/>
        </w:rPr>
        <w:t>Оценка «5» ставится, если допускается</w:t>
      </w:r>
      <w:r w:rsidRPr="00752411">
        <w:rPr>
          <w:rStyle w:val="afff5"/>
          <w:rFonts w:ascii="Times New Roman" w:hAnsi="Times New Roman" w:cs="Times New Roman"/>
          <w:sz w:val="20"/>
          <w:szCs w:val="20"/>
        </w:rPr>
        <w:t xml:space="preserve"> 1</w:t>
      </w:r>
      <w:r w:rsidRPr="00752411">
        <w:rPr>
          <w:rFonts w:ascii="Times New Roman" w:eastAsia="Times New Roman" w:hAnsi="Times New Roman" w:cs="Times New Roman"/>
          <w:sz w:val="20"/>
          <w:szCs w:val="20"/>
          <w:lang w:eastAsia="ru-RU"/>
        </w:rPr>
        <w:t xml:space="preserve"> орфографическая, или 1 пунктуационная, или 1 грамматическая ошибки.</w:t>
      </w:r>
    </w:p>
    <w:p w:rsidR="00B82E76" w:rsidRPr="00752411" w:rsidRDefault="00B82E76" w:rsidP="00F02EA4">
      <w:pPr>
        <w:spacing w:after="0" w:line="240" w:lineRule="auto"/>
        <w:ind w:firstLine="709"/>
        <w:jc w:val="both"/>
        <w:rPr>
          <w:rFonts w:ascii="Times New Roman" w:eastAsia="Times New Roman" w:hAnsi="Times New Roman" w:cs="Times New Roman"/>
          <w:sz w:val="20"/>
          <w:szCs w:val="20"/>
          <w:lang w:eastAsia="ru-RU"/>
        </w:rPr>
      </w:pPr>
      <w:r w:rsidRPr="00752411">
        <w:rPr>
          <w:rFonts w:ascii="Times New Roman" w:eastAsia="Times New Roman" w:hAnsi="Times New Roman" w:cs="Times New Roman"/>
          <w:sz w:val="20"/>
          <w:szCs w:val="20"/>
          <w:lang w:eastAsia="ru-RU"/>
        </w:rPr>
        <w:t>Оценка «4» ставится, если 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B82E76" w:rsidRPr="00752411" w:rsidRDefault="00B82E76" w:rsidP="00F02EA4">
      <w:pPr>
        <w:spacing w:after="0" w:line="240" w:lineRule="auto"/>
        <w:ind w:firstLine="709"/>
        <w:jc w:val="both"/>
        <w:rPr>
          <w:rFonts w:ascii="Times New Roman" w:eastAsia="Times New Roman" w:hAnsi="Times New Roman" w:cs="Times New Roman"/>
          <w:sz w:val="20"/>
          <w:szCs w:val="20"/>
          <w:lang w:eastAsia="ru-RU"/>
        </w:rPr>
      </w:pPr>
      <w:r w:rsidRPr="00752411">
        <w:rPr>
          <w:rFonts w:ascii="Times New Roman" w:eastAsia="Times New Roman" w:hAnsi="Times New Roman" w:cs="Times New Roman"/>
          <w:sz w:val="20"/>
          <w:szCs w:val="20"/>
          <w:lang w:eastAsia="ru-RU"/>
        </w:rPr>
        <w:t>Оценка «3» ставится, если допускаются 4 орфографические и 4 пунктуационные ошибки, или 3 орфографические и 5 пунктуационных или 7 пунктуационных при отсутствии орфографических.</w:t>
      </w:r>
    </w:p>
    <w:p w:rsidR="00B82E76" w:rsidRPr="00752411" w:rsidRDefault="00B82E76" w:rsidP="00F02EA4">
      <w:pPr>
        <w:spacing w:after="0" w:line="240" w:lineRule="auto"/>
        <w:ind w:firstLine="709"/>
        <w:jc w:val="both"/>
        <w:rPr>
          <w:rFonts w:ascii="Times New Roman" w:eastAsia="Times New Roman" w:hAnsi="Times New Roman" w:cs="Times New Roman"/>
          <w:sz w:val="20"/>
          <w:szCs w:val="20"/>
          <w:lang w:eastAsia="ru-RU"/>
        </w:rPr>
      </w:pPr>
      <w:r w:rsidRPr="00752411">
        <w:rPr>
          <w:rFonts w:ascii="Times New Roman" w:eastAsia="Times New Roman" w:hAnsi="Times New Roman" w:cs="Times New Roman"/>
          <w:sz w:val="20"/>
          <w:szCs w:val="20"/>
          <w:lang w:eastAsia="ru-RU"/>
        </w:rPr>
        <w:t>Оценка «2» ставится, если допускаются 7 орфографических и 7 пунктуационных ошибок, или 6 орфографических и 8 пунктуационных, или 5 орфографических и 9 пунктуационных, или 9 пунктуационных, или 8 орфографических и 5 пунктуационных, или 7 грамматических ошибок.</w:t>
      </w:r>
    </w:p>
    <w:p w:rsidR="00B82E76" w:rsidRPr="00752411" w:rsidRDefault="00B82E76" w:rsidP="00F02EA4">
      <w:pPr>
        <w:shd w:val="clear" w:color="auto" w:fill="FFFFFF"/>
        <w:spacing w:after="0" w:line="240" w:lineRule="auto"/>
        <w:ind w:firstLine="709"/>
        <w:jc w:val="center"/>
        <w:rPr>
          <w:rFonts w:ascii="Times New Roman" w:eastAsia="Times New Roman" w:hAnsi="Times New Roman" w:cs="Times New Roman"/>
          <w:sz w:val="20"/>
          <w:szCs w:val="20"/>
          <w:lang w:eastAsia="ru-RU"/>
        </w:rPr>
      </w:pPr>
      <w:r w:rsidRPr="00752411">
        <w:rPr>
          <w:rFonts w:ascii="Times New Roman" w:eastAsia="Times New Roman" w:hAnsi="Times New Roman" w:cs="Times New Roman"/>
          <w:b/>
          <w:bCs/>
          <w:sz w:val="20"/>
          <w:szCs w:val="20"/>
          <w:lang w:eastAsia="ru-RU"/>
        </w:rPr>
        <w:lastRenderedPageBreak/>
        <w:t xml:space="preserve">Критерии оценки тестирования </w:t>
      </w:r>
    </w:p>
    <w:p w:rsidR="00B82E76" w:rsidRPr="00752411" w:rsidRDefault="00B82E76" w:rsidP="00F02EA4">
      <w:pPr>
        <w:tabs>
          <w:tab w:val="center" w:pos="993"/>
        </w:tabs>
        <w:spacing w:after="0" w:line="240" w:lineRule="auto"/>
        <w:ind w:firstLine="709"/>
        <w:jc w:val="both"/>
        <w:rPr>
          <w:rFonts w:ascii="Times New Roman" w:hAnsi="Times New Roman" w:cs="Times New Roman"/>
          <w:b/>
          <w:sz w:val="20"/>
          <w:szCs w:val="20"/>
        </w:rPr>
      </w:pPr>
      <w:r w:rsidRPr="00752411">
        <w:rPr>
          <w:rFonts w:ascii="Times New Roman" w:hAnsi="Times New Roman" w:cs="Times New Roman"/>
          <w:sz w:val="20"/>
          <w:szCs w:val="20"/>
        </w:rPr>
        <w:t xml:space="preserve">При тестировании учитель может воспользоваться вопросами, представленными в учебнике или подготовить свои вопросы. Данный вид </w:t>
      </w:r>
      <w:r w:rsidRPr="00752411">
        <w:rPr>
          <w:rFonts w:ascii="Times New Roman" w:hAnsi="Times New Roman" w:cs="Times New Roman"/>
          <w:spacing w:val="-1"/>
          <w:sz w:val="20"/>
          <w:szCs w:val="20"/>
        </w:rPr>
        <w:t>контроля позволяет выявить уровень владения изученным материалом, знание изучен</w:t>
      </w:r>
      <w:r w:rsidRPr="00752411">
        <w:rPr>
          <w:rFonts w:ascii="Times New Roman" w:hAnsi="Times New Roman" w:cs="Times New Roman"/>
          <w:spacing w:val="-5"/>
          <w:sz w:val="20"/>
          <w:szCs w:val="20"/>
        </w:rPr>
        <w:t>ных произведений, литературных терминов и понятий, оценить умение работать с текстом произведений.</w:t>
      </w:r>
      <w:r w:rsidRPr="00752411">
        <w:rPr>
          <w:rFonts w:ascii="Times New Roman" w:hAnsi="Times New Roman" w:cs="Times New Roman"/>
          <w:b/>
          <w:sz w:val="20"/>
          <w:szCs w:val="20"/>
        </w:rPr>
        <w:t xml:space="preserve"> </w:t>
      </w:r>
    </w:p>
    <w:p w:rsidR="00B82E76" w:rsidRPr="00752411" w:rsidRDefault="00B82E76" w:rsidP="003A1B7C">
      <w:pPr>
        <w:tabs>
          <w:tab w:val="center" w:pos="993"/>
        </w:tabs>
        <w:spacing w:after="0" w:line="240" w:lineRule="auto"/>
        <w:jc w:val="both"/>
        <w:rPr>
          <w:rFonts w:ascii="Times New Roman" w:hAnsi="Times New Roman" w:cs="Times New Roman"/>
          <w:sz w:val="20"/>
          <w:szCs w:val="20"/>
        </w:rPr>
      </w:pPr>
      <w:r w:rsidRPr="00752411">
        <w:rPr>
          <w:rFonts w:ascii="Times New Roman" w:hAnsi="Times New Roman" w:cs="Times New Roman"/>
          <w:sz w:val="20"/>
          <w:szCs w:val="20"/>
        </w:rPr>
        <w:t>Оценка «5» ставится, если выполнено 90-100% заданий теста.</w:t>
      </w:r>
    </w:p>
    <w:p w:rsidR="00B82E76" w:rsidRPr="00752411" w:rsidRDefault="00B82E76" w:rsidP="003A1B7C">
      <w:pPr>
        <w:tabs>
          <w:tab w:val="center" w:pos="993"/>
        </w:tabs>
        <w:spacing w:after="0" w:line="240" w:lineRule="auto"/>
        <w:jc w:val="both"/>
        <w:rPr>
          <w:rFonts w:ascii="Times New Roman" w:hAnsi="Times New Roman" w:cs="Times New Roman"/>
          <w:sz w:val="20"/>
          <w:szCs w:val="20"/>
        </w:rPr>
      </w:pPr>
      <w:r w:rsidRPr="00752411">
        <w:rPr>
          <w:rFonts w:ascii="Times New Roman" w:hAnsi="Times New Roman" w:cs="Times New Roman"/>
          <w:sz w:val="20"/>
          <w:szCs w:val="20"/>
        </w:rPr>
        <w:t>Оценка 4» ставится, если выполнено 70-89% заданий теста.</w:t>
      </w:r>
    </w:p>
    <w:p w:rsidR="00B82E76" w:rsidRPr="00752411" w:rsidRDefault="00B82E76" w:rsidP="003A1B7C">
      <w:pPr>
        <w:tabs>
          <w:tab w:val="center" w:pos="993"/>
        </w:tabs>
        <w:spacing w:after="0" w:line="240" w:lineRule="auto"/>
        <w:jc w:val="both"/>
        <w:rPr>
          <w:rFonts w:ascii="Times New Roman" w:hAnsi="Times New Roman" w:cs="Times New Roman"/>
          <w:sz w:val="20"/>
          <w:szCs w:val="20"/>
        </w:rPr>
      </w:pPr>
      <w:r w:rsidRPr="00752411">
        <w:rPr>
          <w:rFonts w:ascii="Times New Roman" w:hAnsi="Times New Roman" w:cs="Times New Roman"/>
          <w:sz w:val="20"/>
          <w:szCs w:val="20"/>
        </w:rPr>
        <w:t>Оценка «3» ставится, если выполнено 50-69% заданий теста.</w:t>
      </w:r>
    </w:p>
    <w:p w:rsidR="00B82E76" w:rsidRPr="00752411" w:rsidRDefault="00B82E76" w:rsidP="003A1B7C">
      <w:pPr>
        <w:tabs>
          <w:tab w:val="center" w:pos="993"/>
        </w:tabs>
        <w:spacing w:after="0" w:line="240" w:lineRule="auto"/>
        <w:jc w:val="both"/>
        <w:rPr>
          <w:rFonts w:ascii="Times New Roman" w:hAnsi="Times New Roman" w:cs="Times New Roman"/>
          <w:sz w:val="20"/>
          <w:szCs w:val="20"/>
        </w:rPr>
      </w:pPr>
      <w:r w:rsidRPr="00752411">
        <w:rPr>
          <w:rFonts w:ascii="Times New Roman" w:hAnsi="Times New Roman" w:cs="Times New Roman"/>
          <w:sz w:val="20"/>
          <w:szCs w:val="20"/>
        </w:rPr>
        <w:t>Оценка «2» ставится, если выполнено менее 50% заданий теста.</w:t>
      </w:r>
    </w:p>
    <w:p w:rsidR="00B82E76" w:rsidRPr="00752411" w:rsidRDefault="00B82E76" w:rsidP="00F02EA4">
      <w:pPr>
        <w:shd w:val="clear" w:color="auto" w:fill="FFFFFF"/>
        <w:spacing w:after="0" w:line="240" w:lineRule="auto"/>
        <w:ind w:firstLine="709"/>
        <w:jc w:val="center"/>
        <w:rPr>
          <w:rFonts w:ascii="Times New Roman" w:eastAsia="Times New Roman" w:hAnsi="Times New Roman" w:cs="Times New Roman"/>
          <w:sz w:val="20"/>
          <w:szCs w:val="20"/>
          <w:lang w:eastAsia="ru-RU"/>
        </w:rPr>
      </w:pPr>
      <w:r w:rsidRPr="00752411">
        <w:rPr>
          <w:rFonts w:ascii="Times New Roman" w:eastAsia="Times New Roman" w:hAnsi="Times New Roman" w:cs="Times New Roman"/>
          <w:b/>
          <w:bCs/>
          <w:sz w:val="20"/>
          <w:szCs w:val="20"/>
          <w:lang w:eastAsia="ru-RU"/>
        </w:rPr>
        <w:t xml:space="preserve">Критерии оценки проектной деятельности </w:t>
      </w:r>
    </w:p>
    <w:p w:rsidR="00B82E76" w:rsidRPr="00752411" w:rsidRDefault="00B82E76" w:rsidP="00F02EA4">
      <w:pPr>
        <w:pStyle w:val="afff0"/>
        <w:shd w:val="clear" w:color="auto" w:fill="FFFFFF"/>
        <w:tabs>
          <w:tab w:val="left" w:pos="426"/>
          <w:tab w:val="left" w:pos="993"/>
        </w:tabs>
        <w:spacing w:after="0" w:line="240" w:lineRule="auto"/>
        <w:ind w:left="0" w:firstLine="709"/>
        <w:jc w:val="both"/>
        <w:rPr>
          <w:rFonts w:ascii="Times New Roman" w:eastAsia="Times New Roman" w:hAnsi="Times New Roman"/>
          <w:sz w:val="20"/>
          <w:szCs w:val="20"/>
          <w:lang w:bidi="en-US"/>
        </w:rPr>
      </w:pPr>
      <w:r w:rsidRPr="00752411">
        <w:rPr>
          <w:rFonts w:ascii="Times New Roman" w:hAnsi="Times New Roman"/>
          <w:color w:val="000000" w:themeColor="text1"/>
          <w:sz w:val="20"/>
          <w:szCs w:val="20"/>
        </w:rPr>
        <w:t>Критерии оценивания (по баллам; максимальное количество баллов – 15):</w:t>
      </w:r>
    </w:p>
    <w:p w:rsidR="00B82E76" w:rsidRPr="00752411" w:rsidRDefault="00B82E76" w:rsidP="00F02EA4">
      <w:pPr>
        <w:pStyle w:val="afff0"/>
        <w:numPr>
          <w:ilvl w:val="0"/>
          <w:numId w:val="43"/>
        </w:numPr>
        <w:shd w:val="clear" w:color="auto" w:fill="FFFFFF"/>
        <w:tabs>
          <w:tab w:val="left" w:pos="426"/>
          <w:tab w:val="left" w:pos="993"/>
        </w:tabs>
        <w:spacing w:after="0" w:line="240" w:lineRule="auto"/>
        <w:ind w:left="0" w:firstLine="709"/>
        <w:jc w:val="both"/>
        <w:rPr>
          <w:rFonts w:ascii="Times New Roman" w:eastAsia="Times New Roman" w:hAnsi="Times New Roman"/>
          <w:sz w:val="20"/>
          <w:szCs w:val="20"/>
          <w:lang w:bidi="en-US"/>
        </w:rPr>
      </w:pPr>
      <w:r w:rsidRPr="00752411">
        <w:rPr>
          <w:rFonts w:ascii="Times New Roman" w:eastAsia="Times New Roman" w:hAnsi="Times New Roman"/>
          <w:sz w:val="20"/>
          <w:szCs w:val="20"/>
          <w:lang w:bidi="en-US"/>
        </w:rPr>
        <w:t>обоснование выбора темы, соответствие содержания сформулированной теме, поставленным целям и задачам (от 1 до 3 баллов);</w:t>
      </w:r>
    </w:p>
    <w:p w:rsidR="00B82E76" w:rsidRPr="00752411" w:rsidRDefault="00B82E76" w:rsidP="00F02EA4">
      <w:pPr>
        <w:pStyle w:val="afff0"/>
        <w:numPr>
          <w:ilvl w:val="0"/>
          <w:numId w:val="43"/>
        </w:numPr>
        <w:tabs>
          <w:tab w:val="left" w:pos="426"/>
          <w:tab w:val="left" w:pos="993"/>
        </w:tabs>
        <w:spacing w:after="0" w:line="240" w:lineRule="auto"/>
        <w:ind w:left="0" w:firstLine="709"/>
        <w:jc w:val="both"/>
        <w:rPr>
          <w:rFonts w:ascii="Times New Roman" w:eastAsia="Times New Roman" w:hAnsi="Times New Roman"/>
          <w:sz w:val="20"/>
          <w:szCs w:val="20"/>
          <w:lang w:bidi="en-US"/>
        </w:rPr>
      </w:pPr>
      <w:r w:rsidRPr="00752411">
        <w:rPr>
          <w:rFonts w:ascii="Times New Roman" w:eastAsia="Times New Roman" w:hAnsi="Times New Roman"/>
          <w:sz w:val="20"/>
          <w:szCs w:val="20"/>
          <w:lang w:bidi="en-US"/>
        </w:rPr>
        <w:t xml:space="preserve">социальное и прикладное значение полученных результатов, выводы (от 0 до 2 баллов); </w:t>
      </w:r>
    </w:p>
    <w:p w:rsidR="00B82E76" w:rsidRPr="00752411" w:rsidRDefault="00B82E76" w:rsidP="00F02EA4">
      <w:pPr>
        <w:pStyle w:val="afff0"/>
        <w:numPr>
          <w:ilvl w:val="0"/>
          <w:numId w:val="43"/>
        </w:numPr>
        <w:tabs>
          <w:tab w:val="left" w:pos="426"/>
          <w:tab w:val="left" w:pos="993"/>
        </w:tabs>
        <w:spacing w:after="0" w:line="240" w:lineRule="auto"/>
        <w:ind w:left="0" w:firstLine="709"/>
        <w:jc w:val="both"/>
        <w:rPr>
          <w:rFonts w:ascii="Times New Roman" w:eastAsia="Times New Roman" w:hAnsi="Times New Roman"/>
          <w:sz w:val="20"/>
          <w:szCs w:val="20"/>
          <w:lang w:bidi="en-US"/>
        </w:rPr>
      </w:pPr>
      <w:r w:rsidRPr="00752411">
        <w:rPr>
          <w:rFonts w:ascii="Times New Roman" w:eastAsia="Times New Roman" w:hAnsi="Times New Roman"/>
          <w:sz w:val="20"/>
          <w:szCs w:val="20"/>
          <w:lang w:bidi="en-US"/>
        </w:rPr>
        <w:t>качество публичного выступления, владение материалом (от 1 до 3 баллов);</w:t>
      </w:r>
    </w:p>
    <w:p w:rsidR="00B82E76" w:rsidRPr="00752411" w:rsidRDefault="00B82E76" w:rsidP="00F02EA4">
      <w:pPr>
        <w:pStyle w:val="afff0"/>
        <w:numPr>
          <w:ilvl w:val="0"/>
          <w:numId w:val="43"/>
        </w:numPr>
        <w:tabs>
          <w:tab w:val="left" w:pos="426"/>
          <w:tab w:val="left" w:pos="851"/>
          <w:tab w:val="left" w:pos="993"/>
        </w:tabs>
        <w:spacing w:after="0" w:line="240" w:lineRule="auto"/>
        <w:ind w:left="0" w:firstLine="709"/>
        <w:jc w:val="both"/>
        <w:rPr>
          <w:rFonts w:ascii="Times New Roman" w:eastAsia="Times New Roman" w:hAnsi="Times New Roman"/>
          <w:sz w:val="20"/>
          <w:szCs w:val="20"/>
          <w:lang w:bidi="en-US"/>
        </w:rPr>
      </w:pPr>
      <w:r w:rsidRPr="00752411">
        <w:rPr>
          <w:rFonts w:ascii="Times New Roman" w:eastAsia="Times New Roman" w:hAnsi="Times New Roman"/>
          <w:sz w:val="20"/>
          <w:szCs w:val="20"/>
          <w:lang w:bidi="en-US"/>
        </w:rPr>
        <w:t xml:space="preserve"> качество представления проекта (от 1 до 3 баллов); </w:t>
      </w:r>
    </w:p>
    <w:p w:rsidR="00B82E76" w:rsidRPr="00752411" w:rsidRDefault="00B82E76" w:rsidP="00F02EA4">
      <w:pPr>
        <w:pStyle w:val="afff0"/>
        <w:widowControl w:val="0"/>
        <w:numPr>
          <w:ilvl w:val="0"/>
          <w:numId w:val="43"/>
        </w:numPr>
        <w:tabs>
          <w:tab w:val="left" w:pos="426"/>
          <w:tab w:val="left" w:pos="851"/>
          <w:tab w:val="left" w:pos="993"/>
        </w:tabs>
        <w:spacing w:after="0" w:line="240" w:lineRule="auto"/>
        <w:ind w:left="0" w:firstLine="709"/>
        <w:jc w:val="both"/>
        <w:rPr>
          <w:rFonts w:ascii="Times New Roman" w:eastAsia="Times New Roman" w:hAnsi="Times New Roman"/>
          <w:sz w:val="20"/>
          <w:szCs w:val="20"/>
          <w:lang w:bidi="en-US"/>
        </w:rPr>
      </w:pPr>
      <w:r w:rsidRPr="00752411">
        <w:rPr>
          <w:rFonts w:ascii="Times New Roman" w:eastAsia="Times New Roman" w:hAnsi="Times New Roman"/>
          <w:sz w:val="20"/>
          <w:szCs w:val="20"/>
          <w:lang w:bidi="en-US"/>
        </w:rPr>
        <w:t xml:space="preserve"> умение вести дискуссию, корректно защищать свои идеи (от 0 до 3 баллов); </w:t>
      </w:r>
    </w:p>
    <w:p w:rsidR="00B82E76" w:rsidRPr="00752411" w:rsidRDefault="00B82E76" w:rsidP="00F02EA4">
      <w:pPr>
        <w:pStyle w:val="afff0"/>
        <w:widowControl w:val="0"/>
        <w:numPr>
          <w:ilvl w:val="0"/>
          <w:numId w:val="43"/>
        </w:numPr>
        <w:tabs>
          <w:tab w:val="left" w:pos="426"/>
          <w:tab w:val="left" w:pos="851"/>
          <w:tab w:val="left" w:pos="993"/>
        </w:tabs>
        <w:spacing w:after="0" w:line="240" w:lineRule="auto"/>
        <w:ind w:left="0" w:firstLine="709"/>
        <w:jc w:val="both"/>
        <w:rPr>
          <w:rFonts w:ascii="Times New Roman" w:eastAsia="Times New Roman" w:hAnsi="Times New Roman"/>
          <w:sz w:val="20"/>
          <w:szCs w:val="20"/>
          <w:lang w:bidi="en-US"/>
        </w:rPr>
      </w:pPr>
      <w:r w:rsidRPr="00752411">
        <w:rPr>
          <w:rFonts w:ascii="Times New Roman" w:eastAsia="Times New Roman" w:hAnsi="Times New Roman"/>
          <w:sz w:val="20"/>
          <w:szCs w:val="20"/>
          <w:lang w:bidi="en-US"/>
        </w:rPr>
        <w:t xml:space="preserve"> дополнительный балл (за креативность) – 1 балл.</w:t>
      </w:r>
    </w:p>
    <w:p w:rsidR="00B82E76" w:rsidRPr="00752411" w:rsidRDefault="00B82E76" w:rsidP="00F02EA4">
      <w:pPr>
        <w:widowControl w:val="0"/>
        <w:tabs>
          <w:tab w:val="left" w:pos="426"/>
          <w:tab w:val="left" w:pos="851"/>
          <w:tab w:val="left" w:pos="1134"/>
        </w:tabs>
        <w:spacing w:after="0" w:line="240" w:lineRule="auto"/>
        <w:ind w:firstLine="709"/>
        <w:jc w:val="both"/>
        <w:rPr>
          <w:rFonts w:ascii="Times New Roman" w:hAnsi="Times New Roman" w:cs="Times New Roman"/>
          <w:sz w:val="20"/>
          <w:szCs w:val="20"/>
        </w:rPr>
      </w:pPr>
      <w:r w:rsidRPr="00752411">
        <w:rPr>
          <w:rFonts w:ascii="Times New Roman" w:hAnsi="Times New Roman" w:cs="Times New Roman"/>
          <w:sz w:val="20"/>
          <w:szCs w:val="20"/>
        </w:rPr>
        <w:t xml:space="preserve">Максимальное количество баллов – 15. </w:t>
      </w:r>
    </w:p>
    <w:p w:rsidR="00B82E76" w:rsidRPr="00752411" w:rsidRDefault="00B82E76" w:rsidP="00F02EA4">
      <w:pPr>
        <w:tabs>
          <w:tab w:val="center" w:pos="993"/>
        </w:tabs>
        <w:autoSpaceDE w:val="0"/>
        <w:autoSpaceDN w:val="0"/>
        <w:adjustRightInd w:val="0"/>
        <w:spacing w:after="0" w:line="240" w:lineRule="auto"/>
        <w:ind w:firstLine="709"/>
        <w:jc w:val="both"/>
        <w:rPr>
          <w:rFonts w:ascii="Times New Roman" w:hAnsi="Times New Roman" w:cs="Times New Roman"/>
          <w:sz w:val="20"/>
          <w:szCs w:val="20"/>
          <w:lang w:eastAsia="ru-RU"/>
        </w:rPr>
      </w:pPr>
      <w:r w:rsidRPr="00752411">
        <w:rPr>
          <w:rFonts w:ascii="Times New Roman" w:hAnsi="Times New Roman" w:cs="Times New Roman"/>
          <w:sz w:val="20"/>
          <w:szCs w:val="20"/>
          <w:lang w:eastAsia="ru-RU"/>
        </w:rPr>
        <w:t>Выставление оценок:</w:t>
      </w:r>
    </w:p>
    <w:p w:rsidR="00B82E76" w:rsidRPr="00752411" w:rsidRDefault="00B82E76" w:rsidP="00F02EA4">
      <w:pPr>
        <w:tabs>
          <w:tab w:val="center" w:pos="993"/>
        </w:tabs>
        <w:autoSpaceDE w:val="0"/>
        <w:autoSpaceDN w:val="0"/>
        <w:adjustRightInd w:val="0"/>
        <w:spacing w:after="0" w:line="240" w:lineRule="auto"/>
        <w:ind w:firstLine="709"/>
        <w:jc w:val="both"/>
        <w:rPr>
          <w:rFonts w:ascii="Times New Roman" w:hAnsi="Times New Roman" w:cs="Times New Roman"/>
          <w:b/>
          <w:bCs/>
          <w:iCs/>
          <w:sz w:val="20"/>
          <w:szCs w:val="20"/>
        </w:rPr>
      </w:pPr>
      <w:r w:rsidRPr="00752411">
        <w:rPr>
          <w:rFonts w:ascii="Times New Roman" w:eastAsia="Times New Roman" w:hAnsi="Times New Roman" w:cs="Times New Roman"/>
          <w:sz w:val="20"/>
          <w:szCs w:val="20"/>
          <w:lang w:bidi="en-US"/>
        </w:rPr>
        <w:t xml:space="preserve">Оценка «5» ставится, если </w:t>
      </w:r>
      <w:r w:rsidRPr="00752411">
        <w:rPr>
          <w:rFonts w:ascii="Times New Roman" w:eastAsia="MS Mincho" w:hAnsi="Times New Roman" w:cs="Times New Roman"/>
          <w:sz w:val="20"/>
          <w:szCs w:val="20"/>
        </w:rPr>
        <w:t>обучающийся</w:t>
      </w:r>
      <w:r w:rsidRPr="00752411">
        <w:rPr>
          <w:rFonts w:ascii="Times New Roman" w:eastAsia="Times New Roman" w:hAnsi="Times New Roman" w:cs="Times New Roman"/>
          <w:sz w:val="20"/>
          <w:szCs w:val="20"/>
          <w:lang w:bidi="en-US"/>
        </w:rPr>
        <w:t xml:space="preserve"> получает от 12 до 15 баллов. Оценка «4» ставится, если ученик получает от 10 до 12 баллов. Оценка «3» ставится, если ученик получает от 7 до 10 баллов.</w:t>
      </w:r>
      <w:r w:rsidRPr="00752411">
        <w:rPr>
          <w:rFonts w:ascii="Times New Roman" w:hAnsi="Times New Roman" w:cs="Times New Roman"/>
          <w:sz w:val="20"/>
          <w:szCs w:val="20"/>
          <w:lang w:eastAsia="ru-RU"/>
        </w:rPr>
        <w:t xml:space="preserve"> Неудовлетворительные оценки не выставляются, проект не за</w:t>
      </w:r>
      <w:r w:rsidR="00F02EA4">
        <w:rPr>
          <w:rFonts w:ascii="Times New Roman" w:hAnsi="Times New Roman" w:cs="Times New Roman"/>
          <w:sz w:val="20"/>
          <w:szCs w:val="20"/>
          <w:lang w:eastAsia="ru-RU"/>
        </w:rPr>
        <w:t>с</w:t>
      </w:r>
      <w:r w:rsidRPr="00752411">
        <w:rPr>
          <w:rFonts w:ascii="Times New Roman" w:hAnsi="Times New Roman" w:cs="Times New Roman"/>
          <w:sz w:val="20"/>
          <w:szCs w:val="20"/>
          <w:lang w:eastAsia="ru-RU"/>
        </w:rPr>
        <w:t>читывается.</w:t>
      </w:r>
    </w:p>
    <w:p w:rsidR="003A1B7C" w:rsidRDefault="003A1B7C" w:rsidP="00F02EA4">
      <w:pPr>
        <w:spacing w:after="0" w:line="240" w:lineRule="auto"/>
        <w:ind w:firstLine="709"/>
        <w:contextualSpacing/>
        <w:jc w:val="center"/>
        <w:rPr>
          <w:rFonts w:ascii="Times New Roman" w:hAnsi="Times New Roman" w:cs="Times New Roman"/>
          <w:b/>
          <w:sz w:val="20"/>
          <w:szCs w:val="20"/>
          <w:lang w:eastAsia="ru-RU"/>
        </w:rPr>
      </w:pPr>
    </w:p>
    <w:p w:rsidR="003A1B7C" w:rsidRDefault="003A1B7C" w:rsidP="00F02EA4">
      <w:pPr>
        <w:spacing w:after="0" w:line="240" w:lineRule="auto"/>
        <w:ind w:firstLine="709"/>
        <w:contextualSpacing/>
        <w:jc w:val="center"/>
        <w:rPr>
          <w:rFonts w:ascii="Times New Roman" w:hAnsi="Times New Roman" w:cs="Times New Roman"/>
          <w:b/>
          <w:sz w:val="20"/>
          <w:szCs w:val="20"/>
          <w:lang w:eastAsia="ru-RU"/>
        </w:rPr>
      </w:pPr>
    </w:p>
    <w:p w:rsidR="003A1B7C" w:rsidRDefault="003A1B7C" w:rsidP="00F02EA4">
      <w:pPr>
        <w:spacing w:after="0" w:line="240" w:lineRule="auto"/>
        <w:ind w:firstLine="709"/>
        <w:contextualSpacing/>
        <w:jc w:val="center"/>
        <w:rPr>
          <w:rFonts w:ascii="Times New Roman" w:hAnsi="Times New Roman" w:cs="Times New Roman"/>
          <w:b/>
          <w:sz w:val="20"/>
          <w:szCs w:val="20"/>
          <w:lang w:eastAsia="ru-RU"/>
        </w:rPr>
      </w:pPr>
    </w:p>
    <w:p w:rsidR="003A1B7C" w:rsidRDefault="003A1B7C" w:rsidP="00F02EA4">
      <w:pPr>
        <w:spacing w:after="0" w:line="240" w:lineRule="auto"/>
        <w:ind w:firstLine="709"/>
        <w:contextualSpacing/>
        <w:jc w:val="center"/>
        <w:rPr>
          <w:rFonts w:ascii="Times New Roman" w:hAnsi="Times New Roman" w:cs="Times New Roman"/>
          <w:b/>
          <w:sz w:val="20"/>
          <w:szCs w:val="20"/>
          <w:lang w:eastAsia="ru-RU"/>
        </w:rPr>
      </w:pPr>
    </w:p>
    <w:p w:rsidR="00B82E76" w:rsidRPr="00752411" w:rsidRDefault="003A1B7C" w:rsidP="00F02EA4">
      <w:pPr>
        <w:spacing w:after="0" w:line="240" w:lineRule="auto"/>
        <w:ind w:firstLine="709"/>
        <w:contextualSpacing/>
        <w:jc w:val="center"/>
        <w:rPr>
          <w:rFonts w:ascii="Times New Roman" w:eastAsia="Calibri" w:hAnsi="Times New Roman" w:cs="Times New Roman"/>
          <w:b/>
          <w:sz w:val="20"/>
          <w:szCs w:val="20"/>
          <w:lang w:eastAsia="ru-RU"/>
        </w:rPr>
      </w:pPr>
      <w:r>
        <w:rPr>
          <w:rFonts w:ascii="Times New Roman" w:hAnsi="Times New Roman" w:cs="Times New Roman"/>
          <w:b/>
          <w:sz w:val="20"/>
          <w:szCs w:val="20"/>
          <w:lang w:eastAsia="ru-RU"/>
        </w:rPr>
        <w:t>П</w:t>
      </w:r>
      <w:r w:rsidR="00B82E76" w:rsidRPr="00752411">
        <w:rPr>
          <w:rFonts w:ascii="Times New Roman" w:hAnsi="Times New Roman" w:cs="Times New Roman"/>
          <w:b/>
          <w:sz w:val="20"/>
          <w:szCs w:val="20"/>
          <w:lang w:eastAsia="ru-RU"/>
        </w:rPr>
        <w:t xml:space="preserve">лан контрольно-оценочных мероприятий </w:t>
      </w:r>
    </w:p>
    <w:p w:rsidR="00B82E76" w:rsidRPr="00752411" w:rsidRDefault="00B82E76" w:rsidP="00F02EA4">
      <w:pPr>
        <w:spacing w:after="0" w:line="240" w:lineRule="auto"/>
        <w:ind w:firstLine="709"/>
        <w:contextualSpacing/>
        <w:jc w:val="center"/>
        <w:rPr>
          <w:rFonts w:ascii="Times New Roman" w:hAnsi="Times New Roman" w:cs="Times New Roman"/>
          <w:b/>
          <w:sz w:val="20"/>
          <w:szCs w:val="20"/>
          <w:lang w:eastAsia="ru-RU"/>
        </w:rPr>
      </w:pP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701"/>
        <w:gridCol w:w="1701"/>
        <w:gridCol w:w="1417"/>
        <w:gridCol w:w="992"/>
      </w:tblGrid>
      <w:tr w:rsidR="00F02EA4" w:rsidRPr="00752411" w:rsidTr="00F02EA4">
        <w:tc>
          <w:tcPr>
            <w:tcW w:w="426" w:type="dxa"/>
            <w:tcBorders>
              <w:top w:val="single" w:sz="4" w:space="0" w:color="auto"/>
              <w:left w:val="single" w:sz="4" w:space="0" w:color="auto"/>
              <w:bottom w:val="single" w:sz="4" w:space="0" w:color="auto"/>
              <w:right w:val="single" w:sz="4" w:space="0" w:color="auto"/>
            </w:tcBorders>
            <w:hideMark/>
          </w:tcPr>
          <w:p w:rsidR="00F02EA4" w:rsidRPr="00752411" w:rsidRDefault="00F02EA4" w:rsidP="00F02EA4">
            <w:pPr>
              <w:spacing w:after="0" w:line="240" w:lineRule="auto"/>
              <w:ind w:firstLine="34"/>
              <w:contextualSpacing/>
              <w:jc w:val="both"/>
              <w:rPr>
                <w:rFonts w:ascii="Times New Roman" w:hAnsi="Times New Roman" w:cs="Times New Roman"/>
                <w:b/>
                <w:sz w:val="20"/>
                <w:szCs w:val="20"/>
              </w:rPr>
            </w:pPr>
            <w:r w:rsidRPr="00752411">
              <w:rPr>
                <w:rFonts w:ascii="Times New Roman" w:hAnsi="Times New Roman" w:cs="Times New Roman"/>
                <w:b/>
                <w:sz w:val="20"/>
                <w:szCs w:val="20"/>
              </w:rPr>
              <w:t>№</w:t>
            </w:r>
          </w:p>
        </w:tc>
        <w:tc>
          <w:tcPr>
            <w:tcW w:w="1701" w:type="dxa"/>
            <w:tcBorders>
              <w:top w:val="single" w:sz="4" w:space="0" w:color="auto"/>
              <w:left w:val="single" w:sz="4" w:space="0" w:color="auto"/>
              <w:bottom w:val="single" w:sz="4" w:space="0" w:color="auto"/>
              <w:right w:val="single" w:sz="4" w:space="0" w:color="auto"/>
            </w:tcBorders>
            <w:hideMark/>
          </w:tcPr>
          <w:p w:rsidR="00F02EA4" w:rsidRPr="00752411" w:rsidRDefault="00F02EA4" w:rsidP="00F02EA4">
            <w:pPr>
              <w:spacing w:after="0" w:line="240" w:lineRule="auto"/>
              <w:ind w:firstLine="34"/>
              <w:contextualSpacing/>
              <w:jc w:val="center"/>
              <w:rPr>
                <w:rFonts w:ascii="Times New Roman" w:hAnsi="Times New Roman" w:cs="Times New Roman"/>
                <w:b/>
                <w:sz w:val="20"/>
                <w:szCs w:val="20"/>
              </w:rPr>
            </w:pPr>
            <w:r w:rsidRPr="00752411">
              <w:rPr>
                <w:rFonts w:ascii="Times New Roman" w:hAnsi="Times New Roman" w:cs="Times New Roman"/>
                <w:b/>
                <w:sz w:val="20"/>
                <w:szCs w:val="20"/>
              </w:rPr>
              <w:t>Мероприятия</w:t>
            </w:r>
          </w:p>
        </w:tc>
        <w:tc>
          <w:tcPr>
            <w:tcW w:w="1701" w:type="dxa"/>
            <w:tcBorders>
              <w:top w:val="single" w:sz="4" w:space="0" w:color="auto"/>
              <w:left w:val="single" w:sz="4" w:space="0" w:color="auto"/>
              <w:bottom w:val="single" w:sz="4" w:space="0" w:color="auto"/>
              <w:right w:val="single" w:sz="4" w:space="0" w:color="auto"/>
            </w:tcBorders>
            <w:hideMark/>
          </w:tcPr>
          <w:p w:rsidR="00F02EA4" w:rsidRDefault="00F02EA4" w:rsidP="00F02EA4">
            <w:pPr>
              <w:spacing w:after="0" w:line="240" w:lineRule="auto"/>
              <w:ind w:hanging="108"/>
              <w:contextualSpacing/>
              <w:jc w:val="center"/>
              <w:rPr>
                <w:rFonts w:ascii="Times New Roman" w:hAnsi="Times New Roman" w:cs="Times New Roman"/>
                <w:b/>
                <w:sz w:val="20"/>
                <w:szCs w:val="20"/>
              </w:rPr>
            </w:pPr>
            <w:r w:rsidRPr="00752411">
              <w:rPr>
                <w:rFonts w:ascii="Times New Roman" w:hAnsi="Times New Roman" w:cs="Times New Roman"/>
                <w:b/>
                <w:sz w:val="20"/>
                <w:szCs w:val="20"/>
              </w:rPr>
              <w:t>Уровни</w:t>
            </w:r>
          </w:p>
          <w:p w:rsidR="00F02EA4" w:rsidRPr="00752411" w:rsidRDefault="00F02EA4" w:rsidP="00F02EA4">
            <w:pPr>
              <w:spacing w:after="0" w:line="240" w:lineRule="auto"/>
              <w:ind w:hanging="108"/>
              <w:contextualSpacing/>
              <w:jc w:val="center"/>
              <w:rPr>
                <w:rFonts w:ascii="Times New Roman" w:hAnsi="Times New Roman" w:cs="Times New Roman"/>
                <w:b/>
                <w:sz w:val="20"/>
                <w:szCs w:val="20"/>
              </w:rPr>
            </w:pPr>
            <w:r w:rsidRPr="00752411">
              <w:rPr>
                <w:rFonts w:ascii="Times New Roman" w:hAnsi="Times New Roman" w:cs="Times New Roman"/>
                <w:b/>
                <w:sz w:val="20"/>
                <w:szCs w:val="20"/>
              </w:rPr>
              <w:t xml:space="preserve"> проведения</w:t>
            </w:r>
          </w:p>
        </w:tc>
        <w:tc>
          <w:tcPr>
            <w:tcW w:w="1417" w:type="dxa"/>
            <w:tcBorders>
              <w:top w:val="single" w:sz="4" w:space="0" w:color="auto"/>
              <w:left w:val="single" w:sz="4" w:space="0" w:color="auto"/>
              <w:bottom w:val="single" w:sz="4" w:space="0" w:color="auto"/>
              <w:right w:val="single" w:sz="4" w:space="0" w:color="auto"/>
            </w:tcBorders>
            <w:hideMark/>
          </w:tcPr>
          <w:p w:rsidR="00F02EA4" w:rsidRPr="00752411" w:rsidRDefault="00F02EA4" w:rsidP="00F02EA4">
            <w:pPr>
              <w:spacing w:after="0" w:line="240" w:lineRule="auto"/>
              <w:ind w:firstLine="22"/>
              <w:contextualSpacing/>
              <w:jc w:val="center"/>
              <w:rPr>
                <w:rFonts w:ascii="Times New Roman" w:hAnsi="Times New Roman" w:cs="Times New Roman"/>
                <w:b/>
                <w:sz w:val="20"/>
                <w:szCs w:val="20"/>
              </w:rPr>
            </w:pPr>
            <w:r w:rsidRPr="00752411">
              <w:rPr>
                <w:rFonts w:ascii="Times New Roman" w:hAnsi="Times New Roman" w:cs="Times New Roman"/>
                <w:b/>
                <w:sz w:val="20"/>
                <w:szCs w:val="20"/>
              </w:rPr>
              <w:t>Основные процедуры оценки</w:t>
            </w:r>
          </w:p>
        </w:tc>
        <w:tc>
          <w:tcPr>
            <w:tcW w:w="992" w:type="dxa"/>
            <w:tcBorders>
              <w:top w:val="single" w:sz="4" w:space="0" w:color="auto"/>
              <w:left w:val="single" w:sz="4" w:space="0" w:color="auto"/>
              <w:bottom w:val="single" w:sz="4" w:space="0" w:color="auto"/>
              <w:right w:val="single" w:sz="4" w:space="0" w:color="auto"/>
            </w:tcBorders>
            <w:hideMark/>
          </w:tcPr>
          <w:p w:rsidR="00F02EA4" w:rsidRPr="00752411" w:rsidRDefault="00F02EA4" w:rsidP="00F02EA4">
            <w:pPr>
              <w:spacing w:after="0" w:line="240" w:lineRule="auto"/>
              <w:ind w:firstLine="36"/>
              <w:contextualSpacing/>
              <w:jc w:val="center"/>
              <w:rPr>
                <w:rFonts w:ascii="Times New Roman" w:hAnsi="Times New Roman" w:cs="Times New Roman"/>
                <w:b/>
                <w:sz w:val="20"/>
                <w:szCs w:val="20"/>
              </w:rPr>
            </w:pPr>
            <w:r w:rsidRPr="00752411">
              <w:rPr>
                <w:rFonts w:ascii="Times New Roman" w:hAnsi="Times New Roman" w:cs="Times New Roman"/>
                <w:b/>
                <w:sz w:val="20"/>
                <w:szCs w:val="20"/>
              </w:rPr>
              <w:t>Сроки проведения</w:t>
            </w:r>
          </w:p>
        </w:tc>
      </w:tr>
      <w:tr w:rsidR="00F02EA4" w:rsidRPr="00752411" w:rsidTr="00F02EA4">
        <w:tc>
          <w:tcPr>
            <w:tcW w:w="426" w:type="dxa"/>
            <w:tcBorders>
              <w:top w:val="single" w:sz="4" w:space="0" w:color="auto"/>
              <w:left w:val="single" w:sz="4" w:space="0" w:color="auto"/>
              <w:bottom w:val="single" w:sz="4" w:space="0" w:color="auto"/>
              <w:right w:val="single" w:sz="4" w:space="0" w:color="auto"/>
            </w:tcBorders>
            <w:hideMark/>
          </w:tcPr>
          <w:p w:rsidR="00F02EA4" w:rsidRPr="00752411" w:rsidRDefault="00F02EA4" w:rsidP="00F02EA4">
            <w:pPr>
              <w:spacing w:after="0" w:line="240" w:lineRule="auto"/>
              <w:ind w:firstLine="34"/>
              <w:contextualSpacing/>
              <w:jc w:val="both"/>
              <w:rPr>
                <w:rFonts w:ascii="Times New Roman" w:hAnsi="Times New Roman" w:cs="Times New Roman"/>
                <w:sz w:val="20"/>
                <w:szCs w:val="20"/>
              </w:rPr>
            </w:pPr>
            <w:r w:rsidRPr="00752411">
              <w:rPr>
                <w:rFonts w:ascii="Times New Roman" w:hAnsi="Times New Roman" w:cs="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hideMark/>
          </w:tcPr>
          <w:p w:rsidR="00F02EA4" w:rsidRPr="00752411" w:rsidRDefault="00F02EA4" w:rsidP="00F02EA4">
            <w:pPr>
              <w:spacing w:after="0" w:line="240" w:lineRule="auto"/>
              <w:ind w:firstLine="34"/>
              <w:contextualSpacing/>
              <w:rPr>
                <w:rFonts w:ascii="Times New Roman" w:hAnsi="Times New Roman" w:cs="Times New Roman"/>
                <w:sz w:val="20"/>
                <w:szCs w:val="20"/>
              </w:rPr>
            </w:pPr>
            <w:r w:rsidRPr="00752411">
              <w:rPr>
                <w:rFonts w:ascii="Times New Roman" w:hAnsi="Times New Roman" w:cs="Times New Roman"/>
                <w:sz w:val="20"/>
                <w:szCs w:val="20"/>
              </w:rPr>
              <w:t>Стартовая диагностика</w:t>
            </w:r>
          </w:p>
        </w:tc>
        <w:tc>
          <w:tcPr>
            <w:tcW w:w="1701" w:type="dxa"/>
            <w:tcBorders>
              <w:top w:val="single" w:sz="4" w:space="0" w:color="auto"/>
              <w:left w:val="single" w:sz="4" w:space="0" w:color="auto"/>
              <w:bottom w:val="single" w:sz="4" w:space="0" w:color="auto"/>
              <w:right w:val="single" w:sz="4" w:space="0" w:color="auto"/>
            </w:tcBorders>
            <w:hideMark/>
          </w:tcPr>
          <w:p w:rsidR="00F02EA4" w:rsidRPr="00752411" w:rsidRDefault="00F02EA4" w:rsidP="00F02EA4">
            <w:pPr>
              <w:spacing w:after="0" w:line="240" w:lineRule="auto"/>
              <w:ind w:firstLine="34"/>
              <w:contextualSpacing/>
              <w:jc w:val="both"/>
              <w:rPr>
                <w:rFonts w:ascii="Times New Roman" w:hAnsi="Times New Roman" w:cs="Times New Roman"/>
                <w:sz w:val="20"/>
                <w:szCs w:val="20"/>
              </w:rPr>
            </w:pPr>
            <w:r w:rsidRPr="00752411">
              <w:rPr>
                <w:rFonts w:ascii="Times New Roman" w:hAnsi="Times New Roman" w:cs="Times New Roman"/>
                <w:sz w:val="20"/>
                <w:szCs w:val="20"/>
              </w:rPr>
              <w:t>Школьный</w:t>
            </w:r>
          </w:p>
        </w:tc>
        <w:tc>
          <w:tcPr>
            <w:tcW w:w="1417" w:type="dxa"/>
            <w:tcBorders>
              <w:top w:val="single" w:sz="4" w:space="0" w:color="auto"/>
              <w:left w:val="single" w:sz="4" w:space="0" w:color="auto"/>
              <w:bottom w:val="single" w:sz="4" w:space="0" w:color="auto"/>
              <w:right w:val="single" w:sz="4" w:space="0" w:color="auto"/>
            </w:tcBorders>
            <w:hideMark/>
          </w:tcPr>
          <w:p w:rsidR="00F02EA4" w:rsidRPr="00752411" w:rsidRDefault="00F02EA4" w:rsidP="00F02EA4">
            <w:pPr>
              <w:spacing w:after="0" w:line="240" w:lineRule="auto"/>
              <w:contextualSpacing/>
              <w:jc w:val="both"/>
              <w:rPr>
                <w:rFonts w:ascii="Times New Roman" w:hAnsi="Times New Roman" w:cs="Times New Roman"/>
                <w:sz w:val="20"/>
                <w:szCs w:val="20"/>
              </w:rPr>
            </w:pPr>
            <w:r w:rsidRPr="00752411">
              <w:rPr>
                <w:rFonts w:ascii="Times New Roman" w:hAnsi="Times New Roman" w:cs="Times New Roman"/>
                <w:sz w:val="20"/>
                <w:szCs w:val="20"/>
              </w:rPr>
              <w:t>Внутренняя оценка</w:t>
            </w:r>
          </w:p>
        </w:tc>
        <w:tc>
          <w:tcPr>
            <w:tcW w:w="992" w:type="dxa"/>
            <w:tcBorders>
              <w:top w:val="single" w:sz="4" w:space="0" w:color="auto"/>
              <w:left w:val="single" w:sz="4" w:space="0" w:color="auto"/>
              <w:bottom w:val="single" w:sz="4" w:space="0" w:color="auto"/>
              <w:right w:val="single" w:sz="4" w:space="0" w:color="auto"/>
            </w:tcBorders>
            <w:hideMark/>
          </w:tcPr>
          <w:p w:rsidR="00F02EA4" w:rsidRPr="00752411" w:rsidRDefault="00F02EA4" w:rsidP="00F02EA4">
            <w:pPr>
              <w:spacing w:after="0" w:line="240" w:lineRule="auto"/>
              <w:ind w:firstLine="36"/>
              <w:contextualSpacing/>
              <w:jc w:val="both"/>
              <w:rPr>
                <w:rFonts w:ascii="Times New Roman" w:hAnsi="Times New Roman" w:cs="Times New Roman"/>
                <w:sz w:val="20"/>
                <w:szCs w:val="20"/>
              </w:rPr>
            </w:pPr>
            <w:r w:rsidRPr="00752411">
              <w:rPr>
                <w:rFonts w:ascii="Times New Roman" w:hAnsi="Times New Roman" w:cs="Times New Roman"/>
                <w:sz w:val="20"/>
                <w:szCs w:val="20"/>
              </w:rPr>
              <w:t xml:space="preserve">В начале </w:t>
            </w:r>
          </w:p>
        </w:tc>
      </w:tr>
      <w:tr w:rsidR="00F02EA4" w:rsidRPr="00752411" w:rsidTr="00F02EA4">
        <w:tc>
          <w:tcPr>
            <w:tcW w:w="426" w:type="dxa"/>
            <w:tcBorders>
              <w:top w:val="single" w:sz="4" w:space="0" w:color="auto"/>
              <w:left w:val="single" w:sz="4" w:space="0" w:color="auto"/>
              <w:bottom w:val="single" w:sz="4" w:space="0" w:color="auto"/>
              <w:right w:val="single" w:sz="4" w:space="0" w:color="auto"/>
            </w:tcBorders>
            <w:hideMark/>
          </w:tcPr>
          <w:p w:rsidR="00F02EA4" w:rsidRPr="00752411" w:rsidRDefault="00F02EA4" w:rsidP="00F02EA4">
            <w:pPr>
              <w:spacing w:after="0" w:line="240" w:lineRule="auto"/>
              <w:ind w:firstLine="34"/>
              <w:contextualSpacing/>
              <w:jc w:val="both"/>
              <w:rPr>
                <w:rFonts w:ascii="Times New Roman" w:hAnsi="Times New Roman" w:cs="Times New Roman"/>
                <w:sz w:val="20"/>
                <w:szCs w:val="20"/>
              </w:rPr>
            </w:pPr>
            <w:r w:rsidRPr="00752411">
              <w:rPr>
                <w:rFonts w:ascii="Times New Roman" w:hAnsi="Times New Roman" w:cs="Times New Roman"/>
                <w:sz w:val="20"/>
                <w:szCs w:val="20"/>
              </w:rPr>
              <w:t>2.</w:t>
            </w:r>
          </w:p>
        </w:tc>
        <w:tc>
          <w:tcPr>
            <w:tcW w:w="1701" w:type="dxa"/>
            <w:tcBorders>
              <w:top w:val="single" w:sz="4" w:space="0" w:color="auto"/>
              <w:left w:val="single" w:sz="4" w:space="0" w:color="auto"/>
              <w:bottom w:val="single" w:sz="4" w:space="0" w:color="auto"/>
              <w:right w:val="single" w:sz="4" w:space="0" w:color="auto"/>
            </w:tcBorders>
            <w:hideMark/>
          </w:tcPr>
          <w:p w:rsidR="00F02EA4" w:rsidRPr="00752411" w:rsidRDefault="00F02EA4" w:rsidP="00F02EA4">
            <w:pPr>
              <w:spacing w:after="0" w:line="240" w:lineRule="auto"/>
              <w:ind w:firstLine="34"/>
              <w:contextualSpacing/>
              <w:rPr>
                <w:rFonts w:ascii="Times New Roman" w:hAnsi="Times New Roman" w:cs="Times New Roman"/>
                <w:sz w:val="20"/>
                <w:szCs w:val="20"/>
              </w:rPr>
            </w:pPr>
            <w:r w:rsidRPr="00752411">
              <w:rPr>
                <w:rFonts w:ascii="Times New Roman" w:hAnsi="Times New Roman" w:cs="Times New Roman"/>
                <w:sz w:val="20"/>
                <w:szCs w:val="20"/>
              </w:rPr>
              <w:t xml:space="preserve">Текущая, тематическая </w:t>
            </w:r>
            <w:r w:rsidRPr="00752411">
              <w:rPr>
                <w:rFonts w:ascii="Times New Roman" w:hAnsi="Times New Roman" w:cs="Times New Roman"/>
                <w:sz w:val="20"/>
                <w:szCs w:val="20"/>
              </w:rPr>
              <w:lastRenderedPageBreak/>
              <w:t>оценка</w:t>
            </w:r>
          </w:p>
        </w:tc>
        <w:tc>
          <w:tcPr>
            <w:tcW w:w="1701" w:type="dxa"/>
            <w:tcBorders>
              <w:top w:val="single" w:sz="4" w:space="0" w:color="auto"/>
              <w:left w:val="single" w:sz="4" w:space="0" w:color="auto"/>
              <w:bottom w:val="single" w:sz="4" w:space="0" w:color="auto"/>
              <w:right w:val="single" w:sz="4" w:space="0" w:color="auto"/>
            </w:tcBorders>
            <w:hideMark/>
          </w:tcPr>
          <w:p w:rsidR="00F02EA4" w:rsidRPr="00752411" w:rsidRDefault="00F02EA4" w:rsidP="00F02EA4">
            <w:pPr>
              <w:spacing w:after="0" w:line="240" w:lineRule="auto"/>
              <w:ind w:firstLine="34"/>
              <w:contextualSpacing/>
              <w:jc w:val="both"/>
              <w:rPr>
                <w:rFonts w:ascii="Times New Roman" w:hAnsi="Times New Roman" w:cs="Times New Roman"/>
                <w:sz w:val="20"/>
                <w:szCs w:val="20"/>
              </w:rPr>
            </w:pPr>
            <w:r w:rsidRPr="00752411">
              <w:rPr>
                <w:rFonts w:ascii="Times New Roman" w:hAnsi="Times New Roman" w:cs="Times New Roman"/>
                <w:sz w:val="20"/>
                <w:szCs w:val="20"/>
              </w:rPr>
              <w:lastRenderedPageBreak/>
              <w:t>Школьный</w:t>
            </w:r>
          </w:p>
        </w:tc>
        <w:tc>
          <w:tcPr>
            <w:tcW w:w="1417" w:type="dxa"/>
            <w:tcBorders>
              <w:top w:val="single" w:sz="4" w:space="0" w:color="auto"/>
              <w:left w:val="single" w:sz="4" w:space="0" w:color="auto"/>
              <w:bottom w:val="single" w:sz="4" w:space="0" w:color="auto"/>
              <w:right w:val="single" w:sz="4" w:space="0" w:color="auto"/>
            </w:tcBorders>
            <w:hideMark/>
          </w:tcPr>
          <w:p w:rsidR="00F02EA4" w:rsidRPr="00752411" w:rsidRDefault="00F02EA4" w:rsidP="00F02EA4">
            <w:pPr>
              <w:spacing w:after="0" w:line="240" w:lineRule="auto"/>
              <w:ind w:firstLine="22"/>
              <w:contextualSpacing/>
              <w:jc w:val="both"/>
              <w:rPr>
                <w:rFonts w:ascii="Times New Roman" w:hAnsi="Times New Roman" w:cs="Times New Roman"/>
                <w:sz w:val="20"/>
                <w:szCs w:val="20"/>
              </w:rPr>
            </w:pPr>
            <w:r w:rsidRPr="00752411">
              <w:rPr>
                <w:rFonts w:ascii="Times New Roman" w:hAnsi="Times New Roman" w:cs="Times New Roman"/>
                <w:sz w:val="20"/>
                <w:szCs w:val="20"/>
              </w:rPr>
              <w:t>Внутренняя оценка</w:t>
            </w:r>
          </w:p>
        </w:tc>
        <w:tc>
          <w:tcPr>
            <w:tcW w:w="992" w:type="dxa"/>
            <w:tcBorders>
              <w:top w:val="single" w:sz="4" w:space="0" w:color="auto"/>
              <w:left w:val="single" w:sz="4" w:space="0" w:color="auto"/>
              <w:bottom w:val="single" w:sz="4" w:space="0" w:color="auto"/>
              <w:right w:val="single" w:sz="4" w:space="0" w:color="auto"/>
            </w:tcBorders>
            <w:hideMark/>
          </w:tcPr>
          <w:p w:rsidR="00F02EA4" w:rsidRPr="00752411" w:rsidRDefault="00F02EA4" w:rsidP="00F02EA4">
            <w:pPr>
              <w:spacing w:after="0" w:line="240" w:lineRule="auto"/>
              <w:ind w:firstLine="36"/>
              <w:contextualSpacing/>
              <w:jc w:val="both"/>
              <w:rPr>
                <w:rFonts w:ascii="Times New Roman" w:hAnsi="Times New Roman" w:cs="Times New Roman"/>
                <w:sz w:val="20"/>
                <w:szCs w:val="20"/>
              </w:rPr>
            </w:pPr>
            <w:r w:rsidRPr="00752411">
              <w:rPr>
                <w:rFonts w:ascii="Times New Roman" w:hAnsi="Times New Roman" w:cs="Times New Roman"/>
                <w:sz w:val="20"/>
                <w:szCs w:val="20"/>
              </w:rPr>
              <w:t>Постоянно</w:t>
            </w:r>
          </w:p>
        </w:tc>
      </w:tr>
      <w:tr w:rsidR="00F02EA4" w:rsidRPr="00752411" w:rsidTr="00F02EA4">
        <w:tc>
          <w:tcPr>
            <w:tcW w:w="426" w:type="dxa"/>
            <w:tcBorders>
              <w:top w:val="single" w:sz="4" w:space="0" w:color="auto"/>
              <w:left w:val="single" w:sz="4" w:space="0" w:color="auto"/>
              <w:bottom w:val="single" w:sz="4" w:space="0" w:color="auto"/>
              <w:right w:val="single" w:sz="4" w:space="0" w:color="auto"/>
            </w:tcBorders>
            <w:hideMark/>
          </w:tcPr>
          <w:p w:rsidR="00F02EA4" w:rsidRPr="00752411" w:rsidRDefault="00F02EA4" w:rsidP="00F02EA4">
            <w:pPr>
              <w:spacing w:after="0" w:line="240" w:lineRule="auto"/>
              <w:ind w:firstLine="34"/>
              <w:contextualSpacing/>
              <w:jc w:val="both"/>
              <w:rPr>
                <w:rFonts w:ascii="Times New Roman" w:hAnsi="Times New Roman" w:cs="Times New Roman"/>
                <w:sz w:val="20"/>
                <w:szCs w:val="20"/>
              </w:rPr>
            </w:pPr>
            <w:r w:rsidRPr="00752411">
              <w:rPr>
                <w:rFonts w:ascii="Times New Roman" w:hAnsi="Times New Roman" w:cs="Times New Roman"/>
                <w:sz w:val="20"/>
                <w:szCs w:val="20"/>
              </w:rPr>
              <w:lastRenderedPageBreak/>
              <w:t>3.</w:t>
            </w:r>
          </w:p>
        </w:tc>
        <w:tc>
          <w:tcPr>
            <w:tcW w:w="1701" w:type="dxa"/>
            <w:tcBorders>
              <w:top w:val="single" w:sz="4" w:space="0" w:color="auto"/>
              <w:left w:val="single" w:sz="4" w:space="0" w:color="auto"/>
              <w:bottom w:val="single" w:sz="4" w:space="0" w:color="auto"/>
              <w:right w:val="single" w:sz="4" w:space="0" w:color="auto"/>
            </w:tcBorders>
            <w:hideMark/>
          </w:tcPr>
          <w:p w:rsidR="00F02EA4" w:rsidRPr="00752411" w:rsidRDefault="00F02EA4" w:rsidP="00F02EA4">
            <w:pPr>
              <w:spacing w:after="0" w:line="240" w:lineRule="auto"/>
              <w:ind w:firstLine="34"/>
              <w:contextualSpacing/>
              <w:rPr>
                <w:rFonts w:ascii="Times New Roman" w:hAnsi="Times New Roman" w:cs="Times New Roman"/>
                <w:sz w:val="20"/>
                <w:szCs w:val="20"/>
              </w:rPr>
            </w:pPr>
            <w:r w:rsidRPr="00752411">
              <w:rPr>
                <w:rFonts w:ascii="Times New Roman" w:hAnsi="Times New Roman" w:cs="Times New Roman"/>
                <w:sz w:val="20"/>
                <w:szCs w:val="20"/>
              </w:rPr>
              <w:t>Промежуточная оценка (контрольные, проверочные работы)</w:t>
            </w:r>
          </w:p>
        </w:tc>
        <w:tc>
          <w:tcPr>
            <w:tcW w:w="1701" w:type="dxa"/>
            <w:tcBorders>
              <w:top w:val="single" w:sz="4" w:space="0" w:color="auto"/>
              <w:left w:val="single" w:sz="4" w:space="0" w:color="auto"/>
              <w:bottom w:val="single" w:sz="4" w:space="0" w:color="auto"/>
              <w:right w:val="single" w:sz="4" w:space="0" w:color="auto"/>
            </w:tcBorders>
            <w:hideMark/>
          </w:tcPr>
          <w:p w:rsidR="00F02EA4" w:rsidRPr="00752411" w:rsidRDefault="00F02EA4" w:rsidP="00F02EA4">
            <w:pPr>
              <w:spacing w:after="0" w:line="240" w:lineRule="auto"/>
              <w:ind w:firstLine="34"/>
              <w:contextualSpacing/>
              <w:rPr>
                <w:rFonts w:ascii="Times New Roman" w:hAnsi="Times New Roman" w:cs="Times New Roman"/>
                <w:sz w:val="20"/>
                <w:szCs w:val="20"/>
              </w:rPr>
            </w:pPr>
            <w:r w:rsidRPr="00752411">
              <w:rPr>
                <w:rFonts w:ascii="Times New Roman" w:hAnsi="Times New Roman" w:cs="Times New Roman"/>
                <w:sz w:val="20"/>
                <w:szCs w:val="20"/>
              </w:rPr>
              <w:t xml:space="preserve">Школьный </w:t>
            </w:r>
          </w:p>
        </w:tc>
        <w:tc>
          <w:tcPr>
            <w:tcW w:w="1417" w:type="dxa"/>
            <w:tcBorders>
              <w:top w:val="single" w:sz="4" w:space="0" w:color="auto"/>
              <w:left w:val="single" w:sz="4" w:space="0" w:color="auto"/>
              <w:bottom w:val="single" w:sz="4" w:space="0" w:color="auto"/>
              <w:right w:val="single" w:sz="4" w:space="0" w:color="auto"/>
            </w:tcBorders>
            <w:hideMark/>
          </w:tcPr>
          <w:p w:rsidR="00F02EA4" w:rsidRPr="00752411" w:rsidRDefault="00F02EA4" w:rsidP="00F02EA4">
            <w:pPr>
              <w:spacing w:after="0" w:line="240" w:lineRule="auto"/>
              <w:ind w:firstLine="22"/>
              <w:contextualSpacing/>
              <w:rPr>
                <w:rFonts w:ascii="Times New Roman" w:hAnsi="Times New Roman" w:cs="Times New Roman"/>
                <w:sz w:val="20"/>
                <w:szCs w:val="20"/>
              </w:rPr>
            </w:pPr>
            <w:r w:rsidRPr="00752411">
              <w:rPr>
                <w:rFonts w:ascii="Times New Roman" w:hAnsi="Times New Roman" w:cs="Times New Roman"/>
                <w:sz w:val="20"/>
                <w:szCs w:val="20"/>
              </w:rPr>
              <w:t>Внутренняя оценка</w:t>
            </w:r>
          </w:p>
        </w:tc>
        <w:tc>
          <w:tcPr>
            <w:tcW w:w="992" w:type="dxa"/>
            <w:tcBorders>
              <w:top w:val="single" w:sz="4" w:space="0" w:color="auto"/>
              <w:left w:val="single" w:sz="4" w:space="0" w:color="auto"/>
              <w:bottom w:val="single" w:sz="4" w:space="0" w:color="auto"/>
              <w:right w:val="single" w:sz="4" w:space="0" w:color="auto"/>
            </w:tcBorders>
            <w:hideMark/>
          </w:tcPr>
          <w:p w:rsidR="00F02EA4" w:rsidRPr="00752411" w:rsidRDefault="00F02EA4" w:rsidP="00F02EA4">
            <w:pPr>
              <w:spacing w:after="0" w:line="240" w:lineRule="auto"/>
              <w:ind w:firstLine="36"/>
              <w:contextualSpacing/>
              <w:rPr>
                <w:rFonts w:ascii="Times New Roman" w:hAnsi="Times New Roman" w:cs="Times New Roman"/>
                <w:sz w:val="20"/>
                <w:szCs w:val="20"/>
              </w:rPr>
            </w:pPr>
            <w:r w:rsidRPr="00752411">
              <w:rPr>
                <w:rFonts w:ascii="Times New Roman" w:hAnsi="Times New Roman" w:cs="Times New Roman"/>
                <w:sz w:val="20"/>
                <w:szCs w:val="20"/>
              </w:rPr>
              <w:t>В конце каждой четверти</w:t>
            </w:r>
          </w:p>
        </w:tc>
      </w:tr>
      <w:tr w:rsidR="00F02EA4" w:rsidRPr="00752411" w:rsidTr="00F02EA4">
        <w:tc>
          <w:tcPr>
            <w:tcW w:w="426" w:type="dxa"/>
            <w:tcBorders>
              <w:top w:val="single" w:sz="4" w:space="0" w:color="auto"/>
              <w:left w:val="single" w:sz="4" w:space="0" w:color="auto"/>
              <w:bottom w:val="single" w:sz="4" w:space="0" w:color="auto"/>
              <w:right w:val="single" w:sz="4" w:space="0" w:color="auto"/>
            </w:tcBorders>
            <w:hideMark/>
          </w:tcPr>
          <w:p w:rsidR="00F02EA4" w:rsidRPr="00752411" w:rsidRDefault="00F02EA4" w:rsidP="00F02EA4">
            <w:pPr>
              <w:spacing w:after="0" w:line="240" w:lineRule="auto"/>
              <w:ind w:firstLine="34"/>
              <w:contextualSpacing/>
              <w:jc w:val="both"/>
              <w:rPr>
                <w:rFonts w:ascii="Times New Roman" w:hAnsi="Times New Roman" w:cs="Times New Roman"/>
                <w:sz w:val="20"/>
                <w:szCs w:val="20"/>
              </w:rPr>
            </w:pPr>
            <w:r w:rsidRPr="00752411">
              <w:rPr>
                <w:rFonts w:ascii="Times New Roman" w:hAnsi="Times New Roman" w:cs="Times New Roman"/>
                <w:sz w:val="20"/>
                <w:szCs w:val="20"/>
              </w:rPr>
              <w:t>4.</w:t>
            </w:r>
          </w:p>
        </w:tc>
        <w:tc>
          <w:tcPr>
            <w:tcW w:w="1701" w:type="dxa"/>
            <w:tcBorders>
              <w:top w:val="single" w:sz="4" w:space="0" w:color="auto"/>
              <w:left w:val="single" w:sz="4" w:space="0" w:color="auto"/>
              <w:bottom w:val="single" w:sz="4" w:space="0" w:color="auto"/>
              <w:right w:val="single" w:sz="4" w:space="0" w:color="auto"/>
            </w:tcBorders>
            <w:hideMark/>
          </w:tcPr>
          <w:p w:rsidR="00F02EA4" w:rsidRPr="00752411" w:rsidRDefault="00F02EA4" w:rsidP="00F02EA4">
            <w:pPr>
              <w:spacing w:after="0" w:line="240" w:lineRule="auto"/>
              <w:ind w:firstLine="34"/>
              <w:contextualSpacing/>
              <w:jc w:val="both"/>
              <w:rPr>
                <w:rFonts w:ascii="Times New Roman" w:hAnsi="Times New Roman" w:cs="Times New Roman"/>
                <w:sz w:val="20"/>
                <w:szCs w:val="20"/>
              </w:rPr>
            </w:pPr>
            <w:r w:rsidRPr="00752411">
              <w:rPr>
                <w:rFonts w:ascii="Times New Roman" w:hAnsi="Times New Roman" w:cs="Times New Roman"/>
                <w:sz w:val="20"/>
                <w:szCs w:val="20"/>
              </w:rPr>
              <w:t>Промежуточная оценка (проверочные работы)</w:t>
            </w:r>
          </w:p>
        </w:tc>
        <w:tc>
          <w:tcPr>
            <w:tcW w:w="1701" w:type="dxa"/>
            <w:tcBorders>
              <w:top w:val="single" w:sz="4" w:space="0" w:color="auto"/>
              <w:left w:val="single" w:sz="4" w:space="0" w:color="auto"/>
              <w:bottom w:val="single" w:sz="4" w:space="0" w:color="auto"/>
              <w:right w:val="single" w:sz="4" w:space="0" w:color="auto"/>
            </w:tcBorders>
            <w:hideMark/>
          </w:tcPr>
          <w:p w:rsidR="00F02EA4" w:rsidRPr="00752411" w:rsidRDefault="00F02EA4" w:rsidP="00F02EA4">
            <w:pPr>
              <w:spacing w:after="0" w:line="240" w:lineRule="auto"/>
              <w:ind w:firstLine="34"/>
              <w:contextualSpacing/>
              <w:jc w:val="both"/>
              <w:rPr>
                <w:rFonts w:ascii="Times New Roman" w:hAnsi="Times New Roman" w:cs="Times New Roman"/>
                <w:sz w:val="20"/>
                <w:szCs w:val="20"/>
                <w:lang w:eastAsia="ru-RU"/>
              </w:rPr>
            </w:pPr>
            <w:r>
              <w:rPr>
                <w:rFonts w:ascii="Times New Roman" w:hAnsi="Times New Roman" w:cs="Times New Roman"/>
                <w:sz w:val="20"/>
                <w:szCs w:val="20"/>
              </w:rPr>
              <w:t>Муниципальный</w:t>
            </w:r>
          </w:p>
          <w:p w:rsidR="00F02EA4" w:rsidRPr="00752411" w:rsidRDefault="00F02EA4" w:rsidP="00F02EA4">
            <w:pPr>
              <w:spacing w:after="0" w:line="240" w:lineRule="auto"/>
              <w:ind w:firstLine="34"/>
              <w:contextualSpacing/>
              <w:jc w:val="both"/>
              <w:rPr>
                <w:rFonts w:ascii="Times New Roman" w:hAnsi="Times New Roman" w:cs="Times New Roman"/>
                <w:sz w:val="20"/>
                <w:szCs w:val="20"/>
              </w:rPr>
            </w:pPr>
            <w:r w:rsidRPr="00752411">
              <w:rPr>
                <w:rFonts w:ascii="Times New Roman" w:hAnsi="Times New Roman" w:cs="Times New Roman"/>
                <w:sz w:val="20"/>
                <w:szCs w:val="20"/>
              </w:rPr>
              <w:t>региональный</w:t>
            </w:r>
          </w:p>
        </w:tc>
        <w:tc>
          <w:tcPr>
            <w:tcW w:w="1417" w:type="dxa"/>
            <w:tcBorders>
              <w:top w:val="single" w:sz="4" w:space="0" w:color="auto"/>
              <w:left w:val="single" w:sz="4" w:space="0" w:color="auto"/>
              <w:bottom w:val="single" w:sz="4" w:space="0" w:color="auto"/>
              <w:right w:val="single" w:sz="4" w:space="0" w:color="auto"/>
            </w:tcBorders>
            <w:hideMark/>
          </w:tcPr>
          <w:p w:rsidR="00F02EA4" w:rsidRPr="00752411" w:rsidRDefault="00F02EA4" w:rsidP="00F02EA4">
            <w:pPr>
              <w:spacing w:after="0" w:line="240" w:lineRule="auto"/>
              <w:ind w:firstLine="22"/>
              <w:contextualSpacing/>
              <w:jc w:val="both"/>
              <w:rPr>
                <w:rFonts w:ascii="Times New Roman" w:hAnsi="Times New Roman" w:cs="Times New Roman"/>
                <w:sz w:val="20"/>
                <w:szCs w:val="20"/>
              </w:rPr>
            </w:pPr>
            <w:r w:rsidRPr="00752411">
              <w:rPr>
                <w:rFonts w:ascii="Times New Roman" w:hAnsi="Times New Roman" w:cs="Times New Roman"/>
                <w:sz w:val="20"/>
                <w:szCs w:val="20"/>
              </w:rPr>
              <w:t>Внешняя оценка</w:t>
            </w:r>
          </w:p>
        </w:tc>
        <w:tc>
          <w:tcPr>
            <w:tcW w:w="992" w:type="dxa"/>
            <w:tcBorders>
              <w:top w:val="single" w:sz="4" w:space="0" w:color="auto"/>
              <w:left w:val="single" w:sz="4" w:space="0" w:color="auto"/>
              <w:bottom w:val="single" w:sz="4" w:space="0" w:color="auto"/>
              <w:right w:val="single" w:sz="4" w:space="0" w:color="auto"/>
            </w:tcBorders>
            <w:hideMark/>
          </w:tcPr>
          <w:p w:rsidR="00F02EA4" w:rsidRPr="00752411" w:rsidRDefault="00F02EA4" w:rsidP="00F02EA4">
            <w:pPr>
              <w:spacing w:after="0" w:line="240" w:lineRule="auto"/>
              <w:ind w:firstLine="36"/>
              <w:contextualSpacing/>
              <w:jc w:val="both"/>
              <w:rPr>
                <w:rFonts w:ascii="Times New Roman" w:hAnsi="Times New Roman" w:cs="Times New Roman"/>
                <w:sz w:val="20"/>
                <w:szCs w:val="20"/>
              </w:rPr>
            </w:pPr>
            <w:r w:rsidRPr="00752411">
              <w:rPr>
                <w:rFonts w:ascii="Times New Roman" w:hAnsi="Times New Roman" w:cs="Times New Roman"/>
                <w:sz w:val="20"/>
                <w:szCs w:val="20"/>
              </w:rPr>
              <w:t>В конце четверти (выборочно)</w:t>
            </w:r>
          </w:p>
        </w:tc>
      </w:tr>
      <w:tr w:rsidR="00F02EA4" w:rsidRPr="00752411" w:rsidTr="00F02EA4">
        <w:tc>
          <w:tcPr>
            <w:tcW w:w="426" w:type="dxa"/>
            <w:tcBorders>
              <w:top w:val="single" w:sz="4" w:space="0" w:color="auto"/>
              <w:left w:val="single" w:sz="4" w:space="0" w:color="auto"/>
              <w:bottom w:val="single" w:sz="4" w:space="0" w:color="auto"/>
              <w:right w:val="single" w:sz="4" w:space="0" w:color="auto"/>
            </w:tcBorders>
            <w:hideMark/>
          </w:tcPr>
          <w:p w:rsidR="00F02EA4" w:rsidRPr="00752411" w:rsidRDefault="00F02EA4" w:rsidP="00F02EA4">
            <w:pPr>
              <w:spacing w:after="0" w:line="240" w:lineRule="auto"/>
              <w:ind w:firstLine="34"/>
              <w:contextualSpacing/>
              <w:jc w:val="both"/>
              <w:rPr>
                <w:rFonts w:ascii="Times New Roman" w:hAnsi="Times New Roman" w:cs="Times New Roman"/>
                <w:sz w:val="20"/>
                <w:szCs w:val="20"/>
              </w:rPr>
            </w:pPr>
            <w:r w:rsidRPr="00752411">
              <w:rPr>
                <w:rFonts w:ascii="Times New Roman" w:hAnsi="Times New Roman" w:cs="Times New Roman"/>
                <w:sz w:val="20"/>
                <w:szCs w:val="20"/>
              </w:rPr>
              <w:t>5.</w:t>
            </w:r>
          </w:p>
        </w:tc>
        <w:tc>
          <w:tcPr>
            <w:tcW w:w="1701" w:type="dxa"/>
            <w:tcBorders>
              <w:top w:val="single" w:sz="4" w:space="0" w:color="auto"/>
              <w:left w:val="single" w:sz="4" w:space="0" w:color="auto"/>
              <w:bottom w:val="single" w:sz="4" w:space="0" w:color="auto"/>
              <w:right w:val="single" w:sz="4" w:space="0" w:color="auto"/>
            </w:tcBorders>
            <w:hideMark/>
          </w:tcPr>
          <w:p w:rsidR="00F02EA4" w:rsidRPr="00752411" w:rsidRDefault="00F02EA4" w:rsidP="00F02EA4">
            <w:pPr>
              <w:spacing w:after="0" w:line="240" w:lineRule="auto"/>
              <w:ind w:firstLine="34"/>
              <w:contextualSpacing/>
              <w:jc w:val="both"/>
              <w:rPr>
                <w:rFonts w:ascii="Times New Roman" w:hAnsi="Times New Roman" w:cs="Times New Roman"/>
                <w:sz w:val="20"/>
                <w:szCs w:val="20"/>
              </w:rPr>
            </w:pPr>
            <w:r w:rsidRPr="00752411">
              <w:rPr>
                <w:rFonts w:ascii="Times New Roman" w:hAnsi="Times New Roman" w:cs="Times New Roman"/>
                <w:sz w:val="20"/>
                <w:szCs w:val="20"/>
              </w:rPr>
              <w:t>Итоговая оценка</w:t>
            </w:r>
          </w:p>
          <w:p w:rsidR="00F02EA4" w:rsidRPr="00752411" w:rsidRDefault="00F02EA4" w:rsidP="00F02EA4">
            <w:pPr>
              <w:spacing w:after="0" w:line="240" w:lineRule="auto"/>
              <w:ind w:firstLine="34"/>
              <w:contextualSpacing/>
              <w:jc w:val="both"/>
              <w:rPr>
                <w:rFonts w:ascii="Times New Roman" w:hAnsi="Times New Roman" w:cs="Times New Roman"/>
                <w:sz w:val="20"/>
                <w:szCs w:val="20"/>
              </w:rPr>
            </w:pPr>
            <w:r w:rsidRPr="00752411">
              <w:rPr>
                <w:rFonts w:ascii="Times New Roman" w:hAnsi="Times New Roman" w:cs="Times New Roman"/>
                <w:sz w:val="20"/>
                <w:szCs w:val="20"/>
              </w:rPr>
              <w:t>Промежуточная аттестация</w:t>
            </w:r>
          </w:p>
        </w:tc>
        <w:tc>
          <w:tcPr>
            <w:tcW w:w="1701" w:type="dxa"/>
            <w:tcBorders>
              <w:top w:val="single" w:sz="4" w:space="0" w:color="auto"/>
              <w:left w:val="single" w:sz="4" w:space="0" w:color="auto"/>
              <w:bottom w:val="single" w:sz="4" w:space="0" w:color="auto"/>
              <w:right w:val="single" w:sz="4" w:space="0" w:color="auto"/>
            </w:tcBorders>
            <w:hideMark/>
          </w:tcPr>
          <w:p w:rsidR="00F02EA4" w:rsidRPr="00752411" w:rsidRDefault="00F02EA4" w:rsidP="00F02EA4">
            <w:pPr>
              <w:spacing w:after="0" w:line="240" w:lineRule="auto"/>
              <w:ind w:firstLine="34"/>
              <w:contextualSpacing/>
              <w:jc w:val="both"/>
              <w:rPr>
                <w:rFonts w:ascii="Times New Roman" w:hAnsi="Times New Roman" w:cs="Times New Roman"/>
                <w:sz w:val="20"/>
                <w:szCs w:val="20"/>
              </w:rPr>
            </w:pPr>
            <w:r w:rsidRPr="00752411">
              <w:rPr>
                <w:rFonts w:ascii="Times New Roman" w:hAnsi="Times New Roman" w:cs="Times New Roman"/>
                <w:sz w:val="20"/>
                <w:szCs w:val="20"/>
              </w:rPr>
              <w:t>Школьный</w:t>
            </w:r>
          </w:p>
        </w:tc>
        <w:tc>
          <w:tcPr>
            <w:tcW w:w="1417" w:type="dxa"/>
            <w:tcBorders>
              <w:top w:val="single" w:sz="4" w:space="0" w:color="auto"/>
              <w:left w:val="single" w:sz="4" w:space="0" w:color="auto"/>
              <w:bottom w:val="single" w:sz="4" w:space="0" w:color="auto"/>
              <w:right w:val="single" w:sz="4" w:space="0" w:color="auto"/>
            </w:tcBorders>
            <w:hideMark/>
          </w:tcPr>
          <w:p w:rsidR="00F02EA4" w:rsidRPr="00752411" w:rsidRDefault="00F02EA4" w:rsidP="00F02EA4">
            <w:pPr>
              <w:spacing w:after="0" w:line="240" w:lineRule="auto"/>
              <w:ind w:firstLine="22"/>
              <w:contextualSpacing/>
              <w:jc w:val="both"/>
              <w:rPr>
                <w:rFonts w:ascii="Times New Roman" w:hAnsi="Times New Roman" w:cs="Times New Roman"/>
                <w:sz w:val="20"/>
                <w:szCs w:val="20"/>
              </w:rPr>
            </w:pPr>
            <w:r w:rsidRPr="00752411">
              <w:rPr>
                <w:rFonts w:ascii="Times New Roman" w:hAnsi="Times New Roman" w:cs="Times New Roman"/>
                <w:sz w:val="20"/>
                <w:szCs w:val="20"/>
              </w:rPr>
              <w:t>Внутренняя оценка</w:t>
            </w:r>
          </w:p>
        </w:tc>
        <w:tc>
          <w:tcPr>
            <w:tcW w:w="992" w:type="dxa"/>
            <w:tcBorders>
              <w:top w:val="single" w:sz="4" w:space="0" w:color="auto"/>
              <w:left w:val="single" w:sz="4" w:space="0" w:color="auto"/>
              <w:bottom w:val="single" w:sz="4" w:space="0" w:color="auto"/>
              <w:right w:val="single" w:sz="4" w:space="0" w:color="auto"/>
            </w:tcBorders>
            <w:hideMark/>
          </w:tcPr>
          <w:p w:rsidR="00F02EA4" w:rsidRPr="00752411" w:rsidRDefault="00F02EA4" w:rsidP="00F02EA4">
            <w:pPr>
              <w:spacing w:after="0" w:line="240" w:lineRule="auto"/>
              <w:ind w:firstLine="36"/>
              <w:contextualSpacing/>
              <w:jc w:val="both"/>
              <w:rPr>
                <w:rFonts w:ascii="Times New Roman" w:hAnsi="Times New Roman" w:cs="Times New Roman"/>
                <w:sz w:val="20"/>
                <w:szCs w:val="20"/>
              </w:rPr>
            </w:pPr>
            <w:r w:rsidRPr="00752411">
              <w:rPr>
                <w:rFonts w:ascii="Times New Roman" w:hAnsi="Times New Roman" w:cs="Times New Roman"/>
                <w:sz w:val="20"/>
                <w:szCs w:val="20"/>
              </w:rPr>
              <w:t>В конце учебного года</w:t>
            </w:r>
          </w:p>
        </w:tc>
      </w:tr>
      <w:tr w:rsidR="00F02EA4" w:rsidRPr="00752411" w:rsidTr="00F02EA4">
        <w:tc>
          <w:tcPr>
            <w:tcW w:w="426" w:type="dxa"/>
            <w:tcBorders>
              <w:top w:val="single" w:sz="4" w:space="0" w:color="auto"/>
              <w:left w:val="single" w:sz="4" w:space="0" w:color="auto"/>
              <w:bottom w:val="single" w:sz="4" w:space="0" w:color="auto"/>
              <w:right w:val="single" w:sz="4" w:space="0" w:color="auto"/>
            </w:tcBorders>
            <w:hideMark/>
          </w:tcPr>
          <w:p w:rsidR="00F02EA4" w:rsidRPr="00752411" w:rsidRDefault="00F02EA4" w:rsidP="00F02EA4">
            <w:pPr>
              <w:spacing w:after="0" w:line="240" w:lineRule="auto"/>
              <w:ind w:firstLine="34"/>
              <w:contextualSpacing/>
              <w:jc w:val="both"/>
              <w:rPr>
                <w:rFonts w:ascii="Times New Roman" w:hAnsi="Times New Roman" w:cs="Times New Roman"/>
                <w:sz w:val="20"/>
                <w:szCs w:val="20"/>
              </w:rPr>
            </w:pPr>
            <w:r w:rsidRPr="00752411">
              <w:rPr>
                <w:rFonts w:ascii="Times New Roman" w:hAnsi="Times New Roman" w:cs="Times New Roman"/>
                <w:sz w:val="20"/>
                <w:szCs w:val="20"/>
              </w:rPr>
              <w:t>6.</w:t>
            </w:r>
          </w:p>
        </w:tc>
        <w:tc>
          <w:tcPr>
            <w:tcW w:w="1701" w:type="dxa"/>
            <w:tcBorders>
              <w:top w:val="single" w:sz="4" w:space="0" w:color="auto"/>
              <w:left w:val="single" w:sz="4" w:space="0" w:color="auto"/>
              <w:bottom w:val="single" w:sz="4" w:space="0" w:color="auto"/>
              <w:right w:val="single" w:sz="4" w:space="0" w:color="auto"/>
            </w:tcBorders>
            <w:hideMark/>
          </w:tcPr>
          <w:p w:rsidR="00F02EA4" w:rsidRPr="00752411" w:rsidRDefault="00F02EA4" w:rsidP="00F02EA4">
            <w:pPr>
              <w:spacing w:after="0" w:line="240" w:lineRule="auto"/>
              <w:ind w:firstLine="34"/>
              <w:contextualSpacing/>
              <w:jc w:val="both"/>
              <w:rPr>
                <w:rFonts w:ascii="Times New Roman" w:hAnsi="Times New Roman" w:cs="Times New Roman"/>
                <w:sz w:val="20"/>
                <w:szCs w:val="20"/>
              </w:rPr>
            </w:pPr>
            <w:r w:rsidRPr="00752411">
              <w:rPr>
                <w:rFonts w:ascii="Times New Roman" w:hAnsi="Times New Roman" w:cs="Times New Roman"/>
                <w:sz w:val="20"/>
                <w:szCs w:val="20"/>
              </w:rPr>
              <w:t>Независимая оценка качества образования</w:t>
            </w:r>
          </w:p>
        </w:tc>
        <w:tc>
          <w:tcPr>
            <w:tcW w:w="1701" w:type="dxa"/>
            <w:tcBorders>
              <w:top w:val="single" w:sz="4" w:space="0" w:color="auto"/>
              <w:left w:val="single" w:sz="4" w:space="0" w:color="auto"/>
              <w:bottom w:val="single" w:sz="4" w:space="0" w:color="auto"/>
              <w:right w:val="single" w:sz="4" w:space="0" w:color="auto"/>
            </w:tcBorders>
            <w:hideMark/>
          </w:tcPr>
          <w:p w:rsidR="00F02EA4" w:rsidRPr="00752411" w:rsidRDefault="00F02EA4" w:rsidP="00F02EA4">
            <w:pPr>
              <w:spacing w:after="0" w:line="240" w:lineRule="auto"/>
              <w:ind w:firstLine="34"/>
              <w:contextualSpacing/>
              <w:jc w:val="both"/>
              <w:rPr>
                <w:rFonts w:ascii="Times New Roman" w:hAnsi="Times New Roman" w:cs="Times New Roman"/>
                <w:sz w:val="20"/>
                <w:szCs w:val="20"/>
              </w:rPr>
            </w:pPr>
            <w:r w:rsidRPr="00752411">
              <w:rPr>
                <w:rFonts w:ascii="Times New Roman" w:hAnsi="Times New Roman" w:cs="Times New Roman"/>
                <w:sz w:val="20"/>
                <w:szCs w:val="20"/>
              </w:rPr>
              <w:t>Региональный</w:t>
            </w:r>
          </w:p>
        </w:tc>
        <w:tc>
          <w:tcPr>
            <w:tcW w:w="1417" w:type="dxa"/>
            <w:tcBorders>
              <w:top w:val="single" w:sz="4" w:space="0" w:color="auto"/>
              <w:left w:val="single" w:sz="4" w:space="0" w:color="auto"/>
              <w:bottom w:val="single" w:sz="4" w:space="0" w:color="auto"/>
              <w:right w:val="single" w:sz="4" w:space="0" w:color="auto"/>
            </w:tcBorders>
            <w:hideMark/>
          </w:tcPr>
          <w:p w:rsidR="00F02EA4" w:rsidRPr="00752411" w:rsidRDefault="00F02EA4" w:rsidP="00F02EA4">
            <w:pPr>
              <w:spacing w:after="0" w:line="240" w:lineRule="auto"/>
              <w:ind w:firstLine="22"/>
              <w:contextualSpacing/>
              <w:jc w:val="both"/>
              <w:rPr>
                <w:rFonts w:ascii="Times New Roman" w:hAnsi="Times New Roman" w:cs="Times New Roman"/>
                <w:sz w:val="20"/>
                <w:szCs w:val="20"/>
              </w:rPr>
            </w:pPr>
            <w:r w:rsidRPr="00752411">
              <w:rPr>
                <w:rFonts w:ascii="Times New Roman" w:hAnsi="Times New Roman" w:cs="Times New Roman"/>
                <w:sz w:val="20"/>
                <w:szCs w:val="20"/>
              </w:rPr>
              <w:t>Внешняя оценка</w:t>
            </w:r>
          </w:p>
        </w:tc>
        <w:tc>
          <w:tcPr>
            <w:tcW w:w="992" w:type="dxa"/>
            <w:tcBorders>
              <w:top w:val="single" w:sz="4" w:space="0" w:color="auto"/>
              <w:left w:val="single" w:sz="4" w:space="0" w:color="auto"/>
              <w:bottom w:val="single" w:sz="4" w:space="0" w:color="auto"/>
              <w:right w:val="single" w:sz="4" w:space="0" w:color="auto"/>
            </w:tcBorders>
            <w:hideMark/>
          </w:tcPr>
          <w:p w:rsidR="00F02EA4" w:rsidRPr="00752411" w:rsidRDefault="00F02EA4" w:rsidP="00F02EA4">
            <w:pPr>
              <w:spacing w:after="0" w:line="240" w:lineRule="auto"/>
              <w:ind w:firstLine="36"/>
              <w:contextualSpacing/>
              <w:jc w:val="both"/>
              <w:rPr>
                <w:rFonts w:ascii="Times New Roman" w:hAnsi="Times New Roman" w:cs="Times New Roman"/>
                <w:sz w:val="20"/>
                <w:szCs w:val="20"/>
              </w:rPr>
            </w:pPr>
            <w:r w:rsidRPr="00752411">
              <w:rPr>
                <w:rFonts w:ascii="Times New Roman" w:hAnsi="Times New Roman" w:cs="Times New Roman"/>
                <w:sz w:val="20"/>
                <w:szCs w:val="20"/>
              </w:rPr>
              <w:t>Выборочно</w:t>
            </w:r>
          </w:p>
        </w:tc>
      </w:tr>
      <w:tr w:rsidR="00F02EA4" w:rsidRPr="00752411" w:rsidTr="00F02EA4">
        <w:tc>
          <w:tcPr>
            <w:tcW w:w="426" w:type="dxa"/>
            <w:tcBorders>
              <w:top w:val="single" w:sz="4" w:space="0" w:color="auto"/>
              <w:left w:val="single" w:sz="4" w:space="0" w:color="auto"/>
              <w:bottom w:val="single" w:sz="4" w:space="0" w:color="auto"/>
              <w:right w:val="single" w:sz="4" w:space="0" w:color="auto"/>
            </w:tcBorders>
            <w:hideMark/>
          </w:tcPr>
          <w:p w:rsidR="00F02EA4" w:rsidRPr="00752411" w:rsidRDefault="00F02EA4" w:rsidP="00F02EA4">
            <w:pPr>
              <w:spacing w:after="0" w:line="240" w:lineRule="auto"/>
              <w:ind w:firstLine="34"/>
              <w:contextualSpacing/>
              <w:jc w:val="both"/>
              <w:rPr>
                <w:rFonts w:ascii="Times New Roman" w:hAnsi="Times New Roman" w:cs="Times New Roman"/>
                <w:sz w:val="20"/>
                <w:szCs w:val="20"/>
              </w:rPr>
            </w:pPr>
            <w:r w:rsidRPr="00752411">
              <w:rPr>
                <w:rFonts w:ascii="Times New Roman" w:hAnsi="Times New Roman" w:cs="Times New Roman"/>
                <w:sz w:val="20"/>
                <w:szCs w:val="20"/>
              </w:rPr>
              <w:t>7.</w:t>
            </w:r>
          </w:p>
        </w:tc>
        <w:tc>
          <w:tcPr>
            <w:tcW w:w="1701" w:type="dxa"/>
            <w:tcBorders>
              <w:top w:val="single" w:sz="4" w:space="0" w:color="auto"/>
              <w:left w:val="single" w:sz="4" w:space="0" w:color="auto"/>
              <w:bottom w:val="single" w:sz="4" w:space="0" w:color="auto"/>
              <w:right w:val="single" w:sz="4" w:space="0" w:color="auto"/>
            </w:tcBorders>
            <w:hideMark/>
          </w:tcPr>
          <w:p w:rsidR="00F02EA4" w:rsidRPr="00752411" w:rsidRDefault="00F02EA4" w:rsidP="00F02EA4">
            <w:pPr>
              <w:spacing w:after="0" w:line="240" w:lineRule="auto"/>
              <w:ind w:firstLine="34"/>
              <w:contextualSpacing/>
              <w:jc w:val="both"/>
              <w:rPr>
                <w:rFonts w:ascii="Times New Roman" w:hAnsi="Times New Roman" w:cs="Times New Roman"/>
                <w:sz w:val="20"/>
                <w:szCs w:val="20"/>
              </w:rPr>
            </w:pPr>
            <w:r w:rsidRPr="00752411">
              <w:rPr>
                <w:rFonts w:ascii="Times New Roman" w:hAnsi="Times New Roman" w:cs="Times New Roman"/>
                <w:sz w:val="20"/>
                <w:szCs w:val="20"/>
              </w:rPr>
              <w:t>Мониторинговые исследования</w:t>
            </w:r>
          </w:p>
        </w:tc>
        <w:tc>
          <w:tcPr>
            <w:tcW w:w="1701" w:type="dxa"/>
            <w:tcBorders>
              <w:top w:val="single" w:sz="4" w:space="0" w:color="auto"/>
              <w:left w:val="single" w:sz="4" w:space="0" w:color="auto"/>
              <w:bottom w:val="single" w:sz="4" w:space="0" w:color="auto"/>
              <w:right w:val="single" w:sz="4" w:space="0" w:color="auto"/>
            </w:tcBorders>
            <w:hideMark/>
          </w:tcPr>
          <w:p w:rsidR="00F02EA4" w:rsidRPr="00752411" w:rsidRDefault="00F02EA4" w:rsidP="00F02EA4">
            <w:pPr>
              <w:spacing w:after="0" w:line="240" w:lineRule="auto"/>
              <w:ind w:firstLine="34"/>
              <w:contextualSpacing/>
              <w:jc w:val="both"/>
              <w:rPr>
                <w:rFonts w:ascii="Times New Roman" w:hAnsi="Times New Roman" w:cs="Times New Roman"/>
                <w:sz w:val="20"/>
                <w:szCs w:val="20"/>
              </w:rPr>
            </w:pPr>
            <w:r w:rsidRPr="00752411">
              <w:rPr>
                <w:rFonts w:ascii="Times New Roman" w:hAnsi="Times New Roman" w:cs="Times New Roman"/>
                <w:sz w:val="20"/>
                <w:szCs w:val="20"/>
              </w:rPr>
              <w:t>Региональный</w:t>
            </w:r>
          </w:p>
        </w:tc>
        <w:tc>
          <w:tcPr>
            <w:tcW w:w="1417" w:type="dxa"/>
            <w:tcBorders>
              <w:top w:val="single" w:sz="4" w:space="0" w:color="auto"/>
              <w:left w:val="single" w:sz="4" w:space="0" w:color="auto"/>
              <w:bottom w:val="single" w:sz="4" w:space="0" w:color="auto"/>
              <w:right w:val="single" w:sz="4" w:space="0" w:color="auto"/>
            </w:tcBorders>
            <w:hideMark/>
          </w:tcPr>
          <w:p w:rsidR="00F02EA4" w:rsidRPr="00752411" w:rsidRDefault="00F02EA4" w:rsidP="00F02EA4">
            <w:pPr>
              <w:spacing w:after="0" w:line="240" w:lineRule="auto"/>
              <w:ind w:firstLine="22"/>
              <w:contextualSpacing/>
              <w:jc w:val="both"/>
              <w:rPr>
                <w:rFonts w:ascii="Times New Roman" w:hAnsi="Times New Roman" w:cs="Times New Roman"/>
                <w:sz w:val="20"/>
                <w:szCs w:val="20"/>
              </w:rPr>
            </w:pPr>
            <w:r w:rsidRPr="00752411">
              <w:rPr>
                <w:rFonts w:ascii="Times New Roman" w:hAnsi="Times New Roman" w:cs="Times New Roman"/>
                <w:sz w:val="20"/>
                <w:szCs w:val="20"/>
              </w:rPr>
              <w:t>Внешняя оценка</w:t>
            </w:r>
          </w:p>
        </w:tc>
        <w:tc>
          <w:tcPr>
            <w:tcW w:w="992" w:type="dxa"/>
            <w:tcBorders>
              <w:top w:val="single" w:sz="4" w:space="0" w:color="auto"/>
              <w:left w:val="single" w:sz="4" w:space="0" w:color="auto"/>
              <w:bottom w:val="single" w:sz="4" w:space="0" w:color="auto"/>
              <w:right w:val="single" w:sz="4" w:space="0" w:color="auto"/>
            </w:tcBorders>
            <w:hideMark/>
          </w:tcPr>
          <w:p w:rsidR="00F02EA4" w:rsidRPr="00752411" w:rsidRDefault="00F02EA4" w:rsidP="00F02EA4">
            <w:pPr>
              <w:spacing w:after="0" w:line="240" w:lineRule="auto"/>
              <w:ind w:firstLine="36"/>
              <w:contextualSpacing/>
              <w:jc w:val="both"/>
              <w:rPr>
                <w:rFonts w:ascii="Times New Roman" w:hAnsi="Times New Roman" w:cs="Times New Roman"/>
                <w:sz w:val="20"/>
                <w:szCs w:val="20"/>
              </w:rPr>
            </w:pPr>
            <w:r w:rsidRPr="00752411">
              <w:rPr>
                <w:rFonts w:ascii="Times New Roman" w:hAnsi="Times New Roman" w:cs="Times New Roman"/>
                <w:sz w:val="20"/>
                <w:szCs w:val="20"/>
              </w:rPr>
              <w:t>Выборочно</w:t>
            </w:r>
          </w:p>
        </w:tc>
      </w:tr>
    </w:tbl>
    <w:p w:rsidR="003A1B7C" w:rsidRDefault="003A1B7C" w:rsidP="00F02EA4">
      <w:pPr>
        <w:pStyle w:val="aff7"/>
        <w:spacing w:after="0"/>
        <w:ind w:firstLine="709"/>
        <w:jc w:val="center"/>
        <w:rPr>
          <w:b/>
          <w:spacing w:val="-6"/>
          <w:sz w:val="20"/>
          <w:szCs w:val="20"/>
        </w:rPr>
      </w:pPr>
    </w:p>
    <w:p w:rsidR="00B82E76" w:rsidRPr="00752411" w:rsidRDefault="003A1B7C" w:rsidP="00F02EA4">
      <w:pPr>
        <w:pStyle w:val="aff7"/>
        <w:spacing w:after="0"/>
        <w:ind w:firstLine="709"/>
        <w:jc w:val="center"/>
        <w:rPr>
          <w:sz w:val="20"/>
          <w:szCs w:val="20"/>
        </w:rPr>
      </w:pPr>
      <w:r>
        <w:rPr>
          <w:b/>
          <w:spacing w:val="-6"/>
          <w:sz w:val="20"/>
          <w:szCs w:val="20"/>
        </w:rPr>
        <w:t>К</w:t>
      </w:r>
      <w:r w:rsidR="00B82E76" w:rsidRPr="00752411">
        <w:rPr>
          <w:b/>
          <w:spacing w:val="-3"/>
          <w:sz w:val="20"/>
          <w:szCs w:val="20"/>
        </w:rPr>
        <w:t xml:space="preserve">оличество </w:t>
      </w:r>
      <w:r w:rsidR="00B82E76" w:rsidRPr="00752411">
        <w:rPr>
          <w:b/>
          <w:spacing w:val="-6"/>
          <w:sz w:val="20"/>
          <w:szCs w:val="20"/>
        </w:rPr>
        <w:t xml:space="preserve">тематических, </w:t>
      </w:r>
      <w:r w:rsidR="00B82E76" w:rsidRPr="00752411">
        <w:rPr>
          <w:b/>
          <w:spacing w:val="-3"/>
          <w:sz w:val="20"/>
          <w:szCs w:val="20"/>
        </w:rPr>
        <w:t xml:space="preserve">творческих, </w:t>
      </w:r>
      <w:r w:rsidR="00B82E76" w:rsidRPr="00752411">
        <w:rPr>
          <w:b/>
          <w:sz w:val="20"/>
          <w:szCs w:val="20"/>
        </w:rPr>
        <w:t xml:space="preserve">итоговых контрольных работ и проектов </w:t>
      </w:r>
      <w:r w:rsidR="00B82E76" w:rsidRPr="00752411">
        <w:rPr>
          <w:b/>
          <w:spacing w:val="-6"/>
          <w:sz w:val="20"/>
          <w:szCs w:val="20"/>
        </w:rPr>
        <w:t xml:space="preserve">по </w:t>
      </w:r>
      <w:r w:rsidR="00B82E76" w:rsidRPr="00752411">
        <w:rPr>
          <w:b/>
          <w:sz w:val="20"/>
          <w:szCs w:val="20"/>
        </w:rPr>
        <w:t xml:space="preserve">годам </w:t>
      </w:r>
      <w:r w:rsidR="00B82E76" w:rsidRPr="00752411">
        <w:rPr>
          <w:b/>
          <w:spacing w:val="-6"/>
          <w:sz w:val="20"/>
          <w:szCs w:val="20"/>
        </w:rPr>
        <w:t>обучения</w:t>
      </w:r>
    </w:p>
    <w:tbl>
      <w:tblPr>
        <w:tblW w:w="6243" w:type="dxa"/>
        <w:tblInd w:w="2" w:type="dxa"/>
        <w:tblLayout w:type="fixed"/>
        <w:tblCellMar>
          <w:left w:w="0" w:type="dxa"/>
          <w:right w:w="0" w:type="dxa"/>
        </w:tblCellMar>
        <w:tblLook w:val="01E0" w:firstRow="1" w:lastRow="1" w:firstColumn="1" w:lastColumn="1" w:noHBand="0" w:noVBand="0"/>
      </w:tblPr>
      <w:tblGrid>
        <w:gridCol w:w="2133"/>
        <w:gridCol w:w="850"/>
        <w:gridCol w:w="851"/>
        <w:gridCol w:w="850"/>
        <w:gridCol w:w="851"/>
        <w:gridCol w:w="708"/>
      </w:tblGrid>
      <w:tr w:rsidR="00B82E76" w:rsidRPr="00752411" w:rsidTr="00F02EA4">
        <w:trPr>
          <w:trHeight w:hRule="exact" w:val="345"/>
        </w:trPr>
        <w:tc>
          <w:tcPr>
            <w:tcW w:w="2133" w:type="dxa"/>
            <w:tcBorders>
              <w:top w:val="single" w:sz="6" w:space="0" w:color="000000"/>
              <w:left w:val="single" w:sz="6" w:space="0" w:color="000000"/>
              <w:bottom w:val="single" w:sz="6" w:space="0" w:color="000000"/>
              <w:right w:val="single" w:sz="6" w:space="0" w:color="000000"/>
            </w:tcBorders>
          </w:tcPr>
          <w:p w:rsidR="00B82E76" w:rsidRPr="00752411" w:rsidRDefault="00B82E76" w:rsidP="00F02EA4">
            <w:pPr>
              <w:pStyle w:val="TableParagraph"/>
              <w:rPr>
                <w:rFonts w:ascii="Times New Roman" w:hAnsi="Times New Roman"/>
                <w:b/>
                <w:sz w:val="20"/>
                <w:szCs w:val="20"/>
                <w:lang w:val="tt-RU"/>
              </w:rPr>
            </w:pPr>
            <w:bookmarkStart w:id="51" w:name="_Toc44874432"/>
            <w:r w:rsidRPr="00752411">
              <w:rPr>
                <w:rFonts w:ascii="Times New Roman" w:hAnsi="Times New Roman"/>
                <w:b/>
                <w:sz w:val="20"/>
                <w:szCs w:val="20"/>
                <w:lang w:val="tt-RU"/>
              </w:rPr>
              <w:t>Виды работ</w:t>
            </w:r>
          </w:p>
        </w:tc>
        <w:tc>
          <w:tcPr>
            <w:tcW w:w="850" w:type="dxa"/>
            <w:tcBorders>
              <w:top w:val="single" w:sz="6" w:space="0" w:color="000000"/>
              <w:left w:val="single" w:sz="6" w:space="0" w:color="000000"/>
              <w:bottom w:val="single" w:sz="6" w:space="0" w:color="000000"/>
              <w:right w:val="single" w:sz="6" w:space="0" w:color="000000"/>
            </w:tcBorders>
          </w:tcPr>
          <w:p w:rsidR="00B82E76" w:rsidRPr="00752411" w:rsidRDefault="00B82E76" w:rsidP="00F02EA4">
            <w:pPr>
              <w:pStyle w:val="TableParagraph"/>
              <w:jc w:val="center"/>
              <w:rPr>
                <w:rFonts w:ascii="Times New Roman" w:hAnsi="Times New Roman"/>
                <w:b/>
                <w:sz w:val="20"/>
                <w:szCs w:val="20"/>
                <w:lang w:val="tt-RU"/>
              </w:rPr>
            </w:pPr>
            <w:r w:rsidRPr="00752411">
              <w:rPr>
                <w:rFonts w:ascii="Times New Roman" w:hAnsi="Times New Roman"/>
                <w:b/>
                <w:sz w:val="20"/>
                <w:szCs w:val="20"/>
                <w:lang w:val="tt-RU"/>
              </w:rPr>
              <w:t xml:space="preserve">5 </w:t>
            </w:r>
            <w:r w:rsidRPr="00752411">
              <w:rPr>
                <w:rFonts w:ascii="Times New Roman" w:hAnsi="Times New Roman"/>
                <w:b/>
                <w:spacing w:val="-3"/>
                <w:sz w:val="20"/>
                <w:szCs w:val="20"/>
                <w:lang w:val="tt-RU"/>
              </w:rPr>
              <w:t>класс</w:t>
            </w:r>
          </w:p>
        </w:tc>
        <w:tc>
          <w:tcPr>
            <w:tcW w:w="851" w:type="dxa"/>
            <w:tcBorders>
              <w:top w:val="single" w:sz="6" w:space="0" w:color="000000"/>
              <w:left w:val="single" w:sz="6" w:space="0" w:color="000000"/>
              <w:bottom w:val="single" w:sz="6" w:space="0" w:color="000000"/>
              <w:right w:val="single" w:sz="6" w:space="0" w:color="000000"/>
            </w:tcBorders>
          </w:tcPr>
          <w:p w:rsidR="00B82E76" w:rsidRPr="00752411" w:rsidRDefault="00B82E76" w:rsidP="00F02EA4">
            <w:pPr>
              <w:pStyle w:val="TableParagraph"/>
              <w:jc w:val="center"/>
              <w:rPr>
                <w:rFonts w:ascii="Times New Roman" w:hAnsi="Times New Roman"/>
                <w:b/>
                <w:sz w:val="20"/>
                <w:szCs w:val="20"/>
                <w:lang w:val="tt-RU"/>
              </w:rPr>
            </w:pPr>
            <w:r w:rsidRPr="00752411">
              <w:rPr>
                <w:rFonts w:ascii="Times New Roman" w:hAnsi="Times New Roman"/>
                <w:b/>
                <w:sz w:val="20"/>
                <w:szCs w:val="20"/>
                <w:lang w:val="tt-RU"/>
              </w:rPr>
              <w:t xml:space="preserve">6 </w:t>
            </w:r>
            <w:r w:rsidRPr="00752411">
              <w:rPr>
                <w:rFonts w:ascii="Times New Roman" w:hAnsi="Times New Roman"/>
                <w:b/>
                <w:spacing w:val="-3"/>
                <w:sz w:val="20"/>
                <w:szCs w:val="20"/>
                <w:lang w:val="tt-RU"/>
              </w:rPr>
              <w:t>класс</w:t>
            </w:r>
          </w:p>
        </w:tc>
        <w:tc>
          <w:tcPr>
            <w:tcW w:w="850" w:type="dxa"/>
            <w:tcBorders>
              <w:top w:val="single" w:sz="6" w:space="0" w:color="000000"/>
              <w:left w:val="single" w:sz="6" w:space="0" w:color="000000"/>
              <w:bottom w:val="single" w:sz="6" w:space="0" w:color="000000"/>
              <w:right w:val="single" w:sz="6" w:space="0" w:color="000000"/>
            </w:tcBorders>
          </w:tcPr>
          <w:p w:rsidR="00B82E76" w:rsidRPr="00752411" w:rsidRDefault="00B82E76" w:rsidP="00F02EA4">
            <w:pPr>
              <w:pStyle w:val="TableParagraph"/>
              <w:jc w:val="center"/>
              <w:rPr>
                <w:rFonts w:ascii="Times New Roman" w:hAnsi="Times New Roman"/>
                <w:b/>
                <w:sz w:val="20"/>
                <w:szCs w:val="20"/>
                <w:lang w:val="tt-RU"/>
              </w:rPr>
            </w:pPr>
            <w:r w:rsidRPr="00752411">
              <w:rPr>
                <w:rFonts w:ascii="Times New Roman" w:hAnsi="Times New Roman"/>
                <w:b/>
                <w:sz w:val="20"/>
                <w:szCs w:val="20"/>
                <w:lang w:val="tt-RU"/>
              </w:rPr>
              <w:t xml:space="preserve">7 </w:t>
            </w:r>
            <w:r w:rsidRPr="00752411">
              <w:rPr>
                <w:rFonts w:ascii="Times New Roman" w:hAnsi="Times New Roman"/>
                <w:b/>
                <w:spacing w:val="-3"/>
                <w:sz w:val="20"/>
                <w:szCs w:val="20"/>
                <w:lang w:val="tt-RU"/>
              </w:rPr>
              <w:t>класс</w:t>
            </w:r>
          </w:p>
        </w:tc>
        <w:tc>
          <w:tcPr>
            <w:tcW w:w="851" w:type="dxa"/>
            <w:tcBorders>
              <w:top w:val="single" w:sz="6" w:space="0" w:color="000000"/>
              <w:left w:val="single" w:sz="6" w:space="0" w:color="000000"/>
              <w:bottom w:val="single" w:sz="6" w:space="0" w:color="000000"/>
              <w:right w:val="single" w:sz="4" w:space="0" w:color="auto"/>
            </w:tcBorders>
          </w:tcPr>
          <w:p w:rsidR="00B82E76" w:rsidRPr="00752411" w:rsidRDefault="00B82E76" w:rsidP="00F02EA4">
            <w:pPr>
              <w:pStyle w:val="TableParagraph"/>
              <w:jc w:val="center"/>
              <w:rPr>
                <w:rFonts w:ascii="Times New Roman" w:hAnsi="Times New Roman"/>
                <w:b/>
                <w:sz w:val="20"/>
                <w:szCs w:val="20"/>
                <w:lang w:val="tt-RU"/>
              </w:rPr>
            </w:pPr>
            <w:r w:rsidRPr="00752411">
              <w:rPr>
                <w:rFonts w:ascii="Times New Roman" w:hAnsi="Times New Roman"/>
                <w:b/>
                <w:sz w:val="20"/>
                <w:szCs w:val="20"/>
                <w:lang w:val="tt-RU"/>
              </w:rPr>
              <w:t xml:space="preserve">8 </w:t>
            </w:r>
            <w:r w:rsidRPr="00752411">
              <w:rPr>
                <w:rFonts w:ascii="Times New Roman" w:hAnsi="Times New Roman"/>
                <w:b/>
                <w:spacing w:val="-3"/>
                <w:sz w:val="20"/>
                <w:szCs w:val="20"/>
                <w:lang w:val="tt-RU"/>
              </w:rPr>
              <w:t>класс</w:t>
            </w:r>
          </w:p>
        </w:tc>
        <w:tc>
          <w:tcPr>
            <w:tcW w:w="708" w:type="dxa"/>
            <w:tcBorders>
              <w:top w:val="single" w:sz="6" w:space="0" w:color="000000"/>
              <w:left w:val="single" w:sz="4" w:space="0" w:color="auto"/>
              <w:bottom w:val="single" w:sz="6" w:space="0" w:color="000000"/>
              <w:right w:val="single" w:sz="6" w:space="0" w:color="000000"/>
            </w:tcBorders>
          </w:tcPr>
          <w:p w:rsidR="00B82E76" w:rsidRPr="00752411" w:rsidRDefault="00B82E76" w:rsidP="00F02EA4">
            <w:pPr>
              <w:pStyle w:val="TableParagraph"/>
              <w:jc w:val="center"/>
              <w:rPr>
                <w:rFonts w:ascii="Times New Roman" w:hAnsi="Times New Roman"/>
                <w:b/>
                <w:sz w:val="20"/>
                <w:szCs w:val="20"/>
                <w:lang w:val="tt-RU"/>
              </w:rPr>
            </w:pPr>
            <w:r w:rsidRPr="00752411">
              <w:rPr>
                <w:rFonts w:ascii="Times New Roman" w:hAnsi="Times New Roman"/>
                <w:b/>
                <w:sz w:val="20"/>
                <w:szCs w:val="20"/>
                <w:lang w:val="tt-RU"/>
              </w:rPr>
              <w:t>9 класс</w:t>
            </w:r>
          </w:p>
        </w:tc>
      </w:tr>
      <w:tr w:rsidR="00B82E76" w:rsidRPr="00752411" w:rsidTr="00F02EA4">
        <w:trPr>
          <w:trHeight w:hRule="exact" w:val="267"/>
        </w:trPr>
        <w:tc>
          <w:tcPr>
            <w:tcW w:w="2133" w:type="dxa"/>
            <w:tcBorders>
              <w:top w:val="single" w:sz="6" w:space="0" w:color="000000"/>
              <w:left w:val="single" w:sz="6" w:space="0" w:color="000000"/>
              <w:bottom w:val="single" w:sz="6" w:space="0" w:color="000000"/>
              <w:right w:val="single" w:sz="6" w:space="0" w:color="000000"/>
            </w:tcBorders>
          </w:tcPr>
          <w:p w:rsidR="00B82E76" w:rsidRPr="00752411" w:rsidRDefault="00B82E76" w:rsidP="00F02EA4">
            <w:pPr>
              <w:pStyle w:val="TableParagraph"/>
              <w:rPr>
                <w:rFonts w:ascii="Times New Roman" w:hAnsi="Times New Roman"/>
                <w:sz w:val="20"/>
                <w:szCs w:val="20"/>
                <w:lang w:val="tt-RU"/>
              </w:rPr>
            </w:pPr>
            <w:r w:rsidRPr="00752411">
              <w:rPr>
                <w:rFonts w:ascii="Times New Roman" w:hAnsi="Times New Roman"/>
                <w:sz w:val="20"/>
                <w:szCs w:val="20"/>
                <w:lang w:val="tt-RU"/>
              </w:rPr>
              <w:t>Сочинение</w:t>
            </w:r>
          </w:p>
        </w:tc>
        <w:tc>
          <w:tcPr>
            <w:tcW w:w="850" w:type="dxa"/>
            <w:tcBorders>
              <w:top w:val="single" w:sz="6" w:space="0" w:color="000000"/>
              <w:left w:val="single" w:sz="6" w:space="0" w:color="000000"/>
              <w:bottom w:val="single" w:sz="6" w:space="0" w:color="000000"/>
              <w:right w:val="single" w:sz="6" w:space="0" w:color="000000"/>
            </w:tcBorders>
          </w:tcPr>
          <w:p w:rsidR="00B82E76" w:rsidRPr="00752411" w:rsidRDefault="00B82E76" w:rsidP="00F02EA4">
            <w:pPr>
              <w:pStyle w:val="TableParagraph"/>
              <w:jc w:val="center"/>
              <w:rPr>
                <w:rFonts w:ascii="Times New Roman" w:hAnsi="Times New Roman"/>
                <w:sz w:val="20"/>
                <w:szCs w:val="20"/>
                <w:lang w:val="tt-RU"/>
              </w:rPr>
            </w:pPr>
            <w:r w:rsidRPr="00752411">
              <w:rPr>
                <w:rFonts w:ascii="Times New Roman" w:hAnsi="Times New Roman"/>
                <w:sz w:val="20"/>
                <w:szCs w:val="20"/>
                <w:lang w:val="tt-RU"/>
              </w:rPr>
              <w:t>2</w:t>
            </w:r>
          </w:p>
        </w:tc>
        <w:tc>
          <w:tcPr>
            <w:tcW w:w="851" w:type="dxa"/>
            <w:tcBorders>
              <w:top w:val="single" w:sz="6" w:space="0" w:color="000000"/>
              <w:left w:val="single" w:sz="6" w:space="0" w:color="000000"/>
              <w:bottom w:val="single" w:sz="6" w:space="0" w:color="000000"/>
              <w:right w:val="single" w:sz="6" w:space="0" w:color="000000"/>
            </w:tcBorders>
          </w:tcPr>
          <w:p w:rsidR="00B82E76" w:rsidRPr="00752411" w:rsidRDefault="00B82E76" w:rsidP="00F02EA4">
            <w:pPr>
              <w:pStyle w:val="TableParagraph"/>
              <w:jc w:val="center"/>
              <w:rPr>
                <w:rFonts w:ascii="Times New Roman" w:hAnsi="Times New Roman"/>
                <w:sz w:val="20"/>
                <w:szCs w:val="20"/>
                <w:lang w:val="tt-RU"/>
              </w:rPr>
            </w:pPr>
            <w:r w:rsidRPr="00752411">
              <w:rPr>
                <w:rFonts w:ascii="Times New Roman" w:hAnsi="Times New Roman"/>
                <w:sz w:val="20"/>
                <w:szCs w:val="20"/>
                <w:lang w:val="tt-RU"/>
              </w:rPr>
              <w:t>2</w:t>
            </w:r>
          </w:p>
        </w:tc>
        <w:tc>
          <w:tcPr>
            <w:tcW w:w="850" w:type="dxa"/>
            <w:tcBorders>
              <w:top w:val="single" w:sz="6" w:space="0" w:color="000000"/>
              <w:left w:val="single" w:sz="6" w:space="0" w:color="000000"/>
              <w:bottom w:val="single" w:sz="6" w:space="0" w:color="000000"/>
              <w:right w:val="single" w:sz="6" w:space="0" w:color="000000"/>
            </w:tcBorders>
          </w:tcPr>
          <w:p w:rsidR="00B82E76" w:rsidRPr="00752411" w:rsidRDefault="00B82E76" w:rsidP="00F02EA4">
            <w:pPr>
              <w:pStyle w:val="TableParagraph"/>
              <w:jc w:val="center"/>
              <w:rPr>
                <w:rFonts w:ascii="Times New Roman" w:hAnsi="Times New Roman"/>
                <w:sz w:val="20"/>
                <w:szCs w:val="20"/>
                <w:lang w:val="tt-RU"/>
              </w:rPr>
            </w:pPr>
            <w:r w:rsidRPr="00752411">
              <w:rPr>
                <w:rFonts w:ascii="Times New Roman" w:hAnsi="Times New Roman"/>
                <w:sz w:val="20"/>
                <w:szCs w:val="20"/>
                <w:lang w:val="tt-RU"/>
              </w:rPr>
              <w:t>2</w:t>
            </w:r>
          </w:p>
        </w:tc>
        <w:tc>
          <w:tcPr>
            <w:tcW w:w="851" w:type="dxa"/>
            <w:tcBorders>
              <w:top w:val="single" w:sz="6" w:space="0" w:color="000000"/>
              <w:left w:val="single" w:sz="6" w:space="0" w:color="000000"/>
              <w:bottom w:val="single" w:sz="6" w:space="0" w:color="000000"/>
              <w:right w:val="single" w:sz="4" w:space="0" w:color="auto"/>
            </w:tcBorders>
          </w:tcPr>
          <w:p w:rsidR="00B82E76" w:rsidRPr="00752411" w:rsidRDefault="00B82E76" w:rsidP="00F02EA4">
            <w:pPr>
              <w:pStyle w:val="TableParagraph"/>
              <w:jc w:val="center"/>
              <w:rPr>
                <w:rFonts w:ascii="Times New Roman" w:hAnsi="Times New Roman"/>
                <w:sz w:val="20"/>
                <w:szCs w:val="20"/>
                <w:lang w:val="tt-RU"/>
              </w:rPr>
            </w:pPr>
            <w:r w:rsidRPr="00752411">
              <w:rPr>
                <w:rFonts w:ascii="Times New Roman" w:hAnsi="Times New Roman"/>
                <w:sz w:val="20"/>
                <w:szCs w:val="20"/>
                <w:lang w:val="tt-RU"/>
              </w:rPr>
              <w:t>2</w:t>
            </w:r>
          </w:p>
        </w:tc>
        <w:tc>
          <w:tcPr>
            <w:tcW w:w="708" w:type="dxa"/>
            <w:tcBorders>
              <w:top w:val="single" w:sz="6" w:space="0" w:color="000000"/>
              <w:left w:val="single" w:sz="4" w:space="0" w:color="auto"/>
              <w:bottom w:val="single" w:sz="6" w:space="0" w:color="000000"/>
              <w:right w:val="single" w:sz="6" w:space="0" w:color="000000"/>
            </w:tcBorders>
          </w:tcPr>
          <w:p w:rsidR="00B82E76" w:rsidRPr="00752411" w:rsidRDefault="00B82E76" w:rsidP="00F02EA4">
            <w:pPr>
              <w:pStyle w:val="TableParagraph"/>
              <w:jc w:val="center"/>
              <w:rPr>
                <w:rFonts w:ascii="Times New Roman" w:hAnsi="Times New Roman"/>
                <w:sz w:val="20"/>
                <w:szCs w:val="20"/>
                <w:lang w:val="tt-RU"/>
              </w:rPr>
            </w:pPr>
            <w:r w:rsidRPr="00752411">
              <w:rPr>
                <w:rFonts w:ascii="Times New Roman" w:hAnsi="Times New Roman"/>
                <w:sz w:val="20"/>
                <w:szCs w:val="20"/>
                <w:lang w:val="tt-RU"/>
              </w:rPr>
              <w:t>2</w:t>
            </w:r>
          </w:p>
        </w:tc>
      </w:tr>
      <w:tr w:rsidR="00B82E76" w:rsidRPr="00752411" w:rsidTr="00F02EA4">
        <w:trPr>
          <w:trHeight w:hRule="exact" w:val="215"/>
        </w:trPr>
        <w:tc>
          <w:tcPr>
            <w:tcW w:w="2133" w:type="dxa"/>
            <w:tcBorders>
              <w:top w:val="single" w:sz="6" w:space="0" w:color="000000"/>
              <w:left w:val="single" w:sz="6" w:space="0" w:color="000000"/>
              <w:bottom w:val="single" w:sz="6" w:space="0" w:color="000000"/>
              <w:right w:val="single" w:sz="6" w:space="0" w:color="000000"/>
            </w:tcBorders>
          </w:tcPr>
          <w:p w:rsidR="00B82E76" w:rsidRPr="00752411" w:rsidRDefault="00B82E76" w:rsidP="00F02EA4">
            <w:pPr>
              <w:pStyle w:val="TableParagraph"/>
              <w:rPr>
                <w:rFonts w:ascii="Times New Roman" w:hAnsi="Times New Roman"/>
                <w:sz w:val="20"/>
                <w:szCs w:val="20"/>
                <w:lang w:val="tt-RU"/>
              </w:rPr>
            </w:pPr>
            <w:r w:rsidRPr="00752411">
              <w:rPr>
                <w:rFonts w:ascii="Times New Roman" w:hAnsi="Times New Roman"/>
                <w:spacing w:val="-3"/>
                <w:sz w:val="20"/>
                <w:szCs w:val="20"/>
                <w:lang w:val="tt-RU"/>
              </w:rPr>
              <w:t>Проект</w:t>
            </w:r>
          </w:p>
        </w:tc>
        <w:tc>
          <w:tcPr>
            <w:tcW w:w="850" w:type="dxa"/>
            <w:tcBorders>
              <w:top w:val="single" w:sz="6" w:space="0" w:color="000000"/>
              <w:left w:val="single" w:sz="6" w:space="0" w:color="000000"/>
              <w:bottom w:val="single" w:sz="6" w:space="0" w:color="000000"/>
              <w:right w:val="single" w:sz="6" w:space="0" w:color="000000"/>
            </w:tcBorders>
          </w:tcPr>
          <w:p w:rsidR="00B82E76" w:rsidRPr="00752411" w:rsidRDefault="00B82E76" w:rsidP="00F02EA4">
            <w:pPr>
              <w:pStyle w:val="TableParagraph"/>
              <w:jc w:val="center"/>
              <w:rPr>
                <w:rFonts w:ascii="Times New Roman" w:hAnsi="Times New Roman"/>
                <w:sz w:val="20"/>
                <w:szCs w:val="20"/>
                <w:lang w:val="tt-RU"/>
              </w:rPr>
            </w:pPr>
            <w:r w:rsidRPr="00752411">
              <w:rPr>
                <w:rFonts w:ascii="Times New Roman" w:hAnsi="Times New Roman"/>
                <w:sz w:val="20"/>
                <w:szCs w:val="20"/>
                <w:lang w:val="tt-RU"/>
              </w:rPr>
              <w:t>1</w:t>
            </w:r>
          </w:p>
        </w:tc>
        <w:tc>
          <w:tcPr>
            <w:tcW w:w="851" w:type="dxa"/>
            <w:tcBorders>
              <w:top w:val="single" w:sz="6" w:space="0" w:color="000000"/>
              <w:left w:val="single" w:sz="6" w:space="0" w:color="000000"/>
              <w:bottom w:val="single" w:sz="6" w:space="0" w:color="000000"/>
              <w:right w:val="single" w:sz="6" w:space="0" w:color="000000"/>
            </w:tcBorders>
          </w:tcPr>
          <w:p w:rsidR="00B82E76" w:rsidRPr="00752411" w:rsidRDefault="00B82E76" w:rsidP="00F02EA4">
            <w:pPr>
              <w:pStyle w:val="TableParagraph"/>
              <w:jc w:val="center"/>
              <w:rPr>
                <w:rFonts w:ascii="Times New Roman" w:hAnsi="Times New Roman"/>
                <w:sz w:val="20"/>
                <w:szCs w:val="20"/>
                <w:lang w:val="tt-RU"/>
              </w:rPr>
            </w:pPr>
            <w:r w:rsidRPr="00752411">
              <w:rPr>
                <w:rFonts w:ascii="Times New Roman" w:hAnsi="Times New Roman"/>
                <w:sz w:val="20"/>
                <w:szCs w:val="20"/>
                <w:lang w:val="tt-RU"/>
              </w:rPr>
              <w:t>1</w:t>
            </w:r>
          </w:p>
        </w:tc>
        <w:tc>
          <w:tcPr>
            <w:tcW w:w="850" w:type="dxa"/>
            <w:tcBorders>
              <w:top w:val="single" w:sz="6" w:space="0" w:color="000000"/>
              <w:left w:val="single" w:sz="6" w:space="0" w:color="000000"/>
              <w:bottom w:val="single" w:sz="6" w:space="0" w:color="000000"/>
              <w:right w:val="single" w:sz="6" w:space="0" w:color="000000"/>
            </w:tcBorders>
          </w:tcPr>
          <w:p w:rsidR="00B82E76" w:rsidRPr="00752411" w:rsidRDefault="00B82E76" w:rsidP="00F02EA4">
            <w:pPr>
              <w:pStyle w:val="TableParagraph"/>
              <w:jc w:val="center"/>
              <w:rPr>
                <w:rFonts w:ascii="Times New Roman" w:hAnsi="Times New Roman"/>
                <w:sz w:val="20"/>
                <w:szCs w:val="20"/>
                <w:lang w:val="tt-RU"/>
              </w:rPr>
            </w:pPr>
            <w:r w:rsidRPr="00752411">
              <w:rPr>
                <w:rFonts w:ascii="Times New Roman" w:hAnsi="Times New Roman"/>
                <w:sz w:val="20"/>
                <w:szCs w:val="20"/>
                <w:lang w:val="tt-RU"/>
              </w:rPr>
              <w:t>1</w:t>
            </w:r>
          </w:p>
        </w:tc>
        <w:tc>
          <w:tcPr>
            <w:tcW w:w="851" w:type="dxa"/>
            <w:tcBorders>
              <w:top w:val="single" w:sz="6" w:space="0" w:color="000000"/>
              <w:left w:val="single" w:sz="6" w:space="0" w:color="000000"/>
              <w:bottom w:val="single" w:sz="6" w:space="0" w:color="000000"/>
              <w:right w:val="single" w:sz="4" w:space="0" w:color="auto"/>
            </w:tcBorders>
          </w:tcPr>
          <w:p w:rsidR="00B82E76" w:rsidRPr="00752411" w:rsidRDefault="00B82E76" w:rsidP="00F02EA4">
            <w:pPr>
              <w:pStyle w:val="TableParagraph"/>
              <w:jc w:val="center"/>
              <w:rPr>
                <w:rFonts w:ascii="Times New Roman" w:hAnsi="Times New Roman"/>
                <w:sz w:val="20"/>
                <w:szCs w:val="20"/>
                <w:lang w:val="tt-RU"/>
              </w:rPr>
            </w:pPr>
            <w:r w:rsidRPr="00752411">
              <w:rPr>
                <w:rFonts w:ascii="Times New Roman" w:hAnsi="Times New Roman"/>
                <w:sz w:val="20"/>
                <w:szCs w:val="20"/>
                <w:lang w:val="tt-RU"/>
              </w:rPr>
              <w:t>1</w:t>
            </w:r>
          </w:p>
        </w:tc>
        <w:tc>
          <w:tcPr>
            <w:tcW w:w="708" w:type="dxa"/>
            <w:tcBorders>
              <w:top w:val="single" w:sz="6" w:space="0" w:color="000000"/>
              <w:left w:val="single" w:sz="4" w:space="0" w:color="auto"/>
              <w:bottom w:val="single" w:sz="6" w:space="0" w:color="000000"/>
              <w:right w:val="single" w:sz="6" w:space="0" w:color="000000"/>
            </w:tcBorders>
          </w:tcPr>
          <w:p w:rsidR="00B82E76" w:rsidRPr="00752411" w:rsidRDefault="00B82E76" w:rsidP="00F02EA4">
            <w:pPr>
              <w:pStyle w:val="TableParagraph"/>
              <w:jc w:val="center"/>
              <w:rPr>
                <w:rFonts w:ascii="Times New Roman" w:hAnsi="Times New Roman"/>
                <w:sz w:val="20"/>
                <w:szCs w:val="20"/>
                <w:lang w:val="tt-RU"/>
              </w:rPr>
            </w:pPr>
            <w:r w:rsidRPr="00752411">
              <w:rPr>
                <w:rFonts w:ascii="Times New Roman" w:hAnsi="Times New Roman"/>
                <w:sz w:val="20"/>
                <w:szCs w:val="20"/>
                <w:lang w:val="tt-RU"/>
              </w:rPr>
              <w:t>1</w:t>
            </w:r>
          </w:p>
        </w:tc>
      </w:tr>
      <w:tr w:rsidR="00B82E76" w:rsidRPr="00752411" w:rsidTr="00F02EA4">
        <w:trPr>
          <w:trHeight w:hRule="exact" w:val="446"/>
        </w:trPr>
        <w:tc>
          <w:tcPr>
            <w:tcW w:w="2133" w:type="dxa"/>
            <w:tcBorders>
              <w:top w:val="single" w:sz="6" w:space="0" w:color="000000"/>
              <w:left w:val="single" w:sz="6" w:space="0" w:color="000000"/>
              <w:bottom w:val="single" w:sz="6" w:space="0" w:color="000000"/>
              <w:right w:val="single" w:sz="6" w:space="0" w:color="000000"/>
            </w:tcBorders>
          </w:tcPr>
          <w:p w:rsidR="00B82E76" w:rsidRPr="00752411" w:rsidRDefault="00B82E76" w:rsidP="00F02EA4">
            <w:pPr>
              <w:pStyle w:val="TableParagraph"/>
              <w:rPr>
                <w:rFonts w:ascii="Times New Roman" w:hAnsi="Times New Roman"/>
                <w:sz w:val="20"/>
                <w:szCs w:val="20"/>
                <w:lang w:val="tt-RU"/>
              </w:rPr>
            </w:pPr>
            <w:r w:rsidRPr="00752411">
              <w:rPr>
                <w:rFonts w:ascii="Times New Roman" w:hAnsi="Times New Roman"/>
                <w:sz w:val="20"/>
                <w:szCs w:val="20"/>
                <w:lang w:val="tt-RU"/>
              </w:rPr>
              <w:t>Контрольная работа / тестирование</w:t>
            </w:r>
          </w:p>
        </w:tc>
        <w:tc>
          <w:tcPr>
            <w:tcW w:w="850" w:type="dxa"/>
            <w:tcBorders>
              <w:top w:val="single" w:sz="6" w:space="0" w:color="000000"/>
              <w:left w:val="single" w:sz="6" w:space="0" w:color="000000"/>
              <w:bottom w:val="single" w:sz="6" w:space="0" w:color="000000"/>
              <w:right w:val="single" w:sz="6" w:space="0" w:color="000000"/>
            </w:tcBorders>
          </w:tcPr>
          <w:p w:rsidR="00B82E76" w:rsidRPr="00752411" w:rsidRDefault="00B82E76" w:rsidP="00F02EA4">
            <w:pPr>
              <w:widowControl w:val="0"/>
              <w:spacing w:after="0" w:line="240" w:lineRule="auto"/>
              <w:jc w:val="center"/>
              <w:rPr>
                <w:rFonts w:ascii="Times New Roman" w:hAnsi="Times New Roman" w:cs="Times New Roman"/>
                <w:sz w:val="20"/>
                <w:szCs w:val="20"/>
                <w:lang w:val="tt-RU"/>
              </w:rPr>
            </w:pPr>
            <w:r w:rsidRPr="00752411">
              <w:rPr>
                <w:rFonts w:ascii="Times New Roman" w:hAnsi="Times New Roman" w:cs="Times New Roman"/>
                <w:sz w:val="20"/>
                <w:szCs w:val="20"/>
                <w:lang w:val="tt-RU"/>
              </w:rPr>
              <w:t>1</w:t>
            </w:r>
          </w:p>
        </w:tc>
        <w:tc>
          <w:tcPr>
            <w:tcW w:w="851" w:type="dxa"/>
            <w:tcBorders>
              <w:top w:val="single" w:sz="6" w:space="0" w:color="000000"/>
              <w:left w:val="single" w:sz="6" w:space="0" w:color="000000"/>
              <w:bottom w:val="single" w:sz="6" w:space="0" w:color="000000"/>
              <w:right w:val="single" w:sz="6" w:space="0" w:color="000000"/>
            </w:tcBorders>
          </w:tcPr>
          <w:p w:rsidR="00B82E76" w:rsidRPr="00752411" w:rsidRDefault="00B82E76" w:rsidP="00F02EA4">
            <w:pPr>
              <w:pStyle w:val="TableParagraph"/>
              <w:jc w:val="center"/>
              <w:rPr>
                <w:rFonts w:ascii="Times New Roman" w:hAnsi="Times New Roman"/>
                <w:sz w:val="20"/>
                <w:szCs w:val="20"/>
                <w:lang w:val="tt-RU"/>
              </w:rPr>
            </w:pPr>
            <w:r w:rsidRPr="00752411">
              <w:rPr>
                <w:rFonts w:ascii="Times New Roman" w:hAnsi="Times New Roman"/>
                <w:sz w:val="20"/>
                <w:szCs w:val="20"/>
                <w:lang w:val="tt-RU"/>
              </w:rPr>
              <w:t>1</w:t>
            </w:r>
          </w:p>
        </w:tc>
        <w:tc>
          <w:tcPr>
            <w:tcW w:w="850" w:type="dxa"/>
            <w:tcBorders>
              <w:top w:val="single" w:sz="6" w:space="0" w:color="000000"/>
              <w:left w:val="single" w:sz="6" w:space="0" w:color="000000"/>
              <w:bottom w:val="single" w:sz="6" w:space="0" w:color="000000"/>
              <w:right w:val="single" w:sz="6" w:space="0" w:color="000000"/>
            </w:tcBorders>
          </w:tcPr>
          <w:p w:rsidR="00B82E76" w:rsidRPr="00752411" w:rsidRDefault="00B82E76" w:rsidP="00F02EA4">
            <w:pPr>
              <w:pStyle w:val="TableParagraph"/>
              <w:jc w:val="center"/>
              <w:rPr>
                <w:rFonts w:ascii="Times New Roman" w:hAnsi="Times New Roman"/>
                <w:sz w:val="20"/>
                <w:szCs w:val="20"/>
                <w:lang w:val="tt-RU"/>
              </w:rPr>
            </w:pPr>
            <w:r w:rsidRPr="00752411">
              <w:rPr>
                <w:rFonts w:ascii="Times New Roman" w:hAnsi="Times New Roman"/>
                <w:sz w:val="20"/>
                <w:szCs w:val="20"/>
                <w:lang w:val="tt-RU"/>
              </w:rPr>
              <w:t>1</w:t>
            </w:r>
          </w:p>
        </w:tc>
        <w:tc>
          <w:tcPr>
            <w:tcW w:w="851" w:type="dxa"/>
            <w:tcBorders>
              <w:top w:val="single" w:sz="6" w:space="0" w:color="000000"/>
              <w:left w:val="single" w:sz="6" w:space="0" w:color="000000"/>
              <w:bottom w:val="single" w:sz="6" w:space="0" w:color="000000"/>
              <w:right w:val="single" w:sz="4" w:space="0" w:color="auto"/>
            </w:tcBorders>
          </w:tcPr>
          <w:p w:rsidR="00B82E76" w:rsidRPr="00752411" w:rsidRDefault="00B82E76" w:rsidP="00F02EA4">
            <w:pPr>
              <w:pStyle w:val="TableParagraph"/>
              <w:jc w:val="center"/>
              <w:rPr>
                <w:rFonts w:ascii="Times New Roman" w:hAnsi="Times New Roman"/>
                <w:sz w:val="20"/>
                <w:szCs w:val="20"/>
                <w:lang w:val="tt-RU"/>
              </w:rPr>
            </w:pPr>
            <w:r w:rsidRPr="00752411">
              <w:rPr>
                <w:rFonts w:ascii="Times New Roman" w:hAnsi="Times New Roman"/>
                <w:sz w:val="20"/>
                <w:szCs w:val="20"/>
                <w:lang w:val="tt-RU"/>
              </w:rPr>
              <w:t>1</w:t>
            </w:r>
          </w:p>
        </w:tc>
        <w:tc>
          <w:tcPr>
            <w:tcW w:w="708" w:type="dxa"/>
            <w:tcBorders>
              <w:top w:val="single" w:sz="6" w:space="0" w:color="000000"/>
              <w:left w:val="single" w:sz="4" w:space="0" w:color="auto"/>
              <w:bottom w:val="single" w:sz="6" w:space="0" w:color="000000"/>
              <w:right w:val="single" w:sz="6" w:space="0" w:color="000000"/>
            </w:tcBorders>
          </w:tcPr>
          <w:p w:rsidR="00B82E76" w:rsidRPr="00752411" w:rsidRDefault="00B82E76" w:rsidP="00F02EA4">
            <w:pPr>
              <w:pStyle w:val="TableParagraph"/>
              <w:jc w:val="center"/>
              <w:rPr>
                <w:rFonts w:ascii="Times New Roman" w:hAnsi="Times New Roman"/>
                <w:sz w:val="20"/>
                <w:szCs w:val="20"/>
                <w:lang w:val="tt-RU"/>
              </w:rPr>
            </w:pPr>
            <w:r w:rsidRPr="00752411">
              <w:rPr>
                <w:rFonts w:ascii="Times New Roman" w:hAnsi="Times New Roman"/>
                <w:sz w:val="20"/>
                <w:szCs w:val="20"/>
                <w:lang w:val="tt-RU"/>
              </w:rPr>
              <w:t>1</w:t>
            </w:r>
          </w:p>
        </w:tc>
      </w:tr>
      <w:tr w:rsidR="00B82E76" w:rsidRPr="00752411" w:rsidTr="00F02EA4">
        <w:trPr>
          <w:trHeight w:hRule="exact" w:val="588"/>
        </w:trPr>
        <w:tc>
          <w:tcPr>
            <w:tcW w:w="2133" w:type="dxa"/>
            <w:tcBorders>
              <w:top w:val="single" w:sz="6" w:space="0" w:color="000000"/>
              <w:left w:val="single" w:sz="6" w:space="0" w:color="000000"/>
              <w:bottom w:val="single" w:sz="6" w:space="0" w:color="000000"/>
              <w:right w:val="single" w:sz="6" w:space="0" w:color="000000"/>
            </w:tcBorders>
          </w:tcPr>
          <w:p w:rsidR="00B82E76" w:rsidRPr="00752411" w:rsidRDefault="00B82E76" w:rsidP="00F02EA4">
            <w:pPr>
              <w:pStyle w:val="TableParagraph"/>
              <w:rPr>
                <w:rFonts w:ascii="Times New Roman" w:hAnsi="Times New Roman"/>
                <w:sz w:val="20"/>
                <w:szCs w:val="20"/>
                <w:lang w:val="tt-RU"/>
              </w:rPr>
            </w:pPr>
            <w:r w:rsidRPr="00752411">
              <w:rPr>
                <w:rFonts w:ascii="Times New Roman" w:hAnsi="Times New Roman"/>
                <w:spacing w:val="2"/>
                <w:sz w:val="20"/>
                <w:szCs w:val="20"/>
                <w:lang w:val="tt-RU"/>
              </w:rPr>
              <w:t xml:space="preserve">Годовая </w:t>
            </w:r>
            <w:r w:rsidRPr="00752411">
              <w:rPr>
                <w:rFonts w:ascii="Times New Roman" w:hAnsi="Times New Roman"/>
                <w:sz w:val="20"/>
                <w:szCs w:val="20"/>
                <w:lang w:val="tt-RU"/>
              </w:rPr>
              <w:t>контрольная работа</w:t>
            </w:r>
          </w:p>
        </w:tc>
        <w:tc>
          <w:tcPr>
            <w:tcW w:w="850" w:type="dxa"/>
            <w:tcBorders>
              <w:top w:val="single" w:sz="6" w:space="0" w:color="000000"/>
              <w:left w:val="single" w:sz="6" w:space="0" w:color="000000"/>
              <w:bottom w:val="single" w:sz="6" w:space="0" w:color="000000"/>
              <w:right w:val="single" w:sz="6" w:space="0" w:color="000000"/>
            </w:tcBorders>
          </w:tcPr>
          <w:p w:rsidR="00B82E76" w:rsidRPr="00752411" w:rsidRDefault="00B82E76" w:rsidP="00F02EA4">
            <w:pPr>
              <w:widowControl w:val="0"/>
              <w:spacing w:after="0" w:line="240" w:lineRule="auto"/>
              <w:jc w:val="center"/>
              <w:rPr>
                <w:rFonts w:ascii="Times New Roman" w:hAnsi="Times New Roman" w:cs="Times New Roman"/>
                <w:sz w:val="20"/>
                <w:szCs w:val="20"/>
                <w:lang w:val="tt-RU"/>
              </w:rPr>
            </w:pPr>
            <w:r w:rsidRPr="00752411">
              <w:rPr>
                <w:rFonts w:ascii="Times New Roman" w:hAnsi="Times New Roman" w:cs="Times New Roman"/>
                <w:sz w:val="20"/>
                <w:szCs w:val="20"/>
                <w:lang w:val="tt-RU"/>
              </w:rPr>
              <w:t>1</w:t>
            </w:r>
          </w:p>
        </w:tc>
        <w:tc>
          <w:tcPr>
            <w:tcW w:w="851" w:type="dxa"/>
            <w:tcBorders>
              <w:top w:val="single" w:sz="6" w:space="0" w:color="000000"/>
              <w:left w:val="single" w:sz="6" w:space="0" w:color="000000"/>
              <w:bottom w:val="single" w:sz="6" w:space="0" w:color="000000"/>
              <w:right w:val="single" w:sz="6" w:space="0" w:color="000000"/>
            </w:tcBorders>
          </w:tcPr>
          <w:p w:rsidR="00B82E76" w:rsidRPr="00752411" w:rsidRDefault="00B82E76" w:rsidP="00F02EA4">
            <w:pPr>
              <w:pStyle w:val="TableParagraph"/>
              <w:jc w:val="center"/>
              <w:rPr>
                <w:rFonts w:ascii="Times New Roman" w:hAnsi="Times New Roman"/>
                <w:sz w:val="20"/>
                <w:szCs w:val="20"/>
                <w:lang w:val="tt-RU"/>
              </w:rPr>
            </w:pPr>
            <w:r w:rsidRPr="00752411">
              <w:rPr>
                <w:rFonts w:ascii="Times New Roman" w:hAnsi="Times New Roman"/>
                <w:sz w:val="20"/>
                <w:szCs w:val="20"/>
                <w:lang w:val="tt-RU"/>
              </w:rPr>
              <w:t>1</w:t>
            </w:r>
          </w:p>
        </w:tc>
        <w:tc>
          <w:tcPr>
            <w:tcW w:w="850" w:type="dxa"/>
            <w:tcBorders>
              <w:top w:val="single" w:sz="6" w:space="0" w:color="000000"/>
              <w:left w:val="single" w:sz="6" w:space="0" w:color="000000"/>
              <w:bottom w:val="single" w:sz="6" w:space="0" w:color="000000"/>
              <w:right w:val="single" w:sz="6" w:space="0" w:color="000000"/>
            </w:tcBorders>
          </w:tcPr>
          <w:p w:rsidR="00B82E76" w:rsidRPr="00752411" w:rsidRDefault="00B82E76" w:rsidP="00F02EA4">
            <w:pPr>
              <w:pStyle w:val="TableParagraph"/>
              <w:jc w:val="center"/>
              <w:rPr>
                <w:rFonts w:ascii="Times New Roman" w:hAnsi="Times New Roman"/>
                <w:sz w:val="20"/>
                <w:szCs w:val="20"/>
                <w:lang w:val="tt-RU"/>
              </w:rPr>
            </w:pPr>
            <w:r w:rsidRPr="00752411">
              <w:rPr>
                <w:rFonts w:ascii="Times New Roman" w:hAnsi="Times New Roman"/>
                <w:sz w:val="20"/>
                <w:szCs w:val="20"/>
                <w:lang w:val="tt-RU"/>
              </w:rPr>
              <w:t>1</w:t>
            </w:r>
          </w:p>
        </w:tc>
        <w:tc>
          <w:tcPr>
            <w:tcW w:w="851" w:type="dxa"/>
            <w:tcBorders>
              <w:top w:val="single" w:sz="6" w:space="0" w:color="000000"/>
              <w:left w:val="single" w:sz="6" w:space="0" w:color="000000"/>
              <w:bottom w:val="single" w:sz="6" w:space="0" w:color="000000"/>
              <w:right w:val="single" w:sz="4" w:space="0" w:color="auto"/>
            </w:tcBorders>
          </w:tcPr>
          <w:p w:rsidR="00B82E76" w:rsidRPr="00752411" w:rsidRDefault="00B82E76" w:rsidP="00F02EA4">
            <w:pPr>
              <w:pStyle w:val="TableParagraph"/>
              <w:jc w:val="center"/>
              <w:rPr>
                <w:rFonts w:ascii="Times New Roman" w:hAnsi="Times New Roman"/>
                <w:sz w:val="20"/>
                <w:szCs w:val="20"/>
                <w:lang w:val="tt-RU"/>
              </w:rPr>
            </w:pPr>
            <w:r w:rsidRPr="00752411">
              <w:rPr>
                <w:rFonts w:ascii="Times New Roman" w:hAnsi="Times New Roman"/>
                <w:sz w:val="20"/>
                <w:szCs w:val="20"/>
                <w:lang w:val="tt-RU"/>
              </w:rPr>
              <w:t>1</w:t>
            </w:r>
          </w:p>
        </w:tc>
        <w:tc>
          <w:tcPr>
            <w:tcW w:w="708" w:type="dxa"/>
            <w:tcBorders>
              <w:top w:val="single" w:sz="6" w:space="0" w:color="000000"/>
              <w:left w:val="single" w:sz="4" w:space="0" w:color="auto"/>
              <w:bottom w:val="single" w:sz="6" w:space="0" w:color="000000"/>
              <w:right w:val="single" w:sz="6" w:space="0" w:color="000000"/>
            </w:tcBorders>
          </w:tcPr>
          <w:p w:rsidR="00B82E76" w:rsidRPr="00752411" w:rsidRDefault="00B82E76" w:rsidP="00F02EA4">
            <w:pPr>
              <w:pStyle w:val="TableParagraph"/>
              <w:jc w:val="center"/>
              <w:rPr>
                <w:rFonts w:ascii="Times New Roman" w:hAnsi="Times New Roman"/>
                <w:sz w:val="20"/>
                <w:szCs w:val="20"/>
                <w:lang w:val="tt-RU"/>
              </w:rPr>
            </w:pPr>
            <w:r w:rsidRPr="00752411">
              <w:rPr>
                <w:rFonts w:ascii="Times New Roman" w:hAnsi="Times New Roman"/>
                <w:sz w:val="20"/>
                <w:szCs w:val="20"/>
                <w:lang w:val="tt-RU"/>
              </w:rPr>
              <w:t>1</w:t>
            </w:r>
          </w:p>
        </w:tc>
      </w:tr>
      <w:tr w:rsidR="00B82E76" w:rsidRPr="00752411" w:rsidTr="00F02EA4">
        <w:trPr>
          <w:trHeight w:hRule="exact" w:val="661"/>
        </w:trPr>
        <w:tc>
          <w:tcPr>
            <w:tcW w:w="2133" w:type="dxa"/>
            <w:tcBorders>
              <w:top w:val="single" w:sz="6" w:space="0" w:color="000000"/>
              <w:left w:val="single" w:sz="6" w:space="0" w:color="000000"/>
              <w:bottom w:val="single" w:sz="6" w:space="0" w:color="000000"/>
              <w:right w:val="single" w:sz="6" w:space="0" w:color="000000"/>
            </w:tcBorders>
          </w:tcPr>
          <w:p w:rsidR="00B82E76" w:rsidRPr="00752411" w:rsidRDefault="00B82E76" w:rsidP="00F02EA4">
            <w:pPr>
              <w:pStyle w:val="TableParagraph"/>
              <w:rPr>
                <w:rFonts w:ascii="Times New Roman" w:hAnsi="Times New Roman"/>
                <w:sz w:val="20"/>
                <w:szCs w:val="20"/>
                <w:lang w:val="tt-RU"/>
              </w:rPr>
            </w:pPr>
            <w:r w:rsidRPr="00752411">
              <w:rPr>
                <w:rFonts w:ascii="Times New Roman" w:hAnsi="Times New Roman"/>
                <w:sz w:val="20"/>
                <w:szCs w:val="20"/>
                <w:lang w:val="tt-RU"/>
              </w:rPr>
              <w:t>Всего</w:t>
            </w:r>
          </w:p>
          <w:p w:rsidR="00B82E76" w:rsidRPr="00752411" w:rsidRDefault="00B82E76" w:rsidP="00F02EA4">
            <w:pPr>
              <w:pStyle w:val="TableParagraph"/>
              <w:rPr>
                <w:rFonts w:ascii="Times New Roman" w:hAnsi="Times New Roman"/>
                <w:sz w:val="20"/>
                <w:szCs w:val="20"/>
                <w:lang w:val="tt-RU"/>
              </w:rPr>
            </w:pPr>
          </w:p>
        </w:tc>
        <w:tc>
          <w:tcPr>
            <w:tcW w:w="850" w:type="dxa"/>
            <w:tcBorders>
              <w:top w:val="single" w:sz="6" w:space="0" w:color="000000"/>
              <w:left w:val="single" w:sz="6" w:space="0" w:color="000000"/>
              <w:bottom w:val="single" w:sz="6" w:space="0" w:color="000000"/>
              <w:right w:val="single" w:sz="6" w:space="0" w:color="000000"/>
            </w:tcBorders>
          </w:tcPr>
          <w:p w:rsidR="00B82E76" w:rsidRPr="00752411" w:rsidRDefault="00B82E76" w:rsidP="00F02EA4">
            <w:pPr>
              <w:pStyle w:val="TableParagraph"/>
              <w:jc w:val="center"/>
              <w:rPr>
                <w:rFonts w:ascii="Times New Roman" w:hAnsi="Times New Roman"/>
                <w:sz w:val="20"/>
                <w:szCs w:val="20"/>
                <w:lang w:val="tt-RU"/>
              </w:rPr>
            </w:pPr>
            <w:r w:rsidRPr="00752411">
              <w:rPr>
                <w:rFonts w:ascii="Times New Roman" w:hAnsi="Times New Roman"/>
                <w:sz w:val="20"/>
                <w:szCs w:val="20"/>
                <w:lang w:val="tt-RU"/>
              </w:rPr>
              <w:t>5</w:t>
            </w:r>
          </w:p>
        </w:tc>
        <w:tc>
          <w:tcPr>
            <w:tcW w:w="851" w:type="dxa"/>
            <w:tcBorders>
              <w:top w:val="single" w:sz="6" w:space="0" w:color="000000"/>
              <w:left w:val="single" w:sz="6" w:space="0" w:color="000000"/>
              <w:bottom w:val="single" w:sz="6" w:space="0" w:color="000000"/>
              <w:right w:val="single" w:sz="6" w:space="0" w:color="000000"/>
            </w:tcBorders>
          </w:tcPr>
          <w:p w:rsidR="00B82E76" w:rsidRPr="00752411" w:rsidRDefault="00B82E76" w:rsidP="00F02EA4">
            <w:pPr>
              <w:pStyle w:val="TableParagraph"/>
              <w:jc w:val="center"/>
              <w:rPr>
                <w:rFonts w:ascii="Times New Roman" w:hAnsi="Times New Roman"/>
                <w:sz w:val="20"/>
                <w:szCs w:val="20"/>
                <w:lang w:val="tt-RU"/>
              </w:rPr>
            </w:pPr>
            <w:r w:rsidRPr="00752411">
              <w:rPr>
                <w:rFonts w:ascii="Times New Roman" w:hAnsi="Times New Roman"/>
                <w:sz w:val="20"/>
                <w:szCs w:val="20"/>
                <w:lang w:val="tt-RU"/>
              </w:rPr>
              <w:t>5</w:t>
            </w:r>
          </w:p>
        </w:tc>
        <w:tc>
          <w:tcPr>
            <w:tcW w:w="850" w:type="dxa"/>
            <w:tcBorders>
              <w:top w:val="single" w:sz="6" w:space="0" w:color="000000"/>
              <w:left w:val="single" w:sz="6" w:space="0" w:color="000000"/>
              <w:bottom w:val="single" w:sz="6" w:space="0" w:color="000000"/>
              <w:right w:val="single" w:sz="6" w:space="0" w:color="000000"/>
            </w:tcBorders>
          </w:tcPr>
          <w:p w:rsidR="00B82E76" w:rsidRPr="00752411" w:rsidRDefault="00B82E76" w:rsidP="00F02EA4">
            <w:pPr>
              <w:pStyle w:val="TableParagraph"/>
              <w:jc w:val="center"/>
              <w:rPr>
                <w:rFonts w:ascii="Times New Roman" w:hAnsi="Times New Roman"/>
                <w:sz w:val="20"/>
                <w:szCs w:val="20"/>
                <w:lang w:val="tt-RU"/>
              </w:rPr>
            </w:pPr>
            <w:r w:rsidRPr="00752411">
              <w:rPr>
                <w:rFonts w:ascii="Times New Roman" w:hAnsi="Times New Roman"/>
                <w:sz w:val="20"/>
                <w:szCs w:val="20"/>
                <w:lang w:val="tt-RU"/>
              </w:rPr>
              <w:t>5</w:t>
            </w:r>
          </w:p>
        </w:tc>
        <w:tc>
          <w:tcPr>
            <w:tcW w:w="851" w:type="dxa"/>
            <w:tcBorders>
              <w:top w:val="single" w:sz="6" w:space="0" w:color="000000"/>
              <w:left w:val="single" w:sz="6" w:space="0" w:color="000000"/>
              <w:bottom w:val="single" w:sz="6" w:space="0" w:color="000000"/>
              <w:right w:val="single" w:sz="4" w:space="0" w:color="auto"/>
            </w:tcBorders>
          </w:tcPr>
          <w:p w:rsidR="00B82E76" w:rsidRPr="00752411" w:rsidRDefault="00B82E76" w:rsidP="00F02EA4">
            <w:pPr>
              <w:pStyle w:val="TableParagraph"/>
              <w:jc w:val="center"/>
              <w:rPr>
                <w:rFonts w:ascii="Times New Roman" w:hAnsi="Times New Roman"/>
                <w:sz w:val="20"/>
                <w:szCs w:val="20"/>
                <w:lang w:val="tt-RU"/>
              </w:rPr>
            </w:pPr>
            <w:r w:rsidRPr="00752411">
              <w:rPr>
                <w:rFonts w:ascii="Times New Roman" w:hAnsi="Times New Roman"/>
                <w:sz w:val="20"/>
                <w:szCs w:val="20"/>
                <w:lang w:val="tt-RU"/>
              </w:rPr>
              <w:t>5</w:t>
            </w:r>
          </w:p>
        </w:tc>
        <w:tc>
          <w:tcPr>
            <w:tcW w:w="708" w:type="dxa"/>
            <w:tcBorders>
              <w:top w:val="single" w:sz="6" w:space="0" w:color="000000"/>
              <w:left w:val="single" w:sz="4" w:space="0" w:color="auto"/>
              <w:bottom w:val="single" w:sz="6" w:space="0" w:color="000000"/>
              <w:right w:val="single" w:sz="6" w:space="0" w:color="000000"/>
            </w:tcBorders>
          </w:tcPr>
          <w:p w:rsidR="00B82E76" w:rsidRPr="00752411" w:rsidRDefault="00B82E76" w:rsidP="00F02EA4">
            <w:pPr>
              <w:pStyle w:val="TableParagraph"/>
              <w:jc w:val="center"/>
              <w:rPr>
                <w:rFonts w:ascii="Times New Roman" w:hAnsi="Times New Roman"/>
                <w:sz w:val="20"/>
                <w:szCs w:val="20"/>
                <w:lang w:val="tt-RU"/>
              </w:rPr>
            </w:pPr>
            <w:r w:rsidRPr="00752411">
              <w:rPr>
                <w:rFonts w:ascii="Times New Roman" w:hAnsi="Times New Roman"/>
                <w:sz w:val="20"/>
                <w:szCs w:val="20"/>
                <w:lang w:val="tt-RU"/>
              </w:rPr>
              <w:t>5</w:t>
            </w:r>
          </w:p>
        </w:tc>
      </w:tr>
    </w:tbl>
    <w:p w:rsidR="00B82E76" w:rsidRPr="00752411" w:rsidRDefault="00B82E76" w:rsidP="00F02EA4">
      <w:pPr>
        <w:spacing w:after="0" w:line="240" w:lineRule="auto"/>
        <w:jc w:val="both"/>
        <w:rPr>
          <w:rFonts w:ascii="Times New Roman" w:hAnsi="Times New Roman" w:cs="Times New Roman"/>
          <w:sz w:val="20"/>
          <w:szCs w:val="20"/>
        </w:rPr>
      </w:pPr>
    </w:p>
    <w:p w:rsidR="00B82E76" w:rsidRPr="00752411" w:rsidRDefault="00B82E76" w:rsidP="00F02EA4">
      <w:pPr>
        <w:spacing w:after="0" w:line="240" w:lineRule="auto"/>
        <w:rPr>
          <w:rFonts w:ascii="Times New Roman" w:hAnsi="Times New Roman" w:cs="Times New Roman"/>
          <w:sz w:val="20"/>
          <w:szCs w:val="20"/>
        </w:rPr>
      </w:pPr>
      <w:r w:rsidRPr="00752411">
        <w:rPr>
          <w:rFonts w:ascii="Times New Roman" w:hAnsi="Times New Roman" w:cs="Times New Roman"/>
          <w:sz w:val="20"/>
          <w:szCs w:val="20"/>
        </w:rPr>
        <w:br w:type="page"/>
      </w:r>
    </w:p>
    <w:p w:rsidR="00B82E76" w:rsidRPr="00752411" w:rsidRDefault="00B82E76" w:rsidP="003A1B7C">
      <w:pPr>
        <w:pStyle w:val="10"/>
        <w:tabs>
          <w:tab w:val="left" w:pos="284"/>
        </w:tabs>
        <w:spacing w:before="0" w:line="240" w:lineRule="auto"/>
        <w:rPr>
          <w:rFonts w:ascii="Times New Roman" w:hAnsi="Times New Roman" w:cs="Times New Roman"/>
          <w:color w:val="auto"/>
          <w:sz w:val="20"/>
          <w:szCs w:val="20"/>
        </w:rPr>
      </w:pPr>
      <w:r w:rsidRPr="00752411">
        <w:rPr>
          <w:rFonts w:ascii="Times New Roman" w:hAnsi="Times New Roman" w:cs="Times New Roman"/>
          <w:color w:val="auto"/>
          <w:sz w:val="20"/>
          <w:szCs w:val="20"/>
        </w:rPr>
        <w:lastRenderedPageBreak/>
        <w:t>Содержание учебного предмета</w:t>
      </w:r>
      <w:bookmarkEnd w:id="51"/>
    </w:p>
    <w:p w:rsidR="00B82E76" w:rsidRPr="00752411" w:rsidRDefault="00B82E76" w:rsidP="00F02EA4">
      <w:pPr>
        <w:tabs>
          <w:tab w:val="left" w:pos="851"/>
        </w:tabs>
        <w:spacing w:after="0" w:line="240" w:lineRule="auto"/>
        <w:ind w:firstLine="709"/>
        <w:jc w:val="both"/>
        <w:rPr>
          <w:rFonts w:ascii="Times New Roman" w:hAnsi="Times New Roman" w:cs="Times New Roman"/>
          <w:sz w:val="20"/>
          <w:szCs w:val="20"/>
        </w:rPr>
      </w:pPr>
    </w:p>
    <w:p w:rsidR="00B82E76" w:rsidRPr="00752411" w:rsidRDefault="00B82E76" w:rsidP="00F02EA4">
      <w:pPr>
        <w:widowControl w:val="0"/>
        <w:spacing w:after="0" w:line="240" w:lineRule="auto"/>
        <w:ind w:firstLine="709"/>
        <w:jc w:val="both"/>
        <w:rPr>
          <w:rFonts w:ascii="Times New Roman" w:eastAsia="Calibri" w:hAnsi="Times New Roman" w:cs="Times New Roman"/>
          <w:b/>
          <w:bCs/>
          <w:sz w:val="20"/>
          <w:szCs w:val="20"/>
        </w:rPr>
      </w:pPr>
      <w:r w:rsidRPr="00752411">
        <w:rPr>
          <w:rFonts w:ascii="Times New Roman" w:eastAsia="Calibri" w:hAnsi="Times New Roman" w:cs="Times New Roman"/>
          <w:b/>
          <w:bCs/>
          <w:sz w:val="20"/>
          <w:szCs w:val="20"/>
        </w:rPr>
        <w:t>Блок 1. Устное народное творчество</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Устное народное творчество как достояние духовной культуры татарского народа. Особенности фольклорных произведений. Система образов в произведениях устного народного творчества. Картина мира в фольклоре: представления о героизме, добре и зле, бытии и человеке, человеке и природе.</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Основные жанры фольклора. </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Сказки, виды сказок (Татарские народные сказки «Өч кыз» («Три дочери»), «Хәйләкәр төлке» («Хитрая лиса»</w:t>
      </w:r>
      <w:r w:rsidRPr="00752411">
        <w:rPr>
          <w:rStyle w:val="afff5"/>
          <w:rFonts w:ascii="Times New Roman" w:hAnsi="Times New Roman" w:cs="Times New Roman"/>
          <w:sz w:val="20"/>
          <w:szCs w:val="20"/>
        </w:rPr>
        <w:t>)</w:t>
      </w:r>
      <w:r w:rsidRPr="00752411">
        <w:rPr>
          <w:rFonts w:ascii="Times New Roman" w:eastAsia="Calibri" w:hAnsi="Times New Roman" w:cs="Times New Roman"/>
          <w:sz w:val="20"/>
          <w:szCs w:val="20"/>
        </w:rPr>
        <w:t xml:space="preserve">. Отображение национального характера в сказках. </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Татарские народные песни, их классификация (лирические, исторические, игровые и обрядовые, частушки). Поэтические особенности татарских народных песен, образы и приемы их создания (песня «Иске кара урман» («Старый дремучий лес»), «Биючеләр көе» («</w:t>
      </w:r>
      <w:r w:rsidRPr="00752411">
        <w:rPr>
          <w:rFonts w:ascii="Times New Roman" w:eastAsia="Calibri" w:hAnsi="Times New Roman" w:cs="Times New Roman"/>
          <w:sz w:val="20"/>
          <w:szCs w:val="20"/>
          <w:lang w:val="tt-RU"/>
        </w:rPr>
        <w:t>Плясовая</w:t>
      </w:r>
      <w:r w:rsidRPr="00752411">
        <w:rPr>
          <w:rFonts w:ascii="Times New Roman" w:eastAsia="Calibri" w:hAnsi="Times New Roman" w:cs="Times New Roman"/>
          <w:sz w:val="20"/>
          <w:szCs w:val="20"/>
        </w:rPr>
        <w:t xml:space="preserve">»). Роль песни в жизни людей. Известные татарские певцы Илгам Шакиров, Альфия Авзалова. </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Малые жанры устного народного творчества: загадки, пословицы и поговорки. </w:t>
      </w:r>
    </w:p>
    <w:p w:rsidR="00B82E76" w:rsidRPr="00752411" w:rsidRDefault="00B82E76" w:rsidP="00F02EA4">
      <w:pPr>
        <w:tabs>
          <w:tab w:val="left" w:pos="567"/>
        </w:tabs>
        <w:spacing w:after="0" w:line="240" w:lineRule="auto"/>
        <w:ind w:firstLine="709"/>
        <w:jc w:val="both"/>
        <w:rPr>
          <w:rFonts w:ascii="Times New Roman" w:eastAsia="Calibri" w:hAnsi="Times New Roman" w:cs="Times New Roman"/>
          <w:sz w:val="20"/>
          <w:szCs w:val="20"/>
          <w:lang w:val="tt-RU"/>
        </w:rPr>
      </w:pPr>
      <w:r w:rsidRPr="00752411">
        <w:rPr>
          <w:rFonts w:ascii="Times New Roman" w:eastAsia="Calibri" w:hAnsi="Times New Roman" w:cs="Times New Roman"/>
          <w:sz w:val="20"/>
          <w:szCs w:val="20"/>
        </w:rPr>
        <w:t>Баиты как оригинальный жанр татарского устного народного творчества. Особенности жанра. Виды баитов. Баит «Сак-Сок</w:t>
      </w:r>
      <w:r w:rsidRPr="00752411">
        <w:rPr>
          <w:rFonts w:ascii="Times New Roman" w:eastAsia="Calibri" w:hAnsi="Times New Roman" w:cs="Times New Roman"/>
          <w:sz w:val="20"/>
          <w:szCs w:val="20"/>
          <w:lang w:val="tt-RU"/>
        </w:rPr>
        <w:t xml:space="preserve"> бәете</w:t>
      </w:r>
      <w:r w:rsidRPr="00752411">
        <w:rPr>
          <w:rFonts w:ascii="Times New Roman" w:eastAsia="Calibri" w:hAnsi="Times New Roman" w:cs="Times New Roman"/>
          <w:sz w:val="20"/>
          <w:szCs w:val="20"/>
        </w:rPr>
        <w:t>» («</w:t>
      </w:r>
      <w:r w:rsidRPr="00752411">
        <w:rPr>
          <w:rFonts w:ascii="Times New Roman" w:eastAsia="Calibri" w:hAnsi="Times New Roman" w:cs="Times New Roman"/>
          <w:sz w:val="20"/>
          <w:szCs w:val="20"/>
          <w:lang w:val="tt-RU"/>
        </w:rPr>
        <w:t xml:space="preserve">Баит о </w:t>
      </w:r>
      <w:r w:rsidRPr="00752411">
        <w:rPr>
          <w:rFonts w:ascii="Times New Roman" w:eastAsia="Calibri" w:hAnsi="Times New Roman" w:cs="Times New Roman"/>
          <w:sz w:val="20"/>
          <w:szCs w:val="20"/>
        </w:rPr>
        <w:t>Сак-Сок</w:t>
      </w:r>
      <w:r w:rsidRPr="00752411">
        <w:rPr>
          <w:rFonts w:ascii="Times New Roman" w:eastAsia="Calibri" w:hAnsi="Times New Roman" w:cs="Times New Roman"/>
          <w:sz w:val="20"/>
          <w:szCs w:val="20"/>
          <w:lang w:val="tt-RU"/>
        </w:rPr>
        <w:t>е</w:t>
      </w:r>
      <w:r w:rsidRPr="00752411">
        <w:rPr>
          <w:rFonts w:ascii="Times New Roman" w:eastAsia="Calibri" w:hAnsi="Times New Roman" w:cs="Times New Roman"/>
          <w:sz w:val="20"/>
          <w:szCs w:val="20"/>
        </w:rPr>
        <w:t>»)</w:t>
      </w:r>
      <w:r w:rsidRPr="00752411">
        <w:rPr>
          <w:rFonts w:ascii="Times New Roman" w:eastAsia="Calibri" w:hAnsi="Times New Roman" w:cs="Times New Roman"/>
          <w:sz w:val="20"/>
          <w:szCs w:val="20"/>
          <w:lang w:val="tt-RU"/>
        </w:rPr>
        <w:t>.</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lang w:val="tt-RU"/>
        </w:rPr>
      </w:pPr>
      <w:r w:rsidRPr="00752411">
        <w:rPr>
          <w:rFonts w:ascii="Times New Roman" w:eastAsia="Calibri" w:hAnsi="Times New Roman" w:cs="Times New Roman"/>
          <w:sz w:val="20"/>
          <w:szCs w:val="20"/>
        </w:rPr>
        <w:t xml:space="preserve">Предания и легенды. Особенности жанра. Отличие преданий от легенд. </w:t>
      </w:r>
      <w:r w:rsidRPr="00752411">
        <w:rPr>
          <w:rFonts w:ascii="Times New Roman" w:eastAsia="Calibri" w:hAnsi="Times New Roman" w:cs="Times New Roman"/>
          <w:sz w:val="20"/>
          <w:szCs w:val="20"/>
          <w:lang w:val="tt-RU"/>
        </w:rPr>
        <w:t>Л</w:t>
      </w:r>
      <w:r w:rsidRPr="00752411">
        <w:rPr>
          <w:rFonts w:ascii="Times New Roman" w:eastAsia="Calibri" w:hAnsi="Times New Roman" w:cs="Times New Roman"/>
          <w:sz w:val="20"/>
          <w:szCs w:val="20"/>
        </w:rPr>
        <w:t>егенда «Зөһрә кыз» («Девушка Зухра»), предани</w:t>
      </w:r>
      <w:r w:rsidRPr="00752411">
        <w:rPr>
          <w:rFonts w:ascii="Times New Roman" w:eastAsia="Calibri" w:hAnsi="Times New Roman" w:cs="Times New Roman"/>
          <w:sz w:val="20"/>
          <w:szCs w:val="20"/>
          <w:lang w:val="tt-RU"/>
        </w:rPr>
        <w:t xml:space="preserve">е </w:t>
      </w:r>
      <w:r w:rsidRPr="00752411">
        <w:rPr>
          <w:rFonts w:ascii="Times New Roman" w:eastAsia="Calibri" w:hAnsi="Times New Roman" w:cs="Times New Roman"/>
          <w:sz w:val="20"/>
          <w:szCs w:val="20"/>
        </w:rPr>
        <w:t>«Шәһәр ни өчен Казан дип аталган» («Почему город назван Казанью»)</w:t>
      </w:r>
      <w:r w:rsidRPr="00752411">
        <w:rPr>
          <w:rFonts w:ascii="Times New Roman" w:eastAsia="Calibri" w:hAnsi="Times New Roman" w:cs="Times New Roman"/>
          <w:sz w:val="20"/>
          <w:szCs w:val="20"/>
          <w:lang w:val="tt-RU"/>
        </w:rPr>
        <w:t>.</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Мифы. Понятие о мифе. Происхождение мифов, их классификация. Татарские народные мифы «Җил иясе җил чыгара» («Откуда появляется ветер»), «Тавык» («Курица»).</w:t>
      </w:r>
    </w:p>
    <w:p w:rsidR="00B82E76" w:rsidRPr="00752411" w:rsidRDefault="00B82E76" w:rsidP="00F02EA4">
      <w:pPr>
        <w:widowControl w:val="0"/>
        <w:spacing w:after="0" w:line="240" w:lineRule="auto"/>
        <w:ind w:firstLine="709"/>
        <w:jc w:val="both"/>
        <w:rPr>
          <w:rFonts w:ascii="Times New Roman" w:eastAsia="Calibri" w:hAnsi="Times New Roman" w:cs="Times New Roman"/>
          <w:b/>
          <w:color w:val="FF0000"/>
          <w:sz w:val="20"/>
          <w:szCs w:val="20"/>
        </w:rPr>
      </w:pPr>
      <w:r w:rsidRPr="00752411">
        <w:rPr>
          <w:rFonts w:ascii="Times New Roman" w:eastAsia="Calibri" w:hAnsi="Times New Roman" w:cs="Times New Roman"/>
          <w:sz w:val="20"/>
          <w:szCs w:val="20"/>
        </w:rPr>
        <w:t xml:space="preserve">Дастан. Характерные признаки жанра. Виды дастанов. Дастан «Идегәй» («Идегей») (в сокращенном виде) – как памятник устного народного творчества о периоде Золотой Орды. Историческая основа произведения. Система образов в дастане. Изображение сложного пути народа через призму масштабных событий, судеб великих исторических личностей. Художественное своеобразие дастана. </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Поэтика фольклорных произведений (фантастический или мифологический сюжет и реалистичность в деталях; использование таких художественных приемов, как повтор, гипербола, сравнение и др.). </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Влияние народного творчества на развитие литературы и литературного языка. Возникновение литературы, связь художественной литературы с фольклором.</w:t>
      </w:r>
    </w:p>
    <w:p w:rsidR="00B82E76" w:rsidRPr="00752411" w:rsidRDefault="00B82E76" w:rsidP="00F02EA4">
      <w:pPr>
        <w:widowControl w:val="0"/>
        <w:spacing w:after="0" w:line="240" w:lineRule="auto"/>
        <w:ind w:firstLine="709"/>
        <w:jc w:val="both"/>
        <w:rPr>
          <w:rFonts w:ascii="Times New Roman" w:eastAsia="Calibri" w:hAnsi="Times New Roman" w:cs="Times New Roman"/>
          <w:b/>
          <w:bCs/>
          <w:sz w:val="20"/>
          <w:szCs w:val="20"/>
        </w:rPr>
      </w:pPr>
      <w:r w:rsidRPr="00752411">
        <w:rPr>
          <w:rFonts w:ascii="Times New Roman" w:eastAsia="Calibri" w:hAnsi="Times New Roman" w:cs="Times New Roman"/>
          <w:b/>
          <w:bCs/>
          <w:sz w:val="20"/>
          <w:szCs w:val="20"/>
        </w:rPr>
        <w:t>Блок 2. Родная (татарская) литература</w:t>
      </w:r>
    </w:p>
    <w:p w:rsidR="00B82E76" w:rsidRPr="00752411" w:rsidRDefault="00B82E76" w:rsidP="00F02EA4">
      <w:pPr>
        <w:widowControl w:val="0"/>
        <w:spacing w:after="0" w:line="240" w:lineRule="auto"/>
        <w:ind w:firstLine="709"/>
        <w:jc w:val="both"/>
        <w:rPr>
          <w:rFonts w:ascii="Times New Roman" w:eastAsia="Calibri" w:hAnsi="Times New Roman" w:cs="Times New Roman"/>
          <w:b/>
          <w:bCs/>
          <w:sz w:val="20"/>
          <w:szCs w:val="20"/>
        </w:rPr>
      </w:pPr>
      <w:r w:rsidRPr="00752411">
        <w:rPr>
          <w:rFonts w:ascii="Times New Roman" w:eastAsia="Calibri" w:hAnsi="Times New Roman" w:cs="Times New Roman"/>
          <w:b/>
          <w:bCs/>
          <w:sz w:val="20"/>
          <w:szCs w:val="20"/>
        </w:rPr>
        <w:t xml:space="preserve">Средневековая тюрко-татарская литература. </w:t>
      </w:r>
    </w:p>
    <w:p w:rsidR="00B82E76" w:rsidRPr="00752411" w:rsidRDefault="00B82E76" w:rsidP="00F02EA4">
      <w:pPr>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lastRenderedPageBreak/>
        <w:t>Литература Булгарского периода.</w:t>
      </w:r>
      <w:r w:rsidRPr="00752411">
        <w:rPr>
          <w:rFonts w:ascii="Times New Roman" w:eastAsia="Calibri" w:hAnsi="Times New Roman" w:cs="Times New Roman"/>
          <w:sz w:val="20"/>
          <w:szCs w:val="20"/>
        </w:rPr>
        <w:t xml:space="preserve"> Поэма Кул Гали «Кыйсса-и Йосыф» («Сказание о Юсуфе») (отрывки). Образы Юсуфа и Зулейхи. Сила любви. Идеи гуманизма и справедливости. Художественное своеобразие поэмы. Коранические сюжеты в татарской литературе.</w:t>
      </w:r>
    </w:p>
    <w:p w:rsidR="00B82E76" w:rsidRPr="00752411" w:rsidRDefault="00B82E76" w:rsidP="00F02EA4">
      <w:pPr>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Литература периода Золотой Орды.</w:t>
      </w:r>
      <w:r w:rsidRPr="00752411">
        <w:rPr>
          <w:rFonts w:ascii="Times New Roman" w:eastAsia="Calibri" w:hAnsi="Times New Roman" w:cs="Times New Roman"/>
          <w:sz w:val="20"/>
          <w:szCs w:val="20"/>
        </w:rPr>
        <w:t xml:space="preserve"> Общая характеристика татарской литературы Золотоордынского периода. Поэма С. Сараи «Сөһәйл вә Гөлдерсен» («Сухайль и Гульдурсун») (отрывки). Идейно-эстетическое содержание поэмы, художественное своеобразие. Роль образов природы в произведении. Противопоставление любви жестокости и несправедливости.</w:t>
      </w:r>
    </w:p>
    <w:p w:rsidR="00B82E76" w:rsidRPr="00752411" w:rsidRDefault="00B82E76" w:rsidP="00F02EA4">
      <w:pPr>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Литература периода Казанского ханства</w:t>
      </w:r>
      <w:r w:rsidRPr="00752411">
        <w:rPr>
          <w:rFonts w:ascii="Times New Roman" w:eastAsia="Calibri" w:hAnsi="Times New Roman" w:cs="Times New Roman"/>
          <w:sz w:val="20"/>
          <w:szCs w:val="20"/>
        </w:rPr>
        <w:t>. Стихотворение Кул Шарифа «Гафил торма» («Не будь неучем»). Дидактическое содержание, назидательность литературы. Роль знаний в жизни человека.</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Татарская литература XVII века</w:t>
      </w:r>
      <w:r w:rsidRPr="00752411">
        <w:rPr>
          <w:rFonts w:ascii="Times New Roman" w:eastAsia="Calibri" w:hAnsi="Times New Roman" w:cs="Times New Roman"/>
          <w:sz w:val="20"/>
          <w:szCs w:val="20"/>
        </w:rPr>
        <w:t xml:space="preserve">. Суфизм. </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М</w:t>
      </w:r>
      <w:r w:rsidRPr="00752411">
        <w:rPr>
          <w:rFonts w:ascii="Times New Roman" w:eastAsia="Calibri" w:hAnsi="Times New Roman" w:cs="Times New Roman"/>
          <w:sz w:val="20"/>
          <w:szCs w:val="20"/>
          <w:lang w:val="tt-RU"/>
        </w:rPr>
        <w:t>.</w:t>
      </w:r>
      <w:r w:rsidRPr="00752411">
        <w:rPr>
          <w:rFonts w:ascii="Times New Roman" w:eastAsia="Calibri" w:hAnsi="Times New Roman" w:cs="Times New Roman"/>
          <w:sz w:val="20"/>
          <w:szCs w:val="20"/>
        </w:rPr>
        <w:t xml:space="preserve"> Колый. Хикметы. Проблематика хикметов. Духовные переживания, нравственные устои лирического героя.</w:t>
      </w:r>
    </w:p>
    <w:p w:rsidR="00B82E76" w:rsidRPr="00752411" w:rsidRDefault="00B82E76" w:rsidP="00F02EA4">
      <w:pPr>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Татарская литература XVIII века</w:t>
      </w:r>
      <w:r w:rsidRPr="00752411">
        <w:rPr>
          <w:rFonts w:ascii="Times New Roman" w:eastAsia="Calibri" w:hAnsi="Times New Roman" w:cs="Times New Roman"/>
          <w:sz w:val="20"/>
          <w:szCs w:val="20"/>
        </w:rPr>
        <w:t xml:space="preserve">. </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Творчество Г</w:t>
      </w:r>
      <w:r w:rsidRPr="00752411">
        <w:rPr>
          <w:rFonts w:ascii="Times New Roman" w:eastAsia="Calibri" w:hAnsi="Times New Roman" w:cs="Times New Roman"/>
          <w:sz w:val="20"/>
          <w:szCs w:val="20"/>
          <w:lang w:val="tt-RU"/>
        </w:rPr>
        <w:t>.</w:t>
      </w:r>
      <w:r w:rsidRPr="00752411">
        <w:rPr>
          <w:rFonts w:ascii="Times New Roman" w:eastAsia="Calibri" w:hAnsi="Times New Roman" w:cs="Times New Roman"/>
          <w:sz w:val="20"/>
          <w:szCs w:val="20"/>
        </w:rPr>
        <w:t xml:space="preserve"> Утыз Имяни. Произведения «Гыйлемнең өстенлеге турында» («О преимуществе знания»), «Егет булу турында» («О мужестве»), «Кәсеп турында» («О торговле»), «Татулык турында» («О дружбе»), «Гомер итү турында» («О жизни»), «Үгет турында» (О назидании»). Назидательный характер произведений. Связь знания с трудом. Беседа о честности, справедливости, щедрости, терпении, воспитание нравственности с молодых лет.</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Литература XIX века.</w:t>
      </w:r>
      <w:r w:rsidRPr="00752411">
        <w:rPr>
          <w:rFonts w:ascii="Times New Roman" w:eastAsia="Calibri" w:hAnsi="Times New Roman" w:cs="Times New Roman"/>
          <w:sz w:val="20"/>
          <w:szCs w:val="20"/>
        </w:rPr>
        <w:t xml:space="preserve"> Особенности развития татарской литературы в XIX веке. Просветительское движение у татар. Становление реалистической поэзии. Тематика произведений. </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Творчество Г. Кандалый. Поэма «Сәхипҗәмал» («Сахибджамал») (отрывок). Прославление в поэме чувства любви. Описание красоты женщины. Взаимосвязанность идейно-эстетических находок автора с развитием общественного сознания. </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Жизнь и творчество К. Насыри. Рассказы из книги «Кырык бакча» («Сорок садов»). Нравственные качества. Духовная красота человека. Повесть К. Насыри «Әбугалисина» («Авиценна»). Образ Авиценны. Фантастический сюжет. Просветительские идеи в произведении. Олицетворение добра и зла. Художественная условность.</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Повесть М. Акъегетзадэ «Хисаметдин менла» («Хисаметдин менла»). Просветительские идеи в произведении. Проблема героя времени. Авторская позиция в создании образа главного героя. </w:t>
      </w:r>
    </w:p>
    <w:p w:rsidR="00B82E76" w:rsidRPr="00752411" w:rsidRDefault="00B82E76" w:rsidP="00F02EA4">
      <w:pPr>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Татарская литература начала ХХ века.</w:t>
      </w:r>
      <w:r w:rsidRPr="00752411">
        <w:rPr>
          <w:rFonts w:ascii="Times New Roman" w:eastAsia="Calibri" w:hAnsi="Times New Roman" w:cs="Times New Roman"/>
          <w:sz w:val="20"/>
          <w:szCs w:val="20"/>
        </w:rPr>
        <w:t xml:space="preserve"> </w:t>
      </w:r>
    </w:p>
    <w:p w:rsidR="00B82E76" w:rsidRPr="00752411" w:rsidRDefault="00B82E76" w:rsidP="00F02EA4">
      <w:pPr>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lang w:val="tt-RU"/>
        </w:rPr>
        <w:t>Жизнь и т</w:t>
      </w:r>
      <w:r w:rsidRPr="00752411">
        <w:rPr>
          <w:rFonts w:ascii="Times New Roman" w:eastAsia="Calibri" w:hAnsi="Times New Roman" w:cs="Times New Roman"/>
          <w:sz w:val="20"/>
          <w:szCs w:val="20"/>
        </w:rPr>
        <w:t xml:space="preserve">ворчество Г. Тукая. Сказка-поэма  Сказка-поэма «Шүрәле» («Шурале»). Мифологический сюжет сказки. Поэтические особенности сказки-поэмы. Стихотворения «Милләткә» («К нации»), </w:t>
      </w:r>
      <w:r w:rsidRPr="00752411">
        <w:rPr>
          <w:rFonts w:ascii="Times New Roman" w:eastAsia="Calibri" w:hAnsi="Times New Roman" w:cs="Times New Roman"/>
          <w:sz w:val="20"/>
          <w:szCs w:val="20"/>
        </w:rPr>
        <w:lastRenderedPageBreak/>
        <w:t>«Тәэссер» («Впечатление»), «Милли</w:t>
      </w:r>
      <w:r w:rsidRPr="00752411">
        <w:rPr>
          <w:rFonts w:ascii="Times New Roman" w:eastAsia="Calibri" w:hAnsi="Times New Roman" w:cs="Times New Roman"/>
          <w:sz w:val="20"/>
          <w:szCs w:val="20"/>
          <w:lang w:val="tt-RU"/>
        </w:rPr>
        <w:t xml:space="preserve"> </w:t>
      </w:r>
      <w:r w:rsidRPr="00752411">
        <w:rPr>
          <w:rFonts w:ascii="Times New Roman" w:eastAsia="Calibri" w:hAnsi="Times New Roman" w:cs="Times New Roman"/>
          <w:sz w:val="20"/>
          <w:szCs w:val="20"/>
        </w:rPr>
        <w:t>мо</w:t>
      </w:r>
      <w:r w:rsidRPr="00752411">
        <w:rPr>
          <w:rFonts w:ascii="Times New Roman" w:eastAsia="Calibri" w:hAnsi="Times New Roman" w:cs="Times New Roman"/>
          <w:sz w:val="20"/>
          <w:szCs w:val="20"/>
          <w:lang w:val="tt-RU"/>
        </w:rPr>
        <w:t>ң</w:t>
      </w:r>
      <w:r w:rsidRPr="00752411">
        <w:rPr>
          <w:rFonts w:ascii="Times New Roman" w:eastAsia="Calibri" w:hAnsi="Times New Roman" w:cs="Times New Roman"/>
          <w:sz w:val="20"/>
          <w:szCs w:val="20"/>
        </w:rPr>
        <w:t>нар» («</w:t>
      </w:r>
      <w:r w:rsidRPr="00752411">
        <w:rPr>
          <w:rFonts w:ascii="Times New Roman" w:eastAsia="Calibri" w:hAnsi="Times New Roman" w:cs="Times New Roman"/>
          <w:sz w:val="20"/>
          <w:szCs w:val="20"/>
          <w:lang w:val="tt-RU"/>
        </w:rPr>
        <w:t>Национальные напевы</w:t>
      </w:r>
      <w:r w:rsidRPr="00752411">
        <w:rPr>
          <w:rFonts w:ascii="Times New Roman" w:eastAsia="Calibri" w:hAnsi="Times New Roman" w:cs="Times New Roman"/>
          <w:sz w:val="20"/>
          <w:szCs w:val="20"/>
        </w:rPr>
        <w:t>»). Чувства любви и уважения к своему народу, к нации. Глубина переживаний лирического героя о судьбе татарского народа. Отражение фольклорных мотивов в творчестве поэта. Стихотворения «Туган җиремә» («Родной земле»), «Җәйге таң хатирәсе» («Летняя заря»). Особенности пейзажной лирики. Воспевание родной земли. Басня «Умарта корты һәм чебеннәр» («Пчела и мухи»). Повесть «Исемдә калганнар» («Мои воспоминания») (отрывок из автобиографической повести). Образ маленького Тукая. Произведения Г. Тукая в изобразительном искусстве.</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Стихотворение Н. Думави «Син – кеше» («Ты – человек»). Размышления о смысле жизни, о месте человека в обществе.</w:t>
      </w:r>
    </w:p>
    <w:p w:rsidR="00B82E76" w:rsidRPr="00752411" w:rsidRDefault="00B82E76" w:rsidP="00F02EA4">
      <w:pPr>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Жизнь и творчество Г. Исхаки. Повесть «С</w:t>
      </w:r>
      <w:r w:rsidRPr="00752411">
        <w:rPr>
          <w:rFonts w:ascii="Times New Roman" w:eastAsia="Calibri" w:hAnsi="Times New Roman" w:cs="Times New Roman"/>
          <w:sz w:val="20"/>
          <w:szCs w:val="20"/>
          <w:lang w:val="tt-RU"/>
        </w:rPr>
        <w:t>өннәтче бабай</w:t>
      </w:r>
      <w:r w:rsidRPr="00752411">
        <w:rPr>
          <w:rFonts w:ascii="Times New Roman" w:eastAsia="Calibri" w:hAnsi="Times New Roman" w:cs="Times New Roman"/>
          <w:sz w:val="20"/>
          <w:szCs w:val="20"/>
        </w:rPr>
        <w:t>» («</w:t>
      </w:r>
      <w:r w:rsidRPr="00752411">
        <w:rPr>
          <w:rFonts w:ascii="Times New Roman" w:eastAsia="Calibri" w:hAnsi="Times New Roman" w:cs="Times New Roman"/>
          <w:sz w:val="20"/>
          <w:szCs w:val="20"/>
          <w:lang w:val="tt-RU"/>
        </w:rPr>
        <w:t>Суннатчи бабай</w:t>
      </w:r>
      <w:r w:rsidRPr="00752411">
        <w:rPr>
          <w:rFonts w:ascii="Times New Roman" w:eastAsia="Calibri" w:hAnsi="Times New Roman" w:cs="Times New Roman"/>
          <w:sz w:val="20"/>
          <w:szCs w:val="20"/>
        </w:rPr>
        <w:t xml:space="preserve">»). </w:t>
      </w:r>
      <w:r w:rsidRPr="00752411">
        <w:rPr>
          <w:rFonts w:ascii="Times New Roman" w:eastAsia="Calibri" w:hAnsi="Times New Roman" w:cs="Times New Roman"/>
          <w:sz w:val="20"/>
          <w:szCs w:val="20"/>
          <w:lang w:val="tt-RU"/>
        </w:rPr>
        <w:t>Нравственные качества татарского народа. Преемственность традиций, исторического опыта. Система образов.</w:t>
      </w:r>
      <w:r w:rsidRPr="00752411">
        <w:rPr>
          <w:rFonts w:ascii="Times New Roman" w:eastAsia="Calibri" w:hAnsi="Times New Roman" w:cs="Times New Roman"/>
          <w:sz w:val="20"/>
          <w:szCs w:val="20"/>
        </w:rPr>
        <w:t xml:space="preserve"> </w:t>
      </w:r>
    </w:p>
    <w:p w:rsidR="00B82E76" w:rsidRPr="00752411" w:rsidRDefault="00B82E76" w:rsidP="00F02EA4">
      <w:pPr>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Творчество Дардменда. Стихотворения «Кораб» («Корабль»). Изображение судьбы нации, народа в образах корабля, бури, волны и пропасти. Связь человека со Вселенной, миром, единство с природой. Символические образы. Стихотворение «Кил, өйрән» («Давай, учись»). Роль родного языка в жизни человека. Понимание необходимости изучения других языков. Борьба</w:t>
      </w:r>
      <w:r w:rsidRPr="00752411">
        <w:rPr>
          <w:rStyle w:val="afff5"/>
          <w:rFonts w:ascii="Times New Roman" w:hAnsi="Times New Roman" w:cs="Times New Roman"/>
          <w:sz w:val="20"/>
          <w:szCs w:val="20"/>
        </w:rPr>
        <w:t xml:space="preserve"> в стихотворении з</w:t>
      </w:r>
      <w:r w:rsidRPr="00752411">
        <w:rPr>
          <w:rFonts w:ascii="Times New Roman" w:eastAsia="Calibri" w:hAnsi="Times New Roman" w:cs="Times New Roman"/>
          <w:sz w:val="20"/>
          <w:szCs w:val="20"/>
        </w:rPr>
        <w:t xml:space="preserve">а чистоту языка. Стихотворение «Видагъ» («Прощание»). Чувства и переживания лирического героя. Образы природы как средство раскрытия душевных переживаний лирического героя. </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Творчество С. Рамиева. Стихотворение «Таң вакыты» («На рассвете»). Переживания лирического героя за свой народ, желание видеть его свободным, образованным, прогрессивным.</w:t>
      </w:r>
    </w:p>
    <w:p w:rsidR="00B82E76" w:rsidRPr="00752411" w:rsidRDefault="00B82E76" w:rsidP="00F02EA4">
      <w:pPr>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Жизнь и творчество Ф. Амирхана. Повесть «Х</w:t>
      </w:r>
      <w:r w:rsidRPr="00752411">
        <w:rPr>
          <w:rFonts w:ascii="Times New Roman" w:eastAsia="Calibri" w:hAnsi="Times New Roman" w:cs="Times New Roman"/>
          <w:sz w:val="20"/>
          <w:szCs w:val="20"/>
          <w:lang w:val="tt-RU"/>
        </w:rPr>
        <w:t>ә</w:t>
      </w:r>
      <w:r w:rsidRPr="00752411">
        <w:rPr>
          <w:rFonts w:ascii="Times New Roman" w:eastAsia="Calibri" w:hAnsi="Times New Roman" w:cs="Times New Roman"/>
          <w:sz w:val="20"/>
          <w:szCs w:val="20"/>
        </w:rPr>
        <w:t>ят» («Х</w:t>
      </w:r>
      <w:r w:rsidRPr="00752411">
        <w:rPr>
          <w:rFonts w:ascii="Times New Roman" w:eastAsia="Calibri" w:hAnsi="Times New Roman" w:cs="Times New Roman"/>
          <w:sz w:val="20"/>
          <w:szCs w:val="20"/>
          <w:lang w:val="tt-RU"/>
        </w:rPr>
        <w:t>а</w:t>
      </w:r>
      <w:r w:rsidRPr="00752411">
        <w:rPr>
          <w:rFonts w:ascii="Times New Roman" w:eastAsia="Calibri" w:hAnsi="Times New Roman" w:cs="Times New Roman"/>
          <w:sz w:val="20"/>
          <w:szCs w:val="20"/>
        </w:rPr>
        <w:t>ят»</w:t>
      </w:r>
      <w:r w:rsidRPr="00752411">
        <w:rPr>
          <w:rFonts w:ascii="Times New Roman" w:eastAsia="Calibri" w:hAnsi="Times New Roman" w:cs="Times New Roman"/>
          <w:sz w:val="20"/>
          <w:szCs w:val="20"/>
          <w:lang w:val="tt-RU"/>
        </w:rPr>
        <w:t>).</w:t>
      </w:r>
      <w:r w:rsidRPr="00752411">
        <w:rPr>
          <w:rFonts w:ascii="Times New Roman" w:eastAsia="Calibri" w:hAnsi="Times New Roman" w:cs="Times New Roman"/>
          <w:sz w:val="20"/>
          <w:szCs w:val="20"/>
        </w:rPr>
        <w:t xml:space="preserve"> Противостояние культа красоты, женственности, любви и консервативных устоев в обществе. Глубокий психологизм переживаний главной героини. Влияние среды на формирование мировоззрений героини. Система образов. Рассказ «Ай өстендәге Зөһрә кыз» («Девушка Зухра на Луне»). Фольклорные мотивы в литературном произведении. Победа добра над злом. Система образов в сказке, символические образы.</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Творчество Ш. Камала. Рассказ «Буранда» («В метель»). Приемы эмоционального воздействия на читателя. Образ матери.</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Жизнь и творчество Г. Камала. Комедия «Беренче театр» («Первый театр»). Комический характер конфликта в произведении. Приемы воссоздания комичности образов. Просветительские идеи в комедии. </w:t>
      </w:r>
    </w:p>
    <w:p w:rsidR="00B82E76" w:rsidRPr="00752411" w:rsidRDefault="00B82E76" w:rsidP="00F02EA4">
      <w:pPr>
        <w:spacing w:after="0" w:line="240" w:lineRule="auto"/>
        <w:ind w:firstLine="709"/>
        <w:jc w:val="both"/>
        <w:rPr>
          <w:rFonts w:ascii="Times New Roman" w:eastAsia="Calibri" w:hAnsi="Times New Roman" w:cs="Times New Roman"/>
          <w:sz w:val="20"/>
          <w:szCs w:val="20"/>
          <w:lang w:val="tt-RU"/>
        </w:rPr>
      </w:pPr>
      <w:r w:rsidRPr="00752411">
        <w:rPr>
          <w:rFonts w:ascii="Times New Roman" w:eastAsia="Calibri" w:hAnsi="Times New Roman" w:cs="Times New Roman"/>
          <w:sz w:val="20"/>
          <w:szCs w:val="20"/>
        </w:rPr>
        <w:t>Драма М. Файзи «Галиябану». Традиционный любовный треугольник.  Система образов в произведении. Трагическое разрешение конфликта.</w:t>
      </w:r>
    </w:p>
    <w:p w:rsidR="00B82E76" w:rsidRPr="00752411" w:rsidRDefault="00B82E76" w:rsidP="00F02EA4">
      <w:pPr>
        <w:spacing w:after="0" w:line="240" w:lineRule="auto"/>
        <w:ind w:firstLine="709"/>
        <w:jc w:val="both"/>
        <w:rPr>
          <w:rFonts w:ascii="Times New Roman" w:eastAsia="Calibri" w:hAnsi="Times New Roman" w:cs="Times New Roman"/>
          <w:sz w:val="20"/>
          <w:szCs w:val="20"/>
          <w:lang w:val="tt-RU"/>
        </w:rPr>
      </w:pPr>
      <w:r w:rsidRPr="00752411">
        <w:rPr>
          <w:rFonts w:ascii="Times New Roman" w:eastAsia="Calibri" w:hAnsi="Times New Roman" w:cs="Times New Roman"/>
          <w:sz w:val="20"/>
          <w:szCs w:val="20"/>
          <w:lang w:val="tt-RU"/>
        </w:rPr>
        <w:lastRenderedPageBreak/>
        <w:t xml:space="preserve">Рассказ </w:t>
      </w:r>
      <w:r w:rsidRPr="00752411">
        <w:rPr>
          <w:rFonts w:ascii="Times New Roman" w:eastAsia="Calibri" w:hAnsi="Times New Roman" w:cs="Times New Roman"/>
          <w:sz w:val="20"/>
          <w:szCs w:val="20"/>
        </w:rPr>
        <w:t>Г. Р</w:t>
      </w:r>
      <w:r w:rsidRPr="00752411">
        <w:rPr>
          <w:rFonts w:ascii="Times New Roman" w:eastAsia="Calibri" w:hAnsi="Times New Roman" w:cs="Times New Roman"/>
          <w:sz w:val="20"/>
          <w:szCs w:val="20"/>
          <w:lang w:val="tt-RU"/>
        </w:rPr>
        <w:t>а</w:t>
      </w:r>
      <w:r w:rsidRPr="00752411">
        <w:rPr>
          <w:rFonts w:ascii="Times New Roman" w:eastAsia="Calibri" w:hAnsi="Times New Roman" w:cs="Times New Roman"/>
          <w:sz w:val="20"/>
          <w:szCs w:val="20"/>
        </w:rPr>
        <w:t>хим</w:t>
      </w:r>
      <w:r w:rsidRPr="00752411">
        <w:rPr>
          <w:rFonts w:ascii="Times New Roman" w:eastAsia="Calibri" w:hAnsi="Times New Roman" w:cs="Times New Roman"/>
          <w:sz w:val="20"/>
          <w:szCs w:val="20"/>
          <w:lang w:val="tt-RU"/>
        </w:rPr>
        <w:t>а</w:t>
      </w:r>
      <w:r w:rsidRPr="00752411">
        <w:rPr>
          <w:rFonts w:ascii="Times New Roman" w:eastAsia="Calibri" w:hAnsi="Times New Roman" w:cs="Times New Roman"/>
          <w:sz w:val="20"/>
          <w:szCs w:val="20"/>
        </w:rPr>
        <w:t xml:space="preserve"> «Яз әкиятләр</w:t>
      </w:r>
      <w:r w:rsidRPr="00752411">
        <w:rPr>
          <w:rFonts w:ascii="Times New Roman" w:eastAsia="Calibri" w:hAnsi="Times New Roman" w:cs="Times New Roman"/>
          <w:sz w:val="20"/>
          <w:szCs w:val="20"/>
          <w:lang w:val="tt-RU"/>
        </w:rPr>
        <w:t>е</w:t>
      </w:r>
      <w:r w:rsidRPr="00752411">
        <w:rPr>
          <w:rFonts w:ascii="Times New Roman" w:eastAsia="Calibri" w:hAnsi="Times New Roman" w:cs="Times New Roman"/>
          <w:sz w:val="20"/>
          <w:szCs w:val="20"/>
        </w:rPr>
        <w:t xml:space="preserve">» («Весенние сказки»). Условность и </w:t>
      </w:r>
      <w:r w:rsidRPr="00752411">
        <w:rPr>
          <w:rFonts w:ascii="Times New Roman" w:eastAsia="Calibri" w:hAnsi="Times New Roman" w:cs="Times New Roman"/>
          <w:sz w:val="20"/>
          <w:szCs w:val="20"/>
          <w:lang w:val="tt-RU"/>
        </w:rPr>
        <w:t>аллегория.</w:t>
      </w:r>
    </w:p>
    <w:p w:rsidR="00B82E76" w:rsidRPr="00752411" w:rsidRDefault="00B82E76" w:rsidP="00F02EA4">
      <w:pPr>
        <w:spacing w:after="0" w:line="240" w:lineRule="auto"/>
        <w:ind w:firstLine="709"/>
        <w:jc w:val="both"/>
        <w:rPr>
          <w:rFonts w:ascii="Times New Roman" w:eastAsia="Calibri" w:hAnsi="Times New Roman" w:cs="Times New Roman"/>
          <w:sz w:val="20"/>
          <w:szCs w:val="20"/>
          <w:lang w:val="tt-RU"/>
        </w:rPr>
      </w:pPr>
      <w:r w:rsidRPr="00752411">
        <w:rPr>
          <w:rFonts w:ascii="Times New Roman" w:eastAsia="Calibri" w:hAnsi="Times New Roman" w:cs="Times New Roman"/>
          <w:sz w:val="20"/>
          <w:szCs w:val="20"/>
        </w:rPr>
        <w:t xml:space="preserve">Басня М. Гафури «Сарыкны кем ашаган» («Кто съел овцу»). </w:t>
      </w:r>
      <w:r w:rsidRPr="00752411">
        <w:rPr>
          <w:rFonts w:ascii="Times New Roman" w:eastAsia="Calibri" w:hAnsi="Times New Roman" w:cs="Times New Roman"/>
          <w:sz w:val="20"/>
          <w:szCs w:val="20"/>
          <w:lang w:val="tt-RU"/>
        </w:rPr>
        <w:t>Проблематика басни. Система образов.</w:t>
      </w:r>
    </w:p>
    <w:p w:rsidR="00B82E76" w:rsidRPr="00752411" w:rsidRDefault="00B82E76" w:rsidP="00F02EA4">
      <w:pPr>
        <w:widowControl w:val="0"/>
        <w:spacing w:after="0" w:line="240" w:lineRule="auto"/>
        <w:ind w:firstLine="709"/>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Литература 20-30-х годов ХХ века.</w:t>
      </w:r>
    </w:p>
    <w:p w:rsidR="00B82E76" w:rsidRPr="00752411" w:rsidRDefault="00B82E76" w:rsidP="00F02EA4">
      <w:pPr>
        <w:widowControl w:val="0"/>
        <w:spacing w:after="0" w:line="240" w:lineRule="auto"/>
        <w:ind w:firstLine="709"/>
        <w:jc w:val="both"/>
        <w:rPr>
          <w:rFonts w:ascii="Times New Roman" w:eastAsia="Calibri" w:hAnsi="Times New Roman" w:cs="Times New Roman"/>
          <w:b/>
          <w:bCs/>
          <w:sz w:val="20"/>
          <w:szCs w:val="20"/>
        </w:rPr>
      </w:pPr>
      <w:r w:rsidRPr="00752411">
        <w:rPr>
          <w:rFonts w:ascii="Times New Roman" w:eastAsia="Calibri" w:hAnsi="Times New Roman" w:cs="Times New Roman"/>
          <w:sz w:val="20"/>
          <w:szCs w:val="20"/>
        </w:rPr>
        <w:t>Жизнь и творчество Г. Исхаки. Повесть «Көз» («Осень»). Две героини, две судьбы. Философское значение названия повести. Художественные средства в раскрытии образов. Художественное время и пространство в повести.</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Жизнь и творчество Г. Ибрагимова. Роман «Казакъ кызы» («Дочь степи»). История создания романа.  Судьба человека. Проблематика романа. Традиции и обычаи казахского народа. Рассказ «Алмачуар» («Чубарый») Система образов в рассказе. Любовь героя произведения к лошади. Образ татарской деревни. Нравственные устои татарской деревни.</w:t>
      </w:r>
    </w:p>
    <w:p w:rsidR="00B82E76" w:rsidRPr="00752411" w:rsidRDefault="00B82E76" w:rsidP="00F02EA4">
      <w:pPr>
        <w:widowControl w:val="0"/>
        <w:spacing w:after="0" w:line="240" w:lineRule="auto"/>
        <w:ind w:firstLine="709"/>
        <w:jc w:val="both"/>
        <w:rPr>
          <w:rFonts w:ascii="Times New Roman" w:eastAsia="Calibri" w:hAnsi="Times New Roman" w:cs="Times New Roman"/>
          <w:noProof/>
          <w:spacing w:val="-1"/>
          <w:sz w:val="20"/>
          <w:szCs w:val="20"/>
        </w:rPr>
      </w:pPr>
      <w:r w:rsidRPr="00752411">
        <w:rPr>
          <w:rFonts w:ascii="Times New Roman" w:eastAsia="Calibri" w:hAnsi="Times New Roman" w:cs="Times New Roman"/>
          <w:sz w:val="20"/>
          <w:szCs w:val="20"/>
          <w:lang w:val="tt-RU"/>
        </w:rPr>
        <w:t>Повест</w:t>
      </w:r>
      <w:r w:rsidRPr="00752411">
        <w:rPr>
          <w:rFonts w:ascii="Times New Roman" w:eastAsia="Calibri" w:hAnsi="Times New Roman" w:cs="Times New Roman"/>
          <w:sz w:val="20"/>
          <w:szCs w:val="20"/>
        </w:rPr>
        <w:t>ь Ф. Амирхана «Шәфигулла агай» («Шафигулла ага»). Понимание противодействия общей идеологии. Восприятие сути жизненных перипетий через сатирическое повествование. Сатирический шарж.</w:t>
      </w:r>
    </w:p>
    <w:p w:rsidR="00B82E76" w:rsidRPr="00752411" w:rsidRDefault="00B82E76" w:rsidP="00F02EA4">
      <w:pPr>
        <w:widowControl w:val="0"/>
        <w:spacing w:after="0" w:line="240" w:lineRule="auto"/>
        <w:ind w:firstLine="709"/>
        <w:jc w:val="both"/>
        <w:rPr>
          <w:rFonts w:ascii="Times New Roman" w:eastAsia="Calibri" w:hAnsi="Times New Roman" w:cs="Times New Roman"/>
          <w:noProof/>
          <w:spacing w:val="-1"/>
          <w:sz w:val="20"/>
          <w:szCs w:val="20"/>
        </w:rPr>
      </w:pPr>
      <w:r w:rsidRPr="00752411">
        <w:rPr>
          <w:rFonts w:ascii="Times New Roman" w:eastAsia="Calibri" w:hAnsi="Times New Roman" w:cs="Times New Roman"/>
          <w:sz w:val="20"/>
          <w:szCs w:val="20"/>
        </w:rPr>
        <w:t>Творчество А. Кутуя. Повесть «Тапшырылмаган хатлар» («Не отосланные письма»). Эпистолярный жанр в литературе. Проблема любви и создания семьи, ее разрешение в повести. Отношение автора к образам Галии и Искандера. Романтическое изображение нового человека.</w:t>
      </w:r>
    </w:p>
    <w:p w:rsidR="00B82E76" w:rsidRPr="00752411" w:rsidRDefault="00B82E76" w:rsidP="00F02EA4">
      <w:pPr>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Творчество Х. Такташа. Поэма «Мәхәббәт тәүбәсе» («Раскаяние в любви»). Авторская позиция в отношении героев произведения. Отрицательное отношение автора к идее «свободной любви». Стихотворение Х. Такташа «Әй, җырлыйсы килә шушы җырны» («Так хочется спеть эту песню»). Образ малой родины. Ностальгия по прошлому, счастливому детству. </w:t>
      </w:r>
    </w:p>
    <w:p w:rsidR="00B82E76" w:rsidRPr="00752411" w:rsidRDefault="00B82E76" w:rsidP="00F02EA4">
      <w:pPr>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Жанровое своеобразие романа М. Галяу «Мөһәҗирләр» («Мухаджиры»). Судьба татарского народа. Проблематика романа. Система образов. </w:t>
      </w:r>
    </w:p>
    <w:p w:rsidR="00B82E76" w:rsidRPr="00752411" w:rsidRDefault="00B82E76" w:rsidP="00F02EA4">
      <w:pPr>
        <w:spacing w:after="0" w:line="240" w:lineRule="auto"/>
        <w:ind w:firstLine="709"/>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Литература периода Великой Отечественной войны</w:t>
      </w:r>
      <w:r w:rsidRPr="00752411">
        <w:rPr>
          <w:rFonts w:ascii="Times New Roman" w:eastAsia="Calibri" w:hAnsi="Times New Roman" w:cs="Times New Roman"/>
          <w:sz w:val="20"/>
          <w:szCs w:val="20"/>
        </w:rPr>
        <w:t xml:space="preserve"> </w:t>
      </w:r>
      <w:r w:rsidRPr="00752411">
        <w:rPr>
          <w:rFonts w:ascii="Times New Roman" w:eastAsia="Calibri" w:hAnsi="Times New Roman" w:cs="Times New Roman"/>
          <w:b/>
          <w:sz w:val="20"/>
          <w:szCs w:val="20"/>
        </w:rPr>
        <w:t>и послевоенного времени.</w:t>
      </w:r>
    </w:p>
    <w:p w:rsidR="00B82E76" w:rsidRPr="00752411" w:rsidRDefault="00B82E76" w:rsidP="00F02EA4">
      <w:pPr>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Жизнь и творчество М. Джалиля. Цикл «Моабит дәфтәре» («Моабитская тетрадь) («Җырларым» («Мои песни»), «Ирек» («Воля»),  «Кошчык» («Пташка»), «Кичер, илем» («Прости, Родина»), «Төрмәдә төш»  («Сон в тюрьме»). История возвращения «Моабитских тетрадей» на родину поэта. Тема мужества и героизма. Чувства и переживания лирического героя. Поэтические приемы в создании стихотворений. Баллада «Сандугач һәм чишмә» («Соловей и родник»). Идейно-эстетическое своеобразие баллады. Условность и аллегория в балладе.</w:t>
      </w:r>
    </w:p>
    <w:p w:rsidR="00B82E76" w:rsidRPr="00752411" w:rsidRDefault="00B82E76" w:rsidP="00F02EA4">
      <w:pPr>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lastRenderedPageBreak/>
        <w:t xml:space="preserve">Жизнь и творчество Ф. Карима. Стихотворение «Кыр казы» («Дикий гусь»). Чувство тоски по Родине, по родным и близким. </w:t>
      </w:r>
    </w:p>
    <w:p w:rsidR="00B82E76" w:rsidRPr="00752411" w:rsidRDefault="00B82E76" w:rsidP="00F02EA4">
      <w:pPr>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Жизнь и творчество А. Кутуя. Нэсер</w:t>
      </w:r>
      <w:r w:rsidRPr="00752411">
        <w:rPr>
          <w:rStyle w:val="afff5"/>
          <w:rFonts w:ascii="Times New Roman" w:hAnsi="Times New Roman" w:cs="Times New Roman"/>
          <w:sz w:val="20"/>
          <w:szCs w:val="20"/>
        </w:rPr>
        <w:t xml:space="preserve"> (стихи в прозе) «</w:t>
      </w:r>
      <w:r w:rsidRPr="00752411">
        <w:rPr>
          <w:rFonts w:ascii="Times New Roman" w:eastAsia="Calibri" w:hAnsi="Times New Roman" w:cs="Times New Roman"/>
          <w:sz w:val="20"/>
          <w:szCs w:val="20"/>
        </w:rPr>
        <w:t>Сагыну» («Ностальгия»). Любовь к Родине, гордость за свой народ, надежда и вера в благополучное возвращение. Чувство тоски по родной земле.</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Жизнь и творчество Х. Туфана. Стихотворения «Каеннар сары иде?» («Березы стали желтыми»), «Иртәләр җитте исә» («Когда наступит утро»), «Гөлләр инде яфрак яралар» («Уже распускаются цветы»). Противоречивые чувства в душе лирического героя. Стихотворения «Агыла да болыт, агыла...» («Плывут облака»), «Кайсыгызның кулы җылы?» («У кого руки теплее»). Богатство и многообразие человеческих чувств и переживаний. Отношение поэта к родному языку.</w:t>
      </w:r>
    </w:p>
    <w:p w:rsidR="00B82E76" w:rsidRPr="00752411" w:rsidRDefault="00B82E76" w:rsidP="00F02EA4">
      <w:pPr>
        <w:widowControl w:val="0"/>
        <w:spacing w:after="0" w:line="240" w:lineRule="auto"/>
        <w:ind w:firstLine="709"/>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Татарская литература 1960-1980-х годов.</w:t>
      </w:r>
    </w:p>
    <w:p w:rsidR="00B82E76" w:rsidRPr="00752411" w:rsidRDefault="00B82E76" w:rsidP="00F02EA4">
      <w:pPr>
        <w:widowControl w:val="0"/>
        <w:spacing w:after="0" w:line="240" w:lineRule="auto"/>
        <w:ind w:firstLine="709"/>
        <w:jc w:val="both"/>
        <w:rPr>
          <w:rFonts w:ascii="Times New Roman" w:eastAsia="Calibri" w:hAnsi="Times New Roman" w:cs="Times New Roman"/>
          <w:i/>
          <w:sz w:val="20"/>
          <w:szCs w:val="20"/>
        </w:rPr>
      </w:pPr>
      <w:r w:rsidRPr="00752411">
        <w:rPr>
          <w:rFonts w:ascii="Times New Roman" w:eastAsia="Calibri" w:hAnsi="Times New Roman" w:cs="Times New Roman"/>
          <w:i/>
          <w:sz w:val="20"/>
          <w:szCs w:val="20"/>
        </w:rPr>
        <w:t xml:space="preserve">Татарская проза 1960-1980-х годов. </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lang w:val="tt-RU"/>
        </w:rPr>
      </w:pPr>
      <w:r w:rsidRPr="00752411">
        <w:rPr>
          <w:rFonts w:ascii="Times New Roman" w:eastAsia="Calibri" w:hAnsi="Times New Roman" w:cs="Times New Roman"/>
          <w:sz w:val="20"/>
          <w:szCs w:val="20"/>
        </w:rPr>
        <w:t xml:space="preserve">Жизнь и творчество А. Еники. Повесть «Әйтелмәгән васыять» («Невысказанное завещание»). Система образов. Проблематика повести. Потеря нравственных ориентиров в обществе. Судьба татарской нации. Философское значение понятия «завещание». Рассказ «Кем җырлады?» («Кто пел?»). Образ раненого лейтенанта, его чувства и переживания в последние моменты жизни. Образ татарской песни. </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lang w:val="tt-RU"/>
        </w:rPr>
      </w:pPr>
      <w:r w:rsidRPr="00752411">
        <w:rPr>
          <w:rFonts w:ascii="Times New Roman" w:eastAsia="Calibri" w:hAnsi="Times New Roman" w:cs="Times New Roman"/>
          <w:sz w:val="20"/>
          <w:szCs w:val="20"/>
        </w:rPr>
        <w:t>Жизнь и творчество Г. Баширова. Повесть «Туган ягым – яшел бишек» («Родимый край – зеленая колыбель) (отрывки). Отображение жизни татарского народа. Духовное богатство человека, нравственные принципы. Изображение национальных традиций и обычаев. Автобиографизм повести. Портретная характеристика персонажей. Фольклоризм произведени</w:t>
      </w:r>
      <w:r w:rsidRPr="00752411">
        <w:rPr>
          <w:rFonts w:ascii="Times New Roman" w:eastAsia="Calibri" w:hAnsi="Times New Roman" w:cs="Times New Roman"/>
          <w:sz w:val="20"/>
          <w:szCs w:val="20"/>
          <w:lang w:val="tt-RU"/>
        </w:rPr>
        <w:t>я</w:t>
      </w:r>
      <w:r w:rsidRPr="00752411">
        <w:rPr>
          <w:rFonts w:ascii="Times New Roman" w:eastAsia="Calibri" w:hAnsi="Times New Roman" w:cs="Times New Roman"/>
          <w:sz w:val="20"/>
          <w:szCs w:val="20"/>
        </w:rPr>
        <w:t>.</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Жизнь и творчество А. Гилязова. Повесть «Өч аршын җир» («Три аршина земли»).  Художественное осмысление национальных черт характера человека, находящегося вдали от Родины. Роль хронотопа дороги в раскрытии характера главного героя произведения.</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Роман Н. Фаттаха «Ител суы ака торур» («Течет река Итиль»). Историческая действительность и вымысел. Образ жизни, традиции и обычаи народа. Жанр исторического романа. </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Жизнь  и творчество М. Магдеева. Повесть «Без – кырык беренче ел балалары» («Мы – дети сорок первого года»). Изображение трудностей военных и послевоенных лет. Образ подростка.</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lang w:val="tt-RU"/>
        </w:rPr>
      </w:pPr>
      <w:r w:rsidRPr="00752411">
        <w:rPr>
          <w:rFonts w:ascii="Times New Roman" w:eastAsia="Calibri" w:hAnsi="Times New Roman" w:cs="Times New Roman"/>
          <w:sz w:val="20"/>
          <w:szCs w:val="20"/>
        </w:rPr>
        <w:t xml:space="preserve">Жизнь и творчество Ф. Яруллина. Повесть «Җилкәннәр җилдә сынала» («Упругие паруса»). Судьба человека. Сила воли и сильный характер. Рассказ «Кояштагы тап» («Пятно на солнце»). Принципы нравственности. Понятия честности, милосердия, взаимовыручки и взаимоподдержки. </w:t>
      </w:r>
    </w:p>
    <w:p w:rsidR="00B82E76" w:rsidRPr="00752411" w:rsidRDefault="00B82E76" w:rsidP="00F02EA4">
      <w:pPr>
        <w:spacing w:after="0" w:line="240" w:lineRule="auto"/>
        <w:ind w:firstLine="709"/>
        <w:jc w:val="both"/>
        <w:rPr>
          <w:rFonts w:ascii="Times New Roman" w:eastAsia="Calibri" w:hAnsi="Times New Roman" w:cs="Times New Roman"/>
          <w:sz w:val="20"/>
          <w:szCs w:val="20"/>
          <w:lang w:val="tt-RU"/>
        </w:rPr>
      </w:pPr>
      <w:r w:rsidRPr="00752411">
        <w:rPr>
          <w:rFonts w:ascii="Times New Roman" w:eastAsia="Calibri" w:hAnsi="Times New Roman" w:cs="Times New Roman"/>
          <w:sz w:val="20"/>
          <w:szCs w:val="20"/>
        </w:rPr>
        <w:lastRenderedPageBreak/>
        <w:t>Повесть Р. Мухаммадиева «Беренче умырзая» («Первый подснежник»). Образ природы. Бережное отношение к природе. Связь поколений. Чистота помыслов.</w:t>
      </w:r>
    </w:p>
    <w:p w:rsidR="00B82E76" w:rsidRPr="00752411" w:rsidRDefault="00B82E76" w:rsidP="00F02EA4">
      <w:pPr>
        <w:widowControl w:val="0"/>
        <w:spacing w:after="0" w:line="240" w:lineRule="auto"/>
        <w:ind w:firstLine="709"/>
        <w:jc w:val="both"/>
        <w:rPr>
          <w:rFonts w:ascii="Times New Roman" w:eastAsia="Calibri" w:hAnsi="Times New Roman" w:cs="Times New Roman"/>
          <w:i/>
          <w:sz w:val="20"/>
          <w:szCs w:val="20"/>
        </w:rPr>
      </w:pPr>
      <w:r w:rsidRPr="00752411">
        <w:rPr>
          <w:rFonts w:ascii="Times New Roman" w:eastAsia="Calibri" w:hAnsi="Times New Roman" w:cs="Times New Roman"/>
          <w:i/>
          <w:sz w:val="20"/>
          <w:szCs w:val="20"/>
        </w:rPr>
        <w:t>Татарская лирика 1960-1980-х годов.</w:t>
      </w:r>
    </w:p>
    <w:p w:rsidR="00B82E76" w:rsidRPr="00752411" w:rsidRDefault="00B82E76" w:rsidP="00F02EA4">
      <w:pPr>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Творчество С. Хакима. Стихотворения «Тукайга» («Тукаю»), «Бу кырлар, бу үзәннәрдә» («На этих лугах, в этих долинах»). Образ родного края, мифологизация образа родины. Чувство гордости и восхищения великими личностями татарского народа.  </w:t>
      </w:r>
    </w:p>
    <w:p w:rsidR="00B82E76" w:rsidRPr="00752411" w:rsidRDefault="00B82E76" w:rsidP="00F02EA4">
      <w:pPr>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Творчество Р. Файзуллина. Цикл «Нюанслар иле» («Страна нюансов»): «Чынлык» («Действительность»), «Вакыт» («Время), «Көзге яңгыр» («Осенний дождь»), «Язгы кәеф» («Весеннее настроение»). Философские размышления поэта о жизни, истории и времени. Стихотворение «Туган тел турында бер шигырь» («Стихотворение о родном языке»). Роль родного языка в жизни человека. Понимание важности сохранения и развития родного языка. </w:t>
      </w:r>
      <w:r w:rsidRPr="00752411">
        <w:rPr>
          <w:rFonts w:ascii="Times New Roman" w:eastAsia="Calibri" w:hAnsi="Times New Roman" w:cs="Times New Roman"/>
          <w:sz w:val="20"/>
          <w:szCs w:val="20"/>
          <w:lang w:val="tt-RU"/>
        </w:rPr>
        <w:t>Поэма</w:t>
      </w:r>
      <w:r w:rsidRPr="00752411">
        <w:rPr>
          <w:rFonts w:ascii="Times New Roman" w:eastAsia="Calibri" w:hAnsi="Times New Roman" w:cs="Times New Roman"/>
          <w:sz w:val="20"/>
          <w:szCs w:val="20"/>
        </w:rPr>
        <w:t xml:space="preserve"> «Сәйдәш» («Сайдаш»). Жизнь и творчество известного татарского композитора С. Сайдашева. Противоречия в судьбе композитора.</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Творчество Р. Хариса. Стихотворения «Сабантуй» («Сабантуй»), «Ак сөлге» («Белое полотенце»). Проблема сохранения национальных традиций. Стихотворение «Кеше кайчан матур» («Чем красив человек»). Внутренняя красота человека.</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Творчество Зульфата. Стихотворения «Тамыр көлләре» («Пепел корней»), «Тылсым» («Волшебство»). Смысл жизни, служение своей родине, своему народу. Благородные дела во имя других людей.</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Творчество М. Аглямова. Стихотворения «Каеннар булсаң иде» («Как березы»), «Учак урыннары» («Места, где были костры»), «Матурлык минем бел</w:t>
      </w:r>
      <w:r w:rsidRPr="00752411">
        <w:rPr>
          <w:rFonts w:ascii="Times New Roman" w:eastAsia="Calibri" w:hAnsi="Times New Roman" w:cs="Times New Roman"/>
          <w:sz w:val="20"/>
          <w:szCs w:val="20"/>
          <w:lang w:val="tt-RU"/>
        </w:rPr>
        <w:t>ән</w:t>
      </w:r>
      <w:r w:rsidRPr="00752411">
        <w:rPr>
          <w:rFonts w:ascii="Times New Roman" w:eastAsia="Calibri" w:hAnsi="Times New Roman" w:cs="Times New Roman"/>
          <w:sz w:val="20"/>
          <w:szCs w:val="20"/>
        </w:rPr>
        <w:t>» («</w:t>
      </w:r>
      <w:r w:rsidRPr="00752411">
        <w:rPr>
          <w:rFonts w:ascii="Times New Roman" w:eastAsia="Calibri" w:hAnsi="Times New Roman" w:cs="Times New Roman"/>
          <w:sz w:val="20"/>
          <w:szCs w:val="20"/>
          <w:lang w:val="tt-RU"/>
        </w:rPr>
        <w:t>Красота всегда со мной</w:t>
      </w:r>
      <w:r w:rsidRPr="00752411">
        <w:rPr>
          <w:rFonts w:ascii="Times New Roman" w:eastAsia="Calibri" w:hAnsi="Times New Roman" w:cs="Times New Roman"/>
          <w:sz w:val="20"/>
          <w:szCs w:val="20"/>
        </w:rPr>
        <w:t>»). Верность идеалам, проблемы исторической памяти. Красота вокруг нас. Умение замечать красивое. Эстетическое восприятие мира.</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lang w:val="tt-RU"/>
        </w:rPr>
      </w:pPr>
      <w:r w:rsidRPr="00752411">
        <w:rPr>
          <w:rFonts w:ascii="Times New Roman" w:eastAsia="Calibri" w:hAnsi="Times New Roman" w:cs="Times New Roman"/>
          <w:sz w:val="20"/>
          <w:szCs w:val="20"/>
        </w:rPr>
        <w:t>Стихотворение Г. Афзала «Без татарлар»  («Мы татары»). Образ народа в произведении.</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Творчество Ш. Галиева. Стихотворение «Һәркем әйтә дөресен» («Каждый говорит правду»), «Пәрәмәч» («Перемяч»). Приемы создания комичности в лирическом  произведении.</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lang w:val="tt-RU"/>
        </w:rPr>
        <w:t>С</w:t>
      </w:r>
      <w:r w:rsidRPr="00752411">
        <w:rPr>
          <w:rFonts w:ascii="Times New Roman" w:eastAsia="Calibri" w:hAnsi="Times New Roman" w:cs="Times New Roman"/>
          <w:sz w:val="20"/>
          <w:szCs w:val="20"/>
        </w:rPr>
        <w:t>тихотворени</w:t>
      </w:r>
      <w:r w:rsidRPr="00752411">
        <w:rPr>
          <w:rFonts w:ascii="Times New Roman" w:eastAsia="Calibri" w:hAnsi="Times New Roman" w:cs="Times New Roman"/>
          <w:sz w:val="20"/>
          <w:szCs w:val="20"/>
          <w:lang w:val="tt-RU"/>
        </w:rPr>
        <w:t>е</w:t>
      </w:r>
      <w:r w:rsidRPr="00752411">
        <w:rPr>
          <w:rFonts w:ascii="Times New Roman" w:eastAsia="Calibri" w:hAnsi="Times New Roman" w:cs="Times New Roman"/>
          <w:sz w:val="20"/>
          <w:szCs w:val="20"/>
        </w:rPr>
        <w:t xml:space="preserve"> Ф. Яруллина  «Сез иң гүзәл кеше икәнсез» («Вы самый прекрасный человек»). Образ учителя</w:t>
      </w:r>
      <w:r w:rsidRPr="00752411">
        <w:rPr>
          <w:rFonts w:ascii="Times New Roman" w:eastAsia="Calibri" w:hAnsi="Times New Roman" w:cs="Times New Roman"/>
          <w:sz w:val="20"/>
          <w:szCs w:val="20"/>
          <w:lang w:val="tt-RU"/>
        </w:rPr>
        <w:t>.</w:t>
      </w:r>
      <w:r w:rsidRPr="00752411">
        <w:rPr>
          <w:rFonts w:ascii="Times New Roman" w:eastAsia="Calibri" w:hAnsi="Times New Roman" w:cs="Times New Roman"/>
          <w:sz w:val="20"/>
          <w:szCs w:val="20"/>
        </w:rPr>
        <w:t xml:space="preserve"> Отношение к нему лирического героя. Выразительные средства в стихотворении.</w:t>
      </w:r>
    </w:p>
    <w:p w:rsidR="00B82E76" w:rsidRPr="00752411" w:rsidRDefault="00B82E76" w:rsidP="00F02EA4">
      <w:pPr>
        <w:widowControl w:val="0"/>
        <w:spacing w:after="0" w:line="240" w:lineRule="auto"/>
        <w:ind w:firstLine="709"/>
        <w:jc w:val="both"/>
        <w:rPr>
          <w:rFonts w:ascii="Times New Roman" w:eastAsia="Calibri" w:hAnsi="Times New Roman" w:cs="Times New Roman"/>
          <w:i/>
          <w:sz w:val="20"/>
          <w:szCs w:val="20"/>
          <w:lang w:val="tt-RU"/>
        </w:rPr>
      </w:pPr>
      <w:r w:rsidRPr="00752411">
        <w:rPr>
          <w:rFonts w:ascii="Times New Roman" w:eastAsia="Calibri" w:hAnsi="Times New Roman" w:cs="Times New Roman"/>
          <w:i/>
          <w:sz w:val="20"/>
          <w:szCs w:val="20"/>
          <w:lang w:val="tt-RU"/>
        </w:rPr>
        <w:t xml:space="preserve">Татарская драматургия </w:t>
      </w:r>
      <w:r w:rsidRPr="00752411">
        <w:rPr>
          <w:rFonts w:ascii="Times New Roman" w:eastAsia="Calibri" w:hAnsi="Times New Roman" w:cs="Times New Roman"/>
          <w:i/>
          <w:sz w:val="20"/>
          <w:szCs w:val="20"/>
        </w:rPr>
        <w:t>1960-1980-х годов.</w:t>
      </w:r>
    </w:p>
    <w:p w:rsidR="00B82E76" w:rsidRPr="00752411" w:rsidRDefault="00B82E76" w:rsidP="00F02EA4">
      <w:pPr>
        <w:spacing w:after="0" w:line="240" w:lineRule="auto"/>
        <w:ind w:firstLine="709"/>
        <w:jc w:val="both"/>
        <w:rPr>
          <w:rFonts w:ascii="Times New Roman" w:eastAsia="Calibri" w:hAnsi="Times New Roman" w:cs="Times New Roman"/>
          <w:sz w:val="20"/>
          <w:szCs w:val="20"/>
          <w:lang w:val="tt-RU"/>
        </w:rPr>
      </w:pPr>
      <w:r w:rsidRPr="00752411">
        <w:rPr>
          <w:rFonts w:ascii="Times New Roman" w:eastAsia="Calibri" w:hAnsi="Times New Roman" w:cs="Times New Roman"/>
          <w:sz w:val="20"/>
          <w:szCs w:val="20"/>
        </w:rPr>
        <w:t xml:space="preserve">Жизнь и творчество Т. Миңнуллина. Пьеса «Дуслар җыелган җирдә» («Когда собираются друзья»). Раскрытие нравственных проблем в произведении. Драма «Әлдермештән Әлмәндәр» («Старик Альмандар из Альдермыша»). Философские основы понятий жизни и смерти, ответственности перед обществом, честности, уважения к своему прошлому, вера в будущее. Образ сильного человека в произведении. </w:t>
      </w:r>
      <w:r w:rsidRPr="00752411">
        <w:rPr>
          <w:rFonts w:ascii="Times New Roman" w:eastAsia="Calibri" w:hAnsi="Times New Roman" w:cs="Times New Roman"/>
          <w:sz w:val="20"/>
          <w:szCs w:val="20"/>
        </w:rPr>
        <w:lastRenderedPageBreak/>
        <w:t>Пьеса-сказка Т. Миннулина «Гафият турында әкият» («Сказка о Гафияте»). Фольклорное начало в произведении. Сказочные персонажи.</w:t>
      </w:r>
    </w:p>
    <w:p w:rsidR="00B82E76" w:rsidRPr="00752411" w:rsidRDefault="00B82E76" w:rsidP="00F02EA4">
      <w:pPr>
        <w:widowControl w:val="0"/>
        <w:spacing w:after="0" w:line="240" w:lineRule="auto"/>
        <w:ind w:firstLine="709"/>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 xml:space="preserve">Татарская литература рубежа </w:t>
      </w:r>
      <w:r w:rsidRPr="00752411">
        <w:rPr>
          <w:rFonts w:ascii="Times New Roman" w:eastAsia="Calibri" w:hAnsi="Times New Roman" w:cs="Times New Roman"/>
          <w:b/>
          <w:sz w:val="20"/>
          <w:szCs w:val="20"/>
          <w:lang w:val="en-US"/>
        </w:rPr>
        <w:t>XX</w:t>
      </w:r>
      <w:r w:rsidRPr="00752411">
        <w:rPr>
          <w:rFonts w:ascii="Times New Roman" w:eastAsia="Calibri" w:hAnsi="Times New Roman" w:cs="Times New Roman"/>
          <w:b/>
          <w:sz w:val="20"/>
          <w:szCs w:val="20"/>
        </w:rPr>
        <w:t>-</w:t>
      </w:r>
      <w:r w:rsidRPr="00752411">
        <w:rPr>
          <w:rFonts w:ascii="Times New Roman" w:eastAsia="Calibri" w:hAnsi="Times New Roman" w:cs="Times New Roman"/>
          <w:b/>
          <w:sz w:val="20"/>
          <w:szCs w:val="20"/>
          <w:lang w:val="en-US"/>
        </w:rPr>
        <w:t>XXI</w:t>
      </w:r>
      <w:r w:rsidRPr="00752411">
        <w:rPr>
          <w:rFonts w:ascii="Times New Roman" w:eastAsia="Calibri" w:hAnsi="Times New Roman" w:cs="Times New Roman"/>
          <w:b/>
          <w:sz w:val="20"/>
          <w:szCs w:val="20"/>
        </w:rPr>
        <w:t xml:space="preserve"> веков.</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Жизнь и творчество Р. Миннуллина. Стихотворение «Татарларым» («Мои татары»). Изображение прошлого, национальных особенностей татарского народа. Судьба народа, переживание за его будущее. Произведения Р. Миннулина для детей. Стихотворение «Әни, мин көчек күрдем» («Мама, я видел щенка»). Детская мечта. Чувства сострадания и милосердия.. </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lang w:val="tt-RU"/>
        </w:rPr>
      </w:pPr>
      <w:r w:rsidRPr="00752411">
        <w:rPr>
          <w:rFonts w:ascii="Times New Roman" w:eastAsia="Calibri" w:hAnsi="Times New Roman" w:cs="Times New Roman"/>
          <w:sz w:val="20"/>
          <w:szCs w:val="20"/>
        </w:rPr>
        <w:t>Творчество Р. Гаташа. Стихотворение «Татар китабы» («Татарская книга»). Исторические личности татарского народа. Трагизм их судьбы. Книга – духовное богатство, символ красоты и вечности.</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lang w:val="tt-RU"/>
        </w:rPr>
      </w:pPr>
      <w:r w:rsidRPr="00752411">
        <w:rPr>
          <w:rFonts w:ascii="Times New Roman" w:eastAsia="Calibri" w:hAnsi="Times New Roman" w:cs="Times New Roman"/>
          <w:sz w:val="20"/>
          <w:szCs w:val="20"/>
        </w:rPr>
        <w:t>Стихотворение</w:t>
      </w:r>
      <w:r w:rsidRPr="00752411">
        <w:rPr>
          <w:rStyle w:val="afff5"/>
          <w:rFonts w:ascii="Times New Roman" w:hAnsi="Times New Roman" w:cs="Times New Roman"/>
          <w:sz w:val="20"/>
          <w:szCs w:val="20"/>
        </w:rPr>
        <w:t xml:space="preserve"> М</w:t>
      </w:r>
      <w:r w:rsidRPr="00752411">
        <w:rPr>
          <w:rFonts w:ascii="Times New Roman" w:eastAsia="Calibri" w:hAnsi="Times New Roman" w:cs="Times New Roman"/>
          <w:sz w:val="20"/>
          <w:szCs w:val="20"/>
        </w:rPr>
        <w:t>. Мирзы «Көздә бер мәл» («Одно мгновение осени»). Роль природы в раскрытии чувств и переживаний лирического героя.</w:t>
      </w:r>
    </w:p>
    <w:p w:rsidR="00B82E76" w:rsidRPr="00752411" w:rsidRDefault="00B82E76" w:rsidP="00F02EA4">
      <w:pPr>
        <w:spacing w:after="0" w:line="240" w:lineRule="auto"/>
        <w:ind w:firstLine="709"/>
        <w:jc w:val="both"/>
        <w:rPr>
          <w:rFonts w:ascii="Times New Roman" w:eastAsia="Calibri" w:hAnsi="Times New Roman" w:cs="Times New Roman"/>
          <w:sz w:val="20"/>
          <w:szCs w:val="20"/>
          <w:lang w:val="tt-RU"/>
        </w:rPr>
      </w:pPr>
      <w:r w:rsidRPr="00752411">
        <w:rPr>
          <w:rFonts w:ascii="Times New Roman" w:eastAsia="Calibri" w:hAnsi="Times New Roman" w:cs="Times New Roman"/>
          <w:sz w:val="20"/>
          <w:szCs w:val="20"/>
        </w:rPr>
        <w:t>Стихотворение Г. Мурата «Туган тел» («Родной язык»).  Уважение к истории своего народа, сохранение родного языка, чувство ответственности за них.</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lang w:val="tt-RU"/>
        </w:rPr>
      </w:pPr>
      <w:r w:rsidRPr="00752411">
        <w:rPr>
          <w:rFonts w:ascii="Times New Roman" w:eastAsia="Calibri" w:hAnsi="Times New Roman" w:cs="Times New Roman"/>
          <w:sz w:val="20"/>
          <w:szCs w:val="20"/>
          <w:lang w:val="tt-RU"/>
        </w:rPr>
        <w:t xml:space="preserve">Стихотворение </w:t>
      </w:r>
      <w:r w:rsidRPr="00752411">
        <w:rPr>
          <w:rFonts w:ascii="Times New Roman" w:eastAsia="Calibri" w:hAnsi="Times New Roman" w:cs="Times New Roman"/>
          <w:sz w:val="20"/>
          <w:szCs w:val="20"/>
        </w:rPr>
        <w:t>Р. Р</w:t>
      </w:r>
      <w:r w:rsidRPr="00752411">
        <w:rPr>
          <w:rFonts w:ascii="Times New Roman" w:eastAsia="Calibri" w:hAnsi="Times New Roman" w:cs="Times New Roman"/>
          <w:sz w:val="20"/>
          <w:szCs w:val="20"/>
          <w:lang w:val="tt-RU"/>
        </w:rPr>
        <w:t>а</w:t>
      </w:r>
      <w:r w:rsidRPr="00752411">
        <w:rPr>
          <w:rFonts w:ascii="Times New Roman" w:eastAsia="Calibri" w:hAnsi="Times New Roman" w:cs="Times New Roman"/>
          <w:sz w:val="20"/>
          <w:szCs w:val="20"/>
        </w:rPr>
        <w:t>к</w:t>
      </w:r>
      <w:r w:rsidRPr="00752411">
        <w:rPr>
          <w:rFonts w:ascii="Times New Roman" w:eastAsia="Calibri" w:hAnsi="Times New Roman" w:cs="Times New Roman"/>
          <w:sz w:val="20"/>
          <w:szCs w:val="20"/>
          <w:lang w:val="tt-RU"/>
        </w:rPr>
        <w:t>и</w:t>
      </w:r>
      <w:r w:rsidRPr="00752411">
        <w:rPr>
          <w:rFonts w:ascii="Times New Roman" w:eastAsia="Calibri" w:hAnsi="Times New Roman" w:cs="Times New Roman"/>
          <w:sz w:val="20"/>
          <w:szCs w:val="20"/>
        </w:rPr>
        <w:t>пов</w:t>
      </w:r>
      <w:r w:rsidRPr="00752411">
        <w:rPr>
          <w:rFonts w:ascii="Times New Roman" w:eastAsia="Calibri" w:hAnsi="Times New Roman" w:cs="Times New Roman"/>
          <w:sz w:val="20"/>
          <w:szCs w:val="20"/>
          <w:lang w:val="tt-RU"/>
        </w:rPr>
        <w:t>а</w:t>
      </w:r>
      <w:r w:rsidRPr="00752411">
        <w:rPr>
          <w:rFonts w:ascii="Times New Roman" w:eastAsia="Calibri" w:hAnsi="Times New Roman" w:cs="Times New Roman"/>
          <w:sz w:val="20"/>
          <w:szCs w:val="20"/>
        </w:rPr>
        <w:t xml:space="preserve">  «Мин яратам сине, Татарстан» («Я люблю тебя, Татарстан!») Образ Родины. Чувства гордости и любви к родному краю.</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lang w:val="tt-RU"/>
        </w:rPr>
      </w:pPr>
      <w:r w:rsidRPr="00752411">
        <w:rPr>
          <w:rFonts w:ascii="Times New Roman" w:eastAsia="Calibri" w:hAnsi="Times New Roman" w:cs="Times New Roman"/>
          <w:sz w:val="20"/>
          <w:szCs w:val="20"/>
        </w:rPr>
        <w:t>Стихотворение Л. Лерона «Фашист очып үтте» («Фашист пролетел»). Картины военного времени. Трагизм. Схожесть и различие в слове и изобразительном искусстве в воспроизведении модели жизни, в создании образа, в выражении идеи. Образ врага.</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Рассказ А. Ахметгалиевой «Кайтаваз» («Эхо»). Отношения между матерью и  детьми. Роль матери в жизни человека. </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lang w:val="tt-RU"/>
        </w:rPr>
      </w:pPr>
      <w:r w:rsidRPr="00752411">
        <w:rPr>
          <w:rFonts w:ascii="Times New Roman" w:eastAsia="Calibri" w:hAnsi="Times New Roman" w:cs="Times New Roman"/>
          <w:sz w:val="20"/>
          <w:szCs w:val="20"/>
        </w:rPr>
        <w:t>Современная татарская литература. Обзор.</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lang w:val="tt-RU"/>
        </w:rPr>
      </w:pPr>
      <w:r w:rsidRPr="00752411">
        <w:rPr>
          <w:rFonts w:ascii="Times New Roman" w:eastAsia="Calibri" w:hAnsi="Times New Roman" w:cs="Times New Roman"/>
          <w:sz w:val="20"/>
          <w:szCs w:val="20"/>
        </w:rPr>
        <w:t>Рассказ Р. Галиуллина «Сәлам» («Привет»). Противопоставление внешней красоты духовному богатству человека. Ложь и разочарование.</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lang w:val="tt-RU"/>
        </w:rPr>
      </w:pPr>
      <w:r w:rsidRPr="00752411">
        <w:rPr>
          <w:rFonts w:ascii="Times New Roman" w:eastAsia="Calibri" w:hAnsi="Times New Roman" w:cs="Times New Roman"/>
          <w:sz w:val="20"/>
          <w:szCs w:val="20"/>
        </w:rPr>
        <w:t>Журналы «Ялкын» («Пламя»), «Идел» («Идель»), «Казан утлары» («Огни Казани»), «Безне</w:t>
      </w:r>
      <w:r w:rsidRPr="00752411">
        <w:rPr>
          <w:rFonts w:ascii="Times New Roman" w:eastAsia="Calibri" w:hAnsi="Times New Roman" w:cs="Times New Roman"/>
          <w:sz w:val="20"/>
          <w:szCs w:val="20"/>
          <w:lang w:val="tt-RU"/>
        </w:rPr>
        <w:t>ң</w:t>
      </w:r>
      <w:r w:rsidRPr="00752411">
        <w:rPr>
          <w:rFonts w:ascii="Times New Roman" w:eastAsia="Calibri" w:hAnsi="Times New Roman" w:cs="Times New Roman"/>
          <w:sz w:val="20"/>
          <w:szCs w:val="20"/>
        </w:rPr>
        <w:t xml:space="preserve"> мирас» («Наше наследие»)</w:t>
      </w:r>
      <w:r w:rsidRPr="00752411">
        <w:rPr>
          <w:rFonts w:ascii="Times New Roman" w:eastAsia="Calibri" w:hAnsi="Times New Roman" w:cs="Times New Roman"/>
          <w:sz w:val="20"/>
          <w:szCs w:val="20"/>
          <w:lang w:val="tt-RU"/>
        </w:rPr>
        <w:t xml:space="preserve">, газета </w:t>
      </w:r>
      <w:r w:rsidRPr="00752411">
        <w:rPr>
          <w:rFonts w:ascii="Times New Roman" w:eastAsia="Calibri" w:hAnsi="Times New Roman" w:cs="Times New Roman"/>
          <w:sz w:val="20"/>
          <w:szCs w:val="20"/>
        </w:rPr>
        <w:t>«</w:t>
      </w:r>
      <w:r w:rsidRPr="00752411">
        <w:rPr>
          <w:rFonts w:ascii="Times New Roman" w:eastAsia="Calibri" w:hAnsi="Times New Roman" w:cs="Times New Roman"/>
          <w:sz w:val="20"/>
          <w:szCs w:val="20"/>
          <w:lang w:val="tt-RU"/>
        </w:rPr>
        <w:t>Татарстан яшьләре</w:t>
      </w:r>
      <w:r w:rsidRPr="00752411">
        <w:rPr>
          <w:rFonts w:ascii="Times New Roman" w:eastAsia="Calibri" w:hAnsi="Times New Roman" w:cs="Times New Roman"/>
          <w:sz w:val="20"/>
          <w:szCs w:val="20"/>
        </w:rPr>
        <w:t>» («Молодежь Татарстана»)</w:t>
      </w:r>
      <w:r w:rsidRPr="00752411">
        <w:rPr>
          <w:rFonts w:ascii="Times New Roman" w:eastAsia="Calibri" w:hAnsi="Times New Roman" w:cs="Times New Roman"/>
          <w:sz w:val="20"/>
          <w:szCs w:val="20"/>
          <w:lang w:val="tt-RU"/>
        </w:rPr>
        <w:t>. Содержание, тематика, проблематика изданий.</w:t>
      </w:r>
    </w:p>
    <w:p w:rsidR="00B82E76" w:rsidRPr="00752411" w:rsidRDefault="00B82E76" w:rsidP="00F02EA4">
      <w:pPr>
        <w:widowControl w:val="0"/>
        <w:spacing w:after="0" w:line="240" w:lineRule="auto"/>
        <w:ind w:firstLine="709"/>
        <w:rPr>
          <w:rFonts w:ascii="Times New Roman" w:eastAsia="Calibri" w:hAnsi="Times New Roman" w:cs="Times New Roman"/>
          <w:b/>
          <w:bCs/>
          <w:sz w:val="20"/>
          <w:szCs w:val="20"/>
        </w:rPr>
      </w:pPr>
      <w:r w:rsidRPr="00752411">
        <w:rPr>
          <w:rFonts w:ascii="Times New Roman" w:eastAsia="Calibri" w:hAnsi="Times New Roman" w:cs="Times New Roman"/>
          <w:b/>
          <w:bCs/>
          <w:sz w:val="20"/>
          <w:szCs w:val="20"/>
        </w:rPr>
        <w:t>Блок 3. Теория литературы</w:t>
      </w:r>
    </w:p>
    <w:p w:rsidR="00B82E76" w:rsidRPr="00752411" w:rsidRDefault="00B82E76" w:rsidP="00F02EA4">
      <w:pPr>
        <w:widowControl w:val="0"/>
        <w:spacing w:after="0" w:line="240" w:lineRule="auto"/>
        <w:ind w:firstLine="709"/>
        <w:jc w:val="both"/>
        <w:rPr>
          <w:rFonts w:ascii="Times New Roman" w:eastAsia="Calibri" w:hAnsi="Times New Roman" w:cs="Times New Roman"/>
          <w:bCs/>
          <w:sz w:val="20"/>
          <w:szCs w:val="20"/>
        </w:rPr>
      </w:pPr>
      <w:r w:rsidRPr="00752411">
        <w:rPr>
          <w:rFonts w:ascii="Times New Roman" w:eastAsia="Calibri" w:hAnsi="Times New Roman" w:cs="Times New Roman"/>
          <w:b/>
          <w:bCs/>
          <w:sz w:val="20"/>
          <w:szCs w:val="20"/>
        </w:rPr>
        <w:t xml:space="preserve">Устное народное творчество. </w:t>
      </w:r>
      <w:r w:rsidRPr="00752411">
        <w:rPr>
          <w:rFonts w:ascii="Times New Roman" w:eastAsia="Calibri" w:hAnsi="Times New Roman" w:cs="Times New Roman"/>
          <w:bCs/>
          <w:sz w:val="20"/>
          <w:szCs w:val="20"/>
        </w:rPr>
        <w:t>Жанры фольклора: сказка (волшебная, бытовая, сказка о животных), песня, легенда, предание, баит, миф, дастан. Малые жанры фольклора: загадки, пословицы и поговорки.</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b/>
          <w:bCs/>
          <w:sz w:val="20"/>
          <w:szCs w:val="20"/>
        </w:rPr>
        <w:t xml:space="preserve">Род и жанр литературы. </w:t>
      </w:r>
      <w:r w:rsidRPr="00752411">
        <w:rPr>
          <w:rFonts w:ascii="Times New Roman" w:eastAsia="Calibri" w:hAnsi="Times New Roman" w:cs="Times New Roman"/>
          <w:sz w:val="20"/>
          <w:szCs w:val="20"/>
        </w:rPr>
        <w:t xml:space="preserve">Литературные роды: эпос, лирика и драма. Жанр. Эпические жанры: роман, повесть, рассказ. Лирические жанры: пейзажная лирика, гражданская лирика, интимная лирика, </w:t>
      </w:r>
      <w:r w:rsidRPr="00752411">
        <w:rPr>
          <w:rFonts w:ascii="Times New Roman" w:eastAsia="Calibri" w:hAnsi="Times New Roman" w:cs="Times New Roman"/>
          <w:sz w:val="20"/>
          <w:szCs w:val="20"/>
        </w:rPr>
        <w:lastRenderedPageBreak/>
        <w:t>философская лирика. Драматические жанры: комедия, трагедия, драма. Лиро-эпические жанры: сюжетное стихотворение, басня, нэсер (стихи в прозе), поэма, баллада. Литературная сказка. Автобиографическое произведение. Биографическое произведение.</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b/>
          <w:bCs/>
          <w:sz w:val="20"/>
          <w:szCs w:val="20"/>
        </w:rPr>
        <w:t xml:space="preserve">Образность в литературном произведении. </w:t>
      </w:r>
      <w:r w:rsidRPr="00752411">
        <w:rPr>
          <w:rFonts w:ascii="Times New Roman" w:eastAsia="Calibri" w:hAnsi="Times New Roman" w:cs="Times New Roman"/>
          <w:sz w:val="20"/>
          <w:szCs w:val="20"/>
        </w:rPr>
        <w:t xml:space="preserve">Образ, символ, деталь, аллегория. Образы людей: главный герой, второстепенный герой, персонажи, участвующие в действии, собирательные образы. Персонаж, характер, тип. Лирический герой, повествователь, лирическое «я», образ автора, авторская позиция. Образы природы, образы-вещи, мифологические образы, фантастические образы. </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b/>
          <w:bCs/>
          <w:sz w:val="20"/>
          <w:szCs w:val="20"/>
        </w:rPr>
        <w:t>Литературное произведение. Форма и содержание.</w:t>
      </w:r>
      <w:r w:rsidRPr="00752411">
        <w:rPr>
          <w:rFonts w:ascii="Times New Roman" w:eastAsia="Calibri" w:hAnsi="Times New Roman" w:cs="Times New Roman"/>
          <w:sz w:val="20"/>
          <w:szCs w:val="20"/>
        </w:rPr>
        <w:t xml:space="preserve"> Конфликт, сюжет, элементы сюжета. Композиция. Тема, проблема, идея. Пейзаж, портрет. Психологизм. Место и время в художественном произведении (хронотоп). Эпиграф.</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b/>
          <w:bCs/>
          <w:sz w:val="20"/>
          <w:szCs w:val="20"/>
        </w:rPr>
        <w:t xml:space="preserve">Литературное творчество. Художественные средства и стиль. </w:t>
      </w:r>
      <w:r w:rsidRPr="00752411">
        <w:rPr>
          <w:rFonts w:ascii="Times New Roman" w:eastAsia="Calibri" w:hAnsi="Times New Roman" w:cs="Times New Roman"/>
          <w:sz w:val="20"/>
          <w:szCs w:val="20"/>
        </w:rPr>
        <w:t xml:space="preserve">Художественные приемы: повтор, параллелизм, противопоставление, ретроспекция. Языковые и стилистические средства (тропы, лексические, стилистические, фонетические средства). Художественная речь: повествование, диалог, монолог. Лирические отступления. Особенности стихотворной и прозаической форм словесного выражения. Ритм, рифма, стих, строфа. Стихосложение. Формы смеха: юмор, сатира, шарж. </w:t>
      </w:r>
    </w:p>
    <w:p w:rsidR="00B82E76" w:rsidRPr="00752411" w:rsidRDefault="00B82E76" w:rsidP="00F02EA4">
      <w:pPr>
        <w:widowControl w:val="0"/>
        <w:spacing w:after="0" w:line="240" w:lineRule="auto"/>
        <w:ind w:firstLine="709"/>
        <w:jc w:val="both"/>
        <w:rPr>
          <w:rFonts w:ascii="Times New Roman" w:eastAsia="Calibri" w:hAnsi="Times New Roman" w:cs="Times New Roman"/>
          <w:b/>
          <w:bCs/>
          <w:sz w:val="20"/>
          <w:szCs w:val="20"/>
        </w:rPr>
      </w:pPr>
      <w:r w:rsidRPr="00752411">
        <w:rPr>
          <w:rFonts w:ascii="Times New Roman" w:eastAsia="Calibri" w:hAnsi="Times New Roman" w:cs="Times New Roman"/>
          <w:b/>
          <w:bCs/>
          <w:sz w:val="20"/>
          <w:szCs w:val="20"/>
        </w:rPr>
        <w:t xml:space="preserve">История литературы. </w:t>
      </w:r>
      <w:r w:rsidRPr="00752411">
        <w:rPr>
          <w:rFonts w:ascii="Times New Roman" w:eastAsia="Calibri" w:hAnsi="Times New Roman" w:cs="Times New Roman"/>
          <w:sz w:val="20"/>
          <w:szCs w:val="20"/>
        </w:rPr>
        <w:t xml:space="preserve">Традиции и новаторство. Религиозная литература, светская литература. </w:t>
      </w:r>
    </w:p>
    <w:p w:rsidR="00B82E76" w:rsidRPr="00752411" w:rsidRDefault="00B82E76" w:rsidP="00F02EA4">
      <w:pPr>
        <w:widowControl w:val="0"/>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b/>
          <w:bCs/>
          <w:sz w:val="20"/>
          <w:szCs w:val="20"/>
        </w:rPr>
        <w:t xml:space="preserve">Литературный процесс. </w:t>
      </w:r>
      <w:r w:rsidRPr="00752411">
        <w:rPr>
          <w:rFonts w:ascii="Times New Roman" w:eastAsia="Calibri" w:hAnsi="Times New Roman" w:cs="Times New Roman"/>
          <w:sz w:val="20"/>
          <w:szCs w:val="20"/>
        </w:rPr>
        <w:t xml:space="preserve">Понятие о литературном процессе и периодах в развитии литературы. </w:t>
      </w:r>
    </w:p>
    <w:p w:rsidR="00B82E76" w:rsidRPr="00752411" w:rsidRDefault="00B82E76" w:rsidP="00F02EA4">
      <w:pPr>
        <w:tabs>
          <w:tab w:val="left" w:pos="1080"/>
        </w:tabs>
        <w:suppressAutoHyphens/>
        <w:spacing w:after="0" w:line="240" w:lineRule="auto"/>
        <w:ind w:firstLine="709"/>
        <w:contextualSpacing/>
        <w:jc w:val="both"/>
        <w:rPr>
          <w:rFonts w:ascii="Times New Roman" w:eastAsia="Times New Roman" w:hAnsi="Times New Roman" w:cs="Times New Roman"/>
          <w:b/>
          <w:sz w:val="20"/>
          <w:szCs w:val="20"/>
          <w:lang w:bidi="en-US"/>
        </w:rPr>
      </w:pPr>
      <w:r w:rsidRPr="00752411">
        <w:rPr>
          <w:rFonts w:ascii="Times New Roman" w:eastAsia="Calibri" w:hAnsi="Times New Roman" w:cs="Times New Roman"/>
          <w:b/>
          <w:bCs/>
          <w:sz w:val="20"/>
          <w:szCs w:val="20"/>
        </w:rPr>
        <w:t xml:space="preserve">Блок 4. </w:t>
      </w:r>
      <w:r w:rsidRPr="00752411">
        <w:rPr>
          <w:rFonts w:ascii="Times New Roman" w:eastAsia="Times New Roman" w:hAnsi="Times New Roman" w:cs="Times New Roman"/>
          <w:b/>
          <w:sz w:val="20"/>
          <w:szCs w:val="20"/>
          <w:lang w:bidi="en-US"/>
        </w:rPr>
        <w:t>Список произведений, рекомендованных для заучивания наизусть и внеклассного чтения</w:t>
      </w:r>
    </w:p>
    <w:p w:rsidR="00B82E76" w:rsidRPr="00752411" w:rsidRDefault="00B82E76" w:rsidP="00F02EA4">
      <w:pPr>
        <w:tabs>
          <w:tab w:val="left" w:pos="1080"/>
        </w:tabs>
        <w:suppressAutoHyphens/>
        <w:spacing w:after="0" w:line="240" w:lineRule="auto"/>
        <w:ind w:firstLine="709"/>
        <w:contextualSpacing/>
        <w:jc w:val="center"/>
        <w:rPr>
          <w:rFonts w:ascii="Times New Roman" w:eastAsia="Times New Roman" w:hAnsi="Times New Roman" w:cs="Times New Roman"/>
          <w:b/>
          <w:sz w:val="20"/>
          <w:szCs w:val="20"/>
        </w:rPr>
      </w:pPr>
      <w:r w:rsidRPr="00752411">
        <w:rPr>
          <w:rFonts w:ascii="Times New Roman" w:eastAsia="Times New Roman" w:hAnsi="Times New Roman" w:cs="Times New Roman"/>
          <w:b/>
          <w:sz w:val="20"/>
          <w:szCs w:val="20"/>
        </w:rPr>
        <w:t>5 класс</w:t>
      </w:r>
    </w:p>
    <w:p w:rsidR="00B82E76" w:rsidRPr="00752411" w:rsidRDefault="00B82E76" w:rsidP="00F02EA4">
      <w:pPr>
        <w:tabs>
          <w:tab w:val="left" w:pos="993"/>
        </w:tabs>
        <w:spacing w:after="0" w:line="240" w:lineRule="auto"/>
        <w:ind w:firstLine="709"/>
        <w:jc w:val="both"/>
        <w:rPr>
          <w:rFonts w:ascii="Times New Roman" w:eastAsia="Calibri" w:hAnsi="Times New Roman" w:cs="Times New Roman"/>
          <w:sz w:val="20"/>
          <w:szCs w:val="20"/>
        </w:rPr>
      </w:pPr>
      <w:r w:rsidRPr="00752411">
        <w:rPr>
          <w:rFonts w:ascii="Times New Roman" w:eastAsia="Times New Roman" w:hAnsi="Times New Roman" w:cs="Times New Roman"/>
          <w:i/>
          <w:sz w:val="20"/>
          <w:szCs w:val="20"/>
        </w:rPr>
        <w:t xml:space="preserve">Для заучивания наизусть: </w:t>
      </w:r>
      <w:r w:rsidRPr="00752411">
        <w:rPr>
          <w:rFonts w:ascii="Times New Roman" w:eastAsia="Calibri" w:hAnsi="Times New Roman" w:cs="Times New Roman"/>
          <w:sz w:val="20"/>
          <w:szCs w:val="20"/>
        </w:rPr>
        <w:t>Тукай Г. «Шүрәле» (өзек) («Шурале» (отрывок). Миннулин Р. «Әни, мин көчек күрдем» («Мама, я увидел щенка»). Агълямов М. «Матурлык минем белән» («Красота всегда со мной»).</w:t>
      </w:r>
    </w:p>
    <w:p w:rsidR="00B82E76" w:rsidRPr="00752411" w:rsidRDefault="00B82E76" w:rsidP="00F02EA4">
      <w:pPr>
        <w:spacing w:after="0" w:line="240" w:lineRule="auto"/>
        <w:ind w:firstLine="709"/>
        <w:jc w:val="both"/>
        <w:rPr>
          <w:rFonts w:ascii="Times New Roman" w:eastAsia="Calibri" w:hAnsi="Times New Roman" w:cs="Times New Roman"/>
          <w:sz w:val="20"/>
          <w:szCs w:val="20"/>
        </w:rPr>
      </w:pPr>
      <w:r w:rsidRPr="00752411">
        <w:rPr>
          <w:rFonts w:ascii="Times New Roman" w:eastAsia="Times New Roman" w:hAnsi="Times New Roman" w:cs="Times New Roman"/>
          <w:i/>
          <w:sz w:val="20"/>
          <w:szCs w:val="20"/>
        </w:rPr>
        <w:t xml:space="preserve">Для внеклассного чтения: </w:t>
      </w:r>
      <w:r w:rsidRPr="00752411">
        <w:rPr>
          <w:rFonts w:ascii="Times New Roman" w:hAnsi="Times New Roman" w:cs="Times New Roman"/>
          <w:bCs/>
          <w:sz w:val="20"/>
          <w:szCs w:val="20"/>
        </w:rPr>
        <w:t xml:space="preserve">Татарская народная сказка </w:t>
      </w:r>
      <w:r w:rsidRPr="00752411">
        <w:rPr>
          <w:rFonts w:ascii="Times New Roman" w:hAnsi="Times New Roman" w:cs="Times New Roman"/>
          <w:sz w:val="20"/>
          <w:szCs w:val="20"/>
        </w:rPr>
        <w:t>«</w:t>
      </w:r>
      <w:r w:rsidRPr="00752411">
        <w:rPr>
          <w:rFonts w:ascii="Times New Roman" w:hAnsi="Times New Roman" w:cs="Times New Roman"/>
          <w:sz w:val="20"/>
          <w:szCs w:val="20"/>
          <w:lang w:val="tt-RU"/>
        </w:rPr>
        <w:t>Камыр батыр</w:t>
      </w:r>
      <w:r w:rsidRPr="00752411">
        <w:rPr>
          <w:rFonts w:ascii="Times New Roman" w:hAnsi="Times New Roman" w:cs="Times New Roman"/>
          <w:sz w:val="20"/>
          <w:szCs w:val="20"/>
        </w:rPr>
        <w:t xml:space="preserve">» </w:t>
      </w:r>
      <w:r w:rsidRPr="00752411">
        <w:rPr>
          <w:rFonts w:ascii="Times New Roman" w:eastAsia="Calibri" w:hAnsi="Times New Roman" w:cs="Times New Roman"/>
          <w:sz w:val="20"/>
          <w:szCs w:val="20"/>
        </w:rPr>
        <w:t>(«Камыр-батыр»)</w:t>
      </w:r>
      <w:r w:rsidRPr="00752411">
        <w:rPr>
          <w:rFonts w:ascii="Times New Roman" w:hAnsi="Times New Roman" w:cs="Times New Roman"/>
          <w:sz w:val="20"/>
          <w:szCs w:val="20"/>
        </w:rPr>
        <w:t>.  Карим Ф. «Үлем уены» («Игра в смерть»). Исхак А. «Әтәч» («Петух»). Хаким С. «Башка берни дә кирәкми» («И больше ничего не надо»). Шафигуллин Ф. «Ике тиен акча» («Не хватило двух копеек»). Тимергалин А. «Сәер планетада» («На странной планете»). Гимадиев А. «Зөһрә кыз безнең авылдан» («Девушка Зухра из нашей деревни»).</w:t>
      </w:r>
    </w:p>
    <w:p w:rsidR="00B82E76" w:rsidRPr="00752411" w:rsidRDefault="00B82E76" w:rsidP="00F02EA4">
      <w:pPr>
        <w:pStyle w:val="afff0"/>
        <w:widowControl w:val="0"/>
        <w:numPr>
          <w:ilvl w:val="0"/>
          <w:numId w:val="29"/>
        </w:numPr>
        <w:tabs>
          <w:tab w:val="left" w:pos="851"/>
        </w:tabs>
        <w:spacing w:after="0" w:line="240" w:lineRule="auto"/>
        <w:ind w:left="0" w:firstLine="709"/>
        <w:contextualSpacing w:val="0"/>
        <w:jc w:val="center"/>
        <w:rPr>
          <w:rFonts w:ascii="Times New Roman" w:hAnsi="Times New Roman"/>
          <w:b/>
          <w:sz w:val="20"/>
          <w:szCs w:val="20"/>
        </w:rPr>
      </w:pPr>
      <w:r w:rsidRPr="00752411">
        <w:rPr>
          <w:rFonts w:ascii="Times New Roman" w:hAnsi="Times New Roman"/>
          <w:b/>
          <w:sz w:val="20"/>
          <w:szCs w:val="20"/>
        </w:rPr>
        <w:t xml:space="preserve"> класс</w:t>
      </w:r>
    </w:p>
    <w:p w:rsidR="00B82E76" w:rsidRPr="00752411" w:rsidRDefault="00B82E76" w:rsidP="00F02EA4">
      <w:pPr>
        <w:tabs>
          <w:tab w:val="left" w:pos="993"/>
        </w:tabs>
        <w:spacing w:after="0" w:line="240" w:lineRule="auto"/>
        <w:ind w:firstLine="709"/>
        <w:jc w:val="both"/>
        <w:rPr>
          <w:rFonts w:ascii="Times New Roman" w:eastAsia="Calibri" w:hAnsi="Times New Roman" w:cs="Times New Roman"/>
          <w:sz w:val="20"/>
          <w:szCs w:val="20"/>
          <w:lang w:val="tt-RU"/>
        </w:rPr>
      </w:pPr>
      <w:r w:rsidRPr="00752411">
        <w:rPr>
          <w:rFonts w:ascii="Times New Roman" w:eastAsia="Times New Roman" w:hAnsi="Times New Roman" w:cs="Times New Roman"/>
          <w:i/>
          <w:sz w:val="20"/>
          <w:szCs w:val="20"/>
        </w:rPr>
        <w:t xml:space="preserve">Для заучивания наизусть: </w:t>
      </w:r>
      <w:r w:rsidRPr="00752411">
        <w:rPr>
          <w:rFonts w:ascii="Times New Roman" w:eastAsia="Calibri" w:hAnsi="Times New Roman" w:cs="Times New Roman"/>
          <w:sz w:val="20"/>
          <w:szCs w:val="20"/>
        </w:rPr>
        <w:t xml:space="preserve">Ракипов Р. «Мин яратам, сине Татарстан» («Я люблю тебя, Татарстан»). Файзуллин Р. «Туган тел </w:t>
      </w:r>
      <w:r w:rsidRPr="00752411">
        <w:rPr>
          <w:rFonts w:ascii="Times New Roman" w:eastAsia="Calibri" w:hAnsi="Times New Roman" w:cs="Times New Roman"/>
          <w:sz w:val="20"/>
          <w:szCs w:val="20"/>
        </w:rPr>
        <w:lastRenderedPageBreak/>
        <w:t xml:space="preserve">турында бер шигырь» («Стихотворение о родном языке»). </w:t>
      </w:r>
      <w:r w:rsidRPr="00752411">
        <w:rPr>
          <w:rFonts w:ascii="Times New Roman" w:hAnsi="Times New Roman" w:cs="Times New Roman"/>
          <w:sz w:val="20"/>
          <w:szCs w:val="20"/>
        </w:rPr>
        <w:t>Яруллин Ф. «Сез иң гүзәл кеше икәнсез» («Вы самый прекрасный человек</w:t>
      </w:r>
      <w:r w:rsidRPr="00752411">
        <w:rPr>
          <w:rFonts w:ascii="Times New Roman" w:eastAsia="Calibri" w:hAnsi="Times New Roman" w:cs="Times New Roman"/>
          <w:sz w:val="20"/>
          <w:szCs w:val="20"/>
        </w:rPr>
        <w:t>»)</w:t>
      </w:r>
      <w:r w:rsidRPr="00752411">
        <w:rPr>
          <w:rFonts w:ascii="Times New Roman" w:eastAsia="Calibri" w:hAnsi="Times New Roman" w:cs="Times New Roman"/>
          <w:sz w:val="20"/>
          <w:szCs w:val="20"/>
          <w:lang w:val="tt-RU"/>
        </w:rPr>
        <w:t>.</w:t>
      </w:r>
    </w:p>
    <w:p w:rsidR="00B82E76" w:rsidRPr="00752411" w:rsidRDefault="00B82E76" w:rsidP="00F02EA4">
      <w:pPr>
        <w:pStyle w:val="afff0"/>
        <w:spacing w:after="0" w:line="240" w:lineRule="auto"/>
        <w:ind w:left="0" w:firstLine="709"/>
        <w:jc w:val="both"/>
        <w:rPr>
          <w:rFonts w:ascii="Times New Roman" w:hAnsi="Times New Roman"/>
          <w:sz w:val="20"/>
          <w:szCs w:val="20"/>
        </w:rPr>
      </w:pPr>
      <w:r w:rsidRPr="00752411">
        <w:rPr>
          <w:rFonts w:ascii="Times New Roman" w:eastAsia="Times New Roman" w:hAnsi="Times New Roman"/>
          <w:i/>
          <w:sz w:val="20"/>
          <w:szCs w:val="20"/>
        </w:rPr>
        <w:t xml:space="preserve">Для внеклассного чтения: </w:t>
      </w:r>
      <w:r w:rsidRPr="00752411">
        <w:rPr>
          <w:rFonts w:ascii="Times New Roman" w:hAnsi="Times New Roman"/>
          <w:sz w:val="20"/>
          <w:szCs w:val="20"/>
        </w:rPr>
        <w:t>Тукай турында истәлекләр (Воспоминания о Тукае). Исхаки Г. «Кәҗүл читек» («Козьи ичиги»). Кутуй А. «Рөстәм маҗаралары» («Приключения Рустема»). Мирза М. «Балачак хатирәсе» («Воспоминание из детства»). Тимергалин А. «Әфсен түгел» («Не колдовство»).</w:t>
      </w:r>
    </w:p>
    <w:p w:rsidR="00B82E76" w:rsidRPr="00752411" w:rsidRDefault="00B82E76" w:rsidP="00F02EA4">
      <w:pPr>
        <w:pStyle w:val="afff0"/>
        <w:widowControl w:val="0"/>
        <w:tabs>
          <w:tab w:val="left" w:pos="0"/>
        </w:tabs>
        <w:spacing w:after="0" w:line="240" w:lineRule="auto"/>
        <w:ind w:left="0"/>
        <w:jc w:val="center"/>
        <w:rPr>
          <w:rFonts w:ascii="Times New Roman" w:hAnsi="Times New Roman"/>
          <w:b/>
          <w:sz w:val="20"/>
          <w:szCs w:val="20"/>
        </w:rPr>
      </w:pPr>
      <w:r w:rsidRPr="00752411">
        <w:rPr>
          <w:rFonts w:ascii="Times New Roman" w:hAnsi="Times New Roman"/>
          <w:b/>
          <w:sz w:val="20"/>
          <w:szCs w:val="20"/>
        </w:rPr>
        <w:t>7 класс</w:t>
      </w:r>
    </w:p>
    <w:p w:rsidR="00B82E76" w:rsidRPr="00752411" w:rsidRDefault="00B82E76" w:rsidP="00F02EA4">
      <w:pPr>
        <w:tabs>
          <w:tab w:val="left" w:pos="993"/>
        </w:tabs>
        <w:spacing w:after="0" w:line="240" w:lineRule="auto"/>
        <w:ind w:firstLine="709"/>
        <w:jc w:val="both"/>
        <w:rPr>
          <w:rFonts w:ascii="Times New Roman" w:eastAsia="Calibri" w:hAnsi="Times New Roman" w:cs="Times New Roman"/>
          <w:sz w:val="20"/>
          <w:szCs w:val="20"/>
        </w:rPr>
      </w:pPr>
      <w:r w:rsidRPr="00752411">
        <w:rPr>
          <w:rFonts w:ascii="Times New Roman" w:eastAsia="Times New Roman" w:hAnsi="Times New Roman" w:cs="Times New Roman"/>
          <w:i/>
          <w:sz w:val="20"/>
          <w:szCs w:val="20"/>
        </w:rPr>
        <w:t xml:space="preserve">Для заучивания наизусть: </w:t>
      </w:r>
      <w:r w:rsidRPr="00752411">
        <w:rPr>
          <w:rFonts w:ascii="Times New Roman" w:eastAsia="Calibri" w:hAnsi="Times New Roman" w:cs="Times New Roman"/>
          <w:sz w:val="20"/>
          <w:szCs w:val="20"/>
        </w:rPr>
        <w:t>Туфан Х. «Кайсыгызның кулы җылы?» («У кого руки теплее?»). Харис Р. «Кеше кайчан матур» («Чем красив человек»). Галиев М. «Чатыр тау җиле» (өзек) («Ветер с горы Чатыр» (отрывок). Арсланов Н. «Халкыма» («Моему народу»).</w:t>
      </w:r>
    </w:p>
    <w:p w:rsidR="00B82E76" w:rsidRPr="00752411" w:rsidRDefault="00B82E76" w:rsidP="00F02EA4">
      <w:pPr>
        <w:widowControl w:val="0"/>
        <w:tabs>
          <w:tab w:val="left" w:pos="851"/>
        </w:tabs>
        <w:spacing w:after="0" w:line="240" w:lineRule="auto"/>
        <w:ind w:firstLine="709"/>
        <w:jc w:val="both"/>
        <w:rPr>
          <w:rFonts w:ascii="Times New Roman" w:eastAsia="Calibri" w:hAnsi="Times New Roman" w:cs="Times New Roman"/>
          <w:sz w:val="20"/>
          <w:szCs w:val="20"/>
        </w:rPr>
      </w:pPr>
      <w:r w:rsidRPr="00752411">
        <w:rPr>
          <w:rFonts w:ascii="Times New Roman" w:eastAsia="Times New Roman" w:hAnsi="Times New Roman" w:cs="Times New Roman"/>
          <w:i/>
          <w:sz w:val="20"/>
          <w:szCs w:val="20"/>
        </w:rPr>
        <w:t xml:space="preserve">Для внеклассного чтения: </w:t>
      </w:r>
      <w:r w:rsidRPr="00752411">
        <w:rPr>
          <w:rFonts w:ascii="Times New Roman" w:eastAsia="Calibri" w:hAnsi="Times New Roman" w:cs="Times New Roman"/>
          <w:sz w:val="20"/>
          <w:szCs w:val="20"/>
        </w:rPr>
        <w:t xml:space="preserve">Джалиль М. «Вәхшәт» («Варварство»),  «Дуска» («Другу»), «Батырлык турында» («О мужестве»), «Үлемгә» («Смерти»). Галиев Ш. «Аталы-уллы солдатлар» («Отцы-сыновья солдаты»). Хусни Ф. «Сөйләнмәгән хикәя» («Нерассказанный рассказ»). Гильманов Г. «Язмышның туган көне» («День рождения судьбы»). Хаким С. «Кырыгынчы бүлмә» («Сороковая комната»). </w:t>
      </w:r>
    </w:p>
    <w:p w:rsidR="00B82E76" w:rsidRPr="00752411" w:rsidRDefault="00B82E76" w:rsidP="00F02EA4">
      <w:pPr>
        <w:widowControl w:val="0"/>
        <w:tabs>
          <w:tab w:val="left" w:pos="851"/>
          <w:tab w:val="left" w:pos="1134"/>
        </w:tabs>
        <w:spacing w:after="0" w:line="240" w:lineRule="auto"/>
        <w:jc w:val="center"/>
        <w:rPr>
          <w:rFonts w:ascii="Times New Roman" w:hAnsi="Times New Roman" w:cs="Times New Roman"/>
          <w:b/>
          <w:sz w:val="20"/>
          <w:szCs w:val="20"/>
        </w:rPr>
      </w:pPr>
      <w:r w:rsidRPr="00752411">
        <w:rPr>
          <w:rFonts w:ascii="Times New Roman" w:hAnsi="Times New Roman" w:cs="Times New Roman"/>
          <w:b/>
          <w:sz w:val="20"/>
          <w:szCs w:val="20"/>
          <w:lang w:val="tt-RU"/>
        </w:rPr>
        <w:t>8</w:t>
      </w:r>
      <w:r w:rsidRPr="00752411">
        <w:rPr>
          <w:rFonts w:ascii="Times New Roman" w:hAnsi="Times New Roman" w:cs="Times New Roman"/>
          <w:b/>
          <w:sz w:val="20"/>
          <w:szCs w:val="20"/>
        </w:rPr>
        <w:t xml:space="preserve"> класс</w:t>
      </w:r>
    </w:p>
    <w:p w:rsidR="00B82E76" w:rsidRPr="00752411" w:rsidRDefault="00B82E76" w:rsidP="00F02EA4">
      <w:pPr>
        <w:tabs>
          <w:tab w:val="left" w:pos="993"/>
        </w:tabs>
        <w:spacing w:after="0" w:line="240" w:lineRule="auto"/>
        <w:ind w:firstLine="709"/>
        <w:jc w:val="both"/>
        <w:rPr>
          <w:rFonts w:ascii="Times New Roman" w:eastAsia="Calibri" w:hAnsi="Times New Roman" w:cs="Times New Roman"/>
          <w:sz w:val="20"/>
          <w:szCs w:val="20"/>
        </w:rPr>
      </w:pPr>
      <w:r w:rsidRPr="00752411">
        <w:rPr>
          <w:rFonts w:ascii="Times New Roman" w:eastAsia="Times New Roman" w:hAnsi="Times New Roman" w:cs="Times New Roman"/>
          <w:i/>
          <w:sz w:val="20"/>
          <w:szCs w:val="20"/>
        </w:rPr>
        <w:t>Для заучивания наизусть:</w:t>
      </w:r>
      <w:r w:rsidRPr="00752411">
        <w:rPr>
          <w:rFonts w:ascii="Times New Roman" w:eastAsia="Calibri" w:hAnsi="Times New Roman" w:cs="Times New Roman"/>
          <w:sz w:val="20"/>
          <w:szCs w:val="20"/>
        </w:rPr>
        <w:t xml:space="preserve"> Дастан «Идегәй» (өзек) («Идегей» (отрывок). Тукай Г. «Милли моңнар» («Национальные напевы»). Дардменд «Кораб»  («Корабль»). Рамиев С. «</w:t>
      </w:r>
      <w:r w:rsidRPr="00752411">
        <w:rPr>
          <w:rFonts w:ascii="Times New Roman" w:eastAsia="Calibri" w:hAnsi="Times New Roman" w:cs="Times New Roman"/>
          <w:sz w:val="20"/>
          <w:szCs w:val="20"/>
          <w:lang w:val="tt-RU"/>
        </w:rPr>
        <w:t>Таң вакыты</w:t>
      </w:r>
      <w:r w:rsidRPr="00752411">
        <w:rPr>
          <w:rFonts w:ascii="Times New Roman" w:eastAsia="Calibri" w:hAnsi="Times New Roman" w:cs="Times New Roman"/>
          <w:sz w:val="20"/>
          <w:szCs w:val="20"/>
        </w:rPr>
        <w:t>» («</w:t>
      </w:r>
      <w:r w:rsidRPr="00752411">
        <w:rPr>
          <w:rFonts w:ascii="Times New Roman" w:eastAsia="Calibri" w:hAnsi="Times New Roman" w:cs="Times New Roman"/>
          <w:sz w:val="20"/>
          <w:szCs w:val="20"/>
          <w:lang w:val="tt-RU"/>
        </w:rPr>
        <w:t>Рассвет</w:t>
      </w:r>
      <w:r w:rsidRPr="00752411">
        <w:rPr>
          <w:rFonts w:ascii="Times New Roman" w:eastAsia="Calibri" w:hAnsi="Times New Roman" w:cs="Times New Roman"/>
          <w:sz w:val="20"/>
          <w:szCs w:val="20"/>
        </w:rPr>
        <w:t xml:space="preserve">»). </w:t>
      </w:r>
    </w:p>
    <w:p w:rsidR="00B82E76" w:rsidRPr="00752411" w:rsidRDefault="00B82E76" w:rsidP="00F02EA4">
      <w:pPr>
        <w:widowControl w:val="0"/>
        <w:tabs>
          <w:tab w:val="left" w:pos="0"/>
        </w:tabs>
        <w:spacing w:after="0" w:line="240" w:lineRule="auto"/>
        <w:ind w:firstLine="709"/>
        <w:jc w:val="both"/>
        <w:rPr>
          <w:rFonts w:ascii="Times New Roman" w:eastAsia="Calibri" w:hAnsi="Times New Roman" w:cs="Times New Roman"/>
          <w:sz w:val="20"/>
          <w:szCs w:val="20"/>
        </w:rPr>
      </w:pPr>
      <w:r w:rsidRPr="00752411">
        <w:rPr>
          <w:rFonts w:ascii="Times New Roman" w:eastAsia="Times New Roman" w:hAnsi="Times New Roman" w:cs="Times New Roman"/>
          <w:i/>
          <w:sz w:val="20"/>
          <w:szCs w:val="20"/>
        </w:rPr>
        <w:t xml:space="preserve">Для внеклассного чтения: </w:t>
      </w:r>
      <w:r w:rsidRPr="00752411">
        <w:rPr>
          <w:rFonts w:ascii="Times New Roman" w:eastAsia="Times New Roman" w:hAnsi="Times New Roman" w:cs="Times New Roman"/>
          <w:sz w:val="20"/>
          <w:szCs w:val="20"/>
        </w:rPr>
        <w:t>Мухаммедов Ш.</w:t>
      </w:r>
      <w:r w:rsidRPr="00752411">
        <w:rPr>
          <w:rFonts w:ascii="Times New Roman" w:eastAsia="Times New Roman" w:hAnsi="Times New Roman" w:cs="Times New Roman"/>
          <w:i/>
          <w:sz w:val="20"/>
          <w:szCs w:val="20"/>
        </w:rPr>
        <w:t xml:space="preserve"> </w:t>
      </w:r>
      <w:r w:rsidRPr="00752411">
        <w:rPr>
          <w:rFonts w:ascii="Times New Roman" w:eastAsia="Calibri" w:hAnsi="Times New Roman" w:cs="Times New Roman"/>
          <w:sz w:val="20"/>
          <w:szCs w:val="20"/>
        </w:rPr>
        <w:t xml:space="preserve">«Япон сугышы, яки Батыргали агай» («Японская война, или Господин Батыргали»). Джалял С. «Дим буенда» («На берегу Демы»). Еники А. «Шаяру» («Шутка»). Исхаки Г. «Көтелгән бикәч» («Долгожданная невеста»). </w:t>
      </w:r>
    </w:p>
    <w:p w:rsidR="00B82E76" w:rsidRPr="00752411" w:rsidRDefault="00B82E76" w:rsidP="00F02EA4">
      <w:pPr>
        <w:widowControl w:val="0"/>
        <w:tabs>
          <w:tab w:val="left" w:pos="851"/>
        </w:tabs>
        <w:spacing w:after="0" w:line="240" w:lineRule="auto"/>
        <w:jc w:val="center"/>
        <w:rPr>
          <w:rFonts w:ascii="Times New Roman" w:hAnsi="Times New Roman" w:cs="Times New Roman"/>
          <w:b/>
          <w:sz w:val="20"/>
          <w:szCs w:val="20"/>
        </w:rPr>
      </w:pPr>
      <w:r w:rsidRPr="00752411">
        <w:rPr>
          <w:rFonts w:ascii="Times New Roman" w:hAnsi="Times New Roman" w:cs="Times New Roman"/>
          <w:b/>
          <w:sz w:val="20"/>
          <w:szCs w:val="20"/>
          <w:lang w:val="tt-RU"/>
        </w:rPr>
        <w:t>9</w:t>
      </w:r>
      <w:r w:rsidRPr="00752411">
        <w:rPr>
          <w:rFonts w:ascii="Times New Roman" w:hAnsi="Times New Roman" w:cs="Times New Roman"/>
          <w:b/>
          <w:sz w:val="20"/>
          <w:szCs w:val="20"/>
        </w:rPr>
        <w:t xml:space="preserve"> класс</w:t>
      </w:r>
    </w:p>
    <w:p w:rsidR="00B82E76" w:rsidRPr="00752411" w:rsidRDefault="00B82E76" w:rsidP="00F02EA4">
      <w:pPr>
        <w:tabs>
          <w:tab w:val="left" w:pos="993"/>
        </w:tabs>
        <w:spacing w:after="0" w:line="240" w:lineRule="auto"/>
        <w:ind w:firstLine="709"/>
        <w:jc w:val="both"/>
        <w:rPr>
          <w:rFonts w:ascii="Times New Roman" w:eastAsia="Calibri" w:hAnsi="Times New Roman" w:cs="Times New Roman"/>
          <w:sz w:val="20"/>
          <w:szCs w:val="20"/>
        </w:rPr>
      </w:pPr>
      <w:r w:rsidRPr="00752411">
        <w:rPr>
          <w:rFonts w:ascii="Times New Roman" w:eastAsia="Times New Roman" w:hAnsi="Times New Roman" w:cs="Times New Roman"/>
          <w:i/>
          <w:sz w:val="20"/>
          <w:szCs w:val="20"/>
        </w:rPr>
        <w:t>Для заучивания наизусть:</w:t>
      </w:r>
      <w:r w:rsidRPr="00752411">
        <w:rPr>
          <w:rFonts w:ascii="Times New Roman" w:eastAsia="Calibri" w:hAnsi="Times New Roman" w:cs="Times New Roman"/>
          <w:sz w:val="20"/>
          <w:szCs w:val="20"/>
        </w:rPr>
        <w:t xml:space="preserve"> Такташ Х. «Мәхәббәт тәүбәсе» (өзек) («Раскаяние в любви») (отрывок). Джалиль М. «Җырларым» («Мои песни»). Яруллин Ф. «Җилкәннәр җилдә сынала» («Упругие паруса») (отрывок). </w:t>
      </w:r>
      <w:r w:rsidRPr="00752411">
        <w:rPr>
          <w:rFonts w:ascii="Times New Roman" w:eastAsia="Calibri" w:hAnsi="Times New Roman" w:cs="Times New Roman"/>
          <w:sz w:val="20"/>
          <w:szCs w:val="20"/>
          <w:lang w:val="tt-RU"/>
        </w:rPr>
        <w:t>Аглямов М.</w:t>
      </w:r>
      <w:r w:rsidRPr="00752411">
        <w:rPr>
          <w:rFonts w:ascii="Times New Roman" w:eastAsia="Calibri" w:hAnsi="Times New Roman" w:cs="Times New Roman"/>
          <w:sz w:val="20"/>
          <w:szCs w:val="20"/>
        </w:rPr>
        <w:t xml:space="preserve"> «</w:t>
      </w:r>
      <w:r w:rsidRPr="00752411">
        <w:rPr>
          <w:rFonts w:ascii="Times New Roman" w:eastAsia="Calibri" w:hAnsi="Times New Roman" w:cs="Times New Roman"/>
          <w:sz w:val="20"/>
          <w:szCs w:val="20"/>
          <w:lang w:val="tt-RU"/>
        </w:rPr>
        <w:t>Каеннар булсаң иде</w:t>
      </w:r>
      <w:r w:rsidRPr="00752411">
        <w:rPr>
          <w:rFonts w:ascii="Times New Roman" w:eastAsia="Calibri" w:hAnsi="Times New Roman" w:cs="Times New Roman"/>
          <w:sz w:val="20"/>
          <w:szCs w:val="20"/>
        </w:rPr>
        <w:t>» («</w:t>
      </w:r>
      <w:r w:rsidRPr="00752411">
        <w:rPr>
          <w:rFonts w:ascii="Times New Roman" w:eastAsia="Calibri" w:hAnsi="Times New Roman" w:cs="Times New Roman"/>
          <w:sz w:val="20"/>
          <w:szCs w:val="20"/>
          <w:lang w:val="tt-RU"/>
        </w:rPr>
        <w:t>Как березы</w:t>
      </w:r>
      <w:r w:rsidRPr="00752411">
        <w:rPr>
          <w:rFonts w:ascii="Times New Roman" w:eastAsia="Calibri" w:hAnsi="Times New Roman" w:cs="Times New Roman"/>
          <w:sz w:val="20"/>
          <w:szCs w:val="20"/>
        </w:rPr>
        <w:t>»).</w:t>
      </w:r>
    </w:p>
    <w:p w:rsidR="00B82E76" w:rsidRPr="00752411" w:rsidRDefault="00B82E76" w:rsidP="00F02EA4">
      <w:pPr>
        <w:widowControl w:val="0"/>
        <w:tabs>
          <w:tab w:val="left" w:pos="851"/>
        </w:tabs>
        <w:spacing w:after="0" w:line="240" w:lineRule="auto"/>
        <w:ind w:firstLine="709"/>
        <w:jc w:val="both"/>
        <w:rPr>
          <w:rFonts w:ascii="Times New Roman" w:eastAsia="Calibri" w:hAnsi="Times New Roman" w:cs="Times New Roman"/>
          <w:sz w:val="20"/>
          <w:szCs w:val="20"/>
        </w:rPr>
      </w:pPr>
      <w:r w:rsidRPr="00752411">
        <w:rPr>
          <w:rFonts w:ascii="Times New Roman" w:eastAsia="Times New Roman" w:hAnsi="Times New Roman" w:cs="Times New Roman"/>
          <w:i/>
          <w:sz w:val="20"/>
          <w:szCs w:val="20"/>
        </w:rPr>
        <w:t xml:space="preserve">Для внеклассного чтения: </w:t>
      </w:r>
      <w:r w:rsidRPr="00752411">
        <w:rPr>
          <w:rFonts w:ascii="Times New Roman" w:eastAsia="Calibri" w:hAnsi="Times New Roman" w:cs="Times New Roman"/>
          <w:sz w:val="20"/>
          <w:szCs w:val="20"/>
        </w:rPr>
        <w:t>Мустафин Р. «</w:t>
      </w:r>
      <w:r w:rsidRPr="00752411">
        <w:rPr>
          <w:rFonts w:ascii="Times New Roman" w:eastAsia="Calibri" w:hAnsi="Times New Roman" w:cs="Times New Roman"/>
          <w:sz w:val="20"/>
          <w:szCs w:val="20"/>
          <w:shd w:val="clear" w:color="auto" w:fill="FFFFFF"/>
        </w:rPr>
        <w:t>Өзелгән җыр эзеннән</w:t>
      </w:r>
      <w:r w:rsidRPr="00752411">
        <w:rPr>
          <w:rFonts w:ascii="Times New Roman" w:eastAsia="Calibri" w:hAnsi="Times New Roman" w:cs="Times New Roman"/>
          <w:sz w:val="20"/>
          <w:szCs w:val="20"/>
        </w:rPr>
        <w:t xml:space="preserve">» («По следам поэта-героя»). </w:t>
      </w:r>
      <w:r w:rsidRPr="00752411">
        <w:rPr>
          <w:rFonts w:ascii="Times New Roman" w:eastAsia="Calibri" w:hAnsi="Times New Roman" w:cs="Times New Roman"/>
          <w:sz w:val="20"/>
          <w:szCs w:val="20"/>
          <w:shd w:val="clear" w:color="auto" w:fill="FFFFFF"/>
        </w:rPr>
        <w:t xml:space="preserve">Карим Ф. </w:t>
      </w:r>
      <w:r w:rsidRPr="00752411">
        <w:rPr>
          <w:rFonts w:ascii="Times New Roman" w:eastAsia="Calibri" w:hAnsi="Times New Roman" w:cs="Times New Roman"/>
          <w:sz w:val="20"/>
          <w:szCs w:val="20"/>
        </w:rPr>
        <w:t>«Кыңгыраулы яшел гармун» («Зеленая гармонь с колокольчиками»). Кутуй Г. «Рәссам» («Художник»). Гилязов А. «Җомга көн кич белән...» («В пятницу вечером…»). Галиуллин Р. «Хушыгыз, кешеләр» («Прощайте, люди»).</w:t>
      </w:r>
    </w:p>
    <w:p w:rsidR="00B82E76" w:rsidRPr="00752411" w:rsidRDefault="00B82E76" w:rsidP="00F02EA4">
      <w:pPr>
        <w:spacing w:after="0" w:line="240" w:lineRule="auto"/>
        <w:ind w:firstLine="709"/>
        <w:jc w:val="center"/>
        <w:rPr>
          <w:rFonts w:ascii="Times New Roman" w:eastAsia="Calibri" w:hAnsi="Times New Roman" w:cs="Times New Roman"/>
          <w:b/>
          <w:sz w:val="20"/>
          <w:szCs w:val="20"/>
        </w:rPr>
      </w:pPr>
      <w:r w:rsidRPr="00752411">
        <w:rPr>
          <w:rFonts w:ascii="Times New Roman" w:eastAsia="Calibri" w:hAnsi="Times New Roman" w:cs="Times New Roman"/>
          <w:b/>
          <w:sz w:val="20"/>
          <w:szCs w:val="20"/>
        </w:rPr>
        <w:t>Произведения для обязательного изучения (минимум)</w:t>
      </w:r>
    </w:p>
    <w:p w:rsidR="00B82E76" w:rsidRPr="00752411" w:rsidRDefault="00B82E76" w:rsidP="00F02EA4">
      <w:pPr>
        <w:pStyle w:val="afff0"/>
        <w:numPr>
          <w:ilvl w:val="0"/>
          <w:numId w:val="30"/>
        </w:numPr>
        <w:tabs>
          <w:tab w:val="left" w:pos="993"/>
        </w:tabs>
        <w:spacing w:after="0" w:line="240" w:lineRule="auto"/>
        <w:ind w:left="0" w:firstLine="709"/>
        <w:contextualSpacing w:val="0"/>
        <w:jc w:val="center"/>
        <w:rPr>
          <w:rFonts w:ascii="Times New Roman" w:hAnsi="Times New Roman"/>
          <w:b/>
          <w:sz w:val="20"/>
          <w:szCs w:val="20"/>
        </w:rPr>
      </w:pPr>
      <w:r w:rsidRPr="00752411">
        <w:rPr>
          <w:rFonts w:ascii="Times New Roman" w:hAnsi="Times New Roman"/>
          <w:b/>
          <w:sz w:val="20"/>
          <w:szCs w:val="20"/>
        </w:rPr>
        <w:t>класс</w:t>
      </w:r>
    </w:p>
    <w:p w:rsidR="00B82E76" w:rsidRPr="00752411" w:rsidRDefault="00B82E76" w:rsidP="00F02EA4">
      <w:pPr>
        <w:pStyle w:val="afff0"/>
        <w:tabs>
          <w:tab w:val="left" w:pos="993"/>
        </w:tabs>
        <w:spacing w:after="0" w:line="240" w:lineRule="auto"/>
        <w:ind w:left="0" w:firstLine="709"/>
        <w:jc w:val="both"/>
        <w:rPr>
          <w:rFonts w:ascii="Times New Roman" w:hAnsi="Times New Roman"/>
          <w:sz w:val="20"/>
          <w:szCs w:val="20"/>
        </w:rPr>
      </w:pPr>
      <w:r w:rsidRPr="00752411">
        <w:rPr>
          <w:rFonts w:ascii="Times New Roman" w:hAnsi="Times New Roman"/>
          <w:sz w:val="20"/>
          <w:szCs w:val="20"/>
        </w:rPr>
        <w:t>Татарская народная сказка «Өч кыз»  («Три сестры»).</w:t>
      </w:r>
      <w:r w:rsidRPr="00752411">
        <w:rPr>
          <w:rFonts w:ascii="Times New Roman" w:hAnsi="Times New Roman"/>
          <w:b/>
          <w:sz w:val="20"/>
          <w:szCs w:val="20"/>
        </w:rPr>
        <w:t xml:space="preserve"> </w:t>
      </w:r>
      <w:r w:rsidRPr="00752411">
        <w:rPr>
          <w:rFonts w:ascii="Times New Roman" w:hAnsi="Times New Roman"/>
          <w:sz w:val="20"/>
          <w:szCs w:val="20"/>
        </w:rPr>
        <w:t>Предание «Шәһәр нигә Казан дип аталган» («Почему город назвали Казанью»).</w:t>
      </w:r>
      <w:r w:rsidRPr="00752411">
        <w:rPr>
          <w:rFonts w:ascii="Times New Roman" w:hAnsi="Times New Roman"/>
          <w:b/>
          <w:sz w:val="20"/>
          <w:szCs w:val="20"/>
        </w:rPr>
        <w:t xml:space="preserve"> </w:t>
      </w:r>
      <w:r w:rsidRPr="00752411">
        <w:rPr>
          <w:rFonts w:ascii="Times New Roman" w:hAnsi="Times New Roman"/>
          <w:sz w:val="20"/>
          <w:szCs w:val="20"/>
        </w:rPr>
        <w:t xml:space="preserve">Тукай Г. «Шүрәле» («Шурале»). Амирхан Ф. «Ай өстендәге Зөһрә кыз» («Девушка Зухра на Луне»). </w:t>
      </w:r>
    </w:p>
    <w:p w:rsidR="00B82E76" w:rsidRPr="00752411" w:rsidRDefault="00B82E76" w:rsidP="00F02EA4">
      <w:pPr>
        <w:tabs>
          <w:tab w:val="left" w:pos="993"/>
        </w:tabs>
        <w:spacing w:after="0" w:line="240" w:lineRule="auto"/>
        <w:ind w:firstLine="709"/>
        <w:jc w:val="center"/>
        <w:rPr>
          <w:rFonts w:ascii="Times New Roman" w:eastAsia="Calibri" w:hAnsi="Times New Roman" w:cs="Times New Roman"/>
          <w:b/>
          <w:sz w:val="20"/>
          <w:szCs w:val="20"/>
        </w:rPr>
      </w:pPr>
      <w:r w:rsidRPr="00752411">
        <w:rPr>
          <w:rFonts w:ascii="Times New Roman" w:eastAsia="Calibri" w:hAnsi="Times New Roman" w:cs="Times New Roman"/>
          <w:b/>
          <w:sz w:val="20"/>
          <w:szCs w:val="20"/>
        </w:rPr>
        <w:t>6 класс</w:t>
      </w:r>
    </w:p>
    <w:p w:rsidR="00B82E76" w:rsidRPr="00752411" w:rsidRDefault="00B82E76" w:rsidP="00F02EA4">
      <w:pPr>
        <w:tabs>
          <w:tab w:val="left" w:pos="993"/>
        </w:tabs>
        <w:spacing w:after="0" w:line="240" w:lineRule="auto"/>
        <w:ind w:firstLine="709"/>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lastRenderedPageBreak/>
        <w:t>К. Насыри «Әбугалисина» («Авиценна»). Ибрагимов Г. «Алмачуар» («Чубарый»). Файзуллин Р. «Туган тел турында бер шигырь» («Стих</w:t>
      </w:r>
      <w:r w:rsidRPr="00752411">
        <w:rPr>
          <w:rFonts w:ascii="Times New Roman" w:eastAsia="Calibri" w:hAnsi="Times New Roman" w:cs="Times New Roman"/>
          <w:sz w:val="20"/>
          <w:szCs w:val="20"/>
          <w:lang w:val="tt-RU"/>
        </w:rPr>
        <w:t>отворение</w:t>
      </w:r>
      <w:r w:rsidRPr="00752411">
        <w:rPr>
          <w:rFonts w:ascii="Times New Roman" w:eastAsia="Calibri" w:hAnsi="Times New Roman" w:cs="Times New Roman"/>
          <w:sz w:val="20"/>
          <w:szCs w:val="20"/>
        </w:rPr>
        <w:t xml:space="preserve"> о родном языке»). Камал Г. «Беренче театр» («Первый театр»).</w:t>
      </w:r>
    </w:p>
    <w:p w:rsidR="00B82E76" w:rsidRPr="00752411" w:rsidRDefault="00B82E76" w:rsidP="00F02EA4">
      <w:pPr>
        <w:pStyle w:val="afff0"/>
        <w:numPr>
          <w:ilvl w:val="0"/>
          <w:numId w:val="31"/>
        </w:numPr>
        <w:tabs>
          <w:tab w:val="left" w:pos="993"/>
        </w:tabs>
        <w:spacing w:after="0" w:line="240" w:lineRule="auto"/>
        <w:ind w:left="0" w:firstLine="709"/>
        <w:contextualSpacing w:val="0"/>
        <w:jc w:val="center"/>
        <w:rPr>
          <w:rFonts w:ascii="Times New Roman" w:hAnsi="Times New Roman"/>
          <w:b/>
          <w:sz w:val="20"/>
          <w:szCs w:val="20"/>
        </w:rPr>
      </w:pPr>
      <w:r w:rsidRPr="00752411">
        <w:rPr>
          <w:rFonts w:ascii="Times New Roman" w:hAnsi="Times New Roman"/>
          <w:b/>
          <w:sz w:val="20"/>
          <w:szCs w:val="20"/>
        </w:rPr>
        <w:t>класс</w:t>
      </w:r>
    </w:p>
    <w:p w:rsidR="00B82E76" w:rsidRPr="00752411" w:rsidRDefault="00B82E76" w:rsidP="00F02EA4">
      <w:pPr>
        <w:pStyle w:val="afff0"/>
        <w:tabs>
          <w:tab w:val="left" w:pos="851"/>
          <w:tab w:val="left" w:pos="993"/>
        </w:tabs>
        <w:spacing w:after="0" w:line="240" w:lineRule="auto"/>
        <w:ind w:left="0" w:firstLine="709"/>
        <w:jc w:val="both"/>
        <w:rPr>
          <w:rFonts w:ascii="Times New Roman" w:hAnsi="Times New Roman"/>
          <w:sz w:val="20"/>
          <w:szCs w:val="20"/>
        </w:rPr>
      </w:pPr>
      <w:r w:rsidRPr="00752411">
        <w:rPr>
          <w:rFonts w:ascii="Times New Roman" w:hAnsi="Times New Roman"/>
          <w:sz w:val="20"/>
          <w:szCs w:val="20"/>
        </w:rPr>
        <w:t>Камал  Ш. «Буранда»  («В метель»). Миннулин Т. «Әлдермештән Әлмәндәр» («Старик Альмандар из Альдермыша»). Туфан Х. «Туган  тел» («Родной язык»). Хаким С. «Бу кырлар, бу үзәннәрдә» («В этих полях, в этих долинах»).</w:t>
      </w:r>
    </w:p>
    <w:p w:rsidR="00B82E76" w:rsidRPr="00752411" w:rsidRDefault="00B82E76" w:rsidP="00F02EA4">
      <w:pPr>
        <w:numPr>
          <w:ilvl w:val="0"/>
          <w:numId w:val="28"/>
        </w:numPr>
        <w:tabs>
          <w:tab w:val="left" w:pos="993"/>
        </w:tabs>
        <w:spacing w:after="0" w:line="240" w:lineRule="auto"/>
        <w:ind w:left="0" w:firstLine="709"/>
        <w:jc w:val="center"/>
        <w:rPr>
          <w:rFonts w:ascii="Times New Roman" w:eastAsia="Calibri" w:hAnsi="Times New Roman" w:cs="Times New Roman"/>
          <w:b/>
          <w:sz w:val="20"/>
          <w:szCs w:val="20"/>
        </w:rPr>
      </w:pPr>
      <w:r w:rsidRPr="00752411">
        <w:rPr>
          <w:rFonts w:ascii="Times New Roman" w:eastAsia="Calibri" w:hAnsi="Times New Roman" w:cs="Times New Roman"/>
          <w:b/>
          <w:sz w:val="20"/>
          <w:szCs w:val="20"/>
        </w:rPr>
        <w:t>класс</w:t>
      </w:r>
    </w:p>
    <w:p w:rsidR="00B82E76" w:rsidRPr="00752411" w:rsidRDefault="00B82E76" w:rsidP="00F02EA4">
      <w:pPr>
        <w:pStyle w:val="afff0"/>
        <w:tabs>
          <w:tab w:val="left" w:pos="851"/>
          <w:tab w:val="left" w:pos="993"/>
        </w:tabs>
        <w:spacing w:after="0" w:line="240" w:lineRule="auto"/>
        <w:ind w:left="0" w:firstLine="709"/>
        <w:jc w:val="both"/>
        <w:rPr>
          <w:rFonts w:ascii="Times New Roman" w:hAnsi="Times New Roman"/>
          <w:sz w:val="20"/>
          <w:szCs w:val="20"/>
        </w:rPr>
      </w:pPr>
      <w:r w:rsidRPr="00752411">
        <w:rPr>
          <w:rFonts w:ascii="Times New Roman" w:hAnsi="Times New Roman"/>
          <w:sz w:val="20"/>
          <w:szCs w:val="20"/>
        </w:rPr>
        <w:t>Гали Кул «Кыйсса-и Йосыф» («Сказание о Юсуфе»). Дастан «Идегәй» («Идегей»). Исхаки Г. «Сөннәтче бабай» («Суннатчи-бабай»). Дардменд «Кораб» («Корабль»). Рамиев С. «Таң вакыты» («На рассвете»).</w:t>
      </w:r>
    </w:p>
    <w:p w:rsidR="00B82E76" w:rsidRPr="00752411" w:rsidRDefault="00B82E76" w:rsidP="00F02EA4">
      <w:pPr>
        <w:pStyle w:val="afff0"/>
        <w:numPr>
          <w:ilvl w:val="0"/>
          <w:numId w:val="28"/>
        </w:numPr>
        <w:tabs>
          <w:tab w:val="left" w:pos="993"/>
        </w:tabs>
        <w:spacing w:after="0" w:line="240" w:lineRule="auto"/>
        <w:ind w:left="0" w:firstLine="709"/>
        <w:contextualSpacing w:val="0"/>
        <w:jc w:val="center"/>
        <w:rPr>
          <w:rFonts w:ascii="Times New Roman" w:hAnsi="Times New Roman"/>
          <w:b/>
          <w:sz w:val="20"/>
          <w:szCs w:val="20"/>
        </w:rPr>
      </w:pPr>
      <w:r w:rsidRPr="00752411">
        <w:rPr>
          <w:rFonts w:ascii="Times New Roman" w:hAnsi="Times New Roman"/>
          <w:b/>
          <w:sz w:val="20"/>
          <w:szCs w:val="20"/>
        </w:rPr>
        <w:t>класс</w:t>
      </w:r>
    </w:p>
    <w:p w:rsidR="00B82E76" w:rsidRPr="00752411" w:rsidRDefault="00B82E76" w:rsidP="00F02EA4">
      <w:pPr>
        <w:tabs>
          <w:tab w:val="left" w:pos="851"/>
          <w:tab w:val="left" w:pos="993"/>
        </w:tabs>
        <w:spacing w:after="0" w:line="240" w:lineRule="auto"/>
        <w:ind w:firstLine="709"/>
        <w:contextualSpacing/>
        <w:jc w:val="both"/>
        <w:rPr>
          <w:rFonts w:ascii="Times New Roman" w:eastAsia="Calibri" w:hAnsi="Times New Roman" w:cs="Times New Roman"/>
          <w:b/>
          <w:sz w:val="20"/>
          <w:szCs w:val="20"/>
          <w:shd w:val="clear" w:color="auto" w:fill="FFFFFF"/>
        </w:rPr>
      </w:pPr>
      <w:r w:rsidRPr="00752411">
        <w:rPr>
          <w:rFonts w:ascii="Times New Roman" w:eastAsia="Calibri" w:hAnsi="Times New Roman" w:cs="Times New Roman"/>
          <w:sz w:val="20"/>
          <w:szCs w:val="20"/>
        </w:rPr>
        <w:t>Исхаки Г. «Көз» («Осень»). Гилязов А. «Өч арш</w:t>
      </w:r>
      <w:r w:rsidRPr="00752411">
        <w:rPr>
          <w:rFonts w:ascii="Times New Roman" w:eastAsia="Calibri" w:hAnsi="Times New Roman" w:cs="Times New Roman"/>
          <w:sz w:val="20"/>
          <w:szCs w:val="20"/>
          <w:lang w:val="tt-RU"/>
        </w:rPr>
        <w:t>ы</w:t>
      </w:r>
      <w:r w:rsidRPr="00752411">
        <w:rPr>
          <w:rFonts w:ascii="Times New Roman" w:eastAsia="Calibri" w:hAnsi="Times New Roman" w:cs="Times New Roman"/>
          <w:sz w:val="20"/>
          <w:szCs w:val="20"/>
        </w:rPr>
        <w:t>н җир» («Три аршина земли»). Фаттах Н. «Әтил суы ака торур» («Течет река Итиль»). Харис Р. «Сабантуй» («Сабантуй»). Миннуллин Р. «Татарларым» («Мои татары»).</w:t>
      </w:r>
      <w:r w:rsidRPr="00752411">
        <w:rPr>
          <w:rFonts w:ascii="Times New Roman" w:eastAsia="Calibri" w:hAnsi="Times New Roman" w:cs="Times New Roman"/>
          <w:b/>
          <w:sz w:val="20"/>
          <w:szCs w:val="20"/>
          <w:shd w:val="clear" w:color="auto" w:fill="FFFFFF"/>
        </w:rPr>
        <w:br w:type="page"/>
      </w:r>
    </w:p>
    <w:p w:rsidR="00B82E76" w:rsidRPr="00752411" w:rsidRDefault="00B82E76" w:rsidP="00F02EA4">
      <w:pPr>
        <w:pStyle w:val="10"/>
        <w:numPr>
          <w:ilvl w:val="0"/>
          <w:numId w:val="42"/>
        </w:numPr>
        <w:tabs>
          <w:tab w:val="left" w:pos="284"/>
        </w:tabs>
        <w:spacing w:before="0" w:line="240" w:lineRule="auto"/>
        <w:ind w:left="0" w:firstLine="0"/>
        <w:jc w:val="center"/>
        <w:rPr>
          <w:rFonts w:ascii="Times New Roman" w:eastAsia="Calibri" w:hAnsi="Times New Roman" w:cs="Times New Roman"/>
          <w:color w:val="auto"/>
          <w:sz w:val="20"/>
          <w:szCs w:val="20"/>
          <w:shd w:val="clear" w:color="auto" w:fill="FFFFFF"/>
        </w:rPr>
      </w:pPr>
      <w:bookmarkStart w:id="52" w:name="_Toc44874433"/>
      <w:r w:rsidRPr="00752411">
        <w:rPr>
          <w:rFonts w:ascii="Times New Roman" w:eastAsia="Calibri" w:hAnsi="Times New Roman" w:cs="Times New Roman"/>
          <w:color w:val="auto"/>
          <w:sz w:val="20"/>
          <w:szCs w:val="20"/>
          <w:shd w:val="clear" w:color="auto" w:fill="FFFFFF"/>
        </w:rPr>
        <w:lastRenderedPageBreak/>
        <w:t>Тематическое планирование с указанием количества часов, отводимых на освоение каждой темы</w:t>
      </w:r>
      <w:bookmarkEnd w:id="52"/>
    </w:p>
    <w:p w:rsidR="00B82E76" w:rsidRPr="00752411" w:rsidRDefault="00B82E76" w:rsidP="00F02EA4">
      <w:pPr>
        <w:spacing w:after="0" w:line="240" w:lineRule="auto"/>
        <w:jc w:val="center"/>
        <w:rPr>
          <w:rFonts w:ascii="Times New Roman" w:eastAsia="Calibri" w:hAnsi="Times New Roman" w:cs="Times New Roman"/>
          <w:b/>
          <w:sz w:val="20"/>
          <w:szCs w:val="20"/>
        </w:rPr>
      </w:pPr>
      <w:r w:rsidRPr="00752411">
        <w:rPr>
          <w:rFonts w:ascii="Times New Roman" w:eastAsia="Calibri" w:hAnsi="Times New Roman" w:cs="Times New Roman"/>
          <w:b/>
          <w:sz w:val="20"/>
          <w:szCs w:val="20"/>
        </w:rPr>
        <w:t>5 класс</w:t>
      </w:r>
    </w:p>
    <w:tbl>
      <w:tblPr>
        <w:tblW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2268"/>
        <w:gridCol w:w="709"/>
        <w:gridCol w:w="2268"/>
      </w:tblGrid>
      <w:tr w:rsidR="00B82E76" w:rsidRPr="00752411" w:rsidTr="00B82E76">
        <w:tc>
          <w:tcPr>
            <w:tcW w:w="959" w:type="dxa"/>
          </w:tcPr>
          <w:p w:rsidR="00B82E76" w:rsidRPr="00752411" w:rsidRDefault="00B82E76" w:rsidP="00F02EA4">
            <w:pPr>
              <w:spacing w:after="0" w:line="240" w:lineRule="auto"/>
              <w:jc w:val="center"/>
              <w:rPr>
                <w:rFonts w:ascii="Times New Roman" w:eastAsia="Calibri" w:hAnsi="Times New Roman" w:cs="Times New Roman"/>
                <w:b/>
                <w:sz w:val="20"/>
                <w:szCs w:val="20"/>
              </w:rPr>
            </w:pPr>
            <w:r w:rsidRPr="00752411">
              <w:rPr>
                <w:rFonts w:ascii="Times New Roman" w:eastAsia="Calibri" w:hAnsi="Times New Roman" w:cs="Times New Roman"/>
                <w:b/>
                <w:sz w:val="20"/>
                <w:szCs w:val="20"/>
              </w:rPr>
              <w:t>Блок</w:t>
            </w:r>
          </w:p>
        </w:tc>
        <w:tc>
          <w:tcPr>
            <w:tcW w:w="2268" w:type="dxa"/>
          </w:tcPr>
          <w:p w:rsidR="00B82E76" w:rsidRPr="00752411" w:rsidRDefault="00B82E76" w:rsidP="00F02EA4">
            <w:pPr>
              <w:spacing w:after="0" w:line="240" w:lineRule="auto"/>
              <w:jc w:val="center"/>
              <w:rPr>
                <w:rFonts w:ascii="Times New Roman" w:eastAsia="Calibri" w:hAnsi="Times New Roman" w:cs="Times New Roman"/>
                <w:b/>
                <w:sz w:val="20"/>
                <w:szCs w:val="20"/>
              </w:rPr>
            </w:pPr>
            <w:r w:rsidRPr="00752411">
              <w:rPr>
                <w:rFonts w:ascii="Times New Roman" w:eastAsia="Calibri" w:hAnsi="Times New Roman" w:cs="Times New Roman"/>
                <w:b/>
                <w:sz w:val="20"/>
                <w:szCs w:val="20"/>
              </w:rPr>
              <w:t>Тема</w:t>
            </w:r>
          </w:p>
        </w:tc>
        <w:tc>
          <w:tcPr>
            <w:tcW w:w="709" w:type="dxa"/>
          </w:tcPr>
          <w:p w:rsidR="00B82E76" w:rsidRPr="00752411" w:rsidRDefault="00B82E76" w:rsidP="00F02EA4">
            <w:pPr>
              <w:spacing w:after="0" w:line="240" w:lineRule="auto"/>
              <w:jc w:val="center"/>
              <w:rPr>
                <w:rFonts w:ascii="Times New Roman" w:eastAsia="Calibri" w:hAnsi="Times New Roman" w:cs="Times New Roman"/>
                <w:b/>
                <w:sz w:val="20"/>
                <w:szCs w:val="20"/>
              </w:rPr>
            </w:pPr>
            <w:r w:rsidRPr="00752411">
              <w:rPr>
                <w:rFonts w:ascii="Times New Roman" w:eastAsia="Calibri" w:hAnsi="Times New Roman" w:cs="Times New Roman"/>
                <w:b/>
                <w:sz w:val="20"/>
                <w:szCs w:val="20"/>
              </w:rPr>
              <w:t>Кол-во часов</w:t>
            </w:r>
          </w:p>
        </w:tc>
        <w:tc>
          <w:tcPr>
            <w:tcW w:w="2268" w:type="dxa"/>
          </w:tcPr>
          <w:p w:rsidR="00B82E76" w:rsidRPr="00752411" w:rsidRDefault="00B82E76" w:rsidP="00F02EA4">
            <w:pPr>
              <w:spacing w:after="0" w:line="240" w:lineRule="auto"/>
              <w:jc w:val="center"/>
              <w:rPr>
                <w:rFonts w:ascii="Times New Roman" w:eastAsia="Calibri" w:hAnsi="Times New Roman" w:cs="Times New Roman"/>
                <w:b/>
                <w:sz w:val="20"/>
                <w:szCs w:val="20"/>
              </w:rPr>
            </w:pPr>
            <w:r w:rsidRPr="00752411">
              <w:rPr>
                <w:rFonts w:ascii="Times New Roman" w:eastAsia="Calibri" w:hAnsi="Times New Roman" w:cs="Times New Roman"/>
                <w:b/>
                <w:sz w:val="20"/>
                <w:szCs w:val="20"/>
              </w:rPr>
              <w:t>Характеристики основных видов деятельности обучающихся</w:t>
            </w:r>
          </w:p>
        </w:tc>
      </w:tr>
      <w:tr w:rsidR="00B82E76" w:rsidRPr="00752411" w:rsidTr="00B82E76">
        <w:trPr>
          <w:trHeight w:val="334"/>
        </w:trPr>
        <w:tc>
          <w:tcPr>
            <w:tcW w:w="959"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Произведения татарской литературы</w:t>
            </w:r>
          </w:p>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Введение.</w:t>
            </w:r>
          </w:p>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sz w:val="20"/>
                <w:szCs w:val="20"/>
              </w:rPr>
              <w:t>Беседа о периодической</w:t>
            </w:r>
            <w:r w:rsidRPr="00752411">
              <w:rPr>
                <w:rStyle w:val="afff5"/>
                <w:rFonts w:ascii="Times New Roman" w:hAnsi="Times New Roman" w:cs="Times New Roman"/>
                <w:sz w:val="20"/>
                <w:szCs w:val="20"/>
              </w:rPr>
              <w:t xml:space="preserve"> п</w:t>
            </w:r>
            <w:r w:rsidRPr="00752411">
              <w:rPr>
                <w:rFonts w:ascii="Times New Roman" w:eastAsia="Calibri" w:hAnsi="Times New Roman" w:cs="Times New Roman"/>
                <w:sz w:val="20"/>
                <w:szCs w:val="20"/>
              </w:rPr>
              <w:t>ечати для детей. Детский журнал «Ялкын» («Пламя»).</w:t>
            </w:r>
            <w:r w:rsidRPr="00752411">
              <w:rPr>
                <w:rFonts w:ascii="Times New Roman" w:eastAsia="Calibri" w:hAnsi="Times New Roman" w:cs="Times New Roman"/>
                <w:b/>
                <w:sz w:val="20"/>
                <w:szCs w:val="20"/>
              </w:rPr>
              <w:t xml:space="preserve"> </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Участие в беседе.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Ответы на вопросы по теме.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Определение основных тем современной периодической печати.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Самостоятельный выбор журнала или газеты для чтения.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Ознакомление с учебником, освоение алгоритма работы с ним.</w:t>
            </w:r>
          </w:p>
        </w:tc>
      </w:tr>
      <w:tr w:rsidR="00B82E76" w:rsidRPr="00752411" w:rsidTr="00B82E76">
        <w:trPr>
          <w:trHeight w:val="2117"/>
        </w:trPr>
        <w:tc>
          <w:tcPr>
            <w:tcW w:w="959" w:type="dxa"/>
            <w:vMerge w:val="restart"/>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Устное народное творчество</w:t>
            </w:r>
          </w:p>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Borders>
              <w:bottom w:val="single" w:sz="4" w:space="0" w:color="auto"/>
            </w:tcBorders>
          </w:tcPr>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Устное народное творчество. Сказки.</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Устное народное творчество как народное достояние. Особенности фольклорных произведений. Основные жанры фольклора.</w:t>
            </w:r>
          </w:p>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sz w:val="20"/>
                <w:szCs w:val="20"/>
              </w:rPr>
              <w:t>Сказки, виды сказок. Татарские народные сказки «Өч кыз» («Три дочери»), «Хәйләкәр төлке» («Хитрая лиса»). Отображение национального характера в сказках.</w:t>
            </w:r>
            <w:r w:rsidRPr="00752411">
              <w:rPr>
                <w:rFonts w:ascii="Times New Roman" w:eastAsia="Calibri" w:hAnsi="Times New Roman" w:cs="Times New Roman"/>
                <w:b/>
                <w:sz w:val="20"/>
                <w:szCs w:val="20"/>
              </w:rPr>
              <w:t xml:space="preserve">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 xml:space="preserve">Теория литературы: </w:t>
            </w:r>
            <w:r w:rsidRPr="00752411">
              <w:rPr>
                <w:rFonts w:ascii="Times New Roman" w:eastAsia="Calibri" w:hAnsi="Times New Roman" w:cs="Times New Roman"/>
                <w:sz w:val="20"/>
                <w:szCs w:val="20"/>
              </w:rPr>
              <w:t>Устное народное творчество. Сказка. Волшебная сказка, бытовая сказка, сказка о животных. Повтор.</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i/>
                <w:sz w:val="20"/>
                <w:szCs w:val="20"/>
              </w:rPr>
              <w:lastRenderedPageBreak/>
              <w:t>Внеклассное чтение:</w:t>
            </w:r>
            <w:r w:rsidRPr="00752411">
              <w:rPr>
                <w:rFonts w:ascii="Times New Roman" w:eastAsia="Calibri" w:hAnsi="Times New Roman" w:cs="Times New Roman"/>
                <w:sz w:val="20"/>
                <w:szCs w:val="20"/>
              </w:rPr>
              <w:t xml:space="preserve"> Татарская народная сказка «</w:t>
            </w:r>
            <w:r w:rsidRPr="00752411">
              <w:rPr>
                <w:rFonts w:ascii="Times New Roman" w:eastAsia="Calibri" w:hAnsi="Times New Roman" w:cs="Times New Roman"/>
                <w:sz w:val="20"/>
                <w:szCs w:val="20"/>
                <w:lang w:val="tt-RU"/>
              </w:rPr>
              <w:t>Камыр батыр</w:t>
            </w:r>
            <w:r w:rsidRPr="00752411">
              <w:rPr>
                <w:rFonts w:ascii="Times New Roman" w:eastAsia="Calibri" w:hAnsi="Times New Roman" w:cs="Times New Roman"/>
                <w:sz w:val="20"/>
                <w:szCs w:val="20"/>
              </w:rPr>
              <w:t>» («Камыр-батыр»).</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lastRenderedPageBreak/>
              <w:t>3</w:t>
            </w:r>
          </w:p>
        </w:tc>
        <w:tc>
          <w:tcPr>
            <w:tcW w:w="2268" w:type="dxa"/>
            <w:vMerge w:val="restart"/>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Выразительное чтение текста.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Чтение по ролям.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Работа с текстом фольклорного произведения.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Ответы на вопросы по содержанию прочитанного текста сказок.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Определение последовательности событий.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Характеристика героя произведения.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Пересказ текста по плану.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Освоение теоретико-литературных понятий.</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Различение видов сказок.</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Выявление характерных для народных сказок </w:t>
            </w:r>
            <w:r w:rsidRPr="00752411">
              <w:rPr>
                <w:rFonts w:ascii="Times New Roman" w:eastAsia="Calibri" w:hAnsi="Times New Roman" w:cs="Times New Roman"/>
                <w:sz w:val="20"/>
                <w:szCs w:val="20"/>
              </w:rPr>
              <w:lastRenderedPageBreak/>
              <w:t xml:space="preserve">художественных приемов.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Понимание особенностей произведений фольклора.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Сбор и систематизация материала для выполнения проектной работы.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Обмен мнениями.</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Устное выступление.</w:t>
            </w:r>
          </w:p>
        </w:tc>
      </w:tr>
      <w:tr w:rsidR="00B82E76" w:rsidRPr="00752411" w:rsidTr="00B82E76">
        <w:trPr>
          <w:trHeight w:val="1619"/>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Borders>
              <w:bottom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i/>
                <w:sz w:val="20"/>
                <w:szCs w:val="20"/>
              </w:rPr>
              <w:t>Проектная работа:</w:t>
            </w:r>
            <w:r w:rsidRPr="00752411">
              <w:rPr>
                <w:rFonts w:ascii="Times New Roman" w:eastAsia="Calibri" w:hAnsi="Times New Roman" w:cs="Times New Roman"/>
                <w:sz w:val="20"/>
                <w:szCs w:val="20"/>
              </w:rPr>
              <w:t xml:space="preserve"> Составление электронного альбома «Художники-иллюстраторы татарских народных сказок» / Иллюстрация к татарским народным сказкам.</w:t>
            </w:r>
          </w:p>
        </w:tc>
        <w:tc>
          <w:tcPr>
            <w:tcW w:w="709" w:type="dxa"/>
            <w:tcBorders>
              <w:bottom w:val="single" w:sz="4" w:space="0" w:color="auto"/>
            </w:tcBorders>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tcBorders>
              <w:bottom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2835"/>
        </w:trPr>
        <w:tc>
          <w:tcPr>
            <w:tcW w:w="959" w:type="dxa"/>
            <w:vMerge/>
            <w:tcBorders>
              <w:bottom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Borders>
              <w:bottom w:val="single" w:sz="4" w:space="0" w:color="auto"/>
            </w:tcBorders>
          </w:tcPr>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 xml:space="preserve">Мифы (Мифлар).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Понятие о мифе. Происхождение мифов, их классификация. Татарские</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 народные мифы. Мифы «Җил иясе җил чыгара», («Откуда появляется ветер»), «Тавык» («Курица»).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 xml:space="preserve">Теория литературы: </w:t>
            </w:r>
            <w:r w:rsidRPr="00752411">
              <w:rPr>
                <w:rFonts w:ascii="Times New Roman" w:eastAsia="Calibri" w:hAnsi="Times New Roman" w:cs="Times New Roman"/>
                <w:sz w:val="20"/>
                <w:szCs w:val="20"/>
              </w:rPr>
              <w:t>Миф.</w:t>
            </w:r>
          </w:p>
        </w:tc>
        <w:tc>
          <w:tcPr>
            <w:tcW w:w="709" w:type="dxa"/>
            <w:tcBorders>
              <w:bottom w:val="single" w:sz="4" w:space="0" w:color="auto"/>
            </w:tcBorders>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2</w:t>
            </w:r>
          </w:p>
        </w:tc>
        <w:tc>
          <w:tcPr>
            <w:tcW w:w="2268" w:type="dxa"/>
            <w:tcBorders>
              <w:bottom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Осмысленное, творческое чтение мифов.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Анализ мифов и мифических образов.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Определение тематики и проблематики произведений.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Выявление главной мысли произведения.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Освоение теоретико-литературного понятия.</w:t>
            </w:r>
          </w:p>
        </w:tc>
      </w:tr>
      <w:tr w:rsidR="00B82E76" w:rsidRPr="00752411" w:rsidTr="00B82E76">
        <w:trPr>
          <w:trHeight w:val="3091"/>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Предания и легенды (Риваять һәм легендалар).</w:t>
            </w:r>
          </w:p>
          <w:p w:rsidR="00B82E76" w:rsidRPr="00752411" w:rsidRDefault="00B82E76" w:rsidP="00F02EA4">
            <w:pPr>
              <w:spacing w:after="0" w:line="240" w:lineRule="auto"/>
              <w:jc w:val="both"/>
              <w:rPr>
                <w:rFonts w:ascii="Times New Roman" w:eastAsia="Calibri" w:hAnsi="Times New Roman" w:cs="Times New Roman"/>
                <w:sz w:val="20"/>
                <w:szCs w:val="20"/>
                <w:lang w:val="tt-RU"/>
              </w:rPr>
            </w:pPr>
            <w:r w:rsidRPr="00752411">
              <w:rPr>
                <w:rFonts w:ascii="Times New Roman" w:eastAsia="Calibri" w:hAnsi="Times New Roman" w:cs="Times New Roman"/>
                <w:sz w:val="20"/>
                <w:szCs w:val="20"/>
              </w:rPr>
              <w:t>Предания и легенды. Особенности жанра. Отличие легенд от преданий. «Зөһрә кыз» («Девушка Зухра»), «Шәһәр нигә Казан дип аталган» («Почему город назвали Казанью»)</w:t>
            </w:r>
            <w:r w:rsidRPr="00752411">
              <w:rPr>
                <w:rFonts w:ascii="Times New Roman" w:eastAsia="Calibri" w:hAnsi="Times New Roman" w:cs="Times New Roman"/>
                <w:sz w:val="20"/>
                <w:szCs w:val="20"/>
                <w:lang w:val="tt-RU"/>
              </w:rPr>
              <w:t>.</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 xml:space="preserve">Теория литературы: </w:t>
            </w:r>
            <w:r w:rsidRPr="00752411">
              <w:rPr>
                <w:rFonts w:ascii="Times New Roman" w:eastAsia="Calibri" w:hAnsi="Times New Roman" w:cs="Times New Roman"/>
                <w:sz w:val="20"/>
                <w:szCs w:val="20"/>
              </w:rPr>
              <w:t>Предание. Легенда.</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2</w:t>
            </w: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Выразительное чтение преданий и легенд.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Пересказ текстов.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Определение функции исторических событий и мифологических образов в легендах и преданиях.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Определение жанровых особенностей легенды, предания.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Выявление отличий предания от легенды.</w:t>
            </w:r>
          </w:p>
        </w:tc>
      </w:tr>
      <w:tr w:rsidR="00B82E76" w:rsidRPr="00752411" w:rsidTr="00B82E76">
        <w:trPr>
          <w:trHeight w:val="1861"/>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 xml:space="preserve">Малые жанры устного народного творчества. </w:t>
            </w:r>
          </w:p>
          <w:p w:rsidR="00B82E76" w:rsidRPr="00752411" w:rsidRDefault="00B82E76" w:rsidP="00F02EA4">
            <w:pPr>
              <w:tabs>
                <w:tab w:val="center" w:pos="1738"/>
              </w:tabs>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Малые жанры устного народного творчества. Загадки. Пословицы и поговорки. </w:t>
            </w:r>
          </w:p>
          <w:p w:rsidR="00B82E76" w:rsidRPr="00752411" w:rsidRDefault="00B82E76" w:rsidP="00F02EA4">
            <w:pPr>
              <w:tabs>
                <w:tab w:val="center" w:pos="1738"/>
              </w:tabs>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 xml:space="preserve">Теория литературы: </w:t>
            </w:r>
            <w:r w:rsidRPr="00752411">
              <w:rPr>
                <w:rFonts w:ascii="Times New Roman" w:eastAsia="Calibri" w:hAnsi="Times New Roman" w:cs="Times New Roman"/>
                <w:sz w:val="20"/>
                <w:szCs w:val="20"/>
              </w:rPr>
              <w:t>Загадки. Пословицы, поговорки.</w:t>
            </w:r>
          </w:p>
          <w:p w:rsidR="00B82E76" w:rsidRPr="00752411" w:rsidRDefault="00B82E76" w:rsidP="00F02EA4">
            <w:pPr>
              <w:tabs>
                <w:tab w:val="center" w:pos="1738"/>
              </w:tabs>
              <w:spacing w:after="0" w:line="240" w:lineRule="auto"/>
              <w:jc w:val="both"/>
              <w:rPr>
                <w:rFonts w:ascii="Times New Roman" w:eastAsia="Calibri" w:hAnsi="Times New Roman" w:cs="Times New Roman"/>
                <w:sz w:val="20"/>
                <w:szCs w:val="20"/>
              </w:rPr>
            </w:pP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2</w:t>
            </w:r>
          </w:p>
        </w:tc>
        <w:tc>
          <w:tcPr>
            <w:tcW w:w="2268" w:type="dxa"/>
            <w:vMerge w:val="restart"/>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Различение малых жанров фольклора.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Восприятие на слух звучащей речи, толкование значения незнакомых слов.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Понимание звуковой и смысловой стороны слова.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Определение основных жанровых особенностей пословиц, загадок.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Использование пословиц и поговорок в устной и письменной речи.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Выполнение контрольной работы (теста).</w:t>
            </w:r>
          </w:p>
        </w:tc>
      </w:tr>
      <w:tr w:rsidR="00B82E76" w:rsidRPr="00752411" w:rsidTr="00B82E76">
        <w:trPr>
          <w:trHeight w:val="375"/>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i/>
                <w:sz w:val="20"/>
                <w:szCs w:val="20"/>
              </w:rPr>
              <w:t>Контрольная работа</w:t>
            </w:r>
            <w:r w:rsidRPr="00752411">
              <w:rPr>
                <w:rFonts w:ascii="Times New Roman" w:eastAsia="Calibri" w:hAnsi="Times New Roman" w:cs="Times New Roman"/>
                <w:sz w:val="20"/>
                <w:szCs w:val="20"/>
              </w:rPr>
              <w:t xml:space="preserve"> / тестирование.</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419"/>
        </w:trPr>
        <w:tc>
          <w:tcPr>
            <w:tcW w:w="959" w:type="dxa"/>
            <w:vMerge w:val="restart"/>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Произведения татарской литературы</w:t>
            </w:r>
          </w:p>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Литературная (авторская) сказка.</w:t>
            </w:r>
          </w:p>
          <w:p w:rsidR="00B82E76" w:rsidRPr="00752411" w:rsidRDefault="00B82E76" w:rsidP="00F02EA4">
            <w:pPr>
              <w:spacing w:after="0" w:line="240" w:lineRule="auto"/>
              <w:jc w:val="both"/>
              <w:rPr>
                <w:rFonts w:ascii="Times New Roman" w:eastAsia="Calibri" w:hAnsi="Times New Roman" w:cs="Times New Roman"/>
                <w:sz w:val="20"/>
                <w:szCs w:val="20"/>
                <w:lang w:val="tt-RU"/>
              </w:rPr>
            </w:pPr>
            <w:r w:rsidRPr="00752411">
              <w:rPr>
                <w:rFonts w:ascii="Times New Roman" w:eastAsia="Calibri" w:hAnsi="Times New Roman" w:cs="Times New Roman"/>
                <w:sz w:val="20"/>
                <w:szCs w:val="20"/>
              </w:rPr>
              <w:t xml:space="preserve">Литературная сказка. Фольклорные традиции в литературной сказке. Художественный вымысел литературной сказки. Сказка-поэма Г. Тукая «Шүрәле» («Шурале») </w:t>
            </w:r>
            <w:r w:rsidRPr="00752411">
              <w:rPr>
                <w:rFonts w:ascii="Times New Roman" w:eastAsia="Calibri" w:hAnsi="Times New Roman" w:cs="Times New Roman"/>
                <w:i/>
                <w:sz w:val="20"/>
                <w:szCs w:val="20"/>
              </w:rPr>
              <w:t xml:space="preserve">(отрывок для заучивания наизусть). </w:t>
            </w:r>
            <w:r w:rsidRPr="00752411">
              <w:rPr>
                <w:rFonts w:ascii="Times New Roman" w:eastAsia="Calibri" w:hAnsi="Times New Roman" w:cs="Times New Roman"/>
                <w:sz w:val="20"/>
                <w:szCs w:val="20"/>
              </w:rPr>
              <w:t xml:space="preserve">Мифологический сюжет сказки. Поэтические особенности сказки-поэмы. </w:t>
            </w:r>
            <w:r w:rsidRPr="00752411">
              <w:rPr>
                <w:rFonts w:ascii="Times New Roman" w:eastAsia="Calibri" w:hAnsi="Times New Roman" w:cs="Times New Roman"/>
                <w:sz w:val="20"/>
                <w:szCs w:val="20"/>
                <w:lang w:val="tt-RU"/>
              </w:rPr>
              <w:t>Виртуальные экскурсии в музеи Г.Тукая.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 xml:space="preserve">Теория литературы: </w:t>
            </w:r>
            <w:r w:rsidRPr="00752411">
              <w:rPr>
                <w:rFonts w:ascii="Times New Roman" w:eastAsia="Calibri" w:hAnsi="Times New Roman" w:cs="Times New Roman"/>
                <w:sz w:val="20"/>
                <w:szCs w:val="20"/>
              </w:rPr>
              <w:t xml:space="preserve">Литературная сказка. Художественный вымысел. Мифологический </w:t>
            </w:r>
            <w:r w:rsidRPr="00752411">
              <w:rPr>
                <w:rFonts w:ascii="Times New Roman" w:eastAsia="Calibri" w:hAnsi="Times New Roman" w:cs="Times New Roman"/>
                <w:sz w:val="20"/>
                <w:szCs w:val="20"/>
              </w:rPr>
              <w:lastRenderedPageBreak/>
              <w:t>образ.</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lastRenderedPageBreak/>
              <w:t>2</w:t>
            </w: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Осмысленное, творческое чтение сказок.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Работа с текстом художественного произведения.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Ответы на вопросы, раскрывающие знание и понимание текста произведения.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Характеристика героя произведения, создание его словесного портрета на основе авторского описания.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Определение жанровых особенностей литературной сказки.</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Выявление фольклорных традиций, мотивов, образов в литературной сказке.</w:t>
            </w:r>
          </w:p>
          <w:p w:rsidR="00B82E76" w:rsidRPr="00752411" w:rsidRDefault="00B82E76" w:rsidP="00F02EA4">
            <w:pPr>
              <w:spacing w:after="0" w:line="240" w:lineRule="auto"/>
              <w:jc w:val="both"/>
              <w:rPr>
                <w:rFonts w:ascii="Times New Roman" w:eastAsia="Calibri" w:hAnsi="Times New Roman" w:cs="Times New Roman"/>
                <w:sz w:val="20"/>
                <w:szCs w:val="20"/>
                <w:lang w:val="tt-RU"/>
              </w:rPr>
            </w:pPr>
            <w:r w:rsidRPr="00752411">
              <w:rPr>
                <w:rFonts w:ascii="Times New Roman" w:eastAsia="Calibri" w:hAnsi="Times New Roman" w:cs="Times New Roman"/>
                <w:sz w:val="20"/>
                <w:szCs w:val="20"/>
              </w:rPr>
              <w:t xml:space="preserve">Выразительное чтение </w:t>
            </w:r>
            <w:r w:rsidRPr="00752411">
              <w:rPr>
                <w:rFonts w:ascii="Times New Roman" w:eastAsia="Calibri" w:hAnsi="Times New Roman" w:cs="Times New Roman"/>
                <w:sz w:val="20"/>
                <w:szCs w:val="20"/>
              </w:rPr>
              <w:lastRenderedPageBreak/>
              <w:t>наизусть текста.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lang w:val="tt-RU"/>
              </w:rPr>
              <w:t>Участие в виртуальной экскурсии.</w:t>
            </w:r>
          </w:p>
        </w:tc>
      </w:tr>
      <w:tr w:rsidR="00B82E76" w:rsidRPr="00752411" w:rsidTr="00B82E76">
        <w:trPr>
          <w:trHeight w:val="2265"/>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Произведения прозы.</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Эпические произведения, их особенности. Рассказ Ф. Яруллина «Кояштагы тап» («Пятно на солнце»). Принципы нравственности. Понятия честности, милосердия, взаимовыручки и взаимоподдержки.</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 xml:space="preserve">Теория литературы: </w:t>
            </w:r>
            <w:r w:rsidRPr="00752411">
              <w:rPr>
                <w:rFonts w:ascii="Times New Roman" w:eastAsia="Calibri" w:hAnsi="Times New Roman" w:cs="Times New Roman"/>
                <w:sz w:val="20"/>
                <w:szCs w:val="20"/>
              </w:rPr>
              <w:t>Эпос.</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val="restart"/>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Осмысленное, творческое чтение.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Прогнозирование текста по заголовку, иллюстрации, ключевым словам.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Определение последовательности событий.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Характеристика героя произведения.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Определение средств изображения и выражения чувств героя.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Подробный пересказ текста.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Участие в беседе.</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Определение жанровых особенностей рассказа.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Написание сочинения.</w:t>
            </w:r>
          </w:p>
        </w:tc>
      </w:tr>
      <w:tr w:rsidR="00B82E76" w:rsidRPr="00752411" w:rsidTr="00B82E76">
        <w:trPr>
          <w:trHeight w:val="3588"/>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Рассказ Ф. Амирхана «Ай өстендәге Зөһрә кыз» («Девушка Зухра на Луне»). Фольклорные мотивы в литературном произведении. Победа добра над злом. Система образов в сказке, символические образы.</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i/>
                <w:sz w:val="20"/>
                <w:szCs w:val="20"/>
              </w:rPr>
              <w:t>Внеклассное чтение:</w:t>
            </w:r>
            <w:r w:rsidRPr="00752411">
              <w:rPr>
                <w:rFonts w:ascii="Times New Roman" w:eastAsia="Calibri" w:hAnsi="Times New Roman" w:cs="Times New Roman"/>
                <w:sz w:val="20"/>
                <w:szCs w:val="20"/>
              </w:rPr>
              <w:t xml:space="preserve"> А. Гимадиев «Зәһрә кыз безнең авылдан» («Девушка Зухра из нашей деревни»).</w:t>
            </w:r>
          </w:p>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Теория литературы:</w:t>
            </w:r>
            <w:r w:rsidRPr="00752411">
              <w:rPr>
                <w:rFonts w:ascii="Times New Roman" w:eastAsia="Calibri" w:hAnsi="Times New Roman" w:cs="Times New Roman"/>
                <w:sz w:val="20"/>
                <w:szCs w:val="20"/>
              </w:rPr>
              <w:t xml:space="preserve"> Образ.</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3</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335"/>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i/>
                <w:sz w:val="20"/>
                <w:szCs w:val="20"/>
              </w:rPr>
            </w:pPr>
            <w:r w:rsidRPr="00752411">
              <w:rPr>
                <w:rFonts w:ascii="Times New Roman" w:eastAsia="Calibri" w:hAnsi="Times New Roman" w:cs="Times New Roman"/>
                <w:i/>
                <w:sz w:val="20"/>
                <w:szCs w:val="20"/>
              </w:rPr>
              <w:t xml:space="preserve">Творческая работа: </w:t>
            </w:r>
            <w:r w:rsidRPr="00752411">
              <w:rPr>
                <w:rFonts w:ascii="Times New Roman" w:eastAsia="Calibri" w:hAnsi="Times New Roman" w:cs="Times New Roman"/>
                <w:sz w:val="20"/>
                <w:szCs w:val="20"/>
              </w:rPr>
              <w:t>сочинение на основе личных впечатлений.</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2</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419"/>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Басни.</w:t>
            </w:r>
          </w:p>
          <w:p w:rsidR="00B82E76" w:rsidRPr="00752411" w:rsidRDefault="00B82E76" w:rsidP="00F02EA4">
            <w:pPr>
              <w:spacing w:after="0" w:line="240" w:lineRule="auto"/>
              <w:jc w:val="both"/>
              <w:rPr>
                <w:rFonts w:ascii="Times New Roman" w:eastAsia="Calibri" w:hAnsi="Times New Roman" w:cs="Times New Roman"/>
                <w:sz w:val="20"/>
                <w:szCs w:val="20"/>
                <w:lang w:val="tt-RU"/>
              </w:rPr>
            </w:pPr>
            <w:r w:rsidRPr="00752411">
              <w:rPr>
                <w:rFonts w:ascii="Times New Roman" w:eastAsia="Calibri" w:hAnsi="Times New Roman" w:cs="Times New Roman"/>
                <w:sz w:val="20"/>
                <w:szCs w:val="20"/>
              </w:rPr>
              <w:t xml:space="preserve">Жанр басни. Особенности жанра. Герои, композиция.  Г. Тукай «Умарта корты </w:t>
            </w:r>
            <w:r w:rsidRPr="00752411">
              <w:rPr>
                <w:rFonts w:ascii="Times New Roman" w:eastAsia="Calibri" w:hAnsi="Times New Roman" w:cs="Times New Roman"/>
                <w:sz w:val="20"/>
                <w:szCs w:val="20"/>
              </w:rPr>
              <w:lastRenderedPageBreak/>
              <w:t>һәм чебеннәр» («Пчела и мухи»), М. Гафури «Сарыкны кем ашаган» («Кто съел овцу»).</w:t>
            </w:r>
            <w:r w:rsidRPr="00752411">
              <w:rPr>
                <w:rFonts w:ascii="Times New Roman" w:eastAsia="Calibri" w:hAnsi="Times New Roman" w:cs="Times New Roman"/>
                <w:sz w:val="20"/>
                <w:szCs w:val="20"/>
                <w:lang w:val="tt-RU"/>
              </w:rPr>
              <w:t xml:space="preserve"> Проблематика басни. Система образов.</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 xml:space="preserve">Теория литературы: </w:t>
            </w:r>
            <w:r w:rsidRPr="00752411">
              <w:rPr>
                <w:rFonts w:ascii="Times New Roman" w:eastAsia="Calibri" w:hAnsi="Times New Roman" w:cs="Times New Roman"/>
                <w:sz w:val="20"/>
                <w:szCs w:val="20"/>
              </w:rPr>
              <w:t>Басня.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i/>
                <w:sz w:val="20"/>
                <w:szCs w:val="20"/>
              </w:rPr>
              <w:t>Внеклассное чтение:</w:t>
            </w:r>
            <w:r w:rsidRPr="00752411">
              <w:rPr>
                <w:rFonts w:ascii="Times New Roman" w:eastAsia="Calibri" w:hAnsi="Times New Roman" w:cs="Times New Roman"/>
                <w:sz w:val="20"/>
                <w:szCs w:val="20"/>
              </w:rPr>
              <w:t xml:space="preserve"> А. Исхак «Әтәч» («Петух»).  </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lastRenderedPageBreak/>
              <w:t>2</w:t>
            </w: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Выразительное чтение текста.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Ответы на вопросы по содержанию прочитанного текста.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lastRenderedPageBreak/>
              <w:t>Характеристика героя произведения.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Рассказ по рисункам и иллюстрациям.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Определение жанровых особенностей басни.</w:t>
            </w:r>
          </w:p>
        </w:tc>
      </w:tr>
      <w:tr w:rsidR="00B82E76" w:rsidRPr="00752411" w:rsidTr="00B82E76">
        <w:trPr>
          <w:trHeight w:val="557"/>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Лирические произведения.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Лирика, особенности лирических произведений. Стихотворение Г. Тукая «Туган җиремә» («Родной земле»). Особенности пейзажной лирики. Воспевание родной земли.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Произведения Г. Тукая в изобразительном искусстве. Художник Х. Якупов.</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 xml:space="preserve">Теория литературы: </w:t>
            </w:r>
            <w:r w:rsidRPr="00752411">
              <w:rPr>
                <w:rFonts w:ascii="Times New Roman" w:eastAsia="Calibri" w:hAnsi="Times New Roman" w:cs="Times New Roman"/>
                <w:sz w:val="20"/>
                <w:szCs w:val="20"/>
              </w:rPr>
              <w:t xml:space="preserve">Лирика. </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2</w:t>
            </w:r>
          </w:p>
        </w:tc>
        <w:tc>
          <w:tcPr>
            <w:tcW w:w="2268" w:type="dxa"/>
            <w:vMerge w:val="restart"/>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Выразительное чтение текстов стихотворений.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Ответы на вопросы по содержанию прочитанного стихотворения.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Определение средств изображения и выражения чувств героя.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Поиск в тексте и понимание значения и роли средств художественной выразительности.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Характеристика эмоциональной составляющей стихотворных произведений.</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Словесное рисование по эпизодам и фрагментам прочитанных текстов.</w:t>
            </w:r>
          </w:p>
          <w:p w:rsidR="00B82E76" w:rsidRPr="00752411" w:rsidRDefault="00B82E76" w:rsidP="00F02EA4">
            <w:pPr>
              <w:spacing w:after="0" w:line="240" w:lineRule="auto"/>
              <w:jc w:val="both"/>
              <w:rPr>
                <w:rFonts w:ascii="Times New Roman" w:eastAsia="Calibri" w:hAnsi="Times New Roman" w:cs="Times New Roman"/>
                <w:sz w:val="20"/>
                <w:szCs w:val="20"/>
                <w:lang w:val="tt-RU"/>
              </w:rPr>
            </w:pPr>
            <w:r w:rsidRPr="00752411">
              <w:rPr>
                <w:rFonts w:ascii="Times New Roman" w:eastAsia="Calibri" w:hAnsi="Times New Roman" w:cs="Times New Roman"/>
                <w:sz w:val="20"/>
                <w:szCs w:val="20"/>
              </w:rPr>
              <w:t xml:space="preserve">Определение отличий стихотворной речи от прозаической.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Выразительное чтение стихотворения наизусть</w:t>
            </w:r>
            <w:r w:rsidRPr="00752411">
              <w:rPr>
                <w:rStyle w:val="afff5"/>
                <w:rFonts w:ascii="Times New Roman" w:hAnsi="Times New Roman" w:cs="Times New Roman"/>
                <w:sz w:val="20"/>
                <w:szCs w:val="20"/>
              </w:rPr>
              <w:t>.</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Работа над картиной.</w:t>
            </w:r>
          </w:p>
          <w:p w:rsidR="00B82E76" w:rsidRPr="00752411" w:rsidRDefault="00B82E76" w:rsidP="00F02EA4">
            <w:pPr>
              <w:spacing w:after="0" w:line="240" w:lineRule="auto"/>
              <w:jc w:val="both"/>
              <w:rPr>
                <w:rFonts w:ascii="Times New Roman" w:eastAsia="Calibri" w:hAnsi="Times New Roman" w:cs="Times New Roman"/>
                <w:sz w:val="20"/>
                <w:szCs w:val="20"/>
              </w:rPr>
            </w:pPr>
          </w:p>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2029"/>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Жизнь и творчество М. Джалиля. Баллада «Сандугач һәм чишмә» («Соловей и родник»). Идейно-эстетическое своеобразие баллады. Условность и аллегория в балладе.</w:t>
            </w:r>
          </w:p>
          <w:p w:rsidR="00B82E76" w:rsidRPr="00752411" w:rsidRDefault="00B82E76" w:rsidP="00F02EA4">
            <w:pPr>
              <w:spacing w:after="0" w:line="240" w:lineRule="auto"/>
              <w:jc w:val="both"/>
              <w:rPr>
                <w:rFonts w:ascii="Times New Roman" w:eastAsia="Calibri" w:hAnsi="Times New Roman" w:cs="Times New Roman"/>
                <w:color w:val="00B0F0"/>
                <w:sz w:val="20"/>
                <w:szCs w:val="20"/>
              </w:rPr>
            </w:pPr>
            <w:r w:rsidRPr="00752411">
              <w:rPr>
                <w:rFonts w:ascii="Times New Roman" w:eastAsia="Calibri" w:hAnsi="Times New Roman" w:cs="Times New Roman"/>
                <w:sz w:val="20"/>
                <w:szCs w:val="20"/>
              </w:rPr>
              <w:t>Виртуальная экскурсия в музей М. Джалиля.</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2</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645"/>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i/>
                <w:sz w:val="20"/>
                <w:szCs w:val="20"/>
              </w:rPr>
              <w:t>Творческая работа:</w:t>
            </w:r>
            <w:r w:rsidRPr="00752411">
              <w:rPr>
                <w:rFonts w:ascii="Times New Roman" w:eastAsia="Calibri" w:hAnsi="Times New Roman" w:cs="Times New Roman"/>
                <w:sz w:val="20"/>
                <w:szCs w:val="20"/>
              </w:rPr>
              <w:t xml:space="preserve"> рассказ по картине Х. Якупова «Хөкем алдыннан»  («Перед казнью»). </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1104"/>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Borders>
              <w:bottom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Стихотворение М. Аглямова «Матурлык минем белән» («Красота всегда со мной»)</w:t>
            </w:r>
            <w:r w:rsidRPr="00752411">
              <w:rPr>
                <w:rFonts w:ascii="Times New Roman" w:eastAsia="Calibri" w:hAnsi="Times New Roman" w:cs="Times New Roman"/>
                <w:sz w:val="20"/>
                <w:szCs w:val="20"/>
                <w:lang w:val="tt-RU"/>
              </w:rPr>
              <w:t xml:space="preserve"> </w:t>
            </w:r>
            <w:r w:rsidRPr="00752411">
              <w:rPr>
                <w:rFonts w:ascii="Times New Roman" w:eastAsia="Calibri" w:hAnsi="Times New Roman" w:cs="Times New Roman"/>
                <w:i/>
                <w:sz w:val="20"/>
                <w:szCs w:val="20"/>
                <w:lang w:val="tt-RU"/>
              </w:rPr>
              <w:t>(для заучивания наизусть)</w:t>
            </w:r>
            <w:r w:rsidRPr="00752411">
              <w:rPr>
                <w:rFonts w:ascii="Times New Roman" w:eastAsia="Calibri" w:hAnsi="Times New Roman" w:cs="Times New Roman"/>
                <w:i/>
                <w:sz w:val="20"/>
                <w:szCs w:val="20"/>
              </w:rPr>
              <w:t>.</w:t>
            </w:r>
            <w:r w:rsidRPr="00752411">
              <w:rPr>
                <w:rFonts w:ascii="Times New Roman" w:eastAsia="Calibri" w:hAnsi="Times New Roman" w:cs="Times New Roman"/>
                <w:sz w:val="20"/>
                <w:szCs w:val="20"/>
              </w:rPr>
              <w:t xml:space="preserve"> Красота вокруг нас. Умение замечать красивое. Эстетическое восприятие мира.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Теория литературы:</w:t>
            </w:r>
            <w:r w:rsidRPr="00752411">
              <w:rPr>
                <w:rFonts w:ascii="Times New Roman" w:eastAsia="Calibri" w:hAnsi="Times New Roman" w:cs="Times New Roman"/>
                <w:sz w:val="20"/>
                <w:szCs w:val="20"/>
              </w:rPr>
              <w:t xml:space="preserve"> Тема. Идея.</w:t>
            </w:r>
          </w:p>
        </w:tc>
        <w:tc>
          <w:tcPr>
            <w:tcW w:w="709" w:type="dxa"/>
            <w:tcBorders>
              <w:bottom w:val="single" w:sz="4" w:space="0" w:color="auto"/>
            </w:tcBorders>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151"/>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Р. Миннуллин</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«Әни, мин көчек күрдем»  («Мама, я видел щенка») </w:t>
            </w:r>
            <w:r w:rsidRPr="00752411">
              <w:rPr>
                <w:rFonts w:ascii="Times New Roman" w:eastAsia="Calibri" w:hAnsi="Times New Roman" w:cs="Times New Roman"/>
                <w:i/>
                <w:sz w:val="20"/>
                <w:szCs w:val="20"/>
              </w:rPr>
              <w:t>(для заучивания наизусть).</w:t>
            </w:r>
            <w:r w:rsidRPr="00752411">
              <w:rPr>
                <w:rFonts w:ascii="Times New Roman" w:eastAsia="Calibri" w:hAnsi="Times New Roman" w:cs="Times New Roman"/>
                <w:sz w:val="20"/>
                <w:szCs w:val="20"/>
              </w:rPr>
              <w:t xml:space="preserve"> Детская мечта. Чувства сострадания и милосердия.</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1425"/>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Стихотворение Ш. Галиева «</w:t>
            </w:r>
            <w:r w:rsidRPr="00752411">
              <w:rPr>
                <w:rFonts w:ascii="Times New Roman" w:eastAsia="Calibri" w:hAnsi="Times New Roman" w:cs="Times New Roman"/>
                <w:sz w:val="20"/>
                <w:szCs w:val="20"/>
                <w:lang w:val="tt-RU"/>
              </w:rPr>
              <w:t>Һ</w:t>
            </w:r>
            <w:r w:rsidRPr="00752411">
              <w:rPr>
                <w:rFonts w:ascii="Times New Roman" w:eastAsia="Calibri" w:hAnsi="Times New Roman" w:cs="Times New Roman"/>
                <w:sz w:val="20"/>
                <w:szCs w:val="20"/>
              </w:rPr>
              <w:t xml:space="preserve">әркем әйтә дөресен»  («Каждый говорит правду»).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Теория литературы:</w:t>
            </w:r>
            <w:r w:rsidRPr="00752411">
              <w:rPr>
                <w:rFonts w:ascii="Times New Roman" w:eastAsia="Calibri" w:hAnsi="Times New Roman" w:cs="Times New Roman"/>
                <w:sz w:val="20"/>
                <w:szCs w:val="20"/>
              </w:rPr>
              <w:t xml:space="preserve"> Юмор. Сатира.</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2</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718"/>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i/>
                <w:sz w:val="20"/>
                <w:szCs w:val="20"/>
              </w:rPr>
              <w:t>Внеклассное чтение:</w:t>
            </w:r>
            <w:r w:rsidRPr="00752411">
              <w:rPr>
                <w:rFonts w:ascii="Times New Roman" w:eastAsia="Calibri" w:hAnsi="Times New Roman" w:cs="Times New Roman"/>
                <w:sz w:val="20"/>
                <w:szCs w:val="20"/>
              </w:rPr>
              <w:t xml:space="preserve"> Ф. Шафигуллин «Ике тиен акча» («Не хватило двух копеек»).</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840"/>
        </w:trPr>
        <w:tc>
          <w:tcPr>
            <w:tcW w:w="959" w:type="dxa"/>
            <w:vMerge w:val="restart"/>
            <w:tcBorders>
              <w:top w:val="nil"/>
            </w:tcBorders>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Произведения драмы.</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Пьеса-сказка Т. Миннулина «Гафият турында әкият» («Сказка о Гафияте»). Фольклорное начало в произведении. Сказочные персонажи.</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 xml:space="preserve">Теория литературы: </w:t>
            </w:r>
            <w:r w:rsidRPr="00752411">
              <w:rPr>
                <w:rFonts w:ascii="Times New Roman" w:eastAsia="Calibri" w:hAnsi="Times New Roman" w:cs="Times New Roman"/>
                <w:sz w:val="20"/>
                <w:szCs w:val="20"/>
              </w:rPr>
              <w:t>Главный герой. Второстепенный герой.</w:t>
            </w:r>
          </w:p>
          <w:p w:rsidR="00B82E76" w:rsidRPr="00752411" w:rsidRDefault="00B82E76" w:rsidP="00F02EA4">
            <w:pPr>
              <w:spacing w:after="0" w:line="240" w:lineRule="auto"/>
              <w:jc w:val="both"/>
              <w:rPr>
                <w:rFonts w:ascii="Times New Roman" w:eastAsia="Calibri" w:hAnsi="Times New Roman" w:cs="Times New Roman"/>
                <w:i/>
                <w:sz w:val="20"/>
                <w:szCs w:val="20"/>
              </w:rPr>
            </w:pP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2</w:t>
            </w: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Чтение по ролям.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Ответы на вопросы по содержанию прочитанного текста.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Определение последовательности событий.</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Рассуждение о героях произведения.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Выборочный пересказ текста.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Самостоятельное построение плана собственного </w:t>
            </w:r>
            <w:r w:rsidRPr="00752411">
              <w:rPr>
                <w:rFonts w:ascii="Times New Roman" w:eastAsia="Calibri" w:hAnsi="Times New Roman" w:cs="Times New Roman"/>
                <w:sz w:val="20"/>
                <w:szCs w:val="20"/>
              </w:rPr>
              <w:lastRenderedPageBreak/>
              <w:t xml:space="preserve">высказывания.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Определение жанровых особенностей произведений драмы.</w:t>
            </w:r>
          </w:p>
        </w:tc>
      </w:tr>
      <w:tr w:rsidR="00B82E76" w:rsidRPr="00752411" w:rsidTr="00B82E76">
        <w:trPr>
          <w:trHeight w:val="268"/>
        </w:trPr>
        <w:tc>
          <w:tcPr>
            <w:tcW w:w="959" w:type="dxa"/>
            <w:vMerge/>
            <w:tcBorders>
              <w:top w:val="nil"/>
            </w:tcBorders>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Подведение итогов</w:t>
            </w:r>
          </w:p>
          <w:p w:rsidR="00B82E76" w:rsidRPr="00752411" w:rsidRDefault="00B82E76" w:rsidP="00F02EA4">
            <w:pPr>
              <w:spacing w:after="0" w:line="240" w:lineRule="auto"/>
              <w:jc w:val="both"/>
              <w:rPr>
                <w:rFonts w:ascii="Times New Roman" w:eastAsia="Calibri" w:hAnsi="Times New Roman" w:cs="Times New Roman"/>
                <w:i/>
                <w:sz w:val="20"/>
                <w:szCs w:val="20"/>
              </w:rPr>
            </w:pPr>
            <w:r w:rsidRPr="00752411">
              <w:rPr>
                <w:rFonts w:ascii="Times New Roman" w:eastAsia="Calibri" w:hAnsi="Times New Roman" w:cs="Times New Roman"/>
                <w:i/>
                <w:sz w:val="20"/>
                <w:szCs w:val="20"/>
              </w:rPr>
              <w:t>Контрольная работа</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Комплексное повторение.</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Ответы на вопросы, обобщение.</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Выполнение контрольных тестовых заданий. </w:t>
            </w:r>
          </w:p>
        </w:tc>
      </w:tr>
      <w:tr w:rsidR="00B82E76" w:rsidRPr="00752411" w:rsidTr="00B82E76">
        <w:trPr>
          <w:trHeight w:val="267"/>
        </w:trPr>
        <w:tc>
          <w:tcPr>
            <w:tcW w:w="959"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Всего</w:t>
            </w: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35 ч.</w:t>
            </w: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p>
        </w:tc>
      </w:tr>
    </w:tbl>
    <w:p w:rsidR="00B82E76" w:rsidRPr="00752411" w:rsidRDefault="00B82E76" w:rsidP="00F02EA4">
      <w:pPr>
        <w:spacing w:after="0" w:line="240" w:lineRule="auto"/>
        <w:jc w:val="both"/>
        <w:rPr>
          <w:rFonts w:ascii="Times New Roman" w:eastAsia="Calibri" w:hAnsi="Times New Roman" w:cs="Times New Roman"/>
          <w:sz w:val="20"/>
          <w:szCs w:val="20"/>
        </w:rPr>
      </w:pPr>
    </w:p>
    <w:p w:rsidR="00B82E76" w:rsidRPr="00752411" w:rsidRDefault="00B82E76" w:rsidP="00F02EA4">
      <w:pPr>
        <w:spacing w:after="0" w:line="240" w:lineRule="auto"/>
        <w:jc w:val="center"/>
        <w:rPr>
          <w:rFonts w:ascii="Times New Roman" w:eastAsia="Calibri" w:hAnsi="Times New Roman" w:cs="Times New Roman"/>
          <w:b/>
          <w:sz w:val="20"/>
          <w:szCs w:val="20"/>
        </w:rPr>
      </w:pPr>
      <w:r w:rsidRPr="00752411">
        <w:rPr>
          <w:rFonts w:ascii="Times New Roman" w:eastAsia="Calibri" w:hAnsi="Times New Roman" w:cs="Times New Roman"/>
          <w:b/>
          <w:sz w:val="20"/>
          <w:szCs w:val="20"/>
        </w:rPr>
        <w:t>6 класс</w:t>
      </w:r>
    </w:p>
    <w:tbl>
      <w:tblPr>
        <w:tblW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2268"/>
        <w:gridCol w:w="709"/>
        <w:gridCol w:w="2268"/>
      </w:tblGrid>
      <w:tr w:rsidR="00B82E76" w:rsidRPr="00752411" w:rsidTr="00B82E76">
        <w:tc>
          <w:tcPr>
            <w:tcW w:w="959" w:type="dxa"/>
            <w:tcBorders>
              <w:top w:val="single" w:sz="4" w:space="0" w:color="auto"/>
              <w:left w:val="single" w:sz="4" w:space="0" w:color="auto"/>
              <w:bottom w:val="single" w:sz="4" w:space="0" w:color="auto"/>
              <w:right w:val="single" w:sz="4" w:space="0" w:color="auto"/>
            </w:tcBorders>
            <w:hideMark/>
          </w:tcPr>
          <w:p w:rsidR="00B82E76" w:rsidRPr="00752411" w:rsidRDefault="00B82E76" w:rsidP="00F02EA4">
            <w:pPr>
              <w:spacing w:after="0" w:line="240" w:lineRule="auto"/>
              <w:jc w:val="center"/>
              <w:rPr>
                <w:rFonts w:ascii="Times New Roman" w:eastAsia="Calibri" w:hAnsi="Times New Roman" w:cs="Times New Roman"/>
                <w:b/>
                <w:sz w:val="20"/>
                <w:szCs w:val="20"/>
              </w:rPr>
            </w:pPr>
            <w:r w:rsidRPr="00752411">
              <w:rPr>
                <w:rFonts w:ascii="Times New Roman" w:eastAsia="Calibri" w:hAnsi="Times New Roman" w:cs="Times New Roman"/>
                <w:b/>
                <w:sz w:val="20"/>
                <w:szCs w:val="20"/>
              </w:rPr>
              <w:t>Блок</w:t>
            </w:r>
          </w:p>
        </w:tc>
        <w:tc>
          <w:tcPr>
            <w:tcW w:w="2268" w:type="dxa"/>
            <w:tcBorders>
              <w:top w:val="single" w:sz="4" w:space="0" w:color="auto"/>
              <w:left w:val="single" w:sz="4" w:space="0" w:color="auto"/>
              <w:bottom w:val="single" w:sz="4" w:space="0" w:color="auto"/>
              <w:right w:val="single" w:sz="4" w:space="0" w:color="auto"/>
            </w:tcBorders>
            <w:hideMark/>
          </w:tcPr>
          <w:p w:rsidR="00B82E76" w:rsidRPr="00752411" w:rsidRDefault="00B82E76" w:rsidP="00F02EA4">
            <w:pPr>
              <w:spacing w:after="0" w:line="240" w:lineRule="auto"/>
              <w:jc w:val="center"/>
              <w:rPr>
                <w:rFonts w:ascii="Times New Roman" w:eastAsia="Calibri" w:hAnsi="Times New Roman" w:cs="Times New Roman"/>
                <w:b/>
                <w:sz w:val="20"/>
                <w:szCs w:val="20"/>
              </w:rPr>
            </w:pPr>
            <w:r w:rsidRPr="00752411">
              <w:rPr>
                <w:rFonts w:ascii="Times New Roman" w:eastAsia="Calibri" w:hAnsi="Times New Roman" w:cs="Times New Roman"/>
                <w:b/>
                <w:sz w:val="20"/>
                <w:szCs w:val="20"/>
              </w:rPr>
              <w:t>Тема</w:t>
            </w:r>
          </w:p>
        </w:tc>
        <w:tc>
          <w:tcPr>
            <w:tcW w:w="709" w:type="dxa"/>
            <w:tcBorders>
              <w:top w:val="single" w:sz="4" w:space="0" w:color="auto"/>
              <w:left w:val="single" w:sz="4" w:space="0" w:color="auto"/>
              <w:bottom w:val="single" w:sz="4" w:space="0" w:color="auto"/>
              <w:right w:val="single" w:sz="4" w:space="0" w:color="auto"/>
            </w:tcBorders>
          </w:tcPr>
          <w:p w:rsidR="00B82E76" w:rsidRPr="00752411" w:rsidRDefault="00B82E76" w:rsidP="00F02EA4">
            <w:pPr>
              <w:spacing w:after="0" w:line="240" w:lineRule="auto"/>
              <w:jc w:val="center"/>
              <w:rPr>
                <w:rFonts w:ascii="Times New Roman" w:eastAsia="Calibri" w:hAnsi="Times New Roman" w:cs="Times New Roman"/>
                <w:b/>
                <w:sz w:val="20"/>
                <w:szCs w:val="20"/>
              </w:rPr>
            </w:pPr>
            <w:r w:rsidRPr="00752411">
              <w:rPr>
                <w:rFonts w:ascii="Times New Roman" w:eastAsia="Calibri" w:hAnsi="Times New Roman" w:cs="Times New Roman"/>
                <w:b/>
                <w:sz w:val="20"/>
                <w:szCs w:val="20"/>
              </w:rPr>
              <w:t>Кол-во часов</w:t>
            </w:r>
          </w:p>
        </w:tc>
        <w:tc>
          <w:tcPr>
            <w:tcW w:w="2268" w:type="dxa"/>
            <w:tcBorders>
              <w:top w:val="single" w:sz="4" w:space="0" w:color="auto"/>
              <w:left w:val="single" w:sz="4" w:space="0" w:color="auto"/>
              <w:bottom w:val="single" w:sz="4" w:space="0" w:color="auto"/>
              <w:right w:val="single" w:sz="4" w:space="0" w:color="auto"/>
            </w:tcBorders>
            <w:hideMark/>
          </w:tcPr>
          <w:p w:rsidR="00B82E76" w:rsidRPr="00752411" w:rsidRDefault="00B82E76" w:rsidP="00F02EA4">
            <w:pPr>
              <w:spacing w:after="0" w:line="240" w:lineRule="auto"/>
              <w:jc w:val="center"/>
              <w:rPr>
                <w:rFonts w:ascii="Times New Roman" w:eastAsia="Calibri" w:hAnsi="Times New Roman" w:cs="Times New Roman"/>
                <w:b/>
                <w:sz w:val="20"/>
                <w:szCs w:val="20"/>
              </w:rPr>
            </w:pPr>
            <w:r w:rsidRPr="00752411">
              <w:rPr>
                <w:rFonts w:ascii="Times New Roman" w:eastAsia="Calibri" w:hAnsi="Times New Roman" w:cs="Times New Roman"/>
                <w:b/>
                <w:sz w:val="20"/>
                <w:szCs w:val="20"/>
              </w:rPr>
              <w:t>Характеристики основных видов деятельности обучающихся</w:t>
            </w:r>
          </w:p>
        </w:tc>
      </w:tr>
      <w:tr w:rsidR="00B82E76" w:rsidRPr="00752411" w:rsidTr="00B82E76">
        <w:trPr>
          <w:trHeight w:val="124"/>
        </w:trPr>
        <w:tc>
          <w:tcPr>
            <w:tcW w:w="959" w:type="dxa"/>
            <w:tcBorders>
              <w:top w:val="single" w:sz="4" w:space="0" w:color="auto"/>
              <w:left w:val="single" w:sz="4" w:space="0" w:color="auto"/>
              <w:bottom w:val="nil"/>
              <w:right w:val="single" w:sz="4" w:space="0" w:color="auto"/>
            </w:tcBorders>
            <w:hideMark/>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Произведения татарской литературы</w:t>
            </w:r>
          </w:p>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Borders>
              <w:top w:val="single" w:sz="4" w:space="0" w:color="auto"/>
              <w:left w:val="single" w:sz="4" w:space="0" w:color="auto"/>
              <w:bottom w:val="nil"/>
              <w:right w:val="single" w:sz="4" w:space="0" w:color="auto"/>
            </w:tcBorders>
            <w:hideMark/>
          </w:tcPr>
          <w:p w:rsidR="00B82E76" w:rsidRPr="00752411" w:rsidRDefault="00B82E76" w:rsidP="00F02EA4">
            <w:pPr>
              <w:tabs>
                <w:tab w:val="left" w:pos="363"/>
              </w:tabs>
              <w:spacing w:after="0" w:line="240" w:lineRule="auto"/>
              <w:contextualSpacing/>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Введение.</w:t>
            </w:r>
          </w:p>
          <w:p w:rsidR="00B82E76" w:rsidRPr="00752411" w:rsidRDefault="00B82E76" w:rsidP="00F02EA4">
            <w:pPr>
              <w:tabs>
                <w:tab w:val="left" w:pos="363"/>
              </w:tabs>
              <w:spacing w:after="0" w:line="240" w:lineRule="auto"/>
              <w:contextualSpacing/>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Беседа о периодической печати. Журнал «Идел» («Идель»). </w:t>
            </w:r>
          </w:p>
        </w:tc>
        <w:tc>
          <w:tcPr>
            <w:tcW w:w="709" w:type="dxa"/>
            <w:tcBorders>
              <w:top w:val="single" w:sz="4" w:space="0" w:color="auto"/>
              <w:left w:val="single" w:sz="4" w:space="0" w:color="auto"/>
              <w:bottom w:val="nil"/>
              <w:right w:val="single" w:sz="4" w:space="0" w:color="auto"/>
            </w:tcBorders>
          </w:tcPr>
          <w:p w:rsidR="00B82E76" w:rsidRPr="00752411" w:rsidRDefault="00B82E76" w:rsidP="00F02EA4">
            <w:pPr>
              <w:tabs>
                <w:tab w:val="left" w:pos="363"/>
              </w:tabs>
              <w:spacing w:after="0" w:line="240" w:lineRule="auto"/>
              <w:contextualSpacing/>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val="restart"/>
            <w:tcBorders>
              <w:top w:val="single" w:sz="4" w:space="0" w:color="auto"/>
              <w:left w:val="single" w:sz="4" w:space="0" w:color="auto"/>
              <w:right w:val="single" w:sz="4" w:space="0" w:color="auto"/>
            </w:tcBorders>
            <w:hideMark/>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Участие в беседе.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Ответы на вопросы по теме.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Определение основных тем современной периодической печати для детей.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Самостоятельный выбор журнала или газеты для чтения.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Ознакомление с учебником, усвоение алгоритма работы с ним.</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Выбор и использование интонационных средств выразительности.</w:t>
            </w:r>
          </w:p>
        </w:tc>
      </w:tr>
      <w:tr w:rsidR="00B82E76" w:rsidRPr="00752411" w:rsidTr="00B82E76">
        <w:trPr>
          <w:trHeight w:val="411"/>
        </w:trPr>
        <w:tc>
          <w:tcPr>
            <w:tcW w:w="959" w:type="dxa"/>
            <w:tcBorders>
              <w:top w:val="nil"/>
              <w:left w:val="single" w:sz="4" w:space="0" w:color="auto"/>
              <w:bottom w:val="single" w:sz="4" w:space="0" w:color="auto"/>
              <w:right w:val="single" w:sz="4" w:space="0" w:color="auto"/>
            </w:tcBorders>
            <w:hideMark/>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b/>
                <w:sz w:val="20"/>
                <w:szCs w:val="20"/>
                <w:lang w:val="tt-RU"/>
              </w:rPr>
            </w:pPr>
            <w:r w:rsidRPr="00752411">
              <w:rPr>
                <w:rFonts w:ascii="Times New Roman" w:eastAsia="Calibri" w:hAnsi="Times New Roman" w:cs="Times New Roman"/>
                <w:b/>
                <w:sz w:val="20"/>
                <w:szCs w:val="20"/>
              </w:rPr>
              <w:t>Гимн</w:t>
            </w:r>
            <w:r w:rsidRPr="00752411">
              <w:rPr>
                <w:rFonts w:ascii="Times New Roman" w:eastAsia="Calibri" w:hAnsi="Times New Roman" w:cs="Times New Roman"/>
                <w:b/>
                <w:sz w:val="20"/>
                <w:szCs w:val="20"/>
                <w:lang w:val="tt-RU"/>
              </w:rPr>
              <w:t>.</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Гимн России. Гимн Татарстана.</w:t>
            </w:r>
          </w:p>
          <w:p w:rsidR="00B82E76" w:rsidRPr="00752411" w:rsidRDefault="00B82E76" w:rsidP="00F02EA4">
            <w:pPr>
              <w:spacing w:after="0" w:line="240" w:lineRule="auto"/>
              <w:contextualSpacing/>
              <w:jc w:val="both"/>
              <w:rPr>
                <w:rFonts w:ascii="Times New Roman" w:eastAsia="Calibri"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B82E76" w:rsidRPr="00752411" w:rsidRDefault="00B82E76" w:rsidP="00F02EA4">
            <w:pPr>
              <w:spacing w:after="0" w:line="240" w:lineRule="auto"/>
              <w:jc w:val="center"/>
              <w:rPr>
                <w:rFonts w:ascii="Times New Roman" w:eastAsia="Calibri" w:hAnsi="Times New Roman" w:cs="Times New Roman"/>
                <w:b/>
                <w:sz w:val="20"/>
                <w:szCs w:val="20"/>
              </w:rPr>
            </w:pPr>
          </w:p>
          <w:p w:rsidR="00B82E76" w:rsidRPr="00752411" w:rsidRDefault="00B82E76" w:rsidP="00F02EA4">
            <w:pPr>
              <w:spacing w:after="0" w:line="240" w:lineRule="auto"/>
              <w:contextualSpacing/>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tcBorders>
              <w:left w:val="single" w:sz="4" w:space="0" w:color="auto"/>
              <w:bottom w:val="single" w:sz="4" w:space="0" w:color="auto"/>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1992"/>
        </w:trPr>
        <w:tc>
          <w:tcPr>
            <w:tcW w:w="959" w:type="dxa"/>
            <w:vMerge w:val="restart"/>
            <w:tcBorders>
              <w:top w:val="single" w:sz="4" w:space="0" w:color="auto"/>
              <w:left w:val="single" w:sz="4" w:space="0" w:color="auto"/>
              <w:right w:val="single" w:sz="4" w:space="0" w:color="auto"/>
            </w:tcBorders>
            <w:hideMark/>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lastRenderedPageBreak/>
              <w:t>Устное народное творчество</w:t>
            </w:r>
          </w:p>
        </w:tc>
        <w:tc>
          <w:tcPr>
            <w:tcW w:w="2268" w:type="dxa"/>
            <w:tcBorders>
              <w:top w:val="single" w:sz="4" w:space="0" w:color="auto"/>
              <w:left w:val="single" w:sz="4" w:space="0" w:color="auto"/>
              <w:bottom w:val="single" w:sz="4" w:space="0" w:color="auto"/>
              <w:right w:val="single" w:sz="4" w:space="0" w:color="auto"/>
            </w:tcBorders>
            <w:hideMark/>
          </w:tcPr>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 xml:space="preserve">Татарское устное народное творчество. Татарские народные песни. </w:t>
            </w:r>
          </w:p>
          <w:p w:rsidR="00B82E76" w:rsidRPr="00752411" w:rsidRDefault="00B82E76" w:rsidP="00F02EA4">
            <w:pPr>
              <w:spacing w:after="0" w:line="240" w:lineRule="auto"/>
              <w:contextualSpacing/>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Татарские народные песни, их классификация (лирические, исторические, игровые и обрядовые песни, частушки). Песни «Иске кара урман» («Старый дремучий лес»), «Биючел</w:t>
            </w:r>
            <w:r w:rsidRPr="00752411">
              <w:rPr>
                <w:rFonts w:ascii="Times New Roman" w:eastAsia="Calibri" w:hAnsi="Times New Roman" w:cs="Times New Roman"/>
                <w:sz w:val="20"/>
                <w:szCs w:val="20"/>
                <w:lang w:val="tt-RU"/>
              </w:rPr>
              <w:t>ә</w:t>
            </w:r>
            <w:r w:rsidRPr="00752411">
              <w:rPr>
                <w:rFonts w:ascii="Times New Roman" w:eastAsia="Calibri" w:hAnsi="Times New Roman" w:cs="Times New Roman"/>
                <w:sz w:val="20"/>
                <w:szCs w:val="20"/>
              </w:rPr>
              <w:t>р к</w:t>
            </w:r>
            <w:r w:rsidRPr="00752411">
              <w:rPr>
                <w:rFonts w:ascii="Times New Roman" w:eastAsia="Calibri" w:hAnsi="Times New Roman" w:cs="Times New Roman"/>
                <w:sz w:val="20"/>
                <w:szCs w:val="20"/>
                <w:lang w:val="tt-RU"/>
              </w:rPr>
              <w:t>өе</w:t>
            </w:r>
            <w:r w:rsidRPr="00752411">
              <w:rPr>
                <w:rFonts w:ascii="Times New Roman" w:eastAsia="Calibri" w:hAnsi="Times New Roman" w:cs="Times New Roman"/>
                <w:sz w:val="20"/>
                <w:szCs w:val="20"/>
              </w:rPr>
              <w:t>» («</w:t>
            </w:r>
            <w:r w:rsidRPr="00752411">
              <w:rPr>
                <w:rFonts w:ascii="Times New Roman" w:eastAsia="Calibri" w:hAnsi="Times New Roman" w:cs="Times New Roman"/>
                <w:sz w:val="20"/>
                <w:szCs w:val="20"/>
                <w:lang w:val="tt-RU"/>
              </w:rPr>
              <w:t>Плясовая</w:t>
            </w:r>
            <w:r w:rsidRPr="00752411">
              <w:rPr>
                <w:rFonts w:ascii="Times New Roman" w:eastAsia="Calibri" w:hAnsi="Times New Roman" w:cs="Times New Roman"/>
                <w:sz w:val="20"/>
                <w:szCs w:val="20"/>
              </w:rPr>
              <w:t xml:space="preserve">»). Поэтические особенности народных песен, образы и приемы их создания. </w:t>
            </w:r>
          </w:p>
          <w:p w:rsidR="00B82E76" w:rsidRPr="00752411" w:rsidRDefault="00B82E76" w:rsidP="00F02EA4">
            <w:pPr>
              <w:spacing w:after="0" w:line="240" w:lineRule="auto"/>
              <w:contextualSpacing/>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Теория литературы:</w:t>
            </w:r>
            <w:r w:rsidRPr="00752411">
              <w:rPr>
                <w:rFonts w:ascii="Times New Roman" w:eastAsia="Calibri" w:hAnsi="Times New Roman" w:cs="Times New Roman"/>
                <w:sz w:val="20"/>
                <w:szCs w:val="20"/>
              </w:rPr>
              <w:t xml:space="preserve"> Песня.</w:t>
            </w:r>
          </w:p>
        </w:tc>
        <w:tc>
          <w:tcPr>
            <w:tcW w:w="709" w:type="dxa"/>
            <w:tcBorders>
              <w:top w:val="single" w:sz="4" w:space="0" w:color="auto"/>
              <w:left w:val="single" w:sz="4" w:space="0" w:color="auto"/>
              <w:bottom w:val="single" w:sz="4" w:space="0" w:color="auto"/>
              <w:right w:val="single" w:sz="4" w:space="0" w:color="auto"/>
            </w:tcBorders>
          </w:tcPr>
          <w:p w:rsidR="00B82E76" w:rsidRPr="00752411" w:rsidRDefault="00B82E76" w:rsidP="00F02EA4">
            <w:pPr>
              <w:spacing w:after="0" w:line="240" w:lineRule="auto"/>
              <w:contextualSpacing/>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2</w:t>
            </w:r>
          </w:p>
        </w:tc>
        <w:tc>
          <w:tcPr>
            <w:tcW w:w="2268" w:type="dxa"/>
            <w:vMerge w:val="restart"/>
            <w:tcBorders>
              <w:top w:val="single" w:sz="4" w:space="0" w:color="auto"/>
              <w:left w:val="single" w:sz="4" w:space="0" w:color="auto"/>
              <w:right w:val="single" w:sz="4" w:space="0" w:color="auto"/>
            </w:tcBorders>
            <w:hideMark/>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Выразительное чтение текста.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Ответы на вопросы по содержанию прочитанного текста песен.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Выявление характерных для народных песен художественных приемов.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Понимание особенностей произведений фольклора.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Освоение теоретико-литературного понятия.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Определение жанровых особенностей песни.</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Сбор и систематизация материала для выполнения проектной работы.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Обмен мнениями.</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Выполнение работы.</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Устное выступление.</w:t>
            </w:r>
          </w:p>
        </w:tc>
      </w:tr>
      <w:tr w:rsidR="00B82E76" w:rsidRPr="00752411" w:rsidTr="00B82E76">
        <w:trPr>
          <w:trHeight w:val="339"/>
        </w:trPr>
        <w:tc>
          <w:tcPr>
            <w:tcW w:w="959" w:type="dxa"/>
            <w:vMerge/>
            <w:tcBorders>
              <w:left w:val="single" w:sz="4" w:space="0" w:color="auto"/>
              <w:bottom w:val="single" w:sz="4" w:space="0" w:color="auto"/>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B82E76" w:rsidRPr="00752411" w:rsidRDefault="00B82E76" w:rsidP="00F02EA4">
            <w:pPr>
              <w:spacing w:after="0" w:line="240" w:lineRule="auto"/>
              <w:contextualSpacing/>
              <w:jc w:val="both"/>
              <w:rPr>
                <w:rFonts w:ascii="Times New Roman" w:eastAsia="Calibri" w:hAnsi="Times New Roman" w:cs="Times New Roman"/>
                <w:sz w:val="20"/>
                <w:szCs w:val="20"/>
              </w:rPr>
            </w:pPr>
            <w:r w:rsidRPr="00752411">
              <w:rPr>
                <w:rFonts w:ascii="Times New Roman" w:eastAsia="Calibri" w:hAnsi="Times New Roman" w:cs="Times New Roman"/>
                <w:i/>
                <w:sz w:val="20"/>
                <w:szCs w:val="20"/>
              </w:rPr>
              <w:t>Проектная работа:</w:t>
            </w:r>
            <w:r w:rsidRPr="00752411">
              <w:rPr>
                <w:rFonts w:ascii="Times New Roman" w:eastAsia="Calibri" w:hAnsi="Times New Roman" w:cs="Times New Roman"/>
                <w:sz w:val="20"/>
                <w:szCs w:val="20"/>
              </w:rPr>
              <w:t xml:space="preserve"> «Җыр күңеллегә куаныч, күңелсезгә юаныч» («Где песня льется, там легче живется»).  </w:t>
            </w:r>
          </w:p>
        </w:tc>
        <w:tc>
          <w:tcPr>
            <w:tcW w:w="709" w:type="dxa"/>
            <w:tcBorders>
              <w:top w:val="single" w:sz="4" w:space="0" w:color="auto"/>
              <w:left w:val="single" w:sz="4" w:space="0" w:color="auto"/>
              <w:bottom w:val="single" w:sz="4" w:space="0" w:color="auto"/>
              <w:right w:val="single" w:sz="4" w:space="0" w:color="auto"/>
            </w:tcBorders>
          </w:tcPr>
          <w:p w:rsidR="00B82E76" w:rsidRPr="00752411" w:rsidRDefault="00B82E76" w:rsidP="00F02EA4">
            <w:pPr>
              <w:spacing w:after="0" w:line="240" w:lineRule="auto"/>
              <w:contextualSpacing/>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tcBorders>
              <w:left w:val="single" w:sz="4" w:space="0" w:color="auto"/>
              <w:bottom w:val="single" w:sz="4" w:space="0" w:color="auto"/>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4692"/>
        </w:trPr>
        <w:tc>
          <w:tcPr>
            <w:tcW w:w="959" w:type="dxa"/>
            <w:vMerge w:val="restart"/>
            <w:tcBorders>
              <w:top w:val="single" w:sz="4" w:space="0" w:color="auto"/>
              <w:left w:val="single" w:sz="4" w:space="0" w:color="auto"/>
              <w:right w:val="single" w:sz="4" w:space="0" w:color="auto"/>
            </w:tcBorders>
            <w:hideMark/>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lastRenderedPageBreak/>
              <w:t>Произведения татарской литературы</w:t>
            </w:r>
          </w:p>
          <w:p w:rsidR="00B82E76" w:rsidRPr="00752411" w:rsidRDefault="00B82E76" w:rsidP="00F02EA4">
            <w:pPr>
              <w:spacing w:after="0" w:line="240" w:lineRule="auto"/>
              <w:jc w:val="both"/>
              <w:rPr>
                <w:rFonts w:ascii="Times New Roman" w:eastAsia="Calibri" w:hAnsi="Times New Roman" w:cs="Times New Roman"/>
                <w:sz w:val="20"/>
                <w:szCs w:val="20"/>
              </w:rPr>
            </w:pPr>
          </w:p>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Borders>
              <w:top w:val="single" w:sz="4" w:space="0" w:color="auto"/>
              <w:left w:val="single" w:sz="4" w:space="0" w:color="auto"/>
              <w:right w:val="single" w:sz="4" w:space="0" w:color="auto"/>
            </w:tcBorders>
            <w:hideMark/>
          </w:tcPr>
          <w:p w:rsidR="00B82E76" w:rsidRPr="00752411" w:rsidRDefault="00B82E76" w:rsidP="00F02EA4">
            <w:pPr>
              <w:spacing w:after="0" w:line="240" w:lineRule="auto"/>
              <w:contextualSpacing/>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Приемы создания образа в лирическом произведении.</w:t>
            </w:r>
          </w:p>
          <w:p w:rsidR="00B82E76" w:rsidRPr="00752411" w:rsidRDefault="00B82E76" w:rsidP="00F02EA4">
            <w:pPr>
              <w:spacing w:after="0" w:line="240" w:lineRule="auto"/>
              <w:contextualSpacing/>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Образ в лирическом произведении. Средства выражения переживаний лирического героя. Р. Р</w:t>
            </w:r>
            <w:r w:rsidRPr="00752411">
              <w:rPr>
                <w:rFonts w:ascii="Times New Roman" w:eastAsia="Calibri" w:hAnsi="Times New Roman" w:cs="Times New Roman"/>
                <w:sz w:val="20"/>
                <w:szCs w:val="20"/>
                <w:lang w:val="tt-RU"/>
              </w:rPr>
              <w:t>а</w:t>
            </w:r>
            <w:r w:rsidRPr="00752411">
              <w:rPr>
                <w:rFonts w:ascii="Times New Roman" w:eastAsia="Calibri" w:hAnsi="Times New Roman" w:cs="Times New Roman"/>
                <w:sz w:val="20"/>
                <w:szCs w:val="20"/>
              </w:rPr>
              <w:t>к</w:t>
            </w:r>
            <w:r w:rsidRPr="00752411">
              <w:rPr>
                <w:rFonts w:ascii="Times New Roman" w:eastAsia="Calibri" w:hAnsi="Times New Roman" w:cs="Times New Roman"/>
                <w:sz w:val="20"/>
                <w:szCs w:val="20"/>
                <w:lang w:val="tt-RU"/>
              </w:rPr>
              <w:t>и</w:t>
            </w:r>
            <w:r w:rsidRPr="00752411">
              <w:rPr>
                <w:rFonts w:ascii="Times New Roman" w:eastAsia="Calibri" w:hAnsi="Times New Roman" w:cs="Times New Roman"/>
                <w:sz w:val="20"/>
                <w:szCs w:val="20"/>
              </w:rPr>
              <w:t xml:space="preserve">пов  «Мин яратам сине, Татарстан» («Я люблю тебя, Татарстан!») </w:t>
            </w:r>
            <w:r w:rsidRPr="00752411">
              <w:rPr>
                <w:rFonts w:ascii="Times New Roman" w:eastAsia="Calibri" w:hAnsi="Times New Roman" w:cs="Times New Roman"/>
                <w:i/>
                <w:sz w:val="20"/>
                <w:szCs w:val="20"/>
              </w:rPr>
              <w:t>(для заучивания наизусть</w:t>
            </w:r>
            <w:r w:rsidRPr="00752411">
              <w:rPr>
                <w:rFonts w:ascii="Times New Roman" w:eastAsia="Calibri" w:hAnsi="Times New Roman" w:cs="Times New Roman"/>
                <w:sz w:val="20"/>
                <w:szCs w:val="20"/>
              </w:rPr>
              <w:t>). Образ Родины. Чувства гордости и любви к родному краю.</w:t>
            </w:r>
          </w:p>
          <w:p w:rsidR="00B82E76" w:rsidRPr="00752411" w:rsidRDefault="00B82E76" w:rsidP="00F02EA4">
            <w:pPr>
              <w:spacing w:after="0" w:line="240" w:lineRule="auto"/>
              <w:contextualSpacing/>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 xml:space="preserve">Теория литературы: </w:t>
            </w:r>
            <w:r w:rsidRPr="00752411">
              <w:rPr>
                <w:rFonts w:ascii="Times New Roman" w:eastAsia="Calibri" w:hAnsi="Times New Roman" w:cs="Times New Roman"/>
                <w:sz w:val="20"/>
                <w:szCs w:val="20"/>
              </w:rPr>
              <w:t>Лирическое «я». Образ автора.</w:t>
            </w:r>
          </w:p>
          <w:p w:rsidR="00B82E76" w:rsidRPr="00752411" w:rsidRDefault="00B82E76" w:rsidP="00F02EA4">
            <w:pPr>
              <w:spacing w:after="0" w:line="240" w:lineRule="auto"/>
              <w:contextualSpacing/>
              <w:jc w:val="both"/>
              <w:rPr>
                <w:rFonts w:ascii="Times New Roman" w:eastAsia="Calibri" w:hAnsi="Times New Roman" w:cs="Times New Roman"/>
                <w:b/>
                <w:sz w:val="20"/>
                <w:szCs w:val="20"/>
              </w:rPr>
            </w:pPr>
            <w:r w:rsidRPr="00752411">
              <w:rPr>
                <w:rFonts w:ascii="Times New Roman" w:eastAsia="Calibri" w:hAnsi="Times New Roman" w:cs="Times New Roman"/>
                <w:sz w:val="20"/>
                <w:szCs w:val="20"/>
              </w:rPr>
              <w:t xml:space="preserve"> </w:t>
            </w:r>
            <w:r w:rsidRPr="00752411">
              <w:rPr>
                <w:rFonts w:ascii="Times New Roman" w:eastAsia="Calibri" w:hAnsi="Times New Roman" w:cs="Times New Roman"/>
                <w:i/>
                <w:sz w:val="20"/>
                <w:szCs w:val="20"/>
              </w:rPr>
              <w:t>Внеклассное чтение:</w:t>
            </w:r>
            <w:r w:rsidRPr="00752411">
              <w:rPr>
                <w:rFonts w:ascii="Times New Roman" w:eastAsia="Calibri" w:hAnsi="Times New Roman" w:cs="Times New Roman"/>
                <w:sz w:val="20"/>
                <w:szCs w:val="20"/>
              </w:rPr>
              <w:t xml:space="preserve"> М. Мирза «Балачак хатирәсе» («Воспоминание из детства»).</w:t>
            </w:r>
          </w:p>
        </w:tc>
        <w:tc>
          <w:tcPr>
            <w:tcW w:w="709" w:type="dxa"/>
            <w:tcBorders>
              <w:top w:val="single" w:sz="4" w:space="0" w:color="auto"/>
              <w:left w:val="single" w:sz="4" w:space="0" w:color="auto"/>
              <w:right w:val="single" w:sz="4" w:space="0" w:color="auto"/>
            </w:tcBorders>
          </w:tcPr>
          <w:p w:rsidR="00B82E76" w:rsidRPr="00752411" w:rsidRDefault="00B82E76" w:rsidP="00F02EA4">
            <w:pPr>
              <w:spacing w:after="0" w:line="240" w:lineRule="auto"/>
              <w:contextualSpacing/>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2</w:t>
            </w:r>
          </w:p>
        </w:tc>
        <w:tc>
          <w:tcPr>
            <w:tcW w:w="2268" w:type="dxa"/>
            <w:vMerge w:val="restart"/>
            <w:tcBorders>
              <w:top w:val="single" w:sz="4" w:space="0" w:color="auto"/>
              <w:left w:val="single" w:sz="4" w:space="0" w:color="auto"/>
              <w:right w:val="single" w:sz="4" w:space="0" w:color="auto"/>
            </w:tcBorders>
            <w:hideMark/>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Выразительное чтение стихотворений.</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Ответы на вопросы по содержанию.</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Определение темы, идеи, проблематики прочитанных произведений.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Определение средств изображения и выражения чувств лирического героя.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Сравнивание близких по тематике стихотворений.</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Формулирование своей точки зрения и понимание смысла других суждений.</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Характеристика эмоциональной составляющей произведений.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Освоение теоретико-литературного понятия.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Выразительное чтение</w:t>
            </w:r>
            <w:r w:rsidRPr="00752411">
              <w:rPr>
                <w:rFonts w:ascii="Times New Roman" w:eastAsia="Calibri" w:hAnsi="Times New Roman" w:cs="Times New Roman"/>
                <w:sz w:val="20"/>
                <w:szCs w:val="20"/>
                <w:lang w:val="tt-RU"/>
              </w:rPr>
              <w:t xml:space="preserve"> стихотворений</w:t>
            </w:r>
            <w:r w:rsidRPr="00752411">
              <w:rPr>
                <w:rFonts w:ascii="Times New Roman" w:eastAsia="Calibri" w:hAnsi="Times New Roman" w:cs="Times New Roman"/>
                <w:sz w:val="20"/>
                <w:szCs w:val="20"/>
              </w:rPr>
              <w:t xml:space="preserve"> наизусть.</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Выполнение тестовых заданий.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Написание сочинения по картине.</w:t>
            </w:r>
          </w:p>
        </w:tc>
      </w:tr>
      <w:tr w:rsidR="00B82E76" w:rsidRPr="00752411" w:rsidTr="00B82E76">
        <w:trPr>
          <w:trHeight w:val="1844"/>
        </w:trPr>
        <w:tc>
          <w:tcPr>
            <w:tcW w:w="959" w:type="dxa"/>
            <w:vMerge/>
            <w:tcBorders>
              <w:left w:val="single" w:sz="4" w:space="0" w:color="auto"/>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Дардменд  «Кил, өйрән» («Давай</w:t>
            </w:r>
            <w:r w:rsidRPr="00752411">
              <w:rPr>
                <w:rFonts w:ascii="Times New Roman" w:eastAsia="Calibri" w:hAnsi="Times New Roman" w:cs="Times New Roman"/>
                <w:sz w:val="20"/>
                <w:szCs w:val="20"/>
                <w:lang w:val="tt-RU"/>
              </w:rPr>
              <w:t>,</w:t>
            </w:r>
            <w:r w:rsidRPr="00752411">
              <w:rPr>
                <w:rFonts w:ascii="Times New Roman" w:eastAsia="Calibri" w:hAnsi="Times New Roman" w:cs="Times New Roman"/>
                <w:sz w:val="20"/>
                <w:szCs w:val="20"/>
              </w:rPr>
              <w:t xml:space="preserve"> учись»).  Роль родного языка в жизни человека. Понимание необходимости изучения других языков. Борьба</w:t>
            </w:r>
            <w:r w:rsidRPr="00752411">
              <w:rPr>
                <w:rFonts w:ascii="Times New Roman" w:eastAsia="Calibri" w:hAnsi="Times New Roman" w:cs="Times New Roman"/>
                <w:sz w:val="20"/>
                <w:szCs w:val="20"/>
                <w:lang w:val="tt-RU"/>
              </w:rPr>
              <w:t xml:space="preserve"> в стихотворении</w:t>
            </w:r>
            <w:r w:rsidRPr="00752411">
              <w:rPr>
                <w:rFonts w:ascii="Times New Roman" w:eastAsia="Calibri" w:hAnsi="Times New Roman" w:cs="Times New Roman"/>
                <w:sz w:val="20"/>
                <w:szCs w:val="20"/>
              </w:rPr>
              <w:t xml:space="preserve"> за чистоту языка.  Стихотворение «Видагъ» («Прощание»). Чувства и переживания лирического героя. Образы природы как средство раскрытия души лирического героя.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Теория литературы:</w:t>
            </w:r>
            <w:r w:rsidRPr="00752411">
              <w:rPr>
                <w:rFonts w:ascii="Times New Roman" w:eastAsia="Calibri" w:hAnsi="Times New Roman" w:cs="Times New Roman"/>
                <w:sz w:val="20"/>
                <w:szCs w:val="20"/>
              </w:rPr>
              <w:t xml:space="preserve"> </w:t>
            </w:r>
            <w:r w:rsidRPr="00752411">
              <w:rPr>
                <w:rFonts w:ascii="Times New Roman" w:eastAsia="Calibri" w:hAnsi="Times New Roman" w:cs="Times New Roman"/>
                <w:sz w:val="20"/>
                <w:szCs w:val="20"/>
              </w:rPr>
              <w:lastRenderedPageBreak/>
              <w:t xml:space="preserve">Метафора. </w:t>
            </w:r>
          </w:p>
        </w:tc>
        <w:tc>
          <w:tcPr>
            <w:tcW w:w="709" w:type="dxa"/>
            <w:tcBorders>
              <w:top w:val="single" w:sz="4" w:space="0" w:color="auto"/>
              <w:left w:val="single" w:sz="4" w:space="0" w:color="auto"/>
              <w:bottom w:val="single" w:sz="4" w:space="0" w:color="auto"/>
              <w:right w:val="single" w:sz="4" w:space="0" w:color="auto"/>
            </w:tcBorders>
          </w:tcPr>
          <w:p w:rsidR="00B82E76" w:rsidRPr="00752411" w:rsidRDefault="00B82E76" w:rsidP="00F02EA4">
            <w:pPr>
              <w:spacing w:after="0" w:line="240" w:lineRule="auto"/>
              <w:contextualSpacing/>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lastRenderedPageBreak/>
              <w:t>2</w:t>
            </w:r>
          </w:p>
        </w:tc>
        <w:tc>
          <w:tcPr>
            <w:tcW w:w="2268" w:type="dxa"/>
            <w:vMerge/>
            <w:tcBorders>
              <w:left w:val="single" w:sz="4" w:space="0" w:color="auto"/>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240"/>
        </w:trPr>
        <w:tc>
          <w:tcPr>
            <w:tcW w:w="959" w:type="dxa"/>
            <w:vMerge/>
            <w:tcBorders>
              <w:left w:val="single" w:sz="4" w:space="0" w:color="auto"/>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Стихотворения Р. Файзуллина «Туган тел турында бер шигырь» («Стих</w:t>
            </w:r>
            <w:r w:rsidRPr="00752411">
              <w:rPr>
                <w:rFonts w:ascii="Times New Roman" w:eastAsia="Calibri" w:hAnsi="Times New Roman" w:cs="Times New Roman"/>
                <w:sz w:val="20"/>
                <w:szCs w:val="20"/>
                <w:lang w:val="tt-RU"/>
              </w:rPr>
              <w:t>отворение</w:t>
            </w:r>
            <w:r w:rsidRPr="00752411">
              <w:rPr>
                <w:rFonts w:ascii="Times New Roman" w:eastAsia="Calibri" w:hAnsi="Times New Roman" w:cs="Times New Roman"/>
                <w:sz w:val="20"/>
                <w:szCs w:val="20"/>
              </w:rPr>
              <w:t xml:space="preserve"> </w:t>
            </w:r>
            <w:r w:rsidRPr="00752411">
              <w:rPr>
                <w:rFonts w:ascii="Times New Roman" w:eastAsia="Calibri" w:hAnsi="Times New Roman" w:cs="Times New Roman"/>
                <w:sz w:val="20"/>
                <w:szCs w:val="20"/>
                <w:lang w:val="tt-RU"/>
              </w:rPr>
              <w:t xml:space="preserve">о </w:t>
            </w:r>
            <w:r w:rsidRPr="00752411">
              <w:rPr>
                <w:rFonts w:ascii="Times New Roman" w:eastAsia="Calibri" w:hAnsi="Times New Roman" w:cs="Times New Roman"/>
                <w:sz w:val="20"/>
                <w:szCs w:val="20"/>
              </w:rPr>
              <w:t>родно</w:t>
            </w:r>
            <w:r w:rsidRPr="00752411">
              <w:rPr>
                <w:rFonts w:ascii="Times New Roman" w:eastAsia="Calibri" w:hAnsi="Times New Roman" w:cs="Times New Roman"/>
                <w:sz w:val="20"/>
                <w:szCs w:val="20"/>
                <w:lang w:val="tt-RU"/>
              </w:rPr>
              <w:t>м</w:t>
            </w:r>
            <w:r w:rsidRPr="00752411">
              <w:rPr>
                <w:rFonts w:ascii="Times New Roman" w:eastAsia="Calibri" w:hAnsi="Times New Roman" w:cs="Times New Roman"/>
                <w:sz w:val="20"/>
                <w:szCs w:val="20"/>
              </w:rPr>
              <w:t xml:space="preserve"> язык</w:t>
            </w:r>
            <w:r w:rsidRPr="00752411">
              <w:rPr>
                <w:rFonts w:ascii="Times New Roman" w:eastAsia="Calibri" w:hAnsi="Times New Roman" w:cs="Times New Roman"/>
                <w:sz w:val="20"/>
                <w:szCs w:val="20"/>
                <w:lang w:val="tt-RU"/>
              </w:rPr>
              <w:t>е</w:t>
            </w:r>
            <w:r w:rsidRPr="00752411">
              <w:rPr>
                <w:rFonts w:ascii="Times New Roman" w:eastAsia="Calibri" w:hAnsi="Times New Roman" w:cs="Times New Roman"/>
                <w:sz w:val="20"/>
                <w:szCs w:val="20"/>
              </w:rPr>
              <w:t xml:space="preserve">») </w:t>
            </w:r>
            <w:r w:rsidRPr="00752411">
              <w:rPr>
                <w:rFonts w:ascii="Times New Roman" w:eastAsia="Calibri" w:hAnsi="Times New Roman" w:cs="Times New Roman"/>
                <w:i/>
                <w:sz w:val="20"/>
                <w:szCs w:val="20"/>
              </w:rPr>
              <w:t xml:space="preserve">(для заучивания наизусть). </w:t>
            </w:r>
            <w:r w:rsidRPr="00752411">
              <w:rPr>
                <w:rFonts w:ascii="Times New Roman" w:eastAsia="Calibri" w:hAnsi="Times New Roman" w:cs="Times New Roman"/>
                <w:sz w:val="20"/>
                <w:szCs w:val="20"/>
              </w:rPr>
              <w:t xml:space="preserve">Роль родного языка в жизни человека. Понимание важности его сохранения и развития.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Теория литературы:</w:t>
            </w:r>
            <w:r w:rsidRPr="00752411">
              <w:rPr>
                <w:rFonts w:ascii="Times New Roman" w:eastAsia="Calibri" w:hAnsi="Times New Roman" w:cs="Times New Roman"/>
                <w:sz w:val="20"/>
                <w:szCs w:val="20"/>
              </w:rPr>
              <w:t xml:space="preserve"> Идея.</w:t>
            </w:r>
          </w:p>
        </w:tc>
        <w:tc>
          <w:tcPr>
            <w:tcW w:w="709" w:type="dxa"/>
            <w:tcBorders>
              <w:top w:val="single" w:sz="4" w:space="0" w:color="auto"/>
              <w:left w:val="single" w:sz="4" w:space="0" w:color="auto"/>
              <w:bottom w:val="single" w:sz="4" w:space="0" w:color="auto"/>
              <w:right w:val="single" w:sz="4" w:space="0" w:color="auto"/>
            </w:tcBorders>
          </w:tcPr>
          <w:p w:rsidR="00B82E76" w:rsidRPr="00752411" w:rsidRDefault="00B82E76" w:rsidP="00F02EA4">
            <w:pPr>
              <w:spacing w:after="0" w:line="240" w:lineRule="auto"/>
              <w:contextualSpacing/>
              <w:jc w:val="center"/>
              <w:rPr>
                <w:rFonts w:ascii="Times New Roman" w:eastAsia="Calibri" w:hAnsi="Times New Roman" w:cs="Times New Roman"/>
                <w:sz w:val="20"/>
                <w:szCs w:val="20"/>
                <w:lang w:val="tt-RU"/>
              </w:rPr>
            </w:pPr>
            <w:r w:rsidRPr="00752411">
              <w:rPr>
                <w:rFonts w:ascii="Times New Roman" w:eastAsia="Calibri" w:hAnsi="Times New Roman" w:cs="Times New Roman"/>
                <w:sz w:val="20"/>
                <w:szCs w:val="20"/>
                <w:lang w:val="tt-RU"/>
              </w:rPr>
              <w:t>1</w:t>
            </w:r>
          </w:p>
        </w:tc>
        <w:tc>
          <w:tcPr>
            <w:tcW w:w="2268" w:type="dxa"/>
            <w:vMerge/>
            <w:tcBorders>
              <w:left w:val="single" w:sz="4" w:space="0" w:color="auto"/>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3036"/>
        </w:trPr>
        <w:tc>
          <w:tcPr>
            <w:tcW w:w="959" w:type="dxa"/>
            <w:vMerge/>
            <w:tcBorders>
              <w:left w:val="single" w:sz="4" w:space="0" w:color="auto"/>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Borders>
              <w:top w:val="single" w:sz="4" w:space="0" w:color="auto"/>
              <w:left w:val="single" w:sz="4" w:space="0" w:color="auto"/>
              <w:right w:val="single" w:sz="4" w:space="0" w:color="auto"/>
            </w:tcBorders>
          </w:tcPr>
          <w:p w:rsidR="00B82E76" w:rsidRPr="00752411" w:rsidRDefault="00B82E76" w:rsidP="00F02EA4">
            <w:pPr>
              <w:spacing w:after="0" w:line="240" w:lineRule="auto"/>
              <w:contextualSpacing/>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Стихотворение Ф. Яруллина «Сез иң гүзәл кеше икәнсез» («Вы самый прекрасный человек») </w:t>
            </w:r>
            <w:r w:rsidRPr="00752411">
              <w:rPr>
                <w:rFonts w:ascii="Times New Roman" w:eastAsia="Calibri" w:hAnsi="Times New Roman" w:cs="Times New Roman"/>
                <w:i/>
                <w:sz w:val="20"/>
                <w:szCs w:val="20"/>
              </w:rPr>
              <w:t>(для заучивания наизусть</w:t>
            </w:r>
            <w:r w:rsidRPr="00752411">
              <w:rPr>
                <w:rFonts w:ascii="Times New Roman" w:eastAsia="Calibri" w:hAnsi="Times New Roman" w:cs="Times New Roman"/>
                <w:sz w:val="20"/>
                <w:szCs w:val="20"/>
              </w:rPr>
              <w:t xml:space="preserve">). Образ </w:t>
            </w:r>
            <w:r w:rsidRPr="00752411">
              <w:rPr>
                <w:rFonts w:ascii="Times New Roman" w:eastAsia="Calibri" w:hAnsi="Times New Roman" w:cs="Times New Roman"/>
                <w:sz w:val="20"/>
                <w:szCs w:val="20"/>
                <w:lang w:val="tt-RU"/>
              </w:rPr>
              <w:t>у</w:t>
            </w:r>
            <w:r w:rsidRPr="00752411">
              <w:rPr>
                <w:rFonts w:ascii="Times New Roman" w:eastAsia="Calibri" w:hAnsi="Times New Roman" w:cs="Times New Roman"/>
                <w:sz w:val="20"/>
                <w:szCs w:val="20"/>
              </w:rPr>
              <w:t xml:space="preserve">чителя. Отношение к нему лирического героя. Выразительные средства в стихотворении. </w:t>
            </w:r>
          </w:p>
          <w:p w:rsidR="00B82E76" w:rsidRPr="00752411" w:rsidRDefault="00B82E76" w:rsidP="00F02EA4">
            <w:pPr>
              <w:spacing w:after="0" w:line="240" w:lineRule="auto"/>
              <w:contextualSpacing/>
              <w:jc w:val="both"/>
              <w:rPr>
                <w:rFonts w:ascii="Times New Roman" w:eastAsia="Calibri" w:hAnsi="Times New Roman" w:cs="Times New Roman"/>
                <w:sz w:val="20"/>
                <w:szCs w:val="20"/>
                <w:lang w:val="tt-RU"/>
              </w:rPr>
            </w:pPr>
            <w:r w:rsidRPr="00752411">
              <w:rPr>
                <w:rFonts w:ascii="Times New Roman" w:eastAsia="Calibri" w:hAnsi="Times New Roman" w:cs="Times New Roman"/>
                <w:b/>
                <w:sz w:val="20"/>
                <w:szCs w:val="20"/>
              </w:rPr>
              <w:t>Теория литературы:</w:t>
            </w:r>
            <w:r w:rsidRPr="00752411">
              <w:rPr>
                <w:rFonts w:ascii="Times New Roman" w:eastAsia="Calibri" w:hAnsi="Times New Roman" w:cs="Times New Roman"/>
                <w:sz w:val="20"/>
                <w:szCs w:val="20"/>
              </w:rPr>
              <w:t xml:space="preserve"> Стихосложение. Ритм. Рифма. Стих. Строфа.</w:t>
            </w:r>
          </w:p>
        </w:tc>
        <w:tc>
          <w:tcPr>
            <w:tcW w:w="709" w:type="dxa"/>
            <w:tcBorders>
              <w:top w:val="single" w:sz="4" w:space="0" w:color="auto"/>
              <w:left w:val="single" w:sz="4" w:space="0" w:color="auto"/>
              <w:right w:val="single" w:sz="4" w:space="0" w:color="auto"/>
            </w:tcBorders>
          </w:tcPr>
          <w:p w:rsidR="00B82E76" w:rsidRPr="00752411" w:rsidRDefault="00B82E76" w:rsidP="00F02EA4">
            <w:pPr>
              <w:spacing w:after="0" w:line="240" w:lineRule="auto"/>
              <w:contextualSpacing/>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p w:rsidR="00B82E76" w:rsidRPr="00752411" w:rsidRDefault="00B82E76" w:rsidP="00F02EA4">
            <w:pPr>
              <w:spacing w:after="0" w:line="240" w:lineRule="auto"/>
              <w:contextualSpacing/>
              <w:jc w:val="center"/>
              <w:rPr>
                <w:rFonts w:ascii="Times New Roman" w:eastAsia="Calibri" w:hAnsi="Times New Roman" w:cs="Times New Roman"/>
                <w:sz w:val="20"/>
                <w:szCs w:val="20"/>
                <w:lang w:val="tt-RU"/>
              </w:rPr>
            </w:pPr>
          </w:p>
          <w:p w:rsidR="00B82E76" w:rsidRPr="00752411" w:rsidRDefault="00B82E76" w:rsidP="00F02EA4">
            <w:pPr>
              <w:spacing w:after="0" w:line="240" w:lineRule="auto"/>
              <w:contextualSpacing/>
              <w:jc w:val="center"/>
              <w:rPr>
                <w:rFonts w:ascii="Times New Roman" w:eastAsia="Calibri" w:hAnsi="Times New Roman" w:cs="Times New Roman"/>
                <w:sz w:val="20"/>
                <w:szCs w:val="20"/>
                <w:lang w:val="tt-RU"/>
              </w:rPr>
            </w:pPr>
          </w:p>
          <w:p w:rsidR="00B82E76" w:rsidRPr="00752411" w:rsidRDefault="00B82E76" w:rsidP="00F02EA4">
            <w:pPr>
              <w:spacing w:after="0" w:line="240" w:lineRule="auto"/>
              <w:contextualSpacing/>
              <w:jc w:val="center"/>
              <w:rPr>
                <w:rFonts w:ascii="Times New Roman" w:eastAsia="Calibri" w:hAnsi="Times New Roman" w:cs="Times New Roman"/>
                <w:sz w:val="20"/>
                <w:szCs w:val="20"/>
              </w:rPr>
            </w:pPr>
          </w:p>
        </w:tc>
        <w:tc>
          <w:tcPr>
            <w:tcW w:w="2268" w:type="dxa"/>
            <w:vMerge/>
            <w:tcBorders>
              <w:left w:val="single" w:sz="4" w:space="0" w:color="auto"/>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417"/>
        </w:trPr>
        <w:tc>
          <w:tcPr>
            <w:tcW w:w="959" w:type="dxa"/>
            <w:vMerge/>
            <w:tcBorders>
              <w:left w:val="single" w:sz="4" w:space="0" w:color="auto"/>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Borders>
              <w:top w:val="nil"/>
              <w:left w:val="single" w:sz="4" w:space="0" w:color="auto"/>
              <w:bottom w:val="single" w:sz="4" w:space="0" w:color="auto"/>
              <w:right w:val="single" w:sz="4" w:space="0" w:color="auto"/>
            </w:tcBorders>
          </w:tcPr>
          <w:p w:rsidR="00B82E76" w:rsidRPr="00752411" w:rsidRDefault="00B82E76" w:rsidP="00F02EA4">
            <w:pPr>
              <w:spacing w:after="0" w:line="240" w:lineRule="auto"/>
              <w:contextualSpacing/>
              <w:jc w:val="both"/>
              <w:rPr>
                <w:rFonts w:ascii="Times New Roman" w:eastAsia="Calibri" w:hAnsi="Times New Roman" w:cs="Times New Roman"/>
                <w:sz w:val="20"/>
                <w:szCs w:val="20"/>
              </w:rPr>
            </w:pPr>
            <w:r w:rsidRPr="00752411">
              <w:rPr>
                <w:rFonts w:ascii="Times New Roman" w:eastAsia="Calibri" w:hAnsi="Times New Roman" w:cs="Times New Roman"/>
                <w:i/>
                <w:sz w:val="20"/>
                <w:szCs w:val="20"/>
              </w:rPr>
              <w:t>Контрольная работа</w:t>
            </w:r>
            <w:r w:rsidRPr="00752411">
              <w:rPr>
                <w:rFonts w:ascii="Times New Roman" w:eastAsia="Calibri" w:hAnsi="Times New Roman" w:cs="Times New Roman"/>
                <w:sz w:val="20"/>
                <w:szCs w:val="20"/>
              </w:rPr>
              <w:t xml:space="preserve"> / тестирование</w:t>
            </w:r>
          </w:p>
        </w:tc>
        <w:tc>
          <w:tcPr>
            <w:tcW w:w="709" w:type="dxa"/>
            <w:tcBorders>
              <w:top w:val="single" w:sz="4" w:space="0" w:color="auto"/>
              <w:left w:val="single" w:sz="4" w:space="0" w:color="auto"/>
              <w:bottom w:val="single" w:sz="4" w:space="0" w:color="auto"/>
              <w:right w:val="single" w:sz="4" w:space="0" w:color="auto"/>
            </w:tcBorders>
          </w:tcPr>
          <w:p w:rsidR="00B82E76" w:rsidRPr="00752411" w:rsidRDefault="00B82E76" w:rsidP="00F02EA4">
            <w:pPr>
              <w:spacing w:after="0" w:line="240" w:lineRule="auto"/>
              <w:contextualSpacing/>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tcBorders>
              <w:left w:val="single" w:sz="4" w:space="0" w:color="auto"/>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151"/>
        </w:trPr>
        <w:tc>
          <w:tcPr>
            <w:tcW w:w="959" w:type="dxa"/>
            <w:vMerge/>
            <w:tcBorders>
              <w:left w:val="single" w:sz="4" w:space="0" w:color="auto"/>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Стихотворение Л. Лерона «Фашист очып үтте» («Фашист пролетел»). Картины военного времени. Трагизм. Схожесть и </w:t>
            </w:r>
            <w:r w:rsidRPr="00752411">
              <w:rPr>
                <w:rFonts w:ascii="Times New Roman" w:eastAsia="Calibri" w:hAnsi="Times New Roman" w:cs="Times New Roman"/>
                <w:sz w:val="20"/>
                <w:szCs w:val="20"/>
              </w:rPr>
              <w:lastRenderedPageBreak/>
              <w:t>различие в слове и изобразительном искусстве в воспроизведении модели жизни, в создании образа, в выражении идеи. Образ врага.</w:t>
            </w:r>
          </w:p>
        </w:tc>
        <w:tc>
          <w:tcPr>
            <w:tcW w:w="709" w:type="dxa"/>
            <w:tcBorders>
              <w:top w:val="single" w:sz="4" w:space="0" w:color="auto"/>
              <w:left w:val="single" w:sz="4" w:space="0" w:color="auto"/>
              <w:bottom w:val="single" w:sz="4" w:space="0" w:color="auto"/>
              <w:right w:val="single" w:sz="4" w:space="0" w:color="auto"/>
            </w:tcBorders>
          </w:tcPr>
          <w:p w:rsidR="00B82E76" w:rsidRPr="00752411" w:rsidRDefault="00B82E76" w:rsidP="00F02EA4">
            <w:pPr>
              <w:spacing w:after="0" w:line="240" w:lineRule="auto"/>
              <w:contextualSpacing/>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lastRenderedPageBreak/>
              <w:t>1</w:t>
            </w:r>
          </w:p>
        </w:tc>
        <w:tc>
          <w:tcPr>
            <w:tcW w:w="2268" w:type="dxa"/>
            <w:vMerge/>
            <w:tcBorders>
              <w:left w:val="single" w:sz="4" w:space="0" w:color="auto"/>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898"/>
        </w:trPr>
        <w:tc>
          <w:tcPr>
            <w:tcW w:w="959" w:type="dxa"/>
            <w:vMerge/>
            <w:tcBorders>
              <w:left w:val="single" w:sz="4" w:space="0" w:color="auto"/>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i/>
                <w:sz w:val="20"/>
                <w:szCs w:val="20"/>
              </w:rPr>
              <w:t>Творческая работа:</w:t>
            </w:r>
            <w:r w:rsidRPr="00752411">
              <w:rPr>
                <w:rFonts w:ascii="Times New Roman" w:eastAsia="Calibri" w:hAnsi="Times New Roman" w:cs="Times New Roman"/>
                <w:sz w:val="20"/>
                <w:szCs w:val="20"/>
              </w:rPr>
              <w:t xml:space="preserve"> Сочинение по картине А. Пластова «Пролетел фашистский самолет» («Фашист самолеты очып үтте»).</w:t>
            </w:r>
          </w:p>
        </w:tc>
        <w:tc>
          <w:tcPr>
            <w:tcW w:w="709" w:type="dxa"/>
            <w:tcBorders>
              <w:top w:val="single" w:sz="4" w:space="0" w:color="auto"/>
              <w:left w:val="single" w:sz="4" w:space="0" w:color="auto"/>
              <w:bottom w:val="single" w:sz="4" w:space="0" w:color="auto"/>
              <w:right w:val="single" w:sz="4" w:space="0" w:color="auto"/>
            </w:tcBorders>
          </w:tcPr>
          <w:p w:rsidR="00B82E76" w:rsidRPr="00752411" w:rsidRDefault="00B82E76" w:rsidP="00F02EA4">
            <w:pPr>
              <w:spacing w:after="0" w:line="240" w:lineRule="auto"/>
              <w:contextualSpacing/>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tcBorders>
              <w:left w:val="single" w:sz="4" w:space="0" w:color="auto"/>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232"/>
        </w:trPr>
        <w:tc>
          <w:tcPr>
            <w:tcW w:w="959" w:type="dxa"/>
            <w:vMerge/>
            <w:tcBorders>
              <w:left w:val="single" w:sz="4" w:space="0" w:color="auto"/>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Жизнь и творчество Ш. Галиева.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Стихотворение «Пәрәмәч» («Перемяч»). Приемы создания комичности в лирическом  произведении.</w:t>
            </w:r>
          </w:p>
        </w:tc>
        <w:tc>
          <w:tcPr>
            <w:tcW w:w="709" w:type="dxa"/>
            <w:tcBorders>
              <w:top w:val="single" w:sz="4" w:space="0" w:color="auto"/>
              <w:left w:val="single" w:sz="4" w:space="0" w:color="auto"/>
              <w:bottom w:val="single" w:sz="4" w:space="0" w:color="auto"/>
              <w:right w:val="single" w:sz="4" w:space="0" w:color="auto"/>
            </w:tcBorders>
          </w:tcPr>
          <w:p w:rsidR="00B82E76" w:rsidRPr="00752411" w:rsidRDefault="00B82E76" w:rsidP="00F02EA4">
            <w:pPr>
              <w:spacing w:after="0" w:line="240" w:lineRule="auto"/>
              <w:contextualSpacing/>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tcBorders>
              <w:left w:val="single" w:sz="4" w:space="0" w:color="auto"/>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1932"/>
        </w:trPr>
        <w:tc>
          <w:tcPr>
            <w:tcW w:w="959" w:type="dxa"/>
            <w:vMerge/>
            <w:tcBorders>
              <w:left w:val="single" w:sz="4" w:space="0" w:color="auto"/>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Borders>
              <w:top w:val="single" w:sz="4" w:space="0" w:color="auto"/>
              <w:left w:val="single" w:sz="4" w:space="0" w:color="auto"/>
              <w:right w:val="single" w:sz="4" w:space="0" w:color="auto"/>
            </w:tcBorders>
          </w:tcPr>
          <w:p w:rsidR="00B82E76" w:rsidRPr="00752411" w:rsidRDefault="00B82E76" w:rsidP="00F02EA4">
            <w:pPr>
              <w:spacing w:after="0" w:line="240" w:lineRule="auto"/>
              <w:contextualSpacing/>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Стихотворение Х. Такташа «Әй, җырлыйсы килә шушы җырны» («Так хочется спеть эту песню»). Образ малой родины. Ностальгия по прошлому, счастливому детству. </w:t>
            </w:r>
          </w:p>
        </w:tc>
        <w:tc>
          <w:tcPr>
            <w:tcW w:w="709" w:type="dxa"/>
            <w:tcBorders>
              <w:top w:val="single" w:sz="4" w:space="0" w:color="auto"/>
              <w:left w:val="single" w:sz="4" w:space="0" w:color="auto"/>
              <w:right w:val="single" w:sz="4" w:space="0" w:color="auto"/>
            </w:tcBorders>
          </w:tcPr>
          <w:p w:rsidR="00B82E76" w:rsidRPr="00752411" w:rsidRDefault="00B82E76" w:rsidP="00F02EA4">
            <w:pPr>
              <w:spacing w:after="0" w:line="240" w:lineRule="auto"/>
              <w:contextualSpacing/>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tcBorders>
              <w:left w:val="single" w:sz="4" w:space="0" w:color="auto"/>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6378"/>
        </w:trPr>
        <w:tc>
          <w:tcPr>
            <w:tcW w:w="959" w:type="dxa"/>
            <w:vMerge w:val="restart"/>
            <w:tcBorders>
              <w:top w:val="nil"/>
              <w:left w:val="single" w:sz="4" w:space="0" w:color="auto"/>
              <w:right w:val="single" w:sz="4" w:space="0" w:color="auto"/>
            </w:tcBorders>
            <w:hideMark/>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Borders>
              <w:top w:val="nil"/>
              <w:left w:val="single" w:sz="4" w:space="0" w:color="auto"/>
              <w:right w:val="single" w:sz="4" w:space="0" w:color="auto"/>
            </w:tcBorders>
          </w:tcPr>
          <w:p w:rsidR="00B82E76" w:rsidRPr="00752411" w:rsidRDefault="00B82E76" w:rsidP="00F02EA4">
            <w:pPr>
              <w:spacing w:after="0" w:line="240" w:lineRule="auto"/>
              <w:contextualSpacing/>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Образная система</w:t>
            </w:r>
          </w:p>
          <w:p w:rsidR="00B82E76" w:rsidRPr="00752411" w:rsidRDefault="00B82E76" w:rsidP="00F02EA4">
            <w:pPr>
              <w:spacing w:after="0" w:line="240" w:lineRule="auto"/>
              <w:contextualSpacing/>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 xml:space="preserve"> произведений фантастики.</w:t>
            </w:r>
          </w:p>
          <w:p w:rsidR="00B82E76" w:rsidRPr="00752411" w:rsidRDefault="00B82E76" w:rsidP="00F02EA4">
            <w:pPr>
              <w:spacing w:after="0" w:line="240" w:lineRule="auto"/>
              <w:contextualSpacing/>
              <w:jc w:val="both"/>
              <w:rPr>
                <w:rFonts w:ascii="Times New Roman" w:eastAsia="Calibri" w:hAnsi="Times New Roman" w:cs="Times New Roman"/>
                <w:sz w:val="20"/>
                <w:szCs w:val="20"/>
                <w:lang w:val="tt-RU"/>
              </w:rPr>
            </w:pPr>
            <w:r w:rsidRPr="00752411">
              <w:rPr>
                <w:rFonts w:ascii="Times New Roman" w:eastAsia="Calibri" w:hAnsi="Times New Roman" w:cs="Times New Roman"/>
                <w:sz w:val="20"/>
                <w:szCs w:val="20"/>
              </w:rPr>
              <w:t xml:space="preserve">Жизнь и творчество К. Насыри. Повесть «Әбугалисина» («Авиценна»). Образ Авиценны. Фантастический сюжет в повести. Просветительские идеи в произведении. Олицетворение добра и зла. Утверждение идеи необходимости обществу знания, которое служит благородным целям. Роль антитезы в композиции произведения. </w:t>
            </w:r>
            <w:r w:rsidRPr="00752411">
              <w:rPr>
                <w:rFonts w:ascii="Times New Roman" w:eastAsia="Calibri" w:hAnsi="Times New Roman" w:cs="Times New Roman"/>
                <w:sz w:val="20"/>
                <w:szCs w:val="20"/>
                <w:lang w:val="tt-RU"/>
              </w:rPr>
              <w:t>Виртуальная экскурсия в музей К. Насыри.</w:t>
            </w:r>
          </w:p>
          <w:p w:rsidR="00B82E76" w:rsidRPr="00752411" w:rsidRDefault="00B82E76" w:rsidP="00F02EA4">
            <w:pPr>
              <w:spacing w:after="0" w:line="240" w:lineRule="auto"/>
              <w:contextualSpacing/>
              <w:jc w:val="both"/>
              <w:rPr>
                <w:rFonts w:ascii="Times New Roman" w:eastAsia="Calibri" w:hAnsi="Times New Roman" w:cs="Times New Roman"/>
                <w:i/>
                <w:sz w:val="20"/>
                <w:szCs w:val="20"/>
              </w:rPr>
            </w:pPr>
            <w:r w:rsidRPr="00752411">
              <w:rPr>
                <w:rFonts w:ascii="Times New Roman" w:eastAsia="Calibri" w:hAnsi="Times New Roman" w:cs="Times New Roman"/>
                <w:b/>
                <w:sz w:val="20"/>
                <w:szCs w:val="20"/>
              </w:rPr>
              <w:t>Теория литературы:</w:t>
            </w:r>
            <w:r w:rsidRPr="00752411">
              <w:rPr>
                <w:rFonts w:ascii="Times New Roman" w:eastAsia="Calibri" w:hAnsi="Times New Roman" w:cs="Times New Roman"/>
                <w:sz w:val="20"/>
                <w:szCs w:val="20"/>
              </w:rPr>
              <w:t xml:space="preserve"> Фантастические образы. Антитеза.</w:t>
            </w:r>
          </w:p>
          <w:p w:rsidR="00B82E76" w:rsidRPr="00752411" w:rsidRDefault="00B82E76" w:rsidP="00F02EA4">
            <w:pPr>
              <w:spacing w:after="0" w:line="240" w:lineRule="auto"/>
              <w:contextualSpacing/>
              <w:jc w:val="both"/>
              <w:rPr>
                <w:rFonts w:ascii="Times New Roman" w:eastAsia="Calibri" w:hAnsi="Times New Roman" w:cs="Times New Roman"/>
                <w:sz w:val="20"/>
                <w:szCs w:val="20"/>
              </w:rPr>
            </w:pPr>
            <w:r w:rsidRPr="00752411">
              <w:rPr>
                <w:rFonts w:ascii="Times New Roman" w:eastAsia="Calibri" w:hAnsi="Times New Roman" w:cs="Times New Roman"/>
                <w:i/>
                <w:sz w:val="20"/>
                <w:szCs w:val="20"/>
              </w:rPr>
              <w:t>Внеклассное чтение:</w:t>
            </w:r>
            <w:r w:rsidRPr="00752411">
              <w:rPr>
                <w:rFonts w:ascii="Times New Roman" w:eastAsia="Calibri" w:hAnsi="Times New Roman" w:cs="Times New Roman"/>
                <w:sz w:val="20"/>
                <w:szCs w:val="20"/>
              </w:rPr>
              <w:t xml:space="preserve"> А. Тимергалин «Әфсен түгел» («Не колдовство»).</w:t>
            </w:r>
          </w:p>
        </w:tc>
        <w:tc>
          <w:tcPr>
            <w:tcW w:w="709" w:type="dxa"/>
            <w:tcBorders>
              <w:top w:val="nil"/>
              <w:left w:val="single" w:sz="4" w:space="0" w:color="auto"/>
              <w:right w:val="single" w:sz="4" w:space="0" w:color="auto"/>
            </w:tcBorders>
          </w:tcPr>
          <w:p w:rsidR="00B82E76" w:rsidRPr="00752411" w:rsidRDefault="00B82E76" w:rsidP="00F02EA4">
            <w:pPr>
              <w:spacing w:after="0" w:line="240" w:lineRule="auto"/>
              <w:contextualSpacing/>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3</w:t>
            </w:r>
          </w:p>
        </w:tc>
        <w:tc>
          <w:tcPr>
            <w:tcW w:w="2268" w:type="dxa"/>
            <w:tcBorders>
              <w:top w:val="nil"/>
              <w:left w:val="single" w:sz="4" w:space="0" w:color="auto"/>
              <w:right w:val="single" w:sz="4" w:space="0" w:color="auto"/>
            </w:tcBorders>
            <w:hideMark/>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Осмысленное, творческое чтение произведения.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Определение тематики и проблематики.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Выявление главной мысли произведения.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Сопоставление персонажей одного произведения по контрасту.</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Освоение теоретико-литературного понятия.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Участие в виртуальной экскурсии.</w:t>
            </w:r>
          </w:p>
        </w:tc>
      </w:tr>
      <w:tr w:rsidR="00B82E76" w:rsidRPr="00752411" w:rsidTr="00B82E76">
        <w:trPr>
          <w:trHeight w:val="415"/>
        </w:trPr>
        <w:tc>
          <w:tcPr>
            <w:tcW w:w="959" w:type="dxa"/>
            <w:vMerge/>
            <w:tcBorders>
              <w:left w:val="single" w:sz="4" w:space="0" w:color="auto"/>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b/>
                <w:sz w:val="20"/>
                <w:szCs w:val="20"/>
              </w:rPr>
            </w:pPr>
          </w:p>
        </w:tc>
        <w:tc>
          <w:tcPr>
            <w:tcW w:w="2268" w:type="dxa"/>
            <w:tcBorders>
              <w:top w:val="single" w:sz="4" w:space="0" w:color="auto"/>
              <w:left w:val="single" w:sz="4" w:space="0" w:color="auto"/>
              <w:bottom w:val="nil"/>
              <w:right w:val="single" w:sz="4" w:space="0" w:color="auto"/>
            </w:tcBorders>
            <w:hideMark/>
          </w:tcPr>
          <w:p w:rsidR="00B82E76" w:rsidRPr="00752411" w:rsidRDefault="00B82E76" w:rsidP="00F02EA4">
            <w:pPr>
              <w:spacing w:after="0" w:line="240" w:lineRule="auto"/>
              <w:contextualSpacing/>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Аллегорическая образность.</w:t>
            </w:r>
          </w:p>
          <w:p w:rsidR="00B82E76" w:rsidRPr="00752411" w:rsidRDefault="00B82E76" w:rsidP="00F02EA4">
            <w:pPr>
              <w:spacing w:after="0" w:line="240" w:lineRule="auto"/>
              <w:jc w:val="both"/>
              <w:rPr>
                <w:rFonts w:ascii="Times New Roman" w:eastAsia="Calibri" w:hAnsi="Times New Roman" w:cs="Times New Roman"/>
                <w:sz w:val="20"/>
                <w:szCs w:val="20"/>
                <w:lang w:val="tt-RU"/>
              </w:rPr>
            </w:pPr>
            <w:r w:rsidRPr="00752411">
              <w:rPr>
                <w:rFonts w:ascii="Times New Roman" w:eastAsia="Calibri" w:hAnsi="Times New Roman" w:cs="Times New Roman"/>
                <w:sz w:val="20"/>
                <w:szCs w:val="20"/>
                <w:lang w:val="tt-RU"/>
              </w:rPr>
              <w:t xml:space="preserve">Рассказ </w:t>
            </w:r>
            <w:r w:rsidRPr="00752411">
              <w:rPr>
                <w:rFonts w:ascii="Times New Roman" w:eastAsia="Calibri" w:hAnsi="Times New Roman" w:cs="Times New Roman"/>
                <w:sz w:val="20"/>
                <w:szCs w:val="20"/>
              </w:rPr>
              <w:t>Г. Р</w:t>
            </w:r>
            <w:r w:rsidRPr="00752411">
              <w:rPr>
                <w:rFonts w:ascii="Times New Roman" w:eastAsia="Calibri" w:hAnsi="Times New Roman" w:cs="Times New Roman"/>
                <w:sz w:val="20"/>
                <w:szCs w:val="20"/>
                <w:lang w:val="tt-RU"/>
              </w:rPr>
              <w:t>а</w:t>
            </w:r>
            <w:r w:rsidRPr="00752411">
              <w:rPr>
                <w:rFonts w:ascii="Times New Roman" w:eastAsia="Calibri" w:hAnsi="Times New Roman" w:cs="Times New Roman"/>
                <w:sz w:val="20"/>
                <w:szCs w:val="20"/>
              </w:rPr>
              <w:t>хим</w:t>
            </w:r>
            <w:r w:rsidRPr="00752411">
              <w:rPr>
                <w:rFonts w:ascii="Times New Roman" w:eastAsia="Calibri" w:hAnsi="Times New Roman" w:cs="Times New Roman"/>
                <w:sz w:val="20"/>
                <w:szCs w:val="20"/>
                <w:lang w:val="tt-RU"/>
              </w:rPr>
              <w:t>а</w:t>
            </w:r>
            <w:r w:rsidRPr="00752411">
              <w:rPr>
                <w:rFonts w:ascii="Times New Roman" w:eastAsia="Calibri" w:hAnsi="Times New Roman" w:cs="Times New Roman"/>
                <w:sz w:val="20"/>
                <w:szCs w:val="20"/>
              </w:rPr>
              <w:t xml:space="preserve"> «Яз әкиятләре» («Весенние сказки»). Условность и </w:t>
            </w:r>
            <w:r w:rsidRPr="00752411">
              <w:rPr>
                <w:rFonts w:ascii="Times New Roman" w:eastAsia="Calibri" w:hAnsi="Times New Roman" w:cs="Times New Roman"/>
                <w:sz w:val="20"/>
                <w:szCs w:val="20"/>
                <w:lang w:val="tt-RU"/>
              </w:rPr>
              <w:t>аллегория.</w:t>
            </w:r>
          </w:p>
          <w:p w:rsidR="00B82E76" w:rsidRPr="00752411" w:rsidRDefault="00B82E76" w:rsidP="00F02EA4">
            <w:pPr>
              <w:spacing w:after="0" w:line="240" w:lineRule="auto"/>
              <w:contextualSpacing/>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Теория литературы:</w:t>
            </w:r>
            <w:r w:rsidRPr="00752411">
              <w:rPr>
                <w:rFonts w:ascii="Times New Roman" w:eastAsia="Calibri" w:hAnsi="Times New Roman" w:cs="Times New Roman"/>
                <w:sz w:val="20"/>
                <w:szCs w:val="20"/>
              </w:rPr>
              <w:t xml:space="preserve"> Аллегория.</w:t>
            </w:r>
          </w:p>
        </w:tc>
        <w:tc>
          <w:tcPr>
            <w:tcW w:w="709" w:type="dxa"/>
            <w:tcBorders>
              <w:top w:val="single" w:sz="4" w:space="0" w:color="auto"/>
              <w:left w:val="single" w:sz="4" w:space="0" w:color="auto"/>
              <w:bottom w:val="nil"/>
              <w:right w:val="single" w:sz="4" w:space="0" w:color="auto"/>
            </w:tcBorders>
          </w:tcPr>
          <w:p w:rsidR="00B82E76" w:rsidRPr="00752411" w:rsidRDefault="00B82E76" w:rsidP="00F02EA4">
            <w:pPr>
              <w:spacing w:after="0" w:line="240" w:lineRule="auto"/>
              <w:contextualSpacing/>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tcBorders>
              <w:top w:val="single" w:sz="4" w:space="0" w:color="auto"/>
              <w:left w:val="single" w:sz="4" w:space="0" w:color="auto"/>
              <w:bottom w:val="nil"/>
              <w:right w:val="single" w:sz="4" w:space="0" w:color="auto"/>
            </w:tcBorders>
            <w:hideMark/>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Выразительное чтение произведения.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Формулирование идеи произведения.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Использование творческого пересказа текста.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Усвоение теоретико-литературного понятия.</w:t>
            </w:r>
          </w:p>
        </w:tc>
      </w:tr>
      <w:tr w:rsidR="00B82E76" w:rsidRPr="00752411" w:rsidTr="00B82E76">
        <w:trPr>
          <w:trHeight w:val="4152"/>
        </w:trPr>
        <w:tc>
          <w:tcPr>
            <w:tcW w:w="959" w:type="dxa"/>
            <w:vMerge/>
            <w:tcBorders>
              <w:left w:val="single" w:sz="4" w:space="0" w:color="auto"/>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b/>
                <w:sz w:val="20"/>
                <w:szCs w:val="20"/>
              </w:rPr>
            </w:pPr>
          </w:p>
        </w:tc>
        <w:tc>
          <w:tcPr>
            <w:tcW w:w="2268" w:type="dxa"/>
            <w:tcBorders>
              <w:top w:val="single" w:sz="4" w:space="0" w:color="auto"/>
              <w:left w:val="single" w:sz="4" w:space="0" w:color="auto"/>
              <w:right w:val="single" w:sz="4" w:space="0" w:color="auto"/>
            </w:tcBorders>
          </w:tcPr>
          <w:p w:rsidR="00B82E76" w:rsidRPr="00752411" w:rsidRDefault="00B82E76" w:rsidP="00F02EA4">
            <w:pPr>
              <w:spacing w:after="0" w:line="240" w:lineRule="auto"/>
              <w:contextualSpacing/>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Особенности образной системы в автобиографических произведениях.</w:t>
            </w:r>
          </w:p>
          <w:p w:rsidR="00B82E76" w:rsidRPr="00752411" w:rsidRDefault="00B82E76" w:rsidP="00F02EA4">
            <w:pPr>
              <w:spacing w:after="0" w:line="240" w:lineRule="auto"/>
              <w:contextualSpacing/>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Жизнь и творчество Г. Тукая.  Повесть «Исемдә калганнар» (отрывок из автобиографической повести) («Мои воспоминания»). Образ маленького Тукая.  Условность воспоминаний литературного героя.</w:t>
            </w:r>
          </w:p>
          <w:p w:rsidR="00B82E76" w:rsidRPr="00752411" w:rsidRDefault="00B82E76" w:rsidP="00F02EA4">
            <w:pPr>
              <w:spacing w:after="0" w:line="240" w:lineRule="auto"/>
              <w:contextualSpacing/>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Теория литературы</w:t>
            </w:r>
            <w:r w:rsidRPr="00752411">
              <w:rPr>
                <w:rFonts w:ascii="Times New Roman" w:eastAsia="Calibri" w:hAnsi="Times New Roman" w:cs="Times New Roman"/>
                <w:sz w:val="20"/>
                <w:szCs w:val="20"/>
              </w:rPr>
              <w:t xml:space="preserve">: Автобиографическое произведение. </w:t>
            </w:r>
          </w:p>
          <w:p w:rsidR="00B82E76" w:rsidRPr="00752411" w:rsidRDefault="00B82E76" w:rsidP="00F02EA4">
            <w:pPr>
              <w:spacing w:after="0" w:line="240" w:lineRule="auto"/>
              <w:contextualSpacing/>
              <w:jc w:val="both"/>
              <w:rPr>
                <w:rFonts w:ascii="Times New Roman" w:eastAsia="Calibri" w:hAnsi="Times New Roman" w:cs="Times New Roman"/>
                <w:i/>
                <w:sz w:val="20"/>
                <w:szCs w:val="20"/>
              </w:rPr>
            </w:pPr>
            <w:r w:rsidRPr="00752411">
              <w:rPr>
                <w:rFonts w:ascii="Times New Roman" w:eastAsia="Calibri" w:hAnsi="Times New Roman" w:cs="Times New Roman"/>
                <w:i/>
                <w:sz w:val="20"/>
                <w:szCs w:val="20"/>
              </w:rPr>
              <w:t>Внеклассное чтение:</w:t>
            </w:r>
            <w:r w:rsidRPr="00752411">
              <w:rPr>
                <w:rFonts w:ascii="Times New Roman" w:eastAsia="Calibri" w:hAnsi="Times New Roman" w:cs="Times New Roman"/>
                <w:sz w:val="20"/>
                <w:szCs w:val="20"/>
              </w:rPr>
              <w:t xml:space="preserve"> Тукай турында истәлекләр (Воспоминания о Тукае).</w:t>
            </w:r>
            <w:r w:rsidRPr="00752411">
              <w:rPr>
                <w:rFonts w:ascii="Times New Roman" w:eastAsia="Calibri" w:hAnsi="Times New Roman" w:cs="Times New Roman"/>
                <w:i/>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rsidR="00B82E76" w:rsidRPr="00752411" w:rsidRDefault="00B82E76" w:rsidP="00F02EA4">
            <w:pPr>
              <w:spacing w:after="0" w:line="240" w:lineRule="auto"/>
              <w:contextualSpacing/>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3</w:t>
            </w:r>
          </w:p>
        </w:tc>
        <w:tc>
          <w:tcPr>
            <w:tcW w:w="2268" w:type="dxa"/>
            <w:vMerge w:val="restart"/>
            <w:tcBorders>
              <w:top w:val="single" w:sz="4" w:space="0" w:color="auto"/>
              <w:left w:val="single" w:sz="4" w:space="0" w:color="auto"/>
              <w:right w:val="single" w:sz="4" w:space="0" w:color="auto"/>
            </w:tcBorders>
            <w:hideMark/>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Осмысленное, творческое чтение.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Ответы на вопросы по содержанию прочитанного текста.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Участие в беседе о прочитанном, в том числе используя информацию о жизни и творчестве писателя.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Характеристика героя произведения, выражение своего отношения к героям произведения.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Краткий пересказ текста.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Рассказывание.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Устное иллюстрирование.</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Усвоение теоретико-литературного понятия.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Выполнение творческой работы.</w:t>
            </w:r>
          </w:p>
        </w:tc>
      </w:tr>
      <w:tr w:rsidR="00B82E76" w:rsidRPr="00752411" w:rsidTr="00B82E76">
        <w:trPr>
          <w:trHeight w:val="824"/>
        </w:trPr>
        <w:tc>
          <w:tcPr>
            <w:tcW w:w="959" w:type="dxa"/>
            <w:vMerge/>
            <w:tcBorders>
              <w:left w:val="single" w:sz="4" w:space="0" w:color="auto"/>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b/>
                <w:sz w:val="20"/>
                <w:szCs w:val="20"/>
              </w:rPr>
            </w:pPr>
          </w:p>
        </w:tc>
        <w:tc>
          <w:tcPr>
            <w:tcW w:w="2268" w:type="dxa"/>
            <w:tcBorders>
              <w:top w:val="single" w:sz="4" w:space="0" w:color="auto"/>
              <w:left w:val="single" w:sz="4" w:space="0" w:color="auto"/>
              <w:right w:val="single" w:sz="4" w:space="0" w:color="auto"/>
            </w:tcBorders>
          </w:tcPr>
          <w:p w:rsidR="00B82E76" w:rsidRPr="00752411" w:rsidRDefault="00B82E76" w:rsidP="00F02EA4">
            <w:pPr>
              <w:spacing w:after="0" w:line="240" w:lineRule="auto"/>
              <w:contextualSpacing/>
              <w:jc w:val="both"/>
              <w:rPr>
                <w:rFonts w:ascii="Times New Roman" w:eastAsia="Calibri" w:hAnsi="Times New Roman" w:cs="Times New Roman"/>
                <w:b/>
                <w:sz w:val="20"/>
                <w:szCs w:val="20"/>
              </w:rPr>
            </w:pPr>
            <w:r w:rsidRPr="00752411">
              <w:rPr>
                <w:rFonts w:ascii="Times New Roman" w:eastAsia="Calibri" w:hAnsi="Times New Roman" w:cs="Times New Roman"/>
                <w:i/>
                <w:sz w:val="20"/>
                <w:szCs w:val="20"/>
              </w:rPr>
              <w:t>Творческая работа</w:t>
            </w:r>
            <w:r w:rsidRPr="00752411">
              <w:rPr>
                <w:rFonts w:ascii="Times New Roman" w:eastAsia="Calibri" w:hAnsi="Times New Roman" w:cs="Times New Roman"/>
                <w:sz w:val="20"/>
                <w:szCs w:val="20"/>
              </w:rPr>
              <w:t>: развитие речи по картине Л. Фаттахова «Маленький Апуш и Сагъди».</w:t>
            </w:r>
          </w:p>
        </w:tc>
        <w:tc>
          <w:tcPr>
            <w:tcW w:w="709" w:type="dxa"/>
            <w:tcBorders>
              <w:top w:val="single" w:sz="4" w:space="0" w:color="auto"/>
              <w:left w:val="single" w:sz="4" w:space="0" w:color="auto"/>
              <w:bottom w:val="single" w:sz="4" w:space="0" w:color="auto"/>
              <w:right w:val="single" w:sz="4" w:space="0" w:color="auto"/>
            </w:tcBorders>
          </w:tcPr>
          <w:p w:rsidR="00B82E76" w:rsidRPr="00752411" w:rsidRDefault="00B82E76" w:rsidP="00F02EA4">
            <w:pPr>
              <w:spacing w:after="0" w:line="240" w:lineRule="auto"/>
              <w:contextualSpacing/>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tcBorders>
              <w:left w:val="single" w:sz="4" w:space="0" w:color="auto"/>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3665"/>
        </w:trPr>
        <w:tc>
          <w:tcPr>
            <w:tcW w:w="959" w:type="dxa"/>
            <w:vMerge/>
            <w:tcBorders>
              <w:left w:val="single" w:sz="4" w:space="0" w:color="auto"/>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b/>
                <w:sz w:val="20"/>
                <w:szCs w:val="20"/>
              </w:rPr>
            </w:pPr>
          </w:p>
        </w:tc>
        <w:tc>
          <w:tcPr>
            <w:tcW w:w="2268" w:type="dxa"/>
            <w:tcBorders>
              <w:top w:val="single" w:sz="4" w:space="0" w:color="auto"/>
              <w:left w:val="single" w:sz="4" w:space="0" w:color="auto"/>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Образность в жанре рассказа и повести.</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Жизнь и творчество Г. Ибрагимова. Рассказ «Алмачуар» («Чубарый»). Система образов в рассказе. Любовь героя произведения к лошади. Образ татарской деревни. Нравственные устои татарской деревни.</w:t>
            </w:r>
          </w:p>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i/>
                <w:sz w:val="20"/>
                <w:szCs w:val="20"/>
              </w:rPr>
              <w:t>Внеклассное чтение:</w:t>
            </w:r>
            <w:r w:rsidRPr="00752411">
              <w:rPr>
                <w:rFonts w:ascii="Times New Roman" w:eastAsia="Calibri" w:hAnsi="Times New Roman" w:cs="Times New Roman"/>
                <w:sz w:val="20"/>
                <w:szCs w:val="20"/>
              </w:rPr>
              <w:t xml:space="preserve"> А. Кутуй «Рөстәм маҗаралары» </w:t>
            </w:r>
            <w:r w:rsidRPr="00752411">
              <w:rPr>
                <w:rFonts w:ascii="Times New Roman" w:eastAsia="Calibri" w:hAnsi="Times New Roman" w:cs="Times New Roman"/>
                <w:sz w:val="20"/>
                <w:szCs w:val="20"/>
              </w:rPr>
              <w:lastRenderedPageBreak/>
              <w:t>(«Приключения Рустема»).</w:t>
            </w:r>
          </w:p>
        </w:tc>
        <w:tc>
          <w:tcPr>
            <w:tcW w:w="709" w:type="dxa"/>
            <w:tcBorders>
              <w:top w:val="single" w:sz="4" w:space="0" w:color="auto"/>
              <w:left w:val="single" w:sz="4" w:space="0" w:color="auto"/>
              <w:right w:val="single" w:sz="4" w:space="0" w:color="auto"/>
            </w:tcBorders>
          </w:tcPr>
          <w:p w:rsidR="00B82E76" w:rsidRPr="00752411" w:rsidRDefault="00B82E76" w:rsidP="00F02EA4">
            <w:pPr>
              <w:spacing w:after="0" w:line="240" w:lineRule="auto"/>
              <w:contextualSpacing/>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lastRenderedPageBreak/>
              <w:t>3</w:t>
            </w:r>
          </w:p>
        </w:tc>
        <w:tc>
          <w:tcPr>
            <w:tcW w:w="2268" w:type="dxa"/>
            <w:vMerge w:val="restart"/>
            <w:tcBorders>
              <w:top w:val="single" w:sz="4" w:space="0" w:color="auto"/>
              <w:left w:val="single" w:sz="4" w:space="0" w:color="auto"/>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Осмысленное, творческое чтение.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Чтение по ролям.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Прогнозирование текста по заголовку, иллюстрации, ключевым словам.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Ответы на вопросы по содержанию прочитанного текста.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Определение темы, идеи и проблематики произведения.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Определение последовательности событий, </w:t>
            </w:r>
            <w:r w:rsidRPr="00752411">
              <w:rPr>
                <w:rFonts w:ascii="Times New Roman" w:eastAsia="Calibri" w:hAnsi="Times New Roman" w:cs="Times New Roman"/>
                <w:sz w:val="20"/>
                <w:szCs w:val="20"/>
              </w:rPr>
              <w:lastRenderedPageBreak/>
              <w:t>характеристика героя произведения.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Выбор и использование интонационных средств выразительности.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Характеристика героев произведения и выражение к ним своего отношения.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Выборочный пересказ текста.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Освоение теоретико-литературного понятия.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Составление рассказа.</w:t>
            </w:r>
          </w:p>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905"/>
        </w:trPr>
        <w:tc>
          <w:tcPr>
            <w:tcW w:w="959" w:type="dxa"/>
            <w:vMerge/>
            <w:tcBorders>
              <w:left w:val="single" w:sz="4" w:space="0" w:color="auto"/>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Borders>
              <w:top w:val="single" w:sz="4" w:space="0" w:color="auto"/>
              <w:left w:val="single" w:sz="4" w:space="0" w:color="auto"/>
              <w:bottom w:val="nil"/>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Повесть Р. Мухаммадиева «Беренче умырзая» («Первый подснежник»). Образ природы. Бережное отношение к природе. Связь поколений. Чистота помыслов.</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Теория литературы:</w:t>
            </w:r>
            <w:r w:rsidRPr="00752411">
              <w:rPr>
                <w:rFonts w:ascii="Times New Roman" w:eastAsia="Calibri" w:hAnsi="Times New Roman" w:cs="Times New Roman"/>
                <w:sz w:val="20"/>
                <w:szCs w:val="20"/>
              </w:rPr>
              <w:t xml:space="preserve"> Пейзаж.</w:t>
            </w:r>
          </w:p>
        </w:tc>
        <w:tc>
          <w:tcPr>
            <w:tcW w:w="709" w:type="dxa"/>
            <w:tcBorders>
              <w:top w:val="single" w:sz="4" w:space="0" w:color="auto"/>
              <w:left w:val="single" w:sz="4" w:space="0" w:color="auto"/>
              <w:bottom w:val="nil"/>
              <w:right w:val="single" w:sz="4" w:space="0" w:color="auto"/>
            </w:tcBorders>
          </w:tcPr>
          <w:p w:rsidR="00B82E76" w:rsidRPr="00752411" w:rsidRDefault="00B82E76" w:rsidP="00F02EA4">
            <w:pPr>
              <w:spacing w:after="0" w:line="240" w:lineRule="auto"/>
              <w:contextualSpacing/>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2</w:t>
            </w:r>
          </w:p>
        </w:tc>
        <w:tc>
          <w:tcPr>
            <w:tcW w:w="2268" w:type="dxa"/>
            <w:vMerge/>
            <w:tcBorders>
              <w:left w:val="single" w:sz="4" w:space="0" w:color="auto"/>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2168"/>
        </w:trPr>
        <w:tc>
          <w:tcPr>
            <w:tcW w:w="959" w:type="dxa"/>
            <w:vMerge/>
            <w:tcBorders>
              <w:left w:val="single" w:sz="4" w:space="0" w:color="auto"/>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Borders>
              <w:top w:val="single" w:sz="4" w:space="0" w:color="auto"/>
              <w:left w:val="single" w:sz="4" w:space="0" w:color="auto"/>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Рассказ А. Еники «Кем җырлады?» («Кто пел?»</w:t>
            </w:r>
            <w:r w:rsidRPr="00752411">
              <w:rPr>
                <w:rFonts w:ascii="Times New Roman" w:eastAsia="Calibri" w:hAnsi="Times New Roman" w:cs="Times New Roman"/>
                <w:sz w:val="20"/>
                <w:szCs w:val="20"/>
                <w:lang w:val="tt-RU"/>
              </w:rPr>
              <w:t>).</w:t>
            </w:r>
            <w:r w:rsidRPr="00752411">
              <w:rPr>
                <w:rFonts w:ascii="Times New Roman" w:eastAsia="Calibri" w:hAnsi="Times New Roman" w:cs="Times New Roman"/>
                <w:sz w:val="20"/>
                <w:szCs w:val="20"/>
              </w:rPr>
              <w:t xml:space="preserve"> Образ раненного лейтенанта, его чувства и переживания в последние моменты жизни. Образ татарской песни.</w:t>
            </w:r>
          </w:p>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Теория литературы:</w:t>
            </w:r>
            <w:r w:rsidRPr="00752411">
              <w:rPr>
                <w:rFonts w:ascii="Times New Roman" w:eastAsia="Calibri" w:hAnsi="Times New Roman" w:cs="Times New Roman"/>
                <w:sz w:val="20"/>
                <w:szCs w:val="20"/>
              </w:rPr>
              <w:t xml:space="preserve"> Психологизм.</w:t>
            </w:r>
          </w:p>
        </w:tc>
        <w:tc>
          <w:tcPr>
            <w:tcW w:w="709" w:type="dxa"/>
            <w:tcBorders>
              <w:top w:val="single" w:sz="4" w:space="0" w:color="auto"/>
              <w:left w:val="single" w:sz="4" w:space="0" w:color="auto"/>
              <w:right w:val="single" w:sz="4" w:space="0" w:color="auto"/>
            </w:tcBorders>
          </w:tcPr>
          <w:p w:rsidR="00B82E76" w:rsidRPr="00752411" w:rsidRDefault="00B82E76" w:rsidP="00F02EA4">
            <w:pPr>
              <w:spacing w:after="0" w:line="240" w:lineRule="auto"/>
              <w:contextualSpacing/>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tcBorders>
              <w:left w:val="single" w:sz="4" w:space="0" w:color="auto"/>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468"/>
        </w:trPr>
        <w:tc>
          <w:tcPr>
            <w:tcW w:w="959" w:type="dxa"/>
            <w:vMerge w:val="restart"/>
            <w:tcBorders>
              <w:top w:val="nil"/>
              <w:left w:val="single" w:sz="4" w:space="0" w:color="auto"/>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Borders>
              <w:top w:val="single" w:sz="4" w:space="0" w:color="auto"/>
              <w:left w:val="single" w:sz="4" w:space="0" w:color="auto"/>
              <w:bottom w:val="nil"/>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Образная система в лиро-эпических произведениях.</w:t>
            </w:r>
          </w:p>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sz w:val="20"/>
                <w:szCs w:val="20"/>
              </w:rPr>
              <w:t xml:space="preserve">Г. Кутуй «Сагыну» («Ностальгия»). Любовь к Родине, </w:t>
            </w:r>
            <w:r w:rsidRPr="00752411">
              <w:rPr>
                <w:rFonts w:ascii="Times New Roman" w:eastAsia="Calibri" w:hAnsi="Times New Roman" w:cs="Times New Roman"/>
                <w:sz w:val="20"/>
                <w:szCs w:val="20"/>
              </w:rPr>
              <w:lastRenderedPageBreak/>
              <w:t>гордость за свой народ, надежда и вера в благополучное возвращение. Чувство тоски по родной земле.</w:t>
            </w:r>
          </w:p>
        </w:tc>
        <w:tc>
          <w:tcPr>
            <w:tcW w:w="709" w:type="dxa"/>
            <w:tcBorders>
              <w:top w:val="single" w:sz="4" w:space="0" w:color="auto"/>
              <w:left w:val="single" w:sz="4" w:space="0" w:color="auto"/>
              <w:bottom w:val="nil"/>
              <w:right w:val="single" w:sz="4" w:space="0" w:color="auto"/>
            </w:tcBorders>
          </w:tcPr>
          <w:p w:rsidR="00B82E76" w:rsidRPr="00752411" w:rsidRDefault="00B82E76" w:rsidP="00F02EA4">
            <w:pPr>
              <w:spacing w:after="0" w:line="240" w:lineRule="auto"/>
              <w:contextualSpacing/>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lastRenderedPageBreak/>
              <w:t>1</w:t>
            </w:r>
          </w:p>
        </w:tc>
        <w:tc>
          <w:tcPr>
            <w:tcW w:w="2268" w:type="dxa"/>
            <w:tcBorders>
              <w:top w:val="single" w:sz="4" w:space="0" w:color="auto"/>
              <w:left w:val="single" w:sz="4" w:space="0" w:color="auto"/>
              <w:bottom w:val="nil"/>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Выразительное чтение текста.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Ответы на вопросы по содержанию.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Определение средств изображения и </w:t>
            </w:r>
            <w:r w:rsidRPr="00752411">
              <w:rPr>
                <w:rFonts w:ascii="Times New Roman" w:eastAsia="Calibri" w:hAnsi="Times New Roman" w:cs="Times New Roman"/>
                <w:sz w:val="20"/>
                <w:szCs w:val="20"/>
              </w:rPr>
              <w:lastRenderedPageBreak/>
              <w:t xml:space="preserve">выражения чувств героя.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Поиск в тексте и понимание значения и роли средств художественной выразительности.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Характеристика эмоциональной составляющей стихотворного произведения в прозе.</w:t>
            </w:r>
          </w:p>
        </w:tc>
      </w:tr>
      <w:tr w:rsidR="00B82E76" w:rsidRPr="00752411" w:rsidTr="00B82E76">
        <w:trPr>
          <w:trHeight w:val="4968"/>
        </w:trPr>
        <w:tc>
          <w:tcPr>
            <w:tcW w:w="959" w:type="dxa"/>
            <w:vMerge/>
            <w:tcBorders>
              <w:left w:val="single" w:sz="4" w:space="0" w:color="auto"/>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Borders>
              <w:top w:val="single" w:sz="4" w:space="0" w:color="auto"/>
              <w:left w:val="single" w:sz="4" w:space="0" w:color="auto"/>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b/>
                <w:i/>
                <w:sz w:val="20"/>
                <w:szCs w:val="20"/>
              </w:rPr>
            </w:pPr>
            <w:r w:rsidRPr="00752411">
              <w:rPr>
                <w:rFonts w:ascii="Times New Roman" w:eastAsia="Calibri" w:hAnsi="Times New Roman" w:cs="Times New Roman"/>
                <w:b/>
                <w:sz w:val="20"/>
                <w:szCs w:val="20"/>
              </w:rPr>
              <w:t>Особенности образной системы в произведениях драмы.</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Комедия Г. Камала «Беренче театр» («Первый театр»). Комический характер конфликта в произведении. Приемы воссоздания комичности образов. Просветительские идеи в комедии.  ТГДАТ им. Г. Камала.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Теория литературы:</w:t>
            </w:r>
            <w:r w:rsidRPr="00752411">
              <w:rPr>
                <w:rFonts w:ascii="Times New Roman" w:eastAsia="Calibri" w:hAnsi="Times New Roman" w:cs="Times New Roman"/>
                <w:sz w:val="20"/>
                <w:szCs w:val="20"/>
              </w:rPr>
              <w:t xml:space="preserve"> Комедия. Характер. Тип.</w:t>
            </w:r>
          </w:p>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709" w:type="dxa"/>
            <w:tcBorders>
              <w:top w:val="single" w:sz="4" w:space="0" w:color="auto"/>
              <w:left w:val="single" w:sz="4" w:space="0" w:color="auto"/>
              <w:right w:val="single" w:sz="4" w:space="0" w:color="auto"/>
            </w:tcBorders>
          </w:tcPr>
          <w:p w:rsidR="00B82E76" w:rsidRPr="00752411" w:rsidRDefault="00B82E76" w:rsidP="00F02EA4">
            <w:pPr>
              <w:spacing w:after="0" w:line="240" w:lineRule="auto"/>
              <w:contextualSpacing/>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3</w:t>
            </w:r>
          </w:p>
        </w:tc>
        <w:tc>
          <w:tcPr>
            <w:tcW w:w="2268" w:type="dxa"/>
            <w:tcBorders>
              <w:top w:val="single" w:sz="4" w:space="0" w:color="auto"/>
              <w:left w:val="single" w:sz="4" w:space="0" w:color="auto"/>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Осмысленное, творческое чтение текста.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Чтение по ролям.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Ответы на вопросы по содержанию прочитанного текста пьесы.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Составление вопросов по тексту.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Характеристика героя произведения, создание словесного портрета на основе авторского описания и художественных деталей.</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Сопоставление персонажей одного произведения по сходству и контрасту.</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Пересказ текста по плану.</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Освоение теоретико-литературного понятия.</w:t>
            </w:r>
          </w:p>
        </w:tc>
      </w:tr>
      <w:tr w:rsidR="00B82E76" w:rsidRPr="00752411" w:rsidTr="00B82E76">
        <w:trPr>
          <w:trHeight w:val="468"/>
        </w:trPr>
        <w:tc>
          <w:tcPr>
            <w:tcW w:w="959" w:type="dxa"/>
            <w:vMerge/>
            <w:tcBorders>
              <w:left w:val="single" w:sz="4" w:space="0" w:color="auto"/>
              <w:bottom w:val="nil"/>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Borders>
              <w:top w:val="single" w:sz="4" w:space="0" w:color="auto"/>
              <w:left w:val="single" w:sz="4" w:space="0" w:color="auto"/>
              <w:bottom w:val="nil"/>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Подведение итогов.</w:t>
            </w:r>
          </w:p>
          <w:p w:rsidR="00B82E76" w:rsidRPr="00752411" w:rsidRDefault="00B82E76" w:rsidP="00F02EA4">
            <w:pPr>
              <w:spacing w:after="0" w:line="240" w:lineRule="auto"/>
              <w:jc w:val="both"/>
              <w:rPr>
                <w:rFonts w:ascii="Times New Roman" w:eastAsia="Calibri" w:hAnsi="Times New Roman" w:cs="Times New Roman"/>
                <w:i/>
                <w:sz w:val="20"/>
                <w:szCs w:val="20"/>
              </w:rPr>
            </w:pPr>
            <w:r w:rsidRPr="00752411">
              <w:rPr>
                <w:rFonts w:ascii="Times New Roman" w:eastAsia="Calibri" w:hAnsi="Times New Roman" w:cs="Times New Roman"/>
                <w:i/>
                <w:sz w:val="20"/>
                <w:szCs w:val="20"/>
              </w:rPr>
              <w:t>Контрольная работа.</w:t>
            </w:r>
          </w:p>
        </w:tc>
        <w:tc>
          <w:tcPr>
            <w:tcW w:w="709" w:type="dxa"/>
            <w:tcBorders>
              <w:top w:val="single" w:sz="4" w:space="0" w:color="auto"/>
              <w:left w:val="single" w:sz="4" w:space="0" w:color="auto"/>
              <w:bottom w:val="nil"/>
              <w:right w:val="single" w:sz="4" w:space="0" w:color="auto"/>
            </w:tcBorders>
          </w:tcPr>
          <w:p w:rsidR="00B82E76" w:rsidRPr="00752411" w:rsidRDefault="00B82E76" w:rsidP="00F02EA4">
            <w:pPr>
              <w:spacing w:after="0" w:line="240" w:lineRule="auto"/>
              <w:contextualSpacing/>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tcBorders>
              <w:top w:val="single" w:sz="4" w:space="0" w:color="auto"/>
              <w:left w:val="single" w:sz="4" w:space="0" w:color="auto"/>
              <w:bottom w:val="nil"/>
              <w:right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Комплексное повторение.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Выполнение контрольных тестовых заданий.</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Ответы на вопросы.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Обобщение изученного </w:t>
            </w:r>
            <w:r w:rsidRPr="00752411">
              <w:rPr>
                <w:rFonts w:ascii="Times New Roman" w:eastAsia="Calibri" w:hAnsi="Times New Roman" w:cs="Times New Roman"/>
                <w:sz w:val="20"/>
                <w:szCs w:val="20"/>
              </w:rPr>
              <w:lastRenderedPageBreak/>
              <w:t>материала.</w:t>
            </w:r>
          </w:p>
        </w:tc>
      </w:tr>
      <w:tr w:rsidR="00B82E76" w:rsidRPr="00752411" w:rsidTr="00B82E76">
        <w:trPr>
          <w:trHeight w:val="356"/>
        </w:trPr>
        <w:tc>
          <w:tcPr>
            <w:tcW w:w="959" w:type="dxa"/>
            <w:tcBorders>
              <w:top w:val="single" w:sz="4" w:space="0" w:color="auto"/>
              <w:left w:val="single" w:sz="4" w:space="0" w:color="auto"/>
              <w:bottom w:val="single" w:sz="4" w:space="0" w:color="auto"/>
              <w:right w:val="single" w:sz="4" w:space="0" w:color="auto"/>
            </w:tcBorders>
            <w:hideMark/>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lastRenderedPageBreak/>
              <w:t xml:space="preserve"> Всего</w:t>
            </w:r>
          </w:p>
        </w:tc>
        <w:tc>
          <w:tcPr>
            <w:tcW w:w="2268" w:type="dxa"/>
            <w:tcBorders>
              <w:top w:val="single" w:sz="4" w:space="0" w:color="auto"/>
              <w:left w:val="single" w:sz="4" w:space="0" w:color="auto"/>
              <w:bottom w:val="single" w:sz="4" w:space="0" w:color="auto"/>
              <w:right w:val="single" w:sz="4" w:space="0" w:color="auto"/>
            </w:tcBorders>
            <w:hideMark/>
          </w:tcPr>
          <w:p w:rsidR="00B82E76" w:rsidRPr="00752411" w:rsidRDefault="00B82E76" w:rsidP="00F02EA4">
            <w:pPr>
              <w:spacing w:after="0" w:line="240" w:lineRule="auto"/>
              <w:contextualSpacing/>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rsidR="00B82E76" w:rsidRPr="00752411" w:rsidRDefault="00B82E76" w:rsidP="00F02EA4">
            <w:pPr>
              <w:spacing w:after="0" w:line="240" w:lineRule="auto"/>
              <w:contextualSpacing/>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35 ч.</w:t>
            </w:r>
          </w:p>
        </w:tc>
        <w:tc>
          <w:tcPr>
            <w:tcW w:w="2268" w:type="dxa"/>
            <w:tcBorders>
              <w:top w:val="single" w:sz="4" w:space="0" w:color="auto"/>
              <w:left w:val="single" w:sz="4" w:space="0" w:color="auto"/>
              <w:bottom w:val="single" w:sz="4" w:space="0" w:color="auto"/>
              <w:right w:val="single" w:sz="4" w:space="0" w:color="auto"/>
            </w:tcBorders>
            <w:hideMark/>
          </w:tcPr>
          <w:p w:rsidR="00B82E76" w:rsidRPr="00752411" w:rsidRDefault="00B82E76" w:rsidP="00F02EA4">
            <w:pPr>
              <w:spacing w:after="0" w:line="240" w:lineRule="auto"/>
              <w:jc w:val="both"/>
              <w:rPr>
                <w:rFonts w:ascii="Times New Roman" w:eastAsia="Calibri" w:hAnsi="Times New Roman" w:cs="Times New Roman"/>
                <w:sz w:val="20"/>
                <w:szCs w:val="20"/>
              </w:rPr>
            </w:pPr>
          </w:p>
        </w:tc>
      </w:tr>
    </w:tbl>
    <w:p w:rsidR="00B82E76" w:rsidRPr="00752411" w:rsidRDefault="00B82E76" w:rsidP="00F02EA4">
      <w:pPr>
        <w:spacing w:after="0" w:line="240" w:lineRule="auto"/>
        <w:jc w:val="both"/>
        <w:rPr>
          <w:rFonts w:ascii="Times New Roman" w:eastAsia="Calibri" w:hAnsi="Times New Roman" w:cs="Times New Roman"/>
          <w:b/>
          <w:sz w:val="20"/>
          <w:szCs w:val="20"/>
        </w:rPr>
      </w:pPr>
    </w:p>
    <w:p w:rsidR="00B82E76" w:rsidRPr="00752411" w:rsidRDefault="00B82E76" w:rsidP="00F02EA4">
      <w:pPr>
        <w:spacing w:after="0" w:line="240" w:lineRule="auto"/>
        <w:jc w:val="center"/>
        <w:rPr>
          <w:rFonts w:ascii="Times New Roman" w:eastAsia="Calibri" w:hAnsi="Times New Roman" w:cs="Times New Roman"/>
          <w:b/>
          <w:sz w:val="20"/>
          <w:szCs w:val="20"/>
        </w:rPr>
      </w:pPr>
      <w:r w:rsidRPr="00752411">
        <w:rPr>
          <w:rFonts w:ascii="Times New Roman" w:eastAsia="Calibri" w:hAnsi="Times New Roman" w:cs="Times New Roman"/>
          <w:b/>
          <w:sz w:val="20"/>
          <w:szCs w:val="20"/>
        </w:rPr>
        <w:t>7 класс</w:t>
      </w:r>
    </w:p>
    <w:tbl>
      <w:tblPr>
        <w:tblW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2268"/>
        <w:gridCol w:w="709"/>
        <w:gridCol w:w="2268"/>
      </w:tblGrid>
      <w:tr w:rsidR="00B82E76" w:rsidRPr="00752411" w:rsidTr="00B82E76">
        <w:tc>
          <w:tcPr>
            <w:tcW w:w="959" w:type="dxa"/>
          </w:tcPr>
          <w:p w:rsidR="00B82E76" w:rsidRPr="00752411" w:rsidRDefault="00B82E76" w:rsidP="00F02EA4">
            <w:pPr>
              <w:spacing w:after="0" w:line="240" w:lineRule="auto"/>
              <w:jc w:val="center"/>
              <w:rPr>
                <w:rFonts w:ascii="Times New Roman" w:eastAsia="Calibri" w:hAnsi="Times New Roman" w:cs="Times New Roman"/>
                <w:b/>
                <w:sz w:val="20"/>
                <w:szCs w:val="20"/>
              </w:rPr>
            </w:pPr>
            <w:r w:rsidRPr="00752411">
              <w:rPr>
                <w:rFonts w:ascii="Times New Roman" w:eastAsia="Calibri" w:hAnsi="Times New Roman" w:cs="Times New Roman"/>
                <w:b/>
                <w:sz w:val="20"/>
                <w:szCs w:val="20"/>
              </w:rPr>
              <w:t>Блок</w:t>
            </w:r>
          </w:p>
        </w:tc>
        <w:tc>
          <w:tcPr>
            <w:tcW w:w="2268" w:type="dxa"/>
          </w:tcPr>
          <w:p w:rsidR="00B82E76" w:rsidRPr="00752411" w:rsidRDefault="00B82E76" w:rsidP="00F02EA4">
            <w:pPr>
              <w:spacing w:after="0" w:line="240" w:lineRule="auto"/>
              <w:jc w:val="center"/>
              <w:rPr>
                <w:rFonts w:ascii="Times New Roman" w:eastAsia="Calibri" w:hAnsi="Times New Roman" w:cs="Times New Roman"/>
                <w:b/>
                <w:sz w:val="20"/>
                <w:szCs w:val="20"/>
              </w:rPr>
            </w:pPr>
            <w:r w:rsidRPr="00752411">
              <w:rPr>
                <w:rFonts w:ascii="Times New Roman" w:eastAsia="Calibri" w:hAnsi="Times New Roman" w:cs="Times New Roman"/>
                <w:b/>
                <w:sz w:val="20"/>
                <w:szCs w:val="20"/>
              </w:rPr>
              <w:t>Тема</w:t>
            </w:r>
          </w:p>
        </w:tc>
        <w:tc>
          <w:tcPr>
            <w:tcW w:w="709" w:type="dxa"/>
          </w:tcPr>
          <w:p w:rsidR="00B82E76" w:rsidRPr="00752411" w:rsidRDefault="00B82E76" w:rsidP="00F02EA4">
            <w:pPr>
              <w:spacing w:after="0" w:line="240" w:lineRule="auto"/>
              <w:jc w:val="center"/>
              <w:rPr>
                <w:rFonts w:ascii="Times New Roman" w:eastAsia="Calibri" w:hAnsi="Times New Roman" w:cs="Times New Roman"/>
                <w:b/>
                <w:sz w:val="20"/>
                <w:szCs w:val="20"/>
              </w:rPr>
            </w:pPr>
            <w:r w:rsidRPr="00752411">
              <w:rPr>
                <w:rFonts w:ascii="Times New Roman" w:eastAsia="Calibri" w:hAnsi="Times New Roman" w:cs="Times New Roman"/>
                <w:b/>
                <w:sz w:val="20"/>
                <w:szCs w:val="20"/>
              </w:rPr>
              <w:t>Кол-во часов</w:t>
            </w:r>
          </w:p>
        </w:tc>
        <w:tc>
          <w:tcPr>
            <w:tcW w:w="2268" w:type="dxa"/>
          </w:tcPr>
          <w:p w:rsidR="00B82E76" w:rsidRPr="00752411" w:rsidRDefault="00B82E76" w:rsidP="00F02EA4">
            <w:pPr>
              <w:spacing w:after="0" w:line="240" w:lineRule="auto"/>
              <w:jc w:val="center"/>
              <w:rPr>
                <w:rFonts w:ascii="Times New Roman" w:eastAsia="Calibri" w:hAnsi="Times New Roman" w:cs="Times New Roman"/>
                <w:b/>
                <w:sz w:val="20"/>
                <w:szCs w:val="20"/>
              </w:rPr>
            </w:pPr>
            <w:r w:rsidRPr="00752411">
              <w:rPr>
                <w:rFonts w:ascii="Times New Roman" w:eastAsia="Calibri" w:hAnsi="Times New Roman" w:cs="Times New Roman"/>
                <w:b/>
                <w:sz w:val="20"/>
                <w:szCs w:val="20"/>
              </w:rPr>
              <w:t>Характеристики основных видов деятельности обучающихся</w:t>
            </w:r>
          </w:p>
        </w:tc>
      </w:tr>
      <w:tr w:rsidR="00B82E76" w:rsidRPr="00752411" w:rsidTr="00B82E76">
        <w:tc>
          <w:tcPr>
            <w:tcW w:w="959" w:type="dxa"/>
          </w:tcPr>
          <w:p w:rsidR="00B82E76" w:rsidRPr="00752411" w:rsidRDefault="00B82E76" w:rsidP="00F02EA4">
            <w:pPr>
              <w:spacing w:after="0" w:line="240" w:lineRule="auto"/>
              <w:jc w:val="both"/>
              <w:rPr>
                <w:rFonts w:ascii="Times New Roman" w:eastAsia="Calibri" w:hAnsi="Times New Roman" w:cs="Times New Roman"/>
                <w:sz w:val="20"/>
                <w:szCs w:val="20"/>
              </w:rPr>
            </w:pP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Произведения татарской литературы</w:t>
            </w:r>
          </w:p>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Введение.</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Беседа о периодической печати для молодежи. Газета «Татарстан яшьләре». </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Участие в беседе.</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Ответы на вопросы по теме.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Определение основных тем современной периодической печати для молодежи.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Самостоятельный выбор журнала или газеты для чтения.</w:t>
            </w:r>
          </w:p>
        </w:tc>
      </w:tr>
      <w:tr w:rsidR="00B82E76" w:rsidRPr="00752411" w:rsidTr="00B82E76">
        <w:trPr>
          <w:trHeight w:val="982"/>
        </w:trPr>
        <w:tc>
          <w:tcPr>
            <w:tcW w:w="959"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Устное народное творчество</w:t>
            </w:r>
          </w:p>
        </w:tc>
        <w:tc>
          <w:tcPr>
            <w:tcW w:w="2268" w:type="dxa"/>
          </w:tcPr>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Баит – оригинальный жанр татарского фольклора.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Баиты как жанр устного народного творчества. Особенности жанра. Виды баитов. Баиты «Сак-Сок бәете» («</w:t>
            </w:r>
            <w:r w:rsidRPr="00752411">
              <w:rPr>
                <w:rFonts w:ascii="Times New Roman" w:eastAsia="Calibri" w:hAnsi="Times New Roman" w:cs="Times New Roman"/>
                <w:sz w:val="20"/>
                <w:szCs w:val="20"/>
                <w:lang w:val="tt-RU"/>
              </w:rPr>
              <w:t xml:space="preserve">Баит о </w:t>
            </w:r>
            <w:r w:rsidRPr="00752411">
              <w:rPr>
                <w:rFonts w:ascii="Times New Roman" w:eastAsia="Calibri" w:hAnsi="Times New Roman" w:cs="Times New Roman"/>
                <w:sz w:val="20"/>
                <w:szCs w:val="20"/>
              </w:rPr>
              <w:t>Сак-Сок</w:t>
            </w:r>
            <w:r w:rsidRPr="00752411">
              <w:rPr>
                <w:rFonts w:ascii="Times New Roman" w:eastAsia="Calibri" w:hAnsi="Times New Roman" w:cs="Times New Roman"/>
                <w:sz w:val="20"/>
                <w:szCs w:val="20"/>
                <w:lang w:val="tt-RU"/>
              </w:rPr>
              <w:t>е</w:t>
            </w:r>
            <w:r w:rsidRPr="00752411">
              <w:rPr>
                <w:rFonts w:ascii="Times New Roman" w:eastAsia="Calibri" w:hAnsi="Times New Roman" w:cs="Times New Roman"/>
                <w:sz w:val="20"/>
                <w:szCs w:val="20"/>
              </w:rPr>
              <w:t>»).</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Теория литературы:</w:t>
            </w:r>
            <w:r w:rsidRPr="00752411">
              <w:rPr>
                <w:rFonts w:ascii="Times New Roman" w:eastAsia="Calibri" w:hAnsi="Times New Roman" w:cs="Times New Roman"/>
                <w:sz w:val="20"/>
                <w:szCs w:val="20"/>
              </w:rPr>
              <w:t xml:space="preserve"> Баит.</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Выразительное чтение  текста.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Работа с текстом фольклорного произведения.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Ответы на вопросы по содержанию прочитанного текста баитов.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Подробный пересказ текста.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Понимание особенностей произведений фольклора.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Освоение теоретико-литературного понятия.</w:t>
            </w:r>
          </w:p>
        </w:tc>
      </w:tr>
      <w:tr w:rsidR="00B82E76" w:rsidRPr="00752411" w:rsidTr="00B82E76">
        <w:trPr>
          <w:trHeight w:val="2663"/>
        </w:trPr>
        <w:tc>
          <w:tcPr>
            <w:tcW w:w="959" w:type="dxa"/>
            <w:vMerge w:val="restart"/>
            <w:tcBorders>
              <w:bottom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lastRenderedPageBreak/>
              <w:t>Произведения татарской литературы</w:t>
            </w:r>
          </w:p>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Borders>
              <w:bottom w:val="single" w:sz="4" w:space="0" w:color="auto"/>
            </w:tcBorders>
          </w:tcPr>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Жанр рассказа.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Рассказ как эпический жанр. Особенности жанра рассказа. </w:t>
            </w:r>
          </w:p>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sz w:val="20"/>
                <w:szCs w:val="20"/>
              </w:rPr>
              <w:t>Рассказ Ш. Камала «Буранда»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 («В метель»). Приемы эмоционального воздействия на читателя. Образ матери.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Теория литературы:</w:t>
            </w:r>
            <w:r w:rsidRPr="00752411">
              <w:rPr>
                <w:rFonts w:ascii="Times New Roman" w:eastAsia="Calibri" w:hAnsi="Times New Roman" w:cs="Times New Roman"/>
                <w:sz w:val="20"/>
                <w:szCs w:val="20"/>
              </w:rPr>
              <w:t xml:space="preserve"> Рассказ. Сюжет. Элементы сюжета.</w:t>
            </w:r>
          </w:p>
        </w:tc>
        <w:tc>
          <w:tcPr>
            <w:tcW w:w="709" w:type="dxa"/>
            <w:tcBorders>
              <w:bottom w:val="single" w:sz="4" w:space="0" w:color="auto"/>
            </w:tcBorders>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2</w:t>
            </w:r>
          </w:p>
        </w:tc>
        <w:tc>
          <w:tcPr>
            <w:tcW w:w="2268" w:type="dxa"/>
            <w:vMerge w:val="restart"/>
            <w:tcBorders>
              <w:bottom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Осмысленное, творческое чтение.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Чтение по ролям.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Прогнозирование текста по заголовку, иллюстрации, ключевым словам.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Понимание и объяснение заголовка произведения.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Определение последовательности событий.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Характеристика героя произведения, создание словесного портрета на основе авторского описания и художественных деталей.</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Формулирование проблемы прочитанного произведения.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Краткий и подробный пересказ текста.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Участие в беседе по заданной проблеме.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Освоение теоретико-литературных понятий.</w:t>
            </w:r>
          </w:p>
        </w:tc>
      </w:tr>
      <w:tr w:rsidR="00B82E76" w:rsidRPr="00752411" w:rsidTr="00B82E76">
        <w:trPr>
          <w:trHeight w:val="3967"/>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i/>
                <w:sz w:val="20"/>
                <w:szCs w:val="20"/>
              </w:rPr>
            </w:pPr>
            <w:r w:rsidRPr="00752411">
              <w:rPr>
                <w:rFonts w:ascii="Times New Roman" w:eastAsia="Calibri" w:hAnsi="Times New Roman" w:cs="Times New Roman"/>
                <w:sz w:val="20"/>
                <w:szCs w:val="20"/>
              </w:rPr>
              <w:t>Рассказ Р. Галиуллина «Сәлам» («Привет»). Противопоставление внешней красоты духовному богатству человека. Ложь и разочарование.</w:t>
            </w:r>
            <w:r w:rsidRPr="00752411">
              <w:rPr>
                <w:rFonts w:ascii="Times New Roman" w:eastAsia="Calibri" w:hAnsi="Times New Roman" w:cs="Times New Roman"/>
                <w:i/>
                <w:sz w:val="20"/>
                <w:szCs w:val="20"/>
              </w:rPr>
              <w:t xml:space="preserve">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i/>
                <w:sz w:val="20"/>
                <w:szCs w:val="20"/>
              </w:rPr>
              <w:t>Внеклассное чтение:</w:t>
            </w:r>
            <w:r w:rsidRPr="00752411">
              <w:rPr>
                <w:rFonts w:ascii="Times New Roman" w:eastAsia="Calibri" w:hAnsi="Times New Roman" w:cs="Times New Roman"/>
                <w:sz w:val="20"/>
                <w:szCs w:val="20"/>
              </w:rPr>
              <w:t xml:space="preserve"> Ф. Хусни «Сөйләнмәгән хикәя» («Нерассказанный рассказ»).</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2</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3817"/>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Borders>
              <w:bottom w:val="single" w:sz="4" w:space="0" w:color="auto"/>
            </w:tcBorders>
          </w:tcPr>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Повесть</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Жанр повести. Повесть Г. Баширова «Туган ягым – яшел бишек» («Родимый край – зеленая колыбель) (отрывки). Отображение жизни татарского народа. Духовное богатство человека, нравственные принципы. Изображение национальных традиций и обычаев. Автобиографизм повести. Портретная характеристика персонажей. Фольклоризм произведени</w:t>
            </w:r>
            <w:r w:rsidRPr="00752411">
              <w:rPr>
                <w:rFonts w:ascii="Times New Roman" w:eastAsia="Calibri" w:hAnsi="Times New Roman" w:cs="Times New Roman"/>
                <w:sz w:val="20"/>
                <w:szCs w:val="20"/>
                <w:lang w:val="tt-RU"/>
              </w:rPr>
              <w:t>я</w:t>
            </w:r>
            <w:r w:rsidRPr="00752411">
              <w:rPr>
                <w:rFonts w:ascii="Times New Roman" w:eastAsia="Calibri" w:hAnsi="Times New Roman" w:cs="Times New Roman"/>
                <w:sz w:val="20"/>
                <w:szCs w:val="20"/>
              </w:rPr>
              <w:t>.</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Теория литературы:</w:t>
            </w:r>
            <w:r w:rsidRPr="00752411">
              <w:rPr>
                <w:rFonts w:ascii="Times New Roman" w:eastAsia="Calibri" w:hAnsi="Times New Roman" w:cs="Times New Roman"/>
                <w:sz w:val="20"/>
                <w:szCs w:val="20"/>
              </w:rPr>
              <w:t xml:space="preserve">  Повесть.</w:t>
            </w:r>
            <w:r w:rsidRPr="00752411">
              <w:rPr>
                <w:rFonts w:ascii="Times New Roman" w:eastAsia="Calibri" w:hAnsi="Times New Roman" w:cs="Times New Roman"/>
                <w:sz w:val="20"/>
                <w:szCs w:val="20"/>
                <w:lang w:val="tt-RU"/>
              </w:rPr>
              <w:t xml:space="preserve"> Композиция.</w:t>
            </w:r>
          </w:p>
        </w:tc>
        <w:tc>
          <w:tcPr>
            <w:tcW w:w="709" w:type="dxa"/>
            <w:tcBorders>
              <w:bottom w:val="single" w:sz="4" w:space="0" w:color="auto"/>
            </w:tcBorders>
          </w:tcPr>
          <w:p w:rsidR="00B82E76" w:rsidRPr="00752411" w:rsidRDefault="00B82E76" w:rsidP="00F02EA4">
            <w:pPr>
              <w:spacing w:after="0" w:line="240" w:lineRule="auto"/>
              <w:jc w:val="center"/>
              <w:rPr>
                <w:rFonts w:ascii="Times New Roman" w:eastAsia="Calibri" w:hAnsi="Times New Roman" w:cs="Times New Roman"/>
                <w:b/>
                <w:sz w:val="20"/>
                <w:szCs w:val="20"/>
              </w:rPr>
            </w:pPr>
            <w:r w:rsidRPr="00752411">
              <w:rPr>
                <w:rFonts w:ascii="Times New Roman" w:eastAsia="Calibri" w:hAnsi="Times New Roman" w:cs="Times New Roman"/>
                <w:sz w:val="20"/>
                <w:szCs w:val="20"/>
              </w:rPr>
              <w:t>3</w:t>
            </w:r>
          </w:p>
        </w:tc>
        <w:tc>
          <w:tcPr>
            <w:tcW w:w="2268" w:type="dxa"/>
            <w:vMerge w:val="restart"/>
            <w:tcBorders>
              <w:bottom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Осмысленное, творческое чтение.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Чтение по ролям.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Прогнозирование текста по заголовку, иллюстрации, ключевым словам.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Ответы на вопросы по содержанию прочитанного текста.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Характеристика героя произведения, создание словесного портрета на основе авторского описания и художественных деталей.</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Определение темы и идеи произведения.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Выбор и использование интонационных средств выразительности.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Понимание и объяснение заголовка произведения.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Определение роли художественной детали, выявление ее художественной функции.</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Выборочный пересказ текста.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Освоение теоретико-литературного понятия.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Выполнение тестовых заданий.</w:t>
            </w:r>
          </w:p>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3925"/>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Повесть М. Магдеева «Без – кырык беренче ел балалары» («Мы – дети сорок первого года») (отрывки). Изображение трудностей военных и послевоенных лет. Образ подростка.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Теория литературы:</w:t>
            </w:r>
            <w:r w:rsidRPr="00752411">
              <w:rPr>
                <w:rFonts w:ascii="Times New Roman" w:eastAsia="Calibri" w:hAnsi="Times New Roman" w:cs="Times New Roman"/>
                <w:sz w:val="20"/>
                <w:szCs w:val="20"/>
              </w:rPr>
              <w:t xml:space="preserve"> Лирическое отступление. Персонаж. Повествователь.</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i/>
                <w:sz w:val="20"/>
                <w:szCs w:val="20"/>
              </w:rPr>
              <w:t>Внеклассное чтение:</w:t>
            </w:r>
            <w:r w:rsidRPr="00752411">
              <w:rPr>
                <w:rFonts w:ascii="Times New Roman" w:eastAsia="Calibri" w:hAnsi="Times New Roman" w:cs="Times New Roman"/>
                <w:sz w:val="20"/>
                <w:szCs w:val="20"/>
              </w:rPr>
              <w:t xml:space="preserve"> Г. Гильманов «Язмышның туган көне» («День рождения судьбы»).</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3</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135"/>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i/>
                <w:sz w:val="20"/>
                <w:szCs w:val="20"/>
              </w:rPr>
              <w:t>Контрольная работа</w:t>
            </w:r>
            <w:r w:rsidRPr="00752411">
              <w:rPr>
                <w:rFonts w:ascii="Times New Roman" w:eastAsia="Calibri" w:hAnsi="Times New Roman" w:cs="Times New Roman"/>
                <w:sz w:val="20"/>
                <w:szCs w:val="20"/>
              </w:rPr>
              <w:t xml:space="preserve"> / тестирование </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415"/>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Роман.</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Жанр романа. Жанровое своеобразие романа М. Галяу «Мөһәҗирләр» («Мухаджиры»). Судьба татарского народа. Проблематика романа. Система образов.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Теория литературы</w:t>
            </w:r>
            <w:r w:rsidRPr="00752411">
              <w:rPr>
                <w:rFonts w:ascii="Times New Roman" w:eastAsia="Calibri" w:hAnsi="Times New Roman" w:cs="Times New Roman"/>
                <w:sz w:val="20"/>
                <w:szCs w:val="20"/>
              </w:rPr>
              <w:t xml:space="preserve">: Роман. </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3</w:t>
            </w: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Осмысленное чтение.</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Прогнозирование текста по заголовку, иллюстрации, ключевым словам.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Ответы на вопросы по содержанию прочитанного текста.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Определение последовательности событий.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Характеристика героя произведения, его внешности и внутренних качеств, поступок и отношений с другими героями.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Определение темы и идеи произведения.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Краткий пересказ текста.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Освоение теоретико-литературного понятия.</w:t>
            </w:r>
          </w:p>
        </w:tc>
      </w:tr>
      <w:tr w:rsidR="00B82E76" w:rsidRPr="00752411" w:rsidTr="00B82E76">
        <w:trPr>
          <w:trHeight w:val="273"/>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Драма.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Драма как род литературы. Жанр драмы. Т. Миннуллин «Әлдермештән Әлмәндәр» («Старик Альмандар из Альдермыша»). Философские основы понятий жизни и смерти, ответственности перед обществом, честности, уважения к своему прошлому, вера в будущее. Образ сильного человека в </w:t>
            </w:r>
            <w:r w:rsidRPr="00752411">
              <w:rPr>
                <w:rFonts w:ascii="Times New Roman" w:eastAsia="Calibri" w:hAnsi="Times New Roman" w:cs="Times New Roman"/>
                <w:sz w:val="20"/>
                <w:szCs w:val="20"/>
                <w:lang w:val="tt-RU"/>
              </w:rPr>
              <w:t>произведении.</w:t>
            </w:r>
            <w:r w:rsidRPr="00752411">
              <w:rPr>
                <w:rFonts w:ascii="Times New Roman" w:eastAsia="Calibri" w:hAnsi="Times New Roman" w:cs="Times New Roman"/>
                <w:sz w:val="20"/>
                <w:szCs w:val="20"/>
              </w:rPr>
              <w:t xml:space="preserve"> Артисты ТДГАТ ИМ. Г. Камала Ш. Биктимеров, Р. Шарафиев, режиссер </w:t>
            </w:r>
            <w:r w:rsidRPr="00752411">
              <w:rPr>
                <w:rFonts w:ascii="Times New Roman" w:eastAsia="Calibri" w:hAnsi="Times New Roman" w:cs="Times New Roman"/>
                <w:sz w:val="20"/>
                <w:szCs w:val="20"/>
              </w:rPr>
              <w:lastRenderedPageBreak/>
              <w:t>М. Салимзянов.</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Теория литературы:</w:t>
            </w:r>
            <w:r w:rsidRPr="00752411">
              <w:rPr>
                <w:rFonts w:ascii="Times New Roman" w:eastAsia="Calibri" w:hAnsi="Times New Roman" w:cs="Times New Roman"/>
                <w:sz w:val="20"/>
                <w:szCs w:val="20"/>
              </w:rPr>
              <w:t xml:space="preserve"> Драма. Конфликт. </w:t>
            </w:r>
            <w:r w:rsidRPr="00752411">
              <w:rPr>
                <w:rFonts w:ascii="Times New Roman" w:eastAsia="Calibri" w:hAnsi="Times New Roman" w:cs="Times New Roman"/>
                <w:sz w:val="20"/>
                <w:szCs w:val="20"/>
                <w:lang w:val="tt-RU"/>
              </w:rPr>
              <w:t>М</w:t>
            </w:r>
            <w:r w:rsidRPr="00752411">
              <w:rPr>
                <w:rFonts w:ascii="Times New Roman" w:eastAsia="Calibri" w:hAnsi="Times New Roman" w:cs="Times New Roman"/>
                <w:sz w:val="20"/>
                <w:szCs w:val="20"/>
              </w:rPr>
              <w:t>онолог, диалог.</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lastRenderedPageBreak/>
              <w:t>2</w:t>
            </w:r>
          </w:p>
        </w:tc>
        <w:tc>
          <w:tcPr>
            <w:tcW w:w="2268" w:type="dxa"/>
            <w:vMerge w:val="restart"/>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Осмысленное, творческое чтение текста.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Чтение по ролям.</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Ответы на вопросы по содержанию прочитанного текста пьесы.</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Составление вопросов по тексту.</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Характеристика героя произведения, его внешности и внутренних качеств, поступок и отношений с другими героями.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Освоение теоретико-литературного понятия.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Выполнение творческой работы.</w:t>
            </w:r>
          </w:p>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272"/>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i/>
                <w:sz w:val="20"/>
                <w:szCs w:val="20"/>
              </w:rPr>
            </w:pPr>
            <w:r w:rsidRPr="00752411">
              <w:rPr>
                <w:rFonts w:ascii="Times New Roman" w:eastAsia="Calibri" w:hAnsi="Times New Roman" w:cs="Times New Roman"/>
                <w:i/>
                <w:sz w:val="20"/>
                <w:szCs w:val="20"/>
              </w:rPr>
              <w:t xml:space="preserve">Творческая работа: сочинение на тему </w:t>
            </w:r>
            <w:r w:rsidRPr="00752411">
              <w:rPr>
                <w:rFonts w:ascii="Times New Roman" w:eastAsia="Calibri" w:hAnsi="Times New Roman" w:cs="Times New Roman"/>
                <w:sz w:val="20"/>
                <w:szCs w:val="20"/>
              </w:rPr>
              <w:t>«Кеше китә – җыры кала»  («Человек уходит – песни остаются»).</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342"/>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Жанры лирики (пейзажная лирика, философская лирика, гражданская лирика, интимная лирика).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Лирика как род литературы. Жанры лирики (пейзажная лирика, философская лирика, гражданская лирика, интимная лирика).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Х. Туфан «Кайсыгызның кулы җылы?» («У кого руки теплее») </w:t>
            </w:r>
            <w:r w:rsidRPr="00752411">
              <w:rPr>
                <w:rFonts w:ascii="Times New Roman" w:eastAsia="Calibri" w:hAnsi="Times New Roman" w:cs="Times New Roman"/>
                <w:i/>
                <w:sz w:val="20"/>
                <w:szCs w:val="20"/>
              </w:rPr>
              <w:t>(для заучивания наизусть</w:t>
            </w:r>
            <w:r w:rsidRPr="00752411">
              <w:rPr>
                <w:rFonts w:ascii="Times New Roman" w:eastAsia="Calibri" w:hAnsi="Times New Roman" w:cs="Times New Roman"/>
                <w:sz w:val="20"/>
                <w:szCs w:val="20"/>
              </w:rPr>
              <w:t>). Богатство и многообразие человеческих чувств и переживаний. Отношение поэта к родному языку. Виртуальная экскурсия в музей Х. Туфана.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Теория литературы:</w:t>
            </w:r>
            <w:r w:rsidRPr="00752411">
              <w:rPr>
                <w:rFonts w:ascii="Times New Roman" w:eastAsia="Calibri" w:hAnsi="Times New Roman" w:cs="Times New Roman"/>
                <w:sz w:val="20"/>
                <w:szCs w:val="20"/>
              </w:rPr>
              <w:t xml:space="preserve"> Лирический герой. Интимная лирика.</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val="restart"/>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Выразительное чтение стихотворений.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Ответы на вопросы по содержанию произведений.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Формулирование вопросов, связанных с содержанием и формой прочитанного произведения.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Определение жанровых особенностей произведений.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Определение средств изображения и выражения чувств лирического героя.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Определение роли художественной детали, выявление ее художественной функции.</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Поиск в тексте и понимание значения и роли средств художественной выразительности.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Характеристика эмоциональной составляющей стихотворений.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Соотнесение содержания и проблематики </w:t>
            </w:r>
            <w:r w:rsidRPr="00752411">
              <w:rPr>
                <w:rFonts w:ascii="Times New Roman" w:eastAsia="Calibri" w:hAnsi="Times New Roman" w:cs="Times New Roman"/>
                <w:sz w:val="20"/>
                <w:szCs w:val="20"/>
              </w:rPr>
              <w:lastRenderedPageBreak/>
              <w:t>художественных произведений.</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Освоение теоретико-литературного понятия.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Выразительное чтение </w:t>
            </w:r>
            <w:r w:rsidRPr="00752411">
              <w:rPr>
                <w:rFonts w:ascii="Times New Roman" w:eastAsia="Calibri" w:hAnsi="Times New Roman" w:cs="Times New Roman"/>
                <w:sz w:val="20"/>
                <w:szCs w:val="20"/>
                <w:lang w:val="tt-RU"/>
              </w:rPr>
              <w:t xml:space="preserve">стихотворения </w:t>
            </w:r>
            <w:r w:rsidRPr="00752411">
              <w:rPr>
                <w:rFonts w:ascii="Times New Roman" w:eastAsia="Calibri" w:hAnsi="Times New Roman" w:cs="Times New Roman"/>
                <w:sz w:val="20"/>
                <w:szCs w:val="20"/>
              </w:rPr>
              <w:t>наизусть.</w:t>
            </w:r>
          </w:p>
          <w:p w:rsidR="00B82E76" w:rsidRPr="00752411" w:rsidRDefault="00B82E76" w:rsidP="00F02EA4">
            <w:pPr>
              <w:spacing w:after="0" w:line="240" w:lineRule="auto"/>
              <w:jc w:val="both"/>
              <w:rPr>
                <w:rFonts w:ascii="Times New Roman" w:eastAsia="Calibri" w:hAnsi="Times New Roman" w:cs="Times New Roman"/>
                <w:sz w:val="20"/>
                <w:szCs w:val="20"/>
                <w:lang w:val="tt-RU"/>
              </w:rPr>
            </w:pPr>
            <w:r w:rsidRPr="00752411">
              <w:rPr>
                <w:rFonts w:ascii="Times New Roman" w:eastAsia="Calibri" w:hAnsi="Times New Roman" w:cs="Times New Roman"/>
                <w:sz w:val="20"/>
                <w:szCs w:val="20"/>
              </w:rPr>
              <w:t>Написание сочинения</w:t>
            </w:r>
            <w:r w:rsidRPr="00752411">
              <w:rPr>
                <w:rFonts w:ascii="Times New Roman" w:eastAsia="Calibri" w:hAnsi="Times New Roman" w:cs="Times New Roman"/>
                <w:sz w:val="20"/>
                <w:szCs w:val="20"/>
                <w:lang w:val="tt-RU"/>
              </w:rPr>
              <w:t>.</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Участие в виртуальной экскурсии.</w:t>
            </w:r>
          </w:p>
        </w:tc>
      </w:tr>
      <w:tr w:rsidR="00B82E76" w:rsidRPr="00752411" w:rsidTr="00B82E76">
        <w:trPr>
          <w:trHeight w:val="870"/>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Стихотворение Г. Тукая «Җәйге таң хатирәсе» («Летняя заря»).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Теория литературы:</w:t>
            </w:r>
            <w:r w:rsidRPr="00752411">
              <w:rPr>
                <w:rFonts w:ascii="Times New Roman" w:eastAsia="Calibri" w:hAnsi="Times New Roman" w:cs="Times New Roman"/>
                <w:sz w:val="20"/>
                <w:szCs w:val="20"/>
              </w:rPr>
              <w:t xml:space="preserve"> Пейзажная лирика. </w:t>
            </w:r>
            <w:r w:rsidRPr="00752411">
              <w:rPr>
                <w:rFonts w:ascii="Times New Roman" w:eastAsia="Calibri" w:hAnsi="Times New Roman" w:cs="Times New Roman"/>
                <w:sz w:val="20"/>
                <w:szCs w:val="20"/>
              </w:rPr>
              <w:lastRenderedPageBreak/>
              <w:t>Образы природы.</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lastRenderedPageBreak/>
              <w:t>1</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218"/>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i/>
                <w:sz w:val="20"/>
                <w:szCs w:val="20"/>
              </w:rPr>
            </w:pPr>
            <w:r w:rsidRPr="00752411">
              <w:rPr>
                <w:rFonts w:ascii="Times New Roman" w:eastAsia="Calibri" w:hAnsi="Times New Roman" w:cs="Times New Roman"/>
                <w:i/>
                <w:sz w:val="20"/>
                <w:szCs w:val="20"/>
              </w:rPr>
              <w:t xml:space="preserve">Творческая работа: </w:t>
            </w:r>
            <w:r w:rsidRPr="00752411">
              <w:rPr>
                <w:rFonts w:ascii="Times New Roman" w:eastAsia="Calibri" w:hAnsi="Times New Roman" w:cs="Times New Roman"/>
                <w:sz w:val="20"/>
                <w:szCs w:val="20"/>
              </w:rPr>
              <w:t>сочинение</w:t>
            </w:r>
            <w:r w:rsidRPr="00752411">
              <w:rPr>
                <w:rFonts w:ascii="Times New Roman" w:eastAsia="Calibri" w:hAnsi="Times New Roman" w:cs="Times New Roman"/>
                <w:sz w:val="20"/>
                <w:szCs w:val="20"/>
                <w:lang w:val="tt-RU"/>
              </w:rPr>
              <w:t xml:space="preserve"> по теме </w:t>
            </w:r>
            <w:r w:rsidRPr="00752411">
              <w:rPr>
                <w:rFonts w:ascii="Times New Roman" w:eastAsia="Calibri" w:hAnsi="Times New Roman" w:cs="Times New Roman"/>
                <w:sz w:val="20"/>
                <w:szCs w:val="20"/>
              </w:rPr>
              <w:t xml:space="preserve"> «</w:t>
            </w:r>
            <w:r w:rsidRPr="00752411">
              <w:rPr>
                <w:rFonts w:ascii="Times New Roman" w:eastAsia="Calibri" w:hAnsi="Times New Roman" w:cs="Times New Roman"/>
                <w:sz w:val="20"/>
                <w:szCs w:val="20"/>
                <w:lang w:val="tt-RU"/>
              </w:rPr>
              <w:t>Галибәнә яктырып, әкрен генә ал таң ата</w:t>
            </w:r>
            <w:r w:rsidRPr="00752411">
              <w:rPr>
                <w:rFonts w:ascii="Times New Roman" w:eastAsia="Calibri" w:hAnsi="Times New Roman" w:cs="Times New Roman"/>
                <w:sz w:val="20"/>
                <w:szCs w:val="20"/>
              </w:rPr>
              <w:t>» («</w:t>
            </w:r>
            <w:r w:rsidRPr="00752411">
              <w:rPr>
                <w:rFonts w:ascii="Times New Roman" w:hAnsi="Times New Roman" w:cs="Times New Roman"/>
                <w:sz w:val="20"/>
                <w:szCs w:val="20"/>
                <w:shd w:val="clear" w:color="auto" w:fill="FFFFFF"/>
              </w:rPr>
              <w:t>Величаво и спокойно разгорается </w:t>
            </w:r>
            <w:r w:rsidRPr="00752411">
              <w:rPr>
                <w:rFonts w:ascii="Times New Roman" w:hAnsi="Times New Roman" w:cs="Times New Roman"/>
                <w:bCs/>
                <w:sz w:val="20"/>
                <w:szCs w:val="20"/>
                <w:shd w:val="clear" w:color="auto" w:fill="FFFFFF"/>
              </w:rPr>
              <w:t>заря</w:t>
            </w:r>
            <w:r w:rsidRPr="00752411">
              <w:rPr>
                <w:rFonts w:ascii="Times New Roman" w:eastAsia="Calibri" w:hAnsi="Times New Roman" w:cs="Times New Roman"/>
                <w:sz w:val="20"/>
                <w:szCs w:val="20"/>
              </w:rPr>
              <w:t>»).</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2001"/>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Стихотворения С. Хакима «Тукайга» («Тукаю»), «Бу кырлар, бу үзәннәрдә» («На этих лугах, в этих долинах»). Образ родного края, мифологизация образа родины. Чувство гордости и восхищения великими личностями татарского народа.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Теория литературы:</w:t>
            </w:r>
            <w:r w:rsidRPr="00752411">
              <w:rPr>
                <w:rFonts w:ascii="Times New Roman" w:eastAsia="Calibri" w:hAnsi="Times New Roman" w:cs="Times New Roman"/>
                <w:sz w:val="20"/>
                <w:szCs w:val="20"/>
              </w:rPr>
              <w:t xml:space="preserve"> Философская лирика.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i/>
                <w:sz w:val="20"/>
                <w:szCs w:val="20"/>
              </w:rPr>
              <w:t>Внеклассное чтение:</w:t>
            </w:r>
            <w:r w:rsidRPr="00752411">
              <w:rPr>
                <w:rFonts w:ascii="Times New Roman" w:eastAsia="Calibri" w:hAnsi="Times New Roman" w:cs="Times New Roman"/>
                <w:sz w:val="20"/>
                <w:szCs w:val="20"/>
              </w:rPr>
              <w:t xml:space="preserve"> С. Хаким «Кырыгынчы бүлмә» («Сороковая комната»).</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2</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898"/>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Стихотворение Г. Афзала «Без татарлар»  («Мы татары»). </w:t>
            </w:r>
            <w:r w:rsidRPr="00752411">
              <w:rPr>
                <w:rFonts w:ascii="Times New Roman" w:eastAsia="Calibri" w:hAnsi="Times New Roman" w:cs="Times New Roman"/>
                <w:sz w:val="20"/>
                <w:szCs w:val="20"/>
                <w:lang w:val="tt-RU"/>
              </w:rPr>
              <w:t>О</w:t>
            </w:r>
            <w:r w:rsidRPr="00752411">
              <w:rPr>
                <w:rFonts w:ascii="Times New Roman" w:eastAsia="Calibri" w:hAnsi="Times New Roman" w:cs="Times New Roman"/>
                <w:sz w:val="20"/>
                <w:szCs w:val="20"/>
              </w:rPr>
              <w:t>браз народа</w:t>
            </w:r>
            <w:r w:rsidRPr="00752411">
              <w:rPr>
                <w:rFonts w:ascii="Times New Roman" w:eastAsia="Calibri" w:hAnsi="Times New Roman" w:cs="Times New Roman"/>
                <w:sz w:val="20"/>
                <w:szCs w:val="20"/>
                <w:lang w:val="tt-RU"/>
              </w:rPr>
              <w:t xml:space="preserve"> в произведении</w:t>
            </w:r>
            <w:r w:rsidRPr="00752411">
              <w:rPr>
                <w:rFonts w:ascii="Times New Roman" w:eastAsia="Calibri" w:hAnsi="Times New Roman" w:cs="Times New Roman"/>
                <w:sz w:val="20"/>
                <w:szCs w:val="20"/>
              </w:rPr>
              <w:t>.</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990"/>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Стихотворение Н. Арсланова «Халкыма» («Моему народу») </w:t>
            </w:r>
            <w:r w:rsidRPr="00752411">
              <w:rPr>
                <w:rFonts w:ascii="Times New Roman" w:eastAsia="Calibri" w:hAnsi="Times New Roman" w:cs="Times New Roman"/>
                <w:i/>
                <w:sz w:val="20"/>
                <w:szCs w:val="20"/>
              </w:rPr>
              <w:t>(для заучивания наизусть)</w:t>
            </w:r>
            <w:r w:rsidRPr="00752411">
              <w:rPr>
                <w:rFonts w:ascii="Times New Roman" w:eastAsia="Calibri" w:hAnsi="Times New Roman" w:cs="Times New Roman"/>
                <w:sz w:val="20"/>
                <w:szCs w:val="20"/>
              </w:rPr>
              <w:t>. Чувство гордости за свой народ, историю и культуру.</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930"/>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Стихотворение Р. Гаташа «Татар китабы» («Татарская книга»). Исторические личности татарского народа. </w:t>
            </w:r>
            <w:r w:rsidRPr="00752411">
              <w:rPr>
                <w:rFonts w:ascii="Times New Roman" w:eastAsia="Calibri" w:hAnsi="Times New Roman" w:cs="Times New Roman"/>
                <w:sz w:val="20"/>
                <w:szCs w:val="20"/>
              </w:rPr>
              <w:lastRenderedPageBreak/>
              <w:t>Трагизм их судьбы. Книга – духовное богатство, символ красоты и вечности.</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lastRenderedPageBreak/>
              <w:t>1</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603"/>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Стихотворение Р. Хариса «Кеше кайчан матур» («Чем красив человек») </w:t>
            </w:r>
            <w:r w:rsidRPr="00752411">
              <w:rPr>
                <w:rFonts w:ascii="Times New Roman" w:eastAsia="Calibri" w:hAnsi="Times New Roman" w:cs="Times New Roman"/>
                <w:i/>
                <w:sz w:val="20"/>
                <w:szCs w:val="20"/>
              </w:rPr>
              <w:t>(для заучивания наизусть).</w:t>
            </w:r>
            <w:r w:rsidRPr="00752411">
              <w:rPr>
                <w:rFonts w:ascii="Times New Roman" w:eastAsia="Calibri" w:hAnsi="Times New Roman" w:cs="Times New Roman"/>
                <w:sz w:val="20"/>
                <w:szCs w:val="20"/>
              </w:rPr>
              <w:t xml:space="preserve"> Внутренняя красота человека.</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208"/>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i/>
                <w:sz w:val="20"/>
                <w:szCs w:val="20"/>
              </w:rPr>
            </w:pPr>
            <w:r w:rsidRPr="00752411">
              <w:rPr>
                <w:rFonts w:ascii="Times New Roman" w:eastAsia="Calibri" w:hAnsi="Times New Roman" w:cs="Times New Roman"/>
                <w:i/>
                <w:sz w:val="20"/>
                <w:szCs w:val="20"/>
              </w:rPr>
              <w:t xml:space="preserve">Проектная работа: </w:t>
            </w:r>
            <w:r w:rsidRPr="00752411">
              <w:rPr>
                <w:rFonts w:ascii="Times New Roman" w:eastAsia="Calibri" w:hAnsi="Times New Roman" w:cs="Times New Roman"/>
                <w:sz w:val="20"/>
                <w:szCs w:val="20"/>
              </w:rPr>
              <w:t xml:space="preserve">«Кеше кайчан матур була» («Чем красив человек»). </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131"/>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Стихотворение М. Мирзы «Көздә бер мәл» («Одно мгновение осени»). Роль природы в раскрытии чувств и переживаний лирического героя. </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3036"/>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Стихотворение Г. Мурата «Туган тел» («Родной язык»).  Уважение к истории своего народа, сохранение родного языка, чувство ответственности за них.</w:t>
            </w:r>
          </w:p>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sz w:val="20"/>
                <w:szCs w:val="20"/>
              </w:rPr>
              <w:t>Ознакомительная информация о лауреатах  Государственной премии им. Г. Тукая.</w:t>
            </w:r>
            <w:r w:rsidRPr="00752411">
              <w:rPr>
                <w:rFonts w:ascii="Times New Roman" w:eastAsia="Calibri" w:hAnsi="Times New Roman" w:cs="Times New Roman"/>
                <w:b/>
                <w:sz w:val="20"/>
                <w:szCs w:val="20"/>
              </w:rPr>
              <w:t xml:space="preserve">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Теория литературы:</w:t>
            </w:r>
            <w:r w:rsidRPr="00752411">
              <w:rPr>
                <w:rFonts w:ascii="Times New Roman" w:eastAsia="Calibri" w:hAnsi="Times New Roman" w:cs="Times New Roman"/>
                <w:sz w:val="20"/>
                <w:szCs w:val="20"/>
              </w:rPr>
              <w:t xml:space="preserve"> Гражданская лирика.</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556"/>
        </w:trPr>
        <w:tc>
          <w:tcPr>
            <w:tcW w:w="959" w:type="dxa"/>
            <w:vMerge w:val="restart"/>
            <w:tcBorders>
              <w:top w:val="nil"/>
            </w:tcBorders>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Поэма.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Лиро-эпические жанры литературы. Жанр поэмы. Особенности поэмы. Р. Файзуллин «Сәйдәш» («Сайдаш»). Поэма о жизни и </w:t>
            </w:r>
            <w:r w:rsidRPr="00752411">
              <w:rPr>
                <w:rFonts w:ascii="Times New Roman" w:eastAsia="Calibri" w:hAnsi="Times New Roman" w:cs="Times New Roman"/>
                <w:sz w:val="20"/>
                <w:szCs w:val="20"/>
              </w:rPr>
              <w:lastRenderedPageBreak/>
              <w:t xml:space="preserve">творчестве известного татарского композитора С. Сайдашева. </w:t>
            </w:r>
            <w:r w:rsidRPr="00752411">
              <w:rPr>
                <w:rFonts w:ascii="Times New Roman" w:eastAsia="Calibri" w:hAnsi="Times New Roman" w:cs="Times New Roman"/>
                <w:sz w:val="20"/>
                <w:szCs w:val="20"/>
                <w:lang w:val="tt-RU"/>
              </w:rPr>
              <w:t xml:space="preserve">Противоречия </w:t>
            </w:r>
            <w:r w:rsidRPr="00752411">
              <w:rPr>
                <w:rFonts w:ascii="Times New Roman" w:eastAsia="Calibri" w:hAnsi="Times New Roman" w:cs="Times New Roman"/>
                <w:sz w:val="20"/>
                <w:szCs w:val="20"/>
              </w:rPr>
              <w:t>в судьбе композитора.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Виртуальная экскурсия в музей С. Сайдашева.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Теория литературы:</w:t>
            </w:r>
            <w:r w:rsidRPr="00752411">
              <w:rPr>
                <w:rFonts w:ascii="Times New Roman" w:eastAsia="Calibri" w:hAnsi="Times New Roman" w:cs="Times New Roman"/>
                <w:sz w:val="20"/>
                <w:szCs w:val="20"/>
              </w:rPr>
              <w:t xml:space="preserve"> Поэма.</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lastRenderedPageBreak/>
              <w:t>1</w:t>
            </w: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Выразительное чтение поэмы.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Ответы на вопросы по содержанию.</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Определение рода и жанра литературного произведения.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lastRenderedPageBreak/>
              <w:t xml:space="preserve">Определение средств изображения и выражения чувств лирического героя.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Поиск в тексте и понимание значения и роли средств художественной выразительности.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Словесное рисование по эпизодам и фрагментам прочитанного текста.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Освоение теоретико-литературного понятия.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Участие в виртуальной экскурсии в музей.</w:t>
            </w:r>
          </w:p>
        </w:tc>
      </w:tr>
      <w:tr w:rsidR="00B82E76" w:rsidRPr="00752411" w:rsidTr="00B82E76">
        <w:trPr>
          <w:trHeight w:val="342"/>
        </w:trPr>
        <w:tc>
          <w:tcPr>
            <w:tcW w:w="959" w:type="dxa"/>
            <w:vMerge/>
            <w:tcBorders>
              <w:top w:val="nil"/>
            </w:tcBorders>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Стихи в прозе (Нэсер).</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Жанр стихотворения в прозе. Особенности жанра. М. Галиев  «Чатыр тау җиле» («Ветер с горы Чатыр») (</w:t>
            </w:r>
            <w:r w:rsidRPr="00752411">
              <w:rPr>
                <w:rFonts w:ascii="Times New Roman" w:eastAsia="Calibri" w:hAnsi="Times New Roman" w:cs="Times New Roman"/>
                <w:i/>
                <w:sz w:val="20"/>
                <w:szCs w:val="20"/>
              </w:rPr>
              <w:t>отрывок для заучивания наизусть)</w:t>
            </w:r>
            <w:r w:rsidRPr="00752411">
              <w:rPr>
                <w:rFonts w:ascii="Times New Roman" w:eastAsia="Calibri" w:hAnsi="Times New Roman" w:cs="Times New Roman"/>
                <w:sz w:val="20"/>
                <w:szCs w:val="20"/>
              </w:rPr>
              <w:t>. Значение Родины в жизни человека.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 xml:space="preserve">Теория литературы: </w:t>
            </w:r>
            <w:r w:rsidRPr="00752411">
              <w:rPr>
                <w:rFonts w:ascii="Times New Roman" w:eastAsia="Calibri" w:hAnsi="Times New Roman" w:cs="Times New Roman"/>
                <w:sz w:val="20"/>
                <w:szCs w:val="20"/>
              </w:rPr>
              <w:t>Стихи в прозе (нэсер). Баллада.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i/>
                <w:sz w:val="20"/>
                <w:szCs w:val="20"/>
              </w:rPr>
              <w:t>Внеклассное чтение:</w:t>
            </w:r>
            <w:r w:rsidRPr="00752411">
              <w:rPr>
                <w:rFonts w:ascii="Times New Roman" w:eastAsia="Calibri" w:hAnsi="Times New Roman" w:cs="Times New Roman"/>
                <w:sz w:val="20"/>
                <w:szCs w:val="20"/>
              </w:rPr>
              <w:t xml:space="preserve"> Ш. Галиев «Аталы-уллы солдатлар» («Отцы-сыновья солдаты»).</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2</w:t>
            </w: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Выразительное чтение текста.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Ответы на вопросы по содержанию.</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Определение рода и жанра литературного произведения.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Определение средств изображения и выражения чувств героя.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Характеристика эмоциональной составляющей произведений.</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Выразительное чтение </w:t>
            </w:r>
            <w:r w:rsidRPr="00752411">
              <w:rPr>
                <w:rFonts w:ascii="Times New Roman" w:eastAsia="Calibri" w:hAnsi="Times New Roman" w:cs="Times New Roman"/>
                <w:sz w:val="20"/>
                <w:szCs w:val="20"/>
                <w:lang w:val="tt-RU"/>
              </w:rPr>
              <w:t xml:space="preserve">нэсера </w:t>
            </w:r>
            <w:r w:rsidRPr="00752411">
              <w:rPr>
                <w:rFonts w:ascii="Times New Roman" w:eastAsia="Calibri" w:hAnsi="Times New Roman" w:cs="Times New Roman"/>
                <w:sz w:val="20"/>
                <w:szCs w:val="20"/>
              </w:rPr>
              <w:t>наизусть</w:t>
            </w:r>
            <w:r w:rsidRPr="00752411">
              <w:rPr>
                <w:rFonts w:ascii="Times New Roman" w:eastAsia="Calibri" w:hAnsi="Times New Roman" w:cs="Times New Roman"/>
                <w:sz w:val="20"/>
                <w:szCs w:val="20"/>
                <w:lang w:val="tt-RU"/>
              </w:rPr>
              <w:t>.</w:t>
            </w:r>
            <w:r w:rsidRPr="00752411">
              <w:rPr>
                <w:rFonts w:ascii="Times New Roman" w:eastAsia="Calibri" w:hAnsi="Times New Roman" w:cs="Times New Roman"/>
                <w:sz w:val="20"/>
                <w:szCs w:val="20"/>
              </w:rPr>
              <w:t xml:space="preserve">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Освоение теоретико-литературного понятия.</w:t>
            </w:r>
          </w:p>
        </w:tc>
      </w:tr>
      <w:tr w:rsidR="00B82E76" w:rsidRPr="00752411" w:rsidTr="00B82E76">
        <w:trPr>
          <w:trHeight w:val="342"/>
        </w:trPr>
        <w:tc>
          <w:tcPr>
            <w:tcW w:w="959" w:type="dxa"/>
            <w:vMerge/>
            <w:tcBorders>
              <w:top w:val="nil"/>
            </w:tcBorders>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Подведение итогов</w:t>
            </w:r>
          </w:p>
          <w:p w:rsidR="00B82E76" w:rsidRPr="00752411" w:rsidRDefault="00B82E76" w:rsidP="00F02EA4">
            <w:pPr>
              <w:spacing w:after="0" w:line="240" w:lineRule="auto"/>
              <w:jc w:val="both"/>
              <w:rPr>
                <w:rFonts w:ascii="Times New Roman" w:eastAsia="Calibri" w:hAnsi="Times New Roman" w:cs="Times New Roman"/>
                <w:i/>
                <w:sz w:val="20"/>
                <w:szCs w:val="20"/>
              </w:rPr>
            </w:pPr>
            <w:r w:rsidRPr="00752411">
              <w:rPr>
                <w:rFonts w:ascii="Times New Roman" w:eastAsia="Calibri" w:hAnsi="Times New Roman" w:cs="Times New Roman"/>
                <w:i/>
                <w:sz w:val="20"/>
                <w:szCs w:val="20"/>
              </w:rPr>
              <w:t>Контрольная работа</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Комплексное повторение.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Выполнение контрольных тестовых заданий.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Ответы на вопросы.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Обобщение пройденного </w:t>
            </w:r>
            <w:r w:rsidRPr="00752411">
              <w:rPr>
                <w:rFonts w:ascii="Times New Roman" w:eastAsia="Calibri" w:hAnsi="Times New Roman" w:cs="Times New Roman"/>
                <w:sz w:val="20"/>
                <w:szCs w:val="20"/>
              </w:rPr>
              <w:lastRenderedPageBreak/>
              <w:t>материала.</w:t>
            </w:r>
          </w:p>
        </w:tc>
      </w:tr>
      <w:tr w:rsidR="00B82E76" w:rsidRPr="00752411" w:rsidTr="00B82E76">
        <w:trPr>
          <w:trHeight w:val="433"/>
        </w:trPr>
        <w:tc>
          <w:tcPr>
            <w:tcW w:w="959"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lastRenderedPageBreak/>
              <w:t>Всего</w:t>
            </w: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35 ч.</w:t>
            </w: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p>
        </w:tc>
      </w:tr>
    </w:tbl>
    <w:p w:rsidR="00B82E76" w:rsidRPr="00752411" w:rsidRDefault="00B82E76" w:rsidP="00F02EA4">
      <w:pPr>
        <w:spacing w:after="0" w:line="240" w:lineRule="auto"/>
        <w:jc w:val="both"/>
        <w:rPr>
          <w:rFonts w:ascii="Times New Roman" w:eastAsia="Calibri" w:hAnsi="Times New Roman" w:cs="Times New Roman"/>
          <w:b/>
          <w:sz w:val="20"/>
          <w:szCs w:val="20"/>
        </w:rPr>
      </w:pPr>
    </w:p>
    <w:p w:rsidR="00B82E76" w:rsidRPr="00752411" w:rsidRDefault="00B82E76" w:rsidP="00F02EA4">
      <w:pPr>
        <w:spacing w:after="0" w:line="240" w:lineRule="auto"/>
        <w:jc w:val="center"/>
        <w:rPr>
          <w:rFonts w:ascii="Times New Roman" w:eastAsia="Calibri" w:hAnsi="Times New Roman" w:cs="Times New Roman"/>
          <w:b/>
          <w:sz w:val="20"/>
          <w:szCs w:val="20"/>
        </w:rPr>
      </w:pPr>
      <w:r w:rsidRPr="00752411">
        <w:rPr>
          <w:rFonts w:ascii="Times New Roman" w:eastAsia="Calibri" w:hAnsi="Times New Roman" w:cs="Times New Roman"/>
          <w:b/>
          <w:sz w:val="20"/>
          <w:szCs w:val="20"/>
        </w:rPr>
        <w:t>8 класс</w:t>
      </w:r>
    </w:p>
    <w:tbl>
      <w:tblPr>
        <w:tblW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2268"/>
        <w:gridCol w:w="709"/>
        <w:gridCol w:w="2268"/>
      </w:tblGrid>
      <w:tr w:rsidR="00B82E76" w:rsidRPr="00752411" w:rsidTr="00B82E76">
        <w:tc>
          <w:tcPr>
            <w:tcW w:w="959" w:type="dxa"/>
          </w:tcPr>
          <w:p w:rsidR="00B82E76" w:rsidRPr="00752411" w:rsidRDefault="00B82E76" w:rsidP="00F02EA4">
            <w:pPr>
              <w:spacing w:after="0" w:line="240" w:lineRule="auto"/>
              <w:jc w:val="center"/>
              <w:rPr>
                <w:rFonts w:ascii="Times New Roman" w:eastAsia="Calibri" w:hAnsi="Times New Roman" w:cs="Times New Roman"/>
                <w:b/>
                <w:sz w:val="20"/>
                <w:szCs w:val="20"/>
              </w:rPr>
            </w:pPr>
            <w:r w:rsidRPr="00752411">
              <w:rPr>
                <w:rFonts w:ascii="Times New Roman" w:eastAsia="Calibri" w:hAnsi="Times New Roman" w:cs="Times New Roman"/>
                <w:b/>
                <w:sz w:val="20"/>
                <w:szCs w:val="20"/>
              </w:rPr>
              <w:t>Блок</w:t>
            </w:r>
          </w:p>
        </w:tc>
        <w:tc>
          <w:tcPr>
            <w:tcW w:w="2268" w:type="dxa"/>
          </w:tcPr>
          <w:p w:rsidR="00B82E76" w:rsidRPr="00752411" w:rsidRDefault="00B82E76" w:rsidP="00F02EA4">
            <w:pPr>
              <w:spacing w:after="0" w:line="240" w:lineRule="auto"/>
              <w:jc w:val="center"/>
              <w:rPr>
                <w:rFonts w:ascii="Times New Roman" w:eastAsia="Calibri" w:hAnsi="Times New Roman" w:cs="Times New Roman"/>
                <w:b/>
                <w:sz w:val="20"/>
                <w:szCs w:val="20"/>
              </w:rPr>
            </w:pPr>
            <w:r w:rsidRPr="00752411">
              <w:rPr>
                <w:rFonts w:ascii="Times New Roman" w:eastAsia="Calibri" w:hAnsi="Times New Roman" w:cs="Times New Roman"/>
                <w:b/>
                <w:sz w:val="20"/>
                <w:szCs w:val="20"/>
              </w:rPr>
              <w:t>Тема</w:t>
            </w:r>
          </w:p>
        </w:tc>
        <w:tc>
          <w:tcPr>
            <w:tcW w:w="709" w:type="dxa"/>
          </w:tcPr>
          <w:p w:rsidR="00B82E76" w:rsidRPr="00752411" w:rsidRDefault="00B82E76" w:rsidP="00F02EA4">
            <w:pPr>
              <w:spacing w:after="0" w:line="240" w:lineRule="auto"/>
              <w:jc w:val="center"/>
              <w:rPr>
                <w:rFonts w:ascii="Times New Roman" w:eastAsia="Calibri" w:hAnsi="Times New Roman" w:cs="Times New Roman"/>
                <w:b/>
                <w:sz w:val="20"/>
                <w:szCs w:val="20"/>
              </w:rPr>
            </w:pPr>
            <w:r w:rsidRPr="00752411">
              <w:rPr>
                <w:rFonts w:ascii="Times New Roman" w:eastAsia="Calibri" w:hAnsi="Times New Roman" w:cs="Times New Roman"/>
                <w:b/>
                <w:sz w:val="20"/>
                <w:szCs w:val="20"/>
              </w:rPr>
              <w:t>Кол-во часов</w:t>
            </w:r>
          </w:p>
        </w:tc>
        <w:tc>
          <w:tcPr>
            <w:tcW w:w="2268" w:type="dxa"/>
          </w:tcPr>
          <w:p w:rsidR="00B82E76" w:rsidRPr="00752411" w:rsidRDefault="00B82E76" w:rsidP="00F02EA4">
            <w:pPr>
              <w:spacing w:after="0" w:line="240" w:lineRule="auto"/>
              <w:jc w:val="center"/>
              <w:rPr>
                <w:rFonts w:ascii="Times New Roman" w:eastAsia="Calibri" w:hAnsi="Times New Roman" w:cs="Times New Roman"/>
                <w:b/>
                <w:sz w:val="20"/>
                <w:szCs w:val="20"/>
              </w:rPr>
            </w:pPr>
            <w:r w:rsidRPr="00752411">
              <w:rPr>
                <w:rFonts w:ascii="Times New Roman" w:eastAsia="Calibri" w:hAnsi="Times New Roman" w:cs="Times New Roman"/>
                <w:b/>
                <w:sz w:val="20"/>
                <w:szCs w:val="20"/>
              </w:rPr>
              <w:t>Характеристики основных видов деятельности обучающихся</w:t>
            </w:r>
          </w:p>
        </w:tc>
      </w:tr>
      <w:tr w:rsidR="00B82E76" w:rsidRPr="00752411" w:rsidTr="00B82E76">
        <w:tc>
          <w:tcPr>
            <w:tcW w:w="959" w:type="dxa"/>
            <w:vMerge w:val="restart"/>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Произведения татарской литературы</w:t>
            </w:r>
          </w:p>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Введение.</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Беседа о периодической печати. Знакомство с журналом «Безнең мирас» («Наше наследие»).</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Участие в беседе.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Ответы на вопросы по теме.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Определение основных тем современной периодической печати.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Самостоятельный выбор журнала или газеты для чтения.</w:t>
            </w:r>
          </w:p>
        </w:tc>
      </w:tr>
      <w:tr w:rsidR="00B82E76" w:rsidRPr="00752411" w:rsidTr="00B82E76">
        <w:trPr>
          <w:trHeight w:val="437"/>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Литература как искусство слова.</w:t>
            </w:r>
            <w:r w:rsidRPr="00752411">
              <w:rPr>
                <w:rFonts w:ascii="Times New Roman" w:eastAsia="Calibri" w:hAnsi="Times New Roman" w:cs="Times New Roman"/>
                <w:sz w:val="20"/>
                <w:szCs w:val="20"/>
              </w:rPr>
              <w:t xml:space="preserve">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Своеобразие художественного отражения жизни в словесном искусстве. Периодизация татарской литературы.</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Теория литературы:</w:t>
            </w:r>
            <w:r w:rsidRPr="00752411">
              <w:rPr>
                <w:rFonts w:ascii="Times New Roman" w:eastAsia="Calibri" w:hAnsi="Times New Roman" w:cs="Times New Roman"/>
                <w:sz w:val="20"/>
                <w:szCs w:val="20"/>
              </w:rPr>
              <w:t xml:space="preserve"> Литературный процесс. Периоды развития литературы.</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Участие в беседе.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Ответы на вопросы по теме.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Структурирование, систематизация, классификация.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Обобщение материала.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Формулирование своей точки зрения, понимание смысла других суждений.</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Освоение теоретико-литературных понятий.</w:t>
            </w:r>
          </w:p>
        </w:tc>
      </w:tr>
      <w:tr w:rsidR="00B82E76" w:rsidRPr="00752411" w:rsidTr="00B82E76">
        <w:trPr>
          <w:trHeight w:val="415"/>
        </w:trPr>
        <w:tc>
          <w:tcPr>
            <w:tcW w:w="959"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Произведения татарской литературы</w:t>
            </w:r>
            <w:r w:rsidRPr="00752411">
              <w:rPr>
                <w:rFonts w:ascii="Times New Roman" w:eastAsia="Calibri" w:hAnsi="Times New Roman" w:cs="Times New Roman"/>
                <w:b/>
                <w:sz w:val="20"/>
                <w:szCs w:val="20"/>
              </w:rPr>
              <w:t xml:space="preserve"> </w:t>
            </w:r>
            <w:r w:rsidRPr="00752411">
              <w:rPr>
                <w:rFonts w:ascii="Times New Roman" w:eastAsia="Calibri" w:hAnsi="Times New Roman" w:cs="Times New Roman"/>
                <w:sz w:val="20"/>
                <w:szCs w:val="20"/>
              </w:rPr>
              <w:t>Булгарского периода</w:t>
            </w:r>
          </w:p>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Средневековая литература</w:t>
            </w:r>
          </w:p>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Литература Булгарского периода.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Булгаро-татарская литература. Средневековая литература. Суфизм. Поэма Кул Гали «Кыйсса-и Йосыф» («Сказание о Юсуфе»). Образы Юсуфа и Зулейхи. Сила любви. </w:t>
            </w:r>
            <w:r w:rsidRPr="00752411">
              <w:rPr>
                <w:rFonts w:ascii="Times New Roman" w:eastAsia="Calibri" w:hAnsi="Times New Roman" w:cs="Times New Roman"/>
                <w:sz w:val="20"/>
                <w:szCs w:val="20"/>
              </w:rPr>
              <w:lastRenderedPageBreak/>
              <w:t>Идеи гуманизма и справедливости. Художественное своеобразие поэмы. Связь коранических сюжетов с татарской литературой. Театр оперы и балета им. М. Джалиля.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Теория литературы:</w:t>
            </w:r>
            <w:r w:rsidRPr="00752411">
              <w:rPr>
                <w:rFonts w:ascii="Times New Roman" w:eastAsia="Calibri" w:hAnsi="Times New Roman" w:cs="Times New Roman"/>
                <w:sz w:val="20"/>
                <w:szCs w:val="20"/>
              </w:rPr>
              <w:t xml:space="preserve"> Религиозная литература. Светская литература.</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lastRenderedPageBreak/>
              <w:t>2</w:t>
            </w: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Выразительное чтение текста.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Формулирование тематики, проблематики и идейного содержания прочитанного произведения.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Определение последовательности событий.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Характеристика особенностей строения </w:t>
            </w:r>
            <w:r w:rsidRPr="00752411">
              <w:rPr>
                <w:rFonts w:ascii="Times New Roman" w:eastAsia="Calibri" w:hAnsi="Times New Roman" w:cs="Times New Roman"/>
                <w:sz w:val="20"/>
                <w:szCs w:val="20"/>
              </w:rPr>
              <w:lastRenderedPageBreak/>
              <w:t>сюжета и композиции.</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Характеристика героя произведения.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Выделение основных этапов историко-литературного процесса.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Выявление языковых особенностей произведения.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Освоение теоретико-литературного понятия.</w:t>
            </w:r>
          </w:p>
        </w:tc>
      </w:tr>
      <w:tr w:rsidR="00B82E76" w:rsidRPr="00752411" w:rsidTr="00B82E76">
        <w:trPr>
          <w:trHeight w:val="4140"/>
        </w:trPr>
        <w:tc>
          <w:tcPr>
            <w:tcW w:w="959" w:type="dxa"/>
            <w:vMerge w:val="restart"/>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lastRenderedPageBreak/>
              <w:t>Произведения татарской литературы</w:t>
            </w:r>
            <w:r w:rsidRPr="00752411">
              <w:rPr>
                <w:rFonts w:ascii="Times New Roman" w:eastAsia="Calibri" w:hAnsi="Times New Roman" w:cs="Times New Roman"/>
                <w:b/>
                <w:sz w:val="20"/>
                <w:szCs w:val="20"/>
              </w:rPr>
              <w:t xml:space="preserve"> </w:t>
            </w:r>
            <w:r w:rsidRPr="00752411">
              <w:rPr>
                <w:rFonts w:ascii="Times New Roman" w:eastAsia="Calibri" w:hAnsi="Times New Roman" w:cs="Times New Roman"/>
                <w:sz w:val="20"/>
                <w:szCs w:val="20"/>
              </w:rPr>
              <w:t>периода Золотой Орды</w:t>
            </w:r>
          </w:p>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Литература периода Золотой Орды</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Татарская литература Золотоордынского периода. Общая характеристика. Поэма С. Сараи «Сөһәйл вә Гөлдерсен» («Сухайль и Гульдурсун»). Идейно-эстетическое содержание поэмы, художественное своеобразие. Роль образов природы в произведении. Противопоставление любви жестокости и несправедливости.</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2</w:t>
            </w:r>
          </w:p>
        </w:tc>
        <w:tc>
          <w:tcPr>
            <w:tcW w:w="2268" w:type="dxa"/>
            <w:vMerge w:val="restart"/>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Выразительное чтение произведения.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Выделение основных этапов историко-литературного процесса.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Определение тематики и проблематики, выявление главной мысли произведения.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Формулирование вопросов, связанных с содержанием и формой прочитанного произведения.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Интерпретация художественного текста.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Выявление языковых особенностей произведения. Определение в тексте художественных средств и характеристика их роли в художественном произведении.</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Написание сочинения.</w:t>
            </w:r>
          </w:p>
        </w:tc>
      </w:tr>
      <w:tr w:rsidR="00B82E76" w:rsidRPr="00752411" w:rsidTr="00B82E76">
        <w:trPr>
          <w:trHeight w:val="308"/>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i/>
                <w:sz w:val="20"/>
                <w:szCs w:val="20"/>
              </w:rPr>
            </w:pPr>
            <w:r w:rsidRPr="00752411">
              <w:rPr>
                <w:rFonts w:ascii="Times New Roman" w:eastAsia="Calibri" w:hAnsi="Times New Roman" w:cs="Times New Roman"/>
                <w:i/>
                <w:sz w:val="20"/>
                <w:szCs w:val="20"/>
              </w:rPr>
              <w:t>Творческая работа:</w:t>
            </w:r>
            <w:r w:rsidRPr="00752411">
              <w:rPr>
                <w:rFonts w:ascii="Times New Roman" w:eastAsia="Calibri" w:hAnsi="Times New Roman" w:cs="Times New Roman"/>
                <w:sz w:val="20"/>
                <w:szCs w:val="20"/>
              </w:rPr>
              <w:t xml:space="preserve"> сочинение на тему «Мәхәббәт кешене матур итә» («Любовь красит человека»).</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415"/>
        </w:trPr>
        <w:tc>
          <w:tcPr>
            <w:tcW w:w="959" w:type="dxa"/>
            <w:vMerge w:val="restart"/>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Устное народное </w:t>
            </w:r>
            <w:r w:rsidRPr="00752411">
              <w:rPr>
                <w:rFonts w:ascii="Times New Roman" w:eastAsia="Calibri" w:hAnsi="Times New Roman" w:cs="Times New Roman"/>
                <w:sz w:val="20"/>
                <w:szCs w:val="20"/>
              </w:rPr>
              <w:lastRenderedPageBreak/>
              <w:t>творчество</w:t>
            </w: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lastRenderedPageBreak/>
              <w:t xml:space="preserve">Дастан «Идегәй» («Идегей») – как памятник устного </w:t>
            </w:r>
            <w:r w:rsidRPr="00752411">
              <w:rPr>
                <w:rFonts w:ascii="Times New Roman" w:eastAsia="Calibri" w:hAnsi="Times New Roman" w:cs="Times New Roman"/>
                <w:sz w:val="20"/>
                <w:szCs w:val="20"/>
              </w:rPr>
              <w:lastRenderedPageBreak/>
              <w:t xml:space="preserve">народного творчества периода Золотой Орды </w:t>
            </w:r>
            <w:r w:rsidRPr="00752411">
              <w:rPr>
                <w:rFonts w:ascii="Times New Roman" w:eastAsia="Calibri" w:hAnsi="Times New Roman" w:cs="Times New Roman"/>
                <w:i/>
                <w:sz w:val="20"/>
                <w:szCs w:val="20"/>
              </w:rPr>
              <w:t>(отрывок</w:t>
            </w:r>
            <w:r w:rsidRPr="00752411">
              <w:rPr>
                <w:rFonts w:ascii="Times New Roman" w:eastAsia="Calibri" w:hAnsi="Times New Roman" w:cs="Times New Roman"/>
                <w:sz w:val="20"/>
                <w:szCs w:val="20"/>
              </w:rPr>
              <w:t xml:space="preserve"> </w:t>
            </w:r>
            <w:r w:rsidRPr="00752411">
              <w:rPr>
                <w:rFonts w:ascii="Times New Roman" w:eastAsia="Calibri" w:hAnsi="Times New Roman" w:cs="Times New Roman"/>
                <w:i/>
                <w:sz w:val="20"/>
                <w:szCs w:val="20"/>
              </w:rPr>
              <w:t>для заучивания наизусть).</w:t>
            </w:r>
            <w:r w:rsidRPr="00752411">
              <w:rPr>
                <w:rFonts w:ascii="Times New Roman" w:eastAsia="Calibri" w:hAnsi="Times New Roman" w:cs="Times New Roman"/>
                <w:sz w:val="20"/>
                <w:szCs w:val="20"/>
              </w:rPr>
              <w:t xml:space="preserve"> Реальная основа произведения. Система образов в дастане. Изображение сложного пути народа через призму масштабных событий, судеб великих исторических личностей. Художественное своеобразие дастана. Виды дастанов.</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Теория литературы:</w:t>
            </w:r>
            <w:r w:rsidRPr="00752411">
              <w:rPr>
                <w:rFonts w:ascii="Times New Roman" w:eastAsia="Calibri" w:hAnsi="Times New Roman" w:cs="Times New Roman"/>
                <w:sz w:val="20"/>
                <w:szCs w:val="20"/>
              </w:rPr>
              <w:t xml:space="preserve"> Дастан</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lastRenderedPageBreak/>
              <w:t>2</w:t>
            </w:r>
          </w:p>
        </w:tc>
        <w:tc>
          <w:tcPr>
            <w:tcW w:w="2268" w:type="dxa"/>
            <w:vMerge w:val="restart"/>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Выразительное чтение дастана.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Ответы на вопросы по </w:t>
            </w:r>
            <w:r w:rsidRPr="00752411">
              <w:rPr>
                <w:rFonts w:ascii="Times New Roman" w:eastAsia="Calibri" w:hAnsi="Times New Roman" w:cs="Times New Roman"/>
                <w:sz w:val="20"/>
                <w:szCs w:val="20"/>
              </w:rPr>
              <w:lastRenderedPageBreak/>
              <w:t>содержанию произведения.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Участие в дискуссии о прочитанном, формулирование своей точки зрения.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Определение жанровых особенностей дастана.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Выразительное чтение наизусть текста.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Сбор и систематизация материала для выполнения проектной работы.</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Обмен мнениями.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Выполнение работы.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Устное выступление. </w:t>
            </w:r>
          </w:p>
        </w:tc>
      </w:tr>
      <w:tr w:rsidR="00B82E76" w:rsidRPr="00752411" w:rsidTr="00B82E76">
        <w:trPr>
          <w:trHeight w:val="180"/>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i/>
                <w:sz w:val="20"/>
                <w:szCs w:val="20"/>
              </w:rPr>
              <w:t xml:space="preserve">Проектная работа: </w:t>
            </w:r>
            <w:r w:rsidRPr="00752411">
              <w:rPr>
                <w:rFonts w:ascii="Times New Roman" w:eastAsia="Calibri" w:hAnsi="Times New Roman" w:cs="Times New Roman"/>
                <w:sz w:val="20"/>
                <w:szCs w:val="20"/>
              </w:rPr>
              <w:t>«И, Идел-йорт, Идел- йорт...» («Страницы истории моей Родины»).</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2003"/>
        </w:trPr>
        <w:tc>
          <w:tcPr>
            <w:tcW w:w="959"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Произведения татарской литературы</w:t>
            </w:r>
            <w:r w:rsidRPr="00752411">
              <w:rPr>
                <w:rFonts w:ascii="Times New Roman" w:eastAsia="Calibri" w:hAnsi="Times New Roman" w:cs="Times New Roman"/>
                <w:b/>
                <w:sz w:val="20"/>
                <w:szCs w:val="20"/>
              </w:rPr>
              <w:t xml:space="preserve"> </w:t>
            </w:r>
            <w:r w:rsidRPr="00752411">
              <w:rPr>
                <w:rFonts w:ascii="Times New Roman" w:eastAsia="Calibri" w:hAnsi="Times New Roman" w:cs="Times New Roman"/>
                <w:sz w:val="20"/>
                <w:szCs w:val="20"/>
              </w:rPr>
              <w:t>периода Казанского ханства</w:t>
            </w:r>
          </w:p>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Литература периода Казанского ханства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Татарская литература периода Казанского ханства. Стихотворение Кул Шарифа «Гафил торма» («Не будь неучем»). Дидактическое содержание, назидательность литературы. Единство религиозного и светского содержания. Роль знаний в жизни человека.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Теория литературы</w:t>
            </w:r>
            <w:r w:rsidRPr="00752411">
              <w:rPr>
                <w:rFonts w:ascii="Times New Roman" w:eastAsia="Calibri" w:hAnsi="Times New Roman" w:cs="Times New Roman"/>
                <w:sz w:val="20"/>
                <w:szCs w:val="20"/>
              </w:rPr>
              <w:t xml:space="preserve">: </w:t>
            </w:r>
            <w:r w:rsidRPr="00752411">
              <w:rPr>
                <w:rFonts w:ascii="Times New Roman" w:eastAsia="Calibri" w:hAnsi="Times New Roman" w:cs="Times New Roman"/>
                <w:sz w:val="20"/>
                <w:szCs w:val="20"/>
                <w:lang w:val="tt-RU"/>
              </w:rPr>
              <w:t>Д</w:t>
            </w:r>
            <w:r w:rsidRPr="00752411">
              <w:rPr>
                <w:rFonts w:ascii="Times New Roman" w:eastAsia="Calibri" w:hAnsi="Times New Roman" w:cs="Times New Roman"/>
                <w:sz w:val="20"/>
                <w:szCs w:val="20"/>
              </w:rPr>
              <w:t>идактизм.</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Выразительное чтение произведений.</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Выделение основных этапов историко-литературного процесса.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Определение тематики и проблематики.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Выявление идейного содержания произведений.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Выявление языковых особенностей произведения.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Освоение теоретико-литературного понятия.</w:t>
            </w:r>
          </w:p>
        </w:tc>
      </w:tr>
      <w:tr w:rsidR="00B82E76" w:rsidRPr="00752411" w:rsidTr="00B82E76">
        <w:trPr>
          <w:trHeight w:val="307"/>
        </w:trPr>
        <w:tc>
          <w:tcPr>
            <w:tcW w:w="959"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Произведения </w:t>
            </w:r>
            <w:r w:rsidRPr="00752411">
              <w:rPr>
                <w:rFonts w:ascii="Times New Roman" w:eastAsia="Calibri" w:hAnsi="Times New Roman" w:cs="Times New Roman"/>
                <w:sz w:val="20"/>
                <w:szCs w:val="20"/>
              </w:rPr>
              <w:lastRenderedPageBreak/>
              <w:t>татарской литературы</w:t>
            </w:r>
            <w:r w:rsidRPr="00752411">
              <w:rPr>
                <w:rFonts w:ascii="Times New Roman" w:eastAsia="Calibri" w:hAnsi="Times New Roman" w:cs="Times New Roman"/>
                <w:b/>
                <w:sz w:val="20"/>
                <w:szCs w:val="20"/>
              </w:rPr>
              <w:t xml:space="preserve"> </w:t>
            </w:r>
            <w:r w:rsidRPr="00752411">
              <w:rPr>
                <w:rFonts w:ascii="Times New Roman" w:eastAsia="Calibri" w:hAnsi="Times New Roman" w:cs="Times New Roman"/>
                <w:sz w:val="20"/>
                <w:szCs w:val="20"/>
              </w:rPr>
              <w:t>XVII века</w:t>
            </w:r>
          </w:p>
        </w:tc>
        <w:tc>
          <w:tcPr>
            <w:tcW w:w="2268" w:type="dxa"/>
          </w:tcPr>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lastRenderedPageBreak/>
              <w:t>Литература  XVII века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lastRenderedPageBreak/>
              <w:t>Татарская литература XVII века. Суфизм.  Нравственно-философское направление литературы. Мавля Колый. Хикметы. Проблематика хикметов. Духовные переживания, нравственные устои лирического героя.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Теория литературы:</w:t>
            </w:r>
            <w:r w:rsidRPr="00752411">
              <w:rPr>
                <w:rFonts w:ascii="Times New Roman" w:eastAsia="Calibri" w:hAnsi="Times New Roman" w:cs="Times New Roman"/>
                <w:sz w:val="20"/>
                <w:szCs w:val="20"/>
              </w:rPr>
              <w:t xml:space="preserve"> Хикметы.</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lastRenderedPageBreak/>
              <w:t>1</w:t>
            </w: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Выделение основных этапов историко-</w:t>
            </w:r>
            <w:r w:rsidRPr="00752411">
              <w:rPr>
                <w:rFonts w:ascii="Times New Roman" w:eastAsia="Calibri" w:hAnsi="Times New Roman" w:cs="Times New Roman"/>
                <w:sz w:val="20"/>
                <w:szCs w:val="20"/>
              </w:rPr>
              <w:lastRenderedPageBreak/>
              <w:t>литературного процесса.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Составление вопросов по тексту.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Участие в дискуссии о прочитанном.</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Формулирование своей точки зрения.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Выявление языковых особенностей произведения.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Определение жанровых особенностей хикметов.</w:t>
            </w:r>
          </w:p>
        </w:tc>
      </w:tr>
      <w:tr w:rsidR="00B82E76" w:rsidRPr="00752411" w:rsidTr="00B82E76">
        <w:trPr>
          <w:trHeight w:val="307"/>
        </w:trPr>
        <w:tc>
          <w:tcPr>
            <w:tcW w:w="959"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lastRenderedPageBreak/>
              <w:t>Произведения татарской литературы</w:t>
            </w:r>
            <w:r w:rsidRPr="00752411">
              <w:rPr>
                <w:rFonts w:ascii="Times New Roman" w:eastAsia="Calibri" w:hAnsi="Times New Roman" w:cs="Times New Roman"/>
                <w:b/>
                <w:sz w:val="20"/>
                <w:szCs w:val="20"/>
              </w:rPr>
              <w:t xml:space="preserve"> </w:t>
            </w:r>
            <w:r w:rsidRPr="00752411">
              <w:rPr>
                <w:rFonts w:ascii="Times New Roman" w:eastAsia="Calibri" w:hAnsi="Times New Roman" w:cs="Times New Roman"/>
                <w:sz w:val="20"/>
                <w:szCs w:val="20"/>
              </w:rPr>
              <w:t xml:space="preserve">XVIII века </w:t>
            </w: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Татарская литература XVIII века.</w:t>
            </w:r>
            <w:r w:rsidRPr="00752411">
              <w:rPr>
                <w:rFonts w:ascii="Times New Roman" w:eastAsia="Calibri" w:hAnsi="Times New Roman" w:cs="Times New Roman"/>
                <w:sz w:val="20"/>
                <w:szCs w:val="20"/>
              </w:rPr>
              <w:t xml:space="preserve"> Сближение литературы с жизнью народа.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Г</w:t>
            </w:r>
            <w:r w:rsidRPr="00752411">
              <w:rPr>
                <w:rFonts w:ascii="Times New Roman" w:eastAsia="Calibri" w:hAnsi="Times New Roman" w:cs="Times New Roman"/>
                <w:sz w:val="20"/>
                <w:szCs w:val="20"/>
                <w:lang w:val="tt-RU"/>
              </w:rPr>
              <w:t xml:space="preserve">. </w:t>
            </w:r>
            <w:r w:rsidRPr="00752411">
              <w:rPr>
                <w:rFonts w:ascii="Times New Roman" w:eastAsia="Calibri" w:hAnsi="Times New Roman" w:cs="Times New Roman"/>
                <w:sz w:val="20"/>
                <w:szCs w:val="20"/>
              </w:rPr>
              <w:t>Утыз Имяни «Гыйлемнең өстенлеге турында» («О преимуществе знания»), «Егет булу турында» («О мужестве»), «Кәсеп турында» («О торговле»), «Татулык турында» («О дружбе»), «Гомер итү турында» («О жизни»), «Үгет турында» (О назидании»). Назидательный характер произведений. Связь знания с трудом.  Беседа о честности, справедливости, щедрости, терпении, воспитание нравственности с молодых лет.</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Выразительное чтение произведений.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Ответы на вопросы по содержанию.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Выделение основных этапов историко-литературного процесса.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Участие в дискуссии о прочитанном.</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Формулирование своей точки зрения.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Поиск в тексте и понимание значения и роли в тексте средств художественной выразительности.</w:t>
            </w:r>
          </w:p>
        </w:tc>
      </w:tr>
      <w:tr w:rsidR="00B82E76" w:rsidRPr="00752411" w:rsidTr="00B82E76">
        <w:trPr>
          <w:trHeight w:val="1408"/>
        </w:trPr>
        <w:tc>
          <w:tcPr>
            <w:tcW w:w="959" w:type="dxa"/>
            <w:vMerge w:val="restart"/>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lastRenderedPageBreak/>
              <w:t>Произведения татарской литературы</w:t>
            </w:r>
            <w:r w:rsidRPr="00752411">
              <w:rPr>
                <w:rFonts w:ascii="Times New Roman" w:eastAsia="Calibri" w:hAnsi="Times New Roman" w:cs="Times New Roman"/>
                <w:b/>
                <w:sz w:val="20"/>
                <w:szCs w:val="20"/>
              </w:rPr>
              <w:t xml:space="preserve"> </w:t>
            </w:r>
            <w:r w:rsidRPr="00752411">
              <w:rPr>
                <w:rFonts w:ascii="Times New Roman" w:eastAsia="Calibri" w:hAnsi="Times New Roman" w:cs="Times New Roman"/>
                <w:sz w:val="20"/>
                <w:szCs w:val="20"/>
              </w:rPr>
              <w:t>XIX века</w:t>
            </w:r>
          </w:p>
        </w:tc>
        <w:tc>
          <w:tcPr>
            <w:tcW w:w="2268" w:type="dxa"/>
          </w:tcPr>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Литература XIX века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Особенности развития татарской литературы в XIX веке. Просветительское движение у татар. Становление реалистической поэзии. Тематика произведений. Творчество Г. Кандалый. Поэма «Сәхипҗәмал» (өзек) («Сахибджамал»  (отрывок). Прославление в поэме чувства великой любви. Описание красоты женщины. Взаимосвязь идейно-эстетических находок автора с развитием общественного сознания.</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val="restart"/>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Осмысленное, творческое чтение произведений.</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Знакомство с биографией писателя.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Выделение основных этапов историко-литературного процесса.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Ответы на вопросы по содержанию прочитанного текста.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Формулирование вопросов, связанных с содержанием и формой прочитанного произведения.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Характеристика особенностей строения сюжета и композиции.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Определение стадии развития действия в художественных произведениях.</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Характеристика героя произведения. Выборочный пересказ текста по плану.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Освоение теоретико-литературного понятия.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Выполнение тестовых заданий.</w:t>
            </w:r>
          </w:p>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1020"/>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Жизнь и творчество К</w:t>
            </w:r>
            <w:r w:rsidRPr="00752411">
              <w:rPr>
                <w:rFonts w:ascii="Times New Roman" w:eastAsia="Calibri" w:hAnsi="Times New Roman" w:cs="Times New Roman"/>
                <w:sz w:val="20"/>
                <w:szCs w:val="20"/>
                <w:lang w:val="tt-RU"/>
              </w:rPr>
              <w:t>.</w:t>
            </w:r>
            <w:r w:rsidRPr="00752411">
              <w:rPr>
                <w:rFonts w:ascii="Times New Roman" w:eastAsia="Calibri" w:hAnsi="Times New Roman" w:cs="Times New Roman"/>
                <w:sz w:val="20"/>
                <w:szCs w:val="20"/>
              </w:rPr>
              <w:t xml:space="preserve"> Насыри. Рассказы из книги «Кырык бакча» («Сорок садов»). Нравственные  качества. Духовная красота человека.</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3A1B7C">
        <w:trPr>
          <w:trHeight w:val="976"/>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Биография М. Акъегетзадэ. Повесть «Хисаметдин менла»</w:t>
            </w:r>
            <w:r w:rsidRPr="00752411">
              <w:rPr>
                <w:rFonts w:ascii="Times New Roman" w:eastAsia="Calibri" w:hAnsi="Times New Roman" w:cs="Times New Roman"/>
                <w:sz w:val="20"/>
                <w:szCs w:val="20"/>
                <w:lang w:val="tt-RU"/>
              </w:rPr>
              <w:t xml:space="preserve"> (</w:t>
            </w:r>
            <w:r w:rsidRPr="00752411">
              <w:rPr>
                <w:rFonts w:ascii="Times New Roman" w:eastAsia="Calibri" w:hAnsi="Times New Roman" w:cs="Times New Roman"/>
                <w:sz w:val="20"/>
                <w:szCs w:val="20"/>
              </w:rPr>
              <w:t>«Хисаметдин менла»</w:t>
            </w:r>
            <w:r w:rsidRPr="00752411">
              <w:rPr>
                <w:rFonts w:ascii="Times New Roman" w:eastAsia="Calibri" w:hAnsi="Times New Roman" w:cs="Times New Roman"/>
                <w:sz w:val="20"/>
                <w:szCs w:val="20"/>
                <w:lang w:val="tt-RU"/>
              </w:rPr>
              <w:t>)</w:t>
            </w:r>
            <w:r w:rsidRPr="00752411">
              <w:rPr>
                <w:rFonts w:ascii="Times New Roman" w:eastAsia="Calibri" w:hAnsi="Times New Roman" w:cs="Times New Roman"/>
                <w:sz w:val="20"/>
                <w:szCs w:val="20"/>
              </w:rPr>
              <w:t xml:space="preserve">. Просветительские идеи в произведении. Проблема героя времени. Авторская позиция в создании образа главного героя. Просветительский реализм. Положительный и </w:t>
            </w:r>
            <w:r w:rsidRPr="00752411">
              <w:rPr>
                <w:rFonts w:ascii="Times New Roman" w:eastAsia="Calibri" w:hAnsi="Times New Roman" w:cs="Times New Roman"/>
                <w:sz w:val="20"/>
                <w:szCs w:val="20"/>
              </w:rPr>
              <w:lastRenderedPageBreak/>
              <w:t>отрицательный герой.</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 xml:space="preserve">Теория литературы: </w:t>
            </w:r>
            <w:r w:rsidRPr="00752411">
              <w:rPr>
                <w:rFonts w:ascii="Times New Roman" w:eastAsia="Calibri" w:hAnsi="Times New Roman" w:cs="Times New Roman"/>
                <w:sz w:val="20"/>
                <w:szCs w:val="20"/>
              </w:rPr>
              <w:t xml:space="preserve">Просветительский реализм. </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lastRenderedPageBreak/>
              <w:t>2</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265"/>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i/>
                <w:sz w:val="20"/>
                <w:szCs w:val="20"/>
              </w:rPr>
              <w:t>Контрольная работа</w:t>
            </w:r>
            <w:r w:rsidRPr="00752411">
              <w:rPr>
                <w:rFonts w:ascii="Times New Roman" w:eastAsia="Calibri" w:hAnsi="Times New Roman" w:cs="Times New Roman"/>
                <w:sz w:val="20"/>
                <w:szCs w:val="20"/>
              </w:rPr>
              <w:t xml:space="preserve"> / тестирование</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910"/>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hAnsi="Times New Roman" w:cs="Times New Roman"/>
                <w:i/>
                <w:noProof/>
                <w:sz w:val="20"/>
                <w:szCs w:val="20"/>
              </w:rPr>
              <w:t>Внеклассное чтение:</w:t>
            </w:r>
            <w:r w:rsidRPr="00752411">
              <w:rPr>
                <w:rFonts w:ascii="Times New Roman" w:hAnsi="Times New Roman" w:cs="Times New Roman"/>
                <w:noProof/>
                <w:sz w:val="20"/>
                <w:szCs w:val="20"/>
              </w:rPr>
              <w:t xml:space="preserve"> Ш. Мухаммедов («Япон сугышы, яки Батыргали агай» («Японская война, или Господин Батыргали»).</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2389"/>
        </w:trPr>
        <w:tc>
          <w:tcPr>
            <w:tcW w:w="959" w:type="dxa"/>
            <w:vMerge w:val="restart"/>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Произведения татарской литературы</w:t>
            </w:r>
            <w:r w:rsidRPr="00752411">
              <w:rPr>
                <w:rFonts w:ascii="Times New Roman" w:eastAsia="Calibri" w:hAnsi="Times New Roman" w:cs="Times New Roman"/>
                <w:b/>
                <w:sz w:val="20"/>
                <w:szCs w:val="20"/>
              </w:rPr>
              <w:t xml:space="preserve"> </w:t>
            </w:r>
            <w:r w:rsidRPr="00752411">
              <w:rPr>
                <w:rFonts w:ascii="Times New Roman" w:eastAsia="Calibri" w:hAnsi="Times New Roman" w:cs="Times New Roman"/>
                <w:sz w:val="20"/>
                <w:szCs w:val="20"/>
              </w:rPr>
              <w:t>ХХ века</w:t>
            </w:r>
          </w:p>
        </w:tc>
        <w:tc>
          <w:tcPr>
            <w:tcW w:w="2268" w:type="dxa"/>
          </w:tcPr>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Татарская литература начала ХХ века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Жизнь и творчество Г. Тукая. Стихотворения «Милләткә» («</w:t>
            </w:r>
            <w:r w:rsidRPr="00752411">
              <w:rPr>
                <w:rFonts w:ascii="Times New Roman" w:eastAsia="Calibri" w:hAnsi="Times New Roman" w:cs="Times New Roman"/>
                <w:sz w:val="20"/>
                <w:szCs w:val="20"/>
                <w:lang w:val="tt-RU"/>
              </w:rPr>
              <w:t>К н</w:t>
            </w:r>
            <w:r w:rsidRPr="00752411">
              <w:rPr>
                <w:rFonts w:ascii="Times New Roman" w:eastAsia="Calibri" w:hAnsi="Times New Roman" w:cs="Times New Roman"/>
                <w:sz w:val="20"/>
                <w:szCs w:val="20"/>
              </w:rPr>
              <w:t>ации»), «Тәэссер» («Впечатление»)</w:t>
            </w:r>
            <w:r w:rsidRPr="00752411">
              <w:rPr>
                <w:rFonts w:ascii="Times New Roman" w:eastAsia="Calibri" w:hAnsi="Times New Roman" w:cs="Times New Roman"/>
                <w:sz w:val="20"/>
                <w:szCs w:val="20"/>
                <w:lang w:val="tt-RU"/>
              </w:rPr>
              <w:t>,</w:t>
            </w:r>
            <w:r w:rsidRPr="00752411">
              <w:rPr>
                <w:rFonts w:ascii="Times New Roman" w:eastAsia="Calibri" w:hAnsi="Times New Roman" w:cs="Times New Roman"/>
                <w:sz w:val="20"/>
                <w:szCs w:val="20"/>
              </w:rPr>
              <w:t xml:space="preserve"> «Милли мо</w:t>
            </w:r>
            <w:r w:rsidRPr="00752411">
              <w:rPr>
                <w:rFonts w:ascii="Times New Roman" w:eastAsia="Calibri" w:hAnsi="Times New Roman" w:cs="Times New Roman"/>
                <w:sz w:val="20"/>
                <w:szCs w:val="20"/>
                <w:lang w:val="tt-RU"/>
              </w:rPr>
              <w:t>ң</w:t>
            </w:r>
            <w:r w:rsidRPr="00752411">
              <w:rPr>
                <w:rFonts w:ascii="Times New Roman" w:eastAsia="Calibri" w:hAnsi="Times New Roman" w:cs="Times New Roman"/>
                <w:sz w:val="20"/>
                <w:szCs w:val="20"/>
              </w:rPr>
              <w:t>нар» («</w:t>
            </w:r>
            <w:r w:rsidRPr="00752411">
              <w:rPr>
                <w:rFonts w:ascii="Times New Roman" w:eastAsia="Calibri" w:hAnsi="Times New Roman" w:cs="Times New Roman"/>
                <w:sz w:val="20"/>
                <w:szCs w:val="20"/>
                <w:lang w:val="tt-RU"/>
              </w:rPr>
              <w:t>Национальные напевы</w:t>
            </w:r>
            <w:r w:rsidRPr="00752411">
              <w:rPr>
                <w:rFonts w:ascii="Times New Roman" w:eastAsia="Calibri" w:hAnsi="Times New Roman" w:cs="Times New Roman"/>
                <w:sz w:val="20"/>
                <w:szCs w:val="20"/>
              </w:rPr>
              <w:t>»)</w:t>
            </w:r>
            <w:r w:rsidRPr="00752411">
              <w:rPr>
                <w:rFonts w:ascii="Times New Roman" w:eastAsia="Calibri" w:hAnsi="Times New Roman" w:cs="Times New Roman"/>
                <w:i/>
                <w:sz w:val="20"/>
                <w:szCs w:val="20"/>
              </w:rPr>
              <w:t xml:space="preserve"> (для заучивания наизусть). </w:t>
            </w:r>
            <w:r w:rsidRPr="00752411">
              <w:rPr>
                <w:rFonts w:ascii="Times New Roman" w:eastAsia="Calibri" w:hAnsi="Times New Roman" w:cs="Times New Roman"/>
                <w:sz w:val="20"/>
                <w:szCs w:val="20"/>
              </w:rPr>
              <w:t>Чувства любви и уважения к своему народу, к нации. Глубина переживаний лирического героя о судьбе татарского народа. Отражение фольклорных мотивов в творчестве поэта.</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2</w:t>
            </w:r>
          </w:p>
        </w:tc>
        <w:tc>
          <w:tcPr>
            <w:tcW w:w="2268" w:type="dxa"/>
            <w:vMerge w:val="restart"/>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Знакомство с биографией писателя.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Осмысленное, творческое чтение произведений.</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Работа с текстом художественного произведения.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Выделение основных этапов историко-литературного процесса.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Ответы на вопросы по содержанию прочитанного текста.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Формулирование вопросов, связанных с содержанием и формой прочитанного произведения.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Выявление в художественном произведении и различение позиций героев.</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Определение сюжета, тематики, проблематики, идейно-эмоционального содержания произведения.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Поиск в тексте и </w:t>
            </w:r>
            <w:r w:rsidRPr="00752411">
              <w:rPr>
                <w:rFonts w:ascii="Times New Roman" w:eastAsia="Calibri" w:hAnsi="Times New Roman" w:cs="Times New Roman"/>
                <w:sz w:val="20"/>
                <w:szCs w:val="20"/>
              </w:rPr>
              <w:lastRenderedPageBreak/>
              <w:t>понимание значения и роли средств художественной выразительности.</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Освоение теоретико-литературного понятия.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Выразительное чтение </w:t>
            </w:r>
            <w:r w:rsidRPr="00752411">
              <w:rPr>
                <w:rFonts w:ascii="Times New Roman" w:eastAsia="Calibri" w:hAnsi="Times New Roman" w:cs="Times New Roman"/>
                <w:sz w:val="20"/>
                <w:szCs w:val="20"/>
                <w:lang w:val="tt-RU"/>
              </w:rPr>
              <w:t xml:space="preserve">стихотворения </w:t>
            </w:r>
            <w:r w:rsidRPr="00752411">
              <w:rPr>
                <w:rFonts w:ascii="Times New Roman" w:eastAsia="Calibri" w:hAnsi="Times New Roman" w:cs="Times New Roman"/>
                <w:sz w:val="20"/>
                <w:szCs w:val="20"/>
              </w:rPr>
              <w:t>наизусть.</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Выполнение творческой работы. </w:t>
            </w:r>
          </w:p>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830"/>
        </w:trPr>
        <w:tc>
          <w:tcPr>
            <w:tcW w:w="959" w:type="dxa"/>
            <w:vMerge/>
            <w:tcBorders>
              <w:bottom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Borders>
              <w:bottom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Стихотворение Н. Думави «Син – кеше» («Ты – человек»). Размышления о смысле жизни, о месте человека в обществе.</w:t>
            </w:r>
          </w:p>
        </w:tc>
        <w:tc>
          <w:tcPr>
            <w:tcW w:w="709" w:type="dxa"/>
            <w:tcBorders>
              <w:bottom w:val="single" w:sz="4" w:space="0" w:color="auto"/>
            </w:tcBorders>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698"/>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lang w:val="tt-RU"/>
              </w:rPr>
            </w:pPr>
            <w:r w:rsidRPr="00752411">
              <w:rPr>
                <w:rFonts w:ascii="Times New Roman" w:eastAsia="Calibri" w:hAnsi="Times New Roman" w:cs="Times New Roman"/>
                <w:sz w:val="20"/>
                <w:szCs w:val="20"/>
                <w:lang w:val="tt-RU"/>
              </w:rPr>
              <w:t>Повест</w:t>
            </w:r>
            <w:r w:rsidRPr="00752411">
              <w:rPr>
                <w:rFonts w:ascii="Times New Roman" w:eastAsia="Calibri" w:hAnsi="Times New Roman" w:cs="Times New Roman"/>
                <w:sz w:val="20"/>
                <w:szCs w:val="20"/>
              </w:rPr>
              <w:t>ь Г. Исхаки  «С</w:t>
            </w:r>
            <w:r w:rsidRPr="00752411">
              <w:rPr>
                <w:rFonts w:ascii="Times New Roman" w:eastAsia="Calibri" w:hAnsi="Times New Roman" w:cs="Times New Roman"/>
                <w:sz w:val="20"/>
                <w:szCs w:val="20"/>
                <w:lang w:val="tt-RU"/>
              </w:rPr>
              <w:t>өннәтче бабай</w:t>
            </w:r>
            <w:r w:rsidRPr="00752411">
              <w:rPr>
                <w:rFonts w:ascii="Times New Roman" w:eastAsia="Calibri" w:hAnsi="Times New Roman" w:cs="Times New Roman"/>
                <w:sz w:val="20"/>
                <w:szCs w:val="20"/>
              </w:rPr>
              <w:t>» («</w:t>
            </w:r>
            <w:r w:rsidRPr="00752411">
              <w:rPr>
                <w:rFonts w:ascii="Times New Roman" w:eastAsia="Calibri" w:hAnsi="Times New Roman" w:cs="Times New Roman"/>
                <w:sz w:val="20"/>
                <w:szCs w:val="20"/>
                <w:lang w:val="tt-RU"/>
              </w:rPr>
              <w:t>Суннатчи-бабай</w:t>
            </w:r>
            <w:r w:rsidRPr="00752411">
              <w:rPr>
                <w:rFonts w:ascii="Times New Roman" w:eastAsia="Calibri" w:hAnsi="Times New Roman" w:cs="Times New Roman"/>
                <w:sz w:val="20"/>
                <w:szCs w:val="20"/>
              </w:rPr>
              <w:t xml:space="preserve">»). </w:t>
            </w:r>
            <w:r w:rsidRPr="00752411">
              <w:rPr>
                <w:rFonts w:ascii="Times New Roman" w:eastAsia="Calibri" w:hAnsi="Times New Roman" w:cs="Times New Roman"/>
                <w:sz w:val="20"/>
                <w:szCs w:val="20"/>
                <w:lang w:val="tt-RU"/>
              </w:rPr>
              <w:t>Нравственные качества татарского народа. Преемственност</w:t>
            </w:r>
            <w:r w:rsidRPr="00752411">
              <w:rPr>
                <w:rFonts w:ascii="Times New Roman" w:eastAsia="Calibri" w:hAnsi="Times New Roman" w:cs="Times New Roman"/>
                <w:sz w:val="20"/>
                <w:szCs w:val="20"/>
              </w:rPr>
              <w:t xml:space="preserve">ь </w:t>
            </w:r>
            <w:r w:rsidRPr="00752411">
              <w:rPr>
                <w:rFonts w:ascii="Times New Roman" w:eastAsia="Calibri" w:hAnsi="Times New Roman" w:cs="Times New Roman"/>
                <w:sz w:val="20"/>
                <w:szCs w:val="20"/>
                <w:lang w:val="tt-RU"/>
              </w:rPr>
              <w:lastRenderedPageBreak/>
              <w:t>традиций, исторического опыта. Система образов.</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i/>
                <w:sz w:val="20"/>
                <w:szCs w:val="20"/>
              </w:rPr>
              <w:t>Внеклассное чтение: «</w:t>
            </w:r>
            <w:r w:rsidRPr="00752411">
              <w:rPr>
                <w:rFonts w:ascii="Times New Roman" w:eastAsia="Calibri" w:hAnsi="Times New Roman" w:cs="Times New Roman"/>
                <w:sz w:val="20"/>
                <w:szCs w:val="20"/>
              </w:rPr>
              <w:t>Көтелгән бикәч» («Долгожданная невеста»).</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lastRenderedPageBreak/>
              <w:t>3</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1630"/>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Стихотворения Дардменда «Кораб» («Корабль») </w:t>
            </w:r>
            <w:r w:rsidRPr="00752411">
              <w:rPr>
                <w:rFonts w:ascii="Times New Roman" w:eastAsia="Calibri" w:hAnsi="Times New Roman" w:cs="Times New Roman"/>
                <w:i/>
                <w:sz w:val="20"/>
                <w:szCs w:val="20"/>
              </w:rPr>
              <w:t>(для заучивания наизусть)</w:t>
            </w:r>
            <w:r w:rsidRPr="00752411">
              <w:rPr>
                <w:rFonts w:ascii="Times New Roman" w:eastAsia="Calibri" w:hAnsi="Times New Roman" w:cs="Times New Roman"/>
                <w:sz w:val="20"/>
                <w:szCs w:val="20"/>
              </w:rPr>
              <w:t xml:space="preserve">. Изображение судьбы нации, народа в образах корабля, бури, волны и пропасти.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Теория литературы:</w:t>
            </w:r>
            <w:r w:rsidRPr="00752411">
              <w:rPr>
                <w:rFonts w:ascii="Times New Roman" w:eastAsia="Calibri" w:hAnsi="Times New Roman" w:cs="Times New Roman"/>
                <w:sz w:val="20"/>
                <w:szCs w:val="20"/>
              </w:rPr>
              <w:t xml:space="preserve"> Символические образы.</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291"/>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Стихотворения С. Рамиева «Таң вакыты» («На рассвете») </w:t>
            </w:r>
            <w:r w:rsidRPr="00752411">
              <w:rPr>
                <w:rFonts w:ascii="Times New Roman" w:eastAsia="Calibri" w:hAnsi="Times New Roman" w:cs="Times New Roman"/>
                <w:i/>
                <w:sz w:val="20"/>
                <w:szCs w:val="20"/>
              </w:rPr>
              <w:t>(для заучивания наизусть)</w:t>
            </w:r>
            <w:r w:rsidRPr="00752411">
              <w:rPr>
                <w:rFonts w:ascii="Times New Roman" w:eastAsia="Calibri" w:hAnsi="Times New Roman" w:cs="Times New Roman"/>
                <w:sz w:val="20"/>
                <w:szCs w:val="20"/>
              </w:rPr>
              <w:t xml:space="preserve">. Переживания лирического героя за свой народ, желание видеть его свободным, образованным, прогрессивным. </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415"/>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Жизнь и творчество Ф. Амирхана. Повесть «Хәят» («Хаят»). Противостояние культов красоты, женственности, любви  с консервативной нравственностью. Глубокий лиризм переживаний главной героини. Влияние среды на формирование мировоззрения героини.  Система образов.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i/>
                <w:sz w:val="20"/>
                <w:szCs w:val="20"/>
              </w:rPr>
              <w:t>Внеклассное чтение:</w:t>
            </w:r>
            <w:r w:rsidRPr="00752411">
              <w:rPr>
                <w:rFonts w:ascii="Times New Roman" w:eastAsia="Calibri" w:hAnsi="Times New Roman" w:cs="Times New Roman"/>
                <w:sz w:val="20"/>
                <w:szCs w:val="20"/>
              </w:rPr>
              <w:t xml:space="preserve"> С. </w:t>
            </w:r>
            <w:r w:rsidRPr="00752411">
              <w:rPr>
                <w:rFonts w:ascii="Times New Roman" w:eastAsia="Calibri" w:hAnsi="Times New Roman" w:cs="Times New Roman"/>
                <w:sz w:val="20"/>
                <w:szCs w:val="20"/>
              </w:rPr>
              <w:lastRenderedPageBreak/>
              <w:t>Джаляль «Дим буенда» («На Деме»).</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Теория литературы:</w:t>
            </w:r>
            <w:r w:rsidRPr="00752411">
              <w:rPr>
                <w:rFonts w:ascii="Times New Roman" w:eastAsia="Calibri" w:hAnsi="Times New Roman" w:cs="Times New Roman"/>
                <w:sz w:val="20"/>
                <w:szCs w:val="20"/>
              </w:rPr>
              <w:t xml:space="preserve"> Портрет.</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lastRenderedPageBreak/>
              <w:t>3</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1100"/>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Драма М. Файзи «Галиябану». Традиционный любовный треугольник.  Система образов в произведении. Конфликт. Трагическое разрешение конфликта.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Теория литературы:</w:t>
            </w:r>
            <w:r w:rsidRPr="00752411">
              <w:rPr>
                <w:rFonts w:ascii="Times New Roman" w:eastAsia="Calibri" w:hAnsi="Times New Roman" w:cs="Times New Roman"/>
                <w:i/>
                <w:sz w:val="20"/>
                <w:szCs w:val="20"/>
              </w:rPr>
              <w:t xml:space="preserve">  </w:t>
            </w:r>
            <w:r w:rsidRPr="00752411">
              <w:rPr>
                <w:rFonts w:ascii="Times New Roman" w:eastAsia="Calibri" w:hAnsi="Times New Roman" w:cs="Times New Roman"/>
                <w:sz w:val="20"/>
                <w:szCs w:val="20"/>
              </w:rPr>
              <w:t>Драма.</w:t>
            </w:r>
            <w:r w:rsidRPr="00752411">
              <w:rPr>
                <w:rFonts w:ascii="Times New Roman" w:eastAsia="Calibri" w:hAnsi="Times New Roman" w:cs="Times New Roman"/>
                <w:i/>
                <w:sz w:val="20"/>
                <w:szCs w:val="20"/>
              </w:rPr>
              <w:t xml:space="preserve"> </w:t>
            </w:r>
            <w:r w:rsidRPr="00752411">
              <w:rPr>
                <w:rFonts w:ascii="Times New Roman" w:eastAsia="Calibri" w:hAnsi="Times New Roman" w:cs="Times New Roman"/>
                <w:sz w:val="20"/>
                <w:szCs w:val="20"/>
              </w:rPr>
              <w:t>Музыкальная драма.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i/>
                <w:sz w:val="20"/>
                <w:szCs w:val="20"/>
              </w:rPr>
              <w:t>Внеклассное чтение:</w:t>
            </w:r>
            <w:r w:rsidRPr="00752411">
              <w:rPr>
                <w:rFonts w:ascii="Times New Roman" w:eastAsia="Calibri" w:hAnsi="Times New Roman" w:cs="Times New Roman"/>
                <w:sz w:val="20"/>
                <w:szCs w:val="20"/>
              </w:rPr>
              <w:t xml:space="preserve"> А. Еники «Шаяру» («Шутка»).</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3</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266"/>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i/>
                <w:sz w:val="20"/>
                <w:szCs w:val="20"/>
              </w:rPr>
            </w:pPr>
            <w:r w:rsidRPr="00752411">
              <w:rPr>
                <w:rFonts w:ascii="Times New Roman" w:eastAsia="Calibri" w:hAnsi="Times New Roman" w:cs="Times New Roman"/>
                <w:i/>
                <w:sz w:val="20"/>
                <w:szCs w:val="20"/>
              </w:rPr>
              <w:t xml:space="preserve">Творческая работа: </w:t>
            </w:r>
            <w:r w:rsidRPr="00752411">
              <w:rPr>
                <w:rFonts w:ascii="Times New Roman" w:eastAsia="Calibri" w:hAnsi="Times New Roman" w:cs="Times New Roman"/>
                <w:sz w:val="20"/>
                <w:szCs w:val="20"/>
              </w:rPr>
              <w:t>«ХХ йөз татар әдәбиятында яшьләр образы»</w:t>
            </w:r>
            <w:r w:rsidRPr="00752411">
              <w:rPr>
                <w:rFonts w:ascii="Times New Roman" w:eastAsia="Calibri" w:hAnsi="Times New Roman" w:cs="Times New Roman"/>
                <w:i/>
                <w:sz w:val="20"/>
                <w:szCs w:val="20"/>
              </w:rPr>
              <w:t xml:space="preserve"> (</w:t>
            </w:r>
            <w:r w:rsidRPr="00752411">
              <w:rPr>
                <w:rFonts w:ascii="Times New Roman" w:eastAsia="Calibri" w:hAnsi="Times New Roman" w:cs="Times New Roman"/>
                <w:sz w:val="20"/>
                <w:szCs w:val="20"/>
              </w:rPr>
              <w:t>«Образ молодого человека в литературе начала ХХ века»).</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552"/>
        </w:trPr>
        <w:tc>
          <w:tcPr>
            <w:tcW w:w="959" w:type="dxa"/>
            <w:tcBorders>
              <w:top w:val="nil"/>
            </w:tcBorders>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Подведение итогов.</w:t>
            </w:r>
          </w:p>
          <w:p w:rsidR="00B82E76" w:rsidRPr="00752411" w:rsidRDefault="00B82E76" w:rsidP="00F02EA4">
            <w:pPr>
              <w:spacing w:after="0" w:line="240" w:lineRule="auto"/>
              <w:jc w:val="both"/>
              <w:rPr>
                <w:rFonts w:ascii="Times New Roman" w:eastAsia="Calibri" w:hAnsi="Times New Roman" w:cs="Times New Roman"/>
                <w:i/>
                <w:sz w:val="20"/>
                <w:szCs w:val="20"/>
              </w:rPr>
            </w:pPr>
            <w:r w:rsidRPr="00752411">
              <w:rPr>
                <w:rFonts w:ascii="Times New Roman" w:eastAsia="Calibri" w:hAnsi="Times New Roman" w:cs="Times New Roman"/>
                <w:i/>
                <w:sz w:val="20"/>
                <w:szCs w:val="20"/>
              </w:rPr>
              <w:t>Контрольная работа.</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p>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Комплексное повторение.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Ответы на вопросы.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Обобщение пройденного материала.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Выполнение контрольных тестовых заданий. </w:t>
            </w:r>
          </w:p>
        </w:tc>
      </w:tr>
      <w:tr w:rsidR="00B82E76" w:rsidRPr="00752411" w:rsidTr="00B82E76">
        <w:trPr>
          <w:trHeight w:val="308"/>
        </w:trPr>
        <w:tc>
          <w:tcPr>
            <w:tcW w:w="959"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Всего</w:t>
            </w: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35 ч. </w:t>
            </w: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p>
        </w:tc>
      </w:tr>
    </w:tbl>
    <w:p w:rsidR="00B82E76" w:rsidRPr="00752411" w:rsidRDefault="00B82E76" w:rsidP="00F02EA4">
      <w:pPr>
        <w:spacing w:after="0" w:line="240" w:lineRule="auto"/>
        <w:jc w:val="both"/>
        <w:rPr>
          <w:rFonts w:ascii="Times New Roman" w:eastAsia="Times New Roman" w:hAnsi="Times New Roman" w:cs="Times New Roman"/>
          <w:b/>
          <w:sz w:val="20"/>
          <w:szCs w:val="20"/>
        </w:rPr>
      </w:pPr>
    </w:p>
    <w:p w:rsidR="00B82E76" w:rsidRPr="00752411" w:rsidRDefault="00B82E76" w:rsidP="00F02EA4">
      <w:pPr>
        <w:spacing w:after="0" w:line="240" w:lineRule="auto"/>
        <w:jc w:val="center"/>
        <w:rPr>
          <w:rFonts w:ascii="Times New Roman" w:eastAsia="Times New Roman" w:hAnsi="Times New Roman" w:cs="Times New Roman"/>
          <w:b/>
          <w:sz w:val="20"/>
          <w:szCs w:val="20"/>
        </w:rPr>
      </w:pPr>
      <w:r w:rsidRPr="00752411">
        <w:rPr>
          <w:rFonts w:ascii="Times New Roman" w:eastAsia="Times New Roman" w:hAnsi="Times New Roman" w:cs="Times New Roman"/>
          <w:b/>
          <w:sz w:val="20"/>
          <w:szCs w:val="20"/>
        </w:rPr>
        <w:t>9 класс</w:t>
      </w:r>
    </w:p>
    <w:tbl>
      <w:tblPr>
        <w:tblW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2268"/>
        <w:gridCol w:w="709"/>
        <w:gridCol w:w="2268"/>
      </w:tblGrid>
      <w:tr w:rsidR="00B82E76" w:rsidRPr="00752411" w:rsidTr="00B82E76">
        <w:tc>
          <w:tcPr>
            <w:tcW w:w="959" w:type="dxa"/>
          </w:tcPr>
          <w:p w:rsidR="00B82E76" w:rsidRPr="00752411" w:rsidRDefault="00B82E76" w:rsidP="00F02EA4">
            <w:pPr>
              <w:spacing w:after="0" w:line="240" w:lineRule="auto"/>
              <w:jc w:val="center"/>
              <w:rPr>
                <w:rFonts w:ascii="Times New Roman" w:eastAsia="Calibri" w:hAnsi="Times New Roman" w:cs="Times New Roman"/>
                <w:b/>
                <w:sz w:val="20"/>
                <w:szCs w:val="20"/>
              </w:rPr>
            </w:pPr>
            <w:r w:rsidRPr="00752411">
              <w:rPr>
                <w:rFonts w:ascii="Times New Roman" w:eastAsia="Calibri" w:hAnsi="Times New Roman" w:cs="Times New Roman"/>
                <w:b/>
                <w:sz w:val="20"/>
                <w:szCs w:val="20"/>
              </w:rPr>
              <w:t>Блок</w:t>
            </w:r>
          </w:p>
        </w:tc>
        <w:tc>
          <w:tcPr>
            <w:tcW w:w="2268" w:type="dxa"/>
          </w:tcPr>
          <w:p w:rsidR="00B82E76" w:rsidRPr="00752411" w:rsidRDefault="00B82E76" w:rsidP="00F02EA4">
            <w:pPr>
              <w:spacing w:after="0" w:line="240" w:lineRule="auto"/>
              <w:jc w:val="center"/>
              <w:rPr>
                <w:rFonts w:ascii="Times New Roman" w:eastAsia="Calibri" w:hAnsi="Times New Roman" w:cs="Times New Roman"/>
                <w:b/>
                <w:sz w:val="20"/>
                <w:szCs w:val="20"/>
              </w:rPr>
            </w:pPr>
            <w:r w:rsidRPr="00752411">
              <w:rPr>
                <w:rFonts w:ascii="Times New Roman" w:eastAsia="Calibri" w:hAnsi="Times New Roman" w:cs="Times New Roman"/>
                <w:b/>
                <w:sz w:val="20"/>
                <w:szCs w:val="20"/>
              </w:rPr>
              <w:t>Тема</w:t>
            </w:r>
          </w:p>
        </w:tc>
        <w:tc>
          <w:tcPr>
            <w:tcW w:w="709" w:type="dxa"/>
          </w:tcPr>
          <w:p w:rsidR="00B82E76" w:rsidRPr="00752411" w:rsidRDefault="00B82E76" w:rsidP="00F02EA4">
            <w:pPr>
              <w:spacing w:after="0" w:line="240" w:lineRule="auto"/>
              <w:jc w:val="center"/>
              <w:rPr>
                <w:rFonts w:ascii="Times New Roman" w:eastAsia="Calibri" w:hAnsi="Times New Roman" w:cs="Times New Roman"/>
                <w:b/>
                <w:sz w:val="20"/>
                <w:szCs w:val="20"/>
              </w:rPr>
            </w:pPr>
            <w:r w:rsidRPr="00752411">
              <w:rPr>
                <w:rFonts w:ascii="Times New Roman" w:eastAsia="Calibri" w:hAnsi="Times New Roman" w:cs="Times New Roman"/>
                <w:b/>
                <w:sz w:val="20"/>
                <w:szCs w:val="20"/>
              </w:rPr>
              <w:t>Кол-во часов</w:t>
            </w:r>
          </w:p>
        </w:tc>
        <w:tc>
          <w:tcPr>
            <w:tcW w:w="2268" w:type="dxa"/>
          </w:tcPr>
          <w:p w:rsidR="00B82E76" w:rsidRPr="00752411" w:rsidRDefault="00B82E76" w:rsidP="00F02EA4">
            <w:pPr>
              <w:spacing w:after="0" w:line="240" w:lineRule="auto"/>
              <w:jc w:val="center"/>
              <w:rPr>
                <w:rFonts w:ascii="Times New Roman" w:eastAsia="Calibri" w:hAnsi="Times New Roman" w:cs="Times New Roman"/>
                <w:b/>
                <w:sz w:val="20"/>
                <w:szCs w:val="20"/>
              </w:rPr>
            </w:pPr>
            <w:r w:rsidRPr="00752411">
              <w:rPr>
                <w:rFonts w:ascii="Times New Roman" w:eastAsia="Calibri" w:hAnsi="Times New Roman" w:cs="Times New Roman"/>
                <w:b/>
                <w:sz w:val="20"/>
                <w:szCs w:val="20"/>
              </w:rPr>
              <w:t>Характеристики  основных видов деятельности обучающихся</w:t>
            </w:r>
          </w:p>
        </w:tc>
      </w:tr>
      <w:tr w:rsidR="00B82E76" w:rsidRPr="00752411" w:rsidTr="00B82E76">
        <w:trPr>
          <w:trHeight w:val="274"/>
        </w:trPr>
        <w:tc>
          <w:tcPr>
            <w:tcW w:w="959"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Произведения </w:t>
            </w:r>
            <w:r w:rsidRPr="00752411">
              <w:rPr>
                <w:rFonts w:ascii="Times New Roman" w:eastAsia="Calibri" w:hAnsi="Times New Roman" w:cs="Times New Roman"/>
                <w:sz w:val="20"/>
                <w:szCs w:val="20"/>
              </w:rPr>
              <w:lastRenderedPageBreak/>
              <w:t>татарской литературы</w:t>
            </w:r>
            <w:r w:rsidRPr="00752411">
              <w:rPr>
                <w:rFonts w:ascii="Times New Roman" w:eastAsia="Calibri" w:hAnsi="Times New Roman" w:cs="Times New Roman"/>
                <w:b/>
                <w:sz w:val="20"/>
                <w:szCs w:val="20"/>
              </w:rPr>
              <w:t xml:space="preserve"> </w:t>
            </w:r>
          </w:p>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lastRenderedPageBreak/>
              <w:t>Введение</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Беседа о </w:t>
            </w:r>
            <w:r w:rsidRPr="00752411">
              <w:rPr>
                <w:rFonts w:ascii="Times New Roman" w:eastAsia="Calibri" w:hAnsi="Times New Roman" w:cs="Times New Roman"/>
                <w:sz w:val="20"/>
                <w:szCs w:val="20"/>
              </w:rPr>
              <w:lastRenderedPageBreak/>
              <w:t>периодической печати. Знакомство с журналом «Казан утлары» («Огни Казани»).</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lastRenderedPageBreak/>
              <w:t>1</w:t>
            </w: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Участие в беседе.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Ответы на вопросы по </w:t>
            </w:r>
            <w:r w:rsidRPr="00752411">
              <w:rPr>
                <w:rFonts w:ascii="Times New Roman" w:eastAsia="Calibri" w:hAnsi="Times New Roman" w:cs="Times New Roman"/>
                <w:sz w:val="20"/>
                <w:szCs w:val="20"/>
              </w:rPr>
              <w:lastRenderedPageBreak/>
              <w:t xml:space="preserve">теме.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Определение основных тем современной периодической печати.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Самостоятельный выбор журнала или газеты для чтения.</w:t>
            </w:r>
          </w:p>
        </w:tc>
      </w:tr>
      <w:tr w:rsidR="00B82E76" w:rsidRPr="00752411" w:rsidTr="00B82E76">
        <w:trPr>
          <w:trHeight w:val="415"/>
        </w:trPr>
        <w:tc>
          <w:tcPr>
            <w:tcW w:w="959" w:type="dxa"/>
            <w:vMerge w:val="restart"/>
          </w:tcPr>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sz w:val="20"/>
                <w:szCs w:val="20"/>
              </w:rPr>
              <w:lastRenderedPageBreak/>
              <w:t>Произведения татарской литературы 20-30-х ХХ века</w:t>
            </w:r>
          </w:p>
        </w:tc>
        <w:tc>
          <w:tcPr>
            <w:tcW w:w="2268" w:type="dxa"/>
          </w:tcPr>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Литература 20-30-х годов ХХ века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Жизнь и творчество  Г. Исхаки. Повесть «Көз» («Осень»). Две героини, две судьбы. Философское значение названия повести. Художественные средства в раскрытии образов.  Художественное время и пространство в повести.</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 xml:space="preserve">Теория литературы: </w:t>
            </w:r>
            <w:r w:rsidRPr="00752411">
              <w:rPr>
                <w:rFonts w:ascii="Times New Roman" w:eastAsia="Calibri" w:hAnsi="Times New Roman" w:cs="Times New Roman"/>
                <w:sz w:val="20"/>
                <w:szCs w:val="20"/>
              </w:rPr>
              <w:t>Художественное время и пространство</w:t>
            </w:r>
            <w:r w:rsidRPr="00752411">
              <w:rPr>
                <w:rFonts w:ascii="Times New Roman" w:eastAsia="Calibri" w:hAnsi="Times New Roman" w:cs="Times New Roman"/>
                <w:b/>
                <w:sz w:val="20"/>
                <w:szCs w:val="20"/>
              </w:rPr>
              <w:t xml:space="preserve"> (</w:t>
            </w:r>
            <w:r w:rsidRPr="00752411">
              <w:rPr>
                <w:rFonts w:ascii="Times New Roman" w:eastAsia="Calibri" w:hAnsi="Times New Roman" w:cs="Times New Roman"/>
                <w:sz w:val="20"/>
                <w:szCs w:val="20"/>
              </w:rPr>
              <w:t>хронотоп).</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2</w:t>
            </w:r>
          </w:p>
        </w:tc>
        <w:tc>
          <w:tcPr>
            <w:tcW w:w="2268" w:type="dxa"/>
            <w:vMerge w:val="restart"/>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Осмысленное, выразительное чтение произведений.</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Выделение основных этапов историко-литературного процесса.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Знакомство с биографией писателя.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Ответы на вопросы по содержанию прочитанного текста.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Соотнесение содержания и проблематики художественных произведений со временем их написания и отображенной в них эпохой.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Выявление главной мысли произведений.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Интерпретация художественного текста.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Характеристика героя произведения.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Выявление авторской позиции.</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Освоение теоретико-литературного понятия.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Выразительное чтение отрывка из поэмы наизусть.</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Выполнение творческой работы. </w:t>
            </w:r>
          </w:p>
          <w:p w:rsidR="00B82E76" w:rsidRPr="00752411" w:rsidRDefault="00B82E76" w:rsidP="00F02EA4">
            <w:pPr>
              <w:spacing w:after="0" w:line="240" w:lineRule="auto"/>
              <w:jc w:val="both"/>
              <w:rPr>
                <w:rFonts w:ascii="Times New Roman" w:eastAsia="Calibri" w:hAnsi="Times New Roman" w:cs="Times New Roman"/>
                <w:sz w:val="20"/>
                <w:szCs w:val="20"/>
              </w:rPr>
            </w:pPr>
          </w:p>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557"/>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i/>
                <w:sz w:val="20"/>
                <w:szCs w:val="20"/>
              </w:rPr>
              <w:t xml:space="preserve">Творческая работа: </w:t>
            </w:r>
            <w:r w:rsidRPr="00752411">
              <w:rPr>
                <w:rFonts w:ascii="Times New Roman" w:eastAsia="Calibri" w:hAnsi="Times New Roman" w:cs="Times New Roman"/>
                <w:sz w:val="20"/>
                <w:szCs w:val="20"/>
              </w:rPr>
              <w:t>сочинение на тему «Һәркемнең үз көзе» (Сравнительная характеристика образов Нафисы и Гульсум).</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1433"/>
        </w:trPr>
        <w:tc>
          <w:tcPr>
            <w:tcW w:w="959" w:type="dxa"/>
            <w:vMerge/>
            <w:tcBorders>
              <w:bottom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Borders>
              <w:bottom w:val="single" w:sz="4" w:space="0" w:color="auto"/>
            </w:tcBorders>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Жизнь и творчество Г. Ибрагимова. Роман «Казакъ кызы» («Дочь степи»). История создания романа.  Судьба человека. Проблематика романа.  Традиции и обычаи казахского народа.</w:t>
            </w:r>
          </w:p>
        </w:tc>
        <w:tc>
          <w:tcPr>
            <w:tcW w:w="709" w:type="dxa"/>
            <w:tcBorders>
              <w:bottom w:val="single" w:sz="4" w:space="0" w:color="auto"/>
            </w:tcBorders>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2</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273"/>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Повесть Ф. Амирхана «Шәфигулла агай» («Шафигулла ага»). Восприятие сути </w:t>
            </w:r>
            <w:r w:rsidRPr="00752411">
              <w:rPr>
                <w:rFonts w:ascii="Times New Roman" w:eastAsia="Calibri" w:hAnsi="Times New Roman" w:cs="Times New Roman"/>
                <w:sz w:val="20"/>
                <w:szCs w:val="20"/>
              </w:rPr>
              <w:lastRenderedPageBreak/>
              <w:t xml:space="preserve">жизненных перипетий через сатирическое повествование.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Теория литературы:</w:t>
            </w:r>
            <w:r w:rsidRPr="00752411">
              <w:rPr>
                <w:rFonts w:ascii="Times New Roman" w:eastAsia="Calibri" w:hAnsi="Times New Roman" w:cs="Times New Roman"/>
                <w:sz w:val="20"/>
                <w:szCs w:val="20"/>
              </w:rPr>
              <w:t xml:space="preserve"> Сатирический шарж.</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lastRenderedPageBreak/>
              <w:t>1</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1793"/>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Творчество А. Кутуя. Повесть  «Тапшырылмаган хатлар» («Неотосланные письма»). Эпистолярный жанр в литературе. Проблема любви и создания семьи, ее разрешение в повести. Отношение автора к образам Галии и Искандера.  Романтическое изображение нового человека.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Теория литературы:</w:t>
            </w:r>
            <w:r w:rsidRPr="00752411">
              <w:rPr>
                <w:rFonts w:ascii="Times New Roman" w:eastAsia="Calibri" w:hAnsi="Times New Roman" w:cs="Times New Roman"/>
                <w:sz w:val="20"/>
                <w:szCs w:val="20"/>
              </w:rPr>
              <w:t xml:space="preserve"> Эпистолярный стиль.</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i/>
                <w:sz w:val="20"/>
                <w:szCs w:val="20"/>
              </w:rPr>
              <w:t>Внеклассное чтение:</w:t>
            </w:r>
            <w:r w:rsidRPr="00752411">
              <w:rPr>
                <w:rFonts w:ascii="Times New Roman" w:eastAsia="Calibri" w:hAnsi="Times New Roman" w:cs="Times New Roman"/>
                <w:sz w:val="20"/>
                <w:szCs w:val="20"/>
              </w:rPr>
              <w:t xml:space="preserve"> А. Кутуй «Рәссам» («Художник»).</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2</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1137"/>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Жизнь и творчество Х. Такташа. Поэма «Мәхәббәт тәүбәсе» («Раскаяние в любви») </w:t>
            </w:r>
            <w:r w:rsidRPr="00752411">
              <w:rPr>
                <w:rFonts w:ascii="Times New Roman" w:eastAsia="Calibri" w:hAnsi="Times New Roman" w:cs="Times New Roman"/>
                <w:i/>
                <w:sz w:val="20"/>
                <w:szCs w:val="20"/>
              </w:rPr>
              <w:t>(отрывок для заучивания наизусть)</w:t>
            </w:r>
            <w:r w:rsidRPr="00752411">
              <w:rPr>
                <w:rFonts w:ascii="Times New Roman" w:eastAsia="Calibri" w:hAnsi="Times New Roman" w:cs="Times New Roman"/>
                <w:sz w:val="20"/>
                <w:szCs w:val="20"/>
              </w:rPr>
              <w:t>. Авторская позиция в отношении героев произведения. Отрицательное отношение автора к идее «свободной любви».</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Теория литературы:</w:t>
            </w:r>
            <w:r w:rsidRPr="00752411">
              <w:rPr>
                <w:rFonts w:ascii="Times New Roman" w:eastAsia="Calibri" w:hAnsi="Times New Roman" w:cs="Times New Roman"/>
                <w:sz w:val="20"/>
                <w:szCs w:val="20"/>
              </w:rPr>
              <w:t xml:space="preserve"> Авторская позиция.</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297"/>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i/>
                <w:sz w:val="20"/>
                <w:szCs w:val="20"/>
              </w:rPr>
            </w:pPr>
            <w:r w:rsidRPr="00752411">
              <w:rPr>
                <w:rFonts w:ascii="Times New Roman" w:eastAsia="Calibri" w:hAnsi="Times New Roman" w:cs="Times New Roman"/>
                <w:i/>
                <w:sz w:val="20"/>
                <w:szCs w:val="20"/>
              </w:rPr>
              <w:t xml:space="preserve">Творческая работа: </w:t>
            </w:r>
            <w:r w:rsidRPr="00752411">
              <w:rPr>
                <w:rFonts w:ascii="Times New Roman" w:eastAsia="Calibri" w:hAnsi="Times New Roman" w:cs="Times New Roman"/>
                <w:sz w:val="20"/>
                <w:szCs w:val="20"/>
              </w:rPr>
              <w:t xml:space="preserve">сочинение на тему «Образ нового </w:t>
            </w:r>
            <w:r w:rsidRPr="00752411">
              <w:rPr>
                <w:rFonts w:ascii="Times New Roman" w:eastAsia="Calibri" w:hAnsi="Times New Roman" w:cs="Times New Roman"/>
                <w:sz w:val="20"/>
                <w:szCs w:val="20"/>
              </w:rPr>
              <w:lastRenderedPageBreak/>
              <w:t>человека в литературе периода 20-30-х годов ХХ века».</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lastRenderedPageBreak/>
              <w:t>1</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840"/>
        </w:trPr>
        <w:tc>
          <w:tcPr>
            <w:tcW w:w="959" w:type="dxa"/>
            <w:vMerge w:val="restart"/>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lastRenderedPageBreak/>
              <w:t>Произведения татарской литературы периода Великой Отечественной войны и послевоенного времени</w:t>
            </w:r>
          </w:p>
        </w:tc>
        <w:tc>
          <w:tcPr>
            <w:tcW w:w="2268" w:type="dxa"/>
          </w:tcPr>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Литература периода Великой Отечественной войны и послевоенного времени.</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Жизнь и творчество М. Джалиля. Цикл «Моабит дәфтәрләре» («Моабитская тетрадь) («Җырларым» («Мои песни»)</w:t>
            </w:r>
            <w:r w:rsidRPr="00752411">
              <w:rPr>
                <w:rFonts w:ascii="Times New Roman" w:eastAsia="Calibri" w:hAnsi="Times New Roman" w:cs="Times New Roman"/>
                <w:i/>
                <w:sz w:val="20"/>
                <w:szCs w:val="20"/>
                <w:lang w:val="tt-RU"/>
              </w:rPr>
              <w:t xml:space="preserve"> (для заучивания наизусть)</w:t>
            </w:r>
            <w:r w:rsidRPr="00752411">
              <w:rPr>
                <w:rFonts w:ascii="Times New Roman" w:eastAsia="Calibri" w:hAnsi="Times New Roman" w:cs="Times New Roman"/>
                <w:i/>
                <w:sz w:val="20"/>
                <w:szCs w:val="20"/>
              </w:rPr>
              <w:t>,</w:t>
            </w:r>
            <w:r w:rsidRPr="00752411">
              <w:rPr>
                <w:rFonts w:ascii="Times New Roman" w:eastAsia="Calibri" w:hAnsi="Times New Roman" w:cs="Times New Roman"/>
                <w:sz w:val="20"/>
                <w:szCs w:val="20"/>
              </w:rPr>
              <w:t xml:space="preserve"> «Ирек» («Воля»),  «Кошчык» («Пташка»), «Кичер, илем» («Прости, Родина»), «Төрмәдә төш»  («Сон в тюрьме»). История возвращения «Моабитских тетрадей» на родину. Тема мужества и героизма. Чувства и переживания лирического героя. Поэтические приемы в создании стихотворений.</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Виртуальная экскурсия в музей М. Джалиля.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i/>
                <w:sz w:val="20"/>
                <w:szCs w:val="20"/>
              </w:rPr>
              <w:t>Внеклассное чтение:</w:t>
            </w:r>
            <w:r w:rsidRPr="00752411">
              <w:rPr>
                <w:rFonts w:ascii="Times New Roman" w:eastAsia="Calibri" w:hAnsi="Times New Roman" w:cs="Times New Roman"/>
                <w:sz w:val="20"/>
                <w:szCs w:val="20"/>
              </w:rPr>
              <w:t xml:space="preserve"> Р. Мустафин «Өзелгән җыр эзеннән» («По следам поэта-героя»).</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2</w:t>
            </w:r>
          </w:p>
        </w:tc>
        <w:tc>
          <w:tcPr>
            <w:tcW w:w="2268" w:type="dxa"/>
            <w:vMerge w:val="restart"/>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Выявление особенностей историко-литературного процесса.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Знакомство с биографией писателя.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Выразительное чтение произведений.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Соотнесение содержания и проблематики художественных  произведений со временем их написания и отображенных в них эпохой.</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Определение средств изображения и выражения чувств лирического героя.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Восприятие литературного произведения как художественного высказывания автора.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Словесное рисование по эпизодам и фрагментам прочитанного текста.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Выразительное чтение наизусть текста.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Выполнение тестовых заданий.</w:t>
            </w:r>
          </w:p>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1112"/>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Жизнь и творчество Ф. Карима. Стихотворения «Кыр казы»  («Дикий гусь»). Чувство тоски по Родине, по родным и близким.</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1724"/>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Жизнь и творчество Х. Туфана. Стихотворения «Каеннар сары иде» («Березы стали желтыми») </w:t>
            </w:r>
            <w:r w:rsidRPr="00752411">
              <w:rPr>
                <w:rFonts w:ascii="Times New Roman" w:eastAsia="Calibri" w:hAnsi="Times New Roman" w:cs="Times New Roman"/>
                <w:i/>
                <w:sz w:val="20"/>
                <w:szCs w:val="20"/>
              </w:rPr>
              <w:t>(для заучивания наизусть),</w:t>
            </w:r>
            <w:r w:rsidRPr="00752411">
              <w:rPr>
                <w:rFonts w:ascii="Times New Roman" w:eastAsia="Calibri" w:hAnsi="Times New Roman" w:cs="Times New Roman"/>
                <w:sz w:val="20"/>
                <w:szCs w:val="20"/>
              </w:rPr>
              <w:t xml:space="preserve"> «Иртәләр җитте исә» («С наступлением утра»), «Гөлләр инде яфрак яралар» («Уже распускаются цветы»). Противоречивые чувства в душе лирического героя.</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191"/>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i/>
                <w:sz w:val="20"/>
                <w:szCs w:val="20"/>
              </w:rPr>
              <w:t>Контрольная работа</w:t>
            </w:r>
            <w:r w:rsidRPr="00752411">
              <w:rPr>
                <w:rFonts w:ascii="Times New Roman" w:eastAsia="Calibri" w:hAnsi="Times New Roman" w:cs="Times New Roman"/>
                <w:sz w:val="20"/>
                <w:szCs w:val="20"/>
              </w:rPr>
              <w:t xml:space="preserve"> / тестирование.</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286"/>
        </w:trPr>
        <w:tc>
          <w:tcPr>
            <w:tcW w:w="959" w:type="dxa"/>
            <w:vMerge w:val="restart"/>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Произведения татарской прозы 60-80-х годов</w:t>
            </w:r>
          </w:p>
        </w:tc>
        <w:tc>
          <w:tcPr>
            <w:tcW w:w="2268" w:type="dxa"/>
          </w:tcPr>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Татарская проза 60-80-х годов</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Повесть А. Еники «Әйтелмәгән васыять» («Невысказанное завещание»). Система образов. Проблематика повести. Потеря нравственных ориентиров в обществе. Судьба татарской нации. Философское значение понятия «завещание».</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Теория литературы:</w:t>
            </w:r>
            <w:r w:rsidRPr="00752411">
              <w:rPr>
                <w:rFonts w:ascii="Times New Roman" w:eastAsia="Calibri" w:hAnsi="Times New Roman" w:cs="Times New Roman"/>
                <w:sz w:val="20"/>
                <w:szCs w:val="20"/>
              </w:rPr>
              <w:t xml:space="preserve"> Эпиграф. Образы-вещи. Собирательный образ.</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2</w:t>
            </w:r>
          </w:p>
        </w:tc>
        <w:tc>
          <w:tcPr>
            <w:tcW w:w="2268" w:type="dxa"/>
            <w:vMerge w:val="restart"/>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Выявление особенностей историко-литературного процесса.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Знакомство с биографией писателя.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Чтение произведений.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Ответы на вопросы по содержанию.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Определение средств изображения и выражения чувств героя.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Составление тезисного плана устного высказывания.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Освоение теоретико-литературного понятия.</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Выразительное чтение отрывка из повести наизусть.</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lastRenderedPageBreak/>
              <w:t xml:space="preserve">Сбор и систематизация материала для выполнения проектной работы.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Обмен мнениями.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Выполнение работы.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Устное выступление.</w:t>
            </w:r>
          </w:p>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380"/>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b/>
                <w:i/>
                <w:sz w:val="20"/>
                <w:szCs w:val="20"/>
              </w:rPr>
            </w:pPr>
            <w:r w:rsidRPr="00752411">
              <w:rPr>
                <w:rFonts w:ascii="Times New Roman" w:eastAsia="Calibri" w:hAnsi="Times New Roman" w:cs="Times New Roman"/>
                <w:i/>
                <w:sz w:val="20"/>
                <w:szCs w:val="20"/>
              </w:rPr>
              <w:t xml:space="preserve">Проектная работа:  </w:t>
            </w:r>
            <w:r w:rsidRPr="00752411">
              <w:rPr>
                <w:rFonts w:ascii="Times New Roman" w:eastAsia="Calibri" w:hAnsi="Times New Roman" w:cs="Times New Roman"/>
                <w:sz w:val="20"/>
                <w:szCs w:val="20"/>
              </w:rPr>
              <w:t>«Чорыбызның Ак әбиләре» («Наши бабушки»).</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p w:rsidR="00B82E76" w:rsidRPr="00752411" w:rsidRDefault="00B82E76" w:rsidP="00F02EA4">
            <w:pPr>
              <w:spacing w:after="0" w:line="240" w:lineRule="auto"/>
              <w:jc w:val="center"/>
              <w:rPr>
                <w:rFonts w:ascii="Times New Roman" w:eastAsia="Calibri" w:hAnsi="Times New Roman" w:cs="Times New Roman"/>
                <w:sz w:val="20"/>
                <w:szCs w:val="20"/>
              </w:rPr>
            </w:pP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1542"/>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Повесть А. Гилязова «Өч аршын җир» («Три аршина земли»). Художественное осмысление национальных черт характера человека, находящегося вдали от Родины. Роль хронотопа дороги в раскрытии характера главного героя произведения.</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2</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1350"/>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Роман Н. Фаттаха «Әтил суы ака торур» («Течет река Итиль») (отрывки). Историческая действительность и вымысел. Образ жизни, традиции и обычаи народа.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b/>
                <w:sz w:val="20"/>
                <w:szCs w:val="20"/>
              </w:rPr>
              <w:t>Теория литературы:</w:t>
            </w:r>
            <w:r w:rsidRPr="00752411">
              <w:rPr>
                <w:rFonts w:ascii="Times New Roman" w:eastAsia="Calibri" w:hAnsi="Times New Roman" w:cs="Times New Roman"/>
                <w:sz w:val="20"/>
                <w:szCs w:val="20"/>
              </w:rPr>
              <w:t xml:space="preserve"> Исторический роман.</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2</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815"/>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Жизнь и творчество Ф. Яруллина. Повесть «Җилкәннәр җилдә сынала» («Упругие паруса») (отрывки)</w:t>
            </w:r>
            <w:r w:rsidRPr="00752411">
              <w:rPr>
                <w:rFonts w:ascii="Times New Roman" w:eastAsia="Calibri" w:hAnsi="Times New Roman" w:cs="Times New Roman"/>
                <w:i/>
                <w:sz w:val="20"/>
                <w:szCs w:val="20"/>
              </w:rPr>
              <w:t xml:space="preserve"> (отрывок для заучивания наизусть).</w:t>
            </w:r>
            <w:r w:rsidRPr="00752411">
              <w:rPr>
                <w:rFonts w:ascii="Times New Roman" w:eastAsia="Calibri" w:hAnsi="Times New Roman" w:cs="Times New Roman"/>
                <w:sz w:val="20"/>
                <w:szCs w:val="20"/>
              </w:rPr>
              <w:t xml:space="preserve"> Судьба человека. Сила воли и сильный характер.</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2</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1698"/>
        </w:trPr>
        <w:tc>
          <w:tcPr>
            <w:tcW w:w="959" w:type="dxa"/>
            <w:vMerge w:val="restart"/>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Произведения татарской лирики 60-80-х годов </w:t>
            </w:r>
          </w:p>
        </w:tc>
        <w:tc>
          <w:tcPr>
            <w:tcW w:w="2268" w:type="dxa"/>
          </w:tcPr>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Татарская лирика 60-80-х годов</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Творчество Р. Файзуллина.  Цикл «Нюанслар иле»: «Чынлык» («Действительность»), «Вакыт» («Время), «Көзге яңгыр» («Осенний дождь»), </w:t>
            </w:r>
            <w:r w:rsidRPr="00752411">
              <w:rPr>
                <w:rFonts w:ascii="Times New Roman" w:eastAsia="Calibri" w:hAnsi="Times New Roman" w:cs="Times New Roman"/>
                <w:sz w:val="20"/>
                <w:szCs w:val="20"/>
              </w:rPr>
              <w:lastRenderedPageBreak/>
              <w:t>«Язгы кәеф» («Весеннее настроение»). Философские размышления поэта о времени, истории, жизни.</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lastRenderedPageBreak/>
              <w:t>1</w:t>
            </w:r>
          </w:p>
        </w:tc>
        <w:tc>
          <w:tcPr>
            <w:tcW w:w="2268" w:type="dxa"/>
            <w:vMerge w:val="restart"/>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Выявление особенностей историко-литературного процесса.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Знакомство с биографией писателя.</w:t>
            </w:r>
            <w:r w:rsidRPr="00752411">
              <w:rPr>
                <w:rFonts w:ascii="Times New Roman" w:eastAsia="Calibri" w:hAnsi="Times New Roman" w:cs="Times New Roman"/>
                <w:sz w:val="20"/>
                <w:szCs w:val="20"/>
              </w:rPr>
              <w:br/>
              <w:t xml:space="preserve">Выразительное чтение произведений.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Ответы на вопросы по </w:t>
            </w:r>
            <w:r w:rsidRPr="00752411">
              <w:rPr>
                <w:rFonts w:ascii="Times New Roman" w:eastAsia="Calibri" w:hAnsi="Times New Roman" w:cs="Times New Roman"/>
                <w:sz w:val="20"/>
                <w:szCs w:val="20"/>
              </w:rPr>
              <w:lastRenderedPageBreak/>
              <w:t>содержанию прочитанного текста.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Участие в дискуссии о прочитанном.</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Определение сюжета, тематики, проблематики, идейно-эмоционального содержания.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Определение средств изображения и выражения чувств героя.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Поиск в тексте и понимание значения и роли средств художественной выразительности.</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Выразительное чтение стихотворения наизусть.</w:t>
            </w:r>
          </w:p>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990"/>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Творчество Р. Хариса. Стихотворения «Сабантуй» («Сабантуй»), «Ак сөлге» («Белое полотенце»). Проблема сохранения национальных традиций.</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1012"/>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Творчество Зульфата «Тамыр көлләре» («Пепел корней»), «Тылсым» («Волшебство»). Сила слова. Миссия поэта. Трагедия потери духовной связи между поколениями.</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1093"/>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Творчество М. Аглямова «Каеннар булсаң иде» («Как березы») </w:t>
            </w:r>
            <w:r w:rsidRPr="00752411">
              <w:rPr>
                <w:rFonts w:ascii="Times New Roman" w:eastAsia="Calibri" w:hAnsi="Times New Roman" w:cs="Times New Roman"/>
                <w:i/>
                <w:sz w:val="20"/>
                <w:szCs w:val="20"/>
              </w:rPr>
              <w:t>(для заучивания наизусть</w:t>
            </w:r>
            <w:r w:rsidRPr="00752411">
              <w:rPr>
                <w:rFonts w:ascii="Times New Roman" w:eastAsia="Calibri" w:hAnsi="Times New Roman" w:cs="Times New Roman"/>
                <w:sz w:val="20"/>
                <w:szCs w:val="20"/>
              </w:rPr>
              <w:t>), «Учак урыннары» («Кострища»). Верность идеалам, проблемы исторической памяти.</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415"/>
        </w:trPr>
        <w:tc>
          <w:tcPr>
            <w:tcW w:w="959"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Произведения татарской драматургии 1960-1980-х гг.</w:t>
            </w:r>
          </w:p>
        </w:tc>
        <w:tc>
          <w:tcPr>
            <w:tcW w:w="2268" w:type="dxa"/>
          </w:tcPr>
          <w:p w:rsidR="00B82E76" w:rsidRPr="00752411" w:rsidRDefault="00B82E76" w:rsidP="00F02EA4">
            <w:pPr>
              <w:spacing w:after="0" w:line="240" w:lineRule="auto"/>
              <w:jc w:val="both"/>
              <w:rPr>
                <w:rFonts w:ascii="Times New Roman" w:eastAsia="Calibri" w:hAnsi="Times New Roman" w:cs="Times New Roman"/>
                <w:b/>
                <w:sz w:val="20"/>
                <w:szCs w:val="20"/>
              </w:rPr>
            </w:pPr>
            <w:r w:rsidRPr="00752411">
              <w:rPr>
                <w:rFonts w:ascii="Times New Roman" w:eastAsia="Calibri" w:hAnsi="Times New Roman" w:cs="Times New Roman"/>
                <w:b/>
                <w:sz w:val="20"/>
                <w:szCs w:val="20"/>
              </w:rPr>
              <w:t>Драматургия 1960-1980-х гг.</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Жизнь и творчество Т. Миннуллина. Драма «Дуслар җыелган җирдә» («Когда собираются друзья»). Нравственные проблемы в </w:t>
            </w:r>
            <w:r w:rsidRPr="00752411">
              <w:rPr>
                <w:rFonts w:ascii="Times New Roman" w:eastAsia="Calibri" w:hAnsi="Times New Roman" w:cs="Times New Roman"/>
                <w:sz w:val="20"/>
                <w:szCs w:val="20"/>
              </w:rPr>
              <w:lastRenderedPageBreak/>
              <w:t>произведении.</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lastRenderedPageBreak/>
              <w:t>2</w:t>
            </w: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Осмысленное, творческое чтение.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Ответы на вопросы по содержанию прочитанного текста.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Участие в беседе.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Определение сюжета, тематики, проблематики, идейно-</w:t>
            </w:r>
            <w:r w:rsidRPr="00752411">
              <w:rPr>
                <w:rFonts w:ascii="Times New Roman" w:eastAsia="Calibri" w:hAnsi="Times New Roman" w:cs="Times New Roman"/>
                <w:sz w:val="20"/>
                <w:szCs w:val="20"/>
              </w:rPr>
              <w:lastRenderedPageBreak/>
              <w:t xml:space="preserve">эмоционального содержания,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Определение средств изображения и выражения чувств героя. </w:t>
            </w:r>
          </w:p>
        </w:tc>
      </w:tr>
      <w:tr w:rsidR="00B82E76" w:rsidRPr="00752411" w:rsidTr="00B82E76">
        <w:trPr>
          <w:trHeight w:val="421"/>
        </w:trPr>
        <w:tc>
          <w:tcPr>
            <w:tcW w:w="959" w:type="dxa"/>
            <w:vMerge w:val="restart"/>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lastRenderedPageBreak/>
              <w:t xml:space="preserve">Татарская литература рубежа </w:t>
            </w:r>
            <w:r w:rsidRPr="00752411">
              <w:rPr>
                <w:rFonts w:ascii="Times New Roman" w:eastAsia="Calibri" w:hAnsi="Times New Roman" w:cs="Times New Roman"/>
                <w:sz w:val="20"/>
                <w:szCs w:val="20"/>
                <w:lang w:val="en-US"/>
              </w:rPr>
              <w:t>XX</w:t>
            </w:r>
            <w:r w:rsidRPr="00752411">
              <w:rPr>
                <w:rFonts w:ascii="Times New Roman" w:eastAsia="Calibri" w:hAnsi="Times New Roman" w:cs="Times New Roman"/>
                <w:sz w:val="20"/>
                <w:szCs w:val="20"/>
              </w:rPr>
              <w:t>-</w:t>
            </w:r>
            <w:r w:rsidRPr="00752411">
              <w:rPr>
                <w:rFonts w:ascii="Times New Roman" w:eastAsia="Calibri" w:hAnsi="Times New Roman" w:cs="Times New Roman"/>
                <w:sz w:val="20"/>
                <w:szCs w:val="20"/>
                <w:lang w:val="en-US"/>
              </w:rPr>
              <w:t>XXI</w:t>
            </w:r>
            <w:r w:rsidRPr="00752411">
              <w:rPr>
                <w:rFonts w:ascii="Times New Roman" w:eastAsia="Calibri" w:hAnsi="Times New Roman" w:cs="Times New Roman"/>
                <w:sz w:val="20"/>
                <w:szCs w:val="20"/>
              </w:rPr>
              <w:t xml:space="preserve"> веков</w:t>
            </w: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Жизнь и творчество Р. Миннуллина. Стихотворение «Татарларым» («Мои татары»). Изображение прошлого, национальных особенностей татарского народа. Судьба народа, переживание за его будущее.</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vMerge w:val="restart"/>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Выявление особенностей историко-литературного процесса.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Осмысленное, творческое чтение.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Ответы на вопросы по содержанию прочитанного текста.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Участие в беседе.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Определение сюжета, тематики, проблематики, идейно-эмоционального содержания.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Определение средств изображения и выражения чувств героя.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Поиск в тексте и понимание значения и роли средств художественной выразительности.</w:t>
            </w:r>
          </w:p>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801"/>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А. Ахметгалиева «Кайтаваз» («Эхо»). Отношения между матерью и  детьми. Роль матери в жизни человека.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Современная татарская литература. Обзор.</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i/>
                <w:sz w:val="20"/>
                <w:szCs w:val="20"/>
              </w:rPr>
              <w:t>Внеклассное чтение:</w:t>
            </w:r>
            <w:r w:rsidRPr="00752411">
              <w:rPr>
                <w:rFonts w:ascii="Times New Roman" w:eastAsia="Calibri" w:hAnsi="Times New Roman" w:cs="Times New Roman"/>
                <w:sz w:val="20"/>
                <w:szCs w:val="20"/>
              </w:rPr>
              <w:t xml:space="preserve"> Р. Галиуллин «Хушыгыз, кешеләр» («Прощайте, люди»).</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2</w:t>
            </w:r>
          </w:p>
        </w:tc>
        <w:tc>
          <w:tcPr>
            <w:tcW w:w="2268"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r>
      <w:tr w:rsidR="00B82E76" w:rsidRPr="00752411" w:rsidTr="00B82E76">
        <w:trPr>
          <w:trHeight w:val="415"/>
        </w:trPr>
        <w:tc>
          <w:tcPr>
            <w:tcW w:w="959" w:type="dxa"/>
            <w:vMerge/>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Подведение итогов.</w:t>
            </w:r>
          </w:p>
          <w:p w:rsidR="00B82E76" w:rsidRPr="00752411" w:rsidRDefault="00B82E76" w:rsidP="00F02EA4">
            <w:pPr>
              <w:spacing w:after="0" w:line="240" w:lineRule="auto"/>
              <w:jc w:val="both"/>
              <w:rPr>
                <w:rFonts w:ascii="Times New Roman" w:eastAsia="Calibri" w:hAnsi="Times New Roman" w:cs="Times New Roman"/>
                <w:i/>
                <w:sz w:val="20"/>
                <w:szCs w:val="20"/>
              </w:rPr>
            </w:pPr>
            <w:r w:rsidRPr="00752411">
              <w:rPr>
                <w:rFonts w:ascii="Times New Roman" w:eastAsia="Calibri" w:hAnsi="Times New Roman" w:cs="Times New Roman"/>
                <w:i/>
                <w:sz w:val="20"/>
                <w:szCs w:val="20"/>
              </w:rPr>
              <w:t>Контрольная работа.</w:t>
            </w:r>
          </w:p>
        </w:tc>
        <w:tc>
          <w:tcPr>
            <w:tcW w:w="709" w:type="dxa"/>
          </w:tcPr>
          <w:p w:rsidR="00B82E76" w:rsidRPr="00752411" w:rsidRDefault="00B82E76" w:rsidP="00F02EA4">
            <w:pPr>
              <w:spacing w:after="0" w:line="240" w:lineRule="auto"/>
              <w:jc w:val="center"/>
              <w:rPr>
                <w:rFonts w:ascii="Times New Roman" w:eastAsia="Calibri" w:hAnsi="Times New Roman" w:cs="Times New Roman"/>
                <w:sz w:val="20"/>
                <w:szCs w:val="20"/>
              </w:rPr>
            </w:pPr>
            <w:r w:rsidRPr="00752411">
              <w:rPr>
                <w:rFonts w:ascii="Times New Roman" w:eastAsia="Calibri" w:hAnsi="Times New Roman" w:cs="Times New Roman"/>
                <w:sz w:val="20"/>
                <w:szCs w:val="20"/>
              </w:rPr>
              <w:t>1</w:t>
            </w: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Комплексное повторение.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Ответы на вопросы. </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Обобщение пройденного материала.</w:t>
            </w:r>
          </w:p>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 xml:space="preserve">Выполнение контрольных тестовых заданий. </w:t>
            </w:r>
          </w:p>
        </w:tc>
      </w:tr>
      <w:tr w:rsidR="00B82E76" w:rsidRPr="00752411" w:rsidTr="00B82E76">
        <w:trPr>
          <w:trHeight w:val="415"/>
        </w:trPr>
        <w:tc>
          <w:tcPr>
            <w:tcW w:w="959" w:type="dxa"/>
          </w:tcPr>
          <w:p w:rsidR="00B82E76" w:rsidRPr="00752411" w:rsidRDefault="00B82E76" w:rsidP="00F02EA4">
            <w:pPr>
              <w:spacing w:after="0" w:line="240" w:lineRule="auto"/>
              <w:jc w:val="both"/>
              <w:rPr>
                <w:rFonts w:ascii="Times New Roman" w:eastAsia="Calibri" w:hAnsi="Times New Roman" w:cs="Times New Roman"/>
                <w:sz w:val="20"/>
                <w:szCs w:val="20"/>
              </w:rPr>
            </w:pPr>
            <w:r w:rsidRPr="00752411">
              <w:rPr>
                <w:rFonts w:ascii="Times New Roman" w:eastAsia="Calibri" w:hAnsi="Times New Roman" w:cs="Times New Roman"/>
                <w:sz w:val="20"/>
                <w:szCs w:val="20"/>
              </w:rPr>
              <w:t>Всего</w:t>
            </w: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p>
        </w:tc>
        <w:tc>
          <w:tcPr>
            <w:tcW w:w="709" w:type="dxa"/>
          </w:tcPr>
          <w:p w:rsidR="00B82E76" w:rsidRPr="00752411" w:rsidRDefault="00B82E76" w:rsidP="003A1B7C">
            <w:pPr>
              <w:pStyle w:val="afff0"/>
              <w:numPr>
                <w:ilvl w:val="0"/>
                <w:numId w:val="45"/>
              </w:numPr>
              <w:spacing w:after="0" w:line="240" w:lineRule="auto"/>
              <w:ind w:left="0"/>
              <w:contextualSpacing w:val="0"/>
              <w:jc w:val="right"/>
              <w:rPr>
                <w:rFonts w:ascii="Times New Roman" w:hAnsi="Times New Roman"/>
                <w:sz w:val="20"/>
                <w:szCs w:val="20"/>
              </w:rPr>
            </w:pPr>
            <w:r w:rsidRPr="00752411">
              <w:rPr>
                <w:rFonts w:ascii="Times New Roman" w:hAnsi="Times New Roman"/>
                <w:sz w:val="20"/>
                <w:szCs w:val="20"/>
              </w:rPr>
              <w:t>ч</w:t>
            </w:r>
          </w:p>
        </w:tc>
        <w:tc>
          <w:tcPr>
            <w:tcW w:w="2268" w:type="dxa"/>
          </w:tcPr>
          <w:p w:rsidR="00B82E76" w:rsidRPr="00752411" w:rsidRDefault="00B82E76" w:rsidP="00F02EA4">
            <w:pPr>
              <w:spacing w:after="0" w:line="240" w:lineRule="auto"/>
              <w:jc w:val="both"/>
              <w:rPr>
                <w:rFonts w:ascii="Times New Roman" w:eastAsia="Calibri" w:hAnsi="Times New Roman" w:cs="Times New Roman"/>
                <w:sz w:val="20"/>
                <w:szCs w:val="20"/>
              </w:rPr>
            </w:pPr>
          </w:p>
        </w:tc>
      </w:tr>
    </w:tbl>
    <w:p w:rsidR="00B82E76" w:rsidRPr="00752411" w:rsidRDefault="00B82E76" w:rsidP="00F02EA4">
      <w:pPr>
        <w:spacing w:after="0" w:line="240" w:lineRule="auto"/>
        <w:rPr>
          <w:rFonts w:ascii="Times New Roman" w:eastAsiaTheme="majorEastAsia" w:hAnsi="Times New Roman" w:cs="Times New Roman"/>
          <w:b/>
          <w:bCs/>
          <w:sz w:val="20"/>
          <w:szCs w:val="20"/>
          <w:shd w:val="clear" w:color="auto" w:fill="FFFFFF"/>
        </w:rPr>
      </w:pPr>
      <w:r w:rsidRPr="00752411">
        <w:rPr>
          <w:rFonts w:ascii="Times New Roman" w:hAnsi="Times New Roman" w:cs="Times New Roman"/>
          <w:sz w:val="20"/>
          <w:szCs w:val="20"/>
          <w:shd w:val="clear" w:color="auto" w:fill="FFFFFF"/>
        </w:rPr>
        <w:br w:type="page"/>
      </w:r>
    </w:p>
    <w:p w:rsidR="00B82E76" w:rsidRDefault="00B82E76" w:rsidP="009224C6">
      <w:pPr>
        <w:pStyle w:val="list-bullet"/>
        <w:numPr>
          <w:ilvl w:val="0"/>
          <w:numId w:val="0"/>
        </w:numPr>
        <w:ind w:left="567"/>
        <w:rPr>
          <w:b/>
          <w:sz w:val="24"/>
          <w:szCs w:val="24"/>
        </w:rPr>
      </w:pPr>
    </w:p>
    <w:p w:rsidR="009224C6" w:rsidRDefault="009224C6" w:rsidP="009224C6">
      <w:pPr>
        <w:pStyle w:val="list-bullet"/>
        <w:numPr>
          <w:ilvl w:val="0"/>
          <w:numId w:val="0"/>
        </w:numPr>
        <w:ind w:left="567"/>
        <w:rPr>
          <w:b/>
          <w:sz w:val="24"/>
          <w:szCs w:val="24"/>
        </w:rPr>
      </w:pPr>
      <w:r w:rsidRPr="009224C6">
        <w:rPr>
          <w:b/>
          <w:sz w:val="24"/>
          <w:szCs w:val="24"/>
        </w:rPr>
        <w:t>2.1</w:t>
      </w:r>
      <w:r>
        <w:rPr>
          <w:b/>
          <w:sz w:val="24"/>
          <w:szCs w:val="24"/>
        </w:rPr>
        <w:t>.7</w:t>
      </w:r>
      <w:r w:rsidRPr="009224C6">
        <w:rPr>
          <w:b/>
          <w:sz w:val="24"/>
          <w:szCs w:val="24"/>
        </w:rPr>
        <w:t xml:space="preserve">. </w:t>
      </w:r>
      <w:r>
        <w:rPr>
          <w:b/>
          <w:sz w:val="24"/>
          <w:szCs w:val="24"/>
        </w:rPr>
        <w:t>Иностранный (английский) язык</w:t>
      </w:r>
    </w:p>
    <w:p w:rsidR="009224C6" w:rsidRPr="00BE0AE5" w:rsidRDefault="009224C6" w:rsidP="009224C6">
      <w:pPr>
        <w:pStyle w:val="body"/>
        <w:rPr>
          <w:rFonts w:cs="Times New Roman"/>
          <w:spacing w:val="-2"/>
        </w:rPr>
      </w:pPr>
      <w:r w:rsidRPr="00BE0AE5">
        <w:rPr>
          <w:rFonts w:cs="Times New Roman"/>
          <w:spacing w:val="-2"/>
        </w:rPr>
        <w:t xml:space="preserve">Предмету «Иностранный (английский) язык» принадлежит важное место в системе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 </w:t>
      </w:r>
    </w:p>
    <w:p w:rsidR="009224C6" w:rsidRPr="00BE0AE5" w:rsidRDefault="009224C6" w:rsidP="009224C6">
      <w:pPr>
        <w:pStyle w:val="body"/>
        <w:rPr>
          <w:rFonts w:cs="Times New Roman"/>
          <w:spacing w:val="-4"/>
        </w:rPr>
      </w:pPr>
      <w:r w:rsidRPr="00BE0AE5">
        <w:rPr>
          <w:rFonts w:cs="Times New Roman"/>
          <w:spacing w:val="-4"/>
        </w:rP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w:t>
      </w:r>
    </w:p>
    <w:p w:rsidR="009224C6" w:rsidRPr="00BE0AE5" w:rsidRDefault="00A858E6" w:rsidP="009224C6">
      <w:pPr>
        <w:pStyle w:val="body"/>
        <w:rPr>
          <w:rFonts w:cs="Times New Roman"/>
        </w:rPr>
      </w:pPr>
      <w:r>
        <w:rPr>
          <w:rFonts w:cs="Times New Roman"/>
        </w:rPr>
        <w:t>Ц</w:t>
      </w:r>
      <w:r w:rsidR="009224C6" w:rsidRPr="00BE0AE5">
        <w:rPr>
          <w:rFonts w:cs="Times New Roman"/>
        </w:rPr>
        <w:t xml:space="preserve">ели иноязычного образования становятся более сложными по структуре, формулируются на </w:t>
      </w:r>
      <w:r w:rsidR="009224C6" w:rsidRPr="00BE0AE5">
        <w:rPr>
          <w:rStyle w:val="Italic"/>
          <w:rFonts w:cs="Times New Roman"/>
        </w:rPr>
        <w:t>ценностном, когнитивном и прагматическом</w:t>
      </w:r>
      <w:r w:rsidR="009224C6" w:rsidRPr="00BE0AE5">
        <w:rPr>
          <w:rFonts w:cs="Times New Roman"/>
        </w:rP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w:t>
      </w:r>
    </w:p>
    <w:p w:rsidR="009224C6" w:rsidRPr="00BE0AE5" w:rsidRDefault="009224C6" w:rsidP="009224C6">
      <w:pPr>
        <w:pStyle w:val="body"/>
        <w:rPr>
          <w:rFonts w:cs="Times New Roman"/>
          <w:spacing w:val="-2"/>
        </w:rPr>
      </w:pPr>
      <w:r w:rsidRPr="00BE0AE5">
        <w:rPr>
          <w:rFonts w:cs="Times New Roman"/>
          <w:spacing w:val="-2"/>
        </w:rPr>
        <w:t xml:space="preserve">На прагматическом уровне </w:t>
      </w:r>
      <w:r w:rsidRPr="00BE0AE5">
        <w:rPr>
          <w:rStyle w:val="BoldItalic0"/>
          <w:rFonts w:cs="Times New Roman"/>
          <w:spacing w:val="-2"/>
        </w:rPr>
        <w:t>целью иноязычного образования</w:t>
      </w:r>
      <w:r w:rsidRPr="00BE0AE5">
        <w:rPr>
          <w:rFonts w:cs="Times New Roman"/>
          <w:spacing w:val="-2"/>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w:t>
      </w:r>
    </w:p>
    <w:p w:rsidR="009224C6" w:rsidRPr="00BE0AE5" w:rsidRDefault="009224C6" w:rsidP="009224C6">
      <w:pPr>
        <w:pStyle w:val="list-dash"/>
        <w:rPr>
          <w:rFonts w:cs="Times New Roman"/>
        </w:rPr>
      </w:pPr>
      <w:r w:rsidRPr="00BE0AE5">
        <w:rPr>
          <w:rStyle w:val="Italic"/>
          <w:rFonts w:cs="Times New Roman"/>
        </w:rPr>
        <w:t>речевая компетенция</w:t>
      </w:r>
      <w:r w:rsidRPr="00BE0AE5">
        <w:rPr>
          <w:rFonts w:cs="Times New Roman"/>
        </w:rPr>
        <w:t> — развитие коммуникативных умений в четырёх основных видах речевой деятельности (говорении, аудировании, чтении, письме);</w:t>
      </w:r>
    </w:p>
    <w:p w:rsidR="009224C6" w:rsidRPr="00BE0AE5" w:rsidRDefault="009224C6" w:rsidP="009224C6">
      <w:pPr>
        <w:pStyle w:val="list-dash"/>
        <w:rPr>
          <w:rFonts w:cs="Times New Roman"/>
        </w:rPr>
      </w:pPr>
      <w:r w:rsidRPr="00BE0AE5">
        <w:rPr>
          <w:rStyle w:val="Italic"/>
          <w:rFonts w:cs="Times New Roman"/>
        </w:rPr>
        <w:t>языковая компетенция</w:t>
      </w:r>
      <w:r w:rsidRPr="00BE0AE5">
        <w:rPr>
          <w:rStyle w:val="Bold"/>
          <w:rFonts w:cs="Times New Roman"/>
        </w:rPr>
        <w:t> </w:t>
      </w:r>
      <w:r w:rsidRPr="00BE0AE5">
        <w:rPr>
          <w:rFonts w:cs="Times New Roman"/>
        </w:rPr>
        <w:t xml:space="preserve">—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w:t>
      </w:r>
      <w:r w:rsidRPr="00BE0AE5">
        <w:rPr>
          <w:rFonts w:cs="Times New Roman"/>
        </w:rPr>
        <w:lastRenderedPageBreak/>
        <w:t xml:space="preserve">языка, разных способах выражения мысли в родном и иностранном языках; </w:t>
      </w:r>
    </w:p>
    <w:p w:rsidR="009224C6" w:rsidRPr="00BE0AE5" w:rsidRDefault="009224C6" w:rsidP="009224C6">
      <w:pPr>
        <w:pStyle w:val="list-dash"/>
        <w:rPr>
          <w:rStyle w:val="Italic"/>
          <w:rFonts w:cs="Times New Roman"/>
        </w:rPr>
      </w:pPr>
      <w:r w:rsidRPr="00BE0AE5">
        <w:rPr>
          <w:rStyle w:val="Italic"/>
          <w:rFonts w:cs="Times New Roman"/>
        </w:rPr>
        <w:t>социокультурная/межкультурная компетенция</w:t>
      </w:r>
      <w:r w:rsidRPr="00BE0AE5">
        <w:rPr>
          <w:rStyle w:val="Bold"/>
          <w:rFonts w:cs="Times New Roman"/>
        </w:rPr>
        <w:t> </w:t>
      </w:r>
      <w:r w:rsidRPr="00BE0AE5">
        <w:rPr>
          <w:rFonts w:cs="Times New Roman"/>
        </w:rPr>
        <w:t xml:space="preserve">—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 </w:t>
      </w:r>
    </w:p>
    <w:p w:rsidR="009224C6" w:rsidRPr="00BE0AE5" w:rsidRDefault="009224C6" w:rsidP="009224C6">
      <w:pPr>
        <w:pStyle w:val="list-dash"/>
        <w:rPr>
          <w:rFonts w:cs="Times New Roman"/>
        </w:rPr>
      </w:pPr>
      <w:r w:rsidRPr="00BE0AE5">
        <w:rPr>
          <w:rStyle w:val="Italic"/>
          <w:rFonts w:cs="Times New Roman"/>
        </w:rPr>
        <w:t>компенсаторная компетенция</w:t>
      </w:r>
      <w:r w:rsidRPr="00BE0AE5">
        <w:rPr>
          <w:rStyle w:val="Bold"/>
          <w:rFonts w:cs="Times New Roman"/>
        </w:rPr>
        <w:t> </w:t>
      </w:r>
      <w:r w:rsidRPr="00BE0AE5">
        <w:rPr>
          <w:rFonts w:cs="Times New Roman"/>
        </w:rPr>
        <w:t>—</w:t>
      </w:r>
      <w:r w:rsidRPr="00BE0AE5">
        <w:rPr>
          <w:rStyle w:val="Bold"/>
          <w:rFonts w:cs="Times New Roman"/>
        </w:rPr>
        <w:t xml:space="preserve"> </w:t>
      </w:r>
      <w:r w:rsidRPr="00BE0AE5">
        <w:rPr>
          <w:rFonts w:cs="Times New Roman"/>
        </w:rPr>
        <w:t>развитие умений выходить из положения в условиях дефицита языковых средств при получении и передаче информации.</w:t>
      </w:r>
    </w:p>
    <w:p w:rsidR="009224C6" w:rsidRPr="00BE0AE5" w:rsidRDefault="009224C6" w:rsidP="009224C6">
      <w:pPr>
        <w:pStyle w:val="body"/>
        <w:rPr>
          <w:rFonts w:cs="Times New Roman"/>
          <w:spacing w:val="-1"/>
        </w:rPr>
      </w:pPr>
      <w:r w:rsidRPr="00BE0AE5">
        <w:rPr>
          <w:rFonts w:cs="Times New Roman"/>
          <w:spacing w:val="-1"/>
        </w:rPr>
        <w:t xml:space="preserve">Наряду с иноязычной коммуникативной компетенцией средствами иностранного языка формируются </w:t>
      </w:r>
      <w:r w:rsidRPr="00BE0AE5">
        <w:rPr>
          <w:rStyle w:val="Italic"/>
          <w:rFonts w:cs="Times New Roman"/>
          <w:spacing w:val="-1"/>
        </w:rPr>
        <w:t>ключевые универсальные учебные компетенции</w:t>
      </w:r>
      <w:r w:rsidRPr="00BE0AE5">
        <w:rPr>
          <w:rFonts w:cs="Times New Roman"/>
          <w:spacing w:val="-1"/>
        </w:rPr>
        <w:t xml:space="preserve">,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9224C6" w:rsidRPr="00BE0AE5" w:rsidRDefault="009224C6" w:rsidP="009224C6">
      <w:pPr>
        <w:pStyle w:val="body"/>
        <w:rPr>
          <w:rFonts w:cs="Times New Roman"/>
        </w:rPr>
      </w:pPr>
      <w:r w:rsidRPr="00BE0AE5">
        <w:rPr>
          <w:rFonts w:cs="Times New Roman"/>
        </w:rPr>
        <w:t xml:space="preserve">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w:t>
      </w:r>
      <w:r w:rsidR="00A858E6">
        <w:rPr>
          <w:rFonts w:cs="Times New Roman"/>
        </w:rPr>
        <w:t xml:space="preserve">невозможно в Школе </w:t>
      </w:r>
      <w:r w:rsidRPr="00BE0AE5">
        <w:rPr>
          <w:rFonts w:cs="Times New Roman"/>
        </w:rPr>
        <w:t>(кадровая обеспеченность, технические и материальные условия</w:t>
      </w:r>
      <w:r w:rsidR="00A858E6">
        <w:rPr>
          <w:rFonts w:cs="Times New Roman"/>
        </w:rPr>
        <w:t xml:space="preserve"> не позволяют выбрать «Второй иностранный язык»</w:t>
      </w:r>
      <w:r w:rsidRPr="00BE0AE5">
        <w:rPr>
          <w:rFonts w:cs="Times New Roman"/>
        </w:rPr>
        <w:t>),</w:t>
      </w:r>
      <w:r w:rsidR="00A858E6">
        <w:rPr>
          <w:rFonts w:cs="Times New Roman"/>
        </w:rPr>
        <w:t xml:space="preserve"> чтобы</w:t>
      </w:r>
      <w:r w:rsidRPr="00BE0AE5">
        <w:rPr>
          <w:rFonts w:cs="Times New Roman"/>
        </w:rPr>
        <w:t xml:space="preserve"> достигнуть заявленных в ФГОС ООО предметных результатов. </w:t>
      </w:r>
    </w:p>
    <w:p w:rsidR="009224C6" w:rsidRPr="00BE0AE5" w:rsidRDefault="009224C6" w:rsidP="009224C6">
      <w:pPr>
        <w:pStyle w:val="body"/>
        <w:rPr>
          <w:rFonts w:cs="Times New Roman"/>
        </w:rPr>
      </w:pPr>
      <w:r w:rsidRPr="00BE0AE5">
        <w:rPr>
          <w:rFonts w:cs="Times New Roman"/>
        </w:rPr>
        <w:t xml:space="preserve">Учебный предмет «Иностранный (английский) язык» изучается обязательно с </w:t>
      </w:r>
      <w:r w:rsidR="00F8374C">
        <w:rPr>
          <w:rFonts w:cs="Times New Roman"/>
        </w:rPr>
        <w:t>5</w:t>
      </w:r>
      <w:r w:rsidRPr="00BE0AE5">
        <w:rPr>
          <w:rFonts w:cs="Times New Roman"/>
        </w:rPr>
        <w:t xml:space="preserve"> по </w:t>
      </w:r>
      <w:r w:rsidR="00F8374C">
        <w:rPr>
          <w:rFonts w:cs="Times New Roman"/>
        </w:rPr>
        <w:t>9</w:t>
      </w:r>
      <w:r w:rsidRPr="00BE0AE5">
        <w:rPr>
          <w:rFonts w:cs="Times New Roman"/>
        </w:rPr>
        <w:t xml:space="preserve"> класс. </w:t>
      </w:r>
      <w:r w:rsidR="00F8374C">
        <w:rPr>
          <w:rFonts w:cs="Times New Roman"/>
        </w:rPr>
        <w:t>М</w:t>
      </w:r>
      <w:r w:rsidRPr="00BE0AE5">
        <w:rPr>
          <w:rFonts w:cs="Times New Roman"/>
        </w:rPr>
        <w:t>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rsidR="007C6649" w:rsidRDefault="007C6649" w:rsidP="007C6649">
      <w:pPr>
        <w:pStyle w:val="h3-firstHeader"/>
        <w:rPr>
          <w:rFonts w:cs="Times New Roman"/>
        </w:rPr>
      </w:pPr>
      <w:r>
        <w:rPr>
          <w:rFonts w:cs="Times New Roman"/>
        </w:rPr>
        <w:t>Содержание</w:t>
      </w:r>
    </w:p>
    <w:p w:rsidR="007C6649" w:rsidRPr="00BE0AE5" w:rsidRDefault="007C6649" w:rsidP="007C6649">
      <w:pPr>
        <w:pStyle w:val="h3-firstHeader"/>
        <w:rPr>
          <w:rFonts w:cs="Times New Roman"/>
        </w:rPr>
      </w:pPr>
      <w:r w:rsidRPr="00BE0AE5">
        <w:rPr>
          <w:rFonts w:cs="Times New Roman"/>
        </w:rPr>
        <w:t>5 класс</w:t>
      </w:r>
    </w:p>
    <w:p w:rsidR="007C6649" w:rsidRPr="00BE0AE5" w:rsidRDefault="007C6649" w:rsidP="007C6649">
      <w:pPr>
        <w:pStyle w:val="h4-firstHeader"/>
        <w:rPr>
          <w:rFonts w:cs="Times New Roman"/>
        </w:rPr>
      </w:pPr>
      <w:r w:rsidRPr="00BE0AE5">
        <w:rPr>
          <w:rFonts w:cs="Times New Roman"/>
        </w:rPr>
        <w:t>Коммуникативные умения</w:t>
      </w:r>
    </w:p>
    <w:p w:rsidR="007C6649" w:rsidRPr="00BE0AE5" w:rsidRDefault="007C6649" w:rsidP="007C6649">
      <w:pPr>
        <w:pStyle w:val="body"/>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C6649" w:rsidRPr="00BE0AE5" w:rsidRDefault="007C6649" w:rsidP="007C6649">
      <w:pPr>
        <w:pStyle w:val="body"/>
        <w:rPr>
          <w:rFonts w:cs="Times New Roman"/>
        </w:rPr>
      </w:pPr>
      <w:r w:rsidRPr="00BE0AE5">
        <w:rPr>
          <w:rFonts w:cs="Times New Roman"/>
        </w:rPr>
        <w:t>Моя семья. Мои друзья. Семейные праздники: день рождения, Новый год.</w:t>
      </w:r>
    </w:p>
    <w:p w:rsidR="007C6649" w:rsidRPr="00BE0AE5" w:rsidRDefault="007C6649" w:rsidP="007C6649">
      <w:pPr>
        <w:pStyle w:val="body"/>
        <w:rPr>
          <w:rFonts w:cs="Times New Roman"/>
        </w:rPr>
      </w:pPr>
      <w:r w:rsidRPr="00BE0AE5">
        <w:rPr>
          <w:rFonts w:cs="Times New Roman"/>
        </w:rPr>
        <w:t>Внешность и характер человека/литературного персонажа.</w:t>
      </w:r>
    </w:p>
    <w:p w:rsidR="007C6649" w:rsidRPr="00BE0AE5" w:rsidRDefault="007C6649" w:rsidP="007C6649">
      <w:pPr>
        <w:pStyle w:val="body"/>
        <w:rPr>
          <w:rFonts w:cs="Times New Roman"/>
        </w:rPr>
      </w:pPr>
      <w:r w:rsidRPr="00BE0AE5">
        <w:rPr>
          <w:rFonts w:cs="Times New Roman"/>
        </w:rPr>
        <w:t>Досуг и увлечения/хобби современного подростка (чтение, кино, спорт).</w:t>
      </w:r>
    </w:p>
    <w:p w:rsidR="007C6649" w:rsidRPr="00BE0AE5" w:rsidRDefault="007C6649" w:rsidP="007C6649">
      <w:pPr>
        <w:pStyle w:val="body"/>
        <w:rPr>
          <w:rFonts w:cs="Times New Roman"/>
        </w:rPr>
      </w:pPr>
      <w:r w:rsidRPr="00BE0AE5">
        <w:rPr>
          <w:rFonts w:cs="Times New Roman"/>
        </w:rPr>
        <w:t>Здоровый образ жизни: режим труда и отдыха, здоровое питание.</w:t>
      </w:r>
    </w:p>
    <w:p w:rsidR="007C6649" w:rsidRPr="00BE0AE5" w:rsidRDefault="007C6649" w:rsidP="007C6649">
      <w:pPr>
        <w:pStyle w:val="body"/>
        <w:rPr>
          <w:rFonts w:cs="Times New Roman"/>
        </w:rPr>
      </w:pPr>
      <w:r w:rsidRPr="00BE0AE5">
        <w:rPr>
          <w:rFonts w:cs="Times New Roman"/>
        </w:rPr>
        <w:t>Покупки: одежда, обувь и продукты питания.</w:t>
      </w:r>
    </w:p>
    <w:p w:rsidR="007C6649" w:rsidRPr="00BE0AE5" w:rsidRDefault="007C6649" w:rsidP="007C6649">
      <w:pPr>
        <w:pStyle w:val="body"/>
        <w:rPr>
          <w:rFonts w:cs="Times New Roman"/>
        </w:rPr>
      </w:pPr>
      <w:r w:rsidRPr="00BE0AE5">
        <w:rPr>
          <w:rFonts w:cs="Times New Roman"/>
        </w:rPr>
        <w:lastRenderedPageBreak/>
        <w:t>Школа, школьная жизнь, школьная форма, изучаемые предметы. Переписка с зарубежными сверстниками.</w:t>
      </w:r>
    </w:p>
    <w:p w:rsidR="007C6649" w:rsidRPr="00BE0AE5" w:rsidRDefault="007C6649" w:rsidP="007C6649">
      <w:pPr>
        <w:pStyle w:val="body"/>
        <w:rPr>
          <w:rFonts w:cs="Times New Roman"/>
        </w:rPr>
      </w:pPr>
      <w:r w:rsidRPr="00BE0AE5">
        <w:rPr>
          <w:rFonts w:cs="Times New Roman"/>
        </w:rPr>
        <w:t>Каникулы в различное время года. Виды отдыха.</w:t>
      </w:r>
    </w:p>
    <w:p w:rsidR="007C6649" w:rsidRPr="00BE0AE5" w:rsidRDefault="007C6649" w:rsidP="007C6649">
      <w:pPr>
        <w:pStyle w:val="body"/>
        <w:rPr>
          <w:rFonts w:cs="Times New Roman"/>
        </w:rPr>
      </w:pPr>
      <w:r w:rsidRPr="00BE0AE5">
        <w:rPr>
          <w:rFonts w:cs="Times New Roman"/>
        </w:rPr>
        <w:t>Природа: дикие и домашние животные. Погода.</w:t>
      </w:r>
    </w:p>
    <w:p w:rsidR="007C6649" w:rsidRPr="00BE0AE5" w:rsidRDefault="007C6649" w:rsidP="007C6649">
      <w:pPr>
        <w:pStyle w:val="body"/>
        <w:rPr>
          <w:rFonts w:cs="Times New Roman"/>
        </w:rPr>
      </w:pPr>
      <w:r w:rsidRPr="00BE0AE5">
        <w:rPr>
          <w:rFonts w:cs="Times New Roman"/>
        </w:rPr>
        <w:t>Родной город/село. Транспорт.</w:t>
      </w:r>
    </w:p>
    <w:p w:rsidR="007C6649" w:rsidRPr="00BE0AE5" w:rsidRDefault="007C6649" w:rsidP="007C6649">
      <w:pPr>
        <w:pStyle w:val="body"/>
        <w:rPr>
          <w:rFonts w:cs="Times New Roman"/>
        </w:rPr>
      </w:pPr>
      <w:r w:rsidRPr="00BE0AE5">
        <w:rPr>
          <w:rFonts w:cs="Times New Roman"/>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7C6649" w:rsidRPr="00BE0AE5" w:rsidRDefault="007C6649" w:rsidP="007C6649">
      <w:pPr>
        <w:pStyle w:val="body"/>
        <w:rPr>
          <w:rFonts w:cs="Times New Roman"/>
        </w:rPr>
      </w:pPr>
      <w:r w:rsidRPr="00BE0AE5">
        <w:rPr>
          <w:rFonts w:cs="Times New Roman"/>
        </w:rPr>
        <w:t>Выдающиеся люди родной страны и страны/стран изучаемого языка: писатели, поэты.</w:t>
      </w:r>
    </w:p>
    <w:p w:rsidR="007C6649" w:rsidRPr="00BE0AE5" w:rsidRDefault="007C6649" w:rsidP="007C6649">
      <w:pPr>
        <w:pStyle w:val="h4Header"/>
        <w:rPr>
          <w:rFonts w:cs="Times New Roman"/>
        </w:rPr>
      </w:pPr>
      <w:r w:rsidRPr="00BE0AE5">
        <w:rPr>
          <w:rStyle w:val="BoldItalic0"/>
          <w:rFonts w:cs="Times New Roman"/>
        </w:rPr>
        <w:t>Говорение</w:t>
      </w:r>
    </w:p>
    <w:p w:rsidR="007C6649" w:rsidRPr="00BE0AE5" w:rsidRDefault="007C6649" w:rsidP="007C6649">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 xml:space="preserve">диалогической речи </w:t>
      </w:r>
      <w:r w:rsidRPr="00BE0AE5">
        <w:rPr>
          <w:rFonts w:cs="Times New Roman"/>
        </w:rPr>
        <w:t>на базе умений, сформированных в начальной школе:</w:t>
      </w:r>
    </w:p>
    <w:p w:rsidR="007C6649" w:rsidRPr="00BE0AE5" w:rsidRDefault="007C6649" w:rsidP="007C6649">
      <w:pPr>
        <w:pStyle w:val="body"/>
        <w:rPr>
          <w:rFonts w:cs="Times New Roman"/>
        </w:rPr>
      </w:pPr>
      <w:r w:rsidRPr="00BE0AE5">
        <w:rPr>
          <w:rStyle w:val="Italic"/>
          <w:rFonts w:cs="Times New Roman"/>
        </w:rPr>
        <w:t>диалог этикетного характера</w:t>
      </w:r>
      <w:r w:rsidRPr="00BE0AE5">
        <w:rPr>
          <w:rFonts w:cs="Times New Roman"/>
        </w:rPr>
        <w:t xml:space="preserve">: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 </w:t>
      </w:r>
    </w:p>
    <w:p w:rsidR="007C6649" w:rsidRPr="00BE0AE5" w:rsidRDefault="007C6649" w:rsidP="007C6649">
      <w:pPr>
        <w:pStyle w:val="body"/>
        <w:rPr>
          <w:rFonts w:cs="Times New Roman"/>
        </w:rPr>
      </w:pPr>
      <w:r w:rsidRPr="00BE0AE5">
        <w:rPr>
          <w:rStyle w:val="Italic"/>
          <w:rFonts w:cs="Times New Roman"/>
        </w:rPr>
        <w:t>диалог — побуждение к действию</w:t>
      </w:r>
      <w:r w:rsidRPr="00BE0AE5">
        <w:rPr>
          <w:rFonts w:cs="Times New Roman"/>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7C6649" w:rsidRPr="00BE0AE5" w:rsidRDefault="007C6649" w:rsidP="007C6649">
      <w:pPr>
        <w:pStyle w:val="body"/>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вопросы разных видов; запрашивать интересующую информацию. </w:t>
      </w:r>
    </w:p>
    <w:p w:rsidR="007C6649" w:rsidRPr="00BE0AE5" w:rsidRDefault="007C6649" w:rsidP="007C6649">
      <w:pPr>
        <w:pStyle w:val="body"/>
        <w:rPr>
          <w:rFonts w:cs="Times New Roman"/>
        </w:rPr>
      </w:pPr>
      <w:r w:rsidRPr="00BE0AE5">
        <w:rPr>
          <w:rFonts w:cs="Times New Roman"/>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7C6649" w:rsidRPr="00BE0AE5" w:rsidRDefault="007C6649" w:rsidP="007C6649">
      <w:pPr>
        <w:pStyle w:val="body"/>
        <w:rPr>
          <w:rFonts w:cs="Times New Roman"/>
          <w:spacing w:val="-2"/>
        </w:rPr>
      </w:pPr>
      <w:r w:rsidRPr="00BE0AE5">
        <w:rPr>
          <w:rFonts w:cs="Times New Roman"/>
          <w:spacing w:val="-2"/>
        </w:rPr>
        <w:t>Объём диалога — до 5 реплик со стороны каждого собеседника.</w:t>
      </w:r>
    </w:p>
    <w:p w:rsidR="007C6649" w:rsidRPr="00BE0AE5" w:rsidRDefault="007C6649" w:rsidP="007C6649">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монологической речи</w:t>
      </w:r>
      <w:r w:rsidRPr="00BE0AE5">
        <w:rPr>
          <w:rFonts w:cs="Times New Roman"/>
        </w:rPr>
        <w:t xml:space="preserve"> на базе умений, сформированных в начальной школе:</w:t>
      </w:r>
    </w:p>
    <w:p w:rsidR="007C6649" w:rsidRPr="00BE0AE5" w:rsidRDefault="007C6649" w:rsidP="007C6649">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rsidR="007C6649" w:rsidRPr="00BE0AE5" w:rsidRDefault="007C6649" w:rsidP="007C6649">
      <w:pPr>
        <w:pStyle w:val="list-dash"/>
        <w:rPr>
          <w:rFonts w:cs="Times New Roman"/>
        </w:rPr>
      </w:pPr>
      <w:r w:rsidRPr="00BE0AE5">
        <w:rPr>
          <w:rFonts w:cs="Times New Roman"/>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7C6649" w:rsidRPr="00BE0AE5" w:rsidRDefault="007C6649" w:rsidP="007C6649">
      <w:pPr>
        <w:pStyle w:val="list-dash"/>
        <w:rPr>
          <w:rFonts w:cs="Times New Roman"/>
        </w:rPr>
      </w:pPr>
      <w:r w:rsidRPr="00BE0AE5">
        <w:rPr>
          <w:rFonts w:cs="Times New Roman"/>
        </w:rPr>
        <w:t>повествование/сообщение;</w:t>
      </w:r>
    </w:p>
    <w:p w:rsidR="007C6649" w:rsidRPr="00BE0AE5" w:rsidRDefault="007C6649" w:rsidP="007C6649">
      <w:pPr>
        <w:pStyle w:val="list-bullet"/>
        <w:rPr>
          <w:rFonts w:cs="Times New Roman"/>
        </w:rPr>
      </w:pPr>
      <w:r w:rsidRPr="00BE0AE5">
        <w:rPr>
          <w:rFonts w:cs="Times New Roman"/>
        </w:rPr>
        <w:t>изложение (пересказ) основного содержания прочитанного текста;</w:t>
      </w:r>
    </w:p>
    <w:p w:rsidR="007C6649" w:rsidRPr="00BE0AE5" w:rsidRDefault="007C6649" w:rsidP="007C6649">
      <w:pPr>
        <w:pStyle w:val="list-bullet"/>
        <w:rPr>
          <w:rFonts w:cs="Times New Roman"/>
        </w:rPr>
      </w:pPr>
      <w:r w:rsidRPr="00BE0AE5">
        <w:rPr>
          <w:rFonts w:cs="Times New Roman"/>
        </w:rPr>
        <w:t>краткое изложение результатов выполненной проектной работы.</w:t>
      </w:r>
    </w:p>
    <w:p w:rsidR="007C6649" w:rsidRPr="00BE0AE5" w:rsidRDefault="007C6649" w:rsidP="007C6649">
      <w:pPr>
        <w:pStyle w:val="body"/>
        <w:rPr>
          <w:rFonts w:cs="Times New Roman"/>
        </w:rPr>
      </w:pPr>
      <w:r w:rsidRPr="00BE0AE5">
        <w:rPr>
          <w:rFonts w:cs="Times New Roman"/>
        </w:rPr>
        <w:lastRenderedPageBreak/>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 </w:t>
      </w:r>
    </w:p>
    <w:p w:rsidR="007C6649" w:rsidRPr="00BE0AE5" w:rsidRDefault="007C6649" w:rsidP="007C6649">
      <w:pPr>
        <w:pStyle w:val="body"/>
        <w:rPr>
          <w:rFonts w:cs="Times New Roman"/>
        </w:rPr>
      </w:pPr>
      <w:r w:rsidRPr="00BE0AE5">
        <w:rPr>
          <w:rFonts w:cs="Times New Roman"/>
        </w:rPr>
        <w:t xml:space="preserve">Объём монологического высказывания — 5—6 фраз. </w:t>
      </w:r>
    </w:p>
    <w:p w:rsidR="007C6649" w:rsidRPr="00BE0AE5" w:rsidRDefault="007C6649" w:rsidP="007C6649">
      <w:pPr>
        <w:pStyle w:val="h4Header"/>
        <w:rPr>
          <w:rFonts w:cs="Times New Roman"/>
        </w:rPr>
      </w:pPr>
      <w:r w:rsidRPr="00BE0AE5">
        <w:rPr>
          <w:rStyle w:val="BoldItalic0"/>
          <w:rFonts w:cs="Times New Roman"/>
        </w:rPr>
        <w:t>Аудирование</w:t>
      </w:r>
      <w:r w:rsidRPr="00BE0AE5">
        <w:rPr>
          <w:rFonts w:cs="Times New Roman"/>
        </w:rPr>
        <w:t xml:space="preserve"> </w:t>
      </w:r>
    </w:p>
    <w:p w:rsidR="007C6649" w:rsidRPr="00BE0AE5" w:rsidRDefault="007C6649" w:rsidP="007C6649">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аудирования</w:t>
      </w:r>
      <w:r w:rsidRPr="00BE0AE5">
        <w:rPr>
          <w:rFonts w:cs="Times New Roman"/>
        </w:rPr>
        <w:t xml:space="preserve"> на базе умений, сформированных в начальной школе:</w:t>
      </w:r>
    </w:p>
    <w:p w:rsidR="007C6649" w:rsidRPr="00BE0AE5" w:rsidRDefault="007C6649" w:rsidP="007C6649">
      <w:pPr>
        <w:pStyle w:val="body"/>
        <w:rPr>
          <w:rFonts w:cs="Times New Roman"/>
        </w:rPr>
      </w:pPr>
      <w:r w:rsidRPr="00BE0AE5">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rsidR="007C6649" w:rsidRPr="00BE0AE5" w:rsidRDefault="007C6649" w:rsidP="007C6649">
      <w:pPr>
        <w:pStyle w:val="body"/>
        <w:rPr>
          <w:rFonts w:cs="Times New Roman"/>
        </w:rPr>
      </w:pPr>
      <w:r w:rsidRPr="00BE0AE5">
        <w:rPr>
          <w:rFonts w:cs="Times New Roman"/>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 </w:t>
      </w:r>
    </w:p>
    <w:p w:rsidR="007C6649" w:rsidRPr="00BE0AE5" w:rsidRDefault="007C6649" w:rsidP="007C6649">
      <w:pPr>
        <w:pStyle w:val="body"/>
        <w:rPr>
          <w:rFonts w:cs="Times New Roman"/>
        </w:rPr>
      </w:pPr>
      <w:r w:rsidRPr="00BE0AE5">
        <w:rPr>
          <w:rFonts w:cs="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rsidR="007C6649" w:rsidRPr="00BE0AE5" w:rsidRDefault="007C6649" w:rsidP="007C6649">
      <w:pPr>
        <w:pStyle w:val="body"/>
        <w:rPr>
          <w:rFonts w:cs="Times New Roman"/>
        </w:rPr>
      </w:pPr>
      <w:r w:rsidRPr="00BE0AE5">
        <w:rPr>
          <w:rFonts w:cs="Times New Roma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7C6649" w:rsidRPr="00BE0AE5" w:rsidRDefault="007C6649" w:rsidP="007C6649">
      <w:pPr>
        <w:pStyle w:val="body"/>
        <w:rPr>
          <w:rFonts w:cs="Times New Roman"/>
        </w:rPr>
      </w:pPr>
      <w:r w:rsidRPr="00BE0AE5">
        <w:rPr>
          <w:rFonts w:cs="Times New Roman"/>
        </w:rPr>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w:t>
      </w:r>
    </w:p>
    <w:p w:rsidR="007C6649" w:rsidRPr="00BE0AE5" w:rsidRDefault="007C6649" w:rsidP="007C6649">
      <w:pPr>
        <w:pStyle w:val="body"/>
        <w:rPr>
          <w:rFonts w:cs="Times New Roman"/>
        </w:rPr>
      </w:pPr>
      <w:r w:rsidRPr="00BE0AE5">
        <w:rPr>
          <w:rFonts w:cs="Times New Roman"/>
        </w:rPr>
        <w:t>Время звучания текста/текстов для аудирования — до 1 минуты.</w:t>
      </w:r>
    </w:p>
    <w:p w:rsidR="007C6649" w:rsidRPr="00BE0AE5" w:rsidRDefault="007C6649" w:rsidP="007C6649">
      <w:pPr>
        <w:pStyle w:val="h4Header"/>
        <w:rPr>
          <w:rStyle w:val="BoldItalic0"/>
          <w:rFonts w:cs="Times New Roman"/>
        </w:rPr>
      </w:pPr>
      <w:r w:rsidRPr="00BE0AE5">
        <w:rPr>
          <w:rStyle w:val="BoldItalic0"/>
          <w:rFonts w:cs="Times New Roman"/>
        </w:rPr>
        <w:t xml:space="preserve">Смысловое чтение </w:t>
      </w:r>
    </w:p>
    <w:p w:rsidR="007C6649" w:rsidRPr="00BE0AE5" w:rsidRDefault="007C6649" w:rsidP="007C6649">
      <w:pPr>
        <w:pStyle w:val="body"/>
        <w:rPr>
          <w:rFonts w:cs="Times New Roman"/>
          <w:spacing w:val="-1"/>
        </w:rPr>
      </w:pPr>
      <w:r w:rsidRPr="00BE0AE5">
        <w:rPr>
          <w:rFonts w:cs="Times New Roman"/>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w:t>
      </w:r>
      <w:r w:rsidRPr="00BE0AE5">
        <w:rPr>
          <w:rFonts w:cs="Times New Roman"/>
          <w:spacing w:val="-1"/>
        </w:rPr>
        <w:t xml:space="preserve">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C6649" w:rsidRPr="00BE0AE5" w:rsidRDefault="007C6649" w:rsidP="007C6649">
      <w:pPr>
        <w:pStyle w:val="body"/>
        <w:rPr>
          <w:rFonts w:cs="Times New Roman"/>
        </w:rPr>
      </w:pPr>
      <w:r w:rsidRPr="00BE0AE5">
        <w:rPr>
          <w:rFonts w:cs="Times New Roman"/>
        </w:rPr>
        <w:t xml:space="preserve">Чтение с пониманием основного содержания текста предполагает умение определять основную тему и главные факты/события в </w:t>
      </w:r>
      <w:r w:rsidRPr="00BE0AE5">
        <w:rPr>
          <w:rFonts w:cs="Times New Roman"/>
        </w:rPr>
        <w:lastRenderedPageBreak/>
        <w:t>прочитанном тексте, игнорировать незнакомые слова, несущественные для понимания основного содержания.</w:t>
      </w:r>
    </w:p>
    <w:p w:rsidR="007C6649" w:rsidRPr="00BE0AE5" w:rsidRDefault="007C6649" w:rsidP="007C6649">
      <w:pPr>
        <w:pStyle w:val="body"/>
        <w:rPr>
          <w:rFonts w:cs="Times New Roman"/>
        </w:rPr>
      </w:pPr>
      <w:r w:rsidRPr="00BE0AE5">
        <w:rPr>
          <w:rFonts w:cs="Times New Roman"/>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7C6649" w:rsidRPr="00BE0AE5" w:rsidRDefault="007C6649" w:rsidP="007C6649">
      <w:pPr>
        <w:pStyle w:val="body"/>
        <w:rPr>
          <w:rFonts w:cs="Times New Roman"/>
        </w:rPr>
      </w:pPr>
      <w:r w:rsidRPr="00BE0AE5">
        <w:rPr>
          <w:rFonts w:cs="Times New Roman"/>
        </w:rPr>
        <w:t>Чтение несплошных текстов (таблиц) и понимание представленной в них информации.</w:t>
      </w:r>
    </w:p>
    <w:p w:rsidR="007C6649" w:rsidRPr="00BE0AE5" w:rsidRDefault="007C6649" w:rsidP="007C6649">
      <w:pPr>
        <w:pStyle w:val="body"/>
        <w:rPr>
          <w:rFonts w:cs="Times New Roman"/>
        </w:rPr>
      </w:pPr>
      <w:r w:rsidRPr="00BE0AE5">
        <w:rPr>
          <w:rFonts w:cs="Times New Roman"/>
        </w:rPr>
        <w:t xml:space="preserve">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 </w:t>
      </w:r>
    </w:p>
    <w:p w:rsidR="007C6649" w:rsidRPr="00BE0AE5" w:rsidRDefault="007C6649" w:rsidP="007C6649">
      <w:pPr>
        <w:pStyle w:val="body"/>
        <w:rPr>
          <w:rFonts w:cs="Times New Roman"/>
        </w:rPr>
      </w:pPr>
      <w:r w:rsidRPr="00BE0AE5">
        <w:rPr>
          <w:rFonts w:cs="Times New Roman"/>
        </w:rPr>
        <w:t xml:space="preserve">Объём текста/текстов для чтения — 180—200 слов. </w:t>
      </w:r>
    </w:p>
    <w:p w:rsidR="007C6649" w:rsidRPr="00BE0AE5" w:rsidRDefault="007C6649" w:rsidP="007C6649">
      <w:pPr>
        <w:pStyle w:val="h4Header"/>
        <w:spacing w:before="227"/>
        <w:rPr>
          <w:rStyle w:val="BoldItalic0"/>
          <w:rFonts w:cs="Times New Roman"/>
        </w:rPr>
      </w:pPr>
      <w:r w:rsidRPr="00BE0AE5">
        <w:rPr>
          <w:rStyle w:val="BoldItalic0"/>
          <w:rFonts w:cs="Times New Roman"/>
        </w:rPr>
        <w:t>Письменная речь</w:t>
      </w:r>
    </w:p>
    <w:p w:rsidR="007C6649" w:rsidRPr="00BE0AE5" w:rsidRDefault="007C6649" w:rsidP="007C6649">
      <w:pPr>
        <w:pStyle w:val="body"/>
        <w:rPr>
          <w:rFonts w:cs="Times New Roman"/>
        </w:rPr>
      </w:pPr>
      <w:r w:rsidRPr="00BE0AE5">
        <w:rPr>
          <w:rFonts w:cs="Times New Roman"/>
        </w:rPr>
        <w:t>Развитие умений письменной речи на базе умений, сформированных в начальной школе:</w:t>
      </w:r>
    </w:p>
    <w:p w:rsidR="007C6649" w:rsidRPr="00BE0AE5" w:rsidRDefault="007C6649" w:rsidP="007C6649">
      <w:pPr>
        <w:pStyle w:val="body"/>
        <w:rPr>
          <w:rFonts w:cs="Times New Roman"/>
        </w:rPr>
      </w:pPr>
      <w:r w:rsidRPr="00BE0AE5">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w:t>
      </w:r>
    </w:p>
    <w:p w:rsidR="007C6649" w:rsidRPr="00BE0AE5" w:rsidRDefault="007C6649" w:rsidP="007C6649">
      <w:pPr>
        <w:pStyle w:val="body"/>
        <w:rPr>
          <w:rFonts w:cs="Times New Roman"/>
        </w:rPr>
      </w:pPr>
      <w:r w:rsidRPr="00BE0AE5">
        <w:rPr>
          <w:rFonts w:cs="Times New Roman"/>
        </w:rPr>
        <w:t>написание коротких поздравлений с праздниками (с Новым годом, Рождеством, днём рождения);</w:t>
      </w:r>
    </w:p>
    <w:p w:rsidR="007C6649" w:rsidRPr="00BE0AE5" w:rsidRDefault="007C6649" w:rsidP="007C6649">
      <w:pPr>
        <w:pStyle w:val="body"/>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7C6649" w:rsidRPr="00BE0AE5" w:rsidRDefault="007C6649" w:rsidP="007C6649">
      <w:pPr>
        <w:pStyle w:val="body"/>
        <w:rPr>
          <w:rFonts w:cs="Times New Roman"/>
        </w:rPr>
      </w:pPr>
      <w:r w:rsidRPr="00BE0AE5">
        <w:rPr>
          <w:rFonts w:cs="Times New Roman"/>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7C6649" w:rsidRPr="00BE0AE5" w:rsidRDefault="007C6649" w:rsidP="007C6649">
      <w:pPr>
        <w:pStyle w:val="h4-firstHeader"/>
        <w:spacing w:before="283"/>
        <w:rPr>
          <w:rFonts w:cs="Times New Roman"/>
        </w:rPr>
      </w:pPr>
      <w:r w:rsidRPr="00BE0AE5">
        <w:rPr>
          <w:rFonts w:cs="Times New Roman"/>
        </w:rPr>
        <w:t>Языковые знания и умения</w:t>
      </w:r>
    </w:p>
    <w:p w:rsidR="007C6649" w:rsidRPr="00BE0AE5" w:rsidRDefault="007C6649" w:rsidP="007C6649">
      <w:pPr>
        <w:pStyle w:val="h4Header"/>
        <w:spacing w:before="170"/>
        <w:rPr>
          <w:rFonts w:cs="Times New Roman"/>
        </w:rPr>
      </w:pPr>
      <w:r w:rsidRPr="00BE0AE5">
        <w:rPr>
          <w:rStyle w:val="BoldItalic0"/>
          <w:rFonts w:cs="Times New Roman"/>
        </w:rPr>
        <w:t>Фонетическая сторона речи</w:t>
      </w:r>
      <w:r w:rsidRPr="00BE0AE5">
        <w:rPr>
          <w:rFonts w:cs="Times New Roman"/>
        </w:rPr>
        <w:t xml:space="preserve"> </w:t>
      </w:r>
    </w:p>
    <w:p w:rsidR="007C6649" w:rsidRPr="00BE0AE5" w:rsidRDefault="007C6649" w:rsidP="007C6649">
      <w:pPr>
        <w:pStyle w:val="body"/>
        <w:rPr>
          <w:rFonts w:cs="Times New Roman"/>
        </w:rPr>
      </w:pPr>
      <w:r w:rsidRPr="00BE0AE5">
        <w:rPr>
          <w:rFonts w:cs="Times New Roman"/>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7C6649" w:rsidRPr="00BE0AE5" w:rsidRDefault="007C6649" w:rsidP="007C6649">
      <w:pPr>
        <w:pStyle w:val="body"/>
        <w:rPr>
          <w:rFonts w:cs="Times New Roman"/>
        </w:rPr>
      </w:pPr>
      <w:r w:rsidRPr="00BE0AE5">
        <w:rPr>
          <w:rFonts w:cs="Times New Roma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C6649" w:rsidRPr="00BE0AE5" w:rsidRDefault="007C6649" w:rsidP="007C6649">
      <w:pPr>
        <w:pStyle w:val="body"/>
        <w:rPr>
          <w:rFonts w:cs="Times New Roman"/>
        </w:rPr>
      </w:pPr>
      <w:r w:rsidRPr="00BE0AE5">
        <w:rPr>
          <w:rFonts w:cs="Times New Roman"/>
        </w:rPr>
        <w:lastRenderedPageBreak/>
        <w:t>Тексты для чтения вслух: беседа/диалог, рассказ, отрывок из статьи научно-популярного характера, сообщение информационного характера.</w:t>
      </w:r>
    </w:p>
    <w:p w:rsidR="007C6649" w:rsidRPr="00BE0AE5" w:rsidRDefault="007C6649" w:rsidP="007C6649">
      <w:pPr>
        <w:pStyle w:val="body"/>
        <w:rPr>
          <w:rFonts w:cs="Times New Roman"/>
        </w:rPr>
      </w:pPr>
      <w:r w:rsidRPr="00BE0AE5">
        <w:rPr>
          <w:rFonts w:cs="Times New Roman"/>
        </w:rPr>
        <w:t>Объём текста для чтения вслух — до 90 слов.</w:t>
      </w:r>
    </w:p>
    <w:p w:rsidR="007C6649" w:rsidRPr="00BE0AE5" w:rsidRDefault="007C6649" w:rsidP="007C6649">
      <w:pPr>
        <w:pStyle w:val="h4Header"/>
        <w:rPr>
          <w:rFonts w:cs="Times New Roman"/>
        </w:rPr>
      </w:pPr>
      <w:r w:rsidRPr="00BE0AE5">
        <w:rPr>
          <w:rStyle w:val="BoldItalic0"/>
          <w:rFonts w:cs="Times New Roman"/>
        </w:rPr>
        <w:t>Графика, орфография и пунктуация</w:t>
      </w:r>
    </w:p>
    <w:p w:rsidR="007C6649" w:rsidRPr="00BE0AE5" w:rsidRDefault="007C6649" w:rsidP="007C6649">
      <w:pPr>
        <w:pStyle w:val="body"/>
        <w:rPr>
          <w:rFonts w:cs="Times New Roman"/>
        </w:rPr>
      </w:pPr>
      <w:r w:rsidRPr="00BE0AE5">
        <w:rPr>
          <w:rFonts w:cs="Times New Roman"/>
        </w:rPr>
        <w:t xml:space="preserve">Правильное написание изученных слов. </w:t>
      </w:r>
    </w:p>
    <w:p w:rsidR="007C6649" w:rsidRPr="00BE0AE5" w:rsidRDefault="007C6649" w:rsidP="007C6649">
      <w:pPr>
        <w:pStyle w:val="body"/>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7C6649" w:rsidRPr="00BE0AE5" w:rsidRDefault="007C6649" w:rsidP="007C6649">
      <w:pPr>
        <w:pStyle w:val="body"/>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7C6649" w:rsidRPr="00BE0AE5" w:rsidRDefault="007C6649" w:rsidP="007C6649">
      <w:pPr>
        <w:pStyle w:val="h4Header"/>
        <w:rPr>
          <w:rFonts w:cs="Times New Roman"/>
        </w:rPr>
      </w:pPr>
      <w:r w:rsidRPr="00BE0AE5">
        <w:rPr>
          <w:rStyle w:val="BoldItalic0"/>
          <w:rFonts w:cs="Times New Roman"/>
        </w:rPr>
        <w:t>Лексическая сторона речи</w:t>
      </w:r>
    </w:p>
    <w:p w:rsidR="007C6649" w:rsidRPr="00BE0AE5" w:rsidRDefault="007C6649" w:rsidP="007C6649">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7C6649" w:rsidRPr="00BE0AE5" w:rsidRDefault="007C6649" w:rsidP="007C6649">
      <w:pPr>
        <w:pStyle w:val="body"/>
        <w:rPr>
          <w:rFonts w:cs="Times New Roman"/>
        </w:rPr>
      </w:pPr>
      <w:r w:rsidRPr="00BE0AE5">
        <w:rPr>
          <w:rFonts w:cs="Times New Roman"/>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7C6649" w:rsidRPr="00BE0AE5" w:rsidRDefault="007C6649" w:rsidP="007C6649">
      <w:pPr>
        <w:pStyle w:val="body"/>
        <w:rPr>
          <w:rFonts w:cs="Times New Roman"/>
        </w:rPr>
      </w:pPr>
      <w:r w:rsidRPr="00BE0AE5">
        <w:rPr>
          <w:rFonts w:cs="Times New Roman"/>
        </w:rPr>
        <w:t xml:space="preserve">Основные способы словообразования: </w:t>
      </w:r>
    </w:p>
    <w:p w:rsidR="007C6649" w:rsidRPr="00BE0AE5" w:rsidRDefault="007C6649" w:rsidP="007C6649">
      <w:pPr>
        <w:pStyle w:val="body"/>
        <w:rPr>
          <w:rFonts w:cs="Times New Roman"/>
        </w:rPr>
      </w:pPr>
      <w:r w:rsidRPr="00BE0AE5">
        <w:rPr>
          <w:rFonts w:cs="Times New Roman"/>
        </w:rPr>
        <w:t xml:space="preserve">а) аффиксация: </w:t>
      </w:r>
    </w:p>
    <w:p w:rsidR="007C6649" w:rsidRPr="00BE0AE5" w:rsidRDefault="007C6649" w:rsidP="007C6649">
      <w:pPr>
        <w:pStyle w:val="body"/>
        <w:rPr>
          <w:rFonts w:cs="Times New Roman"/>
          <w:lang w:val="en-US"/>
        </w:rPr>
      </w:pPr>
      <w:r w:rsidRPr="00BE0AE5">
        <w:rPr>
          <w:rFonts w:cs="Times New Roman"/>
        </w:rPr>
        <w:t>образование</w:t>
      </w:r>
      <w:r w:rsidRPr="00BE0AE5">
        <w:rPr>
          <w:rFonts w:cs="Times New Roman"/>
          <w:lang w:val="en-US"/>
        </w:rPr>
        <w:t xml:space="preserve"> </w:t>
      </w:r>
      <w:r w:rsidRPr="00BE0AE5">
        <w:rPr>
          <w:rFonts w:cs="Times New Roman"/>
        </w:rPr>
        <w:t>имён</w:t>
      </w:r>
      <w:r w:rsidRPr="00BE0AE5">
        <w:rPr>
          <w:rFonts w:cs="Times New Roman"/>
          <w:lang w:val="en-US"/>
        </w:rPr>
        <w:t xml:space="preserve"> </w:t>
      </w:r>
      <w:r w:rsidRPr="00BE0AE5">
        <w:rPr>
          <w:rFonts w:cs="Times New Roman"/>
        </w:rPr>
        <w:t>существительных</w:t>
      </w:r>
      <w:r w:rsidRPr="00BE0AE5">
        <w:rPr>
          <w:rFonts w:cs="Times New Roman"/>
          <w:lang w:val="en-US"/>
        </w:rPr>
        <w:t xml:space="preserve"> </w:t>
      </w:r>
      <w:r w:rsidRPr="00BE0AE5">
        <w:rPr>
          <w:rFonts w:cs="Times New Roman"/>
        </w:rPr>
        <w:t>при</w:t>
      </w:r>
      <w:r w:rsidRPr="00BE0AE5">
        <w:rPr>
          <w:rFonts w:cs="Times New Roman"/>
          <w:lang w:val="en-US"/>
        </w:rPr>
        <w:t xml:space="preserve"> </w:t>
      </w:r>
      <w:r w:rsidRPr="00BE0AE5">
        <w:rPr>
          <w:rFonts w:cs="Times New Roman"/>
        </w:rPr>
        <w:t>помощи</w:t>
      </w:r>
      <w:r w:rsidRPr="00BE0AE5">
        <w:rPr>
          <w:rFonts w:cs="Times New Roman"/>
          <w:lang w:val="en-US"/>
        </w:rPr>
        <w:t xml:space="preserve"> </w:t>
      </w:r>
      <w:r w:rsidRPr="00BE0AE5">
        <w:rPr>
          <w:rFonts w:cs="Times New Roman"/>
        </w:rPr>
        <w:t>суффиксов</w:t>
      </w:r>
      <w:r w:rsidRPr="00BE0AE5">
        <w:rPr>
          <w:rFonts w:cs="Times New Roman"/>
          <w:lang w:val="en-US"/>
        </w:rPr>
        <w:t xml:space="preserve"> -er/-or (teacher/visitor), -ist (scientist, tourist), -sion/-tion (discussion/invitation); </w:t>
      </w:r>
    </w:p>
    <w:p w:rsidR="007C6649" w:rsidRPr="00BE0AE5" w:rsidRDefault="007C6649" w:rsidP="007C6649">
      <w:pPr>
        <w:pStyle w:val="body"/>
        <w:rPr>
          <w:rFonts w:cs="Times New Roman"/>
          <w:lang w:val="en-US"/>
        </w:rPr>
      </w:pPr>
      <w:r w:rsidRPr="00BE0AE5">
        <w:rPr>
          <w:rFonts w:cs="Times New Roman"/>
        </w:rPr>
        <w:t>образование</w:t>
      </w:r>
      <w:r w:rsidRPr="00BE0AE5">
        <w:rPr>
          <w:rFonts w:cs="Times New Roman"/>
          <w:lang w:val="en-US"/>
        </w:rPr>
        <w:t xml:space="preserve"> </w:t>
      </w:r>
      <w:r w:rsidRPr="00BE0AE5">
        <w:rPr>
          <w:rFonts w:cs="Times New Roman"/>
        </w:rPr>
        <w:t>имён</w:t>
      </w:r>
      <w:r w:rsidRPr="00BE0AE5">
        <w:rPr>
          <w:rFonts w:cs="Times New Roman"/>
          <w:lang w:val="en-US"/>
        </w:rPr>
        <w:t xml:space="preserve"> </w:t>
      </w:r>
      <w:r w:rsidRPr="00BE0AE5">
        <w:rPr>
          <w:rFonts w:cs="Times New Roman"/>
        </w:rPr>
        <w:t>прилагательных</w:t>
      </w:r>
      <w:r w:rsidRPr="00BE0AE5">
        <w:rPr>
          <w:rFonts w:cs="Times New Roman"/>
          <w:lang w:val="en-US"/>
        </w:rPr>
        <w:t xml:space="preserve"> </w:t>
      </w:r>
      <w:r w:rsidRPr="00BE0AE5">
        <w:rPr>
          <w:rFonts w:cs="Times New Roman"/>
        </w:rPr>
        <w:t>при</w:t>
      </w:r>
      <w:r w:rsidRPr="00BE0AE5">
        <w:rPr>
          <w:rFonts w:cs="Times New Roman"/>
          <w:lang w:val="en-US"/>
        </w:rPr>
        <w:t xml:space="preserve"> </w:t>
      </w:r>
      <w:r w:rsidRPr="00BE0AE5">
        <w:rPr>
          <w:rFonts w:cs="Times New Roman"/>
        </w:rPr>
        <w:t>помощи</w:t>
      </w:r>
      <w:r w:rsidRPr="00BE0AE5">
        <w:rPr>
          <w:rFonts w:cs="Times New Roman"/>
          <w:lang w:val="en-US"/>
        </w:rPr>
        <w:t xml:space="preserve"> </w:t>
      </w:r>
      <w:r w:rsidRPr="00BE0AE5">
        <w:rPr>
          <w:rFonts w:cs="Times New Roman"/>
        </w:rPr>
        <w:t>суффиксов</w:t>
      </w:r>
      <w:r w:rsidRPr="00BE0AE5">
        <w:rPr>
          <w:rFonts w:cs="Times New Roman"/>
          <w:lang w:val="en-US"/>
        </w:rPr>
        <w:t xml:space="preserve"> -ful (wonderful), -ian/-an (Russian/American); </w:t>
      </w:r>
    </w:p>
    <w:p w:rsidR="007C6649" w:rsidRPr="00BE0AE5" w:rsidRDefault="007C6649" w:rsidP="007C6649">
      <w:pPr>
        <w:pStyle w:val="body"/>
        <w:rPr>
          <w:rFonts w:cs="Times New Roman"/>
        </w:rPr>
      </w:pPr>
      <w:r w:rsidRPr="00BE0AE5">
        <w:rPr>
          <w:rFonts w:cs="Times New Roman"/>
        </w:rPr>
        <w:t>образование наречий при помощи суффикса -ly (recently);</w:t>
      </w:r>
    </w:p>
    <w:p w:rsidR="007C6649" w:rsidRPr="00BE0AE5" w:rsidRDefault="007C6649" w:rsidP="007C6649">
      <w:pPr>
        <w:pStyle w:val="body"/>
        <w:rPr>
          <w:rFonts w:cs="Times New Roman"/>
        </w:rPr>
      </w:pPr>
      <w:r w:rsidRPr="00BE0AE5">
        <w:rPr>
          <w:rFonts w:cs="Times New Roman"/>
        </w:rPr>
        <w:t>образование имён прилагательных, имён существительных и наречий при помощи отрицательного префикса un- (unhappy, unreality, unusually).</w:t>
      </w:r>
    </w:p>
    <w:p w:rsidR="007C6649" w:rsidRPr="00BE0AE5" w:rsidRDefault="007C6649" w:rsidP="007C6649">
      <w:pPr>
        <w:pStyle w:val="h4Header"/>
        <w:rPr>
          <w:rFonts w:cs="Times New Roman"/>
        </w:rPr>
      </w:pPr>
      <w:r w:rsidRPr="00BE0AE5">
        <w:rPr>
          <w:rStyle w:val="BoldItalic0"/>
          <w:rFonts w:cs="Times New Roman"/>
        </w:rPr>
        <w:t>Грамматическая сторона речи</w:t>
      </w:r>
      <w:r w:rsidRPr="00BE0AE5">
        <w:rPr>
          <w:rFonts w:cs="Times New Roman"/>
        </w:rPr>
        <w:t xml:space="preserve"> </w:t>
      </w:r>
    </w:p>
    <w:p w:rsidR="007C6649" w:rsidRPr="00BE0AE5" w:rsidRDefault="007C6649" w:rsidP="007C6649">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7C6649" w:rsidRPr="00BE0AE5" w:rsidRDefault="007C6649" w:rsidP="007C6649">
      <w:pPr>
        <w:pStyle w:val="body"/>
        <w:rPr>
          <w:rFonts w:cs="Times New Roman"/>
        </w:rPr>
      </w:pPr>
      <w:r w:rsidRPr="00BE0AE5">
        <w:rPr>
          <w:rFonts w:cs="Times New Roman"/>
        </w:rPr>
        <w:t xml:space="preserve">Предложения с несколькими обстоятельствами, следующими в определённом порядке. </w:t>
      </w:r>
    </w:p>
    <w:p w:rsidR="007C6649" w:rsidRPr="00BE0AE5" w:rsidRDefault="007C6649" w:rsidP="007C6649">
      <w:pPr>
        <w:pStyle w:val="body"/>
        <w:rPr>
          <w:rFonts w:cs="Times New Roman"/>
        </w:rPr>
      </w:pPr>
      <w:r w:rsidRPr="00BE0AE5">
        <w:rPr>
          <w:rFonts w:cs="Times New Roman"/>
        </w:rPr>
        <w:lastRenderedPageBreak/>
        <w:t>Вопросительные предложения (альтернативный и разделительный вопросы в Present/Past/Future Simple Tense).</w:t>
      </w:r>
    </w:p>
    <w:p w:rsidR="007C6649" w:rsidRPr="00BE0AE5" w:rsidRDefault="007C6649" w:rsidP="007C6649">
      <w:pPr>
        <w:pStyle w:val="body"/>
        <w:rPr>
          <w:rFonts w:cs="Times New Roman"/>
        </w:rPr>
      </w:pPr>
      <w:r w:rsidRPr="00BE0AE5">
        <w:rPr>
          <w:rFonts w:cs="Times New Roman"/>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7C6649" w:rsidRPr="00BE0AE5" w:rsidRDefault="007C6649" w:rsidP="007C6649">
      <w:pPr>
        <w:pStyle w:val="body"/>
        <w:rPr>
          <w:rFonts w:cs="Times New Roman"/>
        </w:rPr>
      </w:pPr>
      <w:r w:rsidRPr="00BE0AE5">
        <w:rPr>
          <w:rFonts w:cs="Times New Roman"/>
        </w:rPr>
        <w:t>Имена существительные во множественном числе, в том числе имена существительные, имеющие форму только множественного числа.</w:t>
      </w:r>
    </w:p>
    <w:p w:rsidR="007C6649" w:rsidRPr="00BE0AE5" w:rsidRDefault="007C6649" w:rsidP="007C6649">
      <w:pPr>
        <w:pStyle w:val="body"/>
        <w:rPr>
          <w:rFonts w:cs="Times New Roman"/>
        </w:rPr>
      </w:pPr>
      <w:r w:rsidRPr="00BE0AE5">
        <w:rPr>
          <w:rFonts w:cs="Times New Roman"/>
        </w:rPr>
        <w:t>Имена существительные с причастиями настоящего и прошедшего времени.</w:t>
      </w:r>
    </w:p>
    <w:p w:rsidR="007C6649" w:rsidRPr="00BE0AE5" w:rsidRDefault="007C6649" w:rsidP="007C6649">
      <w:pPr>
        <w:pStyle w:val="body"/>
        <w:rPr>
          <w:rFonts w:cs="Times New Roman"/>
        </w:rPr>
      </w:pPr>
      <w:r w:rsidRPr="00BE0AE5">
        <w:rPr>
          <w:rFonts w:cs="Times New Roman"/>
        </w:rPr>
        <w:t xml:space="preserve">Наречия в положительной, сравнительной и превосходной степенях, образованные по правилу, и исключения. </w:t>
      </w:r>
    </w:p>
    <w:p w:rsidR="007C6649" w:rsidRPr="00BE0AE5" w:rsidRDefault="007C6649" w:rsidP="007C6649">
      <w:pPr>
        <w:pStyle w:val="h4Header"/>
        <w:rPr>
          <w:rFonts w:cs="Times New Roman"/>
        </w:rPr>
      </w:pPr>
      <w:r w:rsidRPr="00BE0AE5">
        <w:rPr>
          <w:rFonts w:cs="Times New Roman"/>
        </w:rPr>
        <w:t xml:space="preserve">Социокультурные знания и умения </w:t>
      </w:r>
    </w:p>
    <w:p w:rsidR="007C6649" w:rsidRPr="00BE0AE5" w:rsidRDefault="007C6649" w:rsidP="007C6649">
      <w:pPr>
        <w:pStyle w:val="body"/>
        <w:rPr>
          <w:rFonts w:cs="Times New Roman"/>
        </w:rPr>
      </w:pPr>
      <w:r w:rsidRPr="00BE0AE5">
        <w:rPr>
          <w:rFonts w:cs="Times New Roman"/>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7C6649" w:rsidRPr="00BE0AE5" w:rsidRDefault="007C6649" w:rsidP="007C6649">
      <w:pPr>
        <w:pStyle w:val="body"/>
        <w:rPr>
          <w:rFonts w:cs="Times New Roman"/>
        </w:rPr>
      </w:pPr>
      <w:r w:rsidRPr="00BE0AE5">
        <w:rPr>
          <w:rFonts w:cs="Times New Roman"/>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7C6649" w:rsidRPr="00BE0AE5" w:rsidRDefault="007C6649" w:rsidP="007C6649">
      <w:pPr>
        <w:pStyle w:val="body"/>
        <w:rPr>
          <w:rFonts w:cs="Times New Roman"/>
        </w:rPr>
      </w:pPr>
      <w:r w:rsidRPr="00BE0AE5">
        <w:rPr>
          <w:rFonts w:cs="Times New Roman"/>
        </w:rPr>
        <w:t xml:space="preserve">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 </w:t>
      </w:r>
    </w:p>
    <w:p w:rsidR="007C6649" w:rsidRPr="00BE0AE5" w:rsidRDefault="007C6649" w:rsidP="007C6649">
      <w:pPr>
        <w:pStyle w:val="body"/>
        <w:rPr>
          <w:rFonts w:cs="Times New Roman"/>
        </w:rPr>
      </w:pPr>
      <w:r w:rsidRPr="00BE0AE5">
        <w:rPr>
          <w:rFonts w:cs="Times New Roman"/>
        </w:rPr>
        <w:t>Формирование умений:</w:t>
      </w:r>
    </w:p>
    <w:p w:rsidR="007C6649" w:rsidRPr="00BE0AE5" w:rsidRDefault="007C6649" w:rsidP="007C6649">
      <w:pPr>
        <w:pStyle w:val="body"/>
        <w:rPr>
          <w:rFonts w:cs="Times New Roman"/>
        </w:rPr>
      </w:pPr>
      <w:r w:rsidRPr="00BE0AE5">
        <w:rPr>
          <w:rFonts w:cs="Times New Roman"/>
        </w:rPr>
        <w:t>писать свои имя и фамилию, а также имена и фамилии своих родственников и друзей на английском языке;</w:t>
      </w:r>
    </w:p>
    <w:p w:rsidR="007C6649" w:rsidRPr="00BE0AE5" w:rsidRDefault="007C6649" w:rsidP="007C6649">
      <w:pPr>
        <w:pStyle w:val="body"/>
        <w:rPr>
          <w:rFonts w:cs="Times New Roman"/>
        </w:rPr>
      </w:pPr>
      <w:r w:rsidRPr="00BE0AE5">
        <w:rPr>
          <w:rFonts w:cs="Times New Roman"/>
        </w:rPr>
        <w:t>правильно оформлять свой адрес на английском языке (в анкете, формуляре);</w:t>
      </w:r>
    </w:p>
    <w:p w:rsidR="007C6649" w:rsidRPr="00BE0AE5" w:rsidRDefault="007C6649" w:rsidP="007C6649">
      <w:pPr>
        <w:pStyle w:val="body"/>
        <w:rPr>
          <w:rFonts w:cs="Times New Roman"/>
        </w:rPr>
      </w:pPr>
      <w:r w:rsidRPr="00BE0AE5">
        <w:rPr>
          <w:rFonts w:cs="Times New Roman"/>
        </w:rPr>
        <w:t xml:space="preserve">кратко представлять Россию и страну/страны изучаемого языка; </w:t>
      </w:r>
    </w:p>
    <w:p w:rsidR="007C6649" w:rsidRPr="00BE0AE5" w:rsidRDefault="007C6649" w:rsidP="007C6649">
      <w:pPr>
        <w:pStyle w:val="body"/>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7C6649" w:rsidRPr="00BE0AE5" w:rsidRDefault="007C6649" w:rsidP="007C6649">
      <w:pPr>
        <w:pStyle w:val="h4Header"/>
        <w:rPr>
          <w:rFonts w:cs="Times New Roman"/>
        </w:rPr>
      </w:pPr>
      <w:r w:rsidRPr="00BE0AE5">
        <w:rPr>
          <w:rFonts w:cs="Times New Roman"/>
        </w:rPr>
        <w:t>Компенсаторные умения</w:t>
      </w:r>
    </w:p>
    <w:p w:rsidR="007C6649" w:rsidRPr="00BE0AE5" w:rsidRDefault="007C6649" w:rsidP="007C6649">
      <w:pPr>
        <w:pStyle w:val="body"/>
        <w:rPr>
          <w:rFonts w:cs="Times New Roman"/>
        </w:rPr>
      </w:pPr>
      <w:r w:rsidRPr="00BE0AE5">
        <w:rPr>
          <w:rFonts w:cs="Times New Roman"/>
        </w:rPr>
        <w:t>Использование при чтении и аудировании языковой, в том числе контекстуальной, догадки.</w:t>
      </w:r>
    </w:p>
    <w:p w:rsidR="007C6649" w:rsidRPr="00BE0AE5" w:rsidRDefault="007C6649" w:rsidP="007C6649">
      <w:pPr>
        <w:pStyle w:val="body"/>
        <w:rPr>
          <w:rFonts w:cs="Times New Roman"/>
        </w:rPr>
      </w:pPr>
      <w:r w:rsidRPr="00BE0AE5">
        <w:rPr>
          <w:rFonts w:cs="Times New Roman"/>
        </w:rPr>
        <w:lastRenderedPageBreak/>
        <w:t xml:space="preserve">Использование в качестве опоры при порождении собственных высказываний ключевых слов, плана. </w:t>
      </w:r>
    </w:p>
    <w:p w:rsidR="007C6649" w:rsidRPr="00BE0AE5" w:rsidRDefault="007C6649" w:rsidP="007C6649">
      <w:pPr>
        <w:pStyle w:val="body"/>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C6649" w:rsidRPr="00BE0AE5" w:rsidRDefault="007C6649" w:rsidP="007C6649">
      <w:pPr>
        <w:pStyle w:val="h3Header"/>
        <w:spacing w:before="340"/>
        <w:rPr>
          <w:rFonts w:cs="Times New Roman"/>
        </w:rPr>
      </w:pPr>
      <w:r w:rsidRPr="00BE0AE5">
        <w:rPr>
          <w:rFonts w:cs="Times New Roman"/>
        </w:rPr>
        <w:t>6 класс</w:t>
      </w:r>
    </w:p>
    <w:p w:rsidR="007C6649" w:rsidRPr="00BE0AE5" w:rsidRDefault="007C6649" w:rsidP="007C6649">
      <w:pPr>
        <w:pStyle w:val="h4-firstHeader"/>
        <w:rPr>
          <w:rFonts w:cs="Times New Roman"/>
        </w:rPr>
      </w:pPr>
      <w:r w:rsidRPr="00BE0AE5">
        <w:rPr>
          <w:rFonts w:cs="Times New Roman"/>
        </w:rPr>
        <w:t>Коммуникативные умения</w:t>
      </w:r>
    </w:p>
    <w:p w:rsidR="007C6649" w:rsidRPr="00BE0AE5" w:rsidRDefault="007C6649" w:rsidP="007C6649">
      <w:pPr>
        <w:pStyle w:val="body"/>
        <w:rPr>
          <w:rStyle w:val="Bold"/>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r w:rsidRPr="00BE0AE5">
        <w:rPr>
          <w:rStyle w:val="Bold"/>
          <w:rFonts w:cs="Times New Roman"/>
        </w:rPr>
        <w:t xml:space="preserve"> </w:t>
      </w:r>
    </w:p>
    <w:p w:rsidR="007C6649" w:rsidRPr="00BE0AE5" w:rsidRDefault="007C6649" w:rsidP="007C6649">
      <w:pPr>
        <w:pStyle w:val="body"/>
        <w:rPr>
          <w:rFonts w:cs="Times New Roman"/>
          <w:spacing w:val="-2"/>
        </w:rPr>
      </w:pPr>
      <w:r w:rsidRPr="00BE0AE5">
        <w:rPr>
          <w:rFonts w:cs="Times New Roman"/>
          <w:spacing w:val="-2"/>
        </w:rPr>
        <w:t>Взаимоотношения в семье и с друзьями. Семейные праздники.</w:t>
      </w:r>
    </w:p>
    <w:p w:rsidR="007C6649" w:rsidRPr="00BE0AE5" w:rsidRDefault="007C6649" w:rsidP="007C6649">
      <w:pPr>
        <w:pStyle w:val="body"/>
        <w:rPr>
          <w:rFonts w:cs="Times New Roman"/>
        </w:rPr>
      </w:pPr>
      <w:r w:rsidRPr="00BE0AE5">
        <w:rPr>
          <w:rFonts w:cs="Times New Roman"/>
        </w:rPr>
        <w:t>Внешность и характер человека/литературного персонажа.</w:t>
      </w:r>
    </w:p>
    <w:p w:rsidR="007C6649" w:rsidRPr="00BE0AE5" w:rsidRDefault="007C6649" w:rsidP="007C6649">
      <w:pPr>
        <w:pStyle w:val="body"/>
        <w:rPr>
          <w:rFonts w:cs="Times New Roman"/>
        </w:rPr>
      </w:pPr>
      <w:r w:rsidRPr="00BE0AE5">
        <w:rPr>
          <w:rFonts w:cs="Times New Roman"/>
        </w:rPr>
        <w:t>Досуг и увлечения/хобби современного подростка (чтение, кино, театр, спорт).</w:t>
      </w:r>
    </w:p>
    <w:p w:rsidR="007C6649" w:rsidRPr="00BE0AE5" w:rsidRDefault="007C6649" w:rsidP="007C6649">
      <w:pPr>
        <w:pStyle w:val="body"/>
        <w:rPr>
          <w:rFonts w:cs="Times New Roman"/>
        </w:rPr>
      </w:pPr>
      <w:r w:rsidRPr="00BE0AE5">
        <w:rPr>
          <w:rFonts w:cs="Times New Roman"/>
        </w:rPr>
        <w:t xml:space="preserve">Здоровый образ жизни: режим труда и отдыха, фитнес, сбалансированное питание. </w:t>
      </w:r>
    </w:p>
    <w:p w:rsidR="007C6649" w:rsidRPr="00BE0AE5" w:rsidRDefault="007C6649" w:rsidP="007C6649">
      <w:pPr>
        <w:pStyle w:val="body"/>
        <w:rPr>
          <w:rFonts w:cs="Times New Roman"/>
        </w:rPr>
      </w:pPr>
      <w:r w:rsidRPr="00BE0AE5">
        <w:rPr>
          <w:rFonts w:cs="Times New Roman"/>
        </w:rPr>
        <w:t>Покупки: одежда, обувь и продукты питания.</w:t>
      </w:r>
    </w:p>
    <w:p w:rsidR="007C6649" w:rsidRPr="00BE0AE5" w:rsidRDefault="007C6649" w:rsidP="007C6649">
      <w:pPr>
        <w:pStyle w:val="body"/>
        <w:rPr>
          <w:rFonts w:cs="Times New Roman"/>
        </w:rPr>
      </w:pPr>
      <w:r w:rsidRPr="00BE0AE5">
        <w:rPr>
          <w:rFonts w:cs="Times New Roman"/>
        </w:rPr>
        <w:t>Школа, школьная жизнь, школьная форма, изучаемые предметы, любимый предмет, правила поведения в школе. Переписка с зарубежными сверстниками.</w:t>
      </w:r>
    </w:p>
    <w:p w:rsidR="007C6649" w:rsidRPr="00BE0AE5" w:rsidRDefault="007C6649" w:rsidP="007C6649">
      <w:pPr>
        <w:pStyle w:val="body"/>
        <w:rPr>
          <w:rFonts w:cs="Times New Roman"/>
        </w:rPr>
      </w:pPr>
      <w:r w:rsidRPr="00BE0AE5">
        <w:rPr>
          <w:rFonts w:cs="Times New Roman"/>
        </w:rPr>
        <w:t>Переписка с зарубежными сверстниками.</w:t>
      </w:r>
    </w:p>
    <w:p w:rsidR="007C6649" w:rsidRPr="00BE0AE5" w:rsidRDefault="007C6649" w:rsidP="007C6649">
      <w:pPr>
        <w:pStyle w:val="body"/>
        <w:rPr>
          <w:rFonts w:cs="Times New Roman"/>
        </w:rPr>
      </w:pPr>
      <w:r w:rsidRPr="00BE0AE5">
        <w:rPr>
          <w:rFonts w:cs="Times New Roman"/>
        </w:rPr>
        <w:t>Каникулы в различное время года. Виды отдыха.</w:t>
      </w:r>
    </w:p>
    <w:p w:rsidR="007C6649" w:rsidRPr="00BE0AE5" w:rsidRDefault="007C6649" w:rsidP="007C6649">
      <w:pPr>
        <w:pStyle w:val="body"/>
        <w:rPr>
          <w:rFonts w:cs="Times New Roman"/>
        </w:rPr>
      </w:pPr>
      <w:r w:rsidRPr="00BE0AE5">
        <w:rPr>
          <w:rFonts w:cs="Times New Roman"/>
        </w:rPr>
        <w:t>Путешествия по России и зарубежным странам.</w:t>
      </w:r>
    </w:p>
    <w:p w:rsidR="007C6649" w:rsidRPr="00BE0AE5" w:rsidRDefault="007C6649" w:rsidP="007C6649">
      <w:pPr>
        <w:pStyle w:val="body"/>
        <w:rPr>
          <w:rFonts w:cs="Times New Roman"/>
        </w:rPr>
      </w:pPr>
      <w:r w:rsidRPr="00BE0AE5">
        <w:rPr>
          <w:rFonts w:cs="Times New Roman"/>
        </w:rPr>
        <w:t>Природа: дикие и домашние животные. Климат, погода.</w:t>
      </w:r>
    </w:p>
    <w:p w:rsidR="007C6649" w:rsidRPr="00BE0AE5" w:rsidRDefault="007C6649" w:rsidP="007C6649">
      <w:pPr>
        <w:pStyle w:val="body"/>
        <w:rPr>
          <w:rFonts w:cs="Times New Roman"/>
        </w:rPr>
      </w:pPr>
      <w:r w:rsidRPr="00BE0AE5">
        <w:rPr>
          <w:rFonts w:cs="Times New Roman"/>
        </w:rPr>
        <w:t>Жизнь в городе и сельской местности. Описание родного города/села. Транспорт.</w:t>
      </w:r>
    </w:p>
    <w:p w:rsidR="007C6649" w:rsidRPr="00BE0AE5" w:rsidRDefault="007C6649" w:rsidP="007C6649">
      <w:pPr>
        <w:pStyle w:val="body"/>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7C6649" w:rsidRPr="00BE0AE5" w:rsidRDefault="007C6649" w:rsidP="007C6649">
      <w:pPr>
        <w:pStyle w:val="body"/>
        <w:rPr>
          <w:rFonts w:cs="Times New Roman"/>
        </w:rPr>
      </w:pPr>
      <w:r w:rsidRPr="00BE0AE5">
        <w:rPr>
          <w:rFonts w:cs="Times New Roman"/>
        </w:rPr>
        <w:t>Выдающиеся люди родной страны и страны/стран изучаемого языка: писатели, поэты, учёные.</w:t>
      </w:r>
    </w:p>
    <w:p w:rsidR="007C6649" w:rsidRPr="00BE0AE5" w:rsidRDefault="007C6649" w:rsidP="007C6649">
      <w:pPr>
        <w:pStyle w:val="h4Header"/>
        <w:rPr>
          <w:rStyle w:val="BoldItalic0"/>
          <w:rFonts w:cs="Times New Roman"/>
        </w:rPr>
      </w:pPr>
      <w:r w:rsidRPr="00BE0AE5">
        <w:rPr>
          <w:rStyle w:val="BoldItalic0"/>
          <w:rFonts w:cs="Times New Roman"/>
        </w:rPr>
        <w:t xml:space="preserve">Говорение </w:t>
      </w:r>
    </w:p>
    <w:p w:rsidR="007C6649" w:rsidRPr="00BE0AE5" w:rsidRDefault="007C6649" w:rsidP="007C6649">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диалогической речи</w:t>
      </w:r>
      <w:r w:rsidRPr="00BE0AE5">
        <w:rPr>
          <w:rFonts w:cs="Times New Roman"/>
        </w:rPr>
        <w:t>, а именно умений вести:</w:t>
      </w:r>
    </w:p>
    <w:p w:rsidR="007C6649" w:rsidRPr="00BE0AE5" w:rsidRDefault="007C6649" w:rsidP="007C6649">
      <w:pPr>
        <w:pStyle w:val="body"/>
        <w:rPr>
          <w:rFonts w:cs="Times New Roman"/>
        </w:rPr>
      </w:pPr>
      <w:r w:rsidRPr="00BE0AE5">
        <w:rPr>
          <w:rStyle w:val="Italic"/>
          <w:rFonts w:cs="Times New Roman"/>
        </w:rPr>
        <w:t>диалог этикетного характера:</w:t>
      </w:r>
      <w:r w:rsidRPr="00BE0AE5">
        <w:rPr>
          <w:rFonts w:cs="Times New Roman"/>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7C6649" w:rsidRPr="00BE0AE5" w:rsidRDefault="007C6649" w:rsidP="007C6649">
      <w:pPr>
        <w:pStyle w:val="body"/>
        <w:rPr>
          <w:rFonts w:cs="Times New Roman"/>
        </w:rPr>
      </w:pPr>
      <w:r w:rsidRPr="00BE0AE5">
        <w:rPr>
          <w:rStyle w:val="Italic"/>
          <w:rFonts w:cs="Times New Roman"/>
        </w:rPr>
        <w:lastRenderedPageBreak/>
        <w:t>диалог — побуждение к действию:</w:t>
      </w:r>
      <w:r w:rsidRPr="00BE0AE5">
        <w:rPr>
          <w:rFonts w:cs="Times New Roman"/>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7C6649" w:rsidRPr="00BE0AE5" w:rsidRDefault="007C6649" w:rsidP="007C6649">
      <w:pPr>
        <w:pStyle w:val="body"/>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C6649" w:rsidRPr="00BE0AE5" w:rsidRDefault="007C6649" w:rsidP="007C6649">
      <w:pPr>
        <w:pStyle w:val="body"/>
        <w:rPr>
          <w:rFonts w:cs="Times New Roman"/>
        </w:rPr>
      </w:pPr>
      <w:r w:rsidRPr="00BE0AE5">
        <w:rPr>
          <w:rFonts w:cs="Times New Roman"/>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7C6649" w:rsidRPr="00BE0AE5" w:rsidRDefault="007C6649" w:rsidP="007C6649">
      <w:pPr>
        <w:pStyle w:val="body"/>
        <w:rPr>
          <w:rFonts w:cs="Times New Roman"/>
          <w:spacing w:val="-2"/>
        </w:rPr>
      </w:pPr>
      <w:r w:rsidRPr="00BE0AE5">
        <w:rPr>
          <w:rFonts w:cs="Times New Roman"/>
          <w:spacing w:val="-2"/>
        </w:rPr>
        <w:t>Объём диалога — до 5 реплик со стороны каждого собеседника.</w:t>
      </w:r>
    </w:p>
    <w:p w:rsidR="007C6649" w:rsidRPr="00BE0AE5" w:rsidRDefault="007C6649" w:rsidP="007C6649">
      <w:pPr>
        <w:pStyle w:val="body"/>
        <w:rPr>
          <w:rFonts w:cs="Times New Roman"/>
          <w:spacing w:val="-1"/>
        </w:rPr>
      </w:pPr>
      <w:r w:rsidRPr="00BE0AE5">
        <w:rPr>
          <w:rFonts w:cs="Times New Roman"/>
          <w:spacing w:val="-1"/>
        </w:rPr>
        <w:t xml:space="preserve">Развитие коммуникативных умений </w:t>
      </w:r>
      <w:r w:rsidRPr="00BE0AE5">
        <w:rPr>
          <w:rStyle w:val="BoldItalic0"/>
          <w:rFonts w:cs="Times New Roman"/>
          <w:spacing w:val="-1"/>
        </w:rPr>
        <w:t>монологической речи</w:t>
      </w:r>
      <w:r w:rsidRPr="00BE0AE5">
        <w:rPr>
          <w:rFonts w:cs="Times New Roman"/>
          <w:spacing w:val="-1"/>
        </w:rPr>
        <w:t xml:space="preserve">: </w:t>
      </w:r>
    </w:p>
    <w:p w:rsidR="007C6649" w:rsidRPr="00BE0AE5" w:rsidRDefault="007C6649" w:rsidP="007C6649">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rsidR="007C6649" w:rsidRPr="00BE0AE5" w:rsidRDefault="007C6649" w:rsidP="007C6649">
      <w:pPr>
        <w:pStyle w:val="list-dash"/>
        <w:rPr>
          <w:rFonts w:cs="Times New Roman"/>
        </w:rPr>
      </w:pPr>
      <w:r w:rsidRPr="00BE0AE5">
        <w:rPr>
          <w:rFonts w:cs="Times New Roman"/>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7C6649" w:rsidRPr="00BE0AE5" w:rsidRDefault="007C6649" w:rsidP="007C6649">
      <w:pPr>
        <w:pStyle w:val="list-dash"/>
        <w:rPr>
          <w:rFonts w:cs="Times New Roman"/>
        </w:rPr>
      </w:pPr>
      <w:r w:rsidRPr="00BE0AE5">
        <w:rPr>
          <w:rFonts w:cs="Times New Roman"/>
        </w:rPr>
        <w:t>повествование/сообщение;</w:t>
      </w:r>
    </w:p>
    <w:p w:rsidR="007C6649" w:rsidRPr="00BE0AE5" w:rsidRDefault="007C6649" w:rsidP="007C6649">
      <w:pPr>
        <w:pStyle w:val="list-bullet"/>
        <w:rPr>
          <w:rFonts w:cs="Times New Roman"/>
        </w:rPr>
      </w:pPr>
      <w:r w:rsidRPr="00BE0AE5">
        <w:rPr>
          <w:rFonts w:cs="Times New Roman"/>
        </w:rPr>
        <w:t xml:space="preserve">изложение (пересказ) основного содержания прочитанного текста; </w:t>
      </w:r>
    </w:p>
    <w:p w:rsidR="007C6649" w:rsidRPr="00BE0AE5" w:rsidRDefault="007C6649" w:rsidP="007C6649">
      <w:pPr>
        <w:pStyle w:val="list-bullet"/>
        <w:rPr>
          <w:rFonts w:cs="Times New Roman"/>
        </w:rPr>
      </w:pPr>
      <w:r w:rsidRPr="00BE0AE5">
        <w:rPr>
          <w:rFonts w:cs="Times New Roman"/>
        </w:rPr>
        <w:t>краткое изложение результатов выполненной проектной работы.</w:t>
      </w:r>
    </w:p>
    <w:p w:rsidR="007C6649" w:rsidRPr="00BE0AE5" w:rsidRDefault="007C6649" w:rsidP="007C6649">
      <w:pPr>
        <w:pStyle w:val="body"/>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rsidR="007C6649" w:rsidRPr="00BE0AE5" w:rsidRDefault="007C6649" w:rsidP="007C6649">
      <w:pPr>
        <w:pStyle w:val="body"/>
        <w:rPr>
          <w:rFonts w:cs="Times New Roman"/>
        </w:rPr>
      </w:pPr>
      <w:r w:rsidRPr="00BE0AE5">
        <w:rPr>
          <w:rFonts w:cs="Times New Roman"/>
        </w:rPr>
        <w:t>Объём монологического высказывания — 7—8 фраз.</w:t>
      </w:r>
    </w:p>
    <w:p w:rsidR="007C6649" w:rsidRPr="00BE0AE5" w:rsidRDefault="007C6649" w:rsidP="007C6649">
      <w:pPr>
        <w:pStyle w:val="h4Header"/>
        <w:rPr>
          <w:rFonts w:cs="Times New Roman"/>
        </w:rPr>
      </w:pPr>
      <w:r w:rsidRPr="00BE0AE5">
        <w:rPr>
          <w:rStyle w:val="BoldItalic0"/>
          <w:rFonts w:cs="Times New Roman"/>
        </w:rPr>
        <w:t>Аудирование</w:t>
      </w:r>
      <w:r w:rsidRPr="00BE0AE5">
        <w:rPr>
          <w:rFonts w:cs="Times New Roman"/>
        </w:rPr>
        <w:t xml:space="preserve"> </w:t>
      </w:r>
    </w:p>
    <w:p w:rsidR="007C6649" w:rsidRPr="00BE0AE5" w:rsidRDefault="007C6649" w:rsidP="007C6649">
      <w:pPr>
        <w:pStyle w:val="body"/>
        <w:rPr>
          <w:rFonts w:cs="Times New Roman"/>
        </w:rPr>
      </w:pPr>
      <w:r w:rsidRPr="00BE0AE5">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rsidR="007C6649" w:rsidRPr="00BE0AE5" w:rsidRDefault="007C6649" w:rsidP="007C6649">
      <w:pPr>
        <w:pStyle w:val="body"/>
        <w:rPr>
          <w:rFonts w:cs="Times New Roman"/>
          <w:spacing w:val="-3"/>
        </w:rPr>
      </w:pPr>
      <w:r w:rsidRPr="00BE0AE5">
        <w:rPr>
          <w:rFonts w:cs="Times New Roman"/>
          <w:spacing w:val="-3"/>
        </w:rPr>
        <w:t xml:space="preserve">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C6649" w:rsidRPr="00BE0AE5" w:rsidRDefault="007C6649" w:rsidP="007C6649">
      <w:pPr>
        <w:pStyle w:val="body"/>
        <w:rPr>
          <w:rFonts w:cs="Times New Roman"/>
        </w:rPr>
      </w:pPr>
      <w:r w:rsidRPr="00BE0AE5">
        <w:rPr>
          <w:rFonts w:cs="Times New Roman"/>
        </w:rPr>
        <w:lastRenderedPageBreak/>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rsidR="007C6649" w:rsidRPr="00BE0AE5" w:rsidRDefault="007C6649" w:rsidP="007C6649">
      <w:pPr>
        <w:pStyle w:val="body"/>
        <w:rPr>
          <w:rFonts w:cs="Times New Roman"/>
        </w:rPr>
      </w:pPr>
      <w:r w:rsidRPr="00BE0AE5">
        <w:rPr>
          <w:rFonts w:cs="Times New Roma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7C6649" w:rsidRPr="00BE0AE5" w:rsidRDefault="007C6649" w:rsidP="007C6649">
      <w:pPr>
        <w:pStyle w:val="body"/>
        <w:rPr>
          <w:rFonts w:cs="Times New Roman"/>
        </w:rPr>
      </w:pPr>
      <w:r w:rsidRPr="00BE0AE5">
        <w:rPr>
          <w:rFonts w:cs="Times New Roman"/>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7C6649" w:rsidRPr="00BE0AE5" w:rsidRDefault="007C6649" w:rsidP="007C6649">
      <w:pPr>
        <w:pStyle w:val="body"/>
        <w:rPr>
          <w:rFonts w:cs="Times New Roman"/>
        </w:rPr>
      </w:pPr>
      <w:r w:rsidRPr="00BE0AE5">
        <w:rPr>
          <w:rFonts w:cs="Times New Roman"/>
        </w:rPr>
        <w:t xml:space="preserve">Время звучания текста/текстов для аудирования — до 1,5 минут. </w:t>
      </w:r>
    </w:p>
    <w:p w:rsidR="007C6649" w:rsidRPr="00BE0AE5" w:rsidRDefault="007C6649" w:rsidP="007C6649">
      <w:pPr>
        <w:pStyle w:val="h4Header"/>
        <w:rPr>
          <w:rFonts w:cs="Times New Roman"/>
        </w:rPr>
      </w:pPr>
      <w:r w:rsidRPr="00BE0AE5">
        <w:rPr>
          <w:rStyle w:val="BoldItalic0"/>
          <w:rFonts w:cs="Times New Roman"/>
        </w:rPr>
        <w:t>Смысловое чтение</w:t>
      </w:r>
      <w:r w:rsidRPr="00BE0AE5">
        <w:rPr>
          <w:rFonts w:cs="Times New Roman"/>
        </w:rPr>
        <w:t xml:space="preserve"> </w:t>
      </w:r>
    </w:p>
    <w:p w:rsidR="007C6649" w:rsidRPr="00BE0AE5" w:rsidRDefault="007C6649" w:rsidP="007C6649">
      <w:pPr>
        <w:pStyle w:val="body"/>
        <w:rPr>
          <w:rFonts w:cs="Times New Roman"/>
        </w:rPr>
      </w:pPr>
      <w:r w:rsidRPr="00BE0AE5">
        <w:rPr>
          <w:rFonts w:cs="Times New Roman"/>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C6649" w:rsidRPr="00BE0AE5" w:rsidRDefault="007C6649" w:rsidP="007C6649">
      <w:pPr>
        <w:pStyle w:val="body"/>
        <w:rPr>
          <w:rFonts w:cs="Times New Roman"/>
        </w:rPr>
      </w:pPr>
      <w:r w:rsidRPr="00BE0AE5">
        <w:rPr>
          <w:rFonts w:cs="Times New Roman"/>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7C6649" w:rsidRPr="00BE0AE5" w:rsidRDefault="007C6649" w:rsidP="007C6649">
      <w:pPr>
        <w:pStyle w:val="body"/>
        <w:rPr>
          <w:rFonts w:cs="Times New Roman"/>
        </w:rPr>
      </w:pPr>
      <w:r w:rsidRPr="00BE0AE5">
        <w:rPr>
          <w:rFonts w:cs="Times New Roman"/>
        </w:rPr>
        <w:t>Чтение с пониманием запрашиваемой информации предполагает умения находить в прочитанном тексте и понимать запрашиваемую информацию.</w:t>
      </w:r>
    </w:p>
    <w:p w:rsidR="007C6649" w:rsidRPr="00BE0AE5" w:rsidRDefault="007C6649" w:rsidP="007C6649">
      <w:pPr>
        <w:pStyle w:val="body"/>
        <w:rPr>
          <w:rFonts w:cs="Times New Roman"/>
        </w:rPr>
      </w:pPr>
      <w:r w:rsidRPr="00BE0AE5">
        <w:rPr>
          <w:rFonts w:cs="Times New Roman"/>
        </w:rPr>
        <w:t>Чтение несплошных текстов (таблиц) и понимание представленной в них информации.</w:t>
      </w:r>
    </w:p>
    <w:p w:rsidR="007C6649" w:rsidRPr="00BE0AE5" w:rsidRDefault="007C6649" w:rsidP="007C6649">
      <w:pPr>
        <w:pStyle w:val="body"/>
        <w:rPr>
          <w:rFonts w:cs="Times New Roman"/>
        </w:rPr>
      </w:pPr>
      <w:r w:rsidRPr="00BE0AE5">
        <w:rPr>
          <w:rFonts w:cs="Times New Roman"/>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7C6649" w:rsidRPr="00BE0AE5" w:rsidRDefault="007C6649" w:rsidP="007C6649">
      <w:pPr>
        <w:pStyle w:val="body"/>
        <w:rPr>
          <w:rFonts w:cs="Times New Roman"/>
        </w:rPr>
      </w:pPr>
      <w:r w:rsidRPr="00BE0AE5">
        <w:rPr>
          <w:rFonts w:cs="Times New Roman"/>
        </w:rPr>
        <w:t>Объём текста/текстов для чтения — 250—300 слов.</w:t>
      </w:r>
    </w:p>
    <w:p w:rsidR="007C6649" w:rsidRPr="00BE0AE5" w:rsidRDefault="007C6649" w:rsidP="007C6649">
      <w:pPr>
        <w:pStyle w:val="h4Header"/>
        <w:keepNext/>
        <w:rPr>
          <w:rFonts w:cs="Times New Roman"/>
        </w:rPr>
      </w:pPr>
      <w:r w:rsidRPr="00BE0AE5">
        <w:rPr>
          <w:rStyle w:val="BoldItalic0"/>
          <w:rFonts w:cs="Times New Roman"/>
        </w:rPr>
        <w:t>Письменная речь</w:t>
      </w:r>
      <w:r w:rsidRPr="00BE0AE5">
        <w:rPr>
          <w:rFonts w:cs="Times New Roman"/>
        </w:rPr>
        <w:t xml:space="preserve"> </w:t>
      </w:r>
    </w:p>
    <w:p w:rsidR="007C6649" w:rsidRPr="00BE0AE5" w:rsidRDefault="007C6649" w:rsidP="007C6649">
      <w:pPr>
        <w:pStyle w:val="body"/>
        <w:rPr>
          <w:rFonts w:cs="Times New Roman"/>
        </w:rPr>
      </w:pPr>
      <w:r w:rsidRPr="00BE0AE5">
        <w:rPr>
          <w:rFonts w:cs="Times New Roman"/>
        </w:rPr>
        <w:t xml:space="preserve">Развитие умений письменной речи: </w:t>
      </w:r>
    </w:p>
    <w:p w:rsidR="007C6649" w:rsidRPr="00BE0AE5" w:rsidRDefault="007C6649" w:rsidP="007C6649">
      <w:pPr>
        <w:pStyle w:val="body"/>
        <w:rPr>
          <w:rFonts w:cs="Times New Roman"/>
        </w:rPr>
      </w:pPr>
      <w:r w:rsidRPr="00BE0AE5">
        <w:rPr>
          <w:rFonts w:cs="Times New Roman"/>
        </w:rPr>
        <w:lastRenderedPageBreak/>
        <w:t xml:space="preserve">списывание текста и выписывание из него слов, словосочетаний, предложений в соответствии с решаемой коммуникативной задачей; </w:t>
      </w:r>
    </w:p>
    <w:p w:rsidR="007C6649" w:rsidRPr="00BE0AE5" w:rsidRDefault="007C6649" w:rsidP="007C6649">
      <w:pPr>
        <w:pStyle w:val="body"/>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англоговорящих странах; </w:t>
      </w:r>
    </w:p>
    <w:p w:rsidR="007C6649" w:rsidRPr="00BE0AE5" w:rsidRDefault="007C6649" w:rsidP="007C6649">
      <w:pPr>
        <w:pStyle w:val="body"/>
        <w:rPr>
          <w:rFonts w:cs="Times New Roman"/>
          <w:spacing w:val="-2"/>
        </w:rPr>
      </w:pPr>
      <w:r w:rsidRPr="00BE0AE5">
        <w:rPr>
          <w:rFonts w:cs="Times New Roman"/>
          <w:spacing w:val="-2"/>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rsidR="007C6649" w:rsidRPr="00BE0AE5" w:rsidRDefault="007C6649" w:rsidP="007C6649">
      <w:pPr>
        <w:pStyle w:val="body"/>
        <w:rPr>
          <w:rFonts w:cs="Times New Roman"/>
        </w:rPr>
      </w:pPr>
      <w:r w:rsidRPr="00BE0AE5">
        <w:rPr>
          <w:rFonts w:cs="Times New Roman"/>
        </w:rPr>
        <w:t>создание небольшого письменного высказывания с опорой на образец, план, иллюстрацию. Объём письменного высказывания — до 70 слов.</w:t>
      </w:r>
    </w:p>
    <w:p w:rsidR="007C6649" w:rsidRPr="00BE0AE5" w:rsidRDefault="007C6649" w:rsidP="007C6649">
      <w:pPr>
        <w:pStyle w:val="h4-firstHeader"/>
        <w:spacing w:before="227"/>
        <w:rPr>
          <w:rFonts w:cs="Times New Roman"/>
        </w:rPr>
      </w:pPr>
      <w:r w:rsidRPr="00BE0AE5">
        <w:rPr>
          <w:rFonts w:cs="Times New Roman"/>
        </w:rPr>
        <w:t>Языковые знания и умения</w:t>
      </w:r>
    </w:p>
    <w:p w:rsidR="007C6649" w:rsidRPr="00BE0AE5" w:rsidRDefault="007C6649" w:rsidP="007C6649">
      <w:pPr>
        <w:pStyle w:val="h4Header"/>
        <w:spacing w:before="57"/>
        <w:rPr>
          <w:rStyle w:val="BoldItalic0"/>
          <w:rFonts w:cs="Times New Roman"/>
        </w:rPr>
      </w:pPr>
      <w:r w:rsidRPr="00BE0AE5">
        <w:rPr>
          <w:rStyle w:val="BoldItalic0"/>
          <w:rFonts w:cs="Times New Roman"/>
        </w:rPr>
        <w:t>Фонетическая сторона речи</w:t>
      </w:r>
    </w:p>
    <w:p w:rsidR="007C6649" w:rsidRPr="00BE0AE5" w:rsidRDefault="007C6649" w:rsidP="007C6649">
      <w:pPr>
        <w:pStyle w:val="body"/>
        <w:rPr>
          <w:rFonts w:cs="Times New Roman"/>
        </w:rPr>
      </w:pPr>
      <w:r w:rsidRPr="00BE0AE5">
        <w:rPr>
          <w:rFonts w:cs="Times New Roma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C6649" w:rsidRPr="00BE0AE5" w:rsidRDefault="007C6649" w:rsidP="007C6649">
      <w:pPr>
        <w:pStyle w:val="body"/>
        <w:rPr>
          <w:rFonts w:cs="Times New Roman"/>
        </w:rPr>
      </w:pPr>
      <w:r w:rsidRPr="00BE0AE5">
        <w:rPr>
          <w:rFonts w:cs="Times New Roma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C6649" w:rsidRPr="00BE0AE5" w:rsidRDefault="007C6649" w:rsidP="007C6649">
      <w:pPr>
        <w:pStyle w:val="body"/>
        <w:rPr>
          <w:rFonts w:cs="Times New Roman"/>
        </w:rPr>
      </w:pPr>
      <w:r w:rsidRPr="00BE0AE5">
        <w:rPr>
          <w:rFonts w:cs="Times New Roman"/>
        </w:rPr>
        <w:t xml:space="preserve">Тексты для чтения вслух: сообщение информационного характера, отрывок из статьи научно-популярного характера, рассказ, диалог (беседа). </w:t>
      </w:r>
    </w:p>
    <w:p w:rsidR="007C6649" w:rsidRPr="00BE0AE5" w:rsidRDefault="007C6649" w:rsidP="007C6649">
      <w:pPr>
        <w:pStyle w:val="body"/>
        <w:rPr>
          <w:rFonts w:cs="Times New Roman"/>
        </w:rPr>
      </w:pPr>
      <w:r w:rsidRPr="00BE0AE5">
        <w:rPr>
          <w:rFonts w:cs="Times New Roman"/>
        </w:rPr>
        <w:t>Объём текста для чтения вслух — до 95 слов.</w:t>
      </w:r>
    </w:p>
    <w:p w:rsidR="007C6649" w:rsidRPr="00BE0AE5" w:rsidRDefault="007C6649" w:rsidP="007C6649">
      <w:pPr>
        <w:pStyle w:val="h4Header"/>
        <w:rPr>
          <w:rFonts w:cs="Times New Roman"/>
        </w:rPr>
      </w:pPr>
      <w:r w:rsidRPr="00BE0AE5">
        <w:rPr>
          <w:rStyle w:val="BoldItalic0"/>
          <w:rFonts w:cs="Times New Roman"/>
        </w:rPr>
        <w:t>Графика, орфография и пунктуация</w:t>
      </w:r>
    </w:p>
    <w:p w:rsidR="007C6649" w:rsidRPr="00BE0AE5" w:rsidRDefault="007C6649" w:rsidP="007C6649">
      <w:pPr>
        <w:pStyle w:val="body"/>
        <w:rPr>
          <w:rFonts w:cs="Times New Roman"/>
        </w:rPr>
      </w:pPr>
      <w:r w:rsidRPr="00BE0AE5">
        <w:rPr>
          <w:rFonts w:cs="Times New Roman"/>
        </w:rPr>
        <w:t xml:space="preserve">Правильное написание изученных слов. </w:t>
      </w:r>
    </w:p>
    <w:p w:rsidR="007C6649" w:rsidRPr="00BE0AE5" w:rsidRDefault="007C6649" w:rsidP="007C6649">
      <w:pPr>
        <w:pStyle w:val="body"/>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7C6649" w:rsidRPr="00BE0AE5" w:rsidRDefault="007C6649" w:rsidP="007C6649">
      <w:pPr>
        <w:pStyle w:val="body"/>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7C6649" w:rsidRPr="00BE0AE5" w:rsidRDefault="007C6649" w:rsidP="007C6649">
      <w:pPr>
        <w:pStyle w:val="h4Header"/>
        <w:keepNext/>
        <w:rPr>
          <w:rFonts w:cs="Times New Roman"/>
        </w:rPr>
      </w:pPr>
      <w:r w:rsidRPr="00BE0AE5">
        <w:rPr>
          <w:rStyle w:val="BoldItalic0"/>
          <w:rFonts w:cs="Times New Roman"/>
        </w:rPr>
        <w:lastRenderedPageBreak/>
        <w:t>Лексическая сторона речи</w:t>
      </w:r>
    </w:p>
    <w:p w:rsidR="007C6649" w:rsidRPr="00BE0AE5" w:rsidRDefault="007C6649" w:rsidP="007C6649">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7C6649" w:rsidRPr="00BE0AE5" w:rsidRDefault="007C6649" w:rsidP="007C6649">
      <w:pPr>
        <w:pStyle w:val="body"/>
        <w:rPr>
          <w:rFonts w:cs="Times New Roman"/>
        </w:rPr>
      </w:pPr>
      <w:r w:rsidRPr="00BE0AE5">
        <w:rPr>
          <w:rFonts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7C6649" w:rsidRPr="00BE0AE5" w:rsidRDefault="007C6649" w:rsidP="007C6649">
      <w:pPr>
        <w:pStyle w:val="body"/>
        <w:rPr>
          <w:rFonts w:cs="Times New Roman"/>
          <w:spacing w:val="-2"/>
        </w:rPr>
      </w:pPr>
      <w:r w:rsidRPr="00BE0AE5">
        <w:rPr>
          <w:rFonts w:cs="Times New Roman"/>
          <w:spacing w:val="-2"/>
        </w:rPr>
        <w:t xml:space="preserve">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 </w:t>
      </w:r>
    </w:p>
    <w:p w:rsidR="007C6649" w:rsidRPr="00BE0AE5" w:rsidRDefault="007C6649" w:rsidP="007C6649">
      <w:pPr>
        <w:pStyle w:val="body"/>
        <w:rPr>
          <w:rFonts w:cs="Times New Roman"/>
        </w:rPr>
      </w:pPr>
      <w:r w:rsidRPr="00BE0AE5">
        <w:rPr>
          <w:rFonts w:cs="Times New Roman"/>
        </w:rPr>
        <w:t>Основные способы словообразования:</w:t>
      </w:r>
    </w:p>
    <w:p w:rsidR="007C6649" w:rsidRPr="00BE0AE5" w:rsidRDefault="007C6649" w:rsidP="007C6649">
      <w:pPr>
        <w:pStyle w:val="body"/>
        <w:rPr>
          <w:rFonts w:cs="Times New Roman"/>
        </w:rPr>
      </w:pPr>
      <w:r w:rsidRPr="00BE0AE5">
        <w:rPr>
          <w:rFonts w:cs="Times New Roman"/>
        </w:rPr>
        <w:t xml:space="preserve">аффиксация: </w:t>
      </w:r>
    </w:p>
    <w:p w:rsidR="007C6649" w:rsidRPr="00BE0AE5" w:rsidRDefault="007C6649" w:rsidP="007C6649">
      <w:pPr>
        <w:pStyle w:val="body"/>
        <w:rPr>
          <w:rFonts w:cs="Times New Roman"/>
        </w:rPr>
      </w:pPr>
      <w:r w:rsidRPr="00BE0AE5">
        <w:rPr>
          <w:rFonts w:cs="Times New Roman"/>
        </w:rPr>
        <w:t xml:space="preserve">образование имён существительных при помощи суффикса -ing (reading); </w:t>
      </w:r>
    </w:p>
    <w:p w:rsidR="007C6649" w:rsidRPr="00BE0AE5" w:rsidRDefault="007C6649" w:rsidP="007C6649">
      <w:pPr>
        <w:pStyle w:val="body"/>
        <w:rPr>
          <w:rFonts w:cs="Times New Roman"/>
        </w:rPr>
      </w:pPr>
      <w:r w:rsidRPr="00BE0AE5">
        <w:rPr>
          <w:rFonts w:cs="Times New Roman"/>
        </w:rPr>
        <w:t>образование имён прилагательных при помощи суффиксов -al (typical), -ing (amazing), -less (useless), -ive (impressive).</w:t>
      </w:r>
    </w:p>
    <w:p w:rsidR="007C6649" w:rsidRPr="00BE0AE5" w:rsidRDefault="007C6649" w:rsidP="007C6649">
      <w:pPr>
        <w:pStyle w:val="body"/>
        <w:rPr>
          <w:rFonts w:cs="Times New Roman"/>
        </w:rPr>
      </w:pPr>
      <w:r w:rsidRPr="00BE0AE5">
        <w:rPr>
          <w:rFonts w:cs="Times New Roman"/>
        </w:rPr>
        <w:t xml:space="preserve">Синонимы. Антонимы. Интернациональные слова. </w:t>
      </w:r>
    </w:p>
    <w:p w:rsidR="007C6649" w:rsidRPr="00BE0AE5" w:rsidRDefault="007C6649" w:rsidP="007C6649">
      <w:pPr>
        <w:pStyle w:val="h4Header"/>
        <w:rPr>
          <w:rStyle w:val="BoldItalic0"/>
          <w:rFonts w:cs="Times New Roman"/>
        </w:rPr>
      </w:pPr>
      <w:r w:rsidRPr="00BE0AE5">
        <w:rPr>
          <w:rStyle w:val="BoldItalic0"/>
          <w:rFonts w:cs="Times New Roman"/>
        </w:rPr>
        <w:t>Грамматическая сторона речи</w:t>
      </w:r>
    </w:p>
    <w:p w:rsidR="007C6649" w:rsidRPr="00BE0AE5" w:rsidRDefault="007C6649" w:rsidP="007C6649">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7C6649" w:rsidRPr="00BE0AE5" w:rsidRDefault="007C6649" w:rsidP="007C6649">
      <w:pPr>
        <w:pStyle w:val="body"/>
        <w:rPr>
          <w:rFonts w:cs="Times New Roman"/>
        </w:rPr>
      </w:pPr>
      <w:r w:rsidRPr="00BE0AE5">
        <w:rPr>
          <w:rFonts w:cs="Times New Roman"/>
        </w:rPr>
        <w:t>Сложноподчинённые предложения с придаточными определительными с союзными словами who, which, that.</w:t>
      </w:r>
    </w:p>
    <w:p w:rsidR="007C6649" w:rsidRPr="00BE0AE5" w:rsidRDefault="007C6649" w:rsidP="007C6649">
      <w:pPr>
        <w:pStyle w:val="body"/>
        <w:rPr>
          <w:rFonts w:cs="Times New Roman"/>
        </w:rPr>
      </w:pPr>
      <w:r w:rsidRPr="00BE0AE5">
        <w:rPr>
          <w:rFonts w:cs="Times New Roman"/>
        </w:rPr>
        <w:t>Сложноподчинённые предложения с придаточными времени с союзами for, since.</w:t>
      </w:r>
    </w:p>
    <w:p w:rsidR="007C6649" w:rsidRPr="00BE0AE5" w:rsidRDefault="007C6649" w:rsidP="007C6649">
      <w:pPr>
        <w:pStyle w:val="body"/>
        <w:rPr>
          <w:rFonts w:cs="Times New Roman"/>
        </w:rPr>
      </w:pPr>
      <w:r w:rsidRPr="00BE0AE5">
        <w:rPr>
          <w:rFonts w:cs="Times New Roman"/>
        </w:rPr>
        <w:t>Предложения с конструкциями as … as, not so … as.</w:t>
      </w:r>
    </w:p>
    <w:p w:rsidR="007C6649" w:rsidRPr="00BE0AE5" w:rsidRDefault="007C6649" w:rsidP="007C6649">
      <w:pPr>
        <w:pStyle w:val="body"/>
        <w:rPr>
          <w:rFonts w:cs="Times New Roman"/>
        </w:rPr>
      </w:pPr>
      <w:r w:rsidRPr="00BE0AE5">
        <w:rPr>
          <w:rFonts w:cs="Times New Roman"/>
        </w:rPr>
        <w:t>Все типы вопросительных предложений (общий, специальный, альтернативный, разделительный вопросы) в Present/Past Continuous Tense.</w:t>
      </w:r>
    </w:p>
    <w:p w:rsidR="007C6649" w:rsidRPr="00BE0AE5" w:rsidRDefault="007C6649" w:rsidP="007C6649">
      <w:pPr>
        <w:pStyle w:val="body"/>
        <w:rPr>
          <w:rFonts w:cs="Times New Roman"/>
        </w:rPr>
      </w:pPr>
      <w:r w:rsidRPr="00BE0AE5">
        <w:rPr>
          <w:rFonts w:cs="Times New Roman"/>
        </w:rPr>
        <w:t>Глаголы в видо-временных формах действительного залога в изъявительном наклонении в Present/Past Continuous Tense.</w:t>
      </w:r>
    </w:p>
    <w:p w:rsidR="007C6649" w:rsidRPr="00BE0AE5" w:rsidRDefault="007C6649" w:rsidP="007C6649">
      <w:pPr>
        <w:pStyle w:val="body"/>
        <w:rPr>
          <w:rFonts w:cs="Times New Roman"/>
          <w:lang w:val="en-US"/>
        </w:rPr>
      </w:pPr>
      <w:r w:rsidRPr="00BE0AE5">
        <w:rPr>
          <w:rFonts w:cs="Times New Roman"/>
        </w:rPr>
        <w:t>Модальные</w:t>
      </w:r>
      <w:r w:rsidRPr="00BE0AE5">
        <w:rPr>
          <w:rFonts w:cs="Times New Roman"/>
          <w:lang w:val="en-US"/>
        </w:rPr>
        <w:t xml:space="preserve"> </w:t>
      </w:r>
      <w:r w:rsidRPr="00BE0AE5">
        <w:rPr>
          <w:rFonts w:cs="Times New Roman"/>
        </w:rPr>
        <w:t>глаголы</w:t>
      </w:r>
      <w:r w:rsidRPr="00BE0AE5">
        <w:rPr>
          <w:rFonts w:cs="Times New Roman"/>
          <w:lang w:val="en-US"/>
        </w:rPr>
        <w:t xml:space="preserve"> </w:t>
      </w:r>
      <w:r w:rsidRPr="00BE0AE5">
        <w:rPr>
          <w:rFonts w:cs="Times New Roman"/>
        </w:rPr>
        <w:t>и</w:t>
      </w:r>
      <w:r w:rsidRPr="00BE0AE5">
        <w:rPr>
          <w:rFonts w:cs="Times New Roman"/>
          <w:lang w:val="en-US"/>
        </w:rPr>
        <w:t xml:space="preserve"> </w:t>
      </w:r>
      <w:r w:rsidRPr="00BE0AE5">
        <w:rPr>
          <w:rFonts w:cs="Times New Roman"/>
        </w:rPr>
        <w:t>их</w:t>
      </w:r>
      <w:r w:rsidRPr="00BE0AE5">
        <w:rPr>
          <w:rFonts w:cs="Times New Roman"/>
          <w:lang w:val="en-US"/>
        </w:rPr>
        <w:t xml:space="preserve"> </w:t>
      </w:r>
      <w:r w:rsidRPr="00BE0AE5">
        <w:rPr>
          <w:rFonts w:cs="Times New Roman"/>
        </w:rPr>
        <w:t>эквиваленты</w:t>
      </w:r>
      <w:r w:rsidRPr="00BE0AE5">
        <w:rPr>
          <w:rFonts w:cs="Times New Roman"/>
          <w:lang w:val="en-US"/>
        </w:rPr>
        <w:t xml:space="preserve"> (can/be able to, must/have to, may, should, need). </w:t>
      </w:r>
    </w:p>
    <w:p w:rsidR="007C6649" w:rsidRPr="00BE0AE5" w:rsidRDefault="007C6649" w:rsidP="007C6649">
      <w:pPr>
        <w:pStyle w:val="body"/>
        <w:rPr>
          <w:rFonts w:cs="Times New Roman"/>
          <w:lang w:val="en-US"/>
        </w:rPr>
      </w:pPr>
      <w:r w:rsidRPr="00BE0AE5">
        <w:rPr>
          <w:rFonts w:cs="Times New Roman"/>
        </w:rPr>
        <w:t>Слова</w:t>
      </w:r>
      <w:r w:rsidRPr="00BE0AE5">
        <w:rPr>
          <w:rFonts w:cs="Times New Roman"/>
          <w:lang w:val="en-US"/>
        </w:rPr>
        <w:t xml:space="preserve">, </w:t>
      </w:r>
      <w:r w:rsidRPr="00BE0AE5">
        <w:rPr>
          <w:rFonts w:cs="Times New Roman"/>
        </w:rPr>
        <w:t>выражающие</w:t>
      </w:r>
      <w:r w:rsidRPr="00BE0AE5">
        <w:rPr>
          <w:rFonts w:cs="Times New Roman"/>
          <w:lang w:val="en-US"/>
        </w:rPr>
        <w:t xml:space="preserve"> </w:t>
      </w:r>
      <w:r w:rsidRPr="00BE0AE5">
        <w:rPr>
          <w:rFonts w:cs="Times New Roman"/>
        </w:rPr>
        <w:t>количество</w:t>
      </w:r>
      <w:r w:rsidRPr="00BE0AE5">
        <w:rPr>
          <w:rFonts w:cs="Times New Roman"/>
          <w:lang w:val="en-US"/>
        </w:rPr>
        <w:t xml:space="preserve"> (little/a little, few/a few).</w:t>
      </w:r>
    </w:p>
    <w:p w:rsidR="007C6649" w:rsidRPr="00BE0AE5" w:rsidRDefault="007C6649" w:rsidP="007C6649">
      <w:pPr>
        <w:pStyle w:val="body"/>
        <w:rPr>
          <w:rFonts w:cs="Times New Roman"/>
        </w:rPr>
      </w:pPr>
      <w:r w:rsidRPr="00BE0AE5">
        <w:rPr>
          <w:rFonts w:cs="Times New Roman"/>
        </w:rPr>
        <w:t>Возвратные, неопределённые местоимения (some, any) и их производные (somebody, anybody; something, anything, etc.) every и производные (everybody, everything, etc.)</w:t>
      </w:r>
      <w:r w:rsidRPr="00BE0AE5">
        <w:rPr>
          <w:rStyle w:val="Bold"/>
          <w:rFonts w:cs="Times New Roman"/>
        </w:rPr>
        <w:t xml:space="preserve"> </w:t>
      </w:r>
      <w:r w:rsidRPr="00BE0AE5">
        <w:rPr>
          <w:rFonts w:cs="Times New Roman"/>
        </w:rPr>
        <w:t>в повествовательных (утвердительных и отрицательных) и вопросительных предложениях.</w:t>
      </w:r>
    </w:p>
    <w:p w:rsidR="007C6649" w:rsidRPr="00BE0AE5" w:rsidRDefault="007C6649" w:rsidP="003A1B7C">
      <w:pPr>
        <w:pStyle w:val="body"/>
        <w:spacing w:line="240" w:lineRule="auto"/>
        <w:rPr>
          <w:rFonts w:cs="Times New Roman"/>
        </w:rPr>
      </w:pPr>
      <w:r w:rsidRPr="00BE0AE5">
        <w:rPr>
          <w:rFonts w:cs="Times New Roman"/>
        </w:rPr>
        <w:t xml:space="preserve">Числительные для обозначения дат и больших чисел (100—1000). </w:t>
      </w:r>
    </w:p>
    <w:p w:rsidR="007C6649" w:rsidRPr="00BE0AE5" w:rsidRDefault="007C6649" w:rsidP="003A1B7C">
      <w:pPr>
        <w:pStyle w:val="h4Header"/>
        <w:spacing w:before="0" w:line="240" w:lineRule="auto"/>
        <w:rPr>
          <w:rFonts w:cs="Times New Roman"/>
        </w:rPr>
      </w:pPr>
      <w:r w:rsidRPr="00BE0AE5">
        <w:rPr>
          <w:rFonts w:cs="Times New Roman"/>
        </w:rPr>
        <w:lastRenderedPageBreak/>
        <w:t xml:space="preserve">Социокультурные знания и умения </w:t>
      </w:r>
    </w:p>
    <w:p w:rsidR="007C6649" w:rsidRPr="00BE0AE5" w:rsidRDefault="007C6649" w:rsidP="007C6649">
      <w:pPr>
        <w:pStyle w:val="body"/>
        <w:rPr>
          <w:rFonts w:cs="Times New Roman"/>
        </w:rPr>
      </w:pPr>
      <w:r w:rsidRPr="00BE0AE5">
        <w:rPr>
          <w:rFonts w:cs="Times New Roman"/>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7C6649" w:rsidRPr="00BE0AE5" w:rsidRDefault="007C6649" w:rsidP="007C6649">
      <w:pPr>
        <w:pStyle w:val="body"/>
        <w:rPr>
          <w:rFonts w:cs="Times New Roman"/>
        </w:rPr>
      </w:pPr>
      <w:r w:rsidRPr="00BE0AE5">
        <w:rPr>
          <w:rFonts w:cs="Times New Roman"/>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7C6649" w:rsidRPr="00BE0AE5" w:rsidRDefault="007C6649" w:rsidP="007C6649">
      <w:pPr>
        <w:pStyle w:val="body"/>
        <w:rPr>
          <w:rFonts w:cs="Times New Roman"/>
        </w:rPr>
      </w:pPr>
      <w:r w:rsidRPr="00BE0AE5">
        <w:rPr>
          <w:rFonts w:cs="Times New Roman"/>
        </w:rPr>
        <w:t xml:space="preserve">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 </w:t>
      </w:r>
    </w:p>
    <w:p w:rsidR="007C6649" w:rsidRPr="00BE0AE5" w:rsidRDefault="007C6649" w:rsidP="007C6649">
      <w:pPr>
        <w:pStyle w:val="body"/>
        <w:rPr>
          <w:rFonts w:cs="Times New Roman"/>
        </w:rPr>
      </w:pPr>
      <w:r w:rsidRPr="00BE0AE5">
        <w:rPr>
          <w:rFonts w:cs="Times New Roman"/>
        </w:rPr>
        <w:t xml:space="preserve">Развитие умений: </w:t>
      </w:r>
    </w:p>
    <w:p w:rsidR="007C6649" w:rsidRPr="00BE0AE5" w:rsidRDefault="007C6649" w:rsidP="007C6649">
      <w:pPr>
        <w:pStyle w:val="body"/>
        <w:rPr>
          <w:rFonts w:cs="Times New Roman"/>
        </w:rPr>
      </w:pPr>
      <w:r w:rsidRPr="00BE0AE5">
        <w:rPr>
          <w:rFonts w:cs="Times New Roman"/>
        </w:rPr>
        <w:t xml:space="preserve">писать свои имя и фамилию, а также имена и фамилии своих родственников и друзей на английском языке; </w:t>
      </w:r>
    </w:p>
    <w:p w:rsidR="007C6649" w:rsidRPr="00BE0AE5" w:rsidRDefault="007C6649" w:rsidP="007C6649">
      <w:pPr>
        <w:pStyle w:val="body"/>
        <w:rPr>
          <w:rFonts w:cs="Times New Roman"/>
        </w:rPr>
      </w:pPr>
      <w:r w:rsidRPr="00BE0AE5">
        <w:rPr>
          <w:rFonts w:cs="Times New Roman"/>
        </w:rPr>
        <w:t xml:space="preserve">правильно оформлять свой адрес на английском языке (в анкете, формуляре); </w:t>
      </w:r>
    </w:p>
    <w:p w:rsidR="007C6649" w:rsidRPr="00BE0AE5" w:rsidRDefault="007C6649" w:rsidP="007C6649">
      <w:pPr>
        <w:pStyle w:val="body"/>
        <w:rPr>
          <w:rFonts w:cs="Times New Roman"/>
        </w:rPr>
      </w:pPr>
      <w:r w:rsidRPr="00BE0AE5">
        <w:rPr>
          <w:rFonts w:cs="Times New Roman"/>
        </w:rPr>
        <w:t xml:space="preserve">кратко представлять Россию и страну/страны изучаемого языка; </w:t>
      </w:r>
    </w:p>
    <w:p w:rsidR="007C6649" w:rsidRPr="00BE0AE5" w:rsidRDefault="007C6649" w:rsidP="007C6649">
      <w:pPr>
        <w:pStyle w:val="body"/>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7C6649" w:rsidRPr="00BE0AE5" w:rsidRDefault="007C6649" w:rsidP="003A1B7C">
      <w:pPr>
        <w:pStyle w:val="body"/>
        <w:spacing w:line="240" w:lineRule="auto"/>
        <w:rPr>
          <w:rFonts w:cs="Times New Roman"/>
        </w:rPr>
      </w:pPr>
      <w:r w:rsidRPr="00BE0AE5">
        <w:rPr>
          <w:rFonts w:cs="Times New Roman"/>
        </w:rPr>
        <w:t>кратко рассказывать о выдающихся людях родной страны и страны/стран изучаемого языка (учёных, писателях, поэтах).</w:t>
      </w:r>
    </w:p>
    <w:p w:rsidR="007C6649" w:rsidRPr="00BE0AE5" w:rsidRDefault="007C6649" w:rsidP="003A1B7C">
      <w:pPr>
        <w:pStyle w:val="h4Header"/>
        <w:spacing w:before="0" w:line="240" w:lineRule="auto"/>
        <w:rPr>
          <w:rFonts w:cs="Times New Roman"/>
        </w:rPr>
      </w:pPr>
      <w:r w:rsidRPr="00BE0AE5">
        <w:rPr>
          <w:rFonts w:cs="Times New Roman"/>
        </w:rPr>
        <w:t>Компенсаторные умения</w:t>
      </w:r>
    </w:p>
    <w:p w:rsidR="007C6649" w:rsidRPr="00BE0AE5" w:rsidRDefault="007C6649" w:rsidP="007C6649">
      <w:pPr>
        <w:pStyle w:val="body"/>
        <w:rPr>
          <w:rFonts w:cs="Times New Roman"/>
        </w:rPr>
      </w:pPr>
      <w:r w:rsidRPr="00BE0AE5">
        <w:rPr>
          <w:rFonts w:cs="Times New Roman"/>
        </w:rPr>
        <w:t>Использование при чтении и аудировании языковой догадки, в том числе контекстуальной.</w:t>
      </w:r>
    </w:p>
    <w:p w:rsidR="007C6649" w:rsidRPr="00BE0AE5" w:rsidRDefault="007C6649" w:rsidP="007C6649">
      <w:pPr>
        <w:pStyle w:val="body"/>
        <w:rPr>
          <w:rFonts w:cs="Times New Roman"/>
        </w:rPr>
      </w:pPr>
      <w:r w:rsidRPr="00BE0AE5">
        <w:rPr>
          <w:rFonts w:cs="Times New Roman"/>
        </w:rPr>
        <w:t>Использование в качестве опоры при порождении собственных высказываний ключевых слов, плана.</w:t>
      </w:r>
    </w:p>
    <w:p w:rsidR="007C6649" w:rsidRPr="00BE0AE5" w:rsidRDefault="007C6649" w:rsidP="007C6649">
      <w:pPr>
        <w:pStyle w:val="body"/>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C6649" w:rsidRPr="00BE0AE5" w:rsidRDefault="007C6649" w:rsidP="007C6649">
      <w:pPr>
        <w:pStyle w:val="body"/>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C6649" w:rsidRPr="00BE0AE5" w:rsidRDefault="007C6649" w:rsidP="007C6649">
      <w:pPr>
        <w:pStyle w:val="h3Header"/>
        <w:spacing w:before="227"/>
        <w:rPr>
          <w:rFonts w:cs="Times New Roman"/>
        </w:rPr>
      </w:pPr>
      <w:r w:rsidRPr="00BE0AE5">
        <w:rPr>
          <w:rFonts w:cs="Times New Roman"/>
        </w:rPr>
        <w:lastRenderedPageBreak/>
        <w:t>7 класс</w:t>
      </w:r>
    </w:p>
    <w:p w:rsidR="007C6649" w:rsidRPr="00BE0AE5" w:rsidRDefault="007C6649" w:rsidP="007C6649">
      <w:pPr>
        <w:pStyle w:val="h4-firstHeader"/>
        <w:rPr>
          <w:rFonts w:cs="Times New Roman"/>
        </w:rPr>
      </w:pPr>
      <w:r w:rsidRPr="00BE0AE5">
        <w:rPr>
          <w:rFonts w:cs="Times New Roman"/>
        </w:rPr>
        <w:t>Коммуникативные умения</w:t>
      </w:r>
    </w:p>
    <w:p w:rsidR="007C6649" w:rsidRPr="00BE0AE5" w:rsidRDefault="007C6649" w:rsidP="007C6649">
      <w:pPr>
        <w:pStyle w:val="body"/>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C6649" w:rsidRPr="00BE0AE5" w:rsidRDefault="007C6649" w:rsidP="007C6649">
      <w:pPr>
        <w:pStyle w:val="body"/>
        <w:rPr>
          <w:rFonts w:cs="Times New Roman"/>
        </w:rPr>
      </w:pPr>
      <w:r w:rsidRPr="00BE0AE5">
        <w:rPr>
          <w:rFonts w:cs="Times New Roman"/>
        </w:rPr>
        <w:t>Взаимоотношения в семье и с друзьями. Семейные праздники. Обязанности по дому.</w:t>
      </w:r>
    </w:p>
    <w:p w:rsidR="007C6649" w:rsidRPr="00BE0AE5" w:rsidRDefault="007C6649" w:rsidP="007C6649">
      <w:pPr>
        <w:pStyle w:val="body"/>
        <w:rPr>
          <w:rFonts w:cs="Times New Roman"/>
        </w:rPr>
      </w:pPr>
      <w:r w:rsidRPr="00BE0AE5">
        <w:rPr>
          <w:rFonts w:cs="Times New Roman"/>
        </w:rPr>
        <w:t>Внешность и характер человека/литературного персонажа.</w:t>
      </w:r>
    </w:p>
    <w:p w:rsidR="007C6649" w:rsidRPr="00BE0AE5" w:rsidRDefault="007C6649" w:rsidP="007C6649">
      <w:pPr>
        <w:pStyle w:val="body"/>
        <w:rPr>
          <w:rFonts w:cs="Times New Roman"/>
        </w:rPr>
      </w:pPr>
      <w:r w:rsidRPr="00BE0AE5">
        <w:rPr>
          <w:rFonts w:cs="Times New Roman"/>
        </w:rPr>
        <w:t>Досуг и увлечения/хобби современного подростка (чтение, кино, театр, музей, спорт, музыка).</w:t>
      </w:r>
    </w:p>
    <w:p w:rsidR="007C6649" w:rsidRPr="00BE0AE5" w:rsidRDefault="007C6649" w:rsidP="007C6649">
      <w:pPr>
        <w:pStyle w:val="body"/>
        <w:rPr>
          <w:rFonts w:cs="Times New Roman"/>
        </w:rPr>
      </w:pPr>
      <w:r w:rsidRPr="00BE0AE5">
        <w:rPr>
          <w:rFonts w:cs="Times New Roman"/>
        </w:rPr>
        <w:t xml:space="preserve">Здоровый образ жизни: режим труда и отдыха, фитнес, сбалансированное питание. </w:t>
      </w:r>
    </w:p>
    <w:p w:rsidR="007C6649" w:rsidRPr="00BE0AE5" w:rsidRDefault="007C6649" w:rsidP="007C6649">
      <w:pPr>
        <w:pStyle w:val="body"/>
        <w:rPr>
          <w:rFonts w:cs="Times New Roman"/>
        </w:rPr>
      </w:pPr>
      <w:r w:rsidRPr="00BE0AE5">
        <w:rPr>
          <w:rFonts w:cs="Times New Roman"/>
        </w:rPr>
        <w:t>Покупки: одежда, обувь и продукты питания.</w:t>
      </w:r>
    </w:p>
    <w:p w:rsidR="007C6649" w:rsidRPr="00BE0AE5" w:rsidRDefault="007C6649" w:rsidP="007C6649">
      <w:pPr>
        <w:pStyle w:val="body"/>
        <w:rPr>
          <w:rFonts w:cs="Times New Roman"/>
        </w:rPr>
      </w:pPr>
      <w:r w:rsidRPr="00BE0AE5">
        <w:rPr>
          <w:rFonts w:cs="Times New Roman"/>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rsidR="007C6649" w:rsidRPr="00BE0AE5" w:rsidRDefault="007C6649" w:rsidP="007C6649">
      <w:pPr>
        <w:pStyle w:val="body"/>
        <w:rPr>
          <w:rFonts w:cs="Times New Roman"/>
        </w:rPr>
      </w:pPr>
      <w:r w:rsidRPr="00BE0AE5">
        <w:rPr>
          <w:rFonts w:cs="Times New Roman"/>
        </w:rPr>
        <w:t>Каникулы в различное время года. Виды отдыха. Путешествия по России и зарубежным странам.</w:t>
      </w:r>
    </w:p>
    <w:p w:rsidR="007C6649" w:rsidRPr="00BE0AE5" w:rsidRDefault="007C6649" w:rsidP="007C6649">
      <w:pPr>
        <w:pStyle w:val="body"/>
        <w:rPr>
          <w:rFonts w:cs="Times New Roman"/>
        </w:rPr>
      </w:pPr>
      <w:r w:rsidRPr="00BE0AE5">
        <w:rPr>
          <w:rFonts w:cs="Times New Roman"/>
        </w:rPr>
        <w:t>Природа: дикие и домашние животные. Климат, погода.</w:t>
      </w:r>
    </w:p>
    <w:p w:rsidR="007C6649" w:rsidRPr="00BE0AE5" w:rsidRDefault="007C6649" w:rsidP="007C6649">
      <w:pPr>
        <w:pStyle w:val="body"/>
        <w:rPr>
          <w:rFonts w:cs="Times New Roman"/>
        </w:rPr>
      </w:pPr>
      <w:r w:rsidRPr="00BE0AE5">
        <w:rPr>
          <w:rFonts w:cs="Times New Roman"/>
        </w:rPr>
        <w:t>Жизнь в городе и сельской местности. Описание родного города/села. Транспорт.</w:t>
      </w:r>
    </w:p>
    <w:p w:rsidR="007C6649" w:rsidRPr="00BE0AE5" w:rsidRDefault="007C6649" w:rsidP="007C6649">
      <w:pPr>
        <w:pStyle w:val="body"/>
        <w:rPr>
          <w:rFonts w:cs="Times New Roman"/>
        </w:rPr>
      </w:pPr>
      <w:r w:rsidRPr="00BE0AE5">
        <w:rPr>
          <w:rFonts w:cs="Times New Roman"/>
        </w:rPr>
        <w:t>Средства массовой информации (телевидение, журналы, Интернет).</w:t>
      </w:r>
    </w:p>
    <w:p w:rsidR="007C6649" w:rsidRPr="00BE0AE5" w:rsidRDefault="007C6649" w:rsidP="007C6649">
      <w:pPr>
        <w:pStyle w:val="body"/>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7C6649" w:rsidRPr="00BE0AE5" w:rsidRDefault="007C6649" w:rsidP="007C6649">
      <w:pPr>
        <w:pStyle w:val="body"/>
        <w:rPr>
          <w:rFonts w:cs="Times New Roman"/>
        </w:rPr>
      </w:pPr>
      <w:r w:rsidRPr="00BE0AE5">
        <w:rPr>
          <w:rFonts w:cs="Times New Roman"/>
        </w:rPr>
        <w:t>Выдающиеся люди родной страны и страны/стран изучаемого языка: учёные, писатели, поэты, спортсмены.</w:t>
      </w:r>
    </w:p>
    <w:p w:rsidR="007C6649" w:rsidRPr="00BE0AE5" w:rsidRDefault="007C6649" w:rsidP="007C6649">
      <w:pPr>
        <w:pStyle w:val="h4Header"/>
        <w:rPr>
          <w:rFonts w:cs="Times New Roman"/>
        </w:rPr>
      </w:pPr>
      <w:r w:rsidRPr="00BE0AE5">
        <w:rPr>
          <w:rStyle w:val="BoldItalic0"/>
          <w:rFonts w:cs="Times New Roman"/>
        </w:rPr>
        <w:t>Говорение</w:t>
      </w:r>
    </w:p>
    <w:p w:rsidR="007C6649" w:rsidRPr="00BE0AE5" w:rsidRDefault="007C6649" w:rsidP="007C6649">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диалогической речи</w:t>
      </w:r>
      <w:r w:rsidRPr="00BE0AE5">
        <w:rPr>
          <w:rFonts w:cs="Times New Roman"/>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rsidR="007C6649" w:rsidRPr="00BE0AE5" w:rsidRDefault="007C6649" w:rsidP="007C6649">
      <w:pPr>
        <w:pStyle w:val="body"/>
        <w:rPr>
          <w:rFonts w:cs="Times New Roman"/>
        </w:rPr>
      </w:pPr>
      <w:r w:rsidRPr="00BE0AE5">
        <w:rPr>
          <w:rStyle w:val="Italic"/>
          <w:rFonts w:cs="Times New Roman"/>
        </w:rPr>
        <w:t>диалог</w:t>
      </w:r>
      <w:r w:rsidRPr="00BE0AE5">
        <w:rPr>
          <w:rFonts w:cs="Times New Roman"/>
        </w:rPr>
        <w:t xml:space="preserve"> </w:t>
      </w:r>
      <w:r w:rsidRPr="00BE0AE5">
        <w:rPr>
          <w:rStyle w:val="Italic"/>
          <w:rFonts w:cs="Times New Roman"/>
        </w:rPr>
        <w:t xml:space="preserve">этикетного характера: </w:t>
      </w:r>
      <w:r w:rsidRPr="00BE0AE5">
        <w:rPr>
          <w:rFonts w:cs="Times New Roman"/>
        </w:rPr>
        <w:t xml:space="preserve">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7C6649" w:rsidRPr="00BE0AE5" w:rsidRDefault="007C6649" w:rsidP="007C6649">
      <w:pPr>
        <w:pStyle w:val="body"/>
        <w:rPr>
          <w:rFonts w:cs="Times New Roman"/>
        </w:rPr>
      </w:pPr>
      <w:r w:rsidRPr="00BE0AE5">
        <w:rPr>
          <w:rStyle w:val="Italic"/>
          <w:rFonts w:cs="Times New Roman"/>
        </w:rPr>
        <w:t>диалог </w:t>
      </w:r>
      <w:r w:rsidRPr="00BE0AE5">
        <w:rPr>
          <w:rFonts w:cs="Times New Roman"/>
        </w:rPr>
        <w:t xml:space="preserve">— </w:t>
      </w:r>
      <w:r w:rsidRPr="00BE0AE5">
        <w:rPr>
          <w:rStyle w:val="Italic"/>
          <w:rFonts w:cs="Times New Roman"/>
        </w:rPr>
        <w:t>побуждение</w:t>
      </w:r>
      <w:r w:rsidRPr="00BE0AE5">
        <w:rPr>
          <w:rFonts w:cs="Times New Roman"/>
        </w:rPr>
        <w:t xml:space="preserve"> </w:t>
      </w:r>
      <w:r w:rsidRPr="00BE0AE5">
        <w:rPr>
          <w:rStyle w:val="Italic"/>
          <w:rFonts w:cs="Times New Roman"/>
        </w:rPr>
        <w:t>к действию:</w:t>
      </w:r>
      <w:r w:rsidRPr="00BE0AE5">
        <w:rPr>
          <w:rFonts w:cs="Times New Roman"/>
        </w:rPr>
        <w:t xml:space="preserve"> обращаться с просьбой, вежливо соглашаться/не соглашаться выполнить просьбу; приглашать </w:t>
      </w:r>
      <w:r w:rsidRPr="00BE0AE5">
        <w:rPr>
          <w:rFonts w:cs="Times New Roman"/>
        </w:rPr>
        <w:lastRenderedPageBreak/>
        <w:t xml:space="preserve">собеседника к совместной деятельности, вежливо соглашаться/не соглашаться на предложение собеседника, объясняя причину своего решения; </w:t>
      </w:r>
    </w:p>
    <w:p w:rsidR="007C6649" w:rsidRPr="00BE0AE5" w:rsidRDefault="007C6649" w:rsidP="007C6649">
      <w:pPr>
        <w:pStyle w:val="body"/>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C6649" w:rsidRPr="00BE0AE5" w:rsidRDefault="007C6649" w:rsidP="007C6649">
      <w:pPr>
        <w:pStyle w:val="body"/>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7C6649" w:rsidRPr="00BE0AE5" w:rsidRDefault="007C6649" w:rsidP="007C6649">
      <w:pPr>
        <w:pStyle w:val="body"/>
        <w:rPr>
          <w:rFonts w:cs="Times New Roman"/>
        </w:rPr>
      </w:pPr>
      <w:r w:rsidRPr="00BE0AE5">
        <w:rPr>
          <w:rFonts w:cs="Times New Roman"/>
        </w:rPr>
        <w:t>Объём диалога — до 6 реплик со стороны каждого собеседника.</w:t>
      </w:r>
    </w:p>
    <w:p w:rsidR="007C6649" w:rsidRPr="00BE0AE5" w:rsidRDefault="007C6649" w:rsidP="007C6649">
      <w:pPr>
        <w:pStyle w:val="body"/>
        <w:rPr>
          <w:rFonts w:cs="Times New Roman"/>
        </w:rPr>
      </w:pPr>
      <w:r w:rsidRPr="00BE0AE5">
        <w:rPr>
          <w:rFonts w:cs="Times New Roman"/>
          <w:spacing w:val="-2"/>
        </w:rPr>
        <w:t>Разв</w:t>
      </w:r>
      <w:r w:rsidRPr="00BE0AE5">
        <w:rPr>
          <w:rFonts w:cs="Times New Roman"/>
        </w:rPr>
        <w:t xml:space="preserve">итие коммуникативных умений </w:t>
      </w:r>
      <w:r w:rsidRPr="00BE0AE5">
        <w:rPr>
          <w:rStyle w:val="BoldItalic0"/>
          <w:rFonts w:cs="Times New Roman"/>
        </w:rPr>
        <w:t>монологической речи</w:t>
      </w:r>
      <w:r w:rsidRPr="00BE0AE5">
        <w:rPr>
          <w:rFonts w:cs="Times New Roman"/>
        </w:rPr>
        <w:t xml:space="preserve">: </w:t>
      </w:r>
    </w:p>
    <w:p w:rsidR="007C6649" w:rsidRPr="00BE0AE5" w:rsidRDefault="007C6649" w:rsidP="007C6649">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rsidR="007C6649" w:rsidRPr="00BE0AE5" w:rsidRDefault="007C6649" w:rsidP="007C6649">
      <w:pPr>
        <w:pStyle w:val="list-dash"/>
        <w:rPr>
          <w:rFonts w:cs="Times New Roman"/>
        </w:rPr>
      </w:pPr>
      <w:r w:rsidRPr="00BE0AE5">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7C6649" w:rsidRPr="00BE0AE5" w:rsidRDefault="007C6649" w:rsidP="007C6649">
      <w:pPr>
        <w:pStyle w:val="list-dash"/>
        <w:rPr>
          <w:rFonts w:cs="Times New Roman"/>
        </w:rPr>
      </w:pPr>
      <w:r w:rsidRPr="00BE0AE5">
        <w:rPr>
          <w:rFonts w:cs="Times New Roman"/>
        </w:rPr>
        <w:t>повествование/сообщение;</w:t>
      </w:r>
    </w:p>
    <w:p w:rsidR="007C6649" w:rsidRPr="00BE0AE5" w:rsidRDefault="007C6649" w:rsidP="007C6649">
      <w:pPr>
        <w:pStyle w:val="list-bullet"/>
        <w:rPr>
          <w:rFonts w:cs="Times New Roman"/>
        </w:rPr>
      </w:pPr>
      <w:r w:rsidRPr="00BE0AE5">
        <w:rPr>
          <w:rFonts w:cs="Times New Roman"/>
        </w:rPr>
        <w:t xml:space="preserve">изложение (пересказ) основного содержания прочитанного/прослушанного текста; </w:t>
      </w:r>
    </w:p>
    <w:p w:rsidR="007C6649" w:rsidRPr="00BE0AE5" w:rsidRDefault="007C6649" w:rsidP="007C6649">
      <w:pPr>
        <w:pStyle w:val="list-bullet"/>
        <w:rPr>
          <w:rFonts w:cs="Times New Roman"/>
        </w:rPr>
      </w:pPr>
      <w:r w:rsidRPr="00BE0AE5">
        <w:rPr>
          <w:rFonts w:cs="Times New Roman"/>
        </w:rPr>
        <w:t>краткое изложение результатов выполненной проектной работы.</w:t>
      </w:r>
    </w:p>
    <w:p w:rsidR="007C6649" w:rsidRPr="00BE0AE5" w:rsidRDefault="007C6649" w:rsidP="007C6649">
      <w:pPr>
        <w:pStyle w:val="body"/>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7C6649" w:rsidRPr="00BE0AE5" w:rsidRDefault="007C6649" w:rsidP="007C6649">
      <w:pPr>
        <w:pStyle w:val="body"/>
        <w:rPr>
          <w:rFonts w:cs="Times New Roman"/>
        </w:rPr>
      </w:pPr>
      <w:r w:rsidRPr="00BE0AE5">
        <w:rPr>
          <w:rFonts w:cs="Times New Roman"/>
        </w:rPr>
        <w:t xml:space="preserve">Объём монологического высказывания — 8—9 фраз. </w:t>
      </w:r>
    </w:p>
    <w:p w:rsidR="007C6649" w:rsidRPr="00BE0AE5" w:rsidRDefault="007C6649" w:rsidP="007C6649">
      <w:pPr>
        <w:pStyle w:val="h4Header"/>
        <w:rPr>
          <w:rFonts w:cs="Times New Roman"/>
        </w:rPr>
      </w:pPr>
      <w:r w:rsidRPr="00BE0AE5">
        <w:rPr>
          <w:rStyle w:val="BoldItalic0"/>
          <w:rFonts w:cs="Times New Roman"/>
        </w:rPr>
        <w:t>Аудирование</w:t>
      </w:r>
      <w:r w:rsidRPr="00BE0AE5">
        <w:rPr>
          <w:rFonts w:cs="Times New Roman"/>
        </w:rPr>
        <w:t xml:space="preserve"> </w:t>
      </w:r>
    </w:p>
    <w:p w:rsidR="007C6649" w:rsidRPr="00BE0AE5" w:rsidRDefault="007C6649" w:rsidP="007C6649">
      <w:pPr>
        <w:pStyle w:val="body"/>
        <w:rPr>
          <w:rFonts w:cs="Times New Roman"/>
        </w:rPr>
      </w:pPr>
      <w:r w:rsidRPr="00BE0AE5">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rsidR="007C6649" w:rsidRPr="00BE0AE5" w:rsidRDefault="007C6649" w:rsidP="007C6649">
      <w:pPr>
        <w:pStyle w:val="body"/>
        <w:rPr>
          <w:rFonts w:cs="Times New Roman"/>
        </w:rPr>
      </w:pPr>
      <w:r w:rsidRPr="00BE0AE5">
        <w:rPr>
          <w:rFonts w:cs="Times New Roman"/>
        </w:rPr>
        <w:t xml:space="preserve">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C6649" w:rsidRPr="00BE0AE5" w:rsidRDefault="007C6649" w:rsidP="007C6649">
      <w:pPr>
        <w:pStyle w:val="body"/>
        <w:rPr>
          <w:rFonts w:cs="Times New Roman"/>
        </w:rPr>
      </w:pPr>
      <w:r w:rsidRPr="00BE0AE5">
        <w:rPr>
          <w:rFonts w:cs="Times New Roman"/>
        </w:rPr>
        <w:t xml:space="preserve">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w:t>
      </w:r>
      <w:r w:rsidRPr="00BE0AE5">
        <w:rPr>
          <w:rFonts w:cs="Times New Roman"/>
        </w:rPr>
        <w:lastRenderedPageBreak/>
        <w:t>незнакомые слова, не существенные для понимания основного содержания.</w:t>
      </w:r>
    </w:p>
    <w:p w:rsidR="007C6649" w:rsidRPr="00BE0AE5" w:rsidRDefault="007C6649" w:rsidP="007C6649">
      <w:pPr>
        <w:pStyle w:val="body"/>
        <w:rPr>
          <w:rFonts w:cs="Times New Roman"/>
        </w:rPr>
      </w:pPr>
      <w:r w:rsidRPr="00BE0AE5">
        <w:rPr>
          <w:rFonts w:cs="Times New Roma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7C6649" w:rsidRPr="00BE0AE5" w:rsidRDefault="007C6649" w:rsidP="007C6649">
      <w:pPr>
        <w:pStyle w:val="body"/>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C6649" w:rsidRPr="00BE0AE5" w:rsidRDefault="007C6649" w:rsidP="007C6649">
      <w:pPr>
        <w:pStyle w:val="body"/>
        <w:rPr>
          <w:rFonts w:cs="Times New Roman"/>
        </w:rPr>
      </w:pPr>
      <w:r w:rsidRPr="00BE0AE5">
        <w:rPr>
          <w:rFonts w:cs="Times New Roman"/>
        </w:rPr>
        <w:t>Время звучания текста/текстов для аудирования — до 1,5 минут.</w:t>
      </w:r>
    </w:p>
    <w:p w:rsidR="007C6649" w:rsidRPr="00BE0AE5" w:rsidRDefault="007C6649" w:rsidP="007C6649">
      <w:pPr>
        <w:pStyle w:val="h4Header"/>
        <w:rPr>
          <w:rFonts w:cs="Times New Roman"/>
        </w:rPr>
      </w:pPr>
      <w:r w:rsidRPr="00BE0AE5">
        <w:rPr>
          <w:rStyle w:val="BoldItalic0"/>
          <w:rFonts w:cs="Times New Roman"/>
        </w:rPr>
        <w:t>Смысловое чтение</w:t>
      </w:r>
      <w:r w:rsidRPr="00BE0AE5">
        <w:rPr>
          <w:rFonts w:cs="Times New Roman"/>
        </w:rPr>
        <w:t xml:space="preserve"> </w:t>
      </w:r>
    </w:p>
    <w:p w:rsidR="007C6649" w:rsidRPr="00BE0AE5" w:rsidRDefault="007C6649" w:rsidP="007C6649">
      <w:pPr>
        <w:pStyle w:val="body"/>
        <w:rPr>
          <w:rFonts w:cs="Times New Roman"/>
        </w:rPr>
      </w:pPr>
      <w:r w:rsidRPr="00BE0AE5">
        <w:rPr>
          <w:rFonts w:cs="Times New Roman"/>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7C6649" w:rsidRPr="00BE0AE5" w:rsidRDefault="007C6649" w:rsidP="007C6649">
      <w:pPr>
        <w:pStyle w:val="body"/>
        <w:rPr>
          <w:rFonts w:cs="Times New Roman"/>
        </w:rPr>
      </w:pPr>
      <w:r w:rsidRPr="00BE0AE5">
        <w:rPr>
          <w:rFonts w:cs="Times New Roman"/>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7C6649" w:rsidRPr="00BE0AE5" w:rsidRDefault="007C6649" w:rsidP="007C6649">
      <w:pPr>
        <w:pStyle w:val="body"/>
        <w:rPr>
          <w:rFonts w:cs="Times New Roman"/>
        </w:rPr>
      </w:pPr>
      <w:r w:rsidRPr="00BE0AE5">
        <w:rPr>
          <w:rFonts w:cs="Times New Roman"/>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7C6649" w:rsidRPr="00BE0AE5" w:rsidRDefault="007C6649" w:rsidP="007C6649">
      <w:pPr>
        <w:pStyle w:val="body"/>
        <w:rPr>
          <w:rFonts w:cs="Times New Roman"/>
        </w:rPr>
      </w:pPr>
      <w:r w:rsidRPr="00BE0AE5">
        <w:rPr>
          <w:rFonts w:cs="Times New Roman"/>
        </w:rPr>
        <w:t>Чтение с полным пониманием предполагает полное и точное понимание информации, представленной в тексте, в эксплицитной (явной) форме.</w:t>
      </w:r>
    </w:p>
    <w:p w:rsidR="007C6649" w:rsidRPr="00BE0AE5" w:rsidRDefault="007C6649" w:rsidP="007C6649">
      <w:pPr>
        <w:pStyle w:val="body"/>
        <w:rPr>
          <w:rFonts w:cs="Times New Roman"/>
        </w:rPr>
      </w:pPr>
      <w:r w:rsidRPr="00BE0AE5">
        <w:rPr>
          <w:rFonts w:cs="Times New Roman"/>
        </w:rPr>
        <w:t>Чтение несплошных текстов (таблиц, диаграмм) и понимание представленной в них информации.</w:t>
      </w:r>
    </w:p>
    <w:p w:rsidR="007C6649" w:rsidRPr="00BE0AE5" w:rsidRDefault="007C6649" w:rsidP="007C6649">
      <w:pPr>
        <w:pStyle w:val="body"/>
        <w:rPr>
          <w:rFonts w:cs="Times New Roman"/>
        </w:rPr>
      </w:pPr>
      <w:r w:rsidRPr="00BE0AE5">
        <w:rPr>
          <w:rFonts w:cs="Times New Roman"/>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7C6649" w:rsidRPr="00BE0AE5" w:rsidRDefault="007C6649" w:rsidP="007C6649">
      <w:pPr>
        <w:pStyle w:val="body"/>
        <w:rPr>
          <w:rFonts w:cs="Times New Roman"/>
        </w:rPr>
      </w:pPr>
      <w:r w:rsidRPr="00BE0AE5">
        <w:rPr>
          <w:rFonts w:cs="Times New Roman"/>
        </w:rPr>
        <w:t xml:space="preserve">Объём текста/текстов для чтения — до 350 слов. </w:t>
      </w:r>
    </w:p>
    <w:p w:rsidR="007C6649" w:rsidRPr="00BE0AE5" w:rsidRDefault="007C6649" w:rsidP="007C6649">
      <w:pPr>
        <w:pStyle w:val="h4Header"/>
        <w:spacing w:before="227"/>
        <w:rPr>
          <w:rStyle w:val="BoldItalic0"/>
          <w:rFonts w:cs="Times New Roman"/>
        </w:rPr>
      </w:pPr>
      <w:r w:rsidRPr="00BE0AE5">
        <w:rPr>
          <w:rStyle w:val="BoldItalic0"/>
          <w:rFonts w:cs="Times New Roman"/>
        </w:rPr>
        <w:t xml:space="preserve">Письменная речь </w:t>
      </w:r>
    </w:p>
    <w:p w:rsidR="007C6649" w:rsidRPr="00BE0AE5" w:rsidRDefault="007C6649" w:rsidP="007C6649">
      <w:pPr>
        <w:pStyle w:val="body"/>
        <w:rPr>
          <w:rFonts w:cs="Times New Roman"/>
        </w:rPr>
      </w:pPr>
      <w:r w:rsidRPr="00BE0AE5">
        <w:rPr>
          <w:rFonts w:cs="Times New Roman"/>
        </w:rPr>
        <w:t xml:space="preserve">Развитие умений письменной речи: </w:t>
      </w:r>
    </w:p>
    <w:p w:rsidR="007C6649" w:rsidRPr="00BE0AE5" w:rsidRDefault="007C6649" w:rsidP="007C6649">
      <w:pPr>
        <w:pStyle w:val="body"/>
        <w:rPr>
          <w:rFonts w:cs="Times New Roman"/>
        </w:rPr>
      </w:pPr>
      <w:r w:rsidRPr="00BE0AE5">
        <w:rPr>
          <w:rFonts w:cs="Times New Roman"/>
        </w:rPr>
        <w:lastRenderedPageBreak/>
        <w:t xml:space="preserve">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 </w:t>
      </w:r>
    </w:p>
    <w:p w:rsidR="007C6649" w:rsidRPr="00BE0AE5" w:rsidRDefault="007C6649" w:rsidP="007C6649">
      <w:pPr>
        <w:pStyle w:val="body"/>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7C6649" w:rsidRPr="00BE0AE5" w:rsidRDefault="007C6649" w:rsidP="007C6649">
      <w:pPr>
        <w:pStyle w:val="body"/>
        <w:rPr>
          <w:rFonts w:cs="Times New Roman"/>
        </w:rPr>
      </w:pPr>
      <w:r w:rsidRPr="00BE0AE5">
        <w:rPr>
          <w:rFonts w:cs="Times New Roman"/>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rsidR="007C6649" w:rsidRPr="00BE0AE5" w:rsidRDefault="007C6649" w:rsidP="003A1B7C">
      <w:pPr>
        <w:pStyle w:val="body"/>
        <w:spacing w:line="240" w:lineRule="auto"/>
        <w:rPr>
          <w:rFonts w:cs="Times New Roman"/>
        </w:rPr>
      </w:pPr>
      <w:r w:rsidRPr="00BE0AE5">
        <w:rPr>
          <w:rFonts w:cs="Times New Roman"/>
        </w:rPr>
        <w:t>создание небольшого письменного высказывания с опорой на образец, план, таблицу. Объём письменного высказывания — до 90 слов.</w:t>
      </w:r>
    </w:p>
    <w:p w:rsidR="007C6649" w:rsidRPr="00BE0AE5" w:rsidRDefault="007C6649" w:rsidP="003A1B7C">
      <w:pPr>
        <w:pStyle w:val="h4Header"/>
        <w:spacing w:before="0" w:line="240" w:lineRule="auto"/>
        <w:rPr>
          <w:rFonts w:cs="Times New Roman"/>
        </w:rPr>
      </w:pPr>
      <w:r w:rsidRPr="00BE0AE5">
        <w:rPr>
          <w:rFonts w:cs="Times New Roman"/>
        </w:rPr>
        <w:t>Языковые знания и умения</w:t>
      </w:r>
    </w:p>
    <w:p w:rsidR="007C6649" w:rsidRPr="00BE0AE5" w:rsidRDefault="007C6649" w:rsidP="007C6649">
      <w:pPr>
        <w:pStyle w:val="h4-firstHeader"/>
        <w:rPr>
          <w:rStyle w:val="BoldItalic0"/>
          <w:rFonts w:cs="Times New Roman"/>
        </w:rPr>
      </w:pPr>
      <w:r w:rsidRPr="00BE0AE5">
        <w:rPr>
          <w:rStyle w:val="BoldItalic0"/>
          <w:rFonts w:cs="Times New Roman"/>
        </w:rPr>
        <w:t>Фонетическая сторона речи</w:t>
      </w:r>
    </w:p>
    <w:p w:rsidR="007C6649" w:rsidRPr="00BE0AE5" w:rsidRDefault="007C6649" w:rsidP="007C6649">
      <w:pPr>
        <w:pStyle w:val="body"/>
        <w:rPr>
          <w:rFonts w:cs="Times New Roman"/>
        </w:rPr>
      </w:pPr>
      <w:r w:rsidRPr="00BE0AE5">
        <w:rPr>
          <w:rFonts w:cs="Times New Roman"/>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7C6649" w:rsidRPr="00BE0AE5" w:rsidRDefault="007C6649" w:rsidP="007C6649">
      <w:pPr>
        <w:pStyle w:val="body"/>
        <w:rPr>
          <w:rFonts w:cs="Times New Roman"/>
        </w:rPr>
      </w:pPr>
      <w:r w:rsidRPr="00BE0AE5">
        <w:rPr>
          <w:rFonts w:cs="Times New Roma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C6649" w:rsidRPr="00BE0AE5" w:rsidRDefault="007C6649" w:rsidP="007C6649">
      <w:pPr>
        <w:pStyle w:val="body"/>
        <w:rPr>
          <w:rFonts w:cs="Times New Roman"/>
        </w:rPr>
      </w:pPr>
      <w:r w:rsidRPr="00BE0AE5">
        <w:rPr>
          <w:rFonts w:cs="Times New Roman"/>
        </w:rPr>
        <w:t xml:space="preserve">Тексты для чтения вслух: диалог (беседа), рассказ, сообщение информационного характера, отрывок из статьи научно-популярного характера. </w:t>
      </w:r>
    </w:p>
    <w:p w:rsidR="007C6649" w:rsidRPr="00BE0AE5" w:rsidRDefault="007C6649" w:rsidP="007C6649">
      <w:pPr>
        <w:pStyle w:val="body"/>
        <w:rPr>
          <w:rFonts w:cs="Times New Roman"/>
        </w:rPr>
      </w:pPr>
      <w:r w:rsidRPr="00BE0AE5">
        <w:rPr>
          <w:rFonts w:cs="Times New Roman"/>
        </w:rPr>
        <w:t>Объём текста для чтения вслух — до 100 слов.</w:t>
      </w:r>
    </w:p>
    <w:p w:rsidR="007C6649" w:rsidRPr="00BE0AE5" w:rsidRDefault="007C6649" w:rsidP="007C6649">
      <w:pPr>
        <w:pStyle w:val="h4Header"/>
        <w:rPr>
          <w:rFonts w:cs="Times New Roman"/>
        </w:rPr>
      </w:pPr>
      <w:r w:rsidRPr="00BE0AE5">
        <w:rPr>
          <w:rStyle w:val="BoldItalic0"/>
          <w:rFonts w:cs="Times New Roman"/>
        </w:rPr>
        <w:t>Графика, орфография и пунктуация</w:t>
      </w:r>
    </w:p>
    <w:p w:rsidR="007C6649" w:rsidRPr="00BE0AE5" w:rsidRDefault="007C6649" w:rsidP="007C6649">
      <w:pPr>
        <w:pStyle w:val="body"/>
        <w:rPr>
          <w:rFonts w:cs="Times New Roman"/>
        </w:rPr>
      </w:pPr>
      <w:r w:rsidRPr="00BE0AE5">
        <w:rPr>
          <w:rFonts w:cs="Times New Roman"/>
        </w:rPr>
        <w:t xml:space="preserve">Правильное написание изученных слов. </w:t>
      </w:r>
    </w:p>
    <w:p w:rsidR="007C6649" w:rsidRPr="00BE0AE5" w:rsidRDefault="007C6649" w:rsidP="007C6649">
      <w:pPr>
        <w:pStyle w:val="body"/>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7C6649" w:rsidRPr="00BE0AE5" w:rsidRDefault="007C6649" w:rsidP="007C6649">
      <w:pPr>
        <w:pStyle w:val="body"/>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7C6649" w:rsidRPr="00BE0AE5" w:rsidRDefault="007C6649" w:rsidP="007C6649">
      <w:pPr>
        <w:pStyle w:val="h4Header"/>
        <w:rPr>
          <w:rFonts w:cs="Times New Roman"/>
        </w:rPr>
      </w:pPr>
      <w:r w:rsidRPr="00BE0AE5">
        <w:rPr>
          <w:rStyle w:val="BoldItalic0"/>
          <w:rFonts w:cs="Times New Roman"/>
        </w:rPr>
        <w:t>Лексическая сторона речи</w:t>
      </w:r>
    </w:p>
    <w:p w:rsidR="007C6649" w:rsidRPr="00BE0AE5" w:rsidRDefault="007C6649" w:rsidP="007C6649">
      <w:pPr>
        <w:pStyle w:val="body"/>
        <w:rPr>
          <w:rFonts w:cs="Times New Roman"/>
        </w:rPr>
      </w:pPr>
      <w:r w:rsidRPr="00BE0AE5">
        <w:rPr>
          <w:rFonts w:cs="Times New Roman"/>
        </w:rPr>
        <w:lastRenderedPageBreak/>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7C6649" w:rsidRPr="00BE0AE5" w:rsidRDefault="007C6649" w:rsidP="007C6649">
      <w:pPr>
        <w:pStyle w:val="body"/>
        <w:rPr>
          <w:rFonts w:cs="Times New Roman"/>
        </w:rPr>
      </w:pPr>
      <w:r w:rsidRPr="00BE0AE5">
        <w:rPr>
          <w:rFonts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7C6649" w:rsidRPr="00BE0AE5" w:rsidRDefault="007C6649" w:rsidP="007C6649">
      <w:pPr>
        <w:pStyle w:val="body"/>
        <w:rPr>
          <w:rFonts w:cs="Times New Roman"/>
        </w:rPr>
      </w:pPr>
      <w:r w:rsidRPr="00BE0AE5">
        <w:rPr>
          <w:rFonts w:cs="Times New Roman"/>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7C6649" w:rsidRPr="00BE0AE5" w:rsidRDefault="007C6649" w:rsidP="007C6649">
      <w:pPr>
        <w:pStyle w:val="body"/>
        <w:rPr>
          <w:rFonts w:cs="Times New Roman"/>
        </w:rPr>
      </w:pPr>
      <w:r w:rsidRPr="00BE0AE5">
        <w:rPr>
          <w:rFonts w:cs="Times New Roman"/>
        </w:rPr>
        <w:t>Основные способы словообразования:</w:t>
      </w:r>
    </w:p>
    <w:p w:rsidR="007C6649" w:rsidRPr="00BE0AE5" w:rsidRDefault="007C6649" w:rsidP="007C6649">
      <w:pPr>
        <w:pStyle w:val="body"/>
        <w:rPr>
          <w:rFonts w:cs="Times New Roman"/>
        </w:rPr>
      </w:pPr>
      <w:r w:rsidRPr="00BE0AE5">
        <w:rPr>
          <w:rFonts w:cs="Times New Roman"/>
        </w:rPr>
        <w:t xml:space="preserve">а) аффиксация: </w:t>
      </w:r>
    </w:p>
    <w:p w:rsidR="007C6649" w:rsidRPr="00BE0AE5" w:rsidRDefault="007C6649" w:rsidP="007C6649">
      <w:pPr>
        <w:pStyle w:val="body"/>
        <w:rPr>
          <w:rFonts w:cs="Times New Roman"/>
        </w:rPr>
      </w:pPr>
      <w:r w:rsidRPr="00BE0AE5">
        <w:rPr>
          <w:rFonts w:cs="Times New Roman"/>
        </w:rPr>
        <w:t xml:space="preserve">образование имён существительных при помощи префикса un- (unreality) и при помощи суффиксов: -ment (development), -ness (darkness); </w:t>
      </w:r>
    </w:p>
    <w:p w:rsidR="007C6649" w:rsidRPr="00BE0AE5" w:rsidRDefault="007C6649" w:rsidP="007C6649">
      <w:pPr>
        <w:pStyle w:val="body"/>
        <w:rPr>
          <w:rFonts w:cs="Times New Roman"/>
        </w:rPr>
      </w:pPr>
      <w:r w:rsidRPr="00BE0AE5">
        <w:rPr>
          <w:rFonts w:cs="Times New Roman"/>
        </w:rPr>
        <w:t>образование имён прилагательных при помощи суффиксов -ly (friendly), -ous (famous), -y (busy);</w:t>
      </w:r>
    </w:p>
    <w:p w:rsidR="007C6649" w:rsidRPr="00BE0AE5" w:rsidRDefault="007C6649" w:rsidP="007C6649">
      <w:pPr>
        <w:pStyle w:val="body"/>
        <w:rPr>
          <w:rFonts w:cs="Times New Roman"/>
        </w:rPr>
      </w:pPr>
      <w:r w:rsidRPr="00BE0AE5">
        <w:rPr>
          <w:rFonts w:cs="Times New Roman"/>
        </w:rPr>
        <w:t>образование имён прилагательных и наречий при помощи префиксов in-/im- (informal, independently, impossible);</w:t>
      </w:r>
    </w:p>
    <w:p w:rsidR="007C6649" w:rsidRPr="00BE0AE5" w:rsidRDefault="007C6649" w:rsidP="007C6649">
      <w:pPr>
        <w:pStyle w:val="body"/>
        <w:rPr>
          <w:rFonts w:cs="Times New Roman"/>
        </w:rPr>
      </w:pPr>
      <w:r w:rsidRPr="00BE0AE5">
        <w:rPr>
          <w:rFonts w:cs="Times New Roman"/>
        </w:rPr>
        <w:t xml:space="preserve">б) словосложение: </w:t>
      </w:r>
    </w:p>
    <w:p w:rsidR="007C6649" w:rsidRPr="00BE0AE5" w:rsidRDefault="007C6649" w:rsidP="007C6649">
      <w:pPr>
        <w:pStyle w:val="body"/>
        <w:rPr>
          <w:rFonts w:cs="Times New Roman"/>
        </w:rPr>
      </w:pPr>
      <w:r w:rsidRPr="00BE0AE5">
        <w:rPr>
          <w:rFonts w:cs="Times New Roman"/>
        </w:rPr>
        <w:t>образование сложных прилагательных путём соединения основы прилагательного с основой существительного с добавлением суффикса -ed (blue-eyed).</w:t>
      </w:r>
    </w:p>
    <w:p w:rsidR="007C6649" w:rsidRPr="00BE0AE5" w:rsidRDefault="007C6649" w:rsidP="007C6649">
      <w:pPr>
        <w:pStyle w:val="body"/>
        <w:rPr>
          <w:rFonts w:cs="Times New Roman"/>
        </w:rPr>
      </w:pPr>
      <w:r w:rsidRPr="00BE0AE5">
        <w:rPr>
          <w:rFonts w:cs="Times New Roman"/>
        </w:rPr>
        <w:t xml:space="preserve">Многозначные лексические единицы. Синонимы. Антонимы. Интернациональные слова. Наиболее частотные фразовые глаголы. </w:t>
      </w:r>
    </w:p>
    <w:p w:rsidR="007C6649" w:rsidRPr="00BE0AE5" w:rsidRDefault="007C6649" w:rsidP="007C6649">
      <w:pPr>
        <w:pStyle w:val="h4Header"/>
        <w:rPr>
          <w:rFonts w:cs="Times New Roman"/>
        </w:rPr>
      </w:pPr>
      <w:r w:rsidRPr="00BE0AE5">
        <w:rPr>
          <w:rStyle w:val="BoldItalic0"/>
          <w:rFonts w:cs="Times New Roman"/>
        </w:rPr>
        <w:t>Грамматическая сторона речи</w:t>
      </w:r>
    </w:p>
    <w:p w:rsidR="007C6649" w:rsidRPr="00BE0AE5" w:rsidRDefault="007C6649" w:rsidP="007C6649">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7C6649" w:rsidRPr="00BE0AE5" w:rsidRDefault="007C6649" w:rsidP="007C6649">
      <w:pPr>
        <w:pStyle w:val="body"/>
        <w:rPr>
          <w:rFonts w:cs="Times New Roman"/>
        </w:rPr>
      </w:pPr>
      <w:r w:rsidRPr="00BE0AE5">
        <w:rPr>
          <w:rFonts w:cs="Times New Roman"/>
        </w:rPr>
        <w:t xml:space="preserve">Предложения со сложным дополнением (Complex Object). </w:t>
      </w:r>
    </w:p>
    <w:p w:rsidR="007C6649" w:rsidRPr="00BE0AE5" w:rsidRDefault="007C6649" w:rsidP="007C6649">
      <w:pPr>
        <w:pStyle w:val="body"/>
        <w:rPr>
          <w:rFonts w:cs="Times New Roman"/>
        </w:rPr>
      </w:pPr>
      <w:r w:rsidRPr="00BE0AE5">
        <w:rPr>
          <w:rFonts w:cs="Times New Roman"/>
        </w:rPr>
        <w:t xml:space="preserve">Условные предложения реального (Conditional 0, Conditional I) характера; </w:t>
      </w:r>
    </w:p>
    <w:p w:rsidR="007C6649" w:rsidRPr="00BE0AE5" w:rsidRDefault="007C6649" w:rsidP="007C6649">
      <w:pPr>
        <w:pStyle w:val="body"/>
        <w:rPr>
          <w:rFonts w:cs="Times New Roman"/>
        </w:rPr>
      </w:pPr>
      <w:r w:rsidRPr="00BE0AE5">
        <w:rPr>
          <w:rFonts w:cs="Times New Roman"/>
        </w:rPr>
        <w:t>предложения с конструкцией to be going to + инфинитив и формы Future Simple Tense и Present Continuous Tense для выражения будущего действия.</w:t>
      </w:r>
    </w:p>
    <w:p w:rsidR="007C6649" w:rsidRPr="00BE0AE5" w:rsidRDefault="007C6649" w:rsidP="007C6649">
      <w:pPr>
        <w:pStyle w:val="body"/>
        <w:rPr>
          <w:rFonts w:cs="Times New Roman"/>
        </w:rPr>
      </w:pPr>
      <w:r w:rsidRPr="00BE0AE5">
        <w:rPr>
          <w:rFonts w:cs="Times New Roman"/>
        </w:rPr>
        <w:t xml:space="preserve">Конструкция used to + инфинитив глагола. </w:t>
      </w:r>
    </w:p>
    <w:p w:rsidR="007C6649" w:rsidRPr="00BE0AE5" w:rsidRDefault="007C6649" w:rsidP="007C6649">
      <w:pPr>
        <w:pStyle w:val="body"/>
        <w:rPr>
          <w:rFonts w:cs="Times New Roman"/>
        </w:rPr>
      </w:pPr>
      <w:r w:rsidRPr="00BE0AE5">
        <w:rPr>
          <w:rFonts w:cs="Times New Roman"/>
        </w:rPr>
        <w:t>Глаголы в наиболее употребительных формах страдательного залога (Present/Past Simple Passive).</w:t>
      </w:r>
    </w:p>
    <w:p w:rsidR="007C6649" w:rsidRPr="00BE0AE5" w:rsidRDefault="007C6649" w:rsidP="007C6649">
      <w:pPr>
        <w:pStyle w:val="body"/>
        <w:rPr>
          <w:rFonts w:cs="Times New Roman"/>
          <w:spacing w:val="-2"/>
        </w:rPr>
      </w:pPr>
      <w:r w:rsidRPr="00BE0AE5">
        <w:rPr>
          <w:rFonts w:cs="Times New Roman"/>
          <w:spacing w:val="-2"/>
        </w:rPr>
        <w:t>Предлоги, употребляемые с глаголами в страдательном залоге.</w:t>
      </w:r>
    </w:p>
    <w:p w:rsidR="007C6649" w:rsidRPr="00BE0AE5" w:rsidRDefault="007C6649" w:rsidP="007C6649">
      <w:pPr>
        <w:pStyle w:val="body"/>
        <w:rPr>
          <w:rFonts w:cs="Times New Roman"/>
        </w:rPr>
      </w:pPr>
      <w:r w:rsidRPr="00BE0AE5">
        <w:rPr>
          <w:rFonts w:cs="Times New Roman"/>
        </w:rPr>
        <w:lastRenderedPageBreak/>
        <w:t xml:space="preserve">Модальный глагол might. </w:t>
      </w:r>
    </w:p>
    <w:p w:rsidR="007C6649" w:rsidRPr="00BE0AE5" w:rsidRDefault="007C6649" w:rsidP="007C6649">
      <w:pPr>
        <w:pStyle w:val="body"/>
        <w:rPr>
          <w:rFonts w:cs="Times New Roman"/>
        </w:rPr>
      </w:pPr>
      <w:r w:rsidRPr="00BE0AE5">
        <w:rPr>
          <w:rFonts w:cs="Times New Roman"/>
        </w:rPr>
        <w:t>Наречия, совпадающие по форме с прилагательными (fast, high; early).</w:t>
      </w:r>
    </w:p>
    <w:p w:rsidR="007C6649" w:rsidRPr="00BE0AE5" w:rsidRDefault="007C6649" w:rsidP="007C6649">
      <w:pPr>
        <w:pStyle w:val="body"/>
        <w:rPr>
          <w:rFonts w:cs="Times New Roman"/>
          <w:lang w:val="en-US"/>
        </w:rPr>
      </w:pPr>
      <w:r w:rsidRPr="00BE0AE5">
        <w:rPr>
          <w:rFonts w:cs="Times New Roman"/>
        </w:rPr>
        <w:t>Местоимения</w:t>
      </w:r>
      <w:r w:rsidRPr="00BE0AE5">
        <w:rPr>
          <w:rFonts w:cs="Times New Roman"/>
          <w:lang w:val="en-US"/>
        </w:rPr>
        <w:t xml:space="preserve"> other/another, both, all, one.</w:t>
      </w:r>
    </w:p>
    <w:p w:rsidR="007C6649" w:rsidRPr="00BE0AE5" w:rsidRDefault="007C6649" w:rsidP="003A1B7C">
      <w:pPr>
        <w:pStyle w:val="body"/>
        <w:spacing w:line="240" w:lineRule="auto"/>
        <w:rPr>
          <w:rFonts w:cs="Times New Roman"/>
        </w:rPr>
      </w:pPr>
      <w:r w:rsidRPr="00BE0AE5">
        <w:rPr>
          <w:rFonts w:cs="Times New Roman"/>
        </w:rPr>
        <w:t xml:space="preserve">Количественные числительные для обозначения больших чисел (до 1 000 000). </w:t>
      </w:r>
    </w:p>
    <w:p w:rsidR="007C6649" w:rsidRPr="00BE0AE5" w:rsidRDefault="007C6649" w:rsidP="003A1B7C">
      <w:pPr>
        <w:pStyle w:val="h4Header"/>
        <w:spacing w:before="0" w:line="240" w:lineRule="auto"/>
        <w:rPr>
          <w:rFonts w:cs="Times New Roman"/>
        </w:rPr>
      </w:pPr>
      <w:r w:rsidRPr="00BE0AE5">
        <w:rPr>
          <w:rFonts w:cs="Times New Roman"/>
        </w:rPr>
        <w:t>Социокультурные знания и умения</w:t>
      </w:r>
    </w:p>
    <w:p w:rsidR="007C6649" w:rsidRPr="00BE0AE5" w:rsidRDefault="007C6649" w:rsidP="007C6649">
      <w:pPr>
        <w:pStyle w:val="body"/>
        <w:rPr>
          <w:rFonts w:cs="Times New Roman"/>
        </w:rPr>
      </w:pPr>
      <w:r w:rsidRPr="00BE0AE5">
        <w:rPr>
          <w:rFonts w:cs="Times New Roman"/>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7C6649" w:rsidRPr="00BE0AE5" w:rsidRDefault="007C6649" w:rsidP="007C6649">
      <w:pPr>
        <w:pStyle w:val="body"/>
        <w:rPr>
          <w:rFonts w:cs="Times New Roman"/>
        </w:rPr>
      </w:pPr>
      <w:r w:rsidRPr="00BE0AE5">
        <w:rPr>
          <w:rFonts w:cs="Times New Roman"/>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7C6649" w:rsidRPr="00BE0AE5" w:rsidRDefault="007C6649" w:rsidP="007C6649">
      <w:pPr>
        <w:pStyle w:val="body"/>
        <w:rPr>
          <w:rFonts w:cs="Times New Roman"/>
        </w:rPr>
      </w:pPr>
      <w:r w:rsidRPr="00BE0AE5">
        <w:rPr>
          <w:rFonts w:cs="Times New Roman"/>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7C6649" w:rsidRPr="00BE0AE5" w:rsidRDefault="007C6649" w:rsidP="007C6649">
      <w:pPr>
        <w:pStyle w:val="body"/>
        <w:rPr>
          <w:rFonts w:cs="Times New Roman"/>
        </w:rPr>
      </w:pPr>
      <w:r w:rsidRPr="00BE0AE5">
        <w:rPr>
          <w:rFonts w:cs="Times New Roman"/>
        </w:rPr>
        <w:t xml:space="preserve">Развитие умений: </w:t>
      </w:r>
    </w:p>
    <w:p w:rsidR="007C6649" w:rsidRPr="00BE0AE5" w:rsidRDefault="007C6649" w:rsidP="007C6649">
      <w:pPr>
        <w:pStyle w:val="body"/>
        <w:rPr>
          <w:rFonts w:cs="Times New Roman"/>
        </w:rPr>
      </w:pPr>
      <w:r w:rsidRPr="00BE0AE5">
        <w:rPr>
          <w:rFonts w:cs="Times New Roman"/>
        </w:rPr>
        <w:t xml:space="preserve">писать свои имя и фамилию, а также имена и фамилии своих родственников и друзей на английском языке; </w:t>
      </w:r>
    </w:p>
    <w:p w:rsidR="007C6649" w:rsidRPr="00BE0AE5" w:rsidRDefault="007C6649" w:rsidP="007C6649">
      <w:pPr>
        <w:pStyle w:val="body"/>
        <w:rPr>
          <w:rFonts w:cs="Times New Roman"/>
        </w:rPr>
      </w:pPr>
      <w:r w:rsidRPr="00BE0AE5">
        <w:rPr>
          <w:rFonts w:cs="Times New Roman"/>
        </w:rPr>
        <w:t xml:space="preserve">правильно оформлять свой адрес на английском языке (в анкете); </w:t>
      </w:r>
    </w:p>
    <w:p w:rsidR="007C6649" w:rsidRPr="00BE0AE5" w:rsidRDefault="007C6649" w:rsidP="007C6649">
      <w:pPr>
        <w:pStyle w:val="body"/>
        <w:rPr>
          <w:rFonts w:cs="Times New Roman"/>
        </w:rPr>
      </w:pPr>
      <w:r w:rsidRPr="00BE0AE5">
        <w:rPr>
          <w:rFonts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7C6649" w:rsidRPr="00BE0AE5" w:rsidRDefault="007C6649" w:rsidP="007C6649">
      <w:pPr>
        <w:pStyle w:val="body"/>
        <w:rPr>
          <w:rFonts w:cs="Times New Roman"/>
        </w:rPr>
      </w:pPr>
      <w:r w:rsidRPr="00BE0AE5">
        <w:rPr>
          <w:rFonts w:cs="Times New Roman"/>
        </w:rPr>
        <w:t>кратко представлять Россию и страну/страны изучаемого языка;</w:t>
      </w:r>
    </w:p>
    <w:p w:rsidR="007C6649" w:rsidRPr="00BE0AE5" w:rsidRDefault="007C6649" w:rsidP="007C6649">
      <w:pPr>
        <w:pStyle w:val="body"/>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7C6649" w:rsidRPr="00BE0AE5" w:rsidRDefault="007C6649" w:rsidP="007C6649">
      <w:pPr>
        <w:pStyle w:val="body"/>
        <w:rPr>
          <w:rFonts w:cs="Times New Roman"/>
        </w:rPr>
      </w:pPr>
      <w:r w:rsidRPr="00BE0AE5">
        <w:rPr>
          <w:rFonts w:cs="Times New Roman"/>
        </w:rPr>
        <w:t>кратко рассказывать о выдающихся людях родной страны и страны/стран изучаемого языка (учёных, писателях, поэтах, спортсменах).</w:t>
      </w:r>
    </w:p>
    <w:p w:rsidR="007C6649" w:rsidRPr="00BE0AE5" w:rsidRDefault="007C6649" w:rsidP="007C6649">
      <w:pPr>
        <w:pStyle w:val="h4Header"/>
        <w:rPr>
          <w:rFonts w:cs="Times New Roman"/>
        </w:rPr>
      </w:pPr>
      <w:r w:rsidRPr="00BE0AE5">
        <w:rPr>
          <w:rFonts w:cs="Times New Roman"/>
        </w:rPr>
        <w:t>Компенсаторные умения</w:t>
      </w:r>
    </w:p>
    <w:p w:rsidR="007C6649" w:rsidRPr="00BE0AE5" w:rsidRDefault="007C6649" w:rsidP="007C6649">
      <w:pPr>
        <w:pStyle w:val="body"/>
        <w:rPr>
          <w:rFonts w:cs="Times New Roman"/>
        </w:rPr>
      </w:pPr>
      <w:r w:rsidRPr="00BE0AE5">
        <w:rPr>
          <w:rFonts w:cs="Times New Roman"/>
        </w:rPr>
        <w:t xml:space="preserve">Использование при чтении и аудировании языковой, в том числе контекстуальной, догадки; при непосредственном общении </w:t>
      </w:r>
      <w:r w:rsidRPr="00BE0AE5">
        <w:rPr>
          <w:rFonts w:cs="Times New Roman"/>
        </w:rPr>
        <w:lastRenderedPageBreak/>
        <w:t xml:space="preserve">догадываться о значении незнакомых слов с помощью используемых собеседником жестов и мимики. </w:t>
      </w:r>
    </w:p>
    <w:p w:rsidR="007C6649" w:rsidRPr="00BE0AE5" w:rsidRDefault="007C6649" w:rsidP="007C6649">
      <w:pPr>
        <w:pStyle w:val="body"/>
        <w:rPr>
          <w:rFonts w:cs="Times New Roman"/>
        </w:rPr>
      </w:pPr>
      <w:r w:rsidRPr="00BE0AE5">
        <w:rPr>
          <w:rFonts w:cs="Times New Roman"/>
        </w:rPr>
        <w:t>Переспрашивать, просить повторить, уточняя значение незнакомых слов.</w:t>
      </w:r>
    </w:p>
    <w:p w:rsidR="007C6649" w:rsidRPr="00BE0AE5" w:rsidRDefault="007C6649" w:rsidP="007C6649">
      <w:pPr>
        <w:pStyle w:val="body"/>
        <w:rPr>
          <w:rFonts w:cs="Times New Roman"/>
        </w:rPr>
      </w:pPr>
      <w:r w:rsidRPr="00BE0AE5">
        <w:rPr>
          <w:rFonts w:cs="Times New Roman"/>
        </w:rPr>
        <w:t>Использование в качестве опоры при порождении собственных высказываний ключевых слов, плана.</w:t>
      </w:r>
    </w:p>
    <w:p w:rsidR="007C6649" w:rsidRPr="00BE0AE5" w:rsidRDefault="007C6649" w:rsidP="007C6649">
      <w:pPr>
        <w:pStyle w:val="body"/>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C6649" w:rsidRPr="00BE0AE5" w:rsidRDefault="007C6649" w:rsidP="007C6649">
      <w:pPr>
        <w:pStyle w:val="body"/>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C6649" w:rsidRPr="00BE0AE5" w:rsidRDefault="007C6649" w:rsidP="007C6649">
      <w:pPr>
        <w:pStyle w:val="h3Header"/>
        <w:spacing w:before="227"/>
        <w:rPr>
          <w:rFonts w:cs="Times New Roman"/>
        </w:rPr>
      </w:pPr>
      <w:r w:rsidRPr="00BE0AE5">
        <w:rPr>
          <w:rFonts w:cs="Times New Roman"/>
        </w:rPr>
        <w:t>8 класс</w:t>
      </w:r>
    </w:p>
    <w:p w:rsidR="007C6649" w:rsidRPr="00BE0AE5" w:rsidRDefault="007C6649" w:rsidP="007C6649">
      <w:pPr>
        <w:pStyle w:val="h4-firstHeader"/>
        <w:spacing w:before="57"/>
        <w:rPr>
          <w:rFonts w:cs="Times New Roman"/>
        </w:rPr>
      </w:pPr>
      <w:r w:rsidRPr="00BE0AE5">
        <w:rPr>
          <w:rFonts w:cs="Times New Roman"/>
        </w:rPr>
        <w:t>Коммуникативные умения</w:t>
      </w:r>
    </w:p>
    <w:p w:rsidR="007C6649" w:rsidRPr="00BE0AE5" w:rsidRDefault="007C6649" w:rsidP="007C6649">
      <w:pPr>
        <w:pStyle w:val="body"/>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C6649" w:rsidRPr="00BE0AE5" w:rsidRDefault="007C6649" w:rsidP="007C6649">
      <w:pPr>
        <w:pStyle w:val="body"/>
        <w:rPr>
          <w:rFonts w:cs="Times New Roman"/>
        </w:rPr>
      </w:pPr>
      <w:r w:rsidRPr="00BE0AE5">
        <w:rPr>
          <w:rFonts w:cs="Times New Roman"/>
        </w:rPr>
        <w:t>Взаимоотношения в семье и с друзьями.</w:t>
      </w:r>
    </w:p>
    <w:p w:rsidR="007C6649" w:rsidRPr="00BE0AE5" w:rsidRDefault="007C6649" w:rsidP="007C6649">
      <w:pPr>
        <w:pStyle w:val="body"/>
        <w:rPr>
          <w:rFonts w:cs="Times New Roman"/>
        </w:rPr>
      </w:pPr>
      <w:r w:rsidRPr="00BE0AE5">
        <w:rPr>
          <w:rFonts w:cs="Times New Roman"/>
        </w:rPr>
        <w:t>Внешность и характер человека/литературного персонажа.</w:t>
      </w:r>
    </w:p>
    <w:p w:rsidR="007C6649" w:rsidRPr="00BE0AE5" w:rsidRDefault="007C6649" w:rsidP="007C6649">
      <w:pPr>
        <w:pStyle w:val="body"/>
        <w:rPr>
          <w:rFonts w:cs="Times New Roman"/>
        </w:rPr>
      </w:pPr>
      <w:r w:rsidRPr="00BE0AE5">
        <w:rPr>
          <w:rFonts w:cs="Times New Roman"/>
        </w:rPr>
        <w:t>Досуг и увлечения/хобби современного подростка (чтение, кино, театр, музей, спорт, музыка).</w:t>
      </w:r>
    </w:p>
    <w:p w:rsidR="007C6649" w:rsidRPr="00BE0AE5" w:rsidRDefault="007C6649" w:rsidP="007C6649">
      <w:pPr>
        <w:pStyle w:val="body"/>
        <w:rPr>
          <w:rFonts w:cs="Times New Roman"/>
        </w:rPr>
      </w:pPr>
      <w:r w:rsidRPr="00BE0AE5">
        <w:rPr>
          <w:rFonts w:cs="Times New Roman"/>
        </w:rPr>
        <w:t>Здоровый образ жизни: режим труда и отдыха, фитнес, сбалансированное питание. Посещение врача.</w:t>
      </w:r>
    </w:p>
    <w:p w:rsidR="007C6649" w:rsidRPr="00BE0AE5" w:rsidRDefault="007C6649" w:rsidP="007C6649">
      <w:pPr>
        <w:pStyle w:val="body"/>
        <w:rPr>
          <w:rFonts w:cs="Times New Roman"/>
        </w:rPr>
      </w:pPr>
      <w:r w:rsidRPr="00BE0AE5">
        <w:rPr>
          <w:rFonts w:cs="Times New Roman"/>
        </w:rPr>
        <w:t>Покупки: одежда, обувь и продукты питания. Карманные деньги.</w:t>
      </w:r>
    </w:p>
    <w:p w:rsidR="007C6649" w:rsidRPr="00BE0AE5" w:rsidRDefault="007C6649" w:rsidP="007C6649">
      <w:pPr>
        <w:pStyle w:val="body"/>
        <w:rPr>
          <w:rFonts w:cs="Times New Roman"/>
        </w:rPr>
      </w:pPr>
      <w:r w:rsidRPr="00BE0AE5">
        <w:rPr>
          <w:rFonts w:cs="Times New Roman"/>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7C6649" w:rsidRPr="00BE0AE5" w:rsidRDefault="007C6649" w:rsidP="007C6649">
      <w:pPr>
        <w:pStyle w:val="body"/>
        <w:rPr>
          <w:rFonts w:cs="Times New Roman"/>
        </w:rPr>
      </w:pPr>
      <w:r w:rsidRPr="00BE0AE5">
        <w:rPr>
          <w:rFonts w:cs="Times New Roman"/>
        </w:rPr>
        <w:t>Виды отдыха в различное время года. Путешествия по России и зарубежным странам.</w:t>
      </w:r>
    </w:p>
    <w:p w:rsidR="007C6649" w:rsidRPr="00BE0AE5" w:rsidRDefault="007C6649" w:rsidP="007C6649">
      <w:pPr>
        <w:pStyle w:val="body"/>
        <w:rPr>
          <w:rFonts w:cs="Times New Roman"/>
        </w:rPr>
      </w:pPr>
      <w:r w:rsidRPr="00BE0AE5">
        <w:rPr>
          <w:rFonts w:cs="Times New Roman"/>
        </w:rPr>
        <w:t>Природа: флора и фауна. Проблемы экологии. Климат, погода. Стихийные бедствия.</w:t>
      </w:r>
    </w:p>
    <w:p w:rsidR="007C6649" w:rsidRPr="00BE0AE5" w:rsidRDefault="007C6649" w:rsidP="007C6649">
      <w:pPr>
        <w:pStyle w:val="body"/>
        <w:rPr>
          <w:rFonts w:cs="Times New Roman"/>
        </w:rPr>
      </w:pPr>
      <w:r w:rsidRPr="00BE0AE5">
        <w:rPr>
          <w:rFonts w:cs="Times New Roman"/>
        </w:rPr>
        <w:t>Условия проживания в городской/сельской местности. Транспорт.</w:t>
      </w:r>
    </w:p>
    <w:p w:rsidR="007C6649" w:rsidRPr="00BE0AE5" w:rsidRDefault="007C6649" w:rsidP="007C6649">
      <w:pPr>
        <w:pStyle w:val="body"/>
        <w:rPr>
          <w:rFonts w:cs="Times New Roman"/>
        </w:rPr>
      </w:pPr>
      <w:r w:rsidRPr="00BE0AE5">
        <w:rPr>
          <w:rFonts w:cs="Times New Roman"/>
        </w:rPr>
        <w:t>Средства массовой информации (телевидение, радио, пресса, Интернет).</w:t>
      </w:r>
    </w:p>
    <w:p w:rsidR="007C6649" w:rsidRPr="00BE0AE5" w:rsidRDefault="007C6649" w:rsidP="007C6649">
      <w:pPr>
        <w:pStyle w:val="body"/>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7C6649" w:rsidRPr="00BE0AE5" w:rsidRDefault="007C6649" w:rsidP="007C6649">
      <w:pPr>
        <w:pStyle w:val="body"/>
        <w:rPr>
          <w:rFonts w:cs="Times New Roman"/>
        </w:rPr>
      </w:pPr>
      <w:r w:rsidRPr="00BE0AE5">
        <w:rPr>
          <w:rFonts w:cs="Times New Roman"/>
        </w:rPr>
        <w:t>Выдающиеся люди родной страны и страны/стран изучаемого языка: учёные, писатели, поэты, художники, музыканты, спортсмены.</w:t>
      </w:r>
    </w:p>
    <w:p w:rsidR="007C6649" w:rsidRPr="00BE0AE5" w:rsidRDefault="007C6649" w:rsidP="007C6649">
      <w:pPr>
        <w:pStyle w:val="h4Header"/>
        <w:keepNext/>
        <w:rPr>
          <w:rFonts w:cs="Times New Roman"/>
        </w:rPr>
      </w:pPr>
      <w:r w:rsidRPr="00BE0AE5">
        <w:rPr>
          <w:rStyle w:val="BoldItalic0"/>
          <w:rFonts w:cs="Times New Roman"/>
        </w:rPr>
        <w:lastRenderedPageBreak/>
        <w:t>Говорение</w:t>
      </w:r>
    </w:p>
    <w:p w:rsidR="007C6649" w:rsidRPr="00BE0AE5" w:rsidRDefault="007C6649" w:rsidP="007C6649">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диалогической речи</w:t>
      </w:r>
      <w:r w:rsidRPr="00BE0AE5">
        <w:rPr>
          <w:rFonts w:cs="Times New Roman"/>
        </w:rPr>
        <w:t xml:space="preserve">,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 </w:t>
      </w:r>
    </w:p>
    <w:p w:rsidR="007C6649" w:rsidRPr="00BE0AE5" w:rsidRDefault="007C6649" w:rsidP="007C6649">
      <w:pPr>
        <w:pStyle w:val="body"/>
        <w:rPr>
          <w:rFonts w:cs="Times New Roman"/>
          <w:spacing w:val="3"/>
        </w:rPr>
      </w:pPr>
      <w:r w:rsidRPr="00BE0AE5">
        <w:rPr>
          <w:rStyle w:val="Italic"/>
          <w:rFonts w:cs="Times New Roman"/>
          <w:spacing w:val="3"/>
        </w:rPr>
        <w:t>диалог этикетного характера:</w:t>
      </w:r>
      <w:r w:rsidRPr="00BE0AE5">
        <w:rPr>
          <w:rFonts w:cs="Times New Roman"/>
          <w:spacing w:val="3"/>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7C6649" w:rsidRPr="00BE0AE5" w:rsidRDefault="007C6649" w:rsidP="007C6649">
      <w:pPr>
        <w:pStyle w:val="body"/>
        <w:rPr>
          <w:rFonts w:cs="Times New Roman"/>
        </w:rPr>
      </w:pPr>
      <w:r w:rsidRPr="00BE0AE5">
        <w:rPr>
          <w:rStyle w:val="Italic"/>
          <w:rFonts w:cs="Times New Roman"/>
        </w:rPr>
        <w:t>диалог — побуждение</w:t>
      </w:r>
      <w:r w:rsidRPr="00BE0AE5">
        <w:rPr>
          <w:rFonts w:cs="Times New Roman"/>
        </w:rPr>
        <w:t xml:space="preserve"> </w:t>
      </w:r>
      <w:r w:rsidRPr="00BE0AE5">
        <w:rPr>
          <w:rStyle w:val="Italic"/>
          <w:rFonts w:cs="Times New Roman"/>
        </w:rPr>
        <w:t>к действию:</w:t>
      </w:r>
      <w:r w:rsidRPr="00BE0AE5">
        <w:rPr>
          <w:rFonts w:cs="Times New Roman"/>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7C6649" w:rsidRPr="00BE0AE5" w:rsidRDefault="007C6649" w:rsidP="007C6649">
      <w:pPr>
        <w:pStyle w:val="body"/>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C6649" w:rsidRPr="00BE0AE5" w:rsidRDefault="007C6649" w:rsidP="007C6649">
      <w:pPr>
        <w:pStyle w:val="body"/>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rsidR="007C6649" w:rsidRPr="00BE0AE5" w:rsidRDefault="007C6649" w:rsidP="007C6649">
      <w:pPr>
        <w:pStyle w:val="body"/>
        <w:rPr>
          <w:rFonts w:cs="Times New Roman"/>
        </w:rPr>
      </w:pPr>
      <w:r w:rsidRPr="00BE0AE5">
        <w:rPr>
          <w:rFonts w:cs="Times New Roman"/>
        </w:rPr>
        <w:t>Объём диалога — до 7 реплик со стороны каждого собеседника.</w:t>
      </w:r>
    </w:p>
    <w:p w:rsidR="007C6649" w:rsidRPr="00BE0AE5" w:rsidRDefault="007C6649" w:rsidP="007C6649">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монологической речи</w:t>
      </w:r>
      <w:r w:rsidRPr="00BE0AE5">
        <w:rPr>
          <w:rFonts w:cs="Times New Roman"/>
        </w:rPr>
        <w:t xml:space="preserve">: </w:t>
      </w:r>
    </w:p>
    <w:p w:rsidR="007C6649" w:rsidRPr="00BE0AE5" w:rsidRDefault="007C6649" w:rsidP="007C6649">
      <w:pPr>
        <w:pStyle w:val="body"/>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rsidR="007C6649" w:rsidRPr="00BE0AE5" w:rsidRDefault="007C6649" w:rsidP="007C6649">
      <w:pPr>
        <w:pStyle w:val="list-dash"/>
        <w:rPr>
          <w:rFonts w:cs="Times New Roman"/>
        </w:rPr>
      </w:pPr>
      <w:r w:rsidRPr="00BE0AE5">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7C6649" w:rsidRPr="00BE0AE5" w:rsidRDefault="007C6649" w:rsidP="007C6649">
      <w:pPr>
        <w:pStyle w:val="list-dash"/>
        <w:rPr>
          <w:rFonts w:cs="Times New Roman"/>
        </w:rPr>
      </w:pPr>
      <w:r w:rsidRPr="00BE0AE5">
        <w:rPr>
          <w:rFonts w:cs="Times New Roman"/>
        </w:rPr>
        <w:t>повествование/сообщение;</w:t>
      </w:r>
    </w:p>
    <w:p w:rsidR="007C6649" w:rsidRPr="00BE0AE5" w:rsidRDefault="007C6649" w:rsidP="007C6649">
      <w:pPr>
        <w:pStyle w:val="body"/>
        <w:rPr>
          <w:rFonts w:cs="Times New Roman"/>
        </w:rPr>
      </w:pPr>
      <w:r w:rsidRPr="00BE0AE5">
        <w:rPr>
          <w:rFonts w:cs="Times New Roman"/>
        </w:rPr>
        <w:t xml:space="preserve">выражение и аргументирование своего мнения по отношению к услышанному/прочитанному; </w:t>
      </w:r>
    </w:p>
    <w:p w:rsidR="007C6649" w:rsidRPr="00BE0AE5" w:rsidRDefault="007C6649" w:rsidP="007C6649">
      <w:pPr>
        <w:pStyle w:val="body"/>
        <w:rPr>
          <w:rFonts w:cs="Times New Roman"/>
        </w:rPr>
      </w:pPr>
      <w:r w:rsidRPr="00BE0AE5">
        <w:rPr>
          <w:rFonts w:cs="Times New Roman"/>
        </w:rPr>
        <w:t xml:space="preserve">изложение (пересказ) основного содержания прочитанного/прослушанного текста; </w:t>
      </w:r>
    </w:p>
    <w:p w:rsidR="007C6649" w:rsidRPr="00BE0AE5" w:rsidRDefault="007C6649" w:rsidP="007C6649">
      <w:pPr>
        <w:pStyle w:val="body"/>
        <w:rPr>
          <w:rFonts w:cs="Times New Roman"/>
        </w:rPr>
      </w:pPr>
      <w:r w:rsidRPr="00BE0AE5">
        <w:rPr>
          <w:rFonts w:cs="Times New Roman"/>
        </w:rPr>
        <w:t>составление рассказа по картинкам;</w:t>
      </w:r>
    </w:p>
    <w:p w:rsidR="007C6649" w:rsidRPr="00BE0AE5" w:rsidRDefault="007C6649" w:rsidP="007C6649">
      <w:pPr>
        <w:pStyle w:val="body"/>
        <w:rPr>
          <w:rFonts w:cs="Times New Roman"/>
        </w:rPr>
      </w:pPr>
      <w:r w:rsidRPr="00BE0AE5">
        <w:rPr>
          <w:rFonts w:cs="Times New Roman"/>
        </w:rPr>
        <w:t>изложение результатов выполненной проектной работы.</w:t>
      </w:r>
    </w:p>
    <w:p w:rsidR="007C6649" w:rsidRPr="00BE0AE5" w:rsidRDefault="007C6649" w:rsidP="007C6649">
      <w:pPr>
        <w:pStyle w:val="body"/>
        <w:rPr>
          <w:rFonts w:cs="Times New Roman"/>
        </w:rPr>
      </w:pPr>
      <w:r w:rsidRPr="00BE0AE5">
        <w:rPr>
          <w:rFonts w:cs="Times New Roman"/>
        </w:rPr>
        <w:t xml:space="preserve">Данные умения монологической речи развиваются в стандартных ситуациях неофициального общения в рамках тематического </w:t>
      </w:r>
      <w:r w:rsidRPr="00BE0AE5">
        <w:rPr>
          <w:rFonts w:cs="Times New Roman"/>
        </w:rPr>
        <w:lastRenderedPageBreak/>
        <w:t>содержания речи с опорой на вопросы, ключевые слова, план и/или иллюстрации, фотографии, таблицы.</w:t>
      </w:r>
    </w:p>
    <w:p w:rsidR="007C6649" w:rsidRPr="00BE0AE5" w:rsidRDefault="007C6649" w:rsidP="007C6649">
      <w:pPr>
        <w:pStyle w:val="body"/>
        <w:rPr>
          <w:rFonts w:cs="Times New Roman"/>
        </w:rPr>
      </w:pPr>
      <w:r w:rsidRPr="00BE0AE5">
        <w:rPr>
          <w:rFonts w:cs="Times New Roman"/>
        </w:rPr>
        <w:t xml:space="preserve">Объём монологического высказывания — 9—10 фраз. </w:t>
      </w:r>
    </w:p>
    <w:p w:rsidR="007C6649" w:rsidRPr="00BE0AE5" w:rsidRDefault="007C6649" w:rsidP="007C6649">
      <w:pPr>
        <w:pStyle w:val="h4Header"/>
        <w:rPr>
          <w:rFonts w:cs="Times New Roman"/>
        </w:rPr>
      </w:pPr>
      <w:r w:rsidRPr="00BE0AE5">
        <w:rPr>
          <w:rStyle w:val="BoldItalic0"/>
          <w:rFonts w:cs="Times New Roman"/>
        </w:rPr>
        <w:t>Аудирование</w:t>
      </w:r>
      <w:r w:rsidRPr="00BE0AE5">
        <w:rPr>
          <w:rStyle w:val="Bold"/>
          <w:rFonts w:cs="Times New Roman"/>
        </w:rPr>
        <w:t xml:space="preserve"> </w:t>
      </w:r>
    </w:p>
    <w:p w:rsidR="007C6649" w:rsidRPr="00BE0AE5" w:rsidRDefault="007C6649" w:rsidP="007C6649">
      <w:pPr>
        <w:pStyle w:val="body"/>
        <w:rPr>
          <w:rFonts w:cs="Times New Roman"/>
        </w:rPr>
      </w:pPr>
      <w:r w:rsidRPr="00BE0AE5">
        <w:rPr>
          <w:rFonts w:cs="Times New Roman"/>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7C6649" w:rsidRPr="00BE0AE5" w:rsidRDefault="007C6649" w:rsidP="007C6649">
      <w:pPr>
        <w:pStyle w:val="body"/>
        <w:rPr>
          <w:rFonts w:cs="Times New Roman"/>
        </w:rPr>
      </w:pPr>
      <w:r w:rsidRPr="00BE0AE5">
        <w:rPr>
          <w:rFonts w:cs="Times New Roman"/>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7C6649" w:rsidRPr="00BE0AE5" w:rsidRDefault="007C6649" w:rsidP="007C6649">
      <w:pPr>
        <w:pStyle w:val="body"/>
        <w:rPr>
          <w:rFonts w:cs="Times New Roman"/>
          <w:spacing w:val="-1"/>
        </w:rPr>
      </w:pPr>
      <w:r w:rsidRPr="00BE0AE5">
        <w:rPr>
          <w:rFonts w:cs="Times New Roman"/>
          <w:spacing w:val="-1"/>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7C6649" w:rsidRPr="00BE0AE5" w:rsidRDefault="007C6649" w:rsidP="007C6649">
      <w:pPr>
        <w:pStyle w:val="body"/>
        <w:rPr>
          <w:rFonts w:cs="Times New Roman"/>
        </w:rPr>
      </w:pPr>
      <w:r w:rsidRPr="00BE0AE5">
        <w:rPr>
          <w:rFonts w:cs="Times New Roman"/>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7C6649" w:rsidRPr="00BE0AE5" w:rsidRDefault="007C6649" w:rsidP="007C6649">
      <w:pPr>
        <w:pStyle w:val="body"/>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C6649" w:rsidRPr="00BE0AE5" w:rsidRDefault="007C6649" w:rsidP="007C6649">
      <w:pPr>
        <w:pStyle w:val="body"/>
        <w:rPr>
          <w:rFonts w:cs="Times New Roman"/>
        </w:rPr>
      </w:pPr>
      <w:r w:rsidRPr="00BE0AE5">
        <w:rPr>
          <w:rFonts w:cs="Times New Roman"/>
        </w:rPr>
        <w:t>Время звучания текста/текстов для аудирования — до 2 минут.</w:t>
      </w:r>
    </w:p>
    <w:p w:rsidR="007C6649" w:rsidRPr="00BE0AE5" w:rsidRDefault="007C6649" w:rsidP="007C6649">
      <w:pPr>
        <w:pStyle w:val="h4Header"/>
        <w:rPr>
          <w:rFonts w:cs="Times New Roman"/>
        </w:rPr>
      </w:pPr>
      <w:r w:rsidRPr="00BE0AE5">
        <w:rPr>
          <w:rStyle w:val="BoldItalic0"/>
          <w:rFonts w:cs="Times New Roman"/>
        </w:rPr>
        <w:t>Смысловое чтение</w:t>
      </w:r>
    </w:p>
    <w:p w:rsidR="007C6649" w:rsidRPr="00BE0AE5" w:rsidRDefault="007C6649" w:rsidP="007C6649">
      <w:pPr>
        <w:pStyle w:val="body"/>
        <w:rPr>
          <w:rFonts w:cs="Times New Roman"/>
        </w:rPr>
      </w:pPr>
      <w:r w:rsidRPr="00BE0AE5">
        <w:rPr>
          <w:rFonts w:cs="Times New Roman"/>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7C6649" w:rsidRPr="00BE0AE5" w:rsidRDefault="007C6649" w:rsidP="007C6649">
      <w:pPr>
        <w:pStyle w:val="body"/>
        <w:rPr>
          <w:rFonts w:cs="Times New Roman"/>
        </w:rPr>
      </w:pPr>
      <w:r w:rsidRPr="00BE0AE5">
        <w:rPr>
          <w:rFonts w:cs="Times New Roman"/>
        </w:rPr>
        <w:t xml:space="preserve">Чтение </w:t>
      </w:r>
      <w:r w:rsidRPr="00BE0AE5">
        <w:rPr>
          <w:rStyle w:val="Italic"/>
          <w:rFonts w:cs="Times New Roman"/>
        </w:rPr>
        <w:t>с пониманием основного содержания текста</w:t>
      </w:r>
      <w:r w:rsidRPr="00BE0AE5">
        <w:rPr>
          <w:rFonts w:cs="Times New Roman"/>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w:t>
      </w:r>
      <w:r w:rsidRPr="00BE0AE5">
        <w:rPr>
          <w:rFonts w:cs="Times New Roman"/>
        </w:rPr>
        <w:lastRenderedPageBreak/>
        <w:t xml:space="preserve">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 </w:t>
      </w:r>
    </w:p>
    <w:p w:rsidR="007C6649" w:rsidRPr="00BE0AE5" w:rsidRDefault="007C6649" w:rsidP="007C6649">
      <w:pPr>
        <w:pStyle w:val="body"/>
        <w:rPr>
          <w:rFonts w:cs="Times New Roman"/>
        </w:rPr>
      </w:pPr>
      <w:r w:rsidRPr="00BE0AE5">
        <w:rPr>
          <w:rFonts w:cs="Times New Roman"/>
        </w:rPr>
        <w:t xml:space="preserve">Чтение </w:t>
      </w:r>
      <w:r w:rsidRPr="00BE0AE5">
        <w:rPr>
          <w:rStyle w:val="Italic"/>
          <w:rFonts w:cs="Times New Roman"/>
        </w:rPr>
        <w:t>с пониманием нужной/интересующей/запрашиваемой</w:t>
      </w:r>
      <w:r w:rsidRPr="00BE0AE5">
        <w:rPr>
          <w:rFonts w:cs="Times New Roman"/>
        </w:rPr>
        <w:t xml:space="preserve"> </w:t>
      </w:r>
      <w:r w:rsidRPr="00BE0AE5">
        <w:rPr>
          <w:rStyle w:val="Italic"/>
          <w:rFonts w:cs="Times New Roman"/>
        </w:rPr>
        <w:t>информации</w:t>
      </w:r>
      <w:r w:rsidRPr="00BE0AE5">
        <w:rPr>
          <w:rFonts w:cs="Times New Roman"/>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7C6649" w:rsidRPr="00BE0AE5" w:rsidRDefault="007C6649" w:rsidP="007C6649">
      <w:pPr>
        <w:pStyle w:val="body"/>
        <w:rPr>
          <w:rFonts w:cs="Times New Roman"/>
        </w:rPr>
      </w:pPr>
      <w:r w:rsidRPr="00BE0AE5">
        <w:rPr>
          <w:rFonts w:cs="Times New Roman"/>
        </w:rPr>
        <w:t>Чтение несплошных текстов (таблиц, диаграмм, схем) и понимание представленной в них информации.</w:t>
      </w:r>
    </w:p>
    <w:p w:rsidR="007C6649" w:rsidRPr="00BE0AE5" w:rsidRDefault="007C6649" w:rsidP="007C6649">
      <w:pPr>
        <w:pStyle w:val="body"/>
        <w:rPr>
          <w:rFonts w:cs="Times New Roman"/>
          <w:spacing w:val="-1"/>
        </w:rPr>
      </w:pPr>
      <w:r w:rsidRPr="00BE0AE5">
        <w:rPr>
          <w:rFonts w:cs="Times New Roman"/>
          <w:spacing w:val="-1"/>
        </w:rPr>
        <w:t xml:space="preserve">Чтение </w:t>
      </w:r>
      <w:r w:rsidRPr="00BE0AE5">
        <w:rPr>
          <w:rStyle w:val="Italic"/>
          <w:rFonts w:cs="Times New Roman"/>
          <w:spacing w:val="-1"/>
        </w:rPr>
        <w:t>с полным пониманием содержания</w:t>
      </w:r>
      <w:r w:rsidRPr="00BE0AE5">
        <w:rPr>
          <w:rFonts w:cs="Times New Roman"/>
          <w:spacing w:val="-1"/>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7C6649" w:rsidRPr="00BE0AE5" w:rsidRDefault="007C6649" w:rsidP="007C6649">
      <w:pPr>
        <w:pStyle w:val="body"/>
        <w:rPr>
          <w:rFonts w:cs="Times New Roman"/>
        </w:rPr>
      </w:pPr>
      <w:r w:rsidRPr="00BE0AE5">
        <w:rPr>
          <w:rFonts w:cs="Times New Roman"/>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7C6649" w:rsidRPr="00BE0AE5" w:rsidRDefault="007C6649" w:rsidP="007C6649">
      <w:pPr>
        <w:pStyle w:val="body"/>
        <w:rPr>
          <w:rFonts w:cs="Times New Roman"/>
        </w:rPr>
      </w:pPr>
      <w:r w:rsidRPr="00BE0AE5">
        <w:rPr>
          <w:rFonts w:cs="Times New Roman"/>
        </w:rPr>
        <w:t xml:space="preserve">Объём текста/текстов для чтения — 350—500 слов. </w:t>
      </w:r>
    </w:p>
    <w:p w:rsidR="007C6649" w:rsidRPr="00BE0AE5" w:rsidRDefault="007C6649" w:rsidP="007C6649">
      <w:pPr>
        <w:pStyle w:val="h4Header"/>
        <w:spacing w:before="340"/>
        <w:rPr>
          <w:rFonts w:cs="Times New Roman"/>
        </w:rPr>
      </w:pPr>
      <w:r w:rsidRPr="00BE0AE5">
        <w:rPr>
          <w:rStyle w:val="BoldItalic0"/>
          <w:rFonts w:cs="Times New Roman"/>
        </w:rPr>
        <w:t>Письменная речь</w:t>
      </w:r>
      <w:r w:rsidRPr="00BE0AE5">
        <w:rPr>
          <w:rFonts w:cs="Times New Roman"/>
        </w:rPr>
        <w:t xml:space="preserve"> </w:t>
      </w:r>
    </w:p>
    <w:p w:rsidR="007C6649" w:rsidRPr="00BE0AE5" w:rsidRDefault="007C6649" w:rsidP="007C6649">
      <w:pPr>
        <w:pStyle w:val="body"/>
        <w:rPr>
          <w:rFonts w:cs="Times New Roman"/>
        </w:rPr>
      </w:pPr>
      <w:r w:rsidRPr="00BE0AE5">
        <w:rPr>
          <w:rFonts w:cs="Times New Roman"/>
        </w:rPr>
        <w:t xml:space="preserve">Развитие умений письменной речи: </w:t>
      </w:r>
    </w:p>
    <w:p w:rsidR="007C6649" w:rsidRPr="00BE0AE5" w:rsidRDefault="007C6649" w:rsidP="007C6649">
      <w:pPr>
        <w:pStyle w:val="body"/>
        <w:rPr>
          <w:rFonts w:cs="Times New Roman"/>
        </w:rPr>
      </w:pPr>
      <w:r w:rsidRPr="00BE0AE5">
        <w:rPr>
          <w:rFonts w:cs="Times New Roman"/>
        </w:rPr>
        <w:t xml:space="preserve">составление плана/тезисов устного или письменного сообщения; </w:t>
      </w:r>
    </w:p>
    <w:p w:rsidR="007C6649" w:rsidRPr="00BE0AE5" w:rsidRDefault="007C6649" w:rsidP="007C6649">
      <w:pPr>
        <w:pStyle w:val="body"/>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7C6649" w:rsidRPr="00BE0AE5" w:rsidRDefault="007C6649" w:rsidP="007C6649">
      <w:pPr>
        <w:pStyle w:val="body"/>
        <w:rPr>
          <w:rFonts w:cs="Times New Roman"/>
          <w:spacing w:val="2"/>
        </w:rPr>
      </w:pPr>
      <w:r w:rsidRPr="00BE0AE5">
        <w:rPr>
          <w:rFonts w:cs="Times New Roman"/>
          <w:spacing w:val="2"/>
        </w:rPr>
        <w:t>написание электронного сообщения личного характера: сообща</w:t>
      </w:r>
      <w:r w:rsidRPr="00BE0AE5">
        <w:rPr>
          <w:rFonts w:cs="Times New Roman"/>
        </w:rPr>
        <w:t xml:space="preserve">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w:t>
      </w:r>
      <w:r w:rsidRPr="00BE0AE5">
        <w:rPr>
          <w:rFonts w:cs="Times New Roman"/>
          <w:spacing w:val="2"/>
        </w:rPr>
        <w:t>с нормами неофициального общения, принятыми в стране/странах изучаемого языка. Объём письма — до 110 слов;</w:t>
      </w:r>
    </w:p>
    <w:p w:rsidR="007C6649" w:rsidRPr="00BE0AE5" w:rsidRDefault="007C6649" w:rsidP="007C6649">
      <w:pPr>
        <w:pStyle w:val="body"/>
        <w:rPr>
          <w:rFonts w:cs="Times New Roman"/>
        </w:rPr>
      </w:pPr>
      <w:r w:rsidRPr="00BE0AE5">
        <w:rPr>
          <w:rFonts w:cs="Times New Roman"/>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7C6649" w:rsidRPr="00BE0AE5" w:rsidRDefault="007C6649" w:rsidP="007C6649">
      <w:pPr>
        <w:pStyle w:val="h4Header"/>
        <w:keepNext/>
        <w:spacing w:before="340"/>
        <w:rPr>
          <w:rFonts w:cs="Times New Roman"/>
        </w:rPr>
      </w:pPr>
      <w:r w:rsidRPr="00BE0AE5">
        <w:rPr>
          <w:rFonts w:cs="Times New Roman"/>
        </w:rPr>
        <w:lastRenderedPageBreak/>
        <w:t>Языковые знания и умения</w:t>
      </w:r>
    </w:p>
    <w:p w:rsidR="007C6649" w:rsidRPr="00BE0AE5" w:rsidRDefault="007C6649" w:rsidP="007C6649">
      <w:pPr>
        <w:pStyle w:val="h4-firstHeader"/>
        <w:keepNext/>
        <w:rPr>
          <w:rStyle w:val="BoldItalic0"/>
          <w:rFonts w:cs="Times New Roman"/>
        </w:rPr>
      </w:pPr>
      <w:r w:rsidRPr="00BE0AE5">
        <w:rPr>
          <w:rStyle w:val="BoldItalic0"/>
          <w:rFonts w:cs="Times New Roman"/>
        </w:rPr>
        <w:t>Фонетическая сторона речи</w:t>
      </w:r>
    </w:p>
    <w:p w:rsidR="007C6649" w:rsidRPr="00BE0AE5" w:rsidRDefault="007C6649" w:rsidP="007C6649">
      <w:pPr>
        <w:pStyle w:val="body"/>
        <w:rPr>
          <w:rFonts w:cs="Times New Roman"/>
        </w:rPr>
      </w:pPr>
      <w:r w:rsidRPr="00BE0AE5">
        <w:rPr>
          <w:rFonts w:cs="Times New Roman"/>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7C6649" w:rsidRPr="00BE0AE5" w:rsidRDefault="007C6649" w:rsidP="007C6649">
      <w:pPr>
        <w:pStyle w:val="body"/>
        <w:rPr>
          <w:rFonts w:cs="Times New Roman"/>
        </w:rPr>
      </w:pPr>
      <w:r w:rsidRPr="00BE0AE5">
        <w:rPr>
          <w:rFonts w:cs="Times New Roma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C6649" w:rsidRPr="00BE0AE5" w:rsidRDefault="007C6649" w:rsidP="007C6649">
      <w:pPr>
        <w:pStyle w:val="body"/>
        <w:rPr>
          <w:rFonts w:cs="Times New Roman"/>
        </w:rPr>
      </w:pPr>
      <w:r w:rsidRPr="00BE0AE5">
        <w:rPr>
          <w:rFonts w:cs="Times New Roman"/>
        </w:rPr>
        <w:t>Тексты для чтения вслух: сообщение информационного характера, отрывок из статьи научно-популярного характера, рассказ, диалог (беседа).</w:t>
      </w:r>
    </w:p>
    <w:p w:rsidR="007C6649" w:rsidRPr="00BE0AE5" w:rsidRDefault="007C6649" w:rsidP="007C6649">
      <w:pPr>
        <w:pStyle w:val="body"/>
        <w:rPr>
          <w:rFonts w:cs="Times New Roman"/>
        </w:rPr>
      </w:pPr>
      <w:r w:rsidRPr="00BE0AE5">
        <w:rPr>
          <w:rFonts w:cs="Times New Roman"/>
        </w:rPr>
        <w:t>Объём текста для чтения вслух — до 110 слов.</w:t>
      </w:r>
    </w:p>
    <w:p w:rsidR="007C6649" w:rsidRPr="00BE0AE5" w:rsidRDefault="007C6649" w:rsidP="007C6649">
      <w:pPr>
        <w:pStyle w:val="h4Header"/>
        <w:rPr>
          <w:rFonts w:cs="Times New Roman"/>
        </w:rPr>
      </w:pPr>
      <w:r w:rsidRPr="00BE0AE5">
        <w:rPr>
          <w:rStyle w:val="BoldItalic0"/>
          <w:rFonts w:cs="Times New Roman"/>
        </w:rPr>
        <w:t>Графика, орфография и пунктуация</w:t>
      </w:r>
    </w:p>
    <w:p w:rsidR="007C6649" w:rsidRPr="00BE0AE5" w:rsidRDefault="007C6649" w:rsidP="007C6649">
      <w:pPr>
        <w:pStyle w:val="body"/>
        <w:rPr>
          <w:rFonts w:cs="Times New Roman"/>
        </w:rPr>
      </w:pPr>
      <w:r w:rsidRPr="00BE0AE5">
        <w:rPr>
          <w:rFonts w:cs="Times New Roman"/>
        </w:rPr>
        <w:t xml:space="preserve">Правильное написание изученных слов. </w:t>
      </w:r>
    </w:p>
    <w:p w:rsidR="007C6649" w:rsidRPr="00BE0AE5" w:rsidRDefault="007C6649" w:rsidP="007C6649">
      <w:pPr>
        <w:pStyle w:val="body"/>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 </w:t>
      </w:r>
    </w:p>
    <w:p w:rsidR="007C6649" w:rsidRPr="00BE0AE5" w:rsidRDefault="007C6649" w:rsidP="007C6649">
      <w:pPr>
        <w:pStyle w:val="body"/>
        <w:rPr>
          <w:rFonts w:cs="Times New Roman"/>
        </w:rPr>
      </w:pPr>
      <w:r w:rsidRPr="00BE0AE5">
        <w:rPr>
          <w:rFonts w:cs="Times New Roman"/>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7C6649" w:rsidRPr="00BE0AE5" w:rsidRDefault="007C6649" w:rsidP="007C6649">
      <w:pPr>
        <w:pStyle w:val="h4Header"/>
        <w:rPr>
          <w:rStyle w:val="BoldItalic0"/>
          <w:rFonts w:cs="Times New Roman"/>
        </w:rPr>
      </w:pPr>
      <w:r w:rsidRPr="00BE0AE5">
        <w:rPr>
          <w:rStyle w:val="BoldItalic0"/>
          <w:rFonts w:cs="Times New Roman"/>
        </w:rPr>
        <w:t>Лексическая сторона речи</w:t>
      </w:r>
    </w:p>
    <w:p w:rsidR="007C6649" w:rsidRPr="00BE0AE5" w:rsidRDefault="007C6649" w:rsidP="007C6649">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7C6649" w:rsidRPr="00BE0AE5" w:rsidRDefault="007C6649" w:rsidP="007C6649">
      <w:pPr>
        <w:pStyle w:val="body"/>
        <w:rPr>
          <w:rFonts w:cs="Times New Roman"/>
          <w:spacing w:val="2"/>
        </w:rPr>
      </w:pPr>
      <w:r w:rsidRPr="00BE0AE5">
        <w:rPr>
          <w:rFonts w:cs="Times New Roman"/>
          <w:spacing w:val="2"/>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7C6649" w:rsidRPr="00BE0AE5" w:rsidRDefault="007C6649" w:rsidP="007C6649">
      <w:pPr>
        <w:pStyle w:val="body"/>
        <w:rPr>
          <w:rFonts w:cs="Times New Roman"/>
        </w:rPr>
      </w:pPr>
      <w:r w:rsidRPr="00BE0AE5">
        <w:rPr>
          <w:rFonts w:cs="Times New Roman"/>
        </w:rPr>
        <w:t>Основные способы словообразования:</w:t>
      </w:r>
    </w:p>
    <w:p w:rsidR="007C6649" w:rsidRPr="00BE0AE5" w:rsidRDefault="007C6649" w:rsidP="007C6649">
      <w:pPr>
        <w:pStyle w:val="body"/>
        <w:rPr>
          <w:rFonts w:cs="Times New Roman"/>
        </w:rPr>
      </w:pPr>
      <w:r w:rsidRPr="00BE0AE5">
        <w:rPr>
          <w:rFonts w:cs="Times New Roman"/>
        </w:rPr>
        <w:t xml:space="preserve">а) аффиксация: </w:t>
      </w:r>
    </w:p>
    <w:p w:rsidR="007C6649" w:rsidRPr="00BE0AE5" w:rsidRDefault="007C6649" w:rsidP="007C6649">
      <w:pPr>
        <w:pStyle w:val="body"/>
        <w:rPr>
          <w:rFonts w:cs="Times New Roman"/>
          <w:lang w:val="en-US"/>
        </w:rPr>
      </w:pPr>
      <w:r w:rsidRPr="00BE0AE5">
        <w:rPr>
          <w:rFonts w:cs="Times New Roman"/>
        </w:rPr>
        <w:t>образование</w:t>
      </w:r>
      <w:r w:rsidRPr="00BE0AE5">
        <w:rPr>
          <w:rFonts w:cs="Times New Roman"/>
          <w:lang w:val="en-US"/>
        </w:rPr>
        <w:t xml:space="preserve"> </w:t>
      </w:r>
      <w:r w:rsidRPr="00BE0AE5">
        <w:rPr>
          <w:rFonts w:cs="Times New Roman"/>
        </w:rPr>
        <w:t>имен</w:t>
      </w:r>
      <w:r w:rsidRPr="00BE0AE5">
        <w:rPr>
          <w:rFonts w:cs="Times New Roman"/>
          <w:lang w:val="en-US"/>
        </w:rPr>
        <w:t xml:space="preserve"> </w:t>
      </w:r>
      <w:r w:rsidRPr="00BE0AE5">
        <w:rPr>
          <w:rFonts w:cs="Times New Roman"/>
        </w:rPr>
        <w:t>существительных</w:t>
      </w:r>
      <w:r w:rsidRPr="00BE0AE5">
        <w:rPr>
          <w:rFonts w:cs="Times New Roman"/>
          <w:lang w:val="en-US"/>
        </w:rPr>
        <w:t xml:space="preserve"> </w:t>
      </w:r>
      <w:r w:rsidRPr="00BE0AE5">
        <w:rPr>
          <w:rFonts w:cs="Times New Roman"/>
        </w:rPr>
        <w:t>при</w:t>
      </w:r>
      <w:r w:rsidRPr="00BE0AE5">
        <w:rPr>
          <w:rFonts w:cs="Times New Roman"/>
          <w:lang w:val="en-US"/>
        </w:rPr>
        <w:t xml:space="preserve"> </w:t>
      </w:r>
      <w:r w:rsidRPr="00BE0AE5">
        <w:rPr>
          <w:rFonts w:cs="Times New Roman"/>
        </w:rPr>
        <w:t>помощи</w:t>
      </w:r>
      <w:r w:rsidRPr="00BE0AE5">
        <w:rPr>
          <w:rFonts w:cs="Times New Roman"/>
          <w:lang w:val="en-US"/>
        </w:rPr>
        <w:t xml:space="preserve"> </w:t>
      </w:r>
      <w:r w:rsidRPr="00BE0AE5">
        <w:rPr>
          <w:rFonts w:cs="Times New Roman"/>
        </w:rPr>
        <w:t>суффиксов</w:t>
      </w:r>
      <w:r w:rsidRPr="00BE0AE5">
        <w:rPr>
          <w:rFonts w:cs="Times New Roman"/>
          <w:lang w:val="en-US"/>
        </w:rPr>
        <w:t xml:space="preserve">: -ance/-ence (performance/residence); -ity (activity); -ship (friendship); </w:t>
      </w:r>
    </w:p>
    <w:p w:rsidR="007C6649" w:rsidRPr="00BE0AE5" w:rsidRDefault="007C6649" w:rsidP="007C6649">
      <w:pPr>
        <w:pStyle w:val="body"/>
        <w:rPr>
          <w:rFonts w:cs="Times New Roman"/>
        </w:rPr>
      </w:pPr>
      <w:r w:rsidRPr="00BE0AE5">
        <w:rPr>
          <w:rFonts w:cs="Times New Roman"/>
        </w:rPr>
        <w:lastRenderedPageBreak/>
        <w:t>образование имен прилагательных при помощи префикса inter- (international);</w:t>
      </w:r>
    </w:p>
    <w:p w:rsidR="007C6649" w:rsidRPr="00BE0AE5" w:rsidRDefault="007C6649" w:rsidP="007C6649">
      <w:pPr>
        <w:pStyle w:val="body"/>
        <w:rPr>
          <w:rFonts w:cs="Times New Roman"/>
        </w:rPr>
      </w:pPr>
      <w:r w:rsidRPr="00BE0AE5">
        <w:rPr>
          <w:rFonts w:cs="Times New Roman"/>
        </w:rPr>
        <w:t>образование имен прилагательных при помощи -ed и -ing (interested—interesting);</w:t>
      </w:r>
    </w:p>
    <w:p w:rsidR="007C6649" w:rsidRPr="00BE0AE5" w:rsidRDefault="007C6649" w:rsidP="007C6649">
      <w:pPr>
        <w:pStyle w:val="body"/>
        <w:rPr>
          <w:rFonts w:cs="Times New Roman"/>
        </w:rPr>
      </w:pPr>
      <w:r w:rsidRPr="00BE0AE5">
        <w:rPr>
          <w:rFonts w:cs="Times New Roman"/>
        </w:rPr>
        <w:t>б) конверсия:</w:t>
      </w:r>
    </w:p>
    <w:p w:rsidR="007C6649" w:rsidRPr="00BE0AE5" w:rsidRDefault="007C6649" w:rsidP="007C6649">
      <w:pPr>
        <w:pStyle w:val="body"/>
        <w:rPr>
          <w:rFonts w:cs="Times New Roman"/>
        </w:rPr>
      </w:pPr>
      <w:r w:rsidRPr="00BE0AE5">
        <w:rPr>
          <w:rFonts w:cs="Times New Roman"/>
        </w:rPr>
        <w:t>образование имени существительного от неопределённой формы глагола (to walk — a walk);</w:t>
      </w:r>
    </w:p>
    <w:p w:rsidR="007C6649" w:rsidRPr="00BE0AE5" w:rsidRDefault="007C6649" w:rsidP="007C6649">
      <w:pPr>
        <w:pStyle w:val="body"/>
        <w:rPr>
          <w:rFonts w:cs="Times New Roman"/>
        </w:rPr>
      </w:pPr>
      <w:r w:rsidRPr="00BE0AE5">
        <w:rPr>
          <w:rFonts w:cs="Times New Roman"/>
        </w:rPr>
        <w:t>образование глагола от имени существительного (a present — to present);</w:t>
      </w:r>
    </w:p>
    <w:p w:rsidR="007C6649" w:rsidRPr="00BE0AE5" w:rsidRDefault="007C6649" w:rsidP="007C6649">
      <w:pPr>
        <w:pStyle w:val="body"/>
        <w:rPr>
          <w:rFonts w:cs="Times New Roman"/>
        </w:rPr>
      </w:pPr>
      <w:r w:rsidRPr="00BE0AE5">
        <w:rPr>
          <w:rFonts w:cs="Times New Roman"/>
        </w:rPr>
        <w:t>образование имени существительного от прилагательного (rich — the rich);</w:t>
      </w:r>
    </w:p>
    <w:p w:rsidR="007C6649" w:rsidRPr="00BE0AE5" w:rsidRDefault="007C6649" w:rsidP="007C6649">
      <w:pPr>
        <w:pStyle w:val="body"/>
        <w:rPr>
          <w:rFonts w:cs="Times New Roman"/>
        </w:rPr>
      </w:pPr>
      <w:r w:rsidRPr="00BE0AE5">
        <w:rPr>
          <w:rFonts w:cs="Times New Roman"/>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7C6649" w:rsidRPr="00BE0AE5" w:rsidRDefault="007C6649" w:rsidP="007C6649">
      <w:pPr>
        <w:pStyle w:val="body"/>
        <w:rPr>
          <w:rFonts w:cs="Times New Roman"/>
        </w:rPr>
      </w:pPr>
      <w:r w:rsidRPr="00BE0AE5">
        <w:rPr>
          <w:rFonts w:cs="Times New Roman"/>
        </w:rPr>
        <w:t xml:space="preserve">Различные средства связи в тексте для обеспечения его целостности (firstly, however, finally, at last, etc.). </w:t>
      </w:r>
    </w:p>
    <w:p w:rsidR="007C6649" w:rsidRPr="00BE0AE5" w:rsidRDefault="007C6649" w:rsidP="007C6649">
      <w:pPr>
        <w:pStyle w:val="h4Header"/>
        <w:rPr>
          <w:rStyle w:val="BoldItalic0"/>
          <w:rFonts w:cs="Times New Roman"/>
        </w:rPr>
      </w:pPr>
      <w:r w:rsidRPr="00BE0AE5">
        <w:rPr>
          <w:rStyle w:val="BoldItalic0"/>
          <w:rFonts w:cs="Times New Roman"/>
        </w:rPr>
        <w:t>Грамматическая сторона речи</w:t>
      </w:r>
    </w:p>
    <w:p w:rsidR="007C6649" w:rsidRPr="00BE0AE5" w:rsidRDefault="007C6649" w:rsidP="007C6649">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7C6649" w:rsidRPr="00BE0AE5" w:rsidRDefault="007C6649" w:rsidP="007C6649">
      <w:pPr>
        <w:pStyle w:val="body"/>
        <w:rPr>
          <w:rFonts w:cs="Times New Roman"/>
          <w:lang w:val="en-US"/>
        </w:rPr>
      </w:pPr>
      <w:r w:rsidRPr="00BE0AE5">
        <w:rPr>
          <w:rFonts w:cs="Times New Roman"/>
        </w:rPr>
        <w:t>Предложения</w:t>
      </w:r>
      <w:r w:rsidRPr="00BE0AE5">
        <w:rPr>
          <w:rFonts w:cs="Times New Roman"/>
          <w:lang w:val="en-US"/>
        </w:rPr>
        <w:t xml:space="preserve"> </w:t>
      </w:r>
      <w:r w:rsidRPr="00BE0AE5">
        <w:rPr>
          <w:rFonts w:cs="Times New Roman"/>
        </w:rPr>
        <w:t>со</w:t>
      </w:r>
      <w:r w:rsidRPr="00BE0AE5">
        <w:rPr>
          <w:rFonts w:cs="Times New Roman"/>
          <w:lang w:val="en-US"/>
        </w:rPr>
        <w:t xml:space="preserve"> </w:t>
      </w:r>
      <w:r w:rsidRPr="00BE0AE5">
        <w:rPr>
          <w:rFonts w:cs="Times New Roman"/>
        </w:rPr>
        <w:t>сложным</w:t>
      </w:r>
      <w:r w:rsidRPr="00BE0AE5">
        <w:rPr>
          <w:rFonts w:cs="Times New Roman"/>
          <w:lang w:val="en-US"/>
        </w:rPr>
        <w:t xml:space="preserve"> </w:t>
      </w:r>
      <w:r w:rsidRPr="00BE0AE5">
        <w:rPr>
          <w:rFonts w:cs="Times New Roman"/>
        </w:rPr>
        <w:t>дополнением</w:t>
      </w:r>
      <w:r w:rsidRPr="00BE0AE5">
        <w:rPr>
          <w:rFonts w:cs="Times New Roman"/>
          <w:lang w:val="en-US"/>
        </w:rPr>
        <w:t xml:space="preserve"> (Complex Object) (I saw her cross/crossing the road.).</w:t>
      </w:r>
    </w:p>
    <w:p w:rsidR="007C6649" w:rsidRPr="00BE0AE5" w:rsidRDefault="007C6649" w:rsidP="007C6649">
      <w:pPr>
        <w:pStyle w:val="body"/>
        <w:rPr>
          <w:rFonts w:cs="Times New Roman"/>
        </w:rPr>
      </w:pPr>
      <w:r w:rsidRPr="00BE0AE5">
        <w:rPr>
          <w:rFonts w:cs="Times New Roman"/>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7C6649" w:rsidRPr="00BE0AE5" w:rsidRDefault="007C6649" w:rsidP="007C6649">
      <w:pPr>
        <w:pStyle w:val="body"/>
        <w:rPr>
          <w:rFonts w:cs="Times New Roman"/>
        </w:rPr>
      </w:pPr>
      <w:r w:rsidRPr="00BE0AE5">
        <w:rPr>
          <w:rFonts w:cs="Times New Roman"/>
        </w:rPr>
        <w:t>Все типы вопросительных предложений в Past Perfect Tense.</w:t>
      </w:r>
    </w:p>
    <w:p w:rsidR="007C6649" w:rsidRPr="00BE0AE5" w:rsidRDefault="007C6649" w:rsidP="007C6649">
      <w:pPr>
        <w:pStyle w:val="body"/>
        <w:rPr>
          <w:rFonts w:cs="Times New Roman"/>
        </w:rPr>
      </w:pPr>
      <w:r w:rsidRPr="00BE0AE5">
        <w:rPr>
          <w:rFonts w:cs="Times New Roman"/>
        </w:rPr>
        <w:t>Согласование времен в рамках сложного предложения.</w:t>
      </w:r>
    </w:p>
    <w:p w:rsidR="007C6649" w:rsidRPr="00BE0AE5" w:rsidRDefault="007C6649" w:rsidP="007C6649">
      <w:pPr>
        <w:pStyle w:val="body"/>
        <w:rPr>
          <w:rFonts w:cs="Times New Roman"/>
        </w:rPr>
      </w:pPr>
      <w:r w:rsidRPr="00BE0AE5">
        <w:rPr>
          <w:rFonts w:cs="Times New Roman"/>
        </w:rPr>
        <w:t>Согласование подлежащего, выраженного собирательным существительным (family, police) со сказуемым.</w:t>
      </w:r>
    </w:p>
    <w:p w:rsidR="007C6649" w:rsidRPr="00BE0AE5" w:rsidRDefault="007C6649" w:rsidP="007C6649">
      <w:pPr>
        <w:pStyle w:val="body"/>
        <w:rPr>
          <w:rFonts w:cs="Times New Roman"/>
          <w:lang w:val="en-US"/>
        </w:rPr>
      </w:pPr>
      <w:r w:rsidRPr="00BE0AE5">
        <w:rPr>
          <w:rFonts w:cs="Times New Roman"/>
        </w:rPr>
        <w:t>Конструкции</w:t>
      </w:r>
      <w:r w:rsidRPr="00BE0AE5">
        <w:rPr>
          <w:rFonts w:cs="Times New Roman"/>
          <w:lang w:val="en-US"/>
        </w:rPr>
        <w:t xml:space="preserve"> </w:t>
      </w:r>
      <w:r w:rsidRPr="00BE0AE5">
        <w:rPr>
          <w:rFonts w:cs="Times New Roman"/>
        </w:rPr>
        <w:t>с</w:t>
      </w:r>
      <w:r w:rsidRPr="00BE0AE5">
        <w:rPr>
          <w:rFonts w:cs="Times New Roman"/>
          <w:lang w:val="en-US"/>
        </w:rPr>
        <w:t xml:space="preserve"> </w:t>
      </w:r>
      <w:r w:rsidRPr="00BE0AE5">
        <w:rPr>
          <w:rFonts w:cs="Times New Roman"/>
        </w:rPr>
        <w:t>глаголами</w:t>
      </w:r>
      <w:r w:rsidRPr="00BE0AE5">
        <w:rPr>
          <w:rFonts w:cs="Times New Roman"/>
          <w:lang w:val="en-US"/>
        </w:rPr>
        <w:t xml:space="preserve"> </w:t>
      </w:r>
      <w:r w:rsidRPr="00BE0AE5">
        <w:rPr>
          <w:rFonts w:cs="Times New Roman"/>
        </w:rPr>
        <w:t>на</w:t>
      </w:r>
      <w:r w:rsidRPr="00BE0AE5">
        <w:rPr>
          <w:rFonts w:cs="Times New Roman"/>
          <w:lang w:val="en-US"/>
        </w:rPr>
        <w:t xml:space="preserve"> -ing: to love/hate doing something. </w:t>
      </w:r>
    </w:p>
    <w:p w:rsidR="007C6649" w:rsidRPr="00BE0AE5" w:rsidRDefault="007C6649" w:rsidP="007C6649">
      <w:pPr>
        <w:pStyle w:val="body"/>
        <w:rPr>
          <w:rFonts w:cs="Times New Roman"/>
          <w:lang w:val="en-US"/>
        </w:rPr>
      </w:pPr>
      <w:r w:rsidRPr="00BE0AE5">
        <w:rPr>
          <w:rFonts w:cs="Times New Roman"/>
        </w:rPr>
        <w:t>Конструкции</w:t>
      </w:r>
      <w:r w:rsidRPr="00BE0AE5">
        <w:rPr>
          <w:rFonts w:cs="Times New Roman"/>
          <w:lang w:val="en-US"/>
        </w:rPr>
        <w:t xml:space="preserve">, </w:t>
      </w:r>
      <w:r w:rsidRPr="00BE0AE5">
        <w:rPr>
          <w:rFonts w:cs="Times New Roman"/>
        </w:rPr>
        <w:t>содержащие</w:t>
      </w:r>
      <w:r w:rsidRPr="00BE0AE5">
        <w:rPr>
          <w:rFonts w:cs="Times New Roman"/>
          <w:lang w:val="en-US"/>
        </w:rPr>
        <w:t xml:space="preserve"> </w:t>
      </w:r>
      <w:r w:rsidRPr="00BE0AE5">
        <w:rPr>
          <w:rFonts w:cs="Times New Roman"/>
        </w:rPr>
        <w:t>глаголы</w:t>
      </w:r>
      <w:r w:rsidRPr="00BE0AE5">
        <w:rPr>
          <w:rFonts w:cs="Times New Roman"/>
          <w:lang w:val="en-US"/>
        </w:rPr>
        <w:t>-</w:t>
      </w:r>
      <w:r w:rsidRPr="00BE0AE5">
        <w:rPr>
          <w:rFonts w:cs="Times New Roman"/>
        </w:rPr>
        <w:t>связки</w:t>
      </w:r>
      <w:r w:rsidRPr="00BE0AE5">
        <w:rPr>
          <w:rFonts w:cs="Times New Roman"/>
          <w:lang w:val="en-US"/>
        </w:rPr>
        <w:t xml:space="preserve"> to be/to look/to feel/to seem. </w:t>
      </w:r>
    </w:p>
    <w:p w:rsidR="007C6649" w:rsidRPr="00BE0AE5" w:rsidRDefault="007C6649" w:rsidP="007C6649">
      <w:pPr>
        <w:pStyle w:val="body"/>
        <w:rPr>
          <w:rFonts w:cs="Times New Roman"/>
          <w:lang w:val="en-US"/>
        </w:rPr>
      </w:pPr>
      <w:r w:rsidRPr="00BE0AE5">
        <w:rPr>
          <w:rFonts w:cs="Times New Roman"/>
        </w:rPr>
        <w:t>Конструкции</w:t>
      </w:r>
      <w:r w:rsidRPr="00BE0AE5">
        <w:rPr>
          <w:rFonts w:cs="Times New Roman"/>
          <w:lang w:val="en-US"/>
        </w:rPr>
        <w:t xml:space="preserve"> be/get used to + </w:t>
      </w:r>
      <w:r w:rsidRPr="00BE0AE5">
        <w:rPr>
          <w:rFonts w:cs="Times New Roman"/>
        </w:rPr>
        <w:t>инфинитив</w:t>
      </w:r>
      <w:r w:rsidRPr="00BE0AE5">
        <w:rPr>
          <w:rFonts w:cs="Times New Roman"/>
          <w:lang w:val="en-US"/>
        </w:rPr>
        <w:t xml:space="preserve"> </w:t>
      </w:r>
      <w:r w:rsidRPr="00BE0AE5">
        <w:rPr>
          <w:rFonts w:cs="Times New Roman"/>
        </w:rPr>
        <w:t>глагола</w:t>
      </w:r>
      <w:r w:rsidRPr="00BE0AE5">
        <w:rPr>
          <w:rFonts w:cs="Times New Roman"/>
          <w:lang w:val="en-US"/>
        </w:rPr>
        <w:t xml:space="preserve">; be/get used to + </w:t>
      </w:r>
      <w:r w:rsidRPr="00BE0AE5">
        <w:rPr>
          <w:rFonts w:cs="Times New Roman"/>
        </w:rPr>
        <w:t>инфинитив</w:t>
      </w:r>
      <w:r w:rsidRPr="00BE0AE5">
        <w:rPr>
          <w:rFonts w:cs="Times New Roman"/>
          <w:lang w:val="en-US"/>
        </w:rPr>
        <w:t xml:space="preserve"> </w:t>
      </w:r>
      <w:r w:rsidRPr="00BE0AE5">
        <w:rPr>
          <w:rFonts w:cs="Times New Roman"/>
        </w:rPr>
        <w:t>глагола</w:t>
      </w:r>
      <w:r w:rsidRPr="00BE0AE5">
        <w:rPr>
          <w:rFonts w:cs="Times New Roman"/>
          <w:lang w:val="en-US"/>
        </w:rPr>
        <w:t>; be/get used to doing something; be/get used to something.</w:t>
      </w:r>
    </w:p>
    <w:p w:rsidR="007C6649" w:rsidRPr="00BE0AE5" w:rsidRDefault="007C6649" w:rsidP="007C6649">
      <w:pPr>
        <w:pStyle w:val="body"/>
        <w:rPr>
          <w:rFonts w:cs="Times New Roman"/>
          <w:lang w:val="en-US"/>
        </w:rPr>
      </w:pPr>
      <w:r w:rsidRPr="00BE0AE5">
        <w:rPr>
          <w:rFonts w:cs="Times New Roman"/>
        </w:rPr>
        <w:t>Конструкция</w:t>
      </w:r>
      <w:r w:rsidRPr="00BE0AE5">
        <w:rPr>
          <w:rFonts w:cs="Times New Roman"/>
          <w:lang w:val="en-US"/>
        </w:rPr>
        <w:t xml:space="preserve"> both … and … .</w:t>
      </w:r>
    </w:p>
    <w:p w:rsidR="007C6649" w:rsidRPr="00BE0AE5" w:rsidRDefault="007C6649" w:rsidP="007C6649">
      <w:pPr>
        <w:pStyle w:val="body"/>
        <w:rPr>
          <w:rFonts w:cs="Times New Roman"/>
          <w:lang w:val="en-US"/>
        </w:rPr>
      </w:pPr>
      <w:r w:rsidRPr="00BE0AE5">
        <w:rPr>
          <w:rFonts w:cs="Times New Roman"/>
        </w:rPr>
        <w:t>Конструкции</w:t>
      </w:r>
      <w:r w:rsidRPr="00BE0AE5">
        <w:rPr>
          <w:rFonts w:cs="Times New Roman"/>
          <w:lang w:val="en-US"/>
        </w:rPr>
        <w:t xml:space="preserve"> c </w:t>
      </w:r>
      <w:r w:rsidRPr="00BE0AE5">
        <w:rPr>
          <w:rFonts w:cs="Times New Roman"/>
        </w:rPr>
        <w:t>глаголами</w:t>
      </w:r>
      <w:r w:rsidRPr="00BE0AE5">
        <w:rPr>
          <w:rFonts w:cs="Times New Roman"/>
          <w:lang w:val="en-US"/>
        </w:rPr>
        <w:t xml:space="preserve"> to stop, to remember, to forget (</w:t>
      </w:r>
      <w:r w:rsidRPr="00BE0AE5">
        <w:rPr>
          <w:rFonts w:cs="Times New Roman"/>
        </w:rPr>
        <w:t>разница</w:t>
      </w:r>
      <w:r w:rsidRPr="00BE0AE5">
        <w:rPr>
          <w:rFonts w:cs="Times New Roman"/>
          <w:lang w:val="en-US"/>
        </w:rPr>
        <w:t xml:space="preserve"> </w:t>
      </w:r>
      <w:r w:rsidRPr="00BE0AE5">
        <w:rPr>
          <w:rFonts w:cs="Times New Roman"/>
        </w:rPr>
        <w:t>в</w:t>
      </w:r>
      <w:r w:rsidRPr="00BE0AE5">
        <w:rPr>
          <w:rFonts w:cs="Times New Roman"/>
          <w:lang w:val="en-US"/>
        </w:rPr>
        <w:t xml:space="preserve"> </w:t>
      </w:r>
      <w:r w:rsidRPr="00BE0AE5">
        <w:rPr>
          <w:rFonts w:cs="Times New Roman"/>
        </w:rPr>
        <w:t>значении</w:t>
      </w:r>
      <w:r w:rsidRPr="00BE0AE5">
        <w:rPr>
          <w:rFonts w:cs="Times New Roman"/>
          <w:lang w:val="en-US"/>
        </w:rPr>
        <w:t xml:space="preserve"> to stop doing smth </w:t>
      </w:r>
      <w:r w:rsidRPr="00BE0AE5">
        <w:rPr>
          <w:rFonts w:cs="Times New Roman"/>
        </w:rPr>
        <w:t>и</w:t>
      </w:r>
      <w:r w:rsidRPr="00BE0AE5">
        <w:rPr>
          <w:rFonts w:cs="Times New Roman"/>
          <w:lang w:val="en-US"/>
        </w:rPr>
        <w:t xml:space="preserve"> to stop to do smth).</w:t>
      </w:r>
    </w:p>
    <w:p w:rsidR="007C6649" w:rsidRPr="00BE0AE5" w:rsidRDefault="007C6649" w:rsidP="007C6649">
      <w:pPr>
        <w:pStyle w:val="body"/>
        <w:rPr>
          <w:rFonts w:cs="Times New Roman"/>
          <w:lang w:val="en-US"/>
        </w:rPr>
      </w:pPr>
      <w:r w:rsidRPr="00BE0AE5">
        <w:rPr>
          <w:rFonts w:cs="Times New Roman"/>
        </w:rPr>
        <w:t>Глаголы</w:t>
      </w:r>
      <w:r w:rsidRPr="00BE0AE5">
        <w:rPr>
          <w:rFonts w:cs="Times New Roman"/>
          <w:lang w:val="en-US"/>
        </w:rPr>
        <w:t xml:space="preserve"> </w:t>
      </w:r>
      <w:r w:rsidRPr="00BE0AE5">
        <w:rPr>
          <w:rFonts w:cs="Times New Roman"/>
        </w:rPr>
        <w:t>в</w:t>
      </w:r>
      <w:r w:rsidRPr="00BE0AE5">
        <w:rPr>
          <w:rFonts w:cs="Times New Roman"/>
          <w:lang w:val="en-US"/>
        </w:rPr>
        <w:t xml:space="preserve"> </w:t>
      </w:r>
      <w:r w:rsidRPr="00BE0AE5">
        <w:rPr>
          <w:rFonts w:cs="Times New Roman"/>
        </w:rPr>
        <w:t>видо</w:t>
      </w:r>
      <w:r w:rsidRPr="00BE0AE5">
        <w:rPr>
          <w:rFonts w:cs="Times New Roman"/>
          <w:lang w:val="en-US"/>
        </w:rPr>
        <w:t>-</w:t>
      </w:r>
      <w:r w:rsidRPr="00BE0AE5">
        <w:rPr>
          <w:rFonts w:cs="Times New Roman"/>
        </w:rPr>
        <w:t>временных</w:t>
      </w:r>
      <w:r w:rsidRPr="00BE0AE5">
        <w:rPr>
          <w:rFonts w:cs="Times New Roman"/>
          <w:lang w:val="en-US"/>
        </w:rPr>
        <w:t xml:space="preserve"> </w:t>
      </w:r>
      <w:r w:rsidRPr="00BE0AE5">
        <w:rPr>
          <w:rFonts w:cs="Times New Roman"/>
        </w:rPr>
        <w:t>формах</w:t>
      </w:r>
      <w:r w:rsidRPr="00BE0AE5">
        <w:rPr>
          <w:rFonts w:cs="Times New Roman"/>
          <w:lang w:val="en-US"/>
        </w:rPr>
        <w:t xml:space="preserve"> </w:t>
      </w:r>
      <w:r w:rsidRPr="00BE0AE5">
        <w:rPr>
          <w:rFonts w:cs="Times New Roman"/>
        </w:rPr>
        <w:t>действительного</w:t>
      </w:r>
      <w:r w:rsidRPr="00BE0AE5">
        <w:rPr>
          <w:rFonts w:cs="Times New Roman"/>
          <w:lang w:val="en-US"/>
        </w:rPr>
        <w:t xml:space="preserve"> </w:t>
      </w:r>
      <w:r w:rsidRPr="00BE0AE5">
        <w:rPr>
          <w:rFonts w:cs="Times New Roman"/>
        </w:rPr>
        <w:t>залога</w:t>
      </w:r>
      <w:r w:rsidRPr="00BE0AE5">
        <w:rPr>
          <w:rFonts w:cs="Times New Roman"/>
          <w:lang w:val="en-US"/>
        </w:rPr>
        <w:t xml:space="preserve"> </w:t>
      </w:r>
      <w:r w:rsidRPr="00BE0AE5">
        <w:rPr>
          <w:rFonts w:cs="Times New Roman"/>
        </w:rPr>
        <w:t>в</w:t>
      </w:r>
      <w:r w:rsidRPr="00BE0AE5">
        <w:rPr>
          <w:rFonts w:cs="Times New Roman"/>
          <w:lang w:val="en-US"/>
        </w:rPr>
        <w:t> </w:t>
      </w:r>
      <w:r w:rsidRPr="00BE0AE5">
        <w:rPr>
          <w:rFonts w:cs="Times New Roman"/>
        </w:rPr>
        <w:t>изъявительном</w:t>
      </w:r>
      <w:r w:rsidRPr="00BE0AE5">
        <w:rPr>
          <w:rFonts w:cs="Times New Roman"/>
          <w:lang w:val="en-US"/>
        </w:rPr>
        <w:t xml:space="preserve"> </w:t>
      </w:r>
      <w:r w:rsidRPr="00BE0AE5">
        <w:rPr>
          <w:rFonts w:cs="Times New Roman"/>
        </w:rPr>
        <w:t>наклонении</w:t>
      </w:r>
      <w:r w:rsidRPr="00BE0AE5">
        <w:rPr>
          <w:rFonts w:cs="Times New Roman"/>
          <w:lang w:val="en-US"/>
        </w:rPr>
        <w:t xml:space="preserve"> (Past Perfect Tense, Present Perfect Continuous Tense, Future-in-the-Past). </w:t>
      </w:r>
    </w:p>
    <w:p w:rsidR="007C6649" w:rsidRPr="00BE0AE5" w:rsidRDefault="007C6649" w:rsidP="007C6649">
      <w:pPr>
        <w:pStyle w:val="body"/>
        <w:rPr>
          <w:rFonts w:cs="Times New Roman"/>
        </w:rPr>
      </w:pPr>
      <w:r w:rsidRPr="00BE0AE5">
        <w:rPr>
          <w:rFonts w:cs="Times New Roman"/>
        </w:rPr>
        <w:lastRenderedPageBreak/>
        <w:t>Модальные глаголы в косвенной речи в настоящем и прошедшем времени.</w:t>
      </w:r>
    </w:p>
    <w:p w:rsidR="007C6649" w:rsidRPr="00BE0AE5" w:rsidRDefault="007C6649" w:rsidP="007C6649">
      <w:pPr>
        <w:pStyle w:val="body"/>
        <w:rPr>
          <w:rFonts w:cs="Times New Roman"/>
        </w:rPr>
      </w:pPr>
      <w:r w:rsidRPr="00BE0AE5">
        <w:rPr>
          <w:rFonts w:cs="Times New Roman"/>
        </w:rPr>
        <w:t>Неличные формы глагола (инфинитив, герундий, причастия настоящего и прошедшего времени).</w:t>
      </w:r>
    </w:p>
    <w:p w:rsidR="007C6649" w:rsidRPr="00BE0AE5" w:rsidRDefault="007C6649" w:rsidP="007C6649">
      <w:pPr>
        <w:pStyle w:val="body"/>
        <w:rPr>
          <w:rFonts w:cs="Times New Roman"/>
        </w:rPr>
      </w:pPr>
      <w:r w:rsidRPr="00BE0AE5">
        <w:rPr>
          <w:rFonts w:cs="Times New Roman"/>
        </w:rPr>
        <w:t>Наречия too — enough.</w:t>
      </w:r>
    </w:p>
    <w:p w:rsidR="007C6649" w:rsidRPr="00BE0AE5" w:rsidRDefault="007C6649" w:rsidP="007C6649">
      <w:pPr>
        <w:pStyle w:val="body"/>
        <w:rPr>
          <w:rFonts w:cs="Times New Roman"/>
        </w:rPr>
      </w:pPr>
      <w:r w:rsidRPr="00BE0AE5">
        <w:rPr>
          <w:rFonts w:cs="Times New Roman"/>
        </w:rPr>
        <w:t>Отрицательные местоимения no (и его производные nobody, nothing, etc.), none.</w:t>
      </w:r>
    </w:p>
    <w:p w:rsidR="007C6649" w:rsidRPr="00BE0AE5" w:rsidRDefault="007C6649" w:rsidP="007C6649">
      <w:pPr>
        <w:pStyle w:val="h4Header"/>
        <w:spacing w:before="227"/>
        <w:rPr>
          <w:rFonts w:cs="Times New Roman"/>
        </w:rPr>
      </w:pPr>
      <w:r w:rsidRPr="00BE0AE5">
        <w:rPr>
          <w:rFonts w:cs="Times New Roman"/>
        </w:rPr>
        <w:t>Социокультурные знания и умения</w:t>
      </w:r>
    </w:p>
    <w:p w:rsidR="007C6649" w:rsidRPr="00BE0AE5" w:rsidRDefault="007C6649" w:rsidP="007C6649">
      <w:pPr>
        <w:pStyle w:val="body"/>
        <w:rPr>
          <w:rFonts w:cs="Times New Roman"/>
        </w:rPr>
      </w:pPr>
      <w:r w:rsidRPr="00BE0AE5">
        <w:rPr>
          <w:rFonts w:cs="Times New Roman"/>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 </w:t>
      </w:r>
    </w:p>
    <w:p w:rsidR="007C6649" w:rsidRPr="00BE0AE5" w:rsidRDefault="007C6649" w:rsidP="007C6649">
      <w:pPr>
        <w:pStyle w:val="body"/>
        <w:rPr>
          <w:rFonts w:cs="Times New Roman"/>
        </w:rPr>
      </w:pPr>
      <w:r w:rsidRPr="00BE0AE5">
        <w:rPr>
          <w:rFonts w:cs="Times New Roman"/>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7C6649" w:rsidRPr="00BE0AE5" w:rsidRDefault="007C6649" w:rsidP="007C6649">
      <w:pPr>
        <w:pStyle w:val="body"/>
        <w:rPr>
          <w:rFonts w:cs="Times New Roman"/>
        </w:rPr>
      </w:pPr>
      <w:r w:rsidRPr="00BE0AE5">
        <w:rPr>
          <w:rFonts w:cs="Times New Roman"/>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7C6649" w:rsidRPr="00BE0AE5" w:rsidRDefault="007C6649" w:rsidP="007C6649">
      <w:pPr>
        <w:pStyle w:val="body"/>
        <w:rPr>
          <w:rFonts w:cs="Times New Roman"/>
        </w:rPr>
      </w:pPr>
      <w:r w:rsidRPr="00BE0AE5">
        <w:rPr>
          <w:rFonts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7C6649" w:rsidRPr="00BE0AE5" w:rsidRDefault="007C6649" w:rsidP="007C6649">
      <w:pPr>
        <w:pStyle w:val="body"/>
        <w:rPr>
          <w:rFonts w:cs="Times New Roman"/>
        </w:rPr>
      </w:pPr>
      <w:r w:rsidRPr="00BE0AE5">
        <w:rPr>
          <w:rFonts w:cs="Times New Roman"/>
        </w:rPr>
        <w:t>Соблюдение нормы вежливости в межкультурном общении.</w:t>
      </w:r>
    </w:p>
    <w:p w:rsidR="007C6649" w:rsidRPr="00BE0AE5" w:rsidRDefault="007C6649" w:rsidP="007C6649">
      <w:pPr>
        <w:pStyle w:val="body"/>
        <w:rPr>
          <w:rFonts w:cs="Times New Roman"/>
        </w:rPr>
      </w:pPr>
      <w:r w:rsidRPr="00BE0AE5">
        <w:rPr>
          <w:rFonts w:cs="Times New Roman"/>
        </w:rP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7C6649" w:rsidRPr="00BE0AE5" w:rsidRDefault="007C6649" w:rsidP="007C6649">
      <w:pPr>
        <w:pStyle w:val="body"/>
        <w:rPr>
          <w:rFonts w:cs="Times New Roman"/>
        </w:rPr>
      </w:pPr>
      <w:r w:rsidRPr="00BE0AE5">
        <w:rPr>
          <w:rFonts w:cs="Times New Roman"/>
        </w:rPr>
        <w:t xml:space="preserve">Развитие умений: </w:t>
      </w:r>
    </w:p>
    <w:p w:rsidR="007C6649" w:rsidRPr="00BE0AE5" w:rsidRDefault="007C6649" w:rsidP="007C6649">
      <w:pPr>
        <w:pStyle w:val="body"/>
        <w:rPr>
          <w:rFonts w:cs="Times New Roman"/>
        </w:rPr>
      </w:pPr>
      <w:r w:rsidRPr="00BE0AE5">
        <w:rPr>
          <w:rFonts w:cs="Times New Roman"/>
        </w:rPr>
        <w:t>кратко представлять Россию и страну/страны изучаемого языка (культурные явления, события, достопримечательности);</w:t>
      </w:r>
    </w:p>
    <w:p w:rsidR="007C6649" w:rsidRPr="00BE0AE5" w:rsidRDefault="007C6649" w:rsidP="007C6649">
      <w:pPr>
        <w:pStyle w:val="body"/>
        <w:rPr>
          <w:rFonts w:cs="Times New Roman"/>
          <w:spacing w:val="3"/>
        </w:rPr>
      </w:pPr>
      <w:r w:rsidRPr="00BE0AE5">
        <w:rPr>
          <w:rFonts w:cs="Times New Roman"/>
          <w:spacing w:val="3"/>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rsidR="007C6649" w:rsidRPr="00BE0AE5" w:rsidRDefault="007C6649" w:rsidP="007C6649">
      <w:pPr>
        <w:pStyle w:val="body"/>
        <w:rPr>
          <w:rStyle w:val="Bold"/>
          <w:rFonts w:cs="Times New Roman"/>
        </w:rPr>
      </w:pPr>
      <w:r w:rsidRPr="00BE0AE5">
        <w:rPr>
          <w:rFonts w:cs="Times New Roman"/>
        </w:rPr>
        <w:lastRenderedPageBreak/>
        <w:t>оказывать помощь зарубежным гостям в ситуациях повседневного общения (объяснить местонахождение объекта, сообщить возможный маршрут и т. д.).</w:t>
      </w:r>
    </w:p>
    <w:p w:rsidR="007C6649" w:rsidRPr="00BE0AE5" w:rsidRDefault="007C6649" w:rsidP="007C6649">
      <w:pPr>
        <w:pStyle w:val="h4Header"/>
        <w:keepNext/>
        <w:rPr>
          <w:rFonts w:cs="Times New Roman"/>
        </w:rPr>
      </w:pPr>
      <w:r w:rsidRPr="00BE0AE5">
        <w:rPr>
          <w:rFonts w:cs="Times New Roman"/>
        </w:rPr>
        <w:t>Компенсаторные умения</w:t>
      </w:r>
    </w:p>
    <w:p w:rsidR="007C6649" w:rsidRPr="00BE0AE5" w:rsidRDefault="007C6649" w:rsidP="007C6649">
      <w:pPr>
        <w:pStyle w:val="body"/>
        <w:rPr>
          <w:rFonts w:cs="Times New Roman"/>
        </w:rPr>
      </w:pPr>
      <w:r w:rsidRPr="00BE0AE5">
        <w:rPr>
          <w:rFonts w:cs="Times New Roman"/>
        </w:rPr>
        <w:t xml:space="preserve">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7C6649" w:rsidRPr="00BE0AE5" w:rsidRDefault="007C6649" w:rsidP="007C6649">
      <w:pPr>
        <w:pStyle w:val="body"/>
        <w:rPr>
          <w:rFonts w:cs="Times New Roman"/>
        </w:rPr>
      </w:pPr>
      <w:r w:rsidRPr="00BE0AE5">
        <w:rPr>
          <w:rFonts w:cs="Times New Roman"/>
        </w:rPr>
        <w:t>Переспрашивать, просить повторить, уточняя значение незнакомых слов.</w:t>
      </w:r>
    </w:p>
    <w:p w:rsidR="007C6649" w:rsidRPr="00BE0AE5" w:rsidRDefault="007C6649" w:rsidP="007C6649">
      <w:pPr>
        <w:pStyle w:val="body"/>
        <w:rPr>
          <w:rFonts w:cs="Times New Roman"/>
        </w:rPr>
      </w:pPr>
      <w:r w:rsidRPr="00BE0AE5">
        <w:rPr>
          <w:rFonts w:cs="Times New Roman"/>
        </w:rPr>
        <w:t xml:space="preserve">Использование в качестве опоры при порождении собственных высказываний ключевых слов, плана. </w:t>
      </w:r>
    </w:p>
    <w:p w:rsidR="007C6649" w:rsidRPr="00BE0AE5" w:rsidRDefault="007C6649" w:rsidP="007C6649">
      <w:pPr>
        <w:pStyle w:val="body"/>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C6649" w:rsidRPr="00BE0AE5" w:rsidRDefault="007C6649" w:rsidP="007C6649">
      <w:pPr>
        <w:pStyle w:val="body"/>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C6649" w:rsidRPr="00BE0AE5" w:rsidRDefault="007C6649" w:rsidP="007C6649">
      <w:pPr>
        <w:pStyle w:val="h3Header"/>
        <w:spacing w:before="397"/>
        <w:rPr>
          <w:rFonts w:cs="Times New Roman"/>
        </w:rPr>
      </w:pPr>
      <w:r w:rsidRPr="00BE0AE5">
        <w:rPr>
          <w:rFonts w:cs="Times New Roman"/>
        </w:rPr>
        <w:t>9 класс</w:t>
      </w:r>
    </w:p>
    <w:p w:rsidR="007C6649" w:rsidRPr="00BE0AE5" w:rsidRDefault="007C6649" w:rsidP="007C6649">
      <w:pPr>
        <w:pStyle w:val="h4-firstHeader"/>
        <w:rPr>
          <w:rFonts w:cs="Times New Roman"/>
        </w:rPr>
      </w:pPr>
      <w:r w:rsidRPr="00BE0AE5">
        <w:rPr>
          <w:rFonts w:cs="Times New Roman"/>
        </w:rPr>
        <w:t>Коммуникативные умения</w:t>
      </w:r>
    </w:p>
    <w:p w:rsidR="007C6649" w:rsidRPr="00BE0AE5" w:rsidRDefault="007C6649" w:rsidP="007C6649">
      <w:pPr>
        <w:pStyle w:val="body"/>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C6649" w:rsidRPr="00BE0AE5" w:rsidRDefault="007C6649" w:rsidP="007C6649">
      <w:pPr>
        <w:pStyle w:val="body"/>
        <w:rPr>
          <w:rFonts w:cs="Times New Roman"/>
        </w:rPr>
      </w:pPr>
      <w:r w:rsidRPr="00BE0AE5">
        <w:rPr>
          <w:rFonts w:cs="Times New Roman"/>
        </w:rPr>
        <w:t>Взаимоотношения в семье и с друзьями. Конфликты и их разрешение.</w:t>
      </w:r>
    </w:p>
    <w:p w:rsidR="007C6649" w:rsidRPr="00BE0AE5" w:rsidRDefault="007C6649" w:rsidP="007C6649">
      <w:pPr>
        <w:pStyle w:val="body"/>
        <w:rPr>
          <w:rFonts w:cs="Times New Roman"/>
        </w:rPr>
      </w:pPr>
      <w:r w:rsidRPr="00BE0AE5">
        <w:rPr>
          <w:rFonts w:cs="Times New Roman"/>
        </w:rPr>
        <w:t>Внешность и характер человека/литературного персонажа.</w:t>
      </w:r>
    </w:p>
    <w:p w:rsidR="007C6649" w:rsidRPr="00BE0AE5" w:rsidRDefault="007C6649" w:rsidP="007C6649">
      <w:pPr>
        <w:pStyle w:val="body"/>
        <w:rPr>
          <w:rFonts w:cs="Times New Roman"/>
        </w:rPr>
      </w:pPr>
      <w:r w:rsidRPr="00BE0AE5">
        <w:rPr>
          <w:rFonts w:cs="Times New Roman"/>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7C6649" w:rsidRPr="00BE0AE5" w:rsidRDefault="007C6649" w:rsidP="007C6649">
      <w:pPr>
        <w:pStyle w:val="body"/>
        <w:rPr>
          <w:rFonts w:cs="Times New Roman"/>
        </w:rPr>
      </w:pPr>
      <w:r w:rsidRPr="00BE0AE5">
        <w:rPr>
          <w:rFonts w:cs="Times New Roman"/>
        </w:rPr>
        <w:t>Здоровый образ жизни: режим труда и отдыха, фитнес, сбалансированное питание. Посещение врача.</w:t>
      </w:r>
    </w:p>
    <w:p w:rsidR="007C6649" w:rsidRPr="00BE0AE5" w:rsidRDefault="007C6649" w:rsidP="007C6649">
      <w:pPr>
        <w:pStyle w:val="body"/>
        <w:rPr>
          <w:rFonts w:cs="Times New Roman"/>
        </w:rPr>
      </w:pPr>
      <w:r w:rsidRPr="00BE0AE5">
        <w:rPr>
          <w:rFonts w:cs="Times New Roman"/>
        </w:rPr>
        <w:t>Покупки: одежда, обувь и продукты питания. Карманные деньги. Молодёжная мода.</w:t>
      </w:r>
    </w:p>
    <w:p w:rsidR="007C6649" w:rsidRPr="00BE0AE5" w:rsidRDefault="007C6649" w:rsidP="007C6649">
      <w:pPr>
        <w:pStyle w:val="body"/>
        <w:rPr>
          <w:rFonts w:cs="Times New Roman"/>
        </w:rPr>
      </w:pPr>
      <w:r w:rsidRPr="00BE0AE5">
        <w:rPr>
          <w:rFonts w:cs="Times New Roman"/>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7C6649" w:rsidRPr="00BE0AE5" w:rsidRDefault="007C6649" w:rsidP="007C6649">
      <w:pPr>
        <w:pStyle w:val="body"/>
        <w:rPr>
          <w:rFonts w:cs="Times New Roman"/>
        </w:rPr>
      </w:pPr>
      <w:r w:rsidRPr="00BE0AE5">
        <w:rPr>
          <w:rFonts w:cs="Times New Roman"/>
        </w:rPr>
        <w:lastRenderedPageBreak/>
        <w:t>Виды отдыха в различное время года. Путешествия по России и зарубежным странам. Транспорт.</w:t>
      </w:r>
    </w:p>
    <w:p w:rsidR="007C6649" w:rsidRPr="00BE0AE5" w:rsidRDefault="007C6649" w:rsidP="007C6649">
      <w:pPr>
        <w:pStyle w:val="body"/>
        <w:rPr>
          <w:rFonts w:cs="Times New Roman"/>
        </w:rPr>
      </w:pPr>
      <w:r w:rsidRPr="00BE0AE5">
        <w:rPr>
          <w:rFonts w:cs="Times New Roman"/>
        </w:rPr>
        <w:t>Природа: флора и фауна. Проблемы экологии. Защита окружающей среды. Климат, погода. Стихийные бедствия.</w:t>
      </w:r>
    </w:p>
    <w:p w:rsidR="007C6649" w:rsidRPr="00BE0AE5" w:rsidRDefault="007C6649" w:rsidP="007C6649">
      <w:pPr>
        <w:pStyle w:val="body"/>
        <w:rPr>
          <w:rFonts w:cs="Times New Roman"/>
        </w:rPr>
      </w:pPr>
      <w:r w:rsidRPr="00BE0AE5">
        <w:rPr>
          <w:rFonts w:cs="Times New Roman"/>
        </w:rPr>
        <w:t>Средства массовой информации (телевидение, радио, пресса, Интернет).</w:t>
      </w:r>
    </w:p>
    <w:p w:rsidR="007C6649" w:rsidRPr="00BE0AE5" w:rsidRDefault="007C6649" w:rsidP="007C6649">
      <w:pPr>
        <w:pStyle w:val="body"/>
        <w:rPr>
          <w:rFonts w:cs="Times New Roman"/>
        </w:rPr>
      </w:pPr>
      <w:r w:rsidRPr="00BE0AE5">
        <w:rPr>
          <w:rFonts w:cs="Times New Roman"/>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7C6649" w:rsidRPr="00BE0AE5" w:rsidRDefault="007C6649" w:rsidP="007C6649">
      <w:pPr>
        <w:pStyle w:val="body"/>
        <w:rPr>
          <w:rFonts w:cs="Times New Roman"/>
        </w:rPr>
      </w:pPr>
      <w:r w:rsidRPr="00BE0AE5">
        <w:rPr>
          <w:rFonts w:cs="Times New Roman"/>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7C6649" w:rsidRPr="00BE0AE5" w:rsidRDefault="007C6649" w:rsidP="007C6649">
      <w:pPr>
        <w:pStyle w:val="h4Header"/>
        <w:rPr>
          <w:rFonts w:cs="Times New Roman"/>
        </w:rPr>
      </w:pPr>
      <w:r w:rsidRPr="00BE0AE5">
        <w:rPr>
          <w:rStyle w:val="BoldItalic0"/>
          <w:rFonts w:cs="Times New Roman"/>
        </w:rPr>
        <w:t>Говорение</w:t>
      </w:r>
    </w:p>
    <w:p w:rsidR="007C6649" w:rsidRPr="00BE0AE5" w:rsidRDefault="007C6649" w:rsidP="007C6649">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диалогической речи</w:t>
      </w:r>
      <w:r w:rsidRPr="00BE0AE5">
        <w:rPr>
          <w:rFonts w:cs="Times New Roman"/>
        </w:rPr>
        <w:t xml:space="preserve">,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 </w:t>
      </w:r>
    </w:p>
    <w:p w:rsidR="007C6649" w:rsidRPr="00BE0AE5" w:rsidRDefault="007C6649" w:rsidP="007C6649">
      <w:pPr>
        <w:pStyle w:val="body"/>
        <w:rPr>
          <w:rFonts w:cs="Times New Roman"/>
        </w:rPr>
      </w:pPr>
      <w:r w:rsidRPr="00BE0AE5">
        <w:rPr>
          <w:rStyle w:val="Italic"/>
          <w:rFonts w:cs="Times New Roman"/>
        </w:rPr>
        <w:t>диалог этикетного характера:</w:t>
      </w:r>
      <w:r w:rsidRPr="00BE0AE5">
        <w:rPr>
          <w:rFonts w:cs="Times New Roman"/>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7C6649" w:rsidRPr="00BE0AE5" w:rsidRDefault="007C6649" w:rsidP="007C6649">
      <w:pPr>
        <w:pStyle w:val="body"/>
        <w:rPr>
          <w:rFonts w:cs="Times New Roman"/>
        </w:rPr>
      </w:pPr>
      <w:r w:rsidRPr="00BE0AE5">
        <w:rPr>
          <w:rStyle w:val="Italic"/>
          <w:rFonts w:cs="Times New Roman"/>
        </w:rPr>
        <w:t>диалог </w:t>
      </w:r>
      <w:r w:rsidRPr="00BE0AE5">
        <w:rPr>
          <w:rFonts w:cs="Times New Roman"/>
        </w:rPr>
        <w:t xml:space="preserve">— </w:t>
      </w:r>
      <w:r w:rsidRPr="00BE0AE5">
        <w:rPr>
          <w:rStyle w:val="Italic"/>
          <w:rFonts w:cs="Times New Roman"/>
        </w:rPr>
        <w:t>побуждение</w:t>
      </w:r>
      <w:r w:rsidRPr="00BE0AE5">
        <w:rPr>
          <w:rFonts w:cs="Times New Roman"/>
        </w:rPr>
        <w:t xml:space="preserve"> </w:t>
      </w:r>
      <w:r w:rsidRPr="00BE0AE5">
        <w:rPr>
          <w:rStyle w:val="Italic"/>
          <w:rFonts w:cs="Times New Roman"/>
        </w:rPr>
        <w:t>к действию:</w:t>
      </w:r>
      <w:r w:rsidRPr="00BE0AE5">
        <w:rPr>
          <w:rFonts w:cs="Times New Roman"/>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7C6649" w:rsidRPr="00BE0AE5" w:rsidRDefault="007C6649" w:rsidP="007C6649">
      <w:pPr>
        <w:pStyle w:val="body"/>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C6649" w:rsidRPr="00BE0AE5" w:rsidRDefault="007C6649" w:rsidP="007C6649">
      <w:pPr>
        <w:pStyle w:val="body"/>
        <w:rPr>
          <w:rFonts w:cs="Times New Roman"/>
        </w:rPr>
      </w:pPr>
      <w:r w:rsidRPr="00BE0AE5">
        <w:rPr>
          <w:rStyle w:val="Italic"/>
          <w:rFonts w:cs="Times New Roman"/>
        </w:rPr>
        <w:t>диалог </w:t>
      </w:r>
      <w:r w:rsidRPr="00BE0AE5">
        <w:rPr>
          <w:rFonts w:cs="Times New Roman"/>
        </w:rPr>
        <w:t xml:space="preserve">— </w:t>
      </w:r>
      <w:r w:rsidRPr="00BE0AE5">
        <w:rPr>
          <w:rStyle w:val="Italic"/>
          <w:rFonts w:cs="Times New Roman"/>
        </w:rPr>
        <w:t>обмен</w:t>
      </w:r>
      <w:r w:rsidRPr="00BE0AE5">
        <w:rPr>
          <w:rFonts w:cs="Times New Roman"/>
        </w:rPr>
        <w:t xml:space="preserve"> </w:t>
      </w:r>
      <w:r w:rsidRPr="00BE0AE5">
        <w:rPr>
          <w:rStyle w:val="Italic"/>
          <w:rFonts w:cs="Times New Roman"/>
        </w:rPr>
        <w:t>мнениями:</w:t>
      </w:r>
      <w:r w:rsidRPr="00BE0AE5">
        <w:rPr>
          <w:rFonts w:cs="Times New Roman"/>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7C6649" w:rsidRPr="00BE0AE5" w:rsidRDefault="007C6649" w:rsidP="007C6649">
      <w:pPr>
        <w:pStyle w:val="body"/>
        <w:rPr>
          <w:rFonts w:cs="Times New Roman"/>
        </w:rPr>
      </w:pPr>
      <w:r w:rsidRPr="00BE0AE5">
        <w:rPr>
          <w:rFonts w:cs="Times New Roman"/>
        </w:rPr>
        <w:t xml:space="preserve">Названные умения диалогической речи развиваются в стандартных ситуациях неофициального общения в рамках тематического </w:t>
      </w:r>
      <w:r w:rsidRPr="00BE0AE5">
        <w:rPr>
          <w:rFonts w:cs="Times New Roman"/>
        </w:rPr>
        <w:lastRenderedPageBreak/>
        <w:t>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rsidR="007C6649" w:rsidRPr="00BE0AE5" w:rsidRDefault="007C6649" w:rsidP="007C6649">
      <w:pPr>
        <w:pStyle w:val="body"/>
        <w:rPr>
          <w:rFonts w:cs="Times New Roman"/>
          <w:spacing w:val="4"/>
        </w:rPr>
      </w:pPr>
      <w:r w:rsidRPr="00BE0AE5">
        <w:rPr>
          <w:rFonts w:cs="Times New Roman"/>
          <w:spacing w:val="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rsidR="007C6649" w:rsidRPr="00BE0AE5" w:rsidRDefault="007C6649" w:rsidP="007C6649">
      <w:pPr>
        <w:pStyle w:val="body"/>
        <w:rPr>
          <w:rFonts w:cs="Times New Roman"/>
          <w:spacing w:val="-1"/>
        </w:rPr>
      </w:pPr>
      <w:r w:rsidRPr="00BE0AE5">
        <w:rPr>
          <w:rFonts w:cs="Times New Roman"/>
          <w:spacing w:val="-1"/>
        </w:rPr>
        <w:t xml:space="preserve">Развитие коммуникативных умений </w:t>
      </w:r>
      <w:r w:rsidRPr="00BE0AE5">
        <w:rPr>
          <w:rStyle w:val="BoldItalic0"/>
          <w:rFonts w:cs="Times New Roman"/>
          <w:spacing w:val="-1"/>
        </w:rPr>
        <w:t>монологической речи</w:t>
      </w:r>
      <w:r w:rsidRPr="00BE0AE5">
        <w:rPr>
          <w:rFonts w:cs="Times New Roman"/>
          <w:spacing w:val="-1"/>
        </w:rPr>
        <w:t xml:space="preserve">: </w:t>
      </w:r>
    </w:p>
    <w:p w:rsidR="007C6649" w:rsidRPr="00BE0AE5" w:rsidRDefault="007C6649" w:rsidP="007C6649">
      <w:pPr>
        <w:pStyle w:val="body"/>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rsidR="007C6649" w:rsidRPr="00BE0AE5" w:rsidRDefault="007C6649" w:rsidP="007C6649">
      <w:pPr>
        <w:pStyle w:val="list-dash"/>
        <w:rPr>
          <w:rFonts w:cs="Times New Roman"/>
        </w:rPr>
      </w:pPr>
      <w:r w:rsidRPr="00BE0AE5">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7C6649" w:rsidRPr="00BE0AE5" w:rsidRDefault="007C6649" w:rsidP="007C6649">
      <w:pPr>
        <w:pStyle w:val="list-dash"/>
        <w:rPr>
          <w:rFonts w:cs="Times New Roman"/>
        </w:rPr>
      </w:pPr>
      <w:r w:rsidRPr="00BE0AE5">
        <w:rPr>
          <w:rFonts w:cs="Times New Roman"/>
        </w:rPr>
        <w:t>повествование/сообщение;</w:t>
      </w:r>
    </w:p>
    <w:p w:rsidR="007C6649" w:rsidRPr="00BE0AE5" w:rsidRDefault="007C6649" w:rsidP="007C6649">
      <w:pPr>
        <w:pStyle w:val="list-dash"/>
        <w:rPr>
          <w:rFonts w:cs="Times New Roman"/>
        </w:rPr>
      </w:pPr>
      <w:r w:rsidRPr="00BE0AE5">
        <w:rPr>
          <w:rFonts w:cs="Times New Roman"/>
        </w:rPr>
        <w:t>рассуждение;</w:t>
      </w:r>
    </w:p>
    <w:p w:rsidR="007C6649" w:rsidRPr="00BE0AE5" w:rsidRDefault="007C6649" w:rsidP="007C6649">
      <w:pPr>
        <w:pStyle w:val="body"/>
        <w:rPr>
          <w:rFonts w:cs="Times New Roman"/>
        </w:rPr>
      </w:pPr>
      <w:r w:rsidRPr="00BE0AE5">
        <w:rPr>
          <w:rFonts w:cs="Times New Roman"/>
        </w:rPr>
        <w:t xml:space="preserve">выражение и краткое аргументирование своего мнения по отношению к услышанному/прочитанному; </w:t>
      </w:r>
    </w:p>
    <w:p w:rsidR="007C6649" w:rsidRPr="00BE0AE5" w:rsidRDefault="007C6649" w:rsidP="007C6649">
      <w:pPr>
        <w:pStyle w:val="body"/>
        <w:rPr>
          <w:rFonts w:cs="Times New Roman"/>
        </w:rPr>
      </w:pPr>
      <w:r w:rsidRPr="00BE0AE5">
        <w:rPr>
          <w:rFonts w:cs="Times New Roman"/>
        </w:rPr>
        <w:t xml:space="preserve">изложение (пересказ) основного содержания прочитанного/прослушанного текста с выражением своего отношения к событиям и фактам, изложенным в тексте; </w:t>
      </w:r>
    </w:p>
    <w:p w:rsidR="007C6649" w:rsidRPr="00BE0AE5" w:rsidRDefault="007C6649" w:rsidP="007C6649">
      <w:pPr>
        <w:pStyle w:val="body"/>
        <w:rPr>
          <w:rFonts w:cs="Times New Roman"/>
        </w:rPr>
      </w:pPr>
      <w:r w:rsidRPr="00BE0AE5">
        <w:rPr>
          <w:rFonts w:cs="Times New Roman"/>
        </w:rPr>
        <w:t>составление рассказа по картинкам;</w:t>
      </w:r>
    </w:p>
    <w:p w:rsidR="007C6649" w:rsidRPr="00BE0AE5" w:rsidRDefault="007C6649" w:rsidP="007C6649">
      <w:pPr>
        <w:pStyle w:val="body"/>
        <w:rPr>
          <w:rFonts w:cs="Times New Roman"/>
        </w:rPr>
      </w:pPr>
      <w:r w:rsidRPr="00BE0AE5">
        <w:rPr>
          <w:rFonts w:cs="Times New Roman"/>
        </w:rPr>
        <w:t>изложение результатов выполненной проектной работы.</w:t>
      </w:r>
    </w:p>
    <w:p w:rsidR="007C6649" w:rsidRPr="00BE0AE5" w:rsidRDefault="007C6649" w:rsidP="007C6649">
      <w:pPr>
        <w:pStyle w:val="body"/>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7C6649" w:rsidRPr="00BE0AE5" w:rsidRDefault="007C6649" w:rsidP="007C6649">
      <w:pPr>
        <w:pStyle w:val="body"/>
        <w:rPr>
          <w:rFonts w:cs="Times New Roman"/>
        </w:rPr>
      </w:pPr>
      <w:r w:rsidRPr="00BE0AE5">
        <w:rPr>
          <w:rFonts w:cs="Times New Roman"/>
        </w:rPr>
        <w:t xml:space="preserve">Объём монологического высказывания — 10—12 фраз. </w:t>
      </w:r>
    </w:p>
    <w:p w:rsidR="007C6649" w:rsidRPr="00BE0AE5" w:rsidRDefault="007C6649" w:rsidP="007C6649">
      <w:pPr>
        <w:pStyle w:val="h4Header"/>
        <w:rPr>
          <w:rFonts w:cs="Times New Roman"/>
        </w:rPr>
      </w:pPr>
      <w:r w:rsidRPr="00BE0AE5">
        <w:rPr>
          <w:rStyle w:val="BoldItalic0"/>
          <w:rFonts w:cs="Times New Roman"/>
        </w:rPr>
        <w:t>Аудирование</w:t>
      </w:r>
      <w:r w:rsidRPr="00BE0AE5">
        <w:rPr>
          <w:rFonts w:cs="Times New Roman"/>
        </w:rPr>
        <w:t xml:space="preserve"> </w:t>
      </w:r>
    </w:p>
    <w:p w:rsidR="007C6649" w:rsidRPr="00BE0AE5" w:rsidRDefault="007C6649" w:rsidP="007C6649">
      <w:pPr>
        <w:pStyle w:val="body"/>
        <w:rPr>
          <w:rFonts w:cs="Times New Roman"/>
        </w:rPr>
      </w:pPr>
      <w:r w:rsidRPr="00BE0AE5">
        <w:rPr>
          <w:rFonts w:cs="Times New Roman"/>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7C6649" w:rsidRPr="00BE0AE5" w:rsidRDefault="007C6649" w:rsidP="007C6649">
      <w:pPr>
        <w:pStyle w:val="body"/>
        <w:rPr>
          <w:rFonts w:cs="Times New Roman"/>
        </w:rPr>
      </w:pPr>
      <w:r w:rsidRPr="00BE0AE5">
        <w:rPr>
          <w:rFonts w:cs="Times New Roman"/>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7C6649" w:rsidRPr="00BE0AE5" w:rsidRDefault="007C6649" w:rsidP="007C6649">
      <w:pPr>
        <w:pStyle w:val="body"/>
        <w:rPr>
          <w:rFonts w:cs="Times New Roman"/>
        </w:rPr>
      </w:pPr>
      <w:r w:rsidRPr="00BE0AE5">
        <w:rPr>
          <w:rFonts w:cs="Times New Roman"/>
        </w:rPr>
        <w:t xml:space="preserve">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w:t>
      </w:r>
      <w:r w:rsidRPr="00BE0AE5">
        <w:rPr>
          <w:rFonts w:cs="Times New Roman"/>
        </w:rPr>
        <w:lastRenderedPageBreak/>
        <w:t>началу сообщения; игнорировать незнакомые слова, несущественные для понимания основного содержания.</w:t>
      </w:r>
    </w:p>
    <w:p w:rsidR="007C6649" w:rsidRPr="00BE0AE5" w:rsidRDefault="007C6649" w:rsidP="007C6649">
      <w:pPr>
        <w:pStyle w:val="body"/>
        <w:rPr>
          <w:rFonts w:cs="Times New Roman"/>
        </w:rPr>
      </w:pPr>
      <w:r w:rsidRPr="00BE0AE5">
        <w:rPr>
          <w:rFonts w:cs="Times New Roman"/>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7C6649" w:rsidRPr="00BE0AE5" w:rsidRDefault="007C6649" w:rsidP="007C6649">
      <w:pPr>
        <w:pStyle w:val="body"/>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C6649" w:rsidRPr="00BE0AE5" w:rsidRDefault="007C6649" w:rsidP="007C6649">
      <w:pPr>
        <w:pStyle w:val="body"/>
        <w:rPr>
          <w:rFonts w:cs="Times New Roman"/>
        </w:rPr>
      </w:pPr>
      <w:r w:rsidRPr="00BE0AE5">
        <w:rPr>
          <w:rFonts w:cs="Times New Roman"/>
        </w:rPr>
        <w:t>Языковая сложность текстов для аудирования должна соответствовать базовому уровню (А2 — допороговому уровню по общеевропейской шкале).</w:t>
      </w:r>
    </w:p>
    <w:p w:rsidR="007C6649" w:rsidRPr="00BE0AE5" w:rsidRDefault="007C6649" w:rsidP="007C6649">
      <w:pPr>
        <w:pStyle w:val="body"/>
        <w:rPr>
          <w:rFonts w:cs="Times New Roman"/>
        </w:rPr>
      </w:pPr>
      <w:r w:rsidRPr="00BE0AE5">
        <w:rPr>
          <w:rFonts w:cs="Times New Roman"/>
        </w:rPr>
        <w:t>Время звучания текста/текстов для аудирования — до 2 минут.</w:t>
      </w:r>
    </w:p>
    <w:p w:rsidR="007C6649" w:rsidRPr="00BE0AE5" w:rsidRDefault="007C6649" w:rsidP="007C6649">
      <w:pPr>
        <w:pStyle w:val="h4Header"/>
        <w:spacing w:before="227"/>
        <w:rPr>
          <w:rFonts w:cs="Times New Roman"/>
        </w:rPr>
      </w:pPr>
      <w:r w:rsidRPr="00BE0AE5">
        <w:rPr>
          <w:rStyle w:val="BoldItalic0"/>
          <w:rFonts w:cs="Times New Roman"/>
        </w:rPr>
        <w:t>Смысловое чтение</w:t>
      </w:r>
    </w:p>
    <w:p w:rsidR="007C6649" w:rsidRPr="00BE0AE5" w:rsidRDefault="007C6649" w:rsidP="007C6649">
      <w:pPr>
        <w:pStyle w:val="body"/>
        <w:rPr>
          <w:rFonts w:cs="Times New Roman"/>
        </w:rPr>
      </w:pPr>
      <w:r w:rsidRPr="00BE0AE5">
        <w:rPr>
          <w:rFonts w:cs="Times New Roman"/>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7C6649" w:rsidRPr="00BE0AE5" w:rsidRDefault="007C6649" w:rsidP="007C6649">
      <w:pPr>
        <w:pStyle w:val="body"/>
        <w:rPr>
          <w:rFonts w:cs="Times New Roman"/>
        </w:rPr>
      </w:pPr>
      <w:r w:rsidRPr="00BE0AE5">
        <w:rPr>
          <w:rFonts w:cs="Times New Roman"/>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7C6649" w:rsidRPr="00BE0AE5" w:rsidRDefault="007C6649" w:rsidP="007C6649">
      <w:pPr>
        <w:pStyle w:val="body"/>
        <w:rPr>
          <w:rFonts w:cs="Times New Roman"/>
        </w:rPr>
      </w:pPr>
      <w:r w:rsidRPr="00BE0AE5">
        <w:rPr>
          <w:rFonts w:cs="Times New Roman"/>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7C6649" w:rsidRPr="00BE0AE5" w:rsidRDefault="007C6649" w:rsidP="007C6649">
      <w:pPr>
        <w:pStyle w:val="body"/>
        <w:rPr>
          <w:rFonts w:cs="Times New Roman"/>
        </w:rPr>
      </w:pPr>
      <w:r w:rsidRPr="00BE0AE5">
        <w:rPr>
          <w:rFonts w:cs="Times New Roman"/>
        </w:rPr>
        <w:t>Чтение несплошных текстов (таблиц, диаграмм, схем) и понимание представленной в них информации.</w:t>
      </w:r>
    </w:p>
    <w:p w:rsidR="007C6649" w:rsidRPr="00BE0AE5" w:rsidRDefault="007C6649" w:rsidP="007C6649">
      <w:pPr>
        <w:pStyle w:val="body"/>
        <w:rPr>
          <w:rFonts w:cs="Times New Roman"/>
        </w:rPr>
      </w:pPr>
      <w:r w:rsidRPr="00BE0AE5">
        <w:rPr>
          <w:rFonts w:cs="Times New Roman"/>
        </w:rPr>
        <w:t xml:space="preserve">Чтение </w:t>
      </w:r>
      <w:r w:rsidRPr="00BE0AE5">
        <w:rPr>
          <w:rStyle w:val="Italic"/>
          <w:rFonts w:cs="Times New Roman"/>
        </w:rPr>
        <w:t>с полным пониманием содержания</w:t>
      </w:r>
      <w:r w:rsidRPr="00BE0AE5">
        <w:rPr>
          <w:rFonts w:cs="Times New Roman"/>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w:t>
      </w:r>
      <w:r w:rsidRPr="00BE0AE5">
        <w:rPr>
          <w:rFonts w:cs="Times New Roman"/>
        </w:rPr>
        <w:lastRenderedPageBreak/>
        <w:t>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7C6649" w:rsidRPr="00BE0AE5" w:rsidRDefault="007C6649" w:rsidP="007C6649">
      <w:pPr>
        <w:pStyle w:val="body"/>
        <w:rPr>
          <w:rFonts w:cs="Times New Roman"/>
        </w:rPr>
      </w:pPr>
      <w:r w:rsidRPr="00BE0AE5">
        <w:rPr>
          <w:rFonts w:cs="Times New Roman"/>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 </w:t>
      </w:r>
    </w:p>
    <w:p w:rsidR="007C6649" w:rsidRPr="00BE0AE5" w:rsidRDefault="007C6649" w:rsidP="007C6649">
      <w:pPr>
        <w:pStyle w:val="body"/>
        <w:rPr>
          <w:rFonts w:cs="Times New Roman"/>
        </w:rPr>
      </w:pPr>
      <w:r w:rsidRPr="00BE0AE5">
        <w:rPr>
          <w:rFonts w:cs="Times New Roman"/>
        </w:rPr>
        <w:t>Языковая сложность текстов для чтения должна соответствовать базовому уровню (А2 — допороговому уровню по общеевропейской шкале).</w:t>
      </w:r>
    </w:p>
    <w:p w:rsidR="007C6649" w:rsidRPr="00BE0AE5" w:rsidRDefault="007C6649" w:rsidP="007C6649">
      <w:pPr>
        <w:pStyle w:val="body"/>
        <w:rPr>
          <w:rFonts w:cs="Times New Roman"/>
        </w:rPr>
      </w:pPr>
      <w:r w:rsidRPr="00BE0AE5">
        <w:rPr>
          <w:rFonts w:cs="Times New Roman"/>
        </w:rPr>
        <w:t xml:space="preserve">Объём текста/текстов для чтения — 500—600 слов. </w:t>
      </w:r>
    </w:p>
    <w:p w:rsidR="007C6649" w:rsidRPr="00BE0AE5" w:rsidRDefault="007C6649" w:rsidP="007C6649">
      <w:pPr>
        <w:pStyle w:val="h4Header"/>
        <w:rPr>
          <w:rFonts w:cs="Times New Roman"/>
        </w:rPr>
      </w:pPr>
      <w:r w:rsidRPr="00BE0AE5">
        <w:rPr>
          <w:rStyle w:val="BoldItalic0"/>
          <w:rFonts w:cs="Times New Roman"/>
        </w:rPr>
        <w:t>Письменная речь</w:t>
      </w:r>
      <w:r w:rsidRPr="00BE0AE5">
        <w:rPr>
          <w:rFonts w:cs="Times New Roman"/>
        </w:rPr>
        <w:t xml:space="preserve"> </w:t>
      </w:r>
    </w:p>
    <w:p w:rsidR="007C6649" w:rsidRPr="00BE0AE5" w:rsidRDefault="007C6649" w:rsidP="007C6649">
      <w:pPr>
        <w:pStyle w:val="body"/>
        <w:rPr>
          <w:rFonts w:cs="Times New Roman"/>
        </w:rPr>
      </w:pPr>
      <w:r w:rsidRPr="00BE0AE5">
        <w:rPr>
          <w:rFonts w:cs="Times New Roman"/>
        </w:rPr>
        <w:t xml:space="preserve">Развитие умений письменной речи: </w:t>
      </w:r>
    </w:p>
    <w:p w:rsidR="007C6649" w:rsidRPr="00BE0AE5" w:rsidRDefault="007C6649" w:rsidP="007C6649">
      <w:pPr>
        <w:pStyle w:val="body"/>
        <w:rPr>
          <w:rFonts w:cs="Times New Roman"/>
        </w:rPr>
      </w:pPr>
      <w:r w:rsidRPr="00BE0AE5">
        <w:rPr>
          <w:rFonts w:cs="Times New Roman"/>
        </w:rPr>
        <w:t xml:space="preserve">составление плана/тезисов устного или письменного сообщения; </w:t>
      </w:r>
    </w:p>
    <w:p w:rsidR="007C6649" w:rsidRPr="00BE0AE5" w:rsidRDefault="007C6649" w:rsidP="007C6649">
      <w:pPr>
        <w:pStyle w:val="body"/>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7C6649" w:rsidRPr="00BE0AE5" w:rsidRDefault="007C6649" w:rsidP="007C6649">
      <w:pPr>
        <w:pStyle w:val="body"/>
        <w:rPr>
          <w:rFonts w:cs="Times New Roman"/>
        </w:rPr>
      </w:pPr>
      <w:r w:rsidRPr="00BE0AE5">
        <w:rPr>
          <w:rFonts w:cs="Times New Roman"/>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благодарность/извинение/просьбу,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rsidR="007C6649" w:rsidRPr="00BE0AE5" w:rsidRDefault="007C6649" w:rsidP="007C6649">
      <w:pPr>
        <w:pStyle w:val="body"/>
        <w:rPr>
          <w:rFonts w:cs="Times New Roman"/>
        </w:rPr>
      </w:pPr>
      <w:r w:rsidRPr="00BE0AE5">
        <w:rPr>
          <w:rFonts w:cs="Times New Roman"/>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7C6649" w:rsidRPr="00BE0AE5" w:rsidRDefault="007C6649" w:rsidP="007C6649">
      <w:pPr>
        <w:pStyle w:val="body"/>
        <w:rPr>
          <w:rFonts w:cs="Times New Roman"/>
        </w:rPr>
      </w:pPr>
      <w:r w:rsidRPr="00BE0AE5">
        <w:rPr>
          <w:rFonts w:cs="Times New Roman"/>
        </w:rPr>
        <w:t xml:space="preserve">заполнение таблицы с краткой фиксацией содержания прочитанного/прослушанного текста; </w:t>
      </w:r>
    </w:p>
    <w:p w:rsidR="007C6649" w:rsidRPr="00BE0AE5" w:rsidRDefault="007C6649" w:rsidP="007C6649">
      <w:pPr>
        <w:pStyle w:val="body"/>
        <w:rPr>
          <w:rFonts w:cs="Times New Roman"/>
        </w:rPr>
      </w:pPr>
      <w:r w:rsidRPr="00BE0AE5">
        <w:rPr>
          <w:rFonts w:cs="Times New Roman"/>
        </w:rPr>
        <w:t>преобразование таблицы, схемы в текстовый вариант представления информации;</w:t>
      </w:r>
    </w:p>
    <w:p w:rsidR="007C6649" w:rsidRPr="00BE0AE5" w:rsidRDefault="007C6649" w:rsidP="007C6649">
      <w:pPr>
        <w:pStyle w:val="body"/>
        <w:rPr>
          <w:rFonts w:cs="Times New Roman"/>
        </w:rPr>
      </w:pPr>
      <w:r w:rsidRPr="00BE0AE5">
        <w:rPr>
          <w:rFonts w:cs="Times New Roman"/>
        </w:rPr>
        <w:t>письменное представление результатов выполненной проектной работы (объём — 100—120 слов).</w:t>
      </w:r>
    </w:p>
    <w:p w:rsidR="007C6649" w:rsidRPr="00BE0AE5" w:rsidRDefault="007C6649" w:rsidP="007C6649">
      <w:pPr>
        <w:pStyle w:val="h4Header"/>
        <w:spacing w:before="369"/>
        <w:rPr>
          <w:rFonts w:cs="Times New Roman"/>
        </w:rPr>
      </w:pPr>
      <w:r w:rsidRPr="00BE0AE5">
        <w:rPr>
          <w:rFonts w:cs="Times New Roman"/>
        </w:rPr>
        <w:t>Языковые знания и умения</w:t>
      </w:r>
    </w:p>
    <w:p w:rsidR="007C6649" w:rsidRPr="00BE0AE5" w:rsidRDefault="007C6649" w:rsidP="007C6649">
      <w:pPr>
        <w:pStyle w:val="h4-firstHeader"/>
        <w:rPr>
          <w:rStyle w:val="BoldItalic0"/>
          <w:rFonts w:cs="Times New Roman"/>
        </w:rPr>
      </w:pPr>
      <w:r w:rsidRPr="00BE0AE5">
        <w:rPr>
          <w:rStyle w:val="BoldItalic0"/>
          <w:rFonts w:cs="Times New Roman"/>
        </w:rPr>
        <w:t>Фонетическая сторона речи</w:t>
      </w:r>
    </w:p>
    <w:p w:rsidR="007C6649" w:rsidRPr="00BE0AE5" w:rsidRDefault="007C6649" w:rsidP="007C6649">
      <w:pPr>
        <w:pStyle w:val="body"/>
        <w:rPr>
          <w:rFonts w:cs="Times New Roman"/>
        </w:rPr>
      </w:pPr>
      <w:r w:rsidRPr="00BE0AE5">
        <w:rPr>
          <w:rFonts w:cs="Times New Roman"/>
        </w:rPr>
        <w:lastRenderedPageBreak/>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7C6649" w:rsidRPr="00BE0AE5" w:rsidRDefault="007C6649" w:rsidP="007C6649">
      <w:pPr>
        <w:pStyle w:val="body"/>
        <w:rPr>
          <w:rFonts w:cs="Times New Roman"/>
        </w:rPr>
      </w:pPr>
      <w:r w:rsidRPr="00BE0AE5">
        <w:rPr>
          <w:rFonts w:cs="Times New Roman"/>
        </w:rPr>
        <w:t>Выражение модального значения, чувства и эмоции.</w:t>
      </w:r>
    </w:p>
    <w:p w:rsidR="007C6649" w:rsidRPr="00BE0AE5" w:rsidRDefault="007C6649" w:rsidP="007C6649">
      <w:pPr>
        <w:pStyle w:val="body"/>
        <w:rPr>
          <w:rFonts w:cs="Times New Roman"/>
        </w:rPr>
      </w:pPr>
      <w:r w:rsidRPr="00BE0AE5">
        <w:rPr>
          <w:rFonts w:cs="Times New Roman"/>
        </w:rPr>
        <w:t>Различение на слух британского и американского вариантов произношения в прослушанных текстах или услышанных высказываниях.</w:t>
      </w:r>
    </w:p>
    <w:p w:rsidR="007C6649" w:rsidRPr="00BE0AE5" w:rsidRDefault="007C6649" w:rsidP="007C6649">
      <w:pPr>
        <w:pStyle w:val="body"/>
        <w:rPr>
          <w:rFonts w:cs="Times New Roman"/>
        </w:rPr>
      </w:pPr>
      <w:r w:rsidRPr="00BE0AE5">
        <w:rPr>
          <w:rFonts w:cs="Times New Roman"/>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C6649" w:rsidRPr="00BE0AE5" w:rsidRDefault="007C6649" w:rsidP="007C6649">
      <w:pPr>
        <w:pStyle w:val="body"/>
        <w:rPr>
          <w:rFonts w:cs="Times New Roman"/>
        </w:rPr>
      </w:pPr>
      <w:r w:rsidRPr="00BE0AE5">
        <w:rPr>
          <w:rFonts w:cs="Times New Roman"/>
        </w:rPr>
        <w:t>Тексты для чтения вслух: сообщение информационного характера, отрывок из статьи научно-популярного характера, рассказ, диалог (беседа).</w:t>
      </w:r>
    </w:p>
    <w:p w:rsidR="007C6649" w:rsidRPr="00BE0AE5" w:rsidRDefault="007C6649" w:rsidP="007C6649">
      <w:pPr>
        <w:pStyle w:val="body"/>
        <w:rPr>
          <w:rFonts w:cs="Times New Roman"/>
        </w:rPr>
      </w:pPr>
      <w:r w:rsidRPr="00BE0AE5">
        <w:rPr>
          <w:rFonts w:cs="Times New Roman"/>
        </w:rPr>
        <w:t>Объём текста для чтения вслух — до 110 слов.</w:t>
      </w:r>
    </w:p>
    <w:p w:rsidR="007C6649" w:rsidRPr="00BE0AE5" w:rsidRDefault="007C6649" w:rsidP="007C6649">
      <w:pPr>
        <w:pStyle w:val="h4Header"/>
        <w:rPr>
          <w:rFonts w:cs="Times New Roman"/>
        </w:rPr>
      </w:pPr>
      <w:r w:rsidRPr="00BE0AE5">
        <w:rPr>
          <w:rStyle w:val="BoldItalic0"/>
          <w:rFonts w:cs="Times New Roman"/>
        </w:rPr>
        <w:t>Графика, орфография и пунктуация</w:t>
      </w:r>
    </w:p>
    <w:p w:rsidR="007C6649" w:rsidRPr="00BE0AE5" w:rsidRDefault="007C6649" w:rsidP="007C6649">
      <w:pPr>
        <w:pStyle w:val="body"/>
        <w:rPr>
          <w:rFonts w:cs="Times New Roman"/>
        </w:rPr>
      </w:pPr>
      <w:r w:rsidRPr="00BE0AE5">
        <w:rPr>
          <w:rFonts w:cs="Times New Roman"/>
        </w:rPr>
        <w:t xml:space="preserve">Правильное написание изученных слов. </w:t>
      </w:r>
    </w:p>
    <w:p w:rsidR="007C6649" w:rsidRPr="00BE0AE5" w:rsidRDefault="007C6649" w:rsidP="007C6649">
      <w:pPr>
        <w:pStyle w:val="body"/>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 </w:t>
      </w:r>
    </w:p>
    <w:p w:rsidR="007C6649" w:rsidRPr="00BE0AE5" w:rsidRDefault="007C6649" w:rsidP="007C6649">
      <w:pPr>
        <w:pStyle w:val="body"/>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7C6649" w:rsidRPr="00BE0AE5" w:rsidRDefault="007C6649" w:rsidP="007C6649">
      <w:pPr>
        <w:pStyle w:val="h4Header"/>
        <w:rPr>
          <w:rStyle w:val="BoldItalic0"/>
          <w:rFonts w:cs="Times New Roman"/>
        </w:rPr>
      </w:pPr>
      <w:r w:rsidRPr="00BE0AE5">
        <w:rPr>
          <w:rStyle w:val="BoldItalic0"/>
          <w:rFonts w:cs="Times New Roman"/>
        </w:rPr>
        <w:t>Лексическая сторона речи</w:t>
      </w:r>
    </w:p>
    <w:p w:rsidR="007C6649" w:rsidRPr="00BE0AE5" w:rsidRDefault="007C6649" w:rsidP="007C6649">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7C6649" w:rsidRPr="00BE0AE5" w:rsidRDefault="007C6649" w:rsidP="007C6649">
      <w:pPr>
        <w:pStyle w:val="body"/>
        <w:rPr>
          <w:rFonts w:cs="Times New Roman"/>
        </w:rPr>
      </w:pPr>
      <w:r w:rsidRPr="00BE0AE5">
        <w:rPr>
          <w:rFonts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7C6649" w:rsidRPr="00BE0AE5" w:rsidRDefault="007C6649" w:rsidP="007C6649">
      <w:pPr>
        <w:pStyle w:val="body"/>
        <w:rPr>
          <w:rFonts w:cs="Times New Roman"/>
        </w:rPr>
      </w:pPr>
      <w:r w:rsidRPr="00BE0AE5">
        <w:rPr>
          <w:rFonts w:cs="Times New Roman"/>
        </w:rPr>
        <w:t xml:space="preserve">Объём — 1200 лексических единиц для продуктивного использования (включая 1050 лексических единиц, изученных ранее) и </w:t>
      </w:r>
      <w:r w:rsidRPr="00BE0AE5">
        <w:rPr>
          <w:rFonts w:cs="Times New Roman"/>
        </w:rPr>
        <w:lastRenderedPageBreak/>
        <w:t>1350 лексических единиц для рецептивного усвоения (включая 1200 лексических единиц продуктивного минимума).</w:t>
      </w:r>
    </w:p>
    <w:p w:rsidR="007C6649" w:rsidRPr="00BE0AE5" w:rsidRDefault="007C6649" w:rsidP="007C6649">
      <w:pPr>
        <w:pStyle w:val="body"/>
        <w:rPr>
          <w:rFonts w:cs="Times New Roman"/>
        </w:rPr>
      </w:pPr>
      <w:r w:rsidRPr="00BE0AE5">
        <w:rPr>
          <w:rFonts w:cs="Times New Roman"/>
        </w:rPr>
        <w:t>Основные способы словообразования:</w:t>
      </w:r>
    </w:p>
    <w:p w:rsidR="007C6649" w:rsidRPr="00BE0AE5" w:rsidRDefault="007C6649" w:rsidP="007C6649">
      <w:pPr>
        <w:pStyle w:val="body"/>
        <w:rPr>
          <w:rFonts w:cs="Times New Roman"/>
        </w:rPr>
      </w:pPr>
      <w:r w:rsidRPr="00BE0AE5">
        <w:rPr>
          <w:rFonts w:cs="Times New Roman"/>
        </w:rPr>
        <w:t>а) аффиксация:</w:t>
      </w:r>
    </w:p>
    <w:p w:rsidR="007C6649" w:rsidRPr="00BE0AE5" w:rsidRDefault="007C6649" w:rsidP="007C6649">
      <w:pPr>
        <w:pStyle w:val="body"/>
        <w:rPr>
          <w:rFonts w:cs="Times New Roman"/>
        </w:rPr>
      </w:pPr>
      <w:r w:rsidRPr="00BE0AE5">
        <w:rPr>
          <w:rFonts w:cs="Times New Roman"/>
        </w:rPr>
        <w:t>глаголов с помощью префиксов under-, over-, dis-, mis-;</w:t>
      </w:r>
    </w:p>
    <w:p w:rsidR="007C6649" w:rsidRPr="00BE0AE5" w:rsidRDefault="007C6649" w:rsidP="007C6649">
      <w:pPr>
        <w:pStyle w:val="body"/>
        <w:rPr>
          <w:rFonts w:cs="Times New Roman"/>
        </w:rPr>
      </w:pPr>
      <w:r w:rsidRPr="00BE0AE5">
        <w:rPr>
          <w:rFonts w:cs="Times New Roman"/>
        </w:rPr>
        <w:t>имён прилагательных с помощью суффиксов -able/-ible;</w:t>
      </w:r>
    </w:p>
    <w:p w:rsidR="007C6649" w:rsidRPr="00BE0AE5" w:rsidRDefault="007C6649" w:rsidP="007C6649">
      <w:pPr>
        <w:pStyle w:val="body"/>
        <w:rPr>
          <w:rFonts w:cs="Times New Roman"/>
        </w:rPr>
      </w:pPr>
      <w:r w:rsidRPr="00BE0AE5">
        <w:rPr>
          <w:rFonts w:cs="Times New Roman"/>
        </w:rPr>
        <w:t>имён существительных с помощью отрицательных префиксов in-/im-;</w:t>
      </w:r>
    </w:p>
    <w:p w:rsidR="007C6649" w:rsidRPr="00BE0AE5" w:rsidRDefault="007C6649" w:rsidP="007C6649">
      <w:pPr>
        <w:pStyle w:val="body"/>
        <w:rPr>
          <w:rFonts w:cs="Times New Roman"/>
        </w:rPr>
      </w:pPr>
      <w:r w:rsidRPr="00BE0AE5">
        <w:rPr>
          <w:rFonts w:cs="Times New Roman"/>
        </w:rPr>
        <w:t xml:space="preserve">б) словосложение: </w:t>
      </w:r>
    </w:p>
    <w:p w:rsidR="007C6649" w:rsidRPr="00BE0AE5" w:rsidRDefault="007C6649" w:rsidP="007C6649">
      <w:pPr>
        <w:pStyle w:val="body"/>
        <w:rPr>
          <w:rFonts w:cs="Times New Roman"/>
        </w:rPr>
      </w:pPr>
      <w:r w:rsidRPr="00BE0AE5">
        <w:rPr>
          <w:rFonts w:cs="Times New Roman"/>
        </w:rPr>
        <w:t>образование сложных существительных путём соединения основы числительного с основой существительного с добавлением суффикса -ed (eight-legged);</w:t>
      </w:r>
    </w:p>
    <w:p w:rsidR="007C6649" w:rsidRPr="00BE0AE5" w:rsidRDefault="007C6649" w:rsidP="007C6649">
      <w:pPr>
        <w:pStyle w:val="body"/>
        <w:rPr>
          <w:rFonts w:cs="Times New Roman"/>
        </w:rPr>
      </w:pPr>
      <w:r w:rsidRPr="00BE0AE5">
        <w:rPr>
          <w:rFonts w:cs="Times New Roman"/>
        </w:rPr>
        <w:t>образование сложных существительных путём соединения основ существительных с предлогом: father-in-law);</w:t>
      </w:r>
    </w:p>
    <w:p w:rsidR="007C6649" w:rsidRPr="00BE0AE5" w:rsidRDefault="007C6649" w:rsidP="007C6649">
      <w:pPr>
        <w:pStyle w:val="body"/>
        <w:rPr>
          <w:rFonts w:cs="Times New Roman"/>
        </w:rPr>
      </w:pPr>
      <w:r w:rsidRPr="00BE0AE5">
        <w:rPr>
          <w:rFonts w:cs="Times New Roman"/>
        </w:rPr>
        <w:t xml:space="preserve">образование сложных прилагательных путём соединения основы прилагательного с основой причастия настоящего времени (nice-looking); </w:t>
      </w:r>
    </w:p>
    <w:p w:rsidR="007C6649" w:rsidRPr="00BE0AE5" w:rsidRDefault="007C6649" w:rsidP="007C6649">
      <w:pPr>
        <w:pStyle w:val="body"/>
        <w:rPr>
          <w:rFonts w:cs="Times New Roman"/>
        </w:rPr>
      </w:pPr>
      <w:r w:rsidRPr="00BE0AE5">
        <w:rPr>
          <w:rFonts w:cs="Times New Roman"/>
        </w:rPr>
        <w:t>образование сложных прилагательных путём соединения основы прилагательного с основой причастия прошедшего времени (well-behaved);</w:t>
      </w:r>
    </w:p>
    <w:p w:rsidR="007C6649" w:rsidRPr="00BE0AE5" w:rsidRDefault="007C6649" w:rsidP="007C6649">
      <w:pPr>
        <w:pStyle w:val="body"/>
        <w:rPr>
          <w:rFonts w:cs="Times New Roman"/>
        </w:rPr>
      </w:pPr>
      <w:r w:rsidRPr="00BE0AE5">
        <w:rPr>
          <w:rFonts w:cs="Times New Roman"/>
        </w:rPr>
        <w:t>в) конверсия:</w:t>
      </w:r>
    </w:p>
    <w:p w:rsidR="007C6649" w:rsidRPr="00BE0AE5" w:rsidRDefault="007C6649" w:rsidP="007C6649">
      <w:pPr>
        <w:pStyle w:val="body"/>
        <w:jc w:val="distribute"/>
        <w:rPr>
          <w:rFonts w:cs="Times New Roman"/>
          <w:spacing w:val="-2"/>
        </w:rPr>
      </w:pPr>
      <w:r w:rsidRPr="00BE0AE5">
        <w:rPr>
          <w:rFonts w:cs="Times New Roman"/>
          <w:spacing w:val="-2"/>
        </w:rPr>
        <w:t>образование глагола от имени прилагательного (cool — to cool).</w:t>
      </w:r>
    </w:p>
    <w:p w:rsidR="007C6649" w:rsidRPr="00BE0AE5" w:rsidRDefault="007C6649" w:rsidP="007C6649">
      <w:pPr>
        <w:pStyle w:val="body"/>
        <w:rPr>
          <w:rFonts w:cs="Times New Roman"/>
        </w:rPr>
      </w:pPr>
      <w:r w:rsidRPr="00BE0AE5">
        <w:rPr>
          <w:rFonts w:cs="Times New Roman"/>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7C6649" w:rsidRPr="00BE0AE5" w:rsidRDefault="007C6649" w:rsidP="007C6649">
      <w:pPr>
        <w:pStyle w:val="body"/>
        <w:rPr>
          <w:rFonts w:cs="Times New Roman"/>
        </w:rPr>
      </w:pPr>
      <w:r w:rsidRPr="00BE0AE5">
        <w:rPr>
          <w:rFonts w:cs="Times New Roman"/>
        </w:rPr>
        <w:t xml:space="preserve">Различные средства связи в тексте для обеспечения его целостности (firstly, however, finally, at last, etc.). </w:t>
      </w:r>
    </w:p>
    <w:p w:rsidR="007C6649" w:rsidRPr="00BE0AE5" w:rsidRDefault="007C6649" w:rsidP="007C6649">
      <w:pPr>
        <w:pStyle w:val="h4Header"/>
        <w:rPr>
          <w:rStyle w:val="BoldItalic0"/>
          <w:rFonts w:cs="Times New Roman"/>
        </w:rPr>
      </w:pPr>
      <w:r w:rsidRPr="00BE0AE5">
        <w:rPr>
          <w:rStyle w:val="BoldItalic0"/>
          <w:rFonts w:cs="Times New Roman"/>
        </w:rPr>
        <w:t>Грамматическая сторона речи</w:t>
      </w:r>
    </w:p>
    <w:p w:rsidR="007C6649" w:rsidRPr="00BE0AE5" w:rsidRDefault="007C6649" w:rsidP="007C6649">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7C6649" w:rsidRPr="00BE0AE5" w:rsidRDefault="007C6649" w:rsidP="007C6649">
      <w:pPr>
        <w:pStyle w:val="body"/>
        <w:rPr>
          <w:rFonts w:cs="Times New Roman"/>
          <w:lang w:val="en-US"/>
        </w:rPr>
      </w:pPr>
      <w:r w:rsidRPr="00BE0AE5">
        <w:rPr>
          <w:rFonts w:cs="Times New Roman"/>
        </w:rPr>
        <w:t>Предложения</w:t>
      </w:r>
      <w:r w:rsidRPr="00BE0AE5">
        <w:rPr>
          <w:rFonts w:cs="Times New Roman"/>
          <w:lang w:val="en-US"/>
        </w:rPr>
        <w:t xml:space="preserve"> </w:t>
      </w:r>
      <w:r w:rsidRPr="00BE0AE5">
        <w:rPr>
          <w:rFonts w:cs="Times New Roman"/>
        </w:rPr>
        <w:t>со</w:t>
      </w:r>
      <w:r w:rsidRPr="00BE0AE5">
        <w:rPr>
          <w:rFonts w:cs="Times New Roman"/>
          <w:lang w:val="en-US"/>
        </w:rPr>
        <w:t xml:space="preserve"> </w:t>
      </w:r>
      <w:r w:rsidRPr="00BE0AE5">
        <w:rPr>
          <w:rFonts w:cs="Times New Roman"/>
        </w:rPr>
        <w:t>сложным</w:t>
      </w:r>
      <w:r w:rsidRPr="00BE0AE5">
        <w:rPr>
          <w:rFonts w:cs="Times New Roman"/>
          <w:lang w:val="en-US"/>
        </w:rPr>
        <w:t xml:space="preserve"> </w:t>
      </w:r>
      <w:r w:rsidRPr="00BE0AE5">
        <w:rPr>
          <w:rFonts w:cs="Times New Roman"/>
        </w:rPr>
        <w:t>дополнением</w:t>
      </w:r>
      <w:r w:rsidRPr="00BE0AE5">
        <w:rPr>
          <w:rFonts w:cs="Times New Roman"/>
          <w:lang w:val="en-US"/>
        </w:rPr>
        <w:t xml:space="preserve"> (Complex Object) (I want to have my hair cut.).</w:t>
      </w:r>
    </w:p>
    <w:p w:rsidR="007C6649" w:rsidRPr="00BE0AE5" w:rsidRDefault="007C6649" w:rsidP="007C6649">
      <w:pPr>
        <w:pStyle w:val="body"/>
        <w:rPr>
          <w:rFonts w:cs="Times New Roman"/>
        </w:rPr>
      </w:pPr>
      <w:r w:rsidRPr="00BE0AE5">
        <w:rPr>
          <w:rFonts w:cs="Times New Roman"/>
        </w:rPr>
        <w:t xml:space="preserve">Условные предложения нереального характера (Conditional II). </w:t>
      </w:r>
    </w:p>
    <w:p w:rsidR="007C6649" w:rsidRPr="00BE0AE5" w:rsidRDefault="007C6649" w:rsidP="007C6649">
      <w:pPr>
        <w:pStyle w:val="body"/>
        <w:rPr>
          <w:rFonts w:cs="Times New Roman"/>
        </w:rPr>
      </w:pPr>
      <w:r w:rsidRPr="00BE0AE5">
        <w:rPr>
          <w:rFonts w:cs="Times New Roman"/>
        </w:rPr>
        <w:t>Конструкции для выражения предпочтения I prefer …/I’d prefer …/I’d rather … .</w:t>
      </w:r>
    </w:p>
    <w:p w:rsidR="007C6649" w:rsidRPr="00BE0AE5" w:rsidRDefault="007C6649" w:rsidP="007C6649">
      <w:pPr>
        <w:pStyle w:val="body"/>
        <w:rPr>
          <w:rFonts w:cs="Times New Roman"/>
        </w:rPr>
      </w:pPr>
      <w:r w:rsidRPr="00BE0AE5">
        <w:rPr>
          <w:rFonts w:cs="Times New Roman"/>
        </w:rPr>
        <w:t>Конструкция I wish … .</w:t>
      </w:r>
    </w:p>
    <w:p w:rsidR="007C6649" w:rsidRPr="00BE0AE5" w:rsidRDefault="007C6649" w:rsidP="007C6649">
      <w:pPr>
        <w:pStyle w:val="body"/>
        <w:rPr>
          <w:rFonts w:cs="Times New Roman"/>
        </w:rPr>
      </w:pPr>
      <w:r w:rsidRPr="00BE0AE5">
        <w:rPr>
          <w:rFonts w:cs="Times New Roman"/>
        </w:rPr>
        <w:t>Предложения с конструкцией either … or, neither … nor.</w:t>
      </w:r>
    </w:p>
    <w:p w:rsidR="007C6649" w:rsidRPr="00BE0AE5" w:rsidRDefault="007C6649" w:rsidP="007C6649">
      <w:pPr>
        <w:pStyle w:val="body"/>
        <w:rPr>
          <w:rFonts w:cs="Times New Roman"/>
        </w:rPr>
      </w:pPr>
      <w:r w:rsidRPr="00BE0AE5">
        <w:rPr>
          <w:rFonts w:cs="Times New Roman"/>
        </w:rPr>
        <w:t>Глаголы в видо-временных формах действительного залога в изъявительном наклонении (Present/Past/Future Simple Tense; Present/Past Perfect Tense; Present/Past Continuous Tense, Future-in-the-</w:t>
      </w:r>
      <w:r w:rsidRPr="00BE0AE5">
        <w:rPr>
          <w:rFonts w:cs="Times New Roman"/>
        </w:rPr>
        <w:lastRenderedPageBreak/>
        <w:t>Past) и наиболее употребительных формах страдательного залога (Present/Past Simple Passive; Present Perfect Passive).</w:t>
      </w:r>
    </w:p>
    <w:p w:rsidR="007C6649" w:rsidRPr="00BE0AE5" w:rsidRDefault="007C6649" w:rsidP="007C6649">
      <w:pPr>
        <w:pStyle w:val="body"/>
        <w:rPr>
          <w:rFonts w:cs="Times New Roman"/>
        </w:rPr>
      </w:pPr>
      <w:r w:rsidRPr="00BE0AE5">
        <w:rPr>
          <w:rFonts w:cs="Times New Roman"/>
        </w:rPr>
        <w:t>Порядок следования имён прилагательных (nice long blond hair).</w:t>
      </w:r>
    </w:p>
    <w:p w:rsidR="007C6649" w:rsidRPr="00BE0AE5" w:rsidRDefault="007C6649" w:rsidP="007C6649">
      <w:pPr>
        <w:pStyle w:val="h4Header"/>
        <w:rPr>
          <w:rFonts w:cs="Times New Roman"/>
        </w:rPr>
      </w:pPr>
      <w:r w:rsidRPr="00BE0AE5">
        <w:rPr>
          <w:rFonts w:cs="Times New Roman"/>
        </w:rPr>
        <w:t>Социокультурные знания и умения</w:t>
      </w:r>
    </w:p>
    <w:p w:rsidR="007C6649" w:rsidRPr="00BE0AE5" w:rsidRDefault="007C6649" w:rsidP="007C6649">
      <w:pPr>
        <w:pStyle w:val="body"/>
        <w:rPr>
          <w:rFonts w:cs="Times New Roman"/>
        </w:rPr>
      </w:pPr>
      <w:r w:rsidRPr="00BE0AE5">
        <w:rPr>
          <w:rFonts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7C6649" w:rsidRPr="00BE0AE5" w:rsidRDefault="007C6649" w:rsidP="007C6649">
      <w:pPr>
        <w:pStyle w:val="body"/>
        <w:rPr>
          <w:rFonts w:cs="Times New Roman"/>
          <w:spacing w:val="-1"/>
        </w:rPr>
      </w:pPr>
      <w:r w:rsidRPr="00BE0AE5">
        <w:rPr>
          <w:rFonts w:cs="Times New Roman"/>
          <w:spacing w:val="-1"/>
        </w:rPr>
        <w:t xml:space="preserve">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7C6649" w:rsidRPr="00BE0AE5" w:rsidRDefault="007C6649" w:rsidP="007C6649">
      <w:pPr>
        <w:pStyle w:val="body"/>
        <w:rPr>
          <w:rFonts w:cs="Times New Roman"/>
        </w:rPr>
      </w:pPr>
      <w:r w:rsidRPr="00BE0AE5">
        <w:rPr>
          <w:rFonts w:cs="Times New Roman"/>
        </w:rPr>
        <w:t>Формирование элементарного представление о различных вариантах английского языка.</w:t>
      </w:r>
    </w:p>
    <w:p w:rsidR="007C6649" w:rsidRPr="00BE0AE5" w:rsidRDefault="007C6649" w:rsidP="007C6649">
      <w:pPr>
        <w:pStyle w:val="body"/>
        <w:rPr>
          <w:rFonts w:cs="Times New Roman"/>
        </w:rPr>
      </w:pPr>
      <w:r w:rsidRPr="00BE0AE5">
        <w:rPr>
          <w:rFonts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7C6649" w:rsidRPr="00BE0AE5" w:rsidRDefault="007C6649" w:rsidP="007C6649">
      <w:pPr>
        <w:pStyle w:val="body"/>
        <w:rPr>
          <w:rFonts w:cs="Times New Roman"/>
        </w:rPr>
      </w:pPr>
      <w:r w:rsidRPr="00BE0AE5">
        <w:rPr>
          <w:rFonts w:cs="Times New Roman"/>
        </w:rPr>
        <w:t>Соблюдение нормы вежливости в межкультурном общении.</w:t>
      </w:r>
    </w:p>
    <w:p w:rsidR="007C6649" w:rsidRPr="00BE0AE5" w:rsidRDefault="007C6649" w:rsidP="007C6649">
      <w:pPr>
        <w:pStyle w:val="body"/>
        <w:rPr>
          <w:rFonts w:cs="Times New Roman"/>
        </w:rPr>
      </w:pPr>
      <w:r w:rsidRPr="00BE0AE5">
        <w:rPr>
          <w:rFonts w:cs="Times New Roman"/>
        </w:rPr>
        <w:t xml:space="preserve">Развитие умений: </w:t>
      </w:r>
    </w:p>
    <w:p w:rsidR="007C6649" w:rsidRPr="00BE0AE5" w:rsidRDefault="007C6649" w:rsidP="007C6649">
      <w:pPr>
        <w:pStyle w:val="body"/>
        <w:rPr>
          <w:rFonts w:cs="Times New Roman"/>
        </w:rPr>
      </w:pPr>
      <w:r w:rsidRPr="00BE0AE5">
        <w:rPr>
          <w:rFonts w:cs="Times New Roman"/>
        </w:rPr>
        <w:t xml:space="preserve">писать свои имя и фамилию, а также имена и фамилии своих родственников и друзей на английском языке; </w:t>
      </w:r>
    </w:p>
    <w:p w:rsidR="007C6649" w:rsidRPr="00BE0AE5" w:rsidRDefault="007C6649" w:rsidP="007C6649">
      <w:pPr>
        <w:pStyle w:val="body"/>
        <w:rPr>
          <w:rFonts w:cs="Times New Roman"/>
        </w:rPr>
      </w:pPr>
      <w:r w:rsidRPr="00BE0AE5">
        <w:rPr>
          <w:rFonts w:cs="Times New Roman"/>
        </w:rPr>
        <w:t xml:space="preserve">правильно оформлять свой адрес на английском языке (в анкете); </w:t>
      </w:r>
    </w:p>
    <w:p w:rsidR="007C6649" w:rsidRPr="00BE0AE5" w:rsidRDefault="007C6649" w:rsidP="007C6649">
      <w:pPr>
        <w:pStyle w:val="body"/>
        <w:rPr>
          <w:rFonts w:cs="Times New Roman"/>
        </w:rPr>
      </w:pPr>
      <w:r w:rsidRPr="00BE0AE5">
        <w:rPr>
          <w:rFonts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7C6649" w:rsidRPr="00BE0AE5" w:rsidRDefault="007C6649" w:rsidP="007C6649">
      <w:pPr>
        <w:pStyle w:val="body"/>
        <w:rPr>
          <w:rFonts w:cs="Times New Roman"/>
        </w:rPr>
      </w:pPr>
      <w:r w:rsidRPr="00BE0AE5">
        <w:rPr>
          <w:rFonts w:cs="Times New Roman"/>
        </w:rPr>
        <w:t xml:space="preserve">кратко представлять Россию и страну/страны изучаемого языка; </w:t>
      </w:r>
    </w:p>
    <w:p w:rsidR="007C6649" w:rsidRPr="00BE0AE5" w:rsidRDefault="007C6649" w:rsidP="007C6649">
      <w:pPr>
        <w:pStyle w:val="body"/>
        <w:rPr>
          <w:rFonts w:cs="Times New Roman"/>
        </w:rPr>
      </w:pPr>
      <w:r w:rsidRPr="00BE0AE5">
        <w:rPr>
          <w:rFonts w:cs="Times New Roman"/>
        </w:rPr>
        <w:t xml:space="preserve">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 </w:t>
      </w:r>
    </w:p>
    <w:p w:rsidR="007C6649" w:rsidRPr="00BE0AE5" w:rsidRDefault="007C6649" w:rsidP="007C6649">
      <w:pPr>
        <w:pStyle w:val="body"/>
        <w:rPr>
          <w:rFonts w:cs="Times New Roman"/>
        </w:rPr>
      </w:pPr>
      <w:r w:rsidRPr="00BE0AE5">
        <w:rPr>
          <w:rFonts w:cs="Times New Roman"/>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rsidR="007C6649" w:rsidRPr="00BE0AE5" w:rsidRDefault="007C6649" w:rsidP="007C6649">
      <w:pPr>
        <w:pStyle w:val="body"/>
        <w:rPr>
          <w:rFonts w:cs="Times New Roman"/>
        </w:rPr>
      </w:pPr>
      <w:r w:rsidRPr="00BE0AE5">
        <w:rPr>
          <w:rFonts w:cs="Times New Roman"/>
        </w:rPr>
        <w:lastRenderedPageBreak/>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7C6649" w:rsidRPr="00BE0AE5" w:rsidRDefault="007C6649" w:rsidP="007C6649">
      <w:pPr>
        <w:pStyle w:val="h4Header"/>
        <w:rPr>
          <w:rFonts w:cs="Times New Roman"/>
        </w:rPr>
      </w:pPr>
      <w:r w:rsidRPr="00BE0AE5">
        <w:rPr>
          <w:rFonts w:cs="Times New Roman"/>
        </w:rPr>
        <w:t>Компенсаторные умения</w:t>
      </w:r>
    </w:p>
    <w:p w:rsidR="007C6649" w:rsidRPr="00BE0AE5" w:rsidRDefault="007C6649" w:rsidP="007C6649">
      <w:pPr>
        <w:pStyle w:val="body"/>
        <w:rPr>
          <w:rFonts w:cs="Times New Roman"/>
        </w:rPr>
      </w:pPr>
      <w:r w:rsidRPr="00BE0AE5">
        <w:rPr>
          <w:rFonts w:cs="Times New Roman"/>
        </w:rPr>
        <w:t xml:space="preserve">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7C6649" w:rsidRPr="00BE0AE5" w:rsidRDefault="007C6649" w:rsidP="007C6649">
      <w:pPr>
        <w:pStyle w:val="body"/>
        <w:rPr>
          <w:rFonts w:cs="Times New Roman"/>
        </w:rPr>
      </w:pPr>
      <w:r w:rsidRPr="00BE0AE5">
        <w:rPr>
          <w:rFonts w:cs="Times New Roman"/>
        </w:rPr>
        <w:t>Переспрашивать, просить повторить, уточняя значение незнакомых слов.</w:t>
      </w:r>
    </w:p>
    <w:p w:rsidR="007C6649" w:rsidRPr="00BE0AE5" w:rsidRDefault="007C6649" w:rsidP="007C6649">
      <w:pPr>
        <w:pStyle w:val="body"/>
        <w:rPr>
          <w:rFonts w:cs="Times New Roman"/>
        </w:rPr>
      </w:pPr>
      <w:r w:rsidRPr="00BE0AE5">
        <w:rPr>
          <w:rFonts w:cs="Times New Roman"/>
        </w:rPr>
        <w:t xml:space="preserve">Использование в качестве опоры при порождении собственных высказываний ключевых слов, плана. </w:t>
      </w:r>
    </w:p>
    <w:p w:rsidR="007C6649" w:rsidRPr="00BE0AE5" w:rsidRDefault="007C6649" w:rsidP="007C6649">
      <w:pPr>
        <w:pStyle w:val="body"/>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C6649" w:rsidRPr="00BE0AE5" w:rsidRDefault="007C6649" w:rsidP="007C6649">
      <w:pPr>
        <w:pStyle w:val="body"/>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C6649" w:rsidRDefault="007C6649" w:rsidP="009224C6">
      <w:pPr>
        <w:pStyle w:val="list-bullet"/>
        <w:numPr>
          <w:ilvl w:val="0"/>
          <w:numId w:val="0"/>
        </w:numPr>
        <w:ind w:left="567"/>
        <w:rPr>
          <w:b/>
          <w:sz w:val="24"/>
          <w:szCs w:val="24"/>
        </w:rPr>
      </w:pPr>
    </w:p>
    <w:p w:rsidR="009224C6" w:rsidRDefault="007C6649" w:rsidP="009224C6">
      <w:pPr>
        <w:pStyle w:val="list-bullet"/>
        <w:numPr>
          <w:ilvl w:val="0"/>
          <w:numId w:val="0"/>
        </w:numPr>
        <w:ind w:left="567"/>
        <w:rPr>
          <w:b/>
          <w:sz w:val="24"/>
          <w:szCs w:val="24"/>
        </w:rPr>
      </w:pPr>
      <w:r>
        <w:rPr>
          <w:b/>
          <w:sz w:val="24"/>
          <w:szCs w:val="24"/>
        </w:rPr>
        <w:t>Планируемые результаты</w:t>
      </w:r>
    </w:p>
    <w:p w:rsidR="007C6649" w:rsidRPr="00BE0AE5" w:rsidRDefault="007C6649" w:rsidP="007C6649">
      <w:pPr>
        <w:pStyle w:val="body"/>
        <w:rPr>
          <w:rFonts w:cs="Times New Roman"/>
        </w:rPr>
      </w:pPr>
      <w:r w:rsidRPr="00BE0AE5">
        <w:rPr>
          <w:rStyle w:val="Bold"/>
          <w:rFonts w:cs="Times New Roman"/>
        </w:rPr>
        <w:t>Личностные результаты</w:t>
      </w:r>
      <w:r w:rsidRPr="00BE0AE5">
        <w:rPr>
          <w:rFonts w:cs="Times New Roman"/>
        </w:rPr>
        <w:t xml:space="preserve"> освоения программы основного общего образования отража</w:t>
      </w:r>
      <w:r w:rsidR="00F8374C">
        <w:rPr>
          <w:rFonts w:cs="Times New Roman"/>
        </w:rPr>
        <w:t>ю</w:t>
      </w:r>
      <w:r w:rsidRPr="00BE0AE5">
        <w:rPr>
          <w:rFonts w:cs="Times New Roman"/>
        </w:rPr>
        <w:t xml:space="preserve">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7C6649" w:rsidRPr="00BE0AE5" w:rsidRDefault="007C6649" w:rsidP="007C6649">
      <w:pPr>
        <w:pStyle w:val="body"/>
        <w:rPr>
          <w:rFonts w:cs="Times New Roman"/>
        </w:rPr>
      </w:pPr>
      <w:r w:rsidRPr="00BE0AE5">
        <w:rPr>
          <w:rStyle w:val="Italic"/>
          <w:rFonts w:cs="Times New Roman"/>
        </w:rPr>
        <w:t>Гражданского воспитания</w:t>
      </w:r>
      <w:r w:rsidRPr="00BE0AE5">
        <w:rPr>
          <w:rFonts w:cs="Times New Roman"/>
        </w:rPr>
        <w:t>:</w:t>
      </w:r>
    </w:p>
    <w:p w:rsidR="007C6649" w:rsidRPr="00BE0AE5" w:rsidRDefault="007C6649" w:rsidP="007C6649">
      <w:pPr>
        <w:pStyle w:val="body"/>
        <w:rPr>
          <w:rFonts w:cs="Times New Roman"/>
        </w:rPr>
      </w:pPr>
      <w:r w:rsidRPr="00BE0AE5">
        <w:rPr>
          <w:rFonts w:cs="Times New Roman"/>
        </w:rPr>
        <w:t xml:space="preserve">готовность к выполнению обязанностей гражданина и реализации его прав, уважение прав, свобод и законных интересов других людей; </w:t>
      </w:r>
    </w:p>
    <w:p w:rsidR="007C6649" w:rsidRPr="00BE0AE5" w:rsidRDefault="007C6649" w:rsidP="007C6649">
      <w:pPr>
        <w:pStyle w:val="body"/>
        <w:rPr>
          <w:rFonts w:cs="Times New Roman"/>
        </w:rPr>
      </w:pPr>
      <w:r w:rsidRPr="00BE0AE5">
        <w:rPr>
          <w:rFonts w:cs="Times New Roman"/>
        </w:rPr>
        <w:t xml:space="preserve">активное участие в жизни семьи, Организации, местного сообщества, родного края, страны; </w:t>
      </w:r>
    </w:p>
    <w:p w:rsidR="007C6649" w:rsidRPr="00BE0AE5" w:rsidRDefault="007C6649" w:rsidP="007C6649">
      <w:pPr>
        <w:pStyle w:val="body"/>
        <w:rPr>
          <w:rFonts w:cs="Times New Roman"/>
        </w:rPr>
      </w:pPr>
      <w:r w:rsidRPr="00BE0AE5">
        <w:rPr>
          <w:rFonts w:cs="Times New Roman"/>
        </w:rPr>
        <w:t xml:space="preserve">неприятие любых форм экстремизма, дискриминации; </w:t>
      </w:r>
    </w:p>
    <w:p w:rsidR="007C6649" w:rsidRPr="00BE0AE5" w:rsidRDefault="007C6649" w:rsidP="007C6649">
      <w:pPr>
        <w:pStyle w:val="body"/>
        <w:rPr>
          <w:rFonts w:cs="Times New Roman"/>
        </w:rPr>
      </w:pPr>
      <w:r w:rsidRPr="00BE0AE5">
        <w:rPr>
          <w:rFonts w:cs="Times New Roman"/>
        </w:rPr>
        <w:t xml:space="preserve">понимание роли различных социальных институтов в жизни человека; </w:t>
      </w:r>
    </w:p>
    <w:p w:rsidR="007C6649" w:rsidRPr="00BE0AE5" w:rsidRDefault="007C6649" w:rsidP="007C6649">
      <w:pPr>
        <w:pStyle w:val="body"/>
        <w:rPr>
          <w:rFonts w:cs="Times New Roman"/>
        </w:rPr>
      </w:pPr>
      <w:r w:rsidRPr="00BE0AE5">
        <w:rPr>
          <w:rFonts w:cs="Times New Roman"/>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
    <w:p w:rsidR="007C6649" w:rsidRPr="00BE0AE5" w:rsidRDefault="007C6649" w:rsidP="007C6649">
      <w:pPr>
        <w:pStyle w:val="body"/>
        <w:rPr>
          <w:rFonts w:cs="Times New Roman"/>
        </w:rPr>
      </w:pPr>
      <w:r w:rsidRPr="00BE0AE5">
        <w:rPr>
          <w:rFonts w:cs="Times New Roman"/>
        </w:rPr>
        <w:t xml:space="preserve">представление о способах противодействия коррупции; </w:t>
      </w:r>
    </w:p>
    <w:p w:rsidR="007C6649" w:rsidRPr="00BE0AE5" w:rsidRDefault="007C6649" w:rsidP="007C6649">
      <w:pPr>
        <w:pStyle w:val="body"/>
        <w:rPr>
          <w:rFonts w:cs="Times New Roman"/>
        </w:rPr>
      </w:pPr>
      <w:r w:rsidRPr="00BE0AE5">
        <w:rPr>
          <w:rFonts w:cs="Times New Roman"/>
        </w:rPr>
        <w:lastRenderedPageBreak/>
        <w:t xml:space="preserve">готовность к разнообразной совместной деятельности, стремление к взаимопониманию и взаимопомощи, активное участие в школьном самоуправлении; </w:t>
      </w:r>
    </w:p>
    <w:p w:rsidR="007C6649" w:rsidRPr="00BE0AE5" w:rsidRDefault="007C6649" w:rsidP="007C6649">
      <w:pPr>
        <w:pStyle w:val="body"/>
        <w:rPr>
          <w:rFonts w:cs="Times New Roman"/>
        </w:rPr>
      </w:pPr>
      <w:r w:rsidRPr="00BE0AE5">
        <w:rPr>
          <w:rFonts w:cs="Times New Roman"/>
        </w:rPr>
        <w:t>готовность к участию в гуманитарной деятельности (волонтёрство, помощь людям, нуждающимся в ней).</w:t>
      </w:r>
    </w:p>
    <w:p w:rsidR="007C6649" w:rsidRPr="00BE0AE5" w:rsidRDefault="007C6649" w:rsidP="007C6649">
      <w:pPr>
        <w:pStyle w:val="body"/>
        <w:rPr>
          <w:rFonts w:cs="Times New Roman"/>
        </w:rPr>
      </w:pPr>
      <w:r w:rsidRPr="00BE0AE5">
        <w:rPr>
          <w:rStyle w:val="Italic"/>
          <w:rFonts w:cs="Times New Roman"/>
        </w:rPr>
        <w:t>Патриотического воспитания</w:t>
      </w:r>
      <w:r w:rsidRPr="00BE0AE5">
        <w:rPr>
          <w:rFonts w:cs="Times New Roman"/>
        </w:rPr>
        <w:t>:</w:t>
      </w:r>
    </w:p>
    <w:p w:rsidR="007C6649" w:rsidRPr="00BE0AE5" w:rsidRDefault="007C6649" w:rsidP="007C6649">
      <w:pPr>
        <w:pStyle w:val="body"/>
        <w:rPr>
          <w:rFonts w:cs="Times New Roman"/>
        </w:rPr>
      </w:pPr>
      <w:r w:rsidRPr="00BE0AE5">
        <w:rPr>
          <w:rFonts w:cs="Times New Roman"/>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p>
    <w:p w:rsidR="007C6649" w:rsidRPr="00BE0AE5" w:rsidRDefault="007C6649" w:rsidP="007C6649">
      <w:pPr>
        <w:pStyle w:val="body"/>
        <w:rPr>
          <w:rFonts w:cs="Times New Roman"/>
        </w:rPr>
      </w:pPr>
      <w:r w:rsidRPr="00BE0AE5">
        <w:rPr>
          <w:rFonts w:cs="Times New Roman"/>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rsidR="007C6649" w:rsidRPr="00BE0AE5" w:rsidRDefault="007C6649" w:rsidP="007C6649">
      <w:pPr>
        <w:pStyle w:val="body"/>
        <w:rPr>
          <w:rFonts w:cs="Times New Roman"/>
        </w:rPr>
      </w:pPr>
      <w:r w:rsidRPr="00BE0AE5">
        <w:rPr>
          <w:rFonts w:cs="Times New Roman"/>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C6649" w:rsidRPr="00BE0AE5" w:rsidRDefault="007C6649" w:rsidP="007C6649">
      <w:pPr>
        <w:pStyle w:val="body"/>
        <w:rPr>
          <w:rFonts w:cs="Times New Roman"/>
        </w:rPr>
      </w:pPr>
      <w:r w:rsidRPr="00BE0AE5">
        <w:rPr>
          <w:rStyle w:val="Italic"/>
          <w:rFonts w:cs="Times New Roman"/>
        </w:rPr>
        <w:t>Духовно-нравственного воспитания</w:t>
      </w:r>
      <w:r w:rsidRPr="00BE0AE5">
        <w:rPr>
          <w:rFonts w:cs="Times New Roman"/>
        </w:rPr>
        <w:t>:</w:t>
      </w:r>
    </w:p>
    <w:p w:rsidR="007C6649" w:rsidRPr="00BE0AE5" w:rsidRDefault="007C6649" w:rsidP="007C6649">
      <w:pPr>
        <w:pStyle w:val="body"/>
        <w:rPr>
          <w:rFonts w:cs="Times New Roman"/>
        </w:rPr>
      </w:pPr>
      <w:r w:rsidRPr="00BE0AE5">
        <w:rPr>
          <w:rFonts w:cs="Times New Roman"/>
        </w:rPr>
        <w:t xml:space="preserve">ориентация на моральные ценности и нормы в ситуациях нравственного выбора; </w:t>
      </w:r>
    </w:p>
    <w:p w:rsidR="007C6649" w:rsidRPr="00BE0AE5" w:rsidRDefault="007C6649" w:rsidP="007C6649">
      <w:pPr>
        <w:pStyle w:val="body"/>
        <w:rPr>
          <w:rFonts w:cs="Times New Roman"/>
        </w:rPr>
      </w:pPr>
      <w:r w:rsidRPr="00BE0AE5">
        <w:rPr>
          <w:rFonts w:cs="Times New Roman"/>
        </w:rPr>
        <w:t xml:space="preserve">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w:t>
      </w:r>
    </w:p>
    <w:p w:rsidR="007C6649" w:rsidRPr="00BE0AE5" w:rsidRDefault="007C6649" w:rsidP="007C6649">
      <w:pPr>
        <w:pStyle w:val="body"/>
        <w:rPr>
          <w:rFonts w:cs="Times New Roman"/>
        </w:rPr>
      </w:pPr>
      <w:r w:rsidRPr="00BE0AE5">
        <w:rPr>
          <w:rFonts w:cs="Times New Roman"/>
        </w:rPr>
        <w:t>активное неприятие асоциальных поступков, свобода и ответственность личности в условиях индивидуального и общественного пространства.</w:t>
      </w:r>
    </w:p>
    <w:p w:rsidR="007C6649" w:rsidRPr="00BE0AE5" w:rsidRDefault="007C6649" w:rsidP="007C6649">
      <w:pPr>
        <w:pStyle w:val="body"/>
        <w:rPr>
          <w:rFonts w:cs="Times New Roman"/>
        </w:rPr>
      </w:pPr>
      <w:r w:rsidRPr="00BE0AE5">
        <w:rPr>
          <w:rStyle w:val="Italic"/>
          <w:rFonts w:cs="Times New Roman"/>
        </w:rPr>
        <w:t>Эстетического воспитания</w:t>
      </w:r>
      <w:r w:rsidRPr="00BE0AE5">
        <w:rPr>
          <w:rFonts w:cs="Times New Roman"/>
        </w:rPr>
        <w:t>:</w:t>
      </w:r>
    </w:p>
    <w:p w:rsidR="007C6649" w:rsidRPr="00BE0AE5" w:rsidRDefault="007C6649" w:rsidP="007C6649">
      <w:pPr>
        <w:pStyle w:val="body"/>
        <w:rPr>
          <w:rFonts w:cs="Times New Roman"/>
        </w:rPr>
      </w:pPr>
      <w:r w:rsidRPr="00BE0AE5">
        <w:rPr>
          <w:rFonts w:cs="Times New Roman"/>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w:t>
      </w:r>
    </w:p>
    <w:p w:rsidR="007C6649" w:rsidRPr="00BE0AE5" w:rsidRDefault="007C6649" w:rsidP="007C6649">
      <w:pPr>
        <w:pStyle w:val="body"/>
        <w:rPr>
          <w:rFonts w:cs="Times New Roman"/>
        </w:rPr>
      </w:pPr>
      <w:r w:rsidRPr="00BE0AE5">
        <w:rPr>
          <w:rFonts w:cs="Times New Roman"/>
        </w:rPr>
        <w:t xml:space="preserve">понимание ценности отечественного и мирового искусства, роли этнических культурных традиций и народного творчества; </w:t>
      </w:r>
    </w:p>
    <w:p w:rsidR="007C6649" w:rsidRPr="00BE0AE5" w:rsidRDefault="007C6649" w:rsidP="007C6649">
      <w:pPr>
        <w:pStyle w:val="body"/>
        <w:rPr>
          <w:rFonts w:cs="Times New Roman"/>
        </w:rPr>
      </w:pPr>
      <w:r w:rsidRPr="00BE0AE5">
        <w:rPr>
          <w:rFonts w:cs="Times New Roman"/>
        </w:rPr>
        <w:t>стремление к самовыражению в разных видах искусства.</w:t>
      </w:r>
    </w:p>
    <w:p w:rsidR="007C6649" w:rsidRPr="00BE0AE5" w:rsidRDefault="007C6649" w:rsidP="007C6649">
      <w:pPr>
        <w:pStyle w:val="body"/>
        <w:rPr>
          <w:rFonts w:cs="Times New Roman"/>
        </w:rPr>
      </w:pPr>
      <w:r w:rsidRPr="00BE0AE5">
        <w:rPr>
          <w:rStyle w:val="Italic"/>
          <w:rFonts w:cs="Times New Roman"/>
        </w:rPr>
        <w:t>Физического воспитания, формирования культуры здоровья и эмоционального благополучия</w:t>
      </w:r>
      <w:r w:rsidRPr="00BE0AE5">
        <w:rPr>
          <w:rFonts w:cs="Times New Roman"/>
        </w:rPr>
        <w:t>:</w:t>
      </w:r>
    </w:p>
    <w:p w:rsidR="007C6649" w:rsidRPr="00BE0AE5" w:rsidRDefault="007C6649" w:rsidP="007C6649">
      <w:pPr>
        <w:pStyle w:val="body"/>
        <w:rPr>
          <w:rFonts w:cs="Times New Roman"/>
        </w:rPr>
      </w:pPr>
      <w:r w:rsidRPr="00BE0AE5">
        <w:rPr>
          <w:rFonts w:cs="Times New Roman"/>
        </w:rPr>
        <w:t xml:space="preserve">осознание ценности жизни; </w:t>
      </w:r>
    </w:p>
    <w:p w:rsidR="007C6649" w:rsidRPr="00BE0AE5" w:rsidRDefault="007C6649" w:rsidP="007C6649">
      <w:pPr>
        <w:pStyle w:val="body"/>
        <w:rPr>
          <w:rFonts w:cs="Times New Roman"/>
        </w:rPr>
      </w:pPr>
      <w:r w:rsidRPr="00BE0AE5">
        <w:rPr>
          <w:rFonts w:cs="Times New Roman"/>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7C6649" w:rsidRPr="00BE0AE5" w:rsidRDefault="007C6649" w:rsidP="007C6649">
      <w:pPr>
        <w:pStyle w:val="body"/>
        <w:rPr>
          <w:rFonts w:cs="Times New Roman"/>
        </w:rPr>
      </w:pPr>
      <w:r w:rsidRPr="00BE0AE5">
        <w:rPr>
          <w:rFonts w:cs="Times New Roman"/>
        </w:rPr>
        <w:lastRenderedPageBreak/>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7C6649" w:rsidRPr="00BE0AE5" w:rsidRDefault="007C6649" w:rsidP="007C6649">
      <w:pPr>
        <w:pStyle w:val="body"/>
        <w:rPr>
          <w:rFonts w:cs="Times New Roman"/>
        </w:rPr>
      </w:pPr>
      <w:r w:rsidRPr="00BE0AE5">
        <w:rPr>
          <w:rFonts w:cs="Times New Roman"/>
        </w:rPr>
        <w:t xml:space="preserve">соблюдение правил безопасности, в том числе навыков безопасного поведения в интернет-среде; </w:t>
      </w:r>
    </w:p>
    <w:p w:rsidR="007C6649" w:rsidRPr="00BE0AE5" w:rsidRDefault="007C6649" w:rsidP="007C6649">
      <w:pPr>
        <w:pStyle w:val="body"/>
        <w:rPr>
          <w:rFonts w:cs="Times New Roman"/>
        </w:rPr>
      </w:pPr>
      <w:r w:rsidRPr="00BE0AE5">
        <w:rPr>
          <w:rFonts w:cs="Times New Roman"/>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C6649" w:rsidRPr="00BE0AE5" w:rsidRDefault="007C6649" w:rsidP="007C6649">
      <w:pPr>
        <w:pStyle w:val="body"/>
        <w:rPr>
          <w:rFonts w:cs="Times New Roman"/>
        </w:rPr>
      </w:pPr>
      <w:r w:rsidRPr="00BE0AE5">
        <w:rPr>
          <w:rFonts w:cs="Times New Roman"/>
        </w:rPr>
        <w:t>умение принимать себя и других, не осуждая;</w:t>
      </w:r>
    </w:p>
    <w:p w:rsidR="007C6649" w:rsidRPr="00BE0AE5" w:rsidRDefault="007C6649" w:rsidP="007C6649">
      <w:pPr>
        <w:pStyle w:val="body"/>
        <w:rPr>
          <w:rFonts w:cs="Times New Roman"/>
        </w:rPr>
      </w:pPr>
      <w:r w:rsidRPr="00BE0AE5">
        <w:rPr>
          <w:rFonts w:cs="Times New Roman"/>
        </w:rPr>
        <w:t>умение осознавать эмоциональное состояние себя и других, умение управлять собственным эмоциональным состоянием;</w:t>
      </w:r>
    </w:p>
    <w:p w:rsidR="007C6649" w:rsidRPr="00BE0AE5" w:rsidRDefault="007C6649" w:rsidP="007C6649">
      <w:pPr>
        <w:pStyle w:val="body"/>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w:t>
      </w:r>
    </w:p>
    <w:p w:rsidR="007C6649" w:rsidRPr="00BE0AE5" w:rsidRDefault="007C6649" w:rsidP="007C6649">
      <w:pPr>
        <w:pStyle w:val="body"/>
        <w:rPr>
          <w:rFonts w:cs="Times New Roman"/>
        </w:rPr>
      </w:pPr>
      <w:r w:rsidRPr="00BE0AE5">
        <w:rPr>
          <w:rStyle w:val="Italic"/>
          <w:rFonts w:cs="Times New Roman"/>
        </w:rPr>
        <w:t>Трудового воспитания</w:t>
      </w:r>
      <w:r w:rsidRPr="00BE0AE5">
        <w:rPr>
          <w:rFonts w:cs="Times New Roman"/>
        </w:rPr>
        <w:t>:</w:t>
      </w:r>
    </w:p>
    <w:p w:rsidR="007C6649" w:rsidRPr="00BE0AE5" w:rsidRDefault="007C6649" w:rsidP="007C6649">
      <w:pPr>
        <w:pStyle w:val="body"/>
        <w:rPr>
          <w:rFonts w:cs="Times New Roman"/>
        </w:rPr>
      </w:pPr>
      <w:r w:rsidRPr="00BE0AE5">
        <w:rPr>
          <w:rFonts w:cs="Times New Roman"/>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7C6649" w:rsidRPr="00BE0AE5" w:rsidRDefault="007C6649" w:rsidP="007C6649">
      <w:pPr>
        <w:pStyle w:val="body"/>
        <w:rPr>
          <w:rFonts w:cs="Times New Roman"/>
        </w:rPr>
      </w:pPr>
      <w:r w:rsidRPr="00BE0AE5">
        <w:rPr>
          <w:rFonts w:cs="Times New Roman"/>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rsidR="007C6649" w:rsidRPr="00BE0AE5" w:rsidRDefault="007C6649" w:rsidP="007C6649">
      <w:pPr>
        <w:pStyle w:val="body"/>
        <w:rPr>
          <w:rFonts w:cs="Times New Roman"/>
        </w:rPr>
      </w:pPr>
      <w:r w:rsidRPr="00BE0AE5">
        <w:rPr>
          <w:rFonts w:cs="Times New Roman"/>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7C6649" w:rsidRPr="00BE0AE5" w:rsidRDefault="007C6649" w:rsidP="007C6649">
      <w:pPr>
        <w:pStyle w:val="body"/>
        <w:rPr>
          <w:rFonts w:cs="Times New Roman"/>
        </w:rPr>
      </w:pPr>
      <w:r w:rsidRPr="00BE0AE5">
        <w:rPr>
          <w:rFonts w:cs="Times New Roman"/>
        </w:rPr>
        <w:t xml:space="preserve">готовность адаптироваться в профессиональной среде; </w:t>
      </w:r>
    </w:p>
    <w:p w:rsidR="007C6649" w:rsidRPr="00BE0AE5" w:rsidRDefault="007C6649" w:rsidP="007C6649">
      <w:pPr>
        <w:pStyle w:val="body"/>
        <w:rPr>
          <w:rFonts w:cs="Times New Roman"/>
        </w:rPr>
      </w:pPr>
      <w:r w:rsidRPr="00BE0AE5">
        <w:rPr>
          <w:rFonts w:cs="Times New Roman"/>
        </w:rPr>
        <w:t xml:space="preserve">уважение к труду и результатам трудовой деятельности; </w:t>
      </w:r>
    </w:p>
    <w:p w:rsidR="007C6649" w:rsidRPr="00BE0AE5" w:rsidRDefault="007C6649" w:rsidP="007C6649">
      <w:pPr>
        <w:pStyle w:val="body"/>
        <w:rPr>
          <w:rFonts w:cs="Times New Roman"/>
        </w:rPr>
      </w:pPr>
      <w:r w:rsidRPr="00BE0AE5">
        <w:rPr>
          <w:rFonts w:cs="Times New Roman"/>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7C6649" w:rsidRPr="00BE0AE5" w:rsidRDefault="007C6649" w:rsidP="007C6649">
      <w:pPr>
        <w:pStyle w:val="body"/>
        <w:rPr>
          <w:rFonts w:cs="Times New Roman"/>
        </w:rPr>
      </w:pPr>
      <w:r w:rsidRPr="00BE0AE5">
        <w:rPr>
          <w:rStyle w:val="Italic"/>
          <w:rFonts w:cs="Times New Roman"/>
        </w:rPr>
        <w:t>Экологического воспитания</w:t>
      </w:r>
      <w:r w:rsidRPr="00BE0AE5">
        <w:rPr>
          <w:rFonts w:cs="Times New Roman"/>
        </w:rPr>
        <w:t>:</w:t>
      </w:r>
    </w:p>
    <w:p w:rsidR="007C6649" w:rsidRPr="00BE0AE5" w:rsidRDefault="007C6649" w:rsidP="007C6649">
      <w:pPr>
        <w:pStyle w:val="body"/>
        <w:rPr>
          <w:rFonts w:cs="Times New Roman"/>
        </w:rPr>
      </w:pPr>
      <w:r w:rsidRPr="00BE0AE5">
        <w:rPr>
          <w:rFonts w:cs="Times New Roman"/>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7C6649" w:rsidRPr="00BE0AE5" w:rsidRDefault="007C6649" w:rsidP="007C6649">
      <w:pPr>
        <w:pStyle w:val="body"/>
        <w:rPr>
          <w:rFonts w:cs="Times New Roman"/>
          <w:spacing w:val="-2"/>
        </w:rPr>
      </w:pPr>
      <w:r w:rsidRPr="00BE0AE5">
        <w:rPr>
          <w:rFonts w:cs="Times New Roman"/>
          <w:spacing w:val="-2"/>
        </w:rPr>
        <w:t xml:space="preserve">повышение уровня экологической культуры, осознание глобального характера экологических проблем и путей их решения; </w:t>
      </w:r>
    </w:p>
    <w:p w:rsidR="007C6649" w:rsidRPr="00BE0AE5" w:rsidRDefault="007C6649" w:rsidP="007C6649">
      <w:pPr>
        <w:pStyle w:val="body"/>
        <w:rPr>
          <w:rFonts w:cs="Times New Roman"/>
        </w:rPr>
      </w:pPr>
      <w:r w:rsidRPr="00BE0AE5">
        <w:rPr>
          <w:rFonts w:cs="Times New Roman"/>
        </w:rPr>
        <w:t xml:space="preserve">активное неприятие действий, приносящих вред окружающей среде; </w:t>
      </w:r>
    </w:p>
    <w:p w:rsidR="007C6649" w:rsidRPr="00BE0AE5" w:rsidRDefault="007C6649" w:rsidP="007C6649">
      <w:pPr>
        <w:pStyle w:val="body"/>
        <w:rPr>
          <w:rFonts w:cs="Times New Roman"/>
        </w:rPr>
      </w:pPr>
      <w:r w:rsidRPr="00BE0AE5">
        <w:rPr>
          <w:rFonts w:cs="Times New Roman"/>
        </w:rPr>
        <w:t xml:space="preserve">осознание своей роли как гражданина и потребителя в условиях взаимосвязи природной, технологической и социальной сред; </w:t>
      </w:r>
    </w:p>
    <w:p w:rsidR="007C6649" w:rsidRPr="00BE0AE5" w:rsidRDefault="007C6649" w:rsidP="007C6649">
      <w:pPr>
        <w:pStyle w:val="body"/>
        <w:rPr>
          <w:rFonts w:cs="Times New Roman"/>
        </w:rPr>
      </w:pPr>
      <w:r w:rsidRPr="00BE0AE5">
        <w:rPr>
          <w:rFonts w:cs="Times New Roman"/>
        </w:rPr>
        <w:t>готовность к участию в практической деятельности экологической направленности.</w:t>
      </w:r>
    </w:p>
    <w:p w:rsidR="007C6649" w:rsidRPr="00BE0AE5" w:rsidRDefault="007C6649" w:rsidP="007C6649">
      <w:pPr>
        <w:pStyle w:val="body"/>
        <w:keepNext/>
        <w:rPr>
          <w:rFonts w:cs="Times New Roman"/>
        </w:rPr>
      </w:pPr>
      <w:r w:rsidRPr="00BE0AE5">
        <w:rPr>
          <w:rStyle w:val="Italic"/>
          <w:rFonts w:cs="Times New Roman"/>
        </w:rPr>
        <w:lastRenderedPageBreak/>
        <w:t>Ценности научного познания</w:t>
      </w:r>
      <w:r w:rsidRPr="00BE0AE5">
        <w:rPr>
          <w:rFonts w:cs="Times New Roman"/>
        </w:rPr>
        <w:t xml:space="preserve">: </w:t>
      </w:r>
    </w:p>
    <w:p w:rsidR="007C6649" w:rsidRPr="00BE0AE5" w:rsidRDefault="007C6649" w:rsidP="007C6649">
      <w:pPr>
        <w:pStyle w:val="body"/>
        <w:rPr>
          <w:rFonts w:cs="Times New Roman"/>
        </w:rPr>
      </w:pPr>
      <w:r w:rsidRPr="00BE0AE5">
        <w:rPr>
          <w:rFonts w:cs="Times New Roman"/>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rsidR="007C6649" w:rsidRPr="00BE0AE5" w:rsidRDefault="007C6649" w:rsidP="007C6649">
      <w:pPr>
        <w:pStyle w:val="body"/>
        <w:rPr>
          <w:rFonts w:cs="Times New Roman"/>
        </w:rPr>
      </w:pPr>
      <w:r w:rsidRPr="00BE0AE5">
        <w:rPr>
          <w:rFonts w:cs="Times New Roman"/>
        </w:rPr>
        <w:t xml:space="preserve">овладение языковой и читательской культурой как средством познания мира; </w:t>
      </w:r>
    </w:p>
    <w:p w:rsidR="007C6649" w:rsidRPr="00BE0AE5" w:rsidRDefault="007C6649" w:rsidP="007C6649">
      <w:pPr>
        <w:pStyle w:val="body"/>
        <w:rPr>
          <w:rFonts w:cs="Times New Roman"/>
        </w:rPr>
      </w:pPr>
      <w:r w:rsidRPr="00BE0AE5">
        <w:rPr>
          <w:rFonts w:cs="Times New Roman"/>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C6649" w:rsidRPr="00BE0AE5" w:rsidRDefault="007C6649" w:rsidP="007C6649">
      <w:pPr>
        <w:pStyle w:val="body"/>
        <w:rPr>
          <w:rFonts w:cs="Times New Roman"/>
        </w:rPr>
      </w:pPr>
      <w:r w:rsidRPr="00BE0AE5">
        <w:rPr>
          <w:rStyle w:val="Italic"/>
          <w:rFonts w:cs="Times New Roman"/>
        </w:rPr>
        <w:t>Личностные результаты, обеспечивающие адаптацию обучающегося к изменяющимся условиям социальной и природной среды, включают</w:t>
      </w:r>
      <w:r w:rsidRPr="00BE0AE5">
        <w:rPr>
          <w:rFonts w:cs="Times New Roman"/>
        </w:rPr>
        <w:t>:</w:t>
      </w:r>
    </w:p>
    <w:p w:rsidR="007C6649" w:rsidRPr="00BE0AE5" w:rsidRDefault="007C6649" w:rsidP="007C6649">
      <w:pPr>
        <w:pStyle w:val="body"/>
        <w:rPr>
          <w:rFonts w:cs="Times New Roman"/>
          <w:spacing w:val="-4"/>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w:t>
      </w:r>
      <w:r w:rsidRPr="00BE0AE5">
        <w:rPr>
          <w:rFonts w:cs="Times New Roman"/>
          <w:spacing w:val="-4"/>
        </w:rPr>
        <w:t>ные по профессиональной деятельности, а также в рамках социального взаимодействия с людьми из другой культурной среды;</w:t>
      </w:r>
    </w:p>
    <w:p w:rsidR="007C6649" w:rsidRPr="00BE0AE5" w:rsidRDefault="007C6649" w:rsidP="007C6649">
      <w:pPr>
        <w:pStyle w:val="body"/>
        <w:rPr>
          <w:rFonts w:cs="Times New Roman"/>
        </w:rPr>
      </w:pPr>
      <w:r w:rsidRPr="00BE0AE5">
        <w:rPr>
          <w:rFonts w:cs="Times New Roman"/>
        </w:rPr>
        <w:t xml:space="preserve">способность обучающихся взаимодействовать в условиях неопределённости, открытость опыту и знаниям других; </w:t>
      </w:r>
    </w:p>
    <w:p w:rsidR="007C6649" w:rsidRPr="00BE0AE5" w:rsidRDefault="007C6649" w:rsidP="007C6649">
      <w:pPr>
        <w:pStyle w:val="body"/>
        <w:rPr>
          <w:rFonts w:cs="Times New Roman"/>
        </w:rPr>
      </w:pPr>
      <w:r w:rsidRPr="00BE0AE5">
        <w:rPr>
          <w:rFonts w:cs="Times New Roman"/>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7C6649" w:rsidRPr="00BE0AE5" w:rsidRDefault="007C6649" w:rsidP="007C6649">
      <w:pPr>
        <w:pStyle w:val="body"/>
        <w:rPr>
          <w:rFonts w:cs="Times New Roman"/>
        </w:rPr>
      </w:pPr>
      <w:r w:rsidRPr="00BE0AE5">
        <w:rPr>
          <w:rFonts w:cs="Times New Roman"/>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 </w:t>
      </w:r>
    </w:p>
    <w:p w:rsidR="007C6649" w:rsidRPr="00BE0AE5" w:rsidRDefault="007C6649" w:rsidP="007C6649">
      <w:pPr>
        <w:pStyle w:val="body"/>
        <w:rPr>
          <w:rFonts w:cs="Times New Roman"/>
        </w:rPr>
      </w:pPr>
      <w:r w:rsidRPr="00BE0AE5">
        <w:rPr>
          <w:rFonts w:cs="Times New Roman"/>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rsidR="007C6649" w:rsidRPr="00BE0AE5" w:rsidRDefault="007C6649" w:rsidP="007C6649">
      <w:pPr>
        <w:pStyle w:val="body"/>
        <w:rPr>
          <w:rFonts w:cs="Times New Roman"/>
        </w:rPr>
      </w:pPr>
      <w:r w:rsidRPr="00BE0AE5">
        <w:rPr>
          <w:rFonts w:cs="Times New Roman"/>
        </w:rPr>
        <w:t xml:space="preserve">умение анализировать и выявлять взаимосвязи природы, общества и экономики; </w:t>
      </w:r>
    </w:p>
    <w:p w:rsidR="007C6649" w:rsidRPr="00BE0AE5" w:rsidRDefault="007C6649" w:rsidP="007C6649">
      <w:pPr>
        <w:pStyle w:val="body"/>
        <w:rPr>
          <w:rFonts w:cs="Times New Roman"/>
        </w:rPr>
      </w:pPr>
      <w:r w:rsidRPr="00BE0AE5">
        <w:rPr>
          <w:rFonts w:cs="Times New Roman"/>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7C6649" w:rsidRPr="00BE0AE5" w:rsidRDefault="007C6649" w:rsidP="007C6649">
      <w:pPr>
        <w:pStyle w:val="body"/>
        <w:rPr>
          <w:rFonts w:cs="Times New Roman"/>
        </w:rPr>
      </w:pPr>
      <w:r w:rsidRPr="00BE0AE5">
        <w:rPr>
          <w:rFonts w:cs="Times New Roman"/>
        </w:rPr>
        <w:lastRenderedPageBreak/>
        <w:t xml:space="preserve">способность обучающихся осознавать стрессовую ситуацию, оценивать происходящие изменения и их последствия; </w:t>
      </w:r>
    </w:p>
    <w:p w:rsidR="007C6649" w:rsidRPr="00BE0AE5" w:rsidRDefault="007C6649" w:rsidP="007C6649">
      <w:pPr>
        <w:pStyle w:val="body"/>
        <w:rPr>
          <w:rFonts w:cs="Times New Roman"/>
        </w:rPr>
      </w:pPr>
      <w:r w:rsidRPr="00BE0AE5">
        <w:rPr>
          <w:rFonts w:cs="Times New Roman"/>
        </w:rPr>
        <w:t xml:space="preserve">воспринимать стрессовую ситуацию как вызов, требующий контрмер; </w:t>
      </w:r>
    </w:p>
    <w:p w:rsidR="007C6649" w:rsidRPr="00BE0AE5" w:rsidRDefault="007C6649" w:rsidP="007C6649">
      <w:pPr>
        <w:pStyle w:val="body"/>
        <w:rPr>
          <w:rFonts w:cs="Times New Roman"/>
        </w:rPr>
      </w:pPr>
      <w:r w:rsidRPr="00BE0AE5">
        <w:rPr>
          <w:rFonts w:cs="Times New Roman"/>
        </w:rPr>
        <w:t xml:space="preserve">оценивать ситуацию стресса, корректировать принимаемые решения и действия; </w:t>
      </w:r>
    </w:p>
    <w:p w:rsidR="007C6649" w:rsidRPr="00BE0AE5" w:rsidRDefault="007C6649" w:rsidP="007C6649">
      <w:pPr>
        <w:pStyle w:val="body"/>
        <w:rPr>
          <w:rFonts w:cs="Times New Roman"/>
        </w:rPr>
      </w:pPr>
      <w:r w:rsidRPr="00BE0AE5">
        <w:rPr>
          <w:rFonts w:cs="Times New Roman"/>
        </w:rPr>
        <w:t xml:space="preserve">формулировать и оценивать риски и последствия, формировать опыт, уметь находить позитивное в произошедшей ситуации; </w:t>
      </w:r>
    </w:p>
    <w:p w:rsidR="007C6649" w:rsidRPr="00BE0AE5" w:rsidRDefault="007C6649" w:rsidP="00F8374C">
      <w:pPr>
        <w:pStyle w:val="body"/>
        <w:spacing w:line="240" w:lineRule="auto"/>
        <w:rPr>
          <w:rFonts w:cs="Times New Roman"/>
        </w:rPr>
      </w:pPr>
      <w:r w:rsidRPr="00BE0AE5">
        <w:rPr>
          <w:rFonts w:cs="Times New Roman"/>
        </w:rPr>
        <w:t>быть готовым действовать в отсутствие гарантий успеха.</w:t>
      </w:r>
    </w:p>
    <w:p w:rsidR="007C6649" w:rsidRPr="00BE0AE5" w:rsidRDefault="007C6649" w:rsidP="00F8374C">
      <w:pPr>
        <w:pStyle w:val="h2Header"/>
        <w:spacing w:before="0" w:after="0" w:line="240" w:lineRule="auto"/>
        <w:rPr>
          <w:rFonts w:cs="Times New Roman"/>
        </w:rPr>
      </w:pPr>
      <w:r w:rsidRPr="00BE0AE5">
        <w:rPr>
          <w:rFonts w:cs="Times New Roman"/>
        </w:rPr>
        <w:t>МЕТАПРЕДМЕТНЫЕ РЕЗУЛЬТАТЫ</w:t>
      </w:r>
    </w:p>
    <w:p w:rsidR="007C6649" w:rsidRPr="00BE0AE5" w:rsidRDefault="007C6649" w:rsidP="007C6649">
      <w:pPr>
        <w:pStyle w:val="body"/>
        <w:rPr>
          <w:rFonts w:cs="Times New Roman"/>
        </w:rPr>
      </w:pPr>
      <w:r w:rsidRPr="00BE0AE5">
        <w:rPr>
          <w:rFonts w:cs="Times New Roman"/>
        </w:rPr>
        <w:t>Метапредметные результаты освоения программы основного общего образован</w:t>
      </w:r>
      <w:r w:rsidR="00F8374C">
        <w:rPr>
          <w:rFonts w:cs="Times New Roman"/>
        </w:rPr>
        <w:t>ия</w:t>
      </w:r>
      <w:r w:rsidRPr="00BE0AE5">
        <w:rPr>
          <w:rFonts w:cs="Times New Roman"/>
        </w:rPr>
        <w:t xml:space="preserve"> отража</w:t>
      </w:r>
      <w:r w:rsidR="00F8374C">
        <w:rPr>
          <w:rFonts w:cs="Times New Roman"/>
        </w:rPr>
        <w:t>ю</w:t>
      </w:r>
      <w:r w:rsidRPr="00BE0AE5">
        <w:rPr>
          <w:rFonts w:cs="Times New Roman"/>
        </w:rPr>
        <w:t>т:</w:t>
      </w:r>
    </w:p>
    <w:p w:rsidR="007C6649" w:rsidRPr="00BE0AE5" w:rsidRDefault="007C6649" w:rsidP="007C6649">
      <w:pPr>
        <w:pStyle w:val="body"/>
        <w:rPr>
          <w:rFonts w:cs="Times New Roman"/>
        </w:rPr>
      </w:pPr>
      <w:r w:rsidRPr="00BE0AE5">
        <w:rPr>
          <w:rStyle w:val="Italic"/>
          <w:rFonts w:cs="Times New Roman"/>
        </w:rPr>
        <w:t>Овладение универсальными учебными познавательными действиями</w:t>
      </w:r>
      <w:r w:rsidRPr="00BE0AE5">
        <w:rPr>
          <w:rFonts w:cs="Times New Roman"/>
        </w:rPr>
        <w:t>:</w:t>
      </w:r>
    </w:p>
    <w:p w:rsidR="007C6649" w:rsidRPr="00BE0AE5" w:rsidRDefault="007C6649" w:rsidP="007C6649">
      <w:pPr>
        <w:pStyle w:val="body"/>
        <w:rPr>
          <w:rFonts w:cs="Times New Roman"/>
        </w:rPr>
      </w:pPr>
      <w:r w:rsidRPr="00BE0AE5">
        <w:rPr>
          <w:rFonts w:cs="Times New Roman"/>
        </w:rPr>
        <w:t>1) базовые логические действия:</w:t>
      </w:r>
    </w:p>
    <w:p w:rsidR="007C6649" w:rsidRPr="00BE0AE5" w:rsidRDefault="007C6649" w:rsidP="007C6649">
      <w:pPr>
        <w:pStyle w:val="body"/>
        <w:rPr>
          <w:rFonts w:cs="Times New Roman"/>
        </w:rPr>
      </w:pPr>
      <w:r w:rsidRPr="00BE0AE5">
        <w:rPr>
          <w:rFonts w:cs="Times New Roman"/>
        </w:rPr>
        <w:t xml:space="preserve">выявлять и характеризовать существенные признаки объектов (явлений); </w:t>
      </w:r>
    </w:p>
    <w:p w:rsidR="007C6649" w:rsidRPr="00BE0AE5" w:rsidRDefault="007C6649" w:rsidP="007C6649">
      <w:pPr>
        <w:pStyle w:val="body"/>
        <w:rPr>
          <w:rFonts w:cs="Times New Roman"/>
        </w:rPr>
      </w:pPr>
      <w:r w:rsidRPr="00BE0AE5">
        <w:rPr>
          <w:rFonts w:cs="Times New Roman"/>
        </w:rPr>
        <w:t>устанавливать существенный признак классификации, основания для обобщения и сравнения, критерии проводимого анализа;</w:t>
      </w:r>
    </w:p>
    <w:p w:rsidR="007C6649" w:rsidRPr="00BE0AE5" w:rsidRDefault="007C6649" w:rsidP="007C6649">
      <w:pPr>
        <w:pStyle w:val="body"/>
        <w:rPr>
          <w:rFonts w:cs="Times New Roman"/>
        </w:rPr>
      </w:pPr>
      <w:r w:rsidRPr="00BE0AE5">
        <w:rPr>
          <w:rFonts w:cs="Times New Roman"/>
        </w:rPr>
        <w:t xml:space="preserve">с учётом предложенной задачи выявлять закономерности и противоречия в рассматриваемых фактах, данных и наблюдениях; </w:t>
      </w:r>
    </w:p>
    <w:p w:rsidR="007C6649" w:rsidRPr="00BE0AE5" w:rsidRDefault="007C6649" w:rsidP="007C6649">
      <w:pPr>
        <w:pStyle w:val="body"/>
        <w:rPr>
          <w:rFonts w:cs="Times New Roman"/>
        </w:rPr>
      </w:pPr>
      <w:r w:rsidRPr="00BE0AE5">
        <w:rPr>
          <w:rFonts w:cs="Times New Roman"/>
        </w:rPr>
        <w:t>выявлять дефицит информации, данных, необходимых для решения поставленной задачи;</w:t>
      </w:r>
    </w:p>
    <w:p w:rsidR="007C6649" w:rsidRPr="00BE0AE5" w:rsidRDefault="007C6649" w:rsidP="007C6649">
      <w:pPr>
        <w:pStyle w:val="body"/>
        <w:rPr>
          <w:rFonts w:cs="Times New Roman"/>
        </w:rPr>
      </w:pPr>
      <w:r w:rsidRPr="00BE0AE5">
        <w:rPr>
          <w:rFonts w:cs="Times New Roman"/>
        </w:rPr>
        <w:t xml:space="preserve">выявлять причинно-следственные связи при изучении явлений и процессов; </w:t>
      </w:r>
    </w:p>
    <w:p w:rsidR="007C6649" w:rsidRPr="00BE0AE5" w:rsidRDefault="007C6649" w:rsidP="007C6649">
      <w:pPr>
        <w:pStyle w:val="body"/>
        <w:rPr>
          <w:rFonts w:cs="Times New Roman"/>
        </w:rPr>
      </w:pPr>
      <w:r w:rsidRPr="00BE0AE5">
        <w:rPr>
          <w:rFonts w:cs="Times New Roman"/>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7C6649" w:rsidRPr="00BE0AE5" w:rsidRDefault="007C6649" w:rsidP="007C6649">
      <w:pPr>
        <w:pStyle w:val="body"/>
        <w:rPr>
          <w:rFonts w:cs="Times New Roman"/>
          <w:spacing w:val="2"/>
        </w:rPr>
      </w:pPr>
      <w:r w:rsidRPr="00BE0AE5">
        <w:rPr>
          <w:rFonts w:cs="Times New Roman"/>
          <w:spacing w:val="2"/>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C6649" w:rsidRPr="00BE0AE5" w:rsidRDefault="007C6649" w:rsidP="007C6649">
      <w:pPr>
        <w:pStyle w:val="body"/>
        <w:rPr>
          <w:rFonts w:cs="Times New Roman"/>
        </w:rPr>
      </w:pPr>
      <w:r w:rsidRPr="00BE0AE5">
        <w:rPr>
          <w:rFonts w:cs="Times New Roman"/>
        </w:rPr>
        <w:t>2) базовые исследовательские действия:</w:t>
      </w:r>
    </w:p>
    <w:p w:rsidR="007C6649" w:rsidRPr="00BE0AE5" w:rsidRDefault="007C6649" w:rsidP="007C6649">
      <w:pPr>
        <w:pStyle w:val="body"/>
        <w:rPr>
          <w:rFonts w:cs="Times New Roman"/>
        </w:rPr>
      </w:pPr>
      <w:r w:rsidRPr="00BE0AE5">
        <w:rPr>
          <w:rFonts w:cs="Times New Roman"/>
        </w:rPr>
        <w:t>использовать вопросы как исследовательский инструмент познания;</w:t>
      </w:r>
    </w:p>
    <w:p w:rsidR="007C6649" w:rsidRPr="00BE0AE5" w:rsidRDefault="007C6649" w:rsidP="007C6649">
      <w:pPr>
        <w:pStyle w:val="body"/>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C6649" w:rsidRPr="00BE0AE5" w:rsidRDefault="007C6649" w:rsidP="007C6649">
      <w:pPr>
        <w:pStyle w:val="body"/>
        <w:rPr>
          <w:rFonts w:cs="Times New Roman"/>
          <w:spacing w:val="1"/>
        </w:rPr>
      </w:pPr>
      <w:r w:rsidRPr="00BE0AE5">
        <w:rPr>
          <w:rFonts w:cs="Times New Roman"/>
          <w:spacing w:val="1"/>
        </w:rPr>
        <w:t>формулировать гипотезу об истинности собственных суждений и суждений других, аргументировать свою позицию, мнение;</w:t>
      </w:r>
    </w:p>
    <w:p w:rsidR="007C6649" w:rsidRPr="00BE0AE5" w:rsidRDefault="007C6649" w:rsidP="007C6649">
      <w:pPr>
        <w:pStyle w:val="body"/>
        <w:rPr>
          <w:rFonts w:cs="Times New Roman"/>
        </w:rPr>
      </w:pPr>
      <w:r w:rsidRPr="00BE0AE5">
        <w:rPr>
          <w:rFonts w:cs="Times New Roman"/>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7C6649" w:rsidRPr="00BE0AE5" w:rsidRDefault="007C6649" w:rsidP="007C6649">
      <w:pPr>
        <w:pStyle w:val="body"/>
        <w:rPr>
          <w:rFonts w:cs="Times New Roman"/>
        </w:rPr>
      </w:pPr>
      <w:r w:rsidRPr="00BE0AE5">
        <w:rPr>
          <w:rFonts w:cs="Times New Roman"/>
        </w:rPr>
        <w:lastRenderedPageBreak/>
        <w:t>оценивать на применимость и достоверность информацию, полученную в ходе исследования (эксперимента);</w:t>
      </w:r>
    </w:p>
    <w:p w:rsidR="007C6649" w:rsidRPr="00BE0AE5" w:rsidRDefault="007C6649" w:rsidP="007C6649">
      <w:pPr>
        <w:pStyle w:val="body"/>
        <w:rPr>
          <w:rFonts w:cs="Times New Roman"/>
        </w:rPr>
      </w:pPr>
      <w:r w:rsidRPr="00BE0AE5">
        <w:rPr>
          <w:rFonts w:cs="Times New Roman"/>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7C6649" w:rsidRPr="00BE0AE5" w:rsidRDefault="007C6649" w:rsidP="007C6649">
      <w:pPr>
        <w:pStyle w:val="body"/>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C6649" w:rsidRPr="00BE0AE5" w:rsidRDefault="007C6649" w:rsidP="007C6649">
      <w:pPr>
        <w:pStyle w:val="body"/>
        <w:rPr>
          <w:rFonts w:cs="Times New Roman"/>
        </w:rPr>
      </w:pPr>
      <w:r w:rsidRPr="00BE0AE5">
        <w:rPr>
          <w:rFonts w:cs="Times New Roman"/>
        </w:rPr>
        <w:t>3) работа с информацией:</w:t>
      </w:r>
    </w:p>
    <w:p w:rsidR="007C6649" w:rsidRPr="00BE0AE5" w:rsidRDefault="007C6649" w:rsidP="007C6649">
      <w:pPr>
        <w:pStyle w:val="body"/>
        <w:rPr>
          <w:rFonts w:cs="Times New Roman"/>
        </w:rPr>
      </w:pPr>
      <w:r w:rsidRPr="00BE0AE5">
        <w:rPr>
          <w:rFonts w:cs="Times New Roman"/>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7C6649" w:rsidRPr="00BE0AE5" w:rsidRDefault="007C6649" w:rsidP="007C6649">
      <w:pPr>
        <w:pStyle w:val="body"/>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w:t>
      </w:r>
    </w:p>
    <w:p w:rsidR="007C6649" w:rsidRPr="00BE0AE5" w:rsidRDefault="007C6649" w:rsidP="007C6649">
      <w:pPr>
        <w:pStyle w:val="body"/>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7C6649" w:rsidRPr="00BE0AE5" w:rsidRDefault="007C6649" w:rsidP="007C6649">
      <w:pPr>
        <w:pStyle w:val="body"/>
        <w:rPr>
          <w:rFonts w:cs="Times New Roman"/>
          <w:spacing w:val="-1"/>
        </w:rPr>
      </w:pPr>
      <w:r w:rsidRPr="00BE0AE5">
        <w:rPr>
          <w:rFonts w:cs="Times New Roman"/>
          <w:spacing w:val="-1"/>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C6649" w:rsidRPr="00BE0AE5" w:rsidRDefault="007C6649" w:rsidP="007C6649">
      <w:pPr>
        <w:pStyle w:val="body"/>
        <w:rPr>
          <w:rFonts w:cs="Times New Roman"/>
        </w:rPr>
      </w:pPr>
      <w:r w:rsidRPr="00BE0AE5">
        <w:rPr>
          <w:rFonts w:cs="Times New Roman"/>
        </w:rPr>
        <w:t xml:space="preserve">оценивать надёжность информации по критериям, предложенным педагогическим работником или сформулированным самостоятельно; </w:t>
      </w:r>
    </w:p>
    <w:p w:rsidR="007C6649" w:rsidRPr="00BE0AE5" w:rsidRDefault="007C6649" w:rsidP="007C6649">
      <w:pPr>
        <w:pStyle w:val="body"/>
        <w:rPr>
          <w:rFonts w:cs="Times New Roman"/>
        </w:rPr>
      </w:pPr>
      <w:r w:rsidRPr="00BE0AE5">
        <w:rPr>
          <w:rFonts w:cs="Times New Roman"/>
        </w:rPr>
        <w:t>эффективно запоминать и систематизировать информацию.</w:t>
      </w:r>
    </w:p>
    <w:p w:rsidR="007C6649" w:rsidRPr="00BE0AE5" w:rsidRDefault="007C6649" w:rsidP="007C6649">
      <w:pPr>
        <w:pStyle w:val="body"/>
        <w:rPr>
          <w:rFonts w:cs="Times New Roman"/>
        </w:rPr>
      </w:pPr>
      <w:r w:rsidRPr="00BE0AE5">
        <w:rPr>
          <w:rFonts w:cs="Times New Roman"/>
        </w:rPr>
        <w:t>Овладение системой универсальных учебных познавательных действий обеспечивает сформированность когнитивных навыков у обучающихся.</w:t>
      </w:r>
    </w:p>
    <w:p w:rsidR="007C6649" w:rsidRPr="00BE0AE5" w:rsidRDefault="007C6649" w:rsidP="007C6649">
      <w:pPr>
        <w:pStyle w:val="body"/>
        <w:rPr>
          <w:rFonts w:cs="Times New Roman"/>
        </w:rPr>
      </w:pPr>
      <w:r w:rsidRPr="00BE0AE5">
        <w:rPr>
          <w:rStyle w:val="Italic"/>
          <w:rFonts w:cs="Times New Roman"/>
        </w:rPr>
        <w:t>Овладение универсальными учебными коммуникативными действиями</w:t>
      </w:r>
      <w:r w:rsidRPr="00BE0AE5">
        <w:rPr>
          <w:rFonts w:cs="Times New Roman"/>
        </w:rPr>
        <w:t>:</w:t>
      </w:r>
    </w:p>
    <w:p w:rsidR="007C6649" w:rsidRPr="00BE0AE5" w:rsidRDefault="007C6649" w:rsidP="007C6649">
      <w:pPr>
        <w:pStyle w:val="body"/>
        <w:rPr>
          <w:rFonts w:cs="Times New Roman"/>
        </w:rPr>
      </w:pPr>
      <w:r w:rsidRPr="00BE0AE5">
        <w:rPr>
          <w:rFonts w:cs="Times New Roman"/>
        </w:rPr>
        <w:t>1) общение:</w:t>
      </w:r>
    </w:p>
    <w:p w:rsidR="007C6649" w:rsidRPr="00BE0AE5" w:rsidRDefault="007C6649" w:rsidP="007C6649">
      <w:pPr>
        <w:pStyle w:val="body"/>
        <w:rPr>
          <w:rFonts w:cs="Times New Roman"/>
        </w:rPr>
      </w:pPr>
      <w:r w:rsidRPr="00BE0AE5">
        <w:rPr>
          <w:rFonts w:cs="Times New Roman"/>
        </w:rPr>
        <w:t>воспринимать и формулировать суждения, выражать эмоции в соответствии с целями и условиями общения;</w:t>
      </w:r>
    </w:p>
    <w:p w:rsidR="007C6649" w:rsidRPr="00BE0AE5" w:rsidRDefault="007C6649" w:rsidP="007C6649">
      <w:pPr>
        <w:pStyle w:val="body"/>
        <w:rPr>
          <w:rFonts w:cs="Times New Roman"/>
        </w:rPr>
      </w:pPr>
      <w:r w:rsidRPr="00BE0AE5">
        <w:rPr>
          <w:rFonts w:cs="Times New Roman"/>
        </w:rPr>
        <w:t xml:space="preserve">выражать себя (свою точку зрения) в устных и письменных текстах; </w:t>
      </w:r>
    </w:p>
    <w:p w:rsidR="007C6649" w:rsidRPr="00BE0AE5" w:rsidRDefault="007C6649" w:rsidP="007C6649">
      <w:pPr>
        <w:pStyle w:val="body"/>
        <w:rPr>
          <w:rFonts w:cs="Times New Roman"/>
          <w:spacing w:val="-4"/>
        </w:rPr>
      </w:pPr>
      <w:r w:rsidRPr="00BE0AE5">
        <w:rPr>
          <w:rFonts w:cs="Times New Roman"/>
          <w:spacing w:val="-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C6649" w:rsidRPr="00BE0AE5" w:rsidRDefault="007C6649" w:rsidP="007C6649">
      <w:pPr>
        <w:pStyle w:val="body"/>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rsidR="007C6649" w:rsidRPr="00BE0AE5" w:rsidRDefault="007C6649" w:rsidP="007C6649">
      <w:pPr>
        <w:pStyle w:val="body"/>
        <w:rPr>
          <w:rFonts w:cs="Times New Roman"/>
        </w:rPr>
      </w:pPr>
      <w:r w:rsidRPr="00BE0AE5">
        <w:rPr>
          <w:rFonts w:cs="Times New Roman"/>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C6649" w:rsidRPr="00BE0AE5" w:rsidRDefault="007C6649" w:rsidP="007C6649">
      <w:pPr>
        <w:pStyle w:val="body"/>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rsidR="007C6649" w:rsidRPr="00BE0AE5" w:rsidRDefault="007C6649" w:rsidP="007C6649">
      <w:pPr>
        <w:pStyle w:val="body"/>
        <w:rPr>
          <w:rFonts w:cs="Times New Roman"/>
        </w:rPr>
      </w:pPr>
      <w:r w:rsidRPr="00BE0AE5">
        <w:rPr>
          <w:rFonts w:cs="Times New Roman"/>
        </w:rPr>
        <w:lastRenderedPageBreak/>
        <w:t xml:space="preserve">публично представлять результаты выполненного опыта (эксперимента, исследования, проекта); </w:t>
      </w:r>
    </w:p>
    <w:p w:rsidR="007C6649" w:rsidRPr="00BE0AE5" w:rsidRDefault="007C6649" w:rsidP="007C6649">
      <w:pPr>
        <w:pStyle w:val="body"/>
        <w:rPr>
          <w:rFonts w:cs="Times New Roman"/>
        </w:rPr>
      </w:pPr>
      <w:r w:rsidRPr="00BE0AE5">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C6649" w:rsidRPr="00BE0AE5" w:rsidRDefault="007C6649" w:rsidP="007C6649">
      <w:pPr>
        <w:pStyle w:val="body"/>
        <w:rPr>
          <w:rFonts w:cs="Times New Roman"/>
        </w:rPr>
      </w:pPr>
      <w:r w:rsidRPr="00BE0AE5">
        <w:rPr>
          <w:rFonts w:cs="Times New Roman"/>
        </w:rPr>
        <w:t>2) совместная деятельность:</w:t>
      </w:r>
    </w:p>
    <w:p w:rsidR="007C6649" w:rsidRPr="00BE0AE5" w:rsidRDefault="007C6649" w:rsidP="007C6649">
      <w:pPr>
        <w:pStyle w:val="body"/>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C6649" w:rsidRPr="00BE0AE5" w:rsidRDefault="007C6649" w:rsidP="007C6649">
      <w:pPr>
        <w:pStyle w:val="body"/>
        <w:rPr>
          <w:rFonts w:cs="Times New Roman"/>
        </w:rPr>
      </w:pPr>
      <w:r w:rsidRPr="00BE0AE5">
        <w:rPr>
          <w:rFonts w:cs="Times New Roman"/>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7C6649" w:rsidRPr="00BE0AE5" w:rsidRDefault="007C6649" w:rsidP="007C6649">
      <w:pPr>
        <w:pStyle w:val="body"/>
        <w:rPr>
          <w:rFonts w:cs="Times New Roman"/>
        </w:rPr>
      </w:pPr>
      <w:r w:rsidRPr="00BE0AE5">
        <w:rPr>
          <w:rFonts w:cs="Times New Roman"/>
        </w:rPr>
        <w:t>уметь обобщать мнения нескольких людей, проявлять готовность руководить, выполнять поручения, подчиняться;</w:t>
      </w:r>
    </w:p>
    <w:p w:rsidR="007C6649" w:rsidRPr="00BE0AE5" w:rsidRDefault="007C6649" w:rsidP="007C6649">
      <w:pPr>
        <w:pStyle w:val="body"/>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7C6649" w:rsidRPr="00BE0AE5" w:rsidRDefault="007C6649" w:rsidP="007C6649">
      <w:pPr>
        <w:pStyle w:val="body"/>
        <w:rPr>
          <w:rFonts w:cs="Times New Roman"/>
        </w:rPr>
      </w:pPr>
      <w:r w:rsidRPr="00BE0AE5">
        <w:rPr>
          <w:rFonts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C6649" w:rsidRPr="00BE0AE5" w:rsidRDefault="007C6649" w:rsidP="007C6649">
      <w:pPr>
        <w:pStyle w:val="body"/>
        <w:rPr>
          <w:rFonts w:cs="Times New Roman"/>
        </w:rPr>
      </w:pPr>
      <w:r w:rsidRPr="00BE0AE5">
        <w:rPr>
          <w:rFonts w:cs="Times New Roman"/>
        </w:rPr>
        <w:t xml:space="preserve">оценивать качество своего вклада в общий продукт по критериям, самостоятельно сформулированным участниками взаимодействия; </w:t>
      </w:r>
    </w:p>
    <w:p w:rsidR="007C6649" w:rsidRPr="00BE0AE5" w:rsidRDefault="007C6649" w:rsidP="007C6649">
      <w:pPr>
        <w:pStyle w:val="body"/>
        <w:rPr>
          <w:rFonts w:cs="Times New Roman"/>
        </w:rPr>
      </w:pPr>
      <w:r w:rsidRPr="00BE0AE5">
        <w:rPr>
          <w:rFonts w:cs="Times New Roman"/>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C6649" w:rsidRPr="00BE0AE5" w:rsidRDefault="007C6649" w:rsidP="007C6649">
      <w:pPr>
        <w:pStyle w:val="body"/>
        <w:rPr>
          <w:rFonts w:cs="Times New Roman"/>
        </w:rPr>
      </w:pPr>
      <w:r w:rsidRPr="00BE0AE5">
        <w:rPr>
          <w:rFonts w:cs="Times New Roman"/>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7C6649" w:rsidRPr="00BE0AE5" w:rsidRDefault="007C6649" w:rsidP="007C6649">
      <w:pPr>
        <w:pStyle w:val="body"/>
        <w:rPr>
          <w:rFonts w:cs="Times New Roman"/>
        </w:rPr>
      </w:pPr>
      <w:r w:rsidRPr="00BE0AE5">
        <w:rPr>
          <w:rStyle w:val="Italic"/>
          <w:rFonts w:cs="Times New Roman"/>
        </w:rPr>
        <w:t>Овладение универсальными учебными регулятивными действиями</w:t>
      </w:r>
      <w:r w:rsidRPr="00BE0AE5">
        <w:rPr>
          <w:rFonts w:cs="Times New Roman"/>
        </w:rPr>
        <w:t>:</w:t>
      </w:r>
    </w:p>
    <w:p w:rsidR="007C6649" w:rsidRPr="00BE0AE5" w:rsidRDefault="007C6649" w:rsidP="007C6649">
      <w:pPr>
        <w:pStyle w:val="body"/>
        <w:rPr>
          <w:rFonts w:cs="Times New Roman"/>
        </w:rPr>
      </w:pPr>
      <w:r w:rsidRPr="00BE0AE5">
        <w:rPr>
          <w:rFonts w:cs="Times New Roman"/>
        </w:rPr>
        <w:t>1) самоорганизация:</w:t>
      </w:r>
    </w:p>
    <w:p w:rsidR="007C6649" w:rsidRPr="00BE0AE5" w:rsidRDefault="007C6649" w:rsidP="007C6649">
      <w:pPr>
        <w:pStyle w:val="body"/>
        <w:rPr>
          <w:rFonts w:cs="Times New Roman"/>
        </w:rPr>
      </w:pPr>
      <w:r w:rsidRPr="00BE0AE5">
        <w:rPr>
          <w:rFonts w:cs="Times New Roman"/>
        </w:rPr>
        <w:t>выявлять проблемы для решения в жизненных и учебных ситуациях;</w:t>
      </w:r>
    </w:p>
    <w:p w:rsidR="007C6649" w:rsidRPr="00BE0AE5" w:rsidRDefault="007C6649" w:rsidP="007C6649">
      <w:pPr>
        <w:pStyle w:val="body"/>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группой);</w:t>
      </w:r>
    </w:p>
    <w:p w:rsidR="007C6649" w:rsidRPr="00BE0AE5" w:rsidRDefault="007C6649" w:rsidP="007C6649">
      <w:pPr>
        <w:pStyle w:val="body"/>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7C6649" w:rsidRPr="00BE0AE5" w:rsidRDefault="007C6649" w:rsidP="007C6649">
      <w:pPr>
        <w:pStyle w:val="body"/>
        <w:rPr>
          <w:rFonts w:cs="Times New Roman"/>
        </w:rPr>
      </w:pPr>
      <w:r w:rsidRPr="00BE0AE5">
        <w:rPr>
          <w:rFonts w:cs="Times New Roman"/>
        </w:rPr>
        <w:lastRenderedPageBreak/>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7C6649" w:rsidRPr="00BE0AE5" w:rsidRDefault="007C6649" w:rsidP="007C6649">
      <w:pPr>
        <w:pStyle w:val="body"/>
        <w:rPr>
          <w:rFonts w:cs="Times New Roman"/>
        </w:rPr>
      </w:pPr>
      <w:r w:rsidRPr="00BE0AE5">
        <w:rPr>
          <w:rFonts w:cs="Times New Roman"/>
        </w:rPr>
        <w:t>делать выбор и брать ответственность за решение;</w:t>
      </w:r>
    </w:p>
    <w:p w:rsidR="007C6649" w:rsidRPr="00BE0AE5" w:rsidRDefault="007C6649" w:rsidP="007C6649">
      <w:pPr>
        <w:pStyle w:val="body"/>
        <w:rPr>
          <w:rFonts w:cs="Times New Roman"/>
        </w:rPr>
      </w:pPr>
      <w:r w:rsidRPr="00BE0AE5">
        <w:rPr>
          <w:rFonts w:cs="Times New Roman"/>
        </w:rPr>
        <w:t>2) самоконтроль:</w:t>
      </w:r>
    </w:p>
    <w:p w:rsidR="007C6649" w:rsidRPr="00BE0AE5" w:rsidRDefault="007C6649" w:rsidP="007C6649">
      <w:pPr>
        <w:pStyle w:val="body"/>
        <w:rPr>
          <w:rFonts w:cs="Times New Roman"/>
        </w:rPr>
      </w:pPr>
      <w:r w:rsidRPr="00BE0AE5">
        <w:rPr>
          <w:rFonts w:cs="Times New Roman"/>
        </w:rPr>
        <w:t>владеть способами самоконтроля, самомотивации и рефлексии;</w:t>
      </w:r>
    </w:p>
    <w:p w:rsidR="007C6649" w:rsidRPr="00BE0AE5" w:rsidRDefault="007C6649" w:rsidP="007C6649">
      <w:pPr>
        <w:pStyle w:val="body"/>
        <w:rPr>
          <w:rFonts w:cs="Times New Roman"/>
        </w:rPr>
      </w:pPr>
      <w:r w:rsidRPr="00BE0AE5">
        <w:rPr>
          <w:rFonts w:cs="Times New Roman"/>
        </w:rPr>
        <w:t>давать адекватную оценку ситуации и предлагать план её изменения;</w:t>
      </w:r>
    </w:p>
    <w:p w:rsidR="007C6649" w:rsidRPr="00BE0AE5" w:rsidRDefault="007C6649" w:rsidP="007C6649">
      <w:pPr>
        <w:pStyle w:val="body"/>
        <w:rPr>
          <w:rFonts w:cs="Times New Roman"/>
        </w:rPr>
      </w:pPr>
      <w:r w:rsidRPr="00BE0AE5">
        <w:rPr>
          <w:rFonts w:cs="Times New Roman"/>
        </w:rP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7C6649" w:rsidRPr="00BE0AE5" w:rsidRDefault="007C6649" w:rsidP="007C6649">
      <w:pPr>
        <w:pStyle w:val="body"/>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7C6649" w:rsidRPr="00BE0AE5" w:rsidRDefault="007C6649" w:rsidP="007C6649">
      <w:pPr>
        <w:pStyle w:val="body"/>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7C6649" w:rsidRPr="00BE0AE5" w:rsidRDefault="007C6649" w:rsidP="007C6649">
      <w:pPr>
        <w:pStyle w:val="body"/>
        <w:rPr>
          <w:rFonts w:cs="Times New Roman"/>
        </w:rPr>
      </w:pPr>
      <w:r w:rsidRPr="00BE0AE5">
        <w:rPr>
          <w:rFonts w:cs="Times New Roman"/>
        </w:rPr>
        <w:t>оценивать соответствие результата цели и условиям;</w:t>
      </w:r>
    </w:p>
    <w:p w:rsidR="007C6649" w:rsidRPr="00BE0AE5" w:rsidRDefault="007C6649" w:rsidP="007C6649">
      <w:pPr>
        <w:pStyle w:val="body"/>
        <w:rPr>
          <w:rFonts w:cs="Times New Roman"/>
        </w:rPr>
      </w:pPr>
      <w:r w:rsidRPr="00BE0AE5">
        <w:rPr>
          <w:rFonts w:cs="Times New Roman"/>
        </w:rPr>
        <w:t>3) эмоциональный интеллект:</w:t>
      </w:r>
    </w:p>
    <w:p w:rsidR="007C6649" w:rsidRPr="00BE0AE5" w:rsidRDefault="007C6649" w:rsidP="007C6649">
      <w:pPr>
        <w:pStyle w:val="body"/>
        <w:rPr>
          <w:rFonts w:cs="Times New Roman"/>
        </w:rPr>
      </w:pPr>
      <w:r w:rsidRPr="00BE0AE5">
        <w:rPr>
          <w:rFonts w:cs="Times New Roman"/>
        </w:rPr>
        <w:t>различать, называть и управлять собственными эмоциями и эмоциями других;</w:t>
      </w:r>
    </w:p>
    <w:p w:rsidR="007C6649" w:rsidRPr="00BE0AE5" w:rsidRDefault="007C6649" w:rsidP="007C6649">
      <w:pPr>
        <w:pStyle w:val="body"/>
        <w:rPr>
          <w:rFonts w:cs="Times New Roman"/>
        </w:rPr>
      </w:pPr>
      <w:r w:rsidRPr="00BE0AE5">
        <w:rPr>
          <w:rFonts w:cs="Times New Roman"/>
        </w:rPr>
        <w:t>выявлять и анализировать причины эмоций;</w:t>
      </w:r>
    </w:p>
    <w:p w:rsidR="007C6649" w:rsidRPr="00BE0AE5" w:rsidRDefault="007C6649" w:rsidP="007C6649">
      <w:pPr>
        <w:pStyle w:val="body"/>
        <w:rPr>
          <w:rFonts w:cs="Times New Roman"/>
        </w:rPr>
      </w:pPr>
      <w:r w:rsidRPr="00BE0AE5">
        <w:rPr>
          <w:rFonts w:cs="Times New Roman"/>
        </w:rPr>
        <w:t>ставить себя на место другого человека, понимать мотивы и намерения другого;</w:t>
      </w:r>
    </w:p>
    <w:p w:rsidR="007C6649" w:rsidRPr="00BE0AE5" w:rsidRDefault="007C6649" w:rsidP="007C6649">
      <w:pPr>
        <w:pStyle w:val="body"/>
        <w:rPr>
          <w:rFonts w:cs="Times New Roman"/>
        </w:rPr>
      </w:pPr>
      <w:r w:rsidRPr="00BE0AE5">
        <w:rPr>
          <w:rFonts w:cs="Times New Roman"/>
        </w:rPr>
        <w:t>регулировать способ выражения эмоций;</w:t>
      </w:r>
    </w:p>
    <w:p w:rsidR="007C6649" w:rsidRPr="00BE0AE5" w:rsidRDefault="007C6649" w:rsidP="007C6649">
      <w:pPr>
        <w:pStyle w:val="body"/>
        <w:rPr>
          <w:rFonts w:cs="Times New Roman"/>
        </w:rPr>
      </w:pPr>
      <w:r w:rsidRPr="00BE0AE5">
        <w:rPr>
          <w:rFonts w:cs="Times New Roman"/>
        </w:rPr>
        <w:t>4) принятие себя и других:</w:t>
      </w:r>
    </w:p>
    <w:p w:rsidR="007C6649" w:rsidRPr="00BE0AE5" w:rsidRDefault="007C6649" w:rsidP="007C6649">
      <w:pPr>
        <w:pStyle w:val="body"/>
        <w:rPr>
          <w:rFonts w:cs="Times New Roman"/>
        </w:rPr>
      </w:pPr>
      <w:r w:rsidRPr="00BE0AE5">
        <w:rPr>
          <w:rFonts w:cs="Times New Roman"/>
        </w:rPr>
        <w:t>осознанно относиться к другому человеку, его мнению;</w:t>
      </w:r>
    </w:p>
    <w:p w:rsidR="007C6649" w:rsidRPr="00BE0AE5" w:rsidRDefault="007C6649" w:rsidP="007C6649">
      <w:pPr>
        <w:pStyle w:val="body"/>
        <w:rPr>
          <w:rFonts w:cs="Times New Roman"/>
        </w:rPr>
      </w:pPr>
      <w:r w:rsidRPr="00BE0AE5">
        <w:rPr>
          <w:rFonts w:cs="Times New Roman"/>
        </w:rPr>
        <w:t>признавать своё право на ошибку и такое же право другого;</w:t>
      </w:r>
    </w:p>
    <w:p w:rsidR="007C6649" w:rsidRPr="00BE0AE5" w:rsidRDefault="007C6649" w:rsidP="007C6649">
      <w:pPr>
        <w:pStyle w:val="body"/>
        <w:rPr>
          <w:rFonts w:cs="Times New Roman"/>
        </w:rPr>
      </w:pPr>
      <w:r w:rsidRPr="00BE0AE5">
        <w:rPr>
          <w:rFonts w:cs="Times New Roman"/>
        </w:rPr>
        <w:t>принимать себя и других, не осуждая;</w:t>
      </w:r>
    </w:p>
    <w:p w:rsidR="007C6649" w:rsidRPr="00BE0AE5" w:rsidRDefault="007C6649" w:rsidP="007C6649">
      <w:pPr>
        <w:pStyle w:val="body"/>
        <w:rPr>
          <w:rFonts w:cs="Times New Roman"/>
        </w:rPr>
      </w:pPr>
      <w:r w:rsidRPr="00BE0AE5">
        <w:rPr>
          <w:rFonts w:cs="Times New Roman"/>
        </w:rPr>
        <w:t>открытость себе и другим;</w:t>
      </w:r>
    </w:p>
    <w:p w:rsidR="007C6649" w:rsidRPr="00BE0AE5" w:rsidRDefault="007C6649" w:rsidP="007C6649">
      <w:pPr>
        <w:pStyle w:val="body"/>
        <w:rPr>
          <w:rFonts w:cs="Times New Roman"/>
        </w:rPr>
      </w:pPr>
      <w:r w:rsidRPr="00BE0AE5">
        <w:rPr>
          <w:rFonts w:cs="Times New Roman"/>
        </w:rPr>
        <w:t>осознавать невозможность контролировать всё вокруг.</w:t>
      </w:r>
    </w:p>
    <w:p w:rsidR="007C6649" w:rsidRPr="00BE0AE5" w:rsidRDefault="007C6649" w:rsidP="007C6649">
      <w:pPr>
        <w:pStyle w:val="body"/>
        <w:rPr>
          <w:rFonts w:cs="Times New Roman"/>
        </w:rPr>
      </w:pPr>
      <w:r w:rsidRPr="00BE0AE5">
        <w:rPr>
          <w:rFonts w:cs="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7C6649" w:rsidRPr="00BE0AE5" w:rsidRDefault="007C6649" w:rsidP="007C6649">
      <w:pPr>
        <w:pStyle w:val="h2Header"/>
        <w:rPr>
          <w:rFonts w:cs="Times New Roman"/>
        </w:rPr>
      </w:pPr>
      <w:r w:rsidRPr="00BE0AE5">
        <w:rPr>
          <w:rFonts w:cs="Times New Roman"/>
        </w:rPr>
        <w:t>ПРЕДМЕТНЫЕ РЕЗУЛЬТАТЫ</w:t>
      </w:r>
    </w:p>
    <w:p w:rsidR="007C6649" w:rsidRPr="00BE0AE5" w:rsidRDefault="007C6649" w:rsidP="007C6649">
      <w:pPr>
        <w:pStyle w:val="body"/>
        <w:rPr>
          <w:rFonts w:cs="Times New Roman"/>
        </w:rPr>
      </w:pPr>
      <w:r w:rsidRPr="00BE0AE5">
        <w:rPr>
          <w:rFonts w:cs="Times New Roman"/>
        </w:rPr>
        <w:t>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отража</w:t>
      </w:r>
      <w:r w:rsidR="00F8374C">
        <w:rPr>
          <w:rFonts w:cs="Times New Roman"/>
        </w:rPr>
        <w:t>ю</w:t>
      </w:r>
      <w:r w:rsidRPr="00BE0AE5">
        <w:rPr>
          <w:rFonts w:cs="Times New Roman"/>
        </w:rPr>
        <w:t xml:space="preserve">т сформированность иноязычной коммуникативной компетенции на допороговом уровне в совокупности её составляющих — речевой, </w:t>
      </w:r>
      <w:r w:rsidRPr="00BE0AE5">
        <w:rPr>
          <w:rFonts w:cs="Times New Roman"/>
        </w:rPr>
        <w:lastRenderedPageBreak/>
        <w:t xml:space="preserve">языковой, социокультурной, компенсаторной, метапредметной (учебно-познавательной). </w:t>
      </w:r>
    </w:p>
    <w:p w:rsidR="007C6649" w:rsidRPr="00BE0AE5" w:rsidRDefault="007C6649" w:rsidP="007C6649">
      <w:pPr>
        <w:pStyle w:val="h3Header"/>
        <w:spacing w:before="170"/>
        <w:rPr>
          <w:rFonts w:cs="Times New Roman"/>
        </w:rPr>
      </w:pPr>
      <w:r w:rsidRPr="00BE0AE5">
        <w:rPr>
          <w:rFonts w:cs="Times New Roman"/>
        </w:rPr>
        <w:t>5 класс</w:t>
      </w:r>
    </w:p>
    <w:p w:rsidR="007C6649" w:rsidRPr="00BE0AE5" w:rsidRDefault="007C6649" w:rsidP="007C6649">
      <w:pPr>
        <w:pStyle w:val="body"/>
        <w:rPr>
          <w:rStyle w:val="Bold"/>
          <w:rFonts w:cs="Times New Roman"/>
        </w:rPr>
      </w:pPr>
      <w:r w:rsidRPr="00BE0AE5">
        <w:rPr>
          <w:rFonts w:cs="Times New Roman"/>
        </w:rPr>
        <w:t>1) владеть основными видами речевой деятельности:</w:t>
      </w:r>
    </w:p>
    <w:p w:rsidR="007C6649" w:rsidRPr="00BE0AE5" w:rsidRDefault="007C6649" w:rsidP="007C6649">
      <w:pPr>
        <w:pStyle w:val="body"/>
        <w:rPr>
          <w:rFonts w:cs="Times New Roman"/>
        </w:rPr>
      </w:pPr>
      <w:r w:rsidRPr="00BE0AE5">
        <w:rPr>
          <w:rStyle w:val="Bold"/>
          <w:rFonts w:cs="Times New Roman"/>
        </w:rPr>
        <w:t>говорение:</w:t>
      </w:r>
      <w:r w:rsidRPr="00BE0AE5">
        <w:rPr>
          <w:rFonts w:cs="Times New Roman"/>
        </w:rPr>
        <w:t xml:space="preserve"> </w:t>
      </w:r>
      <w:r w:rsidRPr="00BE0AE5">
        <w:rPr>
          <w:rStyle w:val="Italic"/>
          <w:rFonts w:cs="Times New Roman"/>
        </w:rPr>
        <w:t>вести разные виды диалогов</w:t>
      </w:r>
      <w:r w:rsidRPr="00BE0AE5">
        <w:rPr>
          <w:rFonts w:cs="Times New Roman"/>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 </w:t>
      </w:r>
    </w:p>
    <w:p w:rsidR="007C6649" w:rsidRPr="00BE0AE5" w:rsidRDefault="007C6649" w:rsidP="007C6649">
      <w:pPr>
        <w:pStyle w:val="body"/>
        <w:rPr>
          <w:rFonts w:cs="Times New Roman"/>
        </w:rPr>
      </w:pPr>
      <w:r w:rsidRPr="00BE0AE5">
        <w:rPr>
          <w:rStyle w:val="Italic"/>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BE0AE5">
        <w:rPr>
          <w:rStyle w:val="Italic"/>
          <w:rFonts w:cs="Times New Roman"/>
        </w:rPr>
        <w:t>излагать</w:t>
      </w:r>
      <w:r w:rsidRPr="00BE0AE5">
        <w:rPr>
          <w:rFonts w:cs="Times New Roman"/>
        </w:rPr>
        <w:t xml:space="preserve"> основное содержание прочитанного текста с вербальными и/или зрительными опорами (объём — 5—6 фраз); кратко </w:t>
      </w:r>
      <w:r w:rsidRPr="00BE0AE5">
        <w:rPr>
          <w:rStyle w:val="Italic"/>
          <w:rFonts w:cs="Times New Roman"/>
        </w:rPr>
        <w:t>излагать</w:t>
      </w:r>
      <w:r w:rsidRPr="00BE0AE5">
        <w:rPr>
          <w:rFonts w:cs="Times New Roman"/>
        </w:rPr>
        <w:t xml:space="preserve"> результаты выполненной проектной работы (объём — до 6 фраз);</w:t>
      </w:r>
    </w:p>
    <w:p w:rsidR="007C6649" w:rsidRPr="00BE0AE5" w:rsidRDefault="007C6649" w:rsidP="007C6649">
      <w:pPr>
        <w:pStyle w:val="body"/>
        <w:rPr>
          <w:rFonts w:cs="Times New Roman"/>
        </w:rPr>
      </w:pPr>
      <w:r w:rsidRPr="00BE0AE5">
        <w:rPr>
          <w:rStyle w:val="Bold"/>
          <w:rFonts w:cs="Times New Roman"/>
        </w:rPr>
        <w:t>аудирование:</w:t>
      </w:r>
      <w:r w:rsidRPr="00BE0AE5">
        <w:rPr>
          <w:rFonts w:cs="Times New Roman"/>
        </w:rPr>
        <w:t xml:space="preserve"> </w:t>
      </w:r>
      <w:r w:rsidRPr="00BE0AE5">
        <w:rPr>
          <w:rStyle w:val="Italic"/>
          <w:rFonts w:cs="Times New Roman"/>
        </w:rPr>
        <w:t>воспринимать на слух и понимать</w:t>
      </w:r>
      <w:r w:rsidRPr="00BE0AE5">
        <w:rPr>
          <w:rFonts w:cs="Times New Roman"/>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 </w:t>
      </w:r>
    </w:p>
    <w:p w:rsidR="007C6649" w:rsidRPr="00BE0AE5" w:rsidRDefault="007C6649" w:rsidP="007C6649">
      <w:pPr>
        <w:pStyle w:val="body"/>
        <w:rPr>
          <w:rStyle w:val="Italic"/>
          <w:rFonts w:cs="Times New Roman"/>
        </w:rPr>
      </w:pPr>
      <w:r w:rsidRPr="00BE0AE5">
        <w:rPr>
          <w:rStyle w:val="Bold"/>
          <w:rFonts w:cs="Times New Roman"/>
        </w:rPr>
        <w:t xml:space="preserve">смысловое чтение: </w:t>
      </w:r>
      <w:r w:rsidRPr="00BE0AE5">
        <w:rPr>
          <w:rStyle w:val="Italic"/>
          <w:rFonts w:cs="Times New Roman"/>
        </w:rPr>
        <w:t xml:space="preserve">читать про себя и понимать </w:t>
      </w:r>
      <w:r w:rsidRPr="00BE0AE5">
        <w:rPr>
          <w:rFonts w:cs="Times New Roman"/>
        </w:rPr>
        <w:t>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7C6649" w:rsidRPr="00BE0AE5" w:rsidRDefault="007C6649" w:rsidP="007C6649">
      <w:pPr>
        <w:pStyle w:val="body"/>
        <w:rPr>
          <w:rFonts w:cs="Times New Roman"/>
        </w:rPr>
      </w:pPr>
      <w:r w:rsidRPr="00BE0AE5">
        <w:rPr>
          <w:rStyle w:val="Bold"/>
          <w:rFonts w:cs="Times New Roman"/>
        </w:rPr>
        <w:t>письменная речь:</w:t>
      </w:r>
      <w:r w:rsidRPr="00BE0AE5">
        <w:rPr>
          <w:rFonts w:cs="Times New Roman"/>
        </w:rPr>
        <w:t xml:space="preserve"> </w:t>
      </w:r>
      <w:r w:rsidRPr="00BE0AE5">
        <w:rPr>
          <w:rStyle w:val="Italic"/>
          <w:rFonts w:cs="Times New Roman"/>
        </w:rPr>
        <w:t xml:space="preserve">писать </w:t>
      </w:r>
      <w:r w:rsidRPr="00BE0AE5">
        <w:rPr>
          <w:rFonts w:cs="Times New Roman"/>
        </w:rPr>
        <w:t xml:space="preserve">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sidRPr="00BE0AE5">
        <w:rPr>
          <w:rStyle w:val="Italic"/>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60 слов); </w:t>
      </w:r>
    </w:p>
    <w:p w:rsidR="007C6649" w:rsidRPr="00BE0AE5" w:rsidRDefault="007C6649" w:rsidP="007C6649">
      <w:pPr>
        <w:pStyle w:val="body"/>
        <w:rPr>
          <w:rFonts w:cs="Times New Roman"/>
        </w:rPr>
      </w:pPr>
      <w:r w:rsidRPr="00BE0AE5">
        <w:rPr>
          <w:rFonts w:cs="Times New Roman"/>
        </w:rPr>
        <w:t xml:space="preserve">2) </w:t>
      </w:r>
      <w:r w:rsidRPr="00BE0AE5">
        <w:rPr>
          <w:rStyle w:val="Italic"/>
          <w:rFonts w:cs="Times New Roman"/>
        </w:rPr>
        <w:t xml:space="preserve">владеть </w:t>
      </w:r>
      <w:r w:rsidRPr="00BE0AE5">
        <w:rPr>
          <w:rStyle w:val="Bold"/>
          <w:rFonts w:cs="Times New Roman"/>
        </w:rPr>
        <w:t xml:space="preserve">фонетическими навыками: </w:t>
      </w:r>
      <w:r w:rsidRPr="00BE0AE5">
        <w:rPr>
          <w:rStyle w:val="Italic"/>
          <w:rFonts w:cs="Times New Roman"/>
        </w:rPr>
        <w:t>различать на слух и адекватно,</w:t>
      </w:r>
      <w:r w:rsidRPr="00BE0AE5">
        <w:rPr>
          <w:rFonts w:cs="Times New Roman"/>
        </w:rPr>
        <w:t xml:space="preserve"> без ошибок, ведущих к сбою коммуникации, </w:t>
      </w:r>
      <w:r w:rsidRPr="00BE0AE5">
        <w:rPr>
          <w:rStyle w:val="Italic"/>
          <w:rFonts w:cs="Times New Roman"/>
        </w:rPr>
        <w:t>произносить</w:t>
      </w:r>
      <w:r w:rsidRPr="00BE0AE5">
        <w:rPr>
          <w:rFonts w:cs="Times New Roman"/>
        </w:rPr>
        <w:t xml:space="preserve"> слова с правильным ударением и фразы с соблюдением их ритмико-</w:t>
      </w:r>
      <w:r w:rsidRPr="00BE0AE5">
        <w:rPr>
          <w:rFonts w:cs="Times New Roman"/>
        </w:rPr>
        <w:lastRenderedPageBreak/>
        <w:t xml:space="preserve">интонационных особенностей, в том числе </w:t>
      </w:r>
      <w:r w:rsidRPr="00BE0AE5">
        <w:rPr>
          <w:rStyle w:val="Italic"/>
          <w:rFonts w:cs="Times New Roman"/>
        </w:rPr>
        <w:t>применять правила</w:t>
      </w:r>
      <w:r w:rsidRPr="00BE0AE5">
        <w:rPr>
          <w:rFonts w:cs="Times New Roman"/>
        </w:rPr>
        <w:t xml:space="preserve"> отсутствия фразового ударения на служебных словах; </w:t>
      </w:r>
      <w:r w:rsidRPr="00BE0AE5">
        <w:rPr>
          <w:rStyle w:val="Italic"/>
          <w:rFonts w:cs="Times New Roman"/>
        </w:rPr>
        <w:t>выразительно читать вслух</w:t>
      </w:r>
      <w:r w:rsidRPr="00BE0AE5">
        <w:rPr>
          <w:rFonts w:cs="Times New Roman"/>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7C6649" w:rsidRPr="00BE0AE5" w:rsidRDefault="007C6649" w:rsidP="007C6649">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rsidR="007C6649" w:rsidRPr="00BE0AE5" w:rsidRDefault="007C6649" w:rsidP="007C6649">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7C6649" w:rsidRPr="00BE0AE5" w:rsidRDefault="007C6649" w:rsidP="007C6649">
      <w:pPr>
        <w:pStyle w:val="body"/>
        <w:rPr>
          <w:rFonts w:cs="Times New Roman"/>
        </w:rPr>
      </w:pPr>
      <w:r w:rsidRPr="00BE0AE5">
        <w:rPr>
          <w:rFonts w:cs="Times New Roman"/>
        </w:rPr>
        <w:t xml:space="preserve">3) </w:t>
      </w:r>
      <w:r w:rsidRPr="00BE0AE5">
        <w:rPr>
          <w:rStyle w:val="Italic"/>
          <w:rFonts w:cs="Times New Roman"/>
        </w:rPr>
        <w:t xml:space="preserve">распознавать </w:t>
      </w:r>
      <w:r w:rsidRPr="00BE0AE5">
        <w:rPr>
          <w:rFonts w:cs="Times New Roman"/>
        </w:rPr>
        <w:t>в звучащем и письменном тексте 675 лексических единиц (слов, словосочетаний, речевых клише) и правильно</w:t>
      </w:r>
      <w:r w:rsidRPr="00BE0AE5">
        <w:rPr>
          <w:rStyle w:val="Italic"/>
          <w:rFonts w:cs="Times New Roman"/>
        </w:rPr>
        <w:t xml:space="preserve"> употреблять</w:t>
      </w:r>
      <w:r w:rsidRPr="00BE0AE5">
        <w:rPr>
          <w:rFonts w:cs="Times New Roman"/>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7C6649" w:rsidRPr="00BE0AE5" w:rsidRDefault="007C6649" w:rsidP="007C6649">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 </w:t>
      </w:r>
    </w:p>
    <w:p w:rsidR="007C6649" w:rsidRPr="00BE0AE5" w:rsidRDefault="007C6649" w:rsidP="007C6649">
      <w:pPr>
        <w:pStyle w:val="body"/>
        <w:rPr>
          <w:rFonts w:cs="Times New Roman"/>
        </w:rPr>
      </w:pPr>
      <w:r w:rsidRPr="00BE0AE5">
        <w:rPr>
          <w:rStyle w:val="Italic"/>
          <w:rFonts w:cs="Times New Roman"/>
        </w:rPr>
        <w:t xml:space="preserve">распознавать и употреблять </w:t>
      </w:r>
      <w:r w:rsidRPr="00BE0AE5">
        <w:rPr>
          <w:rFonts w:cs="Times New Roman"/>
        </w:rPr>
        <w:t>в устной и письменной речи изученные синонимы и интернациональные слова;</w:t>
      </w:r>
    </w:p>
    <w:p w:rsidR="007C6649" w:rsidRPr="00BE0AE5" w:rsidRDefault="007C6649" w:rsidP="007C6649">
      <w:pPr>
        <w:pStyle w:val="body"/>
        <w:rPr>
          <w:rFonts w:cs="Times New Roman"/>
        </w:rPr>
      </w:pPr>
      <w:r w:rsidRPr="00BE0AE5">
        <w:rPr>
          <w:rFonts w:cs="Times New Roman"/>
        </w:rPr>
        <w:t xml:space="preserve">4) </w:t>
      </w:r>
      <w:r w:rsidRPr="00BE0AE5">
        <w:rPr>
          <w:rStyle w:val="Italic"/>
          <w:rFonts w:cs="Times New Roman"/>
        </w:rPr>
        <w:t>знать и понимать</w:t>
      </w:r>
      <w:r w:rsidRPr="00BE0AE5">
        <w:rPr>
          <w:rFonts w:cs="Times New Roman"/>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7C6649" w:rsidRPr="00BE0AE5" w:rsidRDefault="007C6649" w:rsidP="007C6649">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употреблять</w:t>
      </w:r>
      <w:r w:rsidRPr="00BE0AE5">
        <w:rPr>
          <w:rStyle w:val="Bold"/>
          <w:rFonts w:cs="Times New Roman"/>
        </w:rPr>
        <w:t xml:space="preserve"> </w:t>
      </w:r>
      <w:r w:rsidRPr="00BE0AE5">
        <w:rPr>
          <w:rFonts w:cs="Times New Roman"/>
        </w:rPr>
        <w:t xml:space="preserve">в устной и письменной речи: </w:t>
      </w:r>
    </w:p>
    <w:p w:rsidR="007C6649" w:rsidRPr="00BE0AE5" w:rsidRDefault="007C6649" w:rsidP="007C6649">
      <w:pPr>
        <w:pStyle w:val="list-bullet"/>
        <w:rPr>
          <w:rFonts w:cs="Times New Roman"/>
        </w:rPr>
      </w:pPr>
      <w:r w:rsidRPr="00BE0AE5">
        <w:rPr>
          <w:rFonts w:cs="Times New Roman"/>
        </w:rPr>
        <w:t xml:space="preserve">предложения с несколькими обстоятельствами, следующими в определённом порядке; </w:t>
      </w:r>
    </w:p>
    <w:p w:rsidR="007C6649" w:rsidRPr="00BE0AE5" w:rsidRDefault="007C6649" w:rsidP="007C6649">
      <w:pPr>
        <w:pStyle w:val="list-bullet"/>
        <w:rPr>
          <w:rFonts w:cs="Times New Roman"/>
        </w:rPr>
      </w:pPr>
      <w:r w:rsidRPr="00BE0AE5">
        <w:rPr>
          <w:rFonts w:cs="Times New Roman"/>
        </w:rPr>
        <w:t>вопросительные предложения (альтернативный и разделительный вопросы в Present/Past/Future Simple Tense);</w:t>
      </w:r>
    </w:p>
    <w:p w:rsidR="007C6649" w:rsidRPr="00BE0AE5" w:rsidRDefault="007C6649" w:rsidP="007C6649">
      <w:pPr>
        <w:pStyle w:val="list-bullet"/>
        <w:rPr>
          <w:rFonts w:cs="Times New Roman"/>
        </w:rPr>
      </w:pPr>
      <w:r w:rsidRPr="00BE0AE5">
        <w:rPr>
          <w:rFonts w:cs="Times New Roman"/>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7C6649" w:rsidRPr="00BE0AE5" w:rsidRDefault="007C6649" w:rsidP="007C6649">
      <w:pPr>
        <w:pStyle w:val="list-bullet"/>
        <w:rPr>
          <w:rFonts w:cs="Times New Roman"/>
        </w:rPr>
      </w:pPr>
      <w:r w:rsidRPr="00BE0AE5">
        <w:rPr>
          <w:rFonts w:cs="Times New Roman"/>
        </w:rPr>
        <w:lastRenderedPageBreak/>
        <w:t>имена существительные во множественном числе, в том числе имена существительные, имеющие форму только множественного числа;</w:t>
      </w:r>
    </w:p>
    <w:p w:rsidR="007C6649" w:rsidRPr="00BE0AE5" w:rsidRDefault="007C6649" w:rsidP="007C6649">
      <w:pPr>
        <w:pStyle w:val="list-bullet"/>
        <w:rPr>
          <w:rFonts w:cs="Times New Roman"/>
        </w:rPr>
      </w:pPr>
      <w:r w:rsidRPr="00BE0AE5">
        <w:rPr>
          <w:rFonts w:cs="Times New Roman"/>
        </w:rPr>
        <w:t>имена существительные с причастиями настоящего и прошедшего времени;</w:t>
      </w:r>
    </w:p>
    <w:p w:rsidR="007C6649" w:rsidRPr="00BE0AE5" w:rsidRDefault="007C6649" w:rsidP="007C6649">
      <w:pPr>
        <w:pStyle w:val="list-bullet"/>
        <w:rPr>
          <w:rFonts w:cs="Times New Roman"/>
        </w:rPr>
      </w:pPr>
      <w:r w:rsidRPr="00BE0AE5">
        <w:rPr>
          <w:rFonts w:cs="Times New Roman"/>
        </w:rPr>
        <w:t xml:space="preserve">наречия в положительной, сравнительной и превосходной степенях, образованные по правилу, и исключения; </w:t>
      </w:r>
    </w:p>
    <w:p w:rsidR="007C6649" w:rsidRPr="00BE0AE5" w:rsidRDefault="007C6649" w:rsidP="007C6649">
      <w:pPr>
        <w:pStyle w:val="body"/>
        <w:rPr>
          <w:rFonts w:cs="Times New Roman"/>
        </w:rPr>
      </w:pPr>
      <w:r w:rsidRPr="00BE0AE5">
        <w:rPr>
          <w:rFonts w:cs="Times New Roman"/>
        </w:rPr>
        <w:t xml:space="preserve">5) </w:t>
      </w:r>
      <w:r w:rsidRPr="00BE0AE5">
        <w:rPr>
          <w:rStyle w:val="Italic"/>
          <w:rFonts w:cs="Times New Roman"/>
        </w:rPr>
        <w:t>владеть</w:t>
      </w:r>
      <w:r w:rsidRPr="00BE0AE5">
        <w:rPr>
          <w:rFonts w:cs="Times New Roman"/>
        </w:rPr>
        <w:t xml:space="preserve"> социокультурными знаниями и умениями:</w:t>
      </w:r>
    </w:p>
    <w:p w:rsidR="007C6649" w:rsidRPr="00BE0AE5" w:rsidRDefault="007C6649" w:rsidP="007C6649">
      <w:pPr>
        <w:pStyle w:val="list-bullet"/>
        <w:rPr>
          <w:rFonts w:cs="Times New Roman"/>
        </w:rPr>
      </w:pPr>
      <w:r w:rsidRPr="00BE0AE5">
        <w:rPr>
          <w:rStyle w:val="Italic"/>
          <w:rFonts w:cs="Times New Roman"/>
        </w:rPr>
        <w:t xml:space="preserve">использовать </w:t>
      </w:r>
      <w:r w:rsidRPr="00BE0AE5">
        <w:rPr>
          <w:rFonts w:cs="Times New Roman"/>
        </w:rPr>
        <w:t>отдельные социокультурные элементы речевого поведенческого этикета в стране/странах изучаемого языка в рамках тематического содержания;</w:t>
      </w:r>
    </w:p>
    <w:p w:rsidR="007C6649" w:rsidRPr="00BE0AE5" w:rsidRDefault="007C6649" w:rsidP="007C6649">
      <w:pPr>
        <w:pStyle w:val="list-bullet"/>
        <w:rPr>
          <w:rFonts w:cs="Times New Roman"/>
        </w:rPr>
      </w:pPr>
      <w:r w:rsidRPr="00BE0AE5">
        <w:rPr>
          <w:rStyle w:val="Italic"/>
          <w:rFonts w:cs="Times New Roman"/>
        </w:rPr>
        <w:t>знать/понимать и использовать</w:t>
      </w:r>
      <w:r w:rsidRPr="00BE0AE5">
        <w:rPr>
          <w:rFonts w:cs="Times New Roman"/>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7C6649" w:rsidRPr="00BE0AE5" w:rsidRDefault="007C6649" w:rsidP="007C6649">
      <w:pPr>
        <w:pStyle w:val="list-bullet"/>
        <w:rPr>
          <w:rFonts w:cs="Times New Roman"/>
        </w:rPr>
      </w:pPr>
      <w:r w:rsidRPr="00BE0AE5">
        <w:rPr>
          <w:rStyle w:val="Italic"/>
          <w:rFonts w:cs="Times New Roman"/>
        </w:rPr>
        <w:t>правильно</w:t>
      </w:r>
      <w:r w:rsidRPr="00BE0AE5">
        <w:rPr>
          <w:rFonts w:cs="Times New Roman"/>
        </w:rPr>
        <w:t xml:space="preserve"> </w:t>
      </w:r>
      <w:r w:rsidRPr="00BE0AE5">
        <w:rPr>
          <w:rStyle w:val="Italic"/>
          <w:rFonts w:cs="Times New Roman"/>
        </w:rPr>
        <w:t>оформлять</w:t>
      </w:r>
      <w:r w:rsidRPr="00BE0AE5">
        <w:rPr>
          <w:rFonts w:cs="Times New Roman"/>
        </w:rPr>
        <w:t xml:space="preserve"> адрес, писать фамилии и имена (свои, родственников и друзей) на английском языке (в анкете, формуляре); </w:t>
      </w:r>
    </w:p>
    <w:p w:rsidR="007C6649" w:rsidRPr="00BE0AE5" w:rsidRDefault="007C6649" w:rsidP="007C6649">
      <w:pPr>
        <w:pStyle w:val="list-bullet"/>
        <w:rPr>
          <w:rFonts w:cs="Times New Roman"/>
        </w:rPr>
      </w:pPr>
      <w:r w:rsidRPr="00BE0AE5">
        <w:rPr>
          <w:rStyle w:val="Italic"/>
          <w:rFonts w:cs="Times New Roman"/>
        </w:rPr>
        <w:t>обладать базовыми знаниями</w:t>
      </w:r>
      <w:r w:rsidRPr="00BE0AE5">
        <w:rPr>
          <w:rFonts w:cs="Times New Roman"/>
        </w:rPr>
        <w:t xml:space="preserve"> о социокультурном портрете родной страны и страны/стран изучаемого языка; </w:t>
      </w:r>
    </w:p>
    <w:p w:rsidR="007C6649" w:rsidRPr="00BE0AE5" w:rsidRDefault="007C6649" w:rsidP="007C6649">
      <w:pPr>
        <w:pStyle w:val="list-bullet"/>
        <w:rPr>
          <w:rFonts w:cs="Times New Roman"/>
        </w:rPr>
      </w:pPr>
      <w:r w:rsidRPr="00BE0AE5">
        <w:rPr>
          <w:rStyle w:val="Italic"/>
          <w:rFonts w:cs="Times New Roman"/>
        </w:rPr>
        <w:t>кратко представлять</w:t>
      </w:r>
      <w:r w:rsidRPr="00BE0AE5">
        <w:rPr>
          <w:rFonts w:cs="Times New Roman"/>
        </w:rPr>
        <w:t xml:space="preserve"> Россию и страны/стран изучаемого языка; </w:t>
      </w:r>
    </w:p>
    <w:p w:rsidR="007C6649" w:rsidRPr="00BE0AE5" w:rsidRDefault="007C6649" w:rsidP="007C6649">
      <w:pPr>
        <w:pStyle w:val="body"/>
        <w:rPr>
          <w:rFonts w:cs="Times New Roman"/>
        </w:rPr>
      </w:pPr>
      <w:r w:rsidRPr="00BE0AE5">
        <w:rPr>
          <w:rFonts w:cs="Times New Roman"/>
        </w:rPr>
        <w:t xml:space="preserve">6) </w:t>
      </w:r>
      <w:r w:rsidRPr="00BE0AE5">
        <w:rPr>
          <w:rStyle w:val="Italic"/>
          <w:rFonts w:cs="Times New Roman"/>
        </w:rPr>
        <w:t>владеть</w:t>
      </w:r>
      <w:r w:rsidRPr="00BE0AE5">
        <w:rPr>
          <w:rFonts w:cs="Times New Roman"/>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7C6649" w:rsidRPr="00BE0AE5" w:rsidRDefault="007C6649" w:rsidP="007C6649">
      <w:pPr>
        <w:pStyle w:val="body"/>
        <w:rPr>
          <w:rFonts w:cs="Times New Roman"/>
        </w:rPr>
      </w:pPr>
      <w:r w:rsidRPr="00BE0AE5">
        <w:rPr>
          <w:rFonts w:cs="Times New Roman"/>
        </w:rPr>
        <w:t xml:space="preserve">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7C6649" w:rsidRPr="00BE0AE5" w:rsidRDefault="007C6649" w:rsidP="007C6649">
      <w:pPr>
        <w:pStyle w:val="body"/>
        <w:rPr>
          <w:rFonts w:cs="Times New Roman"/>
          <w:spacing w:val="2"/>
        </w:rPr>
      </w:pPr>
      <w:r w:rsidRPr="00BE0AE5">
        <w:rPr>
          <w:rFonts w:cs="Times New Roman"/>
          <w:spacing w:val="2"/>
        </w:rPr>
        <w:t>8) использовать иноязычные словари и справочники, в том числе информационно-справочные системы в электронной форме.</w:t>
      </w:r>
    </w:p>
    <w:p w:rsidR="007C6649" w:rsidRPr="00BE0AE5" w:rsidRDefault="007C6649" w:rsidP="007C6649">
      <w:pPr>
        <w:pStyle w:val="h3Header"/>
        <w:rPr>
          <w:rFonts w:cs="Times New Roman"/>
        </w:rPr>
      </w:pPr>
      <w:r w:rsidRPr="00BE0AE5">
        <w:rPr>
          <w:rFonts w:cs="Times New Roman"/>
        </w:rPr>
        <w:t>6 класс</w:t>
      </w:r>
    </w:p>
    <w:p w:rsidR="007C6649" w:rsidRPr="00BE0AE5" w:rsidRDefault="007C6649" w:rsidP="007C6649">
      <w:pPr>
        <w:pStyle w:val="body"/>
        <w:rPr>
          <w:rStyle w:val="Bold"/>
          <w:rFonts w:cs="Times New Roman"/>
        </w:rPr>
      </w:pPr>
      <w:r w:rsidRPr="00BE0AE5">
        <w:rPr>
          <w:rFonts w:cs="Times New Roman"/>
        </w:rPr>
        <w:t xml:space="preserve">1) владеть основными видами речевой деятельности: </w:t>
      </w:r>
    </w:p>
    <w:p w:rsidR="007C6649" w:rsidRPr="00BE0AE5" w:rsidRDefault="007C6649" w:rsidP="007C6649">
      <w:pPr>
        <w:pStyle w:val="body"/>
        <w:rPr>
          <w:rFonts w:cs="Times New Roman"/>
        </w:rPr>
      </w:pPr>
      <w:r w:rsidRPr="00BE0AE5">
        <w:rPr>
          <w:rStyle w:val="Bold"/>
          <w:rFonts w:cs="Times New Roman"/>
        </w:rPr>
        <w:t>говорение:</w:t>
      </w:r>
      <w:r w:rsidRPr="00BE0AE5">
        <w:rPr>
          <w:rFonts w:cs="Times New Roman"/>
        </w:rPr>
        <w:t xml:space="preserve"> </w:t>
      </w:r>
      <w:r w:rsidRPr="00BE0AE5">
        <w:rPr>
          <w:rStyle w:val="Italic"/>
          <w:rFonts w:cs="Times New Roman"/>
        </w:rPr>
        <w:t>вести</w:t>
      </w:r>
      <w:r w:rsidRPr="00BE0AE5">
        <w:rPr>
          <w:rFonts w:cs="Times New Roman"/>
        </w:rPr>
        <w:t xml:space="preserve"> </w:t>
      </w:r>
      <w:r w:rsidRPr="00BE0AE5">
        <w:rPr>
          <w:rStyle w:val="Italic"/>
          <w:rFonts w:cs="Times New Roman"/>
        </w:rPr>
        <w:t>разные виды диалогов</w:t>
      </w:r>
      <w:r w:rsidRPr="00BE0AE5">
        <w:rPr>
          <w:rFonts w:cs="Times New Roman"/>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 </w:t>
      </w:r>
    </w:p>
    <w:p w:rsidR="007C6649" w:rsidRPr="00BE0AE5" w:rsidRDefault="007C6649" w:rsidP="007C6649">
      <w:pPr>
        <w:pStyle w:val="body"/>
        <w:rPr>
          <w:rFonts w:cs="Times New Roman"/>
        </w:rPr>
      </w:pPr>
      <w:r w:rsidRPr="00BE0AE5">
        <w:rPr>
          <w:rStyle w:val="Italic"/>
          <w:rFonts w:cs="Times New Roman"/>
        </w:rPr>
        <w:lastRenderedPageBreak/>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BE0AE5">
        <w:rPr>
          <w:rStyle w:val="Italic"/>
          <w:rFonts w:cs="Times New Roman"/>
        </w:rPr>
        <w:t>излагать</w:t>
      </w:r>
      <w:r w:rsidRPr="00BE0AE5">
        <w:rPr>
          <w:rFonts w:cs="Times New Roman"/>
        </w:rPr>
        <w:t xml:space="preserve"> основное содержание прочитанного текста с вербальными и/или зрительными опорами (объём — 7—8 фраз); кратко </w:t>
      </w:r>
      <w:r w:rsidRPr="00BE0AE5">
        <w:rPr>
          <w:rStyle w:val="Italic"/>
          <w:rFonts w:cs="Times New Roman"/>
        </w:rPr>
        <w:t>излагать</w:t>
      </w:r>
      <w:r w:rsidRPr="00BE0AE5">
        <w:rPr>
          <w:rFonts w:cs="Times New Roman"/>
        </w:rPr>
        <w:t xml:space="preserve"> результаты выполненной проектной работы (объём — 7—8 фраз);</w:t>
      </w:r>
    </w:p>
    <w:p w:rsidR="007C6649" w:rsidRPr="00BE0AE5" w:rsidRDefault="007C6649" w:rsidP="007C6649">
      <w:pPr>
        <w:pStyle w:val="body"/>
        <w:rPr>
          <w:rFonts w:cs="Times New Roman"/>
        </w:rPr>
      </w:pPr>
      <w:r w:rsidRPr="00BE0AE5">
        <w:rPr>
          <w:rStyle w:val="Bold"/>
          <w:rFonts w:cs="Times New Roman"/>
        </w:rPr>
        <w:t>аудирование:</w:t>
      </w:r>
      <w:r w:rsidRPr="00BE0AE5">
        <w:rPr>
          <w:rFonts w:cs="Times New Roman"/>
        </w:rPr>
        <w:t xml:space="preserve"> </w:t>
      </w:r>
      <w:r w:rsidRPr="00BE0AE5">
        <w:rPr>
          <w:rStyle w:val="Italic"/>
          <w:rFonts w:cs="Times New Roman"/>
        </w:rPr>
        <w:t>воспринимать на слух и понимать</w:t>
      </w:r>
      <w:r w:rsidRPr="00BE0AE5">
        <w:rPr>
          <w:rFonts w:cs="Times New Roman"/>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7C6649" w:rsidRPr="00BE0AE5" w:rsidRDefault="007C6649" w:rsidP="007C6649">
      <w:pPr>
        <w:pStyle w:val="body"/>
        <w:rPr>
          <w:rFonts w:cs="Times New Roman"/>
        </w:rPr>
      </w:pPr>
      <w:r w:rsidRPr="00BE0AE5">
        <w:rPr>
          <w:rStyle w:val="Bold"/>
          <w:rFonts w:cs="Times New Roman"/>
        </w:rPr>
        <w:t xml:space="preserve">смысловое чтение: </w:t>
      </w:r>
      <w:r w:rsidRPr="00BE0AE5">
        <w:rPr>
          <w:rStyle w:val="Italic"/>
          <w:rFonts w:cs="Times New Roman"/>
        </w:rPr>
        <w:t>читать про себя и понимать</w:t>
      </w:r>
      <w:r w:rsidRPr="00BE0AE5">
        <w:rPr>
          <w:rFonts w:cs="Times New Roman"/>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sidRPr="00BE0AE5">
        <w:rPr>
          <w:rStyle w:val="Italic"/>
          <w:rFonts w:cs="Times New Roman"/>
        </w:rPr>
        <w:t>определять</w:t>
      </w:r>
      <w:r w:rsidRPr="00BE0AE5">
        <w:rPr>
          <w:rFonts w:cs="Times New Roman"/>
        </w:rPr>
        <w:t xml:space="preserve"> тему текста по заголовку;</w:t>
      </w:r>
    </w:p>
    <w:p w:rsidR="007C6649" w:rsidRPr="00BE0AE5" w:rsidRDefault="007C6649" w:rsidP="007C6649">
      <w:pPr>
        <w:pStyle w:val="body"/>
        <w:rPr>
          <w:rFonts w:cs="Times New Roman"/>
        </w:rPr>
      </w:pPr>
      <w:r w:rsidRPr="00BE0AE5">
        <w:rPr>
          <w:rStyle w:val="Bold"/>
          <w:rFonts w:cs="Times New Roman"/>
        </w:rPr>
        <w:t>письменная речь:</w:t>
      </w:r>
      <w:r w:rsidRPr="00BE0AE5">
        <w:rPr>
          <w:rFonts w:cs="Times New Roman"/>
        </w:rPr>
        <w:t xml:space="preserve"> </w:t>
      </w:r>
      <w:r w:rsidRPr="00BE0AE5">
        <w:rPr>
          <w:rStyle w:val="Italic"/>
          <w:rFonts w:cs="Times New Roman"/>
        </w:rPr>
        <w:t>заполнять</w:t>
      </w:r>
      <w:r w:rsidRPr="00BE0AE5">
        <w:rPr>
          <w:rFonts w:cs="Times New Roman"/>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BE0AE5">
        <w:rPr>
          <w:rStyle w:val="Italic"/>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BE0AE5">
        <w:rPr>
          <w:rStyle w:val="Italic"/>
          <w:rFonts w:cs="Times New Roman"/>
        </w:rPr>
        <w:t xml:space="preserve">создавать </w:t>
      </w:r>
      <w:r w:rsidRPr="00BE0AE5">
        <w:rPr>
          <w:rFonts w:cs="Times New Roman"/>
        </w:rPr>
        <w:t>небольшое письменное высказывание с опорой на образец, план, ключевые слова, картинку (объём высказывания — до 70 слов);</w:t>
      </w:r>
    </w:p>
    <w:p w:rsidR="007C6649" w:rsidRPr="00BE0AE5" w:rsidRDefault="007C6649" w:rsidP="007C6649">
      <w:pPr>
        <w:pStyle w:val="body"/>
        <w:rPr>
          <w:rFonts w:cs="Times New Roman"/>
        </w:rPr>
      </w:pPr>
      <w:r w:rsidRPr="00BE0AE5">
        <w:rPr>
          <w:rFonts w:cs="Times New Roman"/>
        </w:rPr>
        <w:t xml:space="preserve">2) владеть </w:t>
      </w:r>
      <w:r w:rsidRPr="00BE0AE5">
        <w:rPr>
          <w:rStyle w:val="Bold"/>
          <w:rFonts w:cs="Times New Roman"/>
        </w:rPr>
        <w:t xml:space="preserve">фонетическими навыками: </w:t>
      </w:r>
      <w:r w:rsidRPr="00BE0AE5">
        <w:rPr>
          <w:rStyle w:val="Italic"/>
          <w:rFonts w:cs="Times New Roman"/>
        </w:rPr>
        <w:t>различать на слух</w:t>
      </w:r>
      <w:r w:rsidRPr="00BE0AE5">
        <w:rPr>
          <w:rFonts w:cs="Times New Roman"/>
        </w:rPr>
        <w:t xml:space="preserve"> </w:t>
      </w:r>
      <w:r w:rsidRPr="00BE0AE5">
        <w:rPr>
          <w:rStyle w:val="Italic"/>
          <w:rFonts w:cs="Times New Roman"/>
        </w:rPr>
        <w:t>и адекватно</w:t>
      </w:r>
      <w:r w:rsidRPr="00BE0AE5">
        <w:rPr>
          <w:rFonts w:cs="Times New Roman"/>
        </w:rPr>
        <w:t xml:space="preserve">, без ошибок, ведущих к сбою коммуникации, </w:t>
      </w:r>
      <w:r w:rsidRPr="00BE0AE5">
        <w:rPr>
          <w:rStyle w:val="Italic"/>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w:t>
      </w:r>
      <w:r w:rsidRPr="00BE0AE5">
        <w:rPr>
          <w:rStyle w:val="Italic"/>
          <w:rFonts w:cs="Times New Roman"/>
        </w:rPr>
        <w:t>применять правила</w:t>
      </w:r>
      <w:r w:rsidRPr="00BE0AE5">
        <w:rPr>
          <w:rFonts w:cs="Times New Roman"/>
        </w:rPr>
        <w:t xml:space="preserve"> отсутствия фразового ударения на служебных словах; </w:t>
      </w:r>
      <w:r w:rsidRPr="00BE0AE5">
        <w:rPr>
          <w:rStyle w:val="Italic"/>
          <w:rFonts w:cs="Times New Roman"/>
        </w:rPr>
        <w:t>выразительно читать вслух</w:t>
      </w:r>
      <w:r w:rsidRPr="00BE0AE5">
        <w:rPr>
          <w:rFonts w:cs="Times New Roman"/>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7C6649" w:rsidRPr="00BE0AE5" w:rsidRDefault="007C6649" w:rsidP="007C6649">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rsidR="007C6649" w:rsidRPr="00BE0AE5" w:rsidRDefault="007C6649" w:rsidP="007C6649">
      <w:pPr>
        <w:pStyle w:val="body"/>
        <w:rPr>
          <w:rFonts w:cs="Times New Roman"/>
        </w:rPr>
      </w:pPr>
      <w:r w:rsidRPr="00BE0AE5">
        <w:rPr>
          <w:rStyle w:val="Italic"/>
          <w:rFonts w:cs="Times New Roman"/>
        </w:rPr>
        <w:lastRenderedPageBreak/>
        <w:t xml:space="preserve">владеть </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BE0AE5">
        <w:rPr>
          <w:rStyle w:val="Italic"/>
          <w:rFonts w:cs="Times New Roman"/>
        </w:rPr>
        <w:t xml:space="preserve">оформлять </w:t>
      </w:r>
      <w:r w:rsidRPr="00BE0AE5">
        <w:rPr>
          <w:rFonts w:cs="Times New Roman"/>
        </w:rPr>
        <w:t xml:space="preserve">электронное сообщение личного характера; </w:t>
      </w:r>
    </w:p>
    <w:p w:rsidR="007C6649" w:rsidRPr="00BE0AE5" w:rsidRDefault="007C6649" w:rsidP="007C6649">
      <w:pPr>
        <w:pStyle w:val="body"/>
        <w:rPr>
          <w:rFonts w:cs="Times New Roman"/>
        </w:rPr>
      </w:pPr>
      <w:r w:rsidRPr="00BE0AE5">
        <w:rPr>
          <w:rFonts w:cs="Times New Roman"/>
        </w:rPr>
        <w:t xml:space="preserve">3) </w:t>
      </w:r>
      <w:r w:rsidRPr="00BE0AE5">
        <w:rPr>
          <w:rStyle w:val="Italic"/>
          <w:rFonts w:cs="Times New Roman"/>
        </w:rPr>
        <w:t xml:space="preserve">распознавать </w:t>
      </w:r>
      <w:r w:rsidRPr="00BE0AE5">
        <w:rPr>
          <w:rFonts w:cs="Times New Roman"/>
        </w:rPr>
        <w:t xml:space="preserve">в звучащем и письменном тексте 800 лексических единиц (слов, словосочетаний, речевых клише) и правильно </w:t>
      </w:r>
      <w:r w:rsidRPr="00BE0AE5">
        <w:rPr>
          <w:rStyle w:val="Italic"/>
          <w:rFonts w:cs="Times New Roman"/>
        </w:rPr>
        <w:t>у</w:t>
      </w:r>
      <w:r w:rsidRPr="00BE0AE5">
        <w:rPr>
          <w:rStyle w:val="Italic"/>
          <w:rFonts w:cs="Times New Roman"/>
          <w:spacing w:val="-2"/>
        </w:rPr>
        <w:t>потреблять</w:t>
      </w:r>
      <w:r w:rsidRPr="00BE0AE5">
        <w:rPr>
          <w:rFonts w:cs="Times New Roman"/>
          <w:spacing w:val="-2"/>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w:t>
      </w:r>
      <w:r w:rsidRPr="00BE0AE5">
        <w:rPr>
          <w:rFonts w:cs="Times New Roman"/>
        </w:rPr>
        <w:t>ого содержания, с соблюдением существующей нормы лексической сочетаемости;</w:t>
      </w:r>
    </w:p>
    <w:p w:rsidR="007C6649" w:rsidRPr="00BE0AE5" w:rsidRDefault="007C6649" w:rsidP="007C6649">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 </w:t>
      </w:r>
    </w:p>
    <w:p w:rsidR="007C6649" w:rsidRPr="00BE0AE5" w:rsidRDefault="007C6649" w:rsidP="007C6649">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изученные синонимы, антонимы и интернациональные слова;</w:t>
      </w:r>
    </w:p>
    <w:p w:rsidR="007C6649" w:rsidRPr="00BE0AE5" w:rsidRDefault="007C6649" w:rsidP="007C6649">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различные средства связи для обеспечения целостности высказывания;</w:t>
      </w:r>
    </w:p>
    <w:p w:rsidR="007C6649" w:rsidRPr="00BE0AE5" w:rsidRDefault="007C6649" w:rsidP="007C6649">
      <w:pPr>
        <w:pStyle w:val="body"/>
        <w:rPr>
          <w:rFonts w:cs="Times New Roman"/>
        </w:rPr>
      </w:pPr>
      <w:r w:rsidRPr="00BE0AE5">
        <w:rPr>
          <w:rFonts w:cs="Times New Roman"/>
        </w:rPr>
        <w:t xml:space="preserve">4) </w:t>
      </w:r>
      <w:r w:rsidRPr="00BE0AE5">
        <w:rPr>
          <w:rStyle w:val="Italic"/>
          <w:rFonts w:cs="Times New Roman"/>
        </w:rPr>
        <w:t>знать и понимать</w:t>
      </w:r>
      <w:r w:rsidRPr="00BE0AE5">
        <w:rPr>
          <w:rFonts w:cs="Times New Roman"/>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7C6649" w:rsidRPr="00BE0AE5" w:rsidRDefault="007C6649" w:rsidP="007C6649">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w:t>
      </w:r>
      <w:r w:rsidRPr="00BE0AE5">
        <w:rPr>
          <w:rStyle w:val="Italic"/>
          <w:rFonts w:cs="Times New Roman"/>
        </w:rPr>
        <w:t>употреблять</w:t>
      </w:r>
      <w:r w:rsidRPr="00BE0AE5">
        <w:rPr>
          <w:rStyle w:val="BoldItalic0"/>
          <w:rFonts w:cs="Times New Roman"/>
        </w:rPr>
        <w:t xml:space="preserve"> </w:t>
      </w:r>
      <w:r w:rsidRPr="00BE0AE5">
        <w:rPr>
          <w:rFonts w:cs="Times New Roman"/>
        </w:rPr>
        <w:t>в устной и письменной речи:</w:t>
      </w:r>
    </w:p>
    <w:p w:rsidR="007C6649" w:rsidRPr="00BE0AE5" w:rsidRDefault="007C6649" w:rsidP="007C6649">
      <w:pPr>
        <w:pStyle w:val="list-bullet"/>
        <w:rPr>
          <w:rFonts w:cs="Times New Roman"/>
        </w:rPr>
      </w:pPr>
      <w:r w:rsidRPr="00BE0AE5">
        <w:rPr>
          <w:rFonts w:cs="Times New Roman"/>
        </w:rPr>
        <w:t>сложноподчинённые предложения с придаточными определительными с союзными словами who, which, that;</w:t>
      </w:r>
    </w:p>
    <w:p w:rsidR="007C6649" w:rsidRPr="00BE0AE5" w:rsidRDefault="007C6649" w:rsidP="007C6649">
      <w:pPr>
        <w:pStyle w:val="list-bullet"/>
        <w:rPr>
          <w:rFonts w:cs="Times New Roman"/>
        </w:rPr>
      </w:pPr>
      <w:r w:rsidRPr="00BE0AE5">
        <w:rPr>
          <w:rFonts w:cs="Times New Roman"/>
        </w:rPr>
        <w:t>сложноподчинённые предложения с придаточными времени с союзами for, since;</w:t>
      </w:r>
    </w:p>
    <w:p w:rsidR="007C6649" w:rsidRPr="00BE0AE5" w:rsidRDefault="007C6649" w:rsidP="007C6649">
      <w:pPr>
        <w:pStyle w:val="list-bullet"/>
        <w:rPr>
          <w:rFonts w:cs="Times New Roman"/>
        </w:rPr>
      </w:pPr>
      <w:r w:rsidRPr="00BE0AE5">
        <w:rPr>
          <w:rFonts w:cs="Times New Roman"/>
        </w:rPr>
        <w:t>предложения с конструкциями as … as, not so … as;</w:t>
      </w:r>
    </w:p>
    <w:p w:rsidR="007C6649" w:rsidRPr="00BE0AE5" w:rsidRDefault="007C6649" w:rsidP="007C6649">
      <w:pPr>
        <w:pStyle w:val="list-bullet"/>
        <w:rPr>
          <w:rFonts w:cs="Times New Roman"/>
        </w:rPr>
      </w:pPr>
      <w:r w:rsidRPr="00BE0AE5">
        <w:rPr>
          <w:rFonts w:cs="Times New Roman"/>
        </w:rPr>
        <w:t>глаголы в видо-временных формах действительного залога в изъявительном наклонении в Present/Past Continuous Tense;</w:t>
      </w:r>
    </w:p>
    <w:p w:rsidR="007C6649" w:rsidRPr="00BE0AE5" w:rsidRDefault="007C6649" w:rsidP="007C6649">
      <w:pPr>
        <w:pStyle w:val="list-bullet"/>
        <w:rPr>
          <w:rFonts w:cs="Times New Roman"/>
        </w:rPr>
      </w:pPr>
      <w:r w:rsidRPr="00BE0AE5">
        <w:rPr>
          <w:rFonts w:cs="Times New Roman"/>
        </w:rPr>
        <w:t>все типы вопросительных предложений (общий, специальный, альтернативный, разделительный вопросы) в Present/Past Continuous Tense;</w:t>
      </w:r>
    </w:p>
    <w:p w:rsidR="007C6649" w:rsidRPr="00BE0AE5" w:rsidRDefault="007C6649" w:rsidP="007C6649">
      <w:pPr>
        <w:pStyle w:val="list-bullet"/>
        <w:rPr>
          <w:rFonts w:cs="Times New Roman"/>
          <w:lang w:val="en-US"/>
        </w:rPr>
      </w:pPr>
      <w:r w:rsidRPr="00BE0AE5">
        <w:rPr>
          <w:rFonts w:cs="Times New Roman"/>
        </w:rPr>
        <w:t>модальные</w:t>
      </w:r>
      <w:r w:rsidRPr="00BE0AE5">
        <w:rPr>
          <w:rFonts w:cs="Times New Roman"/>
          <w:lang w:val="en-US"/>
        </w:rPr>
        <w:t xml:space="preserve"> </w:t>
      </w:r>
      <w:r w:rsidRPr="00BE0AE5">
        <w:rPr>
          <w:rFonts w:cs="Times New Roman"/>
        </w:rPr>
        <w:t>глаголы</w:t>
      </w:r>
      <w:r w:rsidRPr="00BE0AE5">
        <w:rPr>
          <w:rFonts w:cs="Times New Roman"/>
          <w:lang w:val="en-US"/>
        </w:rPr>
        <w:t xml:space="preserve"> </w:t>
      </w:r>
      <w:r w:rsidRPr="00BE0AE5">
        <w:rPr>
          <w:rFonts w:cs="Times New Roman"/>
        </w:rPr>
        <w:t>и</w:t>
      </w:r>
      <w:r w:rsidRPr="00BE0AE5">
        <w:rPr>
          <w:rFonts w:cs="Times New Roman"/>
          <w:lang w:val="en-US"/>
        </w:rPr>
        <w:t xml:space="preserve"> </w:t>
      </w:r>
      <w:r w:rsidRPr="00BE0AE5">
        <w:rPr>
          <w:rFonts w:cs="Times New Roman"/>
        </w:rPr>
        <w:t>их</w:t>
      </w:r>
      <w:r w:rsidRPr="00BE0AE5">
        <w:rPr>
          <w:rFonts w:cs="Times New Roman"/>
          <w:lang w:val="en-US"/>
        </w:rPr>
        <w:t xml:space="preserve"> </w:t>
      </w:r>
      <w:r w:rsidRPr="00BE0AE5">
        <w:rPr>
          <w:rFonts w:cs="Times New Roman"/>
        </w:rPr>
        <w:t>эквиваленты</w:t>
      </w:r>
      <w:r w:rsidRPr="00BE0AE5">
        <w:rPr>
          <w:rFonts w:cs="Times New Roman"/>
          <w:lang w:val="en-US"/>
        </w:rPr>
        <w:t xml:space="preserve"> (can/be able to, must/have to, may, should, need); </w:t>
      </w:r>
    </w:p>
    <w:p w:rsidR="007C6649" w:rsidRPr="00BE0AE5" w:rsidRDefault="007C6649" w:rsidP="007C6649">
      <w:pPr>
        <w:pStyle w:val="list-bullet"/>
        <w:rPr>
          <w:rFonts w:cs="Times New Roman"/>
          <w:lang w:val="en-US"/>
        </w:rPr>
      </w:pPr>
      <w:r w:rsidRPr="00BE0AE5">
        <w:rPr>
          <w:rFonts w:cs="Times New Roman"/>
          <w:lang w:val="en-US"/>
        </w:rPr>
        <w:t>c</w:t>
      </w:r>
      <w:r w:rsidRPr="00BE0AE5">
        <w:rPr>
          <w:rFonts w:cs="Times New Roman"/>
        </w:rPr>
        <w:t>лова</w:t>
      </w:r>
      <w:r w:rsidRPr="00BE0AE5">
        <w:rPr>
          <w:rFonts w:cs="Times New Roman"/>
          <w:lang w:val="en-US"/>
        </w:rPr>
        <w:t xml:space="preserve">, </w:t>
      </w:r>
      <w:r w:rsidRPr="00BE0AE5">
        <w:rPr>
          <w:rFonts w:cs="Times New Roman"/>
        </w:rPr>
        <w:t>выражающие</w:t>
      </w:r>
      <w:r w:rsidRPr="00BE0AE5">
        <w:rPr>
          <w:rFonts w:cs="Times New Roman"/>
          <w:lang w:val="en-US"/>
        </w:rPr>
        <w:t xml:space="preserve"> </w:t>
      </w:r>
      <w:r w:rsidRPr="00BE0AE5">
        <w:rPr>
          <w:rFonts w:cs="Times New Roman"/>
        </w:rPr>
        <w:t>количество</w:t>
      </w:r>
      <w:r w:rsidRPr="00BE0AE5">
        <w:rPr>
          <w:rFonts w:cs="Times New Roman"/>
          <w:lang w:val="en-US"/>
        </w:rPr>
        <w:t xml:space="preserve"> (little/a little, few/a few);</w:t>
      </w:r>
    </w:p>
    <w:p w:rsidR="007C6649" w:rsidRPr="00BE0AE5" w:rsidRDefault="007C6649" w:rsidP="007C6649">
      <w:pPr>
        <w:pStyle w:val="list-bullet"/>
        <w:rPr>
          <w:rFonts w:cs="Times New Roman"/>
        </w:rPr>
      </w:pPr>
      <w:r w:rsidRPr="00BE0AE5">
        <w:rPr>
          <w:rFonts w:cs="Times New Roman"/>
        </w:rPr>
        <w:t>возвратные, неопределённые местоимения some, any и их производные (somebody, anybody; something, anything, etc.) every и производные (everybody, everything, etc.)</w:t>
      </w:r>
      <w:r w:rsidRPr="00BE0AE5">
        <w:rPr>
          <w:rStyle w:val="Bold"/>
          <w:rFonts w:cs="Times New Roman"/>
        </w:rPr>
        <w:t xml:space="preserve"> </w:t>
      </w:r>
      <w:r w:rsidRPr="00BE0AE5">
        <w:rPr>
          <w:rFonts w:cs="Times New Roman"/>
        </w:rPr>
        <w:t>в повествовательных (утвердительных и отрицательных) и вопросительных предложениях;</w:t>
      </w:r>
    </w:p>
    <w:p w:rsidR="007C6649" w:rsidRPr="00BE0AE5" w:rsidRDefault="007C6649" w:rsidP="007C6649">
      <w:pPr>
        <w:pStyle w:val="list-bullet"/>
        <w:rPr>
          <w:rFonts w:cs="Times New Roman"/>
        </w:rPr>
      </w:pPr>
      <w:r w:rsidRPr="00BE0AE5">
        <w:rPr>
          <w:rFonts w:cs="Times New Roman"/>
        </w:rPr>
        <w:t xml:space="preserve">числительные для обозначения дат и больших чисел (100—1000); </w:t>
      </w:r>
    </w:p>
    <w:p w:rsidR="007C6649" w:rsidRPr="00BE0AE5" w:rsidRDefault="007C6649" w:rsidP="007C6649">
      <w:pPr>
        <w:pStyle w:val="body"/>
        <w:rPr>
          <w:rFonts w:cs="Times New Roman"/>
        </w:rPr>
      </w:pPr>
      <w:r w:rsidRPr="00BE0AE5">
        <w:rPr>
          <w:rFonts w:cs="Times New Roman"/>
        </w:rPr>
        <w:lastRenderedPageBreak/>
        <w:t xml:space="preserve">5) </w:t>
      </w:r>
      <w:r w:rsidRPr="00BE0AE5">
        <w:rPr>
          <w:rStyle w:val="Italic"/>
          <w:rFonts w:cs="Times New Roman"/>
        </w:rPr>
        <w:t>владеть</w:t>
      </w:r>
      <w:r w:rsidRPr="00BE0AE5">
        <w:rPr>
          <w:rFonts w:cs="Times New Roman"/>
        </w:rPr>
        <w:t xml:space="preserve"> социокультурными знаниями и умениями:</w:t>
      </w:r>
    </w:p>
    <w:p w:rsidR="007C6649" w:rsidRPr="00BE0AE5" w:rsidRDefault="007C6649" w:rsidP="007C6649">
      <w:pPr>
        <w:pStyle w:val="list-bullet"/>
        <w:rPr>
          <w:rFonts w:cs="Times New Roman"/>
        </w:rPr>
      </w:pPr>
      <w:r w:rsidRPr="00BE0AE5">
        <w:rPr>
          <w:rStyle w:val="Italic"/>
          <w:rFonts w:cs="Times New Roman"/>
        </w:rPr>
        <w:t>использовать</w:t>
      </w:r>
      <w:r w:rsidRPr="00BE0AE5">
        <w:rPr>
          <w:rFonts w:cs="Times New Roman"/>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7C6649" w:rsidRPr="00BE0AE5" w:rsidRDefault="007C6649" w:rsidP="007C6649">
      <w:pPr>
        <w:pStyle w:val="list-bullet"/>
        <w:rPr>
          <w:rFonts w:cs="Times New Roman"/>
        </w:rPr>
      </w:pPr>
      <w:r w:rsidRPr="00BE0AE5">
        <w:rPr>
          <w:rStyle w:val="Italic"/>
          <w:rFonts w:cs="Times New Roman"/>
        </w:rPr>
        <w:t>знать/понимать и использовать</w:t>
      </w:r>
      <w:r w:rsidRPr="00BE0AE5">
        <w:rPr>
          <w:rFonts w:cs="Times New Roman"/>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 </w:t>
      </w:r>
    </w:p>
    <w:p w:rsidR="007C6649" w:rsidRPr="00BE0AE5" w:rsidRDefault="007C6649" w:rsidP="007C6649">
      <w:pPr>
        <w:pStyle w:val="list-bullet"/>
        <w:rPr>
          <w:rFonts w:cs="Times New Roman"/>
        </w:rPr>
      </w:pPr>
      <w:r w:rsidRPr="00BE0AE5">
        <w:rPr>
          <w:rStyle w:val="Italic"/>
          <w:rFonts w:cs="Times New Roman"/>
        </w:rPr>
        <w:t>обладать базовыми знаниями</w:t>
      </w:r>
      <w:r w:rsidRPr="00BE0AE5">
        <w:rPr>
          <w:rFonts w:cs="Times New Roman"/>
        </w:rPr>
        <w:t xml:space="preserve"> о социокультурном портрете родной страны и страны/стран изучаемого языка; </w:t>
      </w:r>
    </w:p>
    <w:p w:rsidR="007C6649" w:rsidRPr="00BE0AE5" w:rsidRDefault="007C6649" w:rsidP="007C6649">
      <w:pPr>
        <w:pStyle w:val="list-bullet"/>
        <w:rPr>
          <w:rFonts w:cs="Times New Roman"/>
        </w:rPr>
      </w:pPr>
      <w:r w:rsidRPr="00BE0AE5">
        <w:rPr>
          <w:rStyle w:val="Italic"/>
          <w:rFonts w:cs="Times New Roman"/>
        </w:rPr>
        <w:t>кратко представлять</w:t>
      </w:r>
      <w:r w:rsidRPr="00BE0AE5">
        <w:rPr>
          <w:rFonts w:cs="Times New Roman"/>
        </w:rPr>
        <w:t xml:space="preserve"> Россию и страну/страны изучаемого языка; </w:t>
      </w:r>
    </w:p>
    <w:p w:rsidR="007C6649" w:rsidRPr="00BE0AE5" w:rsidRDefault="007C6649" w:rsidP="007C6649">
      <w:pPr>
        <w:pStyle w:val="body"/>
        <w:rPr>
          <w:rFonts w:cs="Times New Roman"/>
        </w:rPr>
      </w:pPr>
      <w:r w:rsidRPr="00BE0AE5">
        <w:rPr>
          <w:rFonts w:cs="Times New Roman"/>
        </w:rPr>
        <w:t xml:space="preserve">6) </w:t>
      </w:r>
      <w:r w:rsidRPr="00BE0AE5">
        <w:rPr>
          <w:rStyle w:val="Italic"/>
          <w:rFonts w:cs="Times New Roman"/>
        </w:rPr>
        <w:t>владеть</w:t>
      </w:r>
      <w:r w:rsidRPr="00BE0AE5">
        <w:rPr>
          <w:rFonts w:cs="Times New Roman"/>
        </w:rPr>
        <w:t xml:space="preserve"> компенсаторными умениями: </w:t>
      </w:r>
      <w:r w:rsidRPr="00BE0AE5">
        <w:rPr>
          <w:rStyle w:val="Italic"/>
          <w:rFonts w:cs="Times New Roman"/>
        </w:rPr>
        <w:t>использовать</w:t>
      </w:r>
      <w:r w:rsidRPr="00BE0AE5">
        <w:rPr>
          <w:rFonts w:cs="Times New Roman"/>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7C6649" w:rsidRPr="00BE0AE5" w:rsidRDefault="007C6649" w:rsidP="007C6649">
      <w:pPr>
        <w:pStyle w:val="body"/>
        <w:rPr>
          <w:rFonts w:cs="Times New Roman"/>
        </w:rPr>
      </w:pPr>
      <w:r w:rsidRPr="00BE0AE5">
        <w:rPr>
          <w:rFonts w:cs="Times New Roman"/>
        </w:rPr>
        <w:t xml:space="preserve">7) </w:t>
      </w:r>
      <w:r w:rsidRPr="00BE0AE5">
        <w:rPr>
          <w:rStyle w:val="Italic"/>
          <w:rFonts w:cs="Times New Roman"/>
        </w:rPr>
        <w:t>участвовать</w:t>
      </w:r>
      <w:r w:rsidRPr="00BE0AE5">
        <w:rPr>
          <w:rFonts w:cs="Times New Roman"/>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7C6649" w:rsidRPr="00BE0AE5" w:rsidRDefault="007C6649" w:rsidP="007C6649">
      <w:pPr>
        <w:pStyle w:val="body"/>
        <w:rPr>
          <w:rFonts w:cs="Times New Roman"/>
        </w:rPr>
      </w:pPr>
      <w:r w:rsidRPr="00BE0AE5">
        <w:rPr>
          <w:rFonts w:cs="Times New Roman"/>
        </w:rPr>
        <w:t xml:space="preserve">8) </w:t>
      </w:r>
      <w:r w:rsidRPr="00BE0AE5">
        <w:rPr>
          <w:rStyle w:val="Italic"/>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 форме;</w:t>
      </w:r>
    </w:p>
    <w:p w:rsidR="007C6649" w:rsidRPr="00BE0AE5" w:rsidRDefault="007C6649" w:rsidP="007C6649">
      <w:pPr>
        <w:pStyle w:val="body"/>
        <w:rPr>
          <w:rFonts w:cs="Times New Roman"/>
        </w:rPr>
      </w:pPr>
      <w:r w:rsidRPr="00BE0AE5">
        <w:rPr>
          <w:rFonts w:cs="Times New Roman"/>
        </w:rPr>
        <w:t xml:space="preserve">9) </w:t>
      </w:r>
      <w:r w:rsidRPr="00BE0AE5">
        <w:rPr>
          <w:rStyle w:val="Italic"/>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с людьми другой культуры;</w:t>
      </w:r>
    </w:p>
    <w:p w:rsidR="007C6649" w:rsidRPr="00BE0AE5" w:rsidRDefault="007C6649" w:rsidP="007C6649">
      <w:pPr>
        <w:pStyle w:val="body"/>
        <w:rPr>
          <w:rFonts w:cs="Times New Roman"/>
        </w:rPr>
      </w:pPr>
      <w:r w:rsidRPr="00BE0AE5">
        <w:rPr>
          <w:rFonts w:cs="Times New Roman"/>
        </w:rPr>
        <w:t xml:space="preserve">10) </w:t>
      </w:r>
      <w:r w:rsidRPr="00BE0AE5">
        <w:rPr>
          <w:rStyle w:val="Italic"/>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7C6649" w:rsidRPr="00BE0AE5" w:rsidRDefault="007C6649" w:rsidP="007C6649">
      <w:pPr>
        <w:pStyle w:val="h3Header"/>
        <w:rPr>
          <w:rFonts w:cs="Times New Roman"/>
        </w:rPr>
      </w:pPr>
      <w:r w:rsidRPr="00BE0AE5">
        <w:rPr>
          <w:rFonts w:cs="Times New Roman"/>
        </w:rPr>
        <w:t>7 класс</w:t>
      </w:r>
    </w:p>
    <w:p w:rsidR="007C6649" w:rsidRPr="00BE0AE5" w:rsidRDefault="007C6649" w:rsidP="007C6649">
      <w:pPr>
        <w:pStyle w:val="body"/>
        <w:rPr>
          <w:rFonts w:cs="Times New Roman"/>
        </w:rPr>
      </w:pPr>
      <w:r w:rsidRPr="00BE0AE5">
        <w:rPr>
          <w:rFonts w:cs="Times New Roman"/>
        </w:rPr>
        <w:t xml:space="preserve">1) </w:t>
      </w:r>
      <w:r w:rsidRPr="00BE0AE5">
        <w:rPr>
          <w:rStyle w:val="Italic"/>
          <w:rFonts w:cs="Times New Roman"/>
        </w:rPr>
        <w:t xml:space="preserve">владеть </w:t>
      </w:r>
      <w:r w:rsidRPr="00BE0AE5">
        <w:rPr>
          <w:rFonts w:cs="Times New Roman"/>
        </w:rPr>
        <w:t xml:space="preserve">основными видами речевой деятельности: </w:t>
      </w:r>
    </w:p>
    <w:p w:rsidR="007C6649" w:rsidRPr="00BE0AE5" w:rsidRDefault="007C6649" w:rsidP="007C6649">
      <w:pPr>
        <w:pStyle w:val="body"/>
        <w:rPr>
          <w:rFonts w:cs="Times New Roman"/>
        </w:rPr>
      </w:pPr>
      <w:r w:rsidRPr="00BE0AE5">
        <w:rPr>
          <w:rStyle w:val="Bold"/>
          <w:rFonts w:cs="Times New Roman"/>
        </w:rPr>
        <w:t>говорение:</w:t>
      </w:r>
      <w:r w:rsidRPr="00BE0AE5">
        <w:rPr>
          <w:rFonts w:cs="Times New Roman"/>
        </w:rPr>
        <w:t xml:space="preserve"> </w:t>
      </w:r>
      <w:r w:rsidRPr="00BE0AE5">
        <w:rPr>
          <w:rStyle w:val="Italic"/>
          <w:rFonts w:cs="Times New Roman"/>
        </w:rPr>
        <w:t>вести разные виды диалогов</w:t>
      </w:r>
      <w:r w:rsidRPr="00BE0AE5">
        <w:rPr>
          <w:rFonts w:cs="Times New Roman"/>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 </w:t>
      </w:r>
    </w:p>
    <w:p w:rsidR="007C6649" w:rsidRPr="00BE0AE5" w:rsidRDefault="007C6649" w:rsidP="007C6649">
      <w:pPr>
        <w:pStyle w:val="body"/>
        <w:rPr>
          <w:rFonts w:cs="Times New Roman"/>
        </w:rPr>
      </w:pPr>
      <w:r w:rsidRPr="00BE0AE5">
        <w:rPr>
          <w:rStyle w:val="Italic"/>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BE0AE5">
        <w:rPr>
          <w:rStyle w:val="Italic"/>
          <w:rFonts w:cs="Times New Roman"/>
        </w:rPr>
        <w:t xml:space="preserve">излагать </w:t>
      </w:r>
      <w:r w:rsidRPr="00BE0AE5">
        <w:rPr>
          <w:rFonts w:cs="Times New Roman"/>
        </w:rPr>
        <w:t xml:space="preserve">основное содержание прочитанного/прослушанного текста с вербальными и/или зрительными опорами (объём — 8—9 фраз); </w:t>
      </w:r>
      <w:r w:rsidRPr="00BE0AE5">
        <w:rPr>
          <w:rStyle w:val="Italic"/>
          <w:rFonts w:cs="Times New Roman"/>
        </w:rPr>
        <w:t xml:space="preserve">кратко </w:t>
      </w:r>
      <w:r w:rsidRPr="00BE0AE5">
        <w:rPr>
          <w:rStyle w:val="Italic"/>
          <w:rFonts w:cs="Times New Roman"/>
        </w:rPr>
        <w:lastRenderedPageBreak/>
        <w:t>излагать</w:t>
      </w:r>
      <w:r w:rsidRPr="00BE0AE5">
        <w:rPr>
          <w:rFonts w:cs="Times New Roman"/>
        </w:rPr>
        <w:t xml:space="preserve"> результаты выполненной проектной работы (объём — 8—9 фраз);</w:t>
      </w:r>
    </w:p>
    <w:p w:rsidR="007C6649" w:rsidRPr="00BE0AE5" w:rsidRDefault="007C6649" w:rsidP="007C6649">
      <w:pPr>
        <w:pStyle w:val="body"/>
        <w:rPr>
          <w:rFonts w:cs="Times New Roman"/>
        </w:rPr>
      </w:pPr>
      <w:r w:rsidRPr="00BE0AE5">
        <w:rPr>
          <w:rStyle w:val="Bold"/>
          <w:rFonts w:cs="Times New Roman"/>
        </w:rPr>
        <w:t>аудирование:</w:t>
      </w:r>
      <w:r w:rsidRPr="00BE0AE5">
        <w:rPr>
          <w:rFonts w:cs="Times New Roman"/>
        </w:rPr>
        <w:t xml:space="preserve"> </w:t>
      </w:r>
      <w:r w:rsidRPr="00BE0AE5">
        <w:rPr>
          <w:rStyle w:val="Italic"/>
          <w:rFonts w:cs="Times New Roman"/>
        </w:rPr>
        <w:t>воспринимать на слух и понимать</w:t>
      </w:r>
      <w:r w:rsidRPr="00BE0AE5">
        <w:rPr>
          <w:rFonts w:cs="Times New Roman"/>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7C6649" w:rsidRPr="00BE0AE5" w:rsidRDefault="007C6649" w:rsidP="007C6649">
      <w:pPr>
        <w:pStyle w:val="body"/>
        <w:rPr>
          <w:rFonts w:cs="Times New Roman"/>
        </w:rPr>
      </w:pPr>
      <w:r w:rsidRPr="00BE0AE5">
        <w:rPr>
          <w:rStyle w:val="Bold"/>
          <w:rFonts w:cs="Times New Roman"/>
        </w:rPr>
        <w:t xml:space="preserve">смысловое чтение: </w:t>
      </w:r>
      <w:r w:rsidRPr="00BE0AE5">
        <w:rPr>
          <w:rStyle w:val="Italic"/>
          <w:rFonts w:cs="Times New Roman"/>
        </w:rPr>
        <w:t>читать про себя и понимать</w:t>
      </w:r>
      <w:r w:rsidRPr="00BE0AE5">
        <w:rPr>
          <w:rFonts w:cs="Times New Roman"/>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BE0AE5">
        <w:rPr>
          <w:rStyle w:val="Italic"/>
          <w:rFonts w:cs="Times New Roman"/>
        </w:rPr>
        <w:t>читать про себя</w:t>
      </w:r>
      <w:r w:rsidRPr="00BE0AE5">
        <w:rPr>
          <w:rFonts w:cs="Times New Roman"/>
        </w:rPr>
        <w:t xml:space="preserve"> несплошные тексты (таблицы, диаграммы) и </w:t>
      </w:r>
      <w:r w:rsidRPr="00BE0AE5">
        <w:rPr>
          <w:rStyle w:val="Italic"/>
          <w:rFonts w:cs="Times New Roman"/>
        </w:rPr>
        <w:t>понимать</w:t>
      </w:r>
      <w:r w:rsidRPr="00BE0AE5">
        <w:rPr>
          <w:rFonts w:cs="Times New Roman"/>
        </w:rPr>
        <w:t xml:space="preserve"> представленную в них информацию; </w:t>
      </w:r>
      <w:r w:rsidRPr="00BE0AE5">
        <w:rPr>
          <w:rStyle w:val="Italic"/>
          <w:rFonts w:cs="Times New Roman"/>
        </w:rPr>
        <w:t>определять</w:t>
      </w:r>
      <w:r w:rsidRPr="00BE0AE5">
        <w:rPr>
          <w:rFonts w:cs="Times New Roman"/>
        </w:rPr>
        <w:t xml:space="preserve"> последовательность главных фактов/событий в тексте;</w:t>
      </w:r>
    </w:p>
    <w:p w:rsidR="007C6649" w:rsidRPr="00BE0AE5" w:rsidRDefault="007C6649" w:rsidP="007C6649">
      <w:pPr>
        <w:pStyle w:val="body"/>
        <w:rPr>
          <w:rFonts w:cs="Times New Roman"/>
        </w:rPr>
      </w:pPr>
      <w:r w:rsidRPr="00BE0AE5">
        <w:rPr>
          <w:rStyle w:val="Bold"/>
          <w:rFonts w:cs="Times New Roman"/>
        </w:rPr>
        <w:t>письменная речь:</w:t>
      </w:r>
      <w:r w:rsidRPr="00BE0AE5">
        <w:rPr>
          <w:rFonts w:cs="Times New Roman"/>
        </w:rPr>
        <w:t xml:space="preserve"> </w:t>
      </w:r>
      <w:r w:rsidRPr="00BE0AE5">
        <w:rPr>
          <w:rStyle w:val="Italic"/>
          <w:rFonts w:cs="Times New Roman"/>
        </w:rPr>
        <w:t>заполнять</w:t>
      </w:r>
      <w:r w:rsidRPr="00BE0AE5">
        <w:rPr>
          <w:rFonts w:cs="Times New Roman"/>
        </w:rPr>
        <w:t xml:space="preserve"> анкеты и формуляры с указанием личной информации; </w:t>
      </w:r>
      <w:r w:rsidRPr="00BE0AE5">
        <w:rPr>
          <w:rStyle w:val="Italic"/>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BE0AE5">
        <w:rPr>
          <w:rStyle w:val="Italic"/>
          <w:rFonts w:cs="Times New Roman"/>
        </w:rPr>
        <w:t>создавать</w:t>
      </w:r>
      <w:r w:rsidRPr="00BE0AE5">
        <w:rPr>
          <w:rFonts w:cs="Times New Roman"/>
        </w:rPr>
        <w:t xml:space="preserve"> небольшое письменное высказывание с опорой на образец, план, ключевые слова, таблицу (объём высказывания — до 90 слов);</w:t>
      </w:r>
    </w:p>
    <w:p w:rsidR="007C6649" w:rsidRPr="00BE0AE5" w:rsidRDefault="007C6649" w:rsidP="007C6649">
      <w:pPr>
        <w:pStyle w:val="body"/>
        <w:rPr>
          <w:rFonts w:cs="Times New Roman"/>
        </w:rPr>
      </w:pPr>
      <w:r w:rsidRPr="00BE0AE5">
        <w:rPr>
          <w:rFonts w:cs="Times New Roman"/>
        </w:rPr>
        <w:t xml:space="preserve">2) </w:t>
      </w:r>
      <w:r w:rsidRPr="00BE0AE5">
        <w:rPr>
          <w:rStyle w:val="Italic"/>
          <w:rFonts w:cs="Times New Roman"/>
        </w:rPr>
        <w:t>владеть</w:t>
      </w:r>
      <w:r w:rsidRPr="00BE0AE5">
        <w:rPr>
          <w:rFonts w:cs="Times New Roman"/>
        </w:rPr>
        <w:t xml:space="preserve"> </w:t>
      </w:r>
      <w:r w:rsidRPr="00BE0AE5">
        <w:rPr>
          <w:rStyle w:val="Bold"/>
          <w:rFonts w:cs="Times New Roman"/>
        </w:rPr>
        <w:t xml:space="preserve">фонетическими </w:t>
      </w:r>
      <w:r w:rsidRPr="00BE0AE5">
        <w:rPr>
          <w:rFonts w:cs="Times New Roman"/>
        </w:rPr>
        <w:t xml:space="preserve">навыками: </w:t>
      </w:r>
      <w:r w:rsidRPr="00BE0AE5">
        <w:rPr>
          <w:rStyle w:val="Italic"/>
          <w:rFonts w:cs="Times New Roman"/>
        </w:rPr>
        <w:t>различать на слух</w:t>
      </w:r>
      <w:r w:rsidRPr="00BE0AE5">
        <w:rPr>
          <w:rFonts w:cs="Times New Roman"/>
        </w:rPr>
        <w:t xml:space="preserve"> и адекватно, без ошибок, ведущих к сбою коммуникации, </w:t>
      </w:r>
      <w:r w:rsidRPr="00BE0AE5">
        <w:rPr>
          <w:rStyle w:val="Italic"/>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BE0AE5">
        <w:rPr>
          <w:rStyle w:val="Italic"/>
          <w:rFonts w:cs="Times New Roman"/>
        </w:rPr>
        <w:t>читать вслух</w:t>
      </w:r>
      <w:r w:rsidRPr="00BE0AE5">
        <w:rPr>
          <w:rFonts w:cs="Times New Roman"/>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7C6649" w:rsidRPr="00BE0AE5" w:rsidRDefault="007C6649" w:rsidP="007C6649">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rsidR="007C6649" w:rsidRPr="00BE0AE5" w:rsidRDefault="007C6649" w:rsidP="007C6649">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BE0AE5">
        <w:rPr>
          <w:rStyle w:val="Italic"/>
          <w:rFonts w:cs="Times New Roman"/>
        </w:rPr>
        <w:t>оформлять</w:t>
      </w:r>
      <w:r w:rsidRPr="00BE0AE5">
        <w:rPr>
          <w:rFonts w:cs="Times New Roman"/>
        </w:rPr>
        <w:t xml:space="preserve"> электронное сообщение личного характера; </w:t>
      </w:r>
    </w:p>
    <w:p w:rsidR="007C6649" w:rsidRPr="00BE0AE5" w:rsidRDefault="007C6649" w:rsidP="007C6649">
      <w:pPr>
        <w:pStyle w:val="body"/>
        <w:rPr>
          <w:rFonts w:cs="Times New Roman"/>
        </w:rPr>
      </w:pPr>
      <w:r w:rsidRPr="00BE0AE5">
        <w:rPr>
          <w:rFonts w:cs="Times New Roman"/>
        </w:rPr>
        <w:t xml:space="preserve">3) </w:t>
      </w:r>
      <w:r w:rsidRPr="00BE0AE5">
        <w:rPr>
          <w:rStyle w:val="Italic"/>
          <w:rFonts w:cs="Times New Roman"/>
        </w:rPr>
        <w:t xml:space="preserve">распознавать </w:t>
      </w:r>
      <w:r w:rsidRPr="00BE0AE5">
        <w:rPr>
          <w:rFonts w:cs="Times New Roman"/>
        </w:rPr>
        <w:t>в звучащем и письменном тексте 1000</w:t>
      </w:r>
      <w:r w:rsidRPr="00BE0AE5">
        <w:rPr>
          <w:rStyle w:val="Bold"/>
          <w:rFonts w:cs="Times New Roman"/>
        </w:rPr>
        <w:t xml:space="preserve"> </w:t>
      </w:r>
      <w:r w:rsidRPr="00BE0AE5">
        <w:rPr>
          <w:rFonts w:cs="Times New Roman"/>
        </w:rPr>
        <w:t xml:space="preserve">лексических единиц (слов, словосочетаний, речевых клише) и правильно </w:t>
      </w:r>
      <w:r w:rsidRPr="00BE0AE5">
        <w:rPr>
          <w:rStyle w:val="Italic"/>
          <w:rFonts w:cs="Times New Roman"/>
        </w:rPr>
        <w:t>употреблять</w:t>
      </w:r>
      <w:r w:rsidRPr="00BE0AE5">
        <w:rPr>
          <w:rFonts w:cs="Times New Roman"/>
        </w:rPr>
        <w:t xml:space="preserve"> в устной и письменной речи 900</w:t>
      </w:r>
      <w:r w:rsidRPr="00BE0AE5">
        <w:rPr>
          <w:rStyle w:val="Bold"/>
          <w:rFonts w:cs="Times New Roman"/>
        </w:rPr>
        <w:t xml:space="preserve"> </w:t>
      </w:r>
      <w:r w:rsidRPr="00BE0AE5">
        <w:rPr>
          <w:rFonts w:cs="Times New Roman"/>
        </w:rPr>
        <w:t xml:space="preserve">лексических единиц, обслуживающих ситуации общения в рамках тематического </w:t>
      </w:r>
      <w:r w:rsidRPr="00BE0AE5">
        <w:rPr>
          <w:rFonts w:cs="Times New Roman"/>
        </w:rPr>
        <w:lastRenderedPageBreak/>
        <w:t>содержания, с соблюдением существующей нормы лексической сочетаемости;</w:t>
      </w:r>
    </w:p>
    <w:p w:rsidR="007C6649" w:rsidRPr="00BE0AE5" w:rsidRDefault="007C6649" w:rsidP="007C6649">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rsidR="007C6649" w:rsidRPr="00BE0AE5" w:rsidRDefault="007C6649" w:rsidP="007C6649">
      <w:pPr>
        <w:pStyle w:val="body"/>
        <w:rPr>
          <w:rFonts w:cs="Times New Roman"/>
          <w:spacing w:val="4"/>
        </w:rPr>
      </w:pPr>
      <w:r w:rsidRPr="00BE0AE5">
        <w:rPr>
          <w:rStyle w:val="Italic"/>
          <w:rFonts w:cs="Times New Roman"/>
          <w:spacing w:val="4"/>
        </w:rPr>
        <w:t>распознавать и употреблять</w:t>
      </w:r>
      <w:r w:rsidRPr="00BE0AE5">
        <w:rPr>
          <w:rFonts w:cs="Times New Roman"/>
          <w:spacing w:val="4"/>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rsidR="007C6649" w:rsidRPr="00BE0AE5" w:rsidRDefault="007C6649" w:rsidP="007C6649">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различные средства связи в тексте для обеспечения логичности и целостности высказывания;</w:t>
      </w:r>
    </w:p>
    <w:p w:rsidR="007C6649" w:rsidRPr="00BE0AE5" w:rsidRDefault="007C6649" w:rsidP="007C6649">
      <w:pPr>
        <w:pStyle w:val="body"/>
        <w:rPr>
          <w:rFonts w:cs="Times New Roman"/>
        </w:rPr>
      </w:pPr>
      <w:r w:rsidRPr="00BE0AE5">
        <w:rPr>
          <w:rFonts w:cs="Times New Roman"/>
        </w:rPr>
        <w:t xml:space="preserve">4) </w:t>
      </w:r>
      <w:r w:rsidRPr="00BE0AE5">
        <w:rPr>
          <w:rStyle w:val="Italic"/>
          <w:rFonts w:cs="Times New Roman"/>
        </w:rPr>
        <w:t>знать и понимать</w:t>
      </w:r>
      <w:r w:rsidRPr="00BE0AE5">
        <w:rPr>
          <w:rFonts w:cs="Times New Roman"/>
        </w:rPr>
        <w:t xml:space="preserve"> особенности структуры простых и сложных предложений и различных коммуникативных типов предложений английского языка;</w:t>
      </w:r>
    </w:p>
    <w:p w:rsidR="007C6649" w:rsidRPr="00BE0AE5" w:rsidRDefault="007C6649" w:rsidP="007C6649">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w:t>
      </w:r>
      <w:r w:rsidRPr="00BE0AE5">
        <w:rPr>
          <w:rStyle w:val="Italic"/>
          <w:rFonts w:cs="Times New Roman"/>
        </w:rPr>
        <w:t>употреблять</w:t>
      </w:r>
      <w:r w:rsidRPr="00BE0AE5">
        <w:rPr>
          <w:rStyle w:val="Bold"/>
          <w:rFonts w:cs="Times New Roman"/>
        </w:rPr>
        <w:t xml:space="preserve"> </w:t>
      </w:r>
      <w:r w:rsidRPr="00BE0AE5">
        <w:rPr>
          <w:rFonts w:cs="Times New Roman"/>
        </w:rPr>
        <w:t>в устной и письменной речи:</w:t>
      </w:r>
    </w:p>
    <w:p w:rsidR="007C6649" w:rsidRPr="00BE0AE5" w:rsidRDefault="007C6649" w:rsidP="007C6649">
      <w:pPr>
        <w:pStyle w:val="list-bullet"/>
        <w:rPr>
          <w:rFonts w:cs="Times New Roman"/>
        </w:rPr>
      </w:pPr>
      <w:r w:rsidRPr="00BE0AE5">
        <w:rPr>
          <w:rFonts w:cs="Times New Roman"/>
        </w:rPr>
        <w:t xml:space="preserve">предложения со сложным дополнением (Complex Object); </w:t>
      </w:r>
    </w:p>
    <w:p w:rsidR="007C6649" w:rsidRPr="00BE0AE5" w:rsidRDefault="007C6649" w:rsidP="007C6649">
      <w:pPr>
        <w:pStyle w:val="list-bullet"/>
        <w:rPr>
          <w:rFonts w:cs="Times New Roman"/>
        </w:rPr>
      </w:pPr>
      <w:r w:rsidRPr="00BE0AE5">
        <w:rPr>
          <w:rFonts w:cs="Times New Roman"/>
        </w:rPr>
        <w:t xml:space="preserve">условные предложения реального (Conditional 0, Conditional I) характера; </w:t>
      </w:r>
    </w:p>
    <w:p w:rsidR="007C6649" w:rsidRPr="00BE0AE5" w:rsidRDefault="007C6649" w:rsidP="007C6649">
      <w:pPr>
        <w:pStyle w:val="list-bullet"/>
        <w:rPr>
          <w:rFonts w:cs="Times New Roman"/>
        </w:rPr>
      </w:pPr>
      <w:r w:rsidRPr="00BE0AE5">
        <w:rPr>
          <w:rFonts w:cs="Times New Roman"/>
        </w:rPr>
        <w:t>предложения с конструкцией to be going to + инфинитив и формы Future Simple Tense и Present Continuous Tense для выражения будущего действия;</w:t>
      </w:r>
    </w:p>
    <w:p w:rsidR="007C6649" w:rsidRPr="00BE0AE5" w:rsidRDefault="007C6649" w:rsidP="007C6649">
      <w:pPr>
        <w:pStyle w:val="list-bullet"/>
        <w:rPr>
          <w:rFonts w:cs="Times New Roman"/>
        </w:rPr>
      </w:pPr>
      <w:r w:rsidRPr="00BE0AE5">
        <w:rPr>
          <w:rFonts w:cs="Times New Roman"/>
        </w:rPr>
        <w:t xml:space="preserve">конструкцию used to + инфинитив глагола; </w:t>
      </w:r>
    </w:p>
    <w:p w:rsidR="007C6649" w:rsidRPr="00BE0AE5" w:rsidRDefault="007C6649" w:rsidP="007C6649">
      <w:pPr>
        <w:pStyle w:val="list-bullet"/>
        <w:rPr>
          <w:rFonts w:cs="Times New Roman"/>
        </w:rPr>
      </w:pPr>
      <w:r w:rsidRPr="00BE0AE5">
        <w:rPr>
          <w:rFonts w:cs="Times New Roman"/>
        </w:rPr>
        <w:t>глаголы в наиболее употребительных формах страдательного залога (Present/Past Simple Passive);</w:t>
      </w:r>
    </w:p>
    <w:p w:rsidR="007C6649" w:rsidRPr="00BE0AE5" w:rsidRDefault="007C6649" w:rsidP="007C6649">
      <w:pPr>
        <w:pStyle w:val="list-bullet"/>
        <w:rPr>
          <w:rFonts w:cs="Times New Roman"/>
          <w:spacing w:val="-2"/>
        </w:rPr>
      </w:pPr>
      <w:r w:rsidRPr="00BE0AE5">
        <w:rPr>
          <w:rFonts w:cs="Times New Roman"/>
          <w:spacing w:val="-2"/>
        </w:rPr>
        <w:t xml:space="preserve">предлоги, употребляемые с глаголами в страдательном залоге; </w:t>
      </w:r>
    </w:p>
    <w:p w:rsidR="007C6649" w:rsidRPr="00BE0AE5" w:rsidRDefault="007C6649" w:rsidP="007C6649">
      <w:pPr>
        <w:pStyle w:val="list-bullet"/>
        <w:rPr>
          <w:rFonts w:cs="Times New Roman"/>
        </w:rPr>
      </w:pPr>
      <w:r w:rsidRPr="00BE0AE5">
        <w:rPr>
          <w:rFonts w:cs="Times New Roman"/>
        </w:rPr>
        <w:t xml:space="preserve">модальный глагол might; </w:t>
      </w:r>
    </w:p>
    <w:p w:rsidR="007C6649" w:rsidRPr="00BE0AE5" w:rsidRDefault="007C6649" w:rsidP="007C6649">
      <w:pPr>
        <w:pStyle w:val="list-bullet"/>
        <w:rPr>
          <w:rFonts w:cs="Times New Roman"/>
        </w:rPr>
      </w:pPr>
      <w:r w:rsidRPr="00BE0AE5">
        <w:rPr>
          <w:rFonts w:cs="Times New Roman"/>
        </w:rPr>
        <w:t>наречия, совпадающие по форме с прилагательными (fast, high; early);</w:t>
      </w:r>
    </w:p>
    <w:p w:rsidR="007C6649" w:rsidRPr="00BE0AE5" w:rsidRDefault="007C6649" w:rsidP="007C6649">
      <w:pPr>
        <w:pStyle w:val="list-bullet"/>
        <w:rPr>
          <w:rFonts w:cs="Times New Roman"/>
          <w:lang w:val="en-US"/>
        </w:rPr>
      </w:pPr>
      <w:r w:rsidRPr="00BE0AE5">
        <w:rPr>
          <w:rFonts w:cs="Times New Roman"/>
        </w:rPr>
        <w:t>местоимения</w:t>
      </w:r>
      <w:r w:rsidRPr="00BE0AE5">
        <w:rPr>
          <w:rFonts w:cs="Times New Roman"/>
          <w:lang w:val="en-US"/>
        </w:rPr>
        <w:t xml:space="preserve"> other/another, both, all, one;</w:t>
      </w:r>
    </w:p>
    <w:p w:rsidR="007C6649" w:rsidRPr="00BE0AE5" w:rsidRDefault="007C6649" w:rsidP="007C6649">
      <w:pPr>
        <w:pStyle w:val="list-bullet"/>
        <w:rPr>
          <w:rFonts w:cs="Times New Roman"/>
        </w:rPr>
      </w:pPr>
      <w:r w:rsidRPr="00BE0AE5">
        <w:rPr>
          <w:rFonts w:cs="Times New Roman"/>
        </w:rPr>
        <w:t xml:space="preserve">количественные числительные для обозначения больших чисел (до 1 000 000); </w:t>
      </w:r>
    </w:p>
    <w:p w:rsidR="007C6649" w:rsidRPr="00BE0AE5" w:rsidRDefault="007C6649" w:rsidP="007C6649">
      <w:pPr>
        <w:pStyle w:val="body"/>
        <w:rPr>
          <w:rFonts w:cs="Times New Roman"/>
        </w:rPr>
      </w:pPr>
      <w:r w:rsidRPr="00BE0AE5">
        <w:rPr>
          <w:rFonts w:cs="Times New Roman"/>
        </w:rPr>
        <w:t xml:space="preserve">5) </w:t>
      </w:r>
      <w:r w:rsidRPr="00BE0AE5">
        <w:rPr>
          <w:rStyle w:val="Italic"/>
          <w:rFonts w:cs="Times New Roman"/>
        </w:rPr>
        <w:t>владеть</w:t>
      </w:r>
      <w:r w:rsidRPr="00BE0AE5">
        <w:rPr>
          <w:rFonts w:cs="Times New Roman"/>
        </w:rPr>
        <w:t xml:space="preserve"> социокультурными знаниями и умениями: </w:t>
      </w:r>
    </w:p>
    <w:p w:rsidR="007C6649" w:rsidRPr="00BE0AE5" w:rsidRDefault="007C6649" w:rsidP="007C6649">
      <w:pPr>
        <w:pStyle w:val="body"/>
        <w:rPr>
          <w:rFonts w:cs="Times New Roman"/>
        </w:rPr>
      </w:pPr>
      <w:r w:rsidRPr="00BE0AE5">
        <w:rPr>
          <w:rStyle w:val="Italic"/>
          <w:rFonts w:cs="Times New Roman"/>
        </w:rPr>
        <w:t>использовать</w:t>
      </w:r>
      <w:r w:rsidRPr="00BE0AE5">
        <w:rPr>
          <w:rFonts w:cs="Times New Roman"/>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7C6649" w:rsidRPr="00BE0AE5" w:rsidRDefault="007C6649" w:rsidP="007C6649">
      <w:pPr>
        <w:pStyle w:val="body"/>
        <w:rPr>
          <w:rFonts w:cs="Times New Roman"/>
        </w:rPr>
      </w:pPr>
      <w:r w:rsidRPr="00BE0AE5">
        <w:rPr>
          <w:rStyle w:val="Italic"/>
          <w:rFonts w:cs="Times New Roman"/>
        </w:rPr>
        <w:lastRenderedPageBreak/>
        <w:t>знать/понимать и использовать</w:t>
      </w:r>
      <w:r w:rsidRPr="00BE0AE5">
        <w:rPr>
          <w:rFonts w:cs="Times New Roman"/>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w:t>
      </w:r>
    </w:p>
    <w:p w:rsidR="007C6649" w:rsidRPr="00BE0AE5" w:rsidRDefault="007C6649" w:rsidP="007C6649">
      <w:pPr>
        <w:pStyle w:val="body"/>
        <w:rPr>
          <w:rFonts w:cs="Times New Roman"/>
        </w:rPr>
      </w:pPr>
      <w:r w:rsidRPr="00BE0AE5">
        <w:rPr>
          <w:rStyle w:val="Italic"/>
          <w:rFonts w:cs="Times New Roman"/>
        </w:rPr>
        <w:t>обладать базовыми знаниями</w:t>
      </w:r>
      <w:r w:rsidRPr="00BE0AE5">
        <w:rPr>
          <w:rFonts w:cs="Times New Roman"/>
        </w:rPr>
        <w:t xml:space="preserve"> о социокультурном портрете и культурном наследии родной страны и страны/стран изучаемого языка; </w:t>
      </w:r>
    </w:p>
    <w:p w:rsidR="007C6649" w:rsidRPr="00BE0AE5" w:rsidRDefault="007C6649" w:rsidP="007C6649">
      <w:pPr>
        <w:pStyle w:val="body"/>
        <w:rPr>
          <w:rFonts w:cs="Times New Roman"/>
        </w:rPr>
      </w:pPr>
      <w:r w:rsidRPr="00BE0AE5">
        <w:rPr>
          <w:rStyle w:val="Italic"/>
          <w:rFonts w:cs="Times New Roman"/>
        </w:rPr>
        <w:t>кратко представлять</w:t>
      </w:r>
      <w:r w:rsidRPr="00BE0AE5">
        <w:rPr>
          <w:rFonts w:cs="Times New Roman"/>
        </w:rPr>
        <w:t xml:space="preserve"> Россию и страну/страны изучаемого языка; </w:t>
      </w:r>
    </w:p>
    <w:p w:rsidR="007C6649" w:rsidRPr="00BE0AE5" w:rsidRDefault="007C6649" w:rsidP="007C6649">
      <w:pPr>
        <w:pStyle w:val="body"/>
        <w:rPr>
          <w:rFonts w:cs="Times New Roman"/>
        </w:rPr>
      </w:pPr>
      <w:r w:rsidRPr="00BE0AE5">
        <w:rPr>
          <w:rFonts w:cs="Times New Roman"/>
        </w:rPr>
        <w:t xml:space="preserve">6) </w:t>
      </w:r>
      <w:r w:rsidRPr="00BE0AE5">
        <w:rPr>
          <w:rStyle w:val="Italic"/>
          <w:rFonts w:cs="Times New Roman"/>
        </w:rPr>
        <w:t>владеть</w:t>
      </w:r>
      <w:r w:rsidRPr="00BE0AE5">
        <w:rPr>
          <w:rFonts w:cs="Times New Roman"/>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7C6649" w:rsidRPr="00BE0AE5" w:rsidRDefault="007C6649" w:rsidP="007C6649">
      <w:pPr>
        <w:pStyle w:val="body"/>
        <w:rPr>
          <w:rFonts w:cs="Times New Roman"/>
        </w:rPr>
      </w:pPr>
      <w:r w:rsidRPr="00BE0AE5">
        <w:rPr>
          <w:rFonts w:cs="Times New Roman"/>
        </w:rPr>
        <w:t xml:space="preserve">7) </w:t>
      </w:r>
      <w:r w:rsidRPr="00BE0AE5">
        <w:rPr>
          <w:rStyle w:val="Italic"/>
          <w:rFonts w:cs="Times New Roman"/>
        </w:rPr>
        <w:t xml:space="preserve">участвовать </w:t>
      </w:r>
      <w:r w:rsidRPr="00BE0AE5">
        <w:rPr>
          <w:rFonts w:cs="Times New Roman"/>
        </w:rPr>
        <w:t xml:space="preserve">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7C6649" w:rsidRPr="00BE0AE5" w:rsidRDefault="007C6649" w:rsidP="007C6649">
      <w:pPr>
        <w:pStyle w:val="body"/>
        <w:rPr>
          <w:rFonts w:cs="Times New Roman"/>
          <w:spacing w:val="2"/>
        </w:rPr>
      </w:pPr>
      <w:r w:rsidRPr="00BE0AE5">
        <w:rPr>
          <w:rFonts w:cs="Times New Roman"/>
          <w:spacing w:val="2"/>
        </w:rPr>
        <w:t xml:space="preserve">8) </w:t>
      </w:r>
      <w:r w:rsidRPr="00BE0AE5">
        <w:rPr>
          <w:rStyle w:val="Italic"/>
          <w:rFonts w:cs="Times New Roman"/>
          <w:spacing w:val="2"/>
        </w:rPr>
        <w:t xml:space="preserve">использовать </w:t>
      </w:r>
      <w:r w:rsidRPr="00BE0AE5">
        <w:rPr>
          <w:rFonts w:cs="Times New Roman"/>
          <w:spacing w:val="2"/>
        </w:rPr>
        <w:t>иноязычные словари и справочники, в том числе информационно-справочные системы в электронной форме;</w:t>
      </w:r>
    </w:p>
    <w:p w:rsidR="007C6649" w:rsidRPr="00BE0AE5" w:rsidRDefault="007C6649" w:rsidP="007C6649">
      <w:pPr>
        <w:pStyle w:val="body"/>
        <w:rPr>
          <w:rFonts w:cs="Times New Roman"/>
        </w:rPr>
      </w:pPr>
      <w:r w:rsidRPr="00BE0AE5">
        <w:rPr>
          <w:rFonts w:cs="Times New Roman"/>
        </w:rPr>
        <w:t xml:space="preserve">9) </w:t>
      </w:r>
      <w:r w:rsidRPr="00BE0AE5">
        <w:rPr>
          <w:rStyle w:val="Italic"/>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с людьми другой культуры;</w:t>
      </w:r>
    </w:p>
    <w:p w:rsidR="007C6649" w:rsidRPr="00BE0AE5" w:rsidRDefault="007C6649" w:rsidP="007C6649">
      <w:pPr>
        <w:pStyle w:val="body"/>
        <w:rPr>
          <w:rFonts w:cs="Times New Roman"/>
        </w:rPr>
      </w:pPr>
      <w:r w:rsidRPr="00BE0AE5">
        <w:rPr>
          <w:rFonts w:cs="Times New Roman"/>
        </w:rPr>
        <w:t xml:space="preserve">10) </w:t>
      </w:r>
      <w:r w:rsidRPr="00BE0AE5">
        <w:rPr>
          <w:rStyle w:val="Italic"/>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7C6649" w:rsidRPr="00BE0AE5" w:rsidRDefault="007C6649" w:rsidP="007C6649">
      <w:pPr>
        <w:pStyle w:val="h3Header"/>
        <w:rPr>
          <w:rFonts w:cs="Times New Roman"/>
        </w:rPr>
      </w:pPr>
      <w:r w:rsidRPr="00BE0AE5">
        <w:rPr>
          <w:rFonts w:cs="Times New Roman"/>
        </w:rPr>
        <w:t xml:space="preserve">8 класс </w:t>
      </w:r>
    </w:p>
    <w:p w:rsidR="007C6649" w:rsidRPr="00BE0AE5" w:rsidRDefault="007C6649" w:rsidP="007C6649">
      <w:pPr>
        <w:pStyle w:val="body"/>
        <w:rPr>
          <w:rFonts w:cs="Times New Roman"/>
        </w:rPr>
      </w:pPr>
      <w:r w:rsidRPr="00BE0AE5">
        <w:rPr>
          <w:rFonts w:cs="Times New Roman"/>
        </w:rPr>
        <w:t xml:space="preserve">1) </w:t>
      </w:r>
      <w:r w:rsidRPr="00BE0AE5">
        <w:rPr>
          <w:rStyle w:val="Italic"/>
          <w:rFonts w:cs="Times New Roman"/>
        </w:rPr>
        <w:t>владеть</w:t>
      </w:r>
      <w:r w:rsidRPr="00BE0AE5">
        <w:rPr>
          <w:rFonts w:cs="Times New Roman"/>
        </w:rPr>
        <w:t xml:space="preserve"> основными видами речевой деятельности: </w:t>
      </w:r>
    </w:p>
    <w:p w:rsidR="007C6649" w:rsidRPr="00BE0AE5" w:rsidRDefault="007C6649" w:rsidP="007C6649">
      <w:pPr>
        <w:pStyle w:val="body"/>
        <w:rPr>
          <w:rFonts w:cs="Times New Roman"/>
        </w:rPr>
      </w:pPr>
      <w:r w:rsidRPr="00BE0AE5">
        <w:rPr>
          <w:rStyle w:val="Bold"/>
          <w:rFonts w:cs="Times New Roman"/>
        </w:rPr>
        <w:t>говорение:</w:t>
      </w:r>
      <w:r w:rsidRPr="00BE0AE5">
        <w:rPr>
          <w:rFonts w:cs="Times New Roman"/>
        </w:rPr>
        <w:t xml:space="preserve"> </w:t>
      </w:r>
      <w:r w:rsidRPr="00BE0AE5">
        <w:rPr>
          <w:rStyle w:val="Italic"/>
          <w:rFonts w:cs="Times New Roman"/>
        </w:rPr>
        <w:t>вести разные виды диалогов</w:t>
      </w:r>
      <w:r w:rsidRPr="00BE0AE5">
        <w:rPr>
          <w:rFonts w:cs="Times New Roman"/>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 </w:t>
      </w:r>
    </w:p>
    <w:p w:rsidR="007C6649" w:rsidRPr="00BE0AE5" w:rsidRDefault="007C6649" w:rsidP="007C6649">
      <w:pPr>
        <w:pStyle w:val="body"/>
        <w:rPr>
          <w:rFonts w:cs="Times New Roman"/>
        </w:rPr>
      </w:pPr>
      <w:r w:rsidRPr="00BE0AE5">
        <w:rPr>
          <w:rStyle w:val="Italic"/>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BE0AE5">
        <w:rPr>
          <w:rStyle w:val="Italic"/>
          <w:rFonts w:cs="Times New Roman"/>
        </w:rPr>
        <w:t>выражать и кратко аргументировать</w:t>
      </w:r>
      <w:r w:rsidRPr="00BE0AE5">
        <w:rPr>
          <w:rFonts w:cs="Times New Roman"/>
        </w:rPr>
        <w:t xml:space="preserve"> своё мнение, </w:t>
      </w:r>
      <w:r w:rsidRPr="00BE0AE5">
        <w:rPr>
          <w:rStyle w:val="Italic"/>
          <w:rFonts w:cs="Times New Roman"/>
        </w:rPr>
        <w:t>излагать</w:t>
      </w:r>
      <w:r w:rsidRPr="00BE0AE5">
        <w:rPr>
          <w:rFonts w:cs="Times New Roman"/>
        </w:rPr>
        <w:t xml:space="preserve"> основное содержание прочитанного/прослушанного текста с вербальными и/или зрительными </w:t>
      </w:r>
      <w:r w:rsidRPr="00BE0AE5">
        <w:rPr>
          <w:rFonts w:cs="Times New Roman"/>
        </w:rPr>
        <w:lastRenderedPageBreak/>
        <w:t xml:space="preserve">опорами (объём — 9—10 фраз); </w:t>
      </w:r>
      <w:r w:rsidRPr="00BE0AE5">
        <w:rPr>
          <w:rStyle w:val="Italic"/>
          <w:rFonts w:cs="Times New Roman"/>
        </w:rPr>
        <w:t xml:space="preserve">излагать </w:t>
      </w:r>
      <w:r w:rsidRPr="00BE0AE5">
        <w:rPr>
          <w:rFonts w:cs="Times New Roman"/>
        </w:rPr>
        <w:t>результаты выполненной проектной работы (объём — 9—10 фраз);</w:t>
      </w:r>
    </w:p>
    <w:p w:rsidR="007C6649" w:rsidRPr="00BE0AE5" w:rsidRDefault="007C6649" w:rsidP="007C6649">
      <w:pPr>
        <w:pStyle w:val="body"/>
        <w:rPr>
          <w:rFonts w:cs="Times New Roman"/>
        </w:rPr>
      </w:pPr>
      <w:r w:rsidRPr="00BE0AE5">
        <w:rPr>
          <w:rStyle w:val="Bold"/>
          <w:rFonts w:cs="Times New Roman"/>
        </w:rPr>
        <w:t>аудирование:</w:t>
      </w:r>
      <w:r w:rsidRPr="00BE0AE5">
        <w:rPr>
          <w:rFonts w:cs="Times New Roman"/>
        </w:rPr>
        <w:t xml:space="preserve"> </w:t>
      </w:r>
      <w:r w:rsidRPr="00BE0AE5">
        <w:rPr>
          <w:rStyle w:val="Italic"/>
          <w:rFonts w:cs="Times New Roman"/>
        </w:rPr>
        <w:t>воспринимать на слух и понимать</w:t>
      </w:r>
      <w:r w:rsidRPr="00BE0AE5">
        <w:rPr>
          <w:rFonts w:cs="Times New Roman"/>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sidRPr="00BE0AE5">
        <w:rPr>
          <w:rStyle w:val="Italic"/>
          <w:rFonts w:cs="Times New Roman"/>
        </w:rPr>
        <w:t>прогнозировать</w:t>
      </w:r>
      <w:r w:rsidRPr="00BE0AE5">
        <w:rPr>
          <w:rFonts w:cs="Times New Roman"/>
        </w:rPr>
        <w:t xml:space="preserve"> содержание звучащего текста по началу сообщения;</w:t>
      </w:r>
    </w:p>
    <w:p w:rsidR="007C6649" w:rsidRPr="00BE0AE5" w:rsidRDefault="007C6649" w:rsidP="007C6649">
      <w:pPr>
        <w:pStyle w:val="body"/>
        <w:rPr>
          <w:rFonts w:cs="Times New Roman"/>
          <w:spacing w:val="1"/>
        </w:rPr>
      </w:pPr>
      <w:r w:rsidRPr="00BE0AE5">
        <w:rPr>
          <w:rStyle w:val="Bold"/>
          <w:rFonts w:cs="Times New Roman"/>
          <w:spacing w:val="1"/>
        </w:rPr>
        <w:t xml:space="preserve">смысловое чтение: </w:t>
      </w:r>
      <w:r w:rsidRPr="00BE0AE5">
        <w:rPr>
          <w:rStyle w:val="Italic"/>
          <w:rFonts w:cs="Times New Roman"/>
          <w:spacing w:val="1"/>
        </w:rPr>
        <w:t>читать про себя и понимать</w:t>
      </w:r>
      <w:r w:rsidRPr="00BE0AE5">
        <w:rPr>
          <w:rFonts w:cs="Times New Roman"/>
          <w:spacing w:val="1"/>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BE0AE5">
        <w:rPr>
          <w:rStyle w:val="Italic"/>
          <w:rFonts w:cs="Times New Roman"/>
          <w:spacing w:val="1"/>
        </w:rPr>
        <w:t>читать несплошные тексты</w:t>
      </w:r>
      <w:r w:rsidRPr="00BE0AE5">
        <w:rPr>
          <w:rFonts w:cs="Times New Roman"/>
          <w:spacing w:val="1"/>
        </w:rPr>
        <w:t xml:space="preserve"> (таблицы, диаграммы) и </w:t>
      </w:r>
      <w:r w:rsidRPr="00BE0AE5">
        <w:rPr>
          <w:rStyle w:val="Italic"/>
          <w:rFonts w:cs="Times New Roman"/>
          <w:spacing w:val="1"/>
        </w:rPr>
        <w:t>понимать</w:t>
      </w:r>
      <w:r w:rsidRPr="00BE0AE5">
        <w:rPr>
          <w:rFonts w:cs="Times New Roman"/>
          <w:spacing w:val="1"/>
        </w:rPr>
        <w:t xml:space="preserve"> представленную в них информацию; </w:t>
      </w:r>
      <w:r w:rsidRPr="00BE0AE5">
        <w:rPr>
          <w:rStyle w:val="Italic"/>
          <w:rFonts w:cs="Times New Roman"/>
          <w:spacing w:val="1"/>
        </w:rPr>
        <w:t>определять</w:t>
      </w:r>
      <w:r w:rsidRPr="00BE0AE5">
        <w:rPr>
          <w:rFonts w:cs="Times New Roman"/>
          <w:spacing w:val="1"/>
        </w:rPr>
        <w:t xml:space="preserve"> последовательность главных фактов/событий в тексте;</w:t>
      </w:r>
    </w:p>
    <w:p w:rsidR="007C6649" w:rsidRPr="00BE0AE5" w:rsidRDefault="007C6649" w:rsidP="007C6649">
      <w:pPr>
        <w:pStyle w:val="body"/>
        <w:rPr>
          <w:rFonts w:cs="Times New Roman"/>
        </w:rPr>
      </w:pPr>
      <w:r w:rsidRPr="00BE0AE5">
        <w:rPr>
          <w:rStyle w:val="Bold"/>
          <w:rFonts w:cs="Times New Roman"/>
        </w:rPr>
        <w:t>письменная речь:</w:t>
      </w:r>
      <w:r w:rsidRPr="00BE0AE5">
        <w:rPr>
          <w:rFonts w:cs="Times New Roman"/>
        </w:rPr>
        <w:t xml:space="preserve"> </w:t>
      </w:r>
      <w:r w:rsidRPr="00BE0AE5">
        <w:rPr>
          <w:rStyle w:val="Italic"/>
          <w:rFonts w:cs="Times New Roman"/>
        </w:rPr>
        <w:t>заполнять</w:t>
      </w:r>
      <w:r w:rsidRPr="00BE0AE5">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sidRPr="00BE0AE5">
        <w:rPr>
          <w:rStyle w:val="Italic"/>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BE0AE5">
        <w:rPr>
          <w:rStyle w:val="Italic"/>
          <w:rFonts w:cs="Times New Roman"/>
        </w:rPr>
        <w:t>создавать</w:t>
      </w:r>
      <w:r w:rsidRPr="00BE0AE5">
        <w:rPr>
          <w:rFonts w:cs="Times New Roman"/>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rsidR="007C6649" w:rsidRPr="00BE0AE5" w:rsidRDefault="007C6649" w:rsidP="007C6649">
      <w:pPr>
        <w:pStyle w:val="body"/>
        <w:rPr>
          <w:rFonts w:cs="Times New Roman"/>
          <w:spacing w:val="2"/>
        </w:rPr>
      </w:pPr>
      <w:r w:rsidRPr="00BE0AE5">
        <w:rPr>
          <w:rFonts w:cs="Times New Roman"/>
          <w:spacing w:val="2"/>
        </w:rPr>
        <w:t xml:space="preserve">2) </w:t>
      </w:r>
      <w:r w:rsidRPr="00BE0AE5">
        <w:rPr>
          <w:rStyle w:val="Italic"/>
          <w:rFonts w:cs="Times New Roman"/>
          <w:spacing w:val="2"/>
        </w:rPr>
        <w:t xml:space="preserve">владеть </w:t>
      </w:r>
      <w:r w:rsidRPr="00BE0AE5">
        <w:rPr>
          <w:rStyle w:val="Bold"/>
          <w:rFonts w:cs="Times New Roman"/>
          <w:spacing w:val="2"/>
        </w:rPr>
        <w:t xml:space="preserve">фонетическими </w:t>
      </w:r>
      <w:r w:rsidRPr="00BE0AE5">
        <w:rPr>
          <w:rFonts w:cs="Times New Roman"/>
          <w:spacing w:val="2"/>
        </w:rPr>
        <w:t>навыками:</w:t>
      </w:r>
      <w:r w:rsidRPr="00BE0AE5">
        <w:rPr>
          <w:rStyle w:val="Bold"/>
          <w:rFonts w:cs="Times New Roman"/>
          <w:spacing w:val="2"/>
        </w:rPr>
        <w:t xml:space="preserve"> </w:t>
      </w:r>
      <w:r w:rsidRPr="00BE0AE5">
        <w:rPr>
          <w:rStyle w:val="Italic"/>
          <w:rFonts w:cs="Times New Roman"/>
          <w:spacing w:val="2"/>
        </w:rPr>
        <w:t>различать на слух</w:t>
      </w:r>
      <w:r w:rsidRPr="00BE0AE5">
        <w:rPr>
          <w:rFonts w:cs="Times New Roman"/>
          <w:spacing w:val="2"/>
        </w:rPr>
        <w:t xml:space="preserve"> и адекватно, без ошибок, ведущих к сбою коммуникации, </w:t>
      </w:r>
      <w:r w:rsidRPr="00BE0AE5">
        <w:rPr>
          <w:rStyle w:val="Italic"/>
          <w:rFonts w:cs="Times New Roman"/>
          <w:spacing w:val="2"/>
        </w:rPr>
        <w:t>произносить</w:t>
      </w:r>
      <w:r w:rsidRPr="00BE0AE5">
        <w:rPr>
          <w:rFonts w:cs="Times New Roman"/>
          <w:spacing w:val="2"/>
        </w:rPr>
        <w:t xml:space="preserve"> слова с правильным ударением и фразы с соблюдением их ритмико-интонационных особенностей, в том числе </w:t>
      </w:r>
      <w:r w:rsidRPr="00BE0AE5">
        <w:rPr>
          <w:rStyle w:val="Italic"/>
          <w:rFonts w:cs="Times New Roman"/>
          <w:spacing w:val="2"/>
        </w:rPr>
        <w:t>применять правила</w:t>
      </w:r>
      <w:r w:rsidRPr="00BE0AE5">
        <w:rPr>
          <w:rFonts w:cs="Times New Roman"/>
          <w:spacing w:val="2"/>
        </w:rPr>
        <w:t xml:space="preserve"> отсутствия фразового ударения на служебных словах; владеть правилами чтения и выразительно </w:t>
      </w:r>
      <w:r w:rsidRPr="00BE0AE5">
        <w:rPr>
          <w:rStyle w:val="Italic"/>
          <w:rFonts w:cs="Times New Roman"/>
          <w:spacing w:val="2"/>
        </w:rPr>
        <w:t>читать вслух</w:t>
      </w:r>
      <w:r w:rsidRPr="00BE0AE5">
        <w:rPr>
          <w:rFonts w:cs="Times New Roman"/>
          <w:spacing w:val="2"/>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BE0AE5">
        <w:rPr>
          <w:rStyle w:val="Italic"/>
          <w:rFonts w:cs="Times New Roman"/>
          <w:spacing w:val="2"/>
        </w:rPr>
        <w:t>читать</w:t>
      </w:r>
      <w:r w:rsidRPr="00BE0AE5">
        <w:rPr>
          <w:rFonts w:cs="Times New Roman"/>
          <w:spacing w:val="2"/>
        </w:rPr>
        <w:t xml:space="preserve"> новые слова согласно основным правилам чтения;</w:t>
      </w:r>
    </w:p>
    <w:p w:rsidR="007C6649" w:rsidRPr="00BE0AE5" w:rsidRDefault="007C6649" w:rsidP="007C6649">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rsidR="007C6649" w:rsidRPr="00BE0AE5" w:rsidRDefault="007C6649" w:rsidP="007C6649">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вопросительный и восклицательный знаки в конце предложения, </w:t>
      </w:r>
      <w:r w:rsidRPr="00BE0AE5">
        <w:rPr>
          <w:rFonts w:cs="Times New Roman"/>
        </w:rPr>
        <w:lastRenderedPageBreak/>
        <w:t xml:space="preserve">запятую при перечислении и обращении, апостроф; пунктуационно правильно оформлять электронное сообщение личного характера; </w:t>
      </w:r>
    </w:p>
    <w:p w:rsidR="007C6649" w:rsidRPr="00BE0AE5" w:rsidRDefault="007C6649" w:rsidP="007C6649">
      <w:pPr>
        <w:pStyle w:val="body"/>
        <w:rPr>
          <w:rFonts w:cs="Times New Roman"/>
        </w:rPr>
      </w:pPr>
      <w:r w:rsidRPr="00BE0AE5">
        <w:rPr>
          <w:rFonts w:cs="Times New Roman"/>
        </w:rPr>
        <w:t xml:space="preserve">3) </w:t>
      </w:r>
      <w:r w:rsidRPr="00BE0AE5">
        <w:rPr>
          <w:rStyle w:val="Italic"/>
          <w:rFonts w:cs="Times New Roman"/>
        </w:rPr>
        <w:t>распознавать</w:t>
      </w:r>
      <w:r w:rsidRPr="00BE0AE5">
        <w:rPr>
          <w:rFonts w:cs="Times New Roman"/>
        </w:rPr>
        <w:t xml:space="preserve"> в звучащем и письменном тексте 1250 лексических единиц (слов, словосочетаний, речевых клише) и правильно </w:t>
      </w:r>
      <w:r w:rsidRPr="00BE0AE5">
        <w:rPr>
          <w:rStyle w:val="Italic"/>
          <w:rFonts w:cs="Times New Roman"/>
        </w:rPr>
        <w:t>употреблять</w:t>
      </w:r>
      <w:r w:rsidRPr="00BE0AE5">
        <w:rPr>
          <w:rFonts w:cs="Times New Roman"/>
        </w:rPr>
        <w:t xml:space="preserve"> в устной и письменной речи 1050</w:t>
      </w:r>
      <w:r w:rsidRPr="00BE0AE5">
        <w:rPr>
          <w:rStyle w:val="Bold"/>
          <w:rFonts w:cs="Times New Roman"/>
        </w:rPr>
        <w:t xml:space="preserve"> </w:t>
      </w:r>
      <w:r w:rsidRPr="00BE0AE5">
        <w:rPr>
          <w:rFonts w:cs="Times New Roman"/>
        </w:rPr>
        <w:t>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7C6649" w:rsidRPr="00BE0AE5" w:rsidRDefault="007C6649" w:rsidP="007C6649">
      <w:pPr>
        <w:pStyle w:val="body"/>
        <w:rPr>
          <w:rFonts w:cs="Times New Roman"/>
          <w:spacing w:val="2"/>
        </w:rPr>
      </w:pPr>
      <w:r w:rsidRPr="00BE0AE5">
        <w:rPr>
          <w:rStyle w:val="Italic"/>
          <w:rFonts w:cs="Times New Roman"/>
          <w:spacing w:val="2"/>
        </w:rPr>
        <w:t>распознавать и употреблять</w:t>
      </w:r>
      <w:r w:rsidRPr="00BE0AE5">
        <w:rPr>
          <w:rFonts w:cs="Times New Roman"/>
          <w:spacing w:val="2"/>
        </w:rPr>
        <w:t xml:space="preserve">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 </w:t>
      </w:r>
    </w:p>
    <w:p w:rsidR="007C6649" w:rsidRPr="00BE0AE5" w:rsidRDefault="007C6649" w:rsidP="007C6649">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rsidR="007C6649" w:rsidRPr="00BE0AE5" w:rsidRDefault="007C6649" w:rsidP="007C6649">
      <w:pPr>
        <w:pStyle w:val="body"/>
        <w:rPr>
          <w:rFonts w:cs="Times New Roman"/>
          <w:spacing w:val="2"/>
        </w:rPr>
      </w:pPr>
      <w:r w:rsidRPr="00BE0AE5">
        <w:rPr>
          <w:rStyle w:val="Italic"/>
          <w:rFonts w:cs="Times New Roman"/>
          <w:spacing w:val="2"/>
        </w:rPr>
        <w:t>распознавать и употреблять</w:t>
      </w:r>
      <w:r w:rsidRPr="00BE0AE5">
        <w:rPr>
          <w:rFonts w:cs="Times New Roman"/>
          <w:spacing w:val="2"/>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rsidR="007C6649" w:rsidRPr="00BE0AE5" w:rsidRDefault="007C6649" w:rsidP="007C6649">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различные средства связи в тексте для обеспечения логичности и целостности высказывания;</w:t>
      </w:r>
    </w:p>
    <w:p w:rsidR="007C6649" w:rsidRPr="00BE0AE5" w:rsidRDefault="007C6649" w:rsidP="007C6649">
      <w:pPr>
        <w:pStyle w:val="body"/>
        <w:rPr>
          <w:rFonts w:cs="Times New Roman"/>
        </w:rPr>
      </w:pPr>
      <w:r w:rsidRPr="00BE0AE5">
        <w:rPr>
          <w:rFonts w:cs="Times New Roman"/>
        </w:rPr>
        <w:t xml:space="preserve">4) </w:t>
      </w:r>
      <w:r w:rsidRPr="00BE0AE5">
        <w:rPr>
          <w:rStyle w:val="Italic"/>
          <w:rFonts w:cs="Times New Roman"/>
        </w:rPr>
        <w:t>знать и понимать</w:t>
      </w:r>
      <w:r w:rsidRPr="00BE0AE5">
        <w:rPr>
          <w:rFonts w:cs="Times New Roman"/>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rsidR="007C6649" w:rsidRPr="00BE0AE5" w:rsidRDefault="007C6649" w:rsidP="007C6649">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w:t>
      </w:r>
      <w:r w:rsidRPr="00BE0AE5">
        <w:rPr>
          <w:rStyle w:val="Italic"/>
          <w:rFonts w:cs="Times New Roman"/>
        </w:rPr>
        <w:t>употреблять</w:t>
      </w:r>
      <w:r w:rsidRPr="00BE0AE5">
        <w:rPr>
          <w:rStyle w:val="Bold"/>
          <w:rFonts w:cs="Times New Roman"/>
        </w:rPr>
        <w:t xml:space="preserve"> </w:t>
      </w:r>
      <w:r w:rsidRPr="00BE0AE5">
        <w:rPr>
          <w:rFonts w:cs="Times New Roman"/>
        </w:rPr>
        <w:t>в устной и письменной речи:</w:t>
      </w:r>
    </w:p>
    <w:p w:rsidR="007C6649" w:rsidRPr="00BE0AE5" w:rsidRDefault="007C6649" w:rsidP="007C6649">
      <w:pPr>
        <w:pStyle w:val="list-bullet"/>
        <w:rPr>
          <w:rFonts w:cs="Times New Roman"/>
        </w:rPr>
      </w:pPr>
      <w:r w:rsidRPr="00BE0AE5">
        <w:rPr>
          <w:rFonts w:cs="Times New Roman"/>
        </w:rPr>
        <w:t>предложения со сложным дополнением (Complex Object);</w:t>
      </w:r>
    </w:p>
    <w:p w:rsidR="007C6649" w:rsidRPr="00BE0AE5" w:rsidRDefault="007C6649" w:rsidP="007C6649">
      <w:pPr>
        <w:pStyle w:val="list-bullet"/>
        <w:rPr>
          <w:rFonts w:cs="Times New Roman"/>
        </w:rPr>
      </w:pPr>
      <w:r w:rsidRPr="00BE0AE5">
        <w:rPr>
          <w:rFonts w:cs="Times New Roman"/>
        </w:rPr>
        <w:t>все типы вопросительных предложений в Past Perfect Tense;</w:t>
      </w:r>
    </w:p>
    <w:p w:rsidR="007C6649" w:rsidRPr="00BE0AE5" w:rsidRDefault="007C6649" w:rsidP="007C6649">
      <w:pPr>
        <w:pStyle w:val="list-bullet"/>
        <w:rPr>
          <w:rFonts w:cs="Times New Roman"/>
        </w:rPr>
      </w:pPr>
      <w:r w:rsidRPr="00BE0AE5">
        <w:rPr>
          <w:rFonts w:cs="Times New Roman"/>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7C6649" w:rsidRPr="00BE0AE5" w:rsidRDefault="007C6649" w:rsidP="007C6649">
      <w:pPr>
        <w:pStyle w:val="list-bullet"/>
        <w:rPr>
          <w:rFonts w:cs="Times New Roman"/>
        </w:rPr>
      </w:pPr>
      <w:r w:rsidRPr="00BE0AE5">
        <w:rPr>
          <w:rFonts w:cs="Times New Roman"/>
        </w:rPr>
        <w:t>согласование времён в рамках сложного предложения;</w:t>
      </w:r>
    </w:p>
    <w:p w:rsidR="007C6649" w:rsidRPr="00BE0AE5" w:rsidRDefault="007C6649" w:rsidP="007C6649">
      <w:pPr>
        <w:pStyle w:val="list-bullet"/>
        <w:rPr>
          <w:rFonts w:cs="Times New Roman"/>
        </w:rPr>
      </w:pPr>
      <w:r w:rsidRPr="00BE0AE5">
        <w:rPr>
          <w:rFonts w:cs="Times New Roman"/>
        </w:rPr>
        <w:t>согласование подлежащего, выраженного собирательным существительным (family, police), со сказуемым;</w:t>
      </w:r>
    </w:p>
    <w:p w:rsidR="007C6649" w:rsidRPr="00BE0AE5" w:rsidRDefault="007C6649" w:rsidP="007C6649">
      <w:pPr>
        <w:pStyle w:val="list-bullet"/>
        <w:rPr>
          <w:rFonts w:cs="Times New Roman"/>
          <w:spacing w:val="2"/>
          <w:lang w:val="en-US"/>
        </w:rPr>
      </w:pPr>
      <w:r w:rsidRPr="00BE0AE5">
        <w:rPr>
          <w:rFonts w:cs="Times New Roman"/>
          <w:spacing w:val="2"/>
        </w:rPr>
        <w:t>конструкции</w:t>
      </w:r>
      <w:r w:rsidRPr="00BE0AE5">
        <w:rPr>
          <w:rFonts w:cs="Times New Roman"/>
          <w:spacing w:val="2"/>
          <w:lang w:val="en-US"/>
        </w:rPr>
        <w:t xml:space="preserve"> </w:t>
      </w:r>
      <w:r w:rsidRPr="00BE0AE5">
        <w:rPr>
          <w:rFonts w:cs="Times New Roman"/>
          <w:spacing w:val="2"/>
        </w:rPr>
        <w:t>с</w:t>
      </w:r>
      <w:r w:rsidRPr="00BE0AE5">
        <w:rPr>
          <w:rFonts w:cs="Times New Roman"/>
          <w:spacing w:val="2"/>
          <w:lang w:val="en-US"/>
        </w:rPr>
        <w:t xml:space="preserve"> </w:t>
      </w:r>
      <w:r w:rsidRPr="00BE0AE5">
        <w:rPr>
          <w:rFonts w:cs="Times New Roman"/>
          <w:spacing w:val="2"/>
        </w:rPr>
        <w:t>глаголами</w:t>
      </w:r>
      <w:r w:rsidRPr="00BE0AE5">
        <w:rPr>
          <w:rFonts w:cs="Times New Roman"/>
          <w:spacing w:val="2"/>
          <w:lang w:val="en-US"/>
        </w:rPr>
        <w:t xml:space="preserve"> </w:t>
      </w:r>
      <w:r w:rsidRPr="00BE0AE5">
        <w:rPr>
          <w:rFonts w:cs="Times New Roman"/>
          <w:spacing w:val="2"/>
        </w:rPr>
        <w:t>на</w:t>
      </w:r>
      <w:r w:rsidRPr="00BE0AE5">
        <w:rPr>
          <w:rFonts w:cs="Times New Roman"/>
          <w:spacing w:val="2"/>
          <w:lang w:val="en-US"/>
        </w:rPr>
        <w:t xml:space="preserve"> -ing: to love/hate doing something;</w:t>
      </w:r>
    </w:p>
    <w:p w:rsidR="007C6649" w:rsidRPr="00BE0AE5" w:rsidRDefault="007C6649" w:rsidP="007C6649">
      <w:pPr>
        <w:pStyle w:val="list-bullet"/>
        <w:rPr>
          <w:rFonts w:cs="Times New Roman"/>
          <w:lang w:val="en-US"/>
        </w:rPr>
      </w:pPr>
      <w:r w:rsidRPr="00BE0AE5">
        <w:rPr>
          <w:rFonts w:cs="Times New Roman"/>
        </w:rPr>
        <w:t>конструкции</w:t>
      </w:r>
      <w:r w:rsidRPr="00BE0AE5">
        <w:rPr>
          <w:rFonts w:cs="Times New Roman"/>
          <w:lang w:val="en-US"/>
        </w:rPr>
        <w:t xml:space="preserve">, </w:t>
      </w:r>
      <w:r w:rsidRPr="00BE0AE5">
        <w:rPr>
          <w:rFonts w:cs="Times New Roman"/>
        </w:rPr>
        <w:t>содержащие</w:t>
      </w:r>
      <w:r w:rsidRPr="00BE0AE5">
        <w:rPr>
          <w:rFonts w:cs="Times New Roman"/>
          <w:lang w:val="en-US"/>
        </w:rPr>
        <w:t xml:space="preserve"> </w:t>
      </w:r>
      <w:r w:rsidRPr="00BE0AE5">
        <w:rPr>
          <w:rFonts w:cs="Times New Roman"/>
        </w:rPr>
        <w:t>глаголы</w:t>
      </w:r>
      <w:r w:rsidRPr="00BE0AE5">
        <w:rPr>
          <w:rFonts w:cs="Times New Roman"/>
          <w:lang w:val="en-US"/>
        </w:rPr>
        <w:t>-</w:t>
      </w:r>
      <w:r w:rsidRPr="00BE0AE5">
        <w:rPr>
          <w:rFonts w:cs="Times New Roman"/>
        </w:rPr>
        <w:t>связки</w:t>
      </w:r>
      <w:r w:rsidRPr="00BE0AE5">
        <w:rPr>
          <w:rFonts w:cs="Times New Roman"/>
          <w:lang w:val="en-US"/>
        </w:rPr>
        <w:t xml:space="preserve"> to be/to look/to feel/to seem; </w:t>
      </w:r>
    </w:p>
    <w:p w:rsidR="007C6649" w:rsidRPr="00BE0AE5" w:rsidRDefault="007C6649" w:rsidP="007C6649">
      <w:pPr>
        <w:pStyle w:val="list-bullet"/>
        <w:rPr>
          <w:rFonts w:cs="Times New Roman"/>
          <w:lang w:val="en-US"/>
        </w:rPr>
      </w:pPr>
      <w:r w:rsidRPr="00BE0AE5">
        <w:rPr>
          <w:rFonts w:cs="Times New Roman"/>
        </w:rPr>
        <w:t>конструкции</w:t>
      </w:r>
      <w:r w:rsidRPr="00BE0AE5">
        <w:rPr>
          <w:rFonts w:cs="Times New Roman"/>
          <w:lang w:val="en-US"/>
        </w:rPr>
        <w:t xml:space="preserve"> be/get used to do something; be/get used doing something;</w:t>
      </w:r>
    </w:p>
    <w:p w:rsidR="007C6649" w:rsidRPr="00BE0AE5" w:rsidRDefault="007C6649" w:rsidP="007C6649">
      <w:pPr>
        <w:pStyle w:val="list-bullet"/>
        <w:rPr>
          <w:rFonts w:cs="Times New Roman"/>
          <w:lang w:val="en-US"/>
        </w:rPr>
      </w:pPr>
      <w:r w:rsidRPr="00BE0AE5">
        <w:rPr>
          <w:rFonts w:cs="Times New Roman"/>
        </w:rPr>
        <w:t>конструкцию</w:t>
      </w:r>
      <w:r w:rsidRPr="00BE0AE5">
        <w:rPr>
          <w:rFonts w:cs="Times New Roman"/>
          <w:lang w:val="en-US"/>
        </w:rPr>
        <w:t xml:space="preserve"> both … and …;</w:t>
      </w:r>
    </w:p>
    <w:p w:rsidR="007C6649" w:rsidRPr="00BE0AE5" w:rsidRDefault="007C6649" w:rsidP="007C6649">
      <w:pPr>
        <w:pStyle w:val="list-bullet"/>
        <w:rPr>
          <w:rFonts w:cs="Times New Roman"/>
          <w:lang w:val="en-US"/>
        </w:rPr>
      </w:pPr>
      <w:r w:rsidRPr="00BE0AE5">
        <w:rPr>
          <w:rFonts w:cs="Times New Roman"/>
        </w:rPr>
        <w:lastRenderedPageBreak/>
        <w:t>конструкции</w:t>
      </w:r>
      <w:r w:rsidRPr="00BE0AE5">
        <w:rPr>
          <w:rFonts w:cs="Times New Roman"/>
          <w:lang w:val="en-US"/>
        </w:rPr>
        <w:t xml:space="preserve"> c </w:t>
      </w:r>
      <w:r w:rsidRPr="00BE0AE5">
        <w:rPr>
          <w:rFonts w:cs="Times New Roman"/>
        </w:rPr>
        <w:t>глаголами</w:t>
      </w:r>
      <w:r w:rsidRPr="00BE0AE5">
        <w:rPr>
          <w:rFonts w:cs="Times New Roman"/>
          <w:lang w:val="en-US"/>
        </w:rPr>
        <w:t xml:space="preserve"> to stop, to remember, to forget (</w:t>
      </w:r>
      <w:r w:rsidRPr="00BE0AE5">
        <w:rPr>
          <w:rFonts w:cs="Times New Roman"/>
        </w:rPr>
        <w:t>разница</w:t>
      </w:r>
      <w:r w:rsidRPr="00BE0AE5">
        <w:rPr>
          <w:rFonts w:cs="Times New Roman"/>
          <w:lang w:val="en-US"/>
        </w:rPr>
        <w:t xml:space="preserve"> </w:t>
      </w:r>
      <w:r w:rsidRPr="00BE0AE5">
        <w:rPr>
          <w:rFonts w:cs="Times New Roman"/>
        </w:rPr>
        <w:t>в</w:t>
      </w:r>
      <w:r w:rsidRPr="00BE0AE5">
        <w:rPr>
          <w:rFonts w:cs="Times New Roman"/>
          <w:lang w:val="en-US"/>
        </w:rPr>
        <w:t xml:space="preserve"> </w:t>
      </w:r>
      <w:r w:rsidRPr="00BE0AE5">
        <w:rPr>
          <w:rFonts w:cs="Times New Roman"/>
        </w:rPr>
        <w:t>значении</w:t>
      </w:r>
      <w:r w:rsidRPr="00BE0AE5">
        <w:rPr>
          <w:rFonts w:cs="Times New Roman"/>
          <w:lang w:val="en-US"/>
        </w:rPr>
        <w:t xml:space="preserve"> to stop doing smth </w:t>
      </w:r>
      <w:r w:rsidRPr="00BE0AE5">
        <w:rPr>
          <w:rFonts w:cs="Times New Roman"/>
        </w:rPr>
        <w:t>и</w:t>
      </w:r>
      <w:r w:rsidRPr="00BE0AE5">
        <w:rPr>
          <w:rFonts w:cs="Times New Roman"/>
          <w:lang w:val="en-US"/>
        </w:rPr>
        <w:t xml:space="preserve"> to stop to do smth);</w:t>
      </w:r>
    </w:p>
    <w:p w:rsidR="007C6649" w:rsidRPr="00BE0AE5" w:rsidRDefault="007C6649" w:rsidP="007C6649">
      <w:pPr>
        <w:pStyle w:val="list-bullet"/>
        <w:rPr>
          <w:rFonts w:cs="Times New Roman"/>
          <w:lang w:val="en-US"/>
        </w:rPr>
      </w:pPr>
      <w:r w:rsidRPr="00BE0AE5">
        <w:rPr>
          <w:rFonts w:cs="Times New Roman"/>
        </w:rPr>
        <w:t>глаголы</w:t>
      </w:r>
      <w:r w:rsidRPr="00BE0AE5">
        <w:rPr>
          <w:rFonts w:cs="Times New Roman"/>
          <w:lang w:val="en-US"/>
        </w:rPr>
        <w:t xml:space="preserve"> </w:t>
      </w:r>
      <w:r w:rsidRPr="00BE0AE5">
        <w:rPr>
          <w:rFonts w:cs="Times New Roman"/>
        </w:rPr>
        <w:t>в</w:t>
      </w:r>
      <w:r w:rsidRPr="00BE0AE5">
        <w:rPr>
          <w:rFonts w:cs="Times New Roman"/>
          <w:lang w:val="en-US"/>
        </w:rPr>
        <w:t xml:space="preserve"> </w:t>
      </w:r>
      <w:r w:rsidRPr="00BE0AE5">
        <w:rPr>
          <w:rFonts w:cs="Times New Roman"/>
        </w:rPr>
        <w:t>видо</w:t>
      </w:r>
      <w:r w:rsidRPr="00BE0AE5">
        <w:rPr>
          <w:rFonts w:cs="Times New Roman"/>
          <w:lang w:val="en-US"/>
        </w:rPr>
        <w:t>-</w:t>
      </w:r>
      <w:r w:rsidRPr="00BE0AE5">
        <w:rPr>
          <w:rFonts w:cs="Times New Roman"/>
        </w:rPr>
        <w:t>временных</w:t>
      </w:r>
      <w:r w:rsidRPr="00BE0AE5">
        <w:rPr>
          <w:rFonts w:cs="Times New Roman"/>
          <w:lang w:val="en-US"/>
        </w:rPr>
        <w:t xml:space="preserve"> </w:t>
      </w:r>
      <w:r w:rsidRPr="00BE0AE5">
        <w:rPr>
          <w:rFonts w:cs="Times New Roman"/>
        </w:rPr>
        <w:t>формах</w:t>
      </w:r>
      <w:r w:rsidRPr="00BE0AE5">
        <w:rPr>
          <w:rFonts w:cs="Times New Roman"/>
          <w:lang w:val="en-US"/>
        </w:rPr>
        <w:t xml:space="preserve"> </w:t>
      </w:r>
      <w:r w:rsidRPr="00BE0AE5">
        <w:rPr>
          <w:rFonts w:cs="Times New Roman"/>
        </w:rPr>
        <w:t>действительного</w:t>
      </w:r>
      <w:r w:rsidRPr="00BE0AE5">
        <w:rPr>
          <w:rFonts w:cs="Times New Roman"/>
          <w:lang w:val="en-US"/>
        </w:rPr>
        <w:t xml:space="preserve"> </w:t>
      </w:r>
      <w:r w:rsidRPr="00BE0AE5">
        <w:rPr>
          <w:rFonts w:cs="Times New Roman"/>
        </w:rPr>
        <w:t>залога</w:t>
      </w:r>
      <w:r w:rsidRPr="00BE0AE5">
        <w:rPr>
          <w:rFonts w:cs="Times New Roman"/>
          <w:lang w:val="en-US"/>
        </w:rPr>
        <w:t xml:space="preserve"> </w:t>
      </w:r>
      <w:r w:rsidRPr="00BE0AE5">
        <w:rPr>
          <w:rFonts w:cs="Times New Roman"/>
        </w:rPr>
        <w:t>в</w:t>
      </w:r>
      <w:r w:rsidRPr="00BE0AE5">
        <w:rPr>
          <w:rFonts w:cs="Times New Roman"/>
          <w:lang w:val="en-US"/>
        </w:rPr>
        <w:t> </w:t>
      </w:r>
      <w:r w:rsidRPr="00BE0AE5">
        <w:rPr>
          <w:rFonts w:cs="Times New Roman"/>
        </w:rPr>
        <w:t>изъявительном</w:t>
      </w:r>
      <w:r w:rsidRPr="00BE0AE5">
        <w:rPr>
          <w:rFonts w:cs="Times New Roman"/>
          <w:lang w:val="en-US"/>
        </w:rPr>
        <w:t xml:space="preserve"> </w:t>
      </w:r>
      <w:r w:rsidRPr="00BE0AE5">
        <w:rPr>
          <w:rFonts w:cs="Times New Roman"/>
        </w:rPr>
        <w:t>наклонении</w:t>
      </w:r>
      <w:r w:rsidRPr="00BE0AE5">
        <w:rPr>
          <w:rFonts w:cs="Times New Roman"/>
          <w:lang w:val="en-US"/>
        </w:rPr>
        <w:t xml:space="preserve"> (Past Perfect Tense; Present Perfect Continuous Tense, Future-in-the-Past); </w:t>
      </w:r>
    </w:p>
    <w:p w:rsidR="007C6649" w:rsidRPr="00BE0AE5" w:rsidRDefault="007C6649" w:rsidP="007C6649">
      <w:pPr>
        <w:pStyle w:val="list-bullet"/>
        <w:rPr>
          <w:rFonts w:cs="Times New Roman"/>
        </w:rPr>
      </w:pPr>
      <w:r w:rsidRPr="00BE0AE5">
        <w:rPr>
          <w:rFonts w:cs="Times New Roman"/>
        </w:rPr>
        <w:t>модальные глаголы в косвенной речи в настоящем и прошедшем времени;</w:t>
      </w:r>
    </w:p>
    <w:p w:rsidR="007C6649" w:rsidRPr="00BE0AE5" w:rsidRDefault="007C6649" w:rsidP="007C6649">
      <w:pPr>
        <w:pStyle w:val="list-bullet"/>
        <w:rPr>
          <w:rFonts w:cs="Times New Roman"/>
        </w:rPr>
      </w:pPr>
      <w:r w:rsidRPr="00BE0AE5">
        <w:rPr>
          <w:rFonts w:cs="Times New Roman"/>
        </w:rPr>
        <w:t>неличные формы глагола (инфинитив, герундий, причастия настоящего и прошедшего времени);</w:t>
      </w:r>
    </w:p>
    <w:p w:rsidR="007C6649" w:rsidRPr="00BE0AE5" w:rsidRDefault="007C6649" w:rsidP="007C6649">
      <w:pPr>
        <w:pStyle w:val="list-bullet"/>
        <w:rPr>
          <w:rFonts w:cs="Times New Roman"/>
        </w:rPr>
      </w:pPr>
      <w:r w:rsidRPr="00BE0AE5">
        <w:rPr>
          <w:rFonts w:cs="Times New Roman"/>
        </w:rPr>
        <w:t>наречия too — enough;</w:t>
      </w:r>
    </w:p>
    <w:p w:rsidR="007C6649" w:rsidRPr="00BE0AE5" w:rsidRDefault="007C6649" w:rsidP="007C6649">
      <w:pPr>
        <w:pStyle w:val="list-bullet"/>
        <w:rPr>
          <w:rFonts w:cs="Times New Roman"/>
        </w:rPr>
      </w:pPr>
      <w:r w:rsidRPr="00BE0AE5">
        <w:rPr>
          <w:rFonts w:cs="Times New Roman"/>
        </w:rPr>
        <w:t>отрицательные местоимения no (и его производные nobody, nothing, etc.), none.</w:t>
      </w:r>
    </w:p>
    <w:p w:rsidR="007C6649" w:rsidRPr="00BE0AE5" w:rsidRDefault="007C6649" w:rsidP="007C6649">
      <w:pPr>
        <w:pStyle w:val="body"/>
        <w:rPr>
          <w:rFonts w:cs="Times New Roman"/>
        </w:rPr>
      </w:pPr>
      <w:r w:rsidRPr="00BE0AE5">
        <w:rPr>
          <w:rFonts w:cs="Times New Roman"/>
        </w:rPr>
        <w:t xml:space="preserve">5) </w:t>
      </w:r>
      <w:r w:rsidRPr="00BE0AE5">
        <w:rPr>
          <w:rStyle w:val="Italic"/>
          <w:rFonts w:cs="Times New Roman"/>
        </w:rPr>
        <w:t>владеть</w:t>
      </w:r>
      <w:r w:rsidRPr="00BE0AE5">
        <w:rPr>
          <w:rFonts w:cs="Times New Roman"/>
        </w:rPr>
        <w:t xml:space="preserve"> социокультурными знаниями и умениями: </w:t>
      </w:r>
    </w:p>
    <w:p w:rsidR="007C6649" w:rsidRPr="00BE0AE5" w:rsidRDefault="007C6649" w:rsidP="007C6649">
      <w:pPr>
        <w:pStyle w:val="body"/>
        <w:rPr>
          <w:rFonts w:cs="Times New Roman"/>
        </w:rPr>
      </w:pPr>
      <w:r w:rsidRPr="00BE0AE5">
        <w:rPr>
          <w:rStyle w:val="Italic"/>
          <w:rFonts w:cs="Times New Roman"/>
        </w:rPr>
        <w:t>осуществлять</w:t>
      </w:r>
      <w:r w:rsidRPr="00BE0AE5">
        <w:rPr>
          <w:rFonts w:cs="Times New Roman"/>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7C6649" w:rsidRPr="00BE0AE5" w:rsidRDefault="007C6649" w:rsidP="007C6649">
      <w:pPr>
        <w:pStyle w:val="body"/>
        <w:rPr>
          <w:rFonts w:cs="Times New Roman"/>
        </w:rPr>
      </w:pPr>
      <w:r w:rsidRPr="00BE0AE5">
        <w:rPr>
          <w:rStyle w:val="Italic"/>
          <w:rFonts w:cs="Times New Roman"/>
        </w:rPr>
        <w:t>кратко представлять</w:t>
      </w:r>
      <w:r w:rsidRPr="00BE0AE5">
        <w:rPr>
          <w:rFonts w:cs="Times New Roman"/>
        </w:rPr>
        <w:t xml:space="preserve"> родную страну/малую родину и страну/страны изучаемого языка (культурные явления и события; достопримечательности, выдающиеся люди); </w:t>
      </w:r>
    </w:p>
    <w:p w:rsidR="007C6649" w:rsidRPr="00BE0AE5" w:rsidRDefault="007C6649" w:rsidP="007C6649">
      <w:pPr>
        <w:pStyle w:val="body"/>
        <w:rPr>
          <w:rStyle w:val="Bold"/>
          <w:rFonts w:cs="Times New Roman"/>
        </w:rPr>
      </w:pPr>
      <w:r w:rsidRPr="00BE0AE5">
        <w:rPr>
          <w:rFonts w:cs="Times New Roman"/>
        </w:rPr>
        <w:t>оказывать помощь зарубежным гостям в ситуациях повседневного общения (</w:t>
      </w:r>
      <w:r w:rsidRPr="00BE0AE5">
        <w:rPr>
          <w:rStyle w:val="Italic"/>
          <w:rFonts w:cs="Times New Roman"/>
        </w:rPr>
        <w:t xml:space="preserve">объяснить </w:t>
      </w:r>
      <w:r w:rsidRPr="00BE0AE5">
        <w:rPr>
          <w:rFonts w:cs="Times New Roman"/>
        </w:rPr>
        <w:t>местонахождение объекта, сообщить возможный маршрут и т. д.);</w:t>
      </w:r>
    </w:p>
    <w:p w:rsidR="007C6649" w:rsidRPr="00BE0AE5" w:rsidRDefault="007C6649" w:rsidP="007C6649">
      <w:pPr>
        <w:pStyle w:val="body"/>
        <w:rPr>
          <w:rFonts w:cs="Times New Roman"/>
        </w:rPr>
      </w:pPr>
      <w:r w:rsidRPr="00BE0AE5">
        <w:rPr>
          <w:rFonts w:cs="Times New Roman"/>
        </w:rPr>
        <w:t xml:space="preserve">6) </w:t>
      </w:r>
      <w:r w:rsidRPr="00BE0AE5">
        <w:rPr>
          <w:rStyle w:val="Italic"/>
          <w:rFonts w:cs="Times New Roman"/>
        </w:rPr>
        <w:t>владеть</w:t>
      </w:r>
      <w:r w:rsidRPr="00BE0AE5">
        <w:rPr>
          <w:rFonts w:cs="Times New Roman"/>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7C6649" w:rsidRPr="00BE0AE5" w:rsidRDefault="007C6649" w:rsidP="007C6649">
      <w:pPr>
        <w:pStyle w:val="body"/>
        <w:rPr>
          <w:rFonts w:cs="Times New Roman"/>
        </w:rPr>
      </w:pPr>
      <w:r w:rsidRPr="00BE0AE5">
        <w:rPr>
          <w:rFonts w:cs="Times New Roman"/>
        </w:rPr>
        <w:t xml:space="preserve">7) </w:t>
      </w:r>
      <w:r w:rsidRPr="00BE0AE5">
        <w:rPr>
          <w:rStyle w:val="Italic"/>
          <w:rFonts w:cs="Times New Roman"/>
        </w:rPr>
        <w:t>понимать</w:t>
      </w:r>
      <w:r w:rsidRPr="00BE0AE5">
        <w:rPr>
          <w:rFonts w:cs="Times New Roman"/>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7C6649" w:rsidRPr="00BE0AE5" w:rsidRDefault="007C6649" w:rsidP="007C6649">
      <w:pPr>
        <w:pStyle w:val="body"/>
        <w:rPr>
          <w:rFonts w:cs="Times New Roman"/>
        </w:rPr>
      </w:pPr>
      <w:r w:rsidRPr="00BE0AE5">
        <w:rPr>
          <w:rFonts w:cs="Times New Roman"/>
        </w:rPr>
        <w:t xml:space="preserve">8) уметь </w:t>
      </w:r>
      <w:r w:rsidRPr="00BE0AE5">
        <w:rPr>
          <w:rStyle w:val="Italic"/>
          <w:rFonts w:cs="Times New Roman"/>
        </w:rPr>
        <w:t xml:space="preserve">рассматривать </w:t>
      </w:r>
      <w:r w:rsidRPr="00BE0AE5">
        <w:rPr>
          <w:rFonts w:cs="Times New Roman"/>
        </w:rPr>
        <w:t xml:space="preserve">несколько вариантов решения коммуникативной задачи в продуктивных видах речевой деятельности (говорении и письменной речи); </w:t>
      </w:r>
    </w:p>
    <w:p w:rsidR="007C6649" w:rsidRPr="00BE0AE5" w:rsidRDefault="007C6649" w:rsidP="007C6649">
      <w:pPr>
        <w:pStyle w:val="body"/>
        <w:rPr>
          <w:rFonts w:cs="Times New Roman"/>
        </w:rPr>
      </w:pPr>
      <w:r w:rsidRPr="00BE0AE5">
        <w:rPr>
          <w:rFonts w:cs="Times New Roman"/>
        </w:rPr>
        <w:t xml:space="preserve">9) </w:t>
      </w:r>
      <w:r w:rsidRPr="00BE0AE5">
        <w:rPr>
          <w:rStyle w:val="Italic"/>
          <w:rFonts w:cs="Times New Roman"/>
        </w:rPr>
        <w:t xml:space="preserve">участвовать </w:t>
      </w:r>
      <w:r w:rsidRPr="00BE0AE5">
        <w:rPr>
          <w:rFonts w:cs="Times New Roman"/>
        </w:rPr>
        <w:t xml:space="preserve">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7C6649" w:rsidRPr="00BE0AE5" w:rsidRDefault="007C6649" w:rsidP="007C6649">
      <w:pPr>
        <w:pStyle w:val="body"/>
        <w:ind w:firstLine="113"/>
        <w:rPr>
          <w:rFonts w:cs="Times New Roman"/>
        </w:rPr>
      </w:pPr>
      <w:r w:rsidRPr="00BE0AE5">
        <w:rPr>
          <w:rFonts w:cs="Times New Roman"/>
        </w:rPr>
        <w:lastRenderedPageBreak/>
        <w:t xml:space="preserve">10) </w:t>
      </w:r>
      <w:r w:rsidRPr="00BE0AE5">
        <w:rPr>
          <w:rStyle w:val="Italic"/>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 форме;</w:t>
      </w:r>
    </w:p>
    <w:p w:rsidR="007C6649" w:rsidRPr="00BE0AE5" w:rsidRDefault="007C6649" w:rsidP="007C6649">
      <w:pPr>
        <w:pStyle w:val="body"/>
        <w:ind w:firstLine="113"/>
        <w:rPr>
          <w:rFonts w:cs="Times New Roman"/>
        </w:rPr>
      </w:pPr>
      <w:r w:rsidRPr="00BE0AE5">
        <w:rPr>
          <w:rFonts w:cs="Times New Roman"/>
        </w:rPr>
        <w:t xml:space="preserve">11) </w:t>
      </w:r>
      <w:r w:rsidRPr="00BE0AE5">
        <w:rPr>
          <w:rStyle w:val="Italic"/>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людьми другой культуры;</w:t>
      </w:r>
    </w:p>
    <w:p w:rsidR="007C6649" w:rsidRPr="00BE0AE5" w:rsidRDefault="007C6649" w:rsidP="007C6649">
      <w:pPr>
        <w:pStyle w:val="body"/>
        <w:ind w:firstLine="113"/>
        <w:rPr>
          <w:rFonts w:cs="Times New Roman"/>
        </w:rPr>
      </w:pPr>
      <w:r w:rsidRPr="00BE0AE5">
        <w:rPr>
          <w:rFonts w:cs="Times New Roman"/>
        </w:rPr>
        <w:t xml:space="preserve">12) </w:t>
      </w:r>
      <w:r w:rsidRPr="00BE0AE5">
        <w:rPr>
          <w:rStyle w:val="Italic"/>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7C6649" w:rsidRPr="00BE0AE5" w:rsidRDefault="007C6649" w:rsidP="007C6649">
      <w:pPr>
        <w:pStyle w:val="h3Header"/>
        <w:rPr>
          <w:rFonts w:cs="Times New Roman"/>
        </w:rPr>
      </w:pPr>
      <w:r w:rsidRPr="00BE0AE5">
        <w:rPr>
          <w:rFonts w:cs="Times New Roman"/>
        </w:rPr>
        <w:t>9 класс</w:t>
      </w:r>
    </w:p>
    <w:p w:rsidR="007C6649" w:rsidRPr="00BE0AE5" w:rsidRDefault="007C6649" w:rsidP="007C6649">
      <w:pPr>
        <w:pStyle w:val="body"/>
        <w:rPr>
          <w:rFonts w:cs="Times New Roman"/>
        </w:rPr>
      </w:pPr>
      <w:r w:rsidRPr="00BE0AE5">
        <w:rPr>
          <w:rFonts w:cs="Times New Roman"/>
        </w:rPr>
        <w:t xml:space="preserve">1) </w:t>
      </w:r>
      <w:r w:rsidRPr="00BE0AE5">
        <w:rPr>
          <w:rStyle w:val="Italic"/>
          <w:rFonts w:cs="Times New Roman"/>
        </w:rPr>
        <w:t>владеть</w:t>
      </w:r>
      <w:r w:rsidRPr="00BE0AE5">
        <w:rPr>
          <w:rFonts w:cs="Times New Roman"/>
        </w:rPr>
        <w:t xml:space="preserve"> основными видами речевой деятельности: </w:t>
      </w:r>
    </w:p>
    <w:p w:rsidR="007C6649" w:rsidRPr="00BE0AE5" w:rsidRDefault="007C6649" w:rsidP="007C6649">
      <w:pPr>
        <w:pStyle w:val="body"/>
        <w:rPr>
          <w:rFonts w:cs="Times New Roman"/>
        </w:rPr>
      </w:pPr>
      <w:r w:rsidRPr="00BE0AE5">
        <w:rPr>
          <w:rStyle w:val="Bold"/>
          <w:rFonts w:cs="Times New Roman"/>
        </w:rPr>
        <w:t>говорение:</w:t>
      </w:r>
      <w:r w:rsidRPr="00BE0AE5">
        <w:rPr>
          <w:rFonts w:cs="Times New Roman"/>
        </w:rPr>
        <w:t xml:space="preserve"> </w:t>
      </w:r>
      <w:r w:rsidRPr="00BE0AE5">
        <w:rPr>
          <w:rStyle w:val="Italic"/>
          <w:rFonts w:cs="Times New Roman"/>
        </w:rPr>
        <w:t>вести</w:t>
      </w:r>
      <w:r w:rsidRPr="00BE0AE5">
        <w:rPr>
          <w:rFonts w:cs="Times New Roman"/>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 </w:t>
      </w:r>
    </w:p>
    <w:p w:rsidR="007C6649" w:rsidRPr="00BE0AE5" w:rsidRDefault="007C6649" w:rsidP="007C6649">
      <w:pPr>
        <w:pStyle w:val="body"/>
        <w:rPr>
          <w:rFonts w:cs="Times New Roman"/>
        </w:rPr>
      </w:pPr>
      <w:r w:rsidRPr="00BE0AE5">
        <w:rPr>
          <w:rStyle w:val="Italic"/>
          <w:rFonts w:cs="Times New Roman"/>
        </w:rPr>
        <w:t>создавать</w:t>
      </w:r>
      <w:r w:rsidRPr="00BE0AE5">
        <w:rPr>
          <w:rFonts w:cs="Times New Roman"/>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BE0AE5">
        <w:rPr>
          <w:rStyle w:val="Italic"/>
          <w:rFonts w:cs="Times New Roman"/>
        </w:rPr>
        <w:t xml:space="preserve">излагать </w:t>
      </w:r>
      <w:r w:rsidRPr="00BE0AE5">
        <w:rPr>
          <w:rFonts w:cs="Times New Roman"/>
        </w:rPr>
        <w:t xml:space="preserve">основное содержание прочитанного/прослушанного текста со зрительными и/или вербальными опорами (объём — 10—12 фраз); </w:t>
      </w:r>
      <w:r w:rsidRPr="00BE0AE5">
        <w:rPr>
          <w:rStyle w:val="Italic"/>
          <w:rFonts w:cs="Times New Roman"/>
        </w:rPr>
        <w:t>излагать</w:t>
      </w:r>
      <w:r w:rsidRPr="00BE0AE5">
        <w:rPr>
          <w:rFonts w:cs="Times New Roman"/>
        </w:rPr>
        <w:t xml:space="preserve"> результаты выполненной проектной работы; (объём — 10—12 фраз);</w:t>
      </w:r>
    </w:p>
    <w:p w:rsidR="007C6649" w:rsidRPr="00BE0AE5" w:rsidRDefault="007C6649" w:rsidP="007C6649">
      <w:pPr>
        <w:pStyle w:val="body"/>
        <w:rPr>
          <w:rFonts w:cs="Times New Roman"/>
          <w:spacing w:val="2"/>
        </w:rPr>
      </w:pPr>
      <w:r w:rsidRPr="00BE0AE5">
        <w:rPr>
          <w:rStyle w:val="Bold"/>
          <w:rFonts w:cs="Times New Roman"/>
          <w:spacing w:val="2"/>
        </w:rPr>
        <w:t>аудирование:</w:t>
      </w:r>
      <w:r w:rsidRPr="00BE0AE5">
        <w:rPr>
          <w:rFonts w:cs="Times New Roman"/>
          <w:spacing w:val="2"/>
        </w:rPr>
        <w:t xml:space="preserve"> </w:t>
      </w:r>
      <w:r w:rsidRPr="00BE0AE5">
        <w:rPr>
          <w:rStyle w:val="Italic"/>
          <w:rFonts w:cs="Times New Roman"/>
          <w:spacing w:val="2"/>
        </w:rPr>
        <w:t>воспринимать на слух и понимать</w:t>
      </w:r>
      <w:r w:rsidRPr="00BE0AE5">
        <w:rPr>
          <w:rFonts w:cs="Times New Roman"/>
          <w:spacing w:val="2"/>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7C6649" w:rsidRPr="00BE0AE5" w:rsidRDefault="007C6649" w:rsidP="007C6649">
      <w:pPr>
        <w:pStyle w:val="body"/>
        <w:rPr>
          <w:rFonts w:cs="Times New Roman"/>
          <w:spacing w:val="1"/>
        </w:rPr>
      </w:pPr>
      <w:r w:rsidRPr="00BE0AE5">
        <w:rPr>
          <w:rStyle w:val="Bold"/>
          <w:rFonts w:cs="Times New Roman"/>
          <w:spacing w:val="1"/>
        </w:rPr>
        <w:t xml:space="preserve">смысловое чтение: </w:t>
      </w:r>
      <w:r w:rsidRPr="00BE0AE5">
        <w:rPr>
          <w:rStyle w:val="Italic"/>
          <w:rFonts w:cs="Times New Roman"/>
          <w:spacing w:val="1"/>
        </w:rPr>
        <w:t>читать про себя и понимать</w:t>
      </w:r>
      <w:r w:rsidRPr="00BE0AE5">
        <w:rPr>
          <w:rFonts w:cs="Times New Roman"/>
          <w:spacing w:val="1"/>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BE0AE5">
        <w:rPr>
          <w:rStyle w:val="Italic"/>
          <w:rFonts w:cs="Times New Roman"/>
          <w:spacing w:val="1"/>
        </w:rPr>
        <w:t xml:space="preserve">читать про себя </w:t>
      </w:r>
      <w:r w:rsidRPr="00BE0AE5">
        <w:rPr>
          <w:rFonts w:cs="Times New Roman"/>
          <w:spacing w:val="1"/>
        </w:rPr>
        <w:t xml:space="preserve">несплошные тексты (таблицы, диаграммы) и </w:t>
      </w:r>
      <w:r w:rsidRPr="00BE0AE5">
        <w:rPr>
          <w:rStyle w:val="Italic"/>
          <w:rFonts w:cs="Times New Roman"/>
          <w:spacing w:val="1"/>
        </w:rPr>
        <w:t>понимать</w:t>
      </w:r>
      <w:r w:rsidRPr="00BE0AE5">
        <w:rPr>
          <w:rFonts w:cs="Times New Roman"/>
          <w:spacing w:val="1"/>
        </w:rPr>
        <w:t xml:space="preserve"> представленную в них информацию; </w:t>
      </w:r>
      <w:r w:rsidRPr="00BE0AE5">
        <w:rPr>
          <w:rStyle w:val="Italic"/>
          <w:rFonts w:cs="Times New Roman"/>
          <w:spacing w:val="1"/>
        </w:rPr>
        <w:t>обобщать</w:t>
      </w:r>
      <w:r w:rsidRPr="00BE0AE5">
        <w:rPr>
          <w:rFonts w:cs="Times New Roman"/>
          <w:spacing w:val="1"/>
        </w:rPr>
        <w:t xml:space="preserve"> и </w:t>
      </w:r>
      <w:r w:rsidRPr="00BE0AE5">
        <w:rPr>
          <w:rStyle w:val="Italic"/>
          <w:rFonts w:cs="Times New Roman"/>
          <w:spacing w:val="1"/>
        </w:rPr>
        <w:t>оценивать</w:t>
      </w:r>
      <w:r w:rsidRPr="00BE0AE5">
        <w:rPr>
          <w:rFonts w:cs="Times New Roman"/>
          <w:spacing w:val="1"/>
        </w:rPr>
        <w:t xml:space="preserve"> полученную при чтении информацию;</w:t>
      </w:r>
    </w:p>
    <w:p w:rsidR="007C6649" w:rsidRPr="00BE0AE5" w:rsidRDefault="007C6649" w:rsidP="007C6649">
      <w:pPr>
        <w:pStyle w:val="body"/>
        <w:rPr>
          <w:rFonts w:cs="Times New Roman"/>
        </w:rPr>
      </w:pPr>
      <w:r w:rsidRPr="00BE0AE5">
        <w:rPr>
          <w:rStyle w:val="Bold"/>
          <w:rFonts w:cs="Times New Roman"/>
        </w:rPr>
        <w:lastRenderedPageBreak/>
        <w:t>письменная речь:</w:t>
      </w:r>
      <w:r w:rsidRPr="00BE0AE5">
        <w:rPr>
          <w:rFonts w:cs="Times New Roman"/>
        </w:rPr>
        <w:t xml:space="preserve"> </w:t>
      </w:r>
      <w:r w:rsidRPr="00BE0AE5">
        <w:rPr>
          <w:rStyle w:val="Italic"/>
          <w:rFonts w:cs="Times New Roman"/>
        </w:rPr>
        <w:t>заполнять</w:t>
      </w:r>
      <w:r w:rsidRPr="00BE0AE5">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sidRPr="00BE0AE5">
        <w:rPr>
          <w:rStyle w:val="Italic"/>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BE0AE5">
        <w:rPr>
          <w:rStyle w:val="Italic"/>
          <w:rFonts w:cs="Times New Roman"/>
        </w:rPr>
        <w:t>создавать</w:t>
      </w:r>
      <w:r w:rsidRPr="00BE0AE5">
        <w:rPr>
          <w:rFonts w:cs="Times New Roman"/>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BE0AE5">
        <w:rPr>
          <w:rStyle w:val="Italic"/>
          <w:rFonts w:cs="Times New Roman"/>
        </w:rPr>
        <w:t>заполнять</w:t>
      </w:r>
      <w:r w:rsidRPr="00BE0AE5">
        <w:rPr>
          <w:rFonts w:cs="Times New Roman"/>
        </w:rPr>
        <w:t xml:space="preserve"> таблицу, кратко фиксируя содержание прочитанного/прослушанного текста; </w:t>
      </w:r>
      <w:r w:rsidRPr="00BE0AE5">
        <w:rPr>
          <w:rStyle w:val="Italic"/>
          <w:rFonts w:cs="Times New Roman"/>
        </w:rPr>
        <w:t>письменно представлять</w:t>
      </w:r>
      <w:r w:rsidRPr="00BE0AE5">
        <w:rPr>
          <w:rFonts w:cs="Times New Roman"/>
        </w:rPr>
        <w:t xml:space="preserve"> результаты выполненной проектной работы (объём — 100—120 слов);</w:t>
      </w:r>
    </w:p>
    <w:p w:rsidR="007C6649" w:rsidRPr="00BE0AE5" w:rsidRDefault="007C6649" w:rsidP="007C6649">
      <w:pPr>
        <w:pStyle w:val="body"/>
        <w:rPr>
          <w:rFonts w:cs="Times New Roman"/>
        </w:rPr>
      </w:pPr>
      <w:r w:rsidRPr="00BE0AE5">
        <w:rPr>
          <w:rFonts w:cs="Times New Roman"/>
        </w:rPr>
        <w:t xml:space="preserve">2) владеть </w:t>
      </w:r>
      <w:r w:rsidRPr="00BE0AE5">
        <w:rPr>
          <w:rStyle w:val="Bold"/>
          <w:rFonts w:cs="Times New Roman"/>
        </w:rPr>
        <w:t xml:space="preserve">фонетическими </w:t>
      </w:r>
      <w:r w:rsidRPr="00BE0AE5">
        <w:rPr>
          <w:rFonts w:cs="Times New Roman"/>
        </w:rPr>
        <w:t>навыками:</w:t>
      </w:r>
      <w:r w:rsidRPr="00BE0AE5">
        <w:rPr>
          <w:rStyle w:val="Bold"/>
          <w:rFonts w:cs="Times New Roman"/>
        </w:rPr>
        <w:t xml:space="preserve"> </w:t>
      </w:r>
      <w:r w:rsidRPr="00BE0AE5">
        <w:rPr>
          <w:rStyle w:val="Italic"/>
          <w:rFonts w:cs="Times New Roman"/>
        </w:rPr>
        <w:t>различать на слух</w:t>
      </w:r>
      <w:r w:rsidRPr="00BE0AE5">
        <w:rPr>
          <w:rFonts w:cs="Times New Roman"/>
        </w:rPr>
        <w:t xml:space="preserve"> и адекватно, без ошибок, ведущих к сбою коммуникации, </w:t>
      </w:r>
      <w:r w:rsidRPr="00BE0AE5">
        <w:rPr>
          <w:rStyle w:val="Italic"/>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w:t>
      </w:r>
      <w:r w:rsidRPr="00BE0AE5">
        <w:rPr>
          <w:rStyle w:val="Italic"/>
          <w:rFonts w:cs="Times New Roman"/>
        </w:rPr>
        <w:t>применять правила</w:t>
      </w:r>
      <w:r w:rsidRPr="00BE0AE5">
        <w:rPr>
          <w:rFonts w:cs="Times New Roman"/>
        </w:rPr>
        <w:t xml:space="preserve"> отсутствия фразового ударения на служебных словах; </w:t>
      </w:r>
      <w:r w:rsidRPr="00BE0AE5">
        <w:rPr>
          <w:rStyle w:val="Italic"/>
          <w:rFonts w:cs="Times New Roman"/>
        </w:rPr>
        <w:t xml:space="preserve">владеть </w:t>
      </w:r>
      <w:r w:rsidRPr="00BE0AE5">
        <w:rPr>
          <w:rFonts w:cs="Times New Roman"/>
        </w:rPr>
        <w:t>правилами чтения и выразительно</w:t>
      </w:r>
      <w:r w:rsidRPr="00BE0AE5">
        <w:rPr>
          <w:rStyle w:val="Italic"/>
          <w:rFonts w:cs="Times New Roman"/>
        </w:rPr>
        <w:t xml:space="preserve"> читать вслух</w:t>
      </w:r>
      <w:r w:rsidRPr="00BE0AE5">
        <w:rPr>
          <w:rFonts w:cs="Times New Roman"/>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Pr="00BE0AE5">
        <w:rPr>
          <w:rStyle w:val="Italic"/>
          <w:rFonts w:cs="Times New Roman"/>
        </w:rPr>
        <w:t>читать</w:t>
      </w:r>
      <w:r w:rsidRPr="00BE0AE5">
        <w:rPr>
          <w:rFonts w:cs="Times New Roman"/>
        </w:rPr>
        <w:t xml:space="preserve"> новые слова согласно основным правилам чтения.</w:t>
      </w:r>
    </w:p>
    <w:p w:rsidR="007C6649" w:rsidRPr="00BE0AE5" w:rsidRDefault="007C6649" w:rsidP="007C6649">
      <w:pPr>
        <w:pStyle w:val="body"/>
        <w:rPr>
          <w:rFonts w:cs="Times New Roman"/>
        </w:rPr>
      </w:pPr>
      <w:r w:rsidRPr="00BE0AE5">
        <w:rPr>
          <w:rStyle w:val="Italic"/>
          <w:rFonts w:cs="Times New Roman"/>
        </w:rPr>
        <w:t xml:space="preserve">владеть </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rsidR="007C6649" w:rsidRPr="00BE0AE5" w:rsidRDefault="007C6649" w:rsidP="007C6649">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BE0AE5">
        <w:rPr>
          <w:rStyle w:val="Italic"/>
          <w:rFonts w:cs="Times New Roman"/>
        </w:rPr>
        <w:t>оформлять</w:t>
      </w:r>
      <w:r w:rsidRPr="00BE0AE5">
        <w:rPr>
          <w:rFonts w:cs="Times New Roman"/>
        </w:rPr>
        <w:t xml:space="preserve"> электронное сообщение личного характера; </w:t>
      </w:r>
    </w:p>
    <w:p w:rsidR="007C6649" w:rsidRPr="00BE0AE5" w:rsidRDefault="007C6649" w:rsidP="007C6649">
      <w:pPr>
        <w:pStyle w:val="body"/>
        <w:rPr>
          <w:rFonts w:cs="Times New Roman"/>
        </w:rPr>
      </w:pPr>
      <w:r w:rsidRPr="00BE0AE5">
        <w:rPr>
          <w:rFonts w:cs="Times New Roman"/>
        </w:rPr>
        <w:t xml:space="preserve">3) </w:t>
      </w:r>
      <w:r w:rsidRPr="00BE0AE5">
        <w:rPr>
          <w:rStyle w:val="Italic"/>
          <w:rFonts w:cs="Times New Roman"/>
        </w:rPr>
        <w:t xml:space="preserve">распознавать </w:t>
      </w:r>
      <w:r w:rsidRPr="00BE0AE5">
        <w:rPr>
          <w:rFonts w:cs="Times New Roman"/>
        </w:rPr>
        <w:t xml:space="preserve">в звучащем и письменном тексте 1350 лексических единиц (слов, словосочетаний, речевых клише) и правильно </w:t>
      </w:r>
      <w:r w:rsidRPr="00BE0AE5">
        <w:rPr>
          <w:rStyle w:val="Italic"/>
          <w:rFonts w:cs="Times New Roman"/>
        </w:rPr>
        <w:t>употреблять</w:t>
      </w:r>
      <w:r w:rsidRPr="00BE0AE5">
        <w:rPr>
          <w:rFonts w:cs="Times New Roman"/>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7C6649" w:rsidRPr="00BE0AE5" w:rsidRDefault="007C6649" w:rsidP="007C6649">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w:t>
      </w:r>
      <w:r w:rsidRPr="00BE0AE5">
        <w:rPr>
          <w:rFonts w:cs="Times New Roman"/>
        </w:rPr>
        <w:lastRenderedPageBreak/>
        <w:t xml:space="preserve">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 </w:t>
      </w:r>
    </w:p>
    <w:p w:rsidR="007C6649" w:rsidRPr="00BE0AE5" w:rsidRDefault="007C6649" w:rsidP="007C6649">
      <w:pPr>
        <w:pStyle w:val="body"/>
        <w:rPr>
          <w:rFonts w:cs="Times New Roman"/>
          <w:spacing w:val="-2"/>
        </w:rPr>
      </w:pPr>
      <w:r w:rsidRPr="00BE0AE5">
        <w:rPr>
          <w:rStyle w:val="Italic"/>
          <w:rFonts w:cs="Times New Roman"/>
          <w:spacing w:val="-2"/>
        </w:rPr>
        <w:t>распознавать и употреблять</w:t>
      </w:r>
      <w:r w:rsidRPr="00BE0AE5">
        <w:rPr>
          <w:rFonts w:cs="Times New Roman"/>
          <w:spacing w:val="-2"/>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7C6649" w:rsidRPr="00BE0AE5" w:rsidRDefault="007C6649" w:rsidP="007C6649">
      <w:pPr>
        <w:pStyle w:val="body"/>
        <w:rPr>
          <w:rFonts w:cs="Times New Roman"/>
        </w:rPr>
      </w:pPr>
      <w:r w:rsidRPr="00BE0AE5">
        <w:rPr>
          <w:rFonts w:cs="Times New Roman"/>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7C6649" w:rsidRPr="00BE0AE5" w:rsidRDefault="007C6649" w:rsidP="007C6649">
      <w:pPr>
        <w:pStyle w:val="body"/>
        <w:rPr>
          <w:rFonts w:cs="Times New Roman"/>
        </w:rPr>
      </w:pPr>
      <w:r w:rsidRPr="00BE0AE5">
        <w:rPr>
          <w:rFonts w:cs="Times New Roman"/>
        </w:rPr>
        <w:t xml:space="preserve">4) </w:t>
      </w:r>
      <w:r w:rsidRPr="00BE0AE5">
        <w:rPr>
          <w:rStyle w:val="Italic"/>
          <w:rFonts w:cs="Times New Roman"/>
        </w:rPr>
        <w:t>знать и понимать</w:t>
      </w:r>
      <w:r w:rsidRPr="00BE0AE5">
        <w:rPr>
          <w:rFonts w:cs="Times New Roman"/>
        </w:rPr>
        <w:t xml:space="preserve"> особенности структуры простых и сложных предложений и различных коммуникативных типов предложений английского языка;</w:t>
      </w:r>
    </w:p>
    <w:p w:rsidR="007C6649" w:rsidRPr="00BE0AE5" w:rsidRDefault="007C6649" w:rsidP="007C6649">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w:t>
      </w:r>
      <w:r w:rsidRPr="00BE0AE5">
        <w:rPr>
          <w:rStyle w:val="Italic"/>
          <w:rFonts w:cs="Times New Roman"/>
        </w:rPr>
        <w:t>употреблять</w:t>
      </w:r>
      <w:r w:rsidRPr="00BE0AE5">
        <w:rPr>
          <w:rStyle w:val="BoldItalic0"/>
          <w:rFonts w:cs="Times New Roman"/>
        </w:rPr>
        <w:t xml:space="preserve"> </w:t>
      </w:r>
      <w:r w:rsidRPr="00BE0AE5">
        <w:rPr>
          <w:rFonts w:cs="Times New Roman"/>
        </w:rPr>
        <w:t>в устной и письменной речи:</w:t>
      </w:r>
    </w:p>
    <w:p w:rsidR="007C6649" w:rsidRPr="00BE0AE5" w:rsidRDefault="007C6649" w:rsidP="007C6649">
      <w:pPr>
        <w:pStyle w:val="list-bullet"/>
        <w:rPr>
          <w:rFonts w:cs="Times New Roman"/>
          <w:lang w:val="en-US"/>
        </w:rPr>
      </w:pPr>
      <w:r w:rsidRPr="00BE0AE5">
        <w:rPr>
          <w:rFonts w:cs="Times New Roman"/>
        </w:rPr>
        <w:t>предложения</w:t>
      </w:r>
      <w:r w:rsidRPr="00BE0AE5">
        <w:rPr>
          <w:rFonts w:cs="Times New Roman"/>
          <w:lang w:val="en-US"/>
        </w:rPr>
        <w:t xml:space="preserve"> </w:t>
      </w:r>
      <w:r w:rsidRPr="00BE0AE5">
        <w:rPr>
          <w:rFonts w:cs="Times New Roman"/>
        </w:rPr>
        <w:t>со</w:t>
      </w:r>
      <w:r w:rsidRPr="00BE0AE5">
        <w:rPr>
          <w:rFonts w:cs="Times New Roman"/>
          <w:lang w:val="en-US"/>
        </w:rPr>
        <w:t xml:space="preserve"> </w:t>
      </w:r>
      <w:r w:rsidRPr="00BE0AE5">
        <w:rPr>
          <w:rFonts w:cs="Times New Roman"/>
        </w:rPr>
        <w:t>сложным</w:t>
      </w:r>
      <w:r w:rsidRPr="00BE0AE5">
        <w:rPr>
          <w:rFonts w:cs="Times New Roman"/>
          <w:lang w:val="en-US"/>
        </w:rPr>
        <w:t xml:space="preserve"> </w:t>
      </w:r>
      <w:r w:rsidRPr="00BE0AE5">
        <w:rPr>
          <w:rFonts w:cs="Times New Roman"/>
        </w:rPr>
        <w:t>дополнением</w:t>
      </w:r>
      <w:r w:rsidRPr="00BE0AE5">
        <w:rPr>
          <w:rFonts w:cs="Times New Roman"/>
          <w:lang w:val="en-US"/>
        </w:rPr>
        <w:t xml:space="preserve"> (Complex Object) (I want to have my hair cut.);</w:t>
      </w:r>
    </w:p>
    <w:p w:rsidR="007C6649" w:rsidRPr="00BE0AE5" w:rsidRDefault="007C6649" w:rsidP="007C6649">
      <w:pPr>
        <w:pStyle w:val="list-bullet"/>
        <w:rPr>
          <w:rFonts w:cs="Times New Roman"/>
        </w:rPr>
      </w:pPr>
      <w:r w:rsidRPr="00BE0AE5">
        <w:rPr>
          <w:rFonts w:cs="Times New Roman"/>
        </w:rPr>
        <w:t>предложения с I wish;</w:t>
      </w:r>
    </w:p>
    <w:p w:rsidR="007C6649" w:rsidRPr="00BE0AE5" w:rsidRDefault="007C6649" w:rsidP="007C6649">
      <w:pPr>
        <w:pStyle w:val="list-bullet"/>
        <w:rPr>
          <w:rFonts w:cs="Times New Roman"/>
        </w:rPr>
      </w:pPr>
      <w:r w:rsidRPr="00BE0AE5">
        <w:rPr>
          <w:rFonts w:cs="Times New Roman"/>
        </w:rPr>
        <w:t xml:space="preserve">условные предложения нереального характера (Conditional II); </w:t>
      </w:r>
    </w:p>
    <w:p w:rsidR="007C6649" w:rsidRPr="00BE0AE5" w:rsidRDefault="007C6649" w:rsidP="007C6649">
      <w:pPr>
        <w:pStyle w:val="list-bullet"/>
        <w:rPr>
          <w:rFonts w:cs="Times New Roman"/>
        </w:rPr>
      </w:pPr>
      <w:r w:rsidRPr="00BE0AE5">
        <w:rPr>
          <w:rFonts w:cs="Times New Roman"/>
        </w:rPr>
        <w:t>конструкцию для выражения предпочтения I prefer …/I’d prefer …/I’d rather …;</w:t>
      </w:r>
    </w:p>
    <w:p w:rsidR="007C6649" w:rsidRPr="00BE0AE5" w:rsidRDefault="007C6649" w:rsidP="007C6649">
      <w:pPr>
        <w:pStyle w:val="list-bullet"/>
        <w:rPr>
          <w:rFonts w:cs="Times New Roman"/>
        </w:rPr>
      </w:pPr>
      <w:r w:rsidRPr="00BE0AE5">
        <w:rPr>
          <w:rFonts w:cs="Times New Roman"/>
        </w:rPr>
        <w:t>предложения с конструкцией either … or, neither … nor;</w:t>
      </w:r>
    </w:p>
    <w:p w:rsidR="007C6649" w:rsidRPr="00BE0AE5" w:rsidRDefault="007C6649" w:rsidP="007C6649">
      <w:pPr>
        <w:pStyle w:val="list-bullet"/>
        <w:rPr>
          <w:rFonts w:cs="Times New Roman"/>
        </w:rPr>
      </w:pPr>
      <w:r w:rsidRPr="00BE0AE5">
        <w:rPr>
          <w:rFonts w:cs="Times New Roman"/>
        </w:rPr>
        <w:t>формы страдательного залога Present Perfect Passive;</w:t>
      </w:r>
    </w:p>
    <w:p w:rsidR="007C6649" w:rsidRPr="00BE0AE5" w:rsidRDefault="007C6649" w:rsidP="007C6649">
      <w:pPr>
        <w:pStyle w:val="list-bullet"/>
        <w:rPr>
          <w:rFonts w:cs="Times New Roman"/>
        </w:rPr>
      </w:pPr>
      <w:r w:rsidRPr="00BE0AE5">
        <w:rPr>
          <w:rFonts w:cs="Times New Roman"/>
        </w:rPr>
        <w:t>порядок следования имён прилагательных (nice long blond hair);</w:t>
      </w:r>
    </w:p>
    <w:p w:rsidR="007C6649" w:rsidRPr="00BE0AE5" w:rsidRDefault="007C6649" w:rsidP="007C6649">
      <w:pPr>
        <w:pStyle w:val="body"/>
        <w:rPr>
          <w:rFonts w:cs="Times New Roman"/>
        </w:rPr>
      </w:pPr>
      <w:r w:rsidRPr="00BE0AE5">
        <w:rPr>
          <w:rFonts w:cs="Times New Roman"/>
        </w:rPr>
        <w:t xml:space="preserve">5) </w:t>
      </w:r>
      <w:r w:rsidRPr="00BE0AE5">
        <w:rPr>
          <w:rStyle w:val="Italic"/>
          <w:rFonts w:cs="Times New Roman"/>
        </w:rPr>
        <w:t>владеть</w:t>
      </w:r>
      <w:r w:rsidRPr="00BE0AE5">
        <w:rPr>
          <w:rFonts w:cs="Times New Roman"/>
        </w:rPr>
        <w:t xml:space="preserve"> социокультурными знаниями и умениями: </w:t>
      </w:r>
    </w:p>
    <w:p w:rsidR="007C6649" w:rsidRPr="00BE0AE5" w:rsidRDefault="007C6649" w:rsidP="007C6649">
      <w:pPr>
        <w:pStyle w:val="body"/>
        <w:rPr>
          <w:rFonts w:cs="Times New Roman"/>
        </w:rPr>
      </w:pPr>
      <w:r w:rsidRPr="00BE0AE5">
        <w:rPr>
          <w:rStyle w:val="Italic"/>
          <w:rFonts w:cs="Times New Roman"/>
        </w:rPr>
        <w:t>знать/понимать и использовать</w:t>
      </w:r>
      <w:r w:rsidRPr="00BE0AE5">
        <w:rPr>
          <w:rFonts w:cs="Times New Roman"/>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 </w:t>
      </w:r>
    </w:p>
    <w:p w:rsidR="007C6649" w:rsidRPr="00BE0AE5" w:rsidRDefault="007C6649" w:rsidP="007C6649">
      <w:pPr>
        <w:pStyle w:val="body"/>
        <w:rPr>
          <w:rFonts w:cs="Times New Roman"/>
        </w:rPr>
      </w:pPr>
      <w:r w:rsidRPr="00BE0AE5">
        <w:rPr>
          <w:rStyle w:val="Italic"/>
          <w:rFonts w:cs="Times New Roman"/>
        </w:rPr>
        <w:t>выражать</w:t>
      </w:r>
      <w:r w:rsidRPr="00BE0AE5">
        <w:rPr>
          <w:rFonts w:cs="Times New Roman"/>
        </w:rPr>
        <w:t xml:space="preserve"> модальные значения, чувства и эмоции;</w:t>
      </w:r>
    </w:p>
    <w:p w:rsidR="007C6649" w:rsidRPr="00BE0AE5" w:rsidRDefault="007C6649" w:rsidP="007C6649">
      <w:pPr>
        <w:pStyle w:val="body"/>
        <w:rPr>
          <w:rFonts w:cs="Times New Roman"/>
        </w:rPr>
      </w:pPr>
      <w:r w:rsidRPr="00BE0AE5">
        <w:rPr>
          <w:rStyle w:val="Italic"/>
          <w:rFonts w:cs="Times New Roman"/>
        </w:rPr>
        <w:t>иметь</w:t>
      </w:r>
      <w:r w:rsidRPr="00BE0AE5">
        <w:rPr>
          <w:rFonts w:cs="Times New Roman"/>
        </w:rPr>
        <w:t xml:space="preserve"> элементарные представления о различных вариантах английского языка;</w:t>
      </w:r>
    </w:p>
    <w:p w:rsidR="007C6649" w:rsidRPr="00BE0AE5" w:rsidRDefault="007C6649" w:rsidP="007C6649">
      <w:pPr>
        <w:pStyle w:val="body"/>
        <w:rPr>
          <w:rFonts w:cs="Times New Roman"/>
        </w:rPr>
      </w:pPr>
      <w:r w:rsidRPr="00BE0AE5">
        <w:rPr>
          <w:rStyle w:val="Italic"/>
          <w:rFonts w:cs="Times New Roman"/>
        </w:rPr>
        <w:t>обладать</w:t>
      </w:r>
      <w:r w:rsidRPr="00BE0AE5">
        <w:rPr>
          <w:rFonts w:cs="Times New Roman"/>
        </w:rPr>
        <w:t xml:space="preserve"> базовыми знаниями о социокультурном портрете и культурном наследии родной страны и страны/стран изучаемого языка; </w:t>
      </w:r>
      <w:r w:rsidRPr="00BE0AE5">
        <w:rPr>
          <w:rStyle w:val="Italic"/>
          <w:rFonts w:cs="Times New Roman"/>
        </w:rPr>
        <w:t xml:space="preserve">уметь представлять </w:t>
      </w:r>
      <w:r w:rsidRPr="00BE0AE5">
        <w:rPr>
          <w:rFonts w:cs="Times New Roman"/>
        </w:rPr>
        <w:t xml:space="preserve">Россию и страну/страны изучаемого языка; </w:t>
      </w:r>
      <w:r w:rsidRPr="00BE0AE5">
        <w:rPr>
          <w:rStyle w:val="Italic"/>
          <w:rFonts w:cs="Times New Roman"/>
        </w:rPr>
        <w:t>оказывать помощь</w:t>
      </w:r>
      <w:r w:rsidRPr="00BE0AE5">
        <w:rPr>
          <w:rFonts w:cs="Times New Roman"/>
        </w:rPr>
        <w:t xml:space="preserve"> зарубежным гостям в ситуациях повседневного общения;</w:t>
      </w:r>
    </w:p>
    <w:p w:rsidR="007C6649" w:rsidRPr="00BE0AE5" w:rsidRDefault="007C6649" w:rsidP="007C6649">
      <w:pPr>
        <w:pStyle w:val="body"/>
        <w:rPr>
          <w:rFonts w:cs="Times New Roman"/>
        </w:rPr>
      </w:pPr>
      <w:r w:rsidRPr="00BE0AE5">
        <w:rPr>
          <w:rFonts w:cs="Times New Roman"/>
        </w:rPr>
        <w:t xml:space="preserve">6) </w:t>
      </w:r>
      <w:r w:rsidRPr="00BE0AE5">
        <w:rPr>
          <w:rStyle w:val="Italic"/>
          <w:rFonts w:cs="Times New Roman"/>
        </w:rPr>
        <w:t>владеть</w:t>
      </w:r>
      <w:r w:rsidRPr="00BE0AE5">
        <w:rPr>
          <w:rFonts w:cs="Times New Roman"/>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w:t>
      </w:r>
      <w:r w:rsidRPr="00BE0AE5">
        <w:rPr>
          <w:rFonts w:cs="Times New Roman"/>
        </w:rPr>
        <w:lastRenderedPageBreak/>
        <w:t>прочитанного/прослушанного текста или для нахождения в тексте запрашиваемой информации;</w:t>
      </w:r>
    </w:p>
    <w:p w:rsidR="007C6649" w:rsidRPr="00BE0AE5" w:rsidRDefault="007C6649" w:rsidP="007C6649">
      <w:pPr>
        <w:pStyle w:val="body"/>
        <w:rPr>
          <w:rFonts w:cs="Times New Roman"/>
        </w:rPr>
      </w:pPr>
      <w:r w:rsidRPr="00BE0AE5">
        <w:rPr>
          <w:rFonts w:cs="Times New Roman"/>
        </w:rPr>
        <w:t xml:space="preserve">7) </w:t>
      </w:r>
      <w:r w:rsidRPr="00BE0AE5">
        <w:rPr>
          <w:rStyle w:val="Italic"/>
          <w:rFonts w:cs="Times New Roman"/>
        </w:rPr>
        <w:t>уметь рассматривать</w:t>
      </w:r>
      <w:r w:rsidRPr="00BE0AE5">
        <w:rPr>
          <w:rFonts w:cs="Times New Roman"/>
        </w:rPr>
        <w:t xml:space="preserve"> несколько вариантов решения коммуникативной задачи в продуктивных видах речевой деятельности (говорении и письменной речи); </w:t>
      </w:r>
    </w:p>
    <w:p w:rsidR="007C6649" w:rsidRPr="00BE0AE5" w:rsidRDefault="007C6649" w:rsidP="007C6649">
      <w:pPr>
        <w:pStyle w:val="body"/>
        <w:rPr>
          <w:rFonts w:cs="Times New Roman"/>
        </w:rPr>
      </w:pPr>
      <w:r w:rsidRPr="00BE0AE5">
        <w:rPr>
          <w:rFonts w:cs="Times New Roman"/>
        </w:rPr>
        <w:t xml:space="preserve">8) </w:t>
      </w:r>
      <w:r w:rsidRPr="00BE0AE5">
        <w:rPr>
          <w:rStyle w:val="Italic"/>
          <w:rFonts w:cs="Times New Roman"/>
        </w:rPr>
        <w:t>участвовать</w:t>
      </w:r>
      <w:r w:rsidRPr="00BE0AE5">
        <w:rPr>
          <w:rFonts w:cs="Times New Roman"/>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7C6649" w:rsidRPr="00BE0AE5" w:rsidRDefault="007C6649" w:rsidP="007C6649">
      <w:pPr>
        <w:pStyle w:val="body"/>
        <w:rPr>
          <w:rFonts w:cs="Times New Roman"/>
          <w:spacing w:val="2"/>
        </w:rPr>
      </w:pPr>
      <w:r w:rsidRPr="00BE0AE5">
        <w:rPr>
          <w:rFonts w:cs="Times New Roman"/>
          <w:spacing w:val="2"/>
        </w:rPr>
        <w:t xml:space="preserve">9) </w:t>
      </w:r>
      <w:r w:rsidRPr="00BE0AE5">
        <w:rPr>
          <w:rStyle w:val="Italic"/>
          <w:rFonts w:cs="Times New Roman"/>
          <w:spacing w:val="2"/>
        </w:rPr>
        <w:t>использовать</w:t>
      </w:r>
      <w:r w:rsidRPr="00BE0AE5">
        <w:rPr>
          <w:rFonts w:cs="Times New Roman"/>
          <w:spacing w:val="2"/>
        </w:rPr>
        <w:t xml:space="preserve"> иноязычные словари и справочники, в том числе информационно-справочные системы в электронной форме;</w:t>
      </w:r>
    </w:p>
    <w:p w:rsidR="007C6649" w:rsidRPr="00BE0AE5" w:rsidRDefault="007C6649" w:rsidP="007C6649">
      <w:pPr>
        <w:pStyle w:val="body"/>
        <w:rPr>
          <w:rFonts w:cs="Times New Roman"/>
        </w:rPr>
      </w:pPr>
      <w:r w:rsidRPr="00BE0AE5">
        <w:rPr>
          <w:rFonts w:cs="Times New Roman"/>
        </w:rPr>
        <w:t xml:space="preserve">10) </w:t>
      </w:r>
      <w:r w:rsidRPr="00BE0AE5">
        <w:rPr>
          <w:rStyle w:val="Italic"/>
          <w:rFonts w:cs="Times New Roman"/>
        </w:rPr>
        <w:t>достигать взаимопонимания</w:t>
      </w:r>
      <w:r w:rsidRPr="00BE0AE5">
        <w:rPr>
          <w:rFonts w:cs="Times New Roman"/>
        </w:rPr>
        <w:t xml:space="preserve"> в процессе устного и письменного общения с носителями иностранного языка, людьми другой культуры;</w:t>
      </w:r>
    </w:p>
    <w:p w:rsidR="007C6649" w:rsidRPr="00BE0AE5" w:rsidRDefault="007C6649" w:rsidP="007C6649">
      <w:pPr>
        <w:pStyle w:val="body"/>
        <w:rPr>
          <w:rFonts w:cs="Times New Roman"/>
        </w:rPr>
      </w:pPr>
      <w:r w:rsidRPr="00BE0AE5">
        <w:rPr>
          <w:rFonts w:cs="Times New Roman"/>
        </w:rPr>
        <w:t xml:space="preserve">11) </w:t>
      </w:r>
      <w:r w:rsidRPr="00BE0AE5">
        <w:rPr>
          <w:rStyle w:val="Italic"/>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7C6649" w:rsidRDefault="007C6649" w:rsidP="009224C6">
      <w:pPr>
        <w:pStyle w:val="list-bullet"/>
        <w:numPr>
          <w:ilvl w:val="0"/>
          <w:numId w:val="0"/>
        </w:numPr>
        <w:ind w:left="567"/>
        <w:rPr>
          <w:b/>
          <w:sz w:val="24"/>
          <w:szCs w:val="24"/>
        </w:rPr>
      </w:pPr>
    </w:p>
    <w:p w:rsidR="00474337" w:rsidRDefault="00474337" w:rsidP="009224C6">
      <w:pPr>
        <w:pStyle w:val="list-bullet"/>
        <w:numPr>
          <w:ilvl w:val="0"/>
          <w:numId w:val="0"/>
        </w:numPr>
        <w:ind w:left="567"/>
        <w:rPr>
          <w:b/>
          <w:sz w:val="24"/>
          <w:szCs w:val="24"/>
        </w:rPr>
      </w:pPr>
      <w:r>
        <w:rPr>
          <w:b/>
          <w:sz w:val="24"/>
          <w:szCs w:val="24"/>
        </w:rPr>
        <w:t>2.1.8. История</w:t>
      </w:r>
    </w:p>
    <w:p w:rsidR="00474337" w:rsidRPr="00BE0AE5" w:rsidRDefault="00474337" w:rsidP="00474337">
      <w:pPr>
        <w:pStyle w:val="body"/>
        <w:rPr>
          <w:rFonts w:cs="Times New Roman"/>
        </w:rPr>
      </w:pPr>
      <w:r w:rsidRPr="00BE0AE5">
        <w:rPr>
          <w:rFonts w:cs="Times New Roman"/>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474337" w:rsidRPr="00BE0AE5" w:rsidRDefault="00474337" w:rsidP="00474337">
      <w:pPr>
        <w:pStyle w:val="body"/>
        <w:rPr>
          <w:rFonts w:cs="Times New Roman"/>
        </w:rPr>
      </w:pPr>
      <w:r w:rsidRPr="00F8374C">
        <w:rPr>
          <w:rFonts w:cs="Times New Roman"/>
          <w:b/>
        </w:rPr>
        <w:t>Целью</w:t>
      </w:r>
      <w:r w:rsidRPr="00BE0AE5">
        <w:rPr>
          <w:rFonts w:cs="Times New Roman"/>
        </w:rPr>
        <w:t xml:space="preserve">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474337" w:rsidRPr="00BE0AE5" w:rsidRDefault="00474337" w:rsidP="00474337">
      <w:pPr>
        <w:pStyle w:val="body"/>
        <w:rPr>
          <w:rFonts w:cs="Times New Roman"/>
        </w:rPr>
      </w:pPr>
      <w:r w:rsidRPr="00BE0AE5">
        <w:rPr>
          <w:rFonts w:cs="Times New Roman"/>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rsidR="00474337" w:rsidRPr="00BE0AE5" w:rsidRDefault="00474337" w:rsidP="00474337">
      <w:pPr>
        <w:pStyle w:val="body"/>
        <w:rPr>
          <w:rFonts w:cs="Times New Roman"/>
        </w:rPr>
      </w:pPr>
      <w:r w:rsidRPr="00BE0AE5">
        <w:rPr>
          <w:rFonts w:cs="Times New Roman"/>
        </w:rPr>
        <w:lastRenderedPageBreak/>
        <w:t>В основной школе ключевыми задачами являются:</w:t>
      </w:r>
    </w:p>
    <w:p w:rsidR="00474337" w:rsidRPr="00BE0AE5" w:rsidRDefault="00474337" w:rsidP="00474337">
      <w:pPr>
        <w:pStyle w:val="list-dash"/>
        <w:rPr>
          <w:rFonts w:cs="Times New Roman"/>
        </w:rPr>
      </w:pPr>
      <w:r w:rsidRPr="00BE0AE5">
        <w:rPr>
          <w:rFonts w:cs="Times New Roman"/>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474337" w:rsidRPr="00BE0AE5" w:rsidRDefault="00474337" w:rsidP="00474337">
      <w:pPr>
        <w:pStyle w:val="list-dash"/>
        <w:rPr>
          <w:rFonts w:cs="Times New Roman"/>
        </w:rPr>
      </w:pPr>
      <w:r w:rsidRPr="00BE0AE5">
        <w:rPr>
          <w:rFonts w:cs="Times New Roman"/>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474337" w:rsidRPr="00BE0AE5" w:rsidRDefault="00474337" w:rsidP="00474337">
      <w:pPr>
        <w:pStyle w:val="list-dash"/>
        <w:rPr>
          <w:rFonts w:cs="Times New Roman"/>
        </w:rPr>
      </w:pPr>
      <w:r w:rsidRPr="00BE0AE5">
        <w:rPr>
          <w:rFonts w:cs="Times New Roman"/>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474337" w:rsidRPr="00BE0AE5" w:rsidRDefault="00474337" w:rsidP="00474337">
      <w:pPr>
        <w:pStyle w:val="list-dash"/>
        <w:rPr>
          <w:rFonts w:cs="Times New Roman"/>
        </w:rPr>
      </w:pPr>
      <w:r w:rsidRPr="00BE0AE5">
        <w:rPr>
          <w:rFonts w:cs="Times New Roman"/>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474337" w:rsidRPr="00BE0AE5" w:rsidRDefault="00474337" w:rsidP="00474337">
      <w:pPr>
        <w:pStyle w:val="list-dash"/>
        <w:rPr>
          <w:rFonts w:cs="Times New Roman"/>
        </w:rPr>
      </w:pPr>
      <w:r w:rsidRPr="00BE0AE5">
        <w:rPr>
          <w:rFonts w:cs="Times New Roman"/>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474337" w:rsidRPr="00BE0AE5" w:rsidRDefault="00474337" w:rsidP="00474337">
      <w:pPr>
        <w:pStyle w:val="body"/>
        <w:rPr>
          <w:rFonts w:cs="Times New Roman"/>
        </w:rPr>
      </w:pPr>
      <w:r w:rsidRPr="00BE0AE5">
        <w:rPr>
          <w:rFonts w:cs="Times New Roman"/>
        </w:rPr>
        <w:t xml:space="preserve">Программа составлена с учетом количества часов, отводимого на изучение предмета «История»: в 5—9 классах по 2 учебных часа в неделю при 34 учебных неделях. </w:t>
      </w:r>
    </w:p>
    <w:p w:rsidR="00474337" w:rsidRDefault="00474337" w:rsidP="009224C6">
      <w:pPr>
        <w:pStyle w:val="list-bullet"/>
        <w:numPr>
          <w:ilvl w:val="0"/>
          <w:numId w:val="0"/>
        </w:numPr>
        <w:ind w:left="567"/>
        <w:rPr>
          <w:b/>
          <w:sz w:val="24"/>
          <w:szCs w:val="24"/>
        </w:rPr>
      </w:pPr>
    </w:p>
    <w:p w:rsidR="00474337" w:rsidRDefault="00474337" w:rsidP="009224C6">
      <w:pPr>
        <w:pStyle w:val="list-bullet"/>
        <w:numPr>
          <w:ilvl w:val="0"/>
          <w:numId w:val="0"/>
        </w:numPr>
        <w:ind w:left="567"/>
        <w:rPr>
          <w:b/>
          <w:sz w:val="24"/>
          <w:szCs w:val="24"/>
        </w:rPr>
      </w:pPr>
      <w:r>
        <w:rPr>
          <w:b/>
          <w:sz w:val="24"/>
          <w:szCs w:val="24"/>
        </w:rPr>
        <w:t>Содержание</w:t>
      </w:r>
    </w:p>
    <w:p w:rsidR="00474337" w:rsidRPr="00BE0AE5" w:rsidRDefault="00474337" w:rsidP="00474337">
      <w:pPr>
        <w:pStyle w:val="h5"/>
        <w:rPr>
          <w:rStyle w:val="BoldItalic"/>
          <w:rFonts w:cs="Times New Roman"/>
          <w:b/>
          <w:bCs/>
          <w:i/>
          <w:iCs/>
        </w:rPr>
      </w:pPr>
      <w:r w:rsidRPr="00BE0AE5">
        <w:rPr>
          <w:rStyle w:val="BoldItalic"/>
          <w:rFonts w:cs="Times New Roman"/>
          <w:b/>
          <w:bCs/>
          <w:i/>
          <w:iCs/>
        </w:rPr>
        <w:t>Структура и последовательность изучения курсов</w:t>
      </w:r>
    </w:p>
    <w:tbl>
      <w:tblPr>
        <w:tblW w:w="0" w:type="auto"/>
        <w:tblInd w:w="113" w:type="dxa"/>
        <w:tblLayout w:type="fixed"/>
        <w:tblCellMar>
          <w:left w:w="0" w:type="dxa"/>
          <w:right w:w="0" w:type="dxa"/>
        </w:tblCellMar>
        <w:tblLook w:val="0000" w:firstRow="0" w:lastRow="0" w:firstColumn="0" w:lastColumn="0" w:noHBand="0" w:noVBand="0"/>
      </w:tblPr>
      <w:tblGrid>
        <w:gridCol w:w="794"/>
        <w:gridCol w:w="4241"/>
        <w:gridCol w:w="1304"/>
      </w:tblGrid>
      <w:tr w:rsidR="00474337" w:rsidRPr="00BE0AE5" w:rsidTr="008B377E">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74337" w:rsidRPr="00BE0AE5" w:rsidRDefault="00474337" w:rsidP="008B377E">
            <w:pPr>
              <w:pStyle w:val="table-head"/>
              <w:rPr>
                <w:rFonts w:cs="Times New Roman"/>
              </w:rPr>
            </w:pPr>
            <w:r w:rsidRPr="00BE0AE5">
              <w:rPr>
                <w:rFonts w:cs="Times New Roman"/>
              </w:rPr>
              <w:t>Класс</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74337" w:rsidRPr="00BE0AE5" w:rsidRDefault="00474337" w:rsidP="008B377E">
            <w:pPr>
              <w:pStyle w:val="table-head"/>
              <w:rPr>
                <w:rFonts w:cs="Times New Roman"/>
              </w:rPr>
            </w:pPr>
            <w:r w:rsidRPr="00BE0AE5">
              <w:rPr>
                <w:rFonts w:cs="Times New Roman"/>
              </w:rPr>
              <w:t>Разделы курсов</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74337" w:rsidRPr="00BE0AE5" w:rsidRDefault="00474337" w:rsidP="008B377E">
            <w:pPr>
              <w:pStyle w:val="table-head"/>
              <w:rPr>
                <w:rFonts w:cs="Times New Roman"/>
              </w:rPr>
            </w:pPr>
            <w:r w:rsidRPr="00BE0AE5">
              <w:rPr>
                <w:rFonts w:cs="Times New Roman"/>
              </w:rPr>
              <w:t>Количество учебных часов</w:t>
            </w:r>
            <w:r w:rsidRPr="00BE0AE5">
              <w:rPr>
                <w:rStyle w:val="footnote-num"/>
                <w:rFonts w:cs="Times New Roman"/>
                <w:b w:val="0"/>
                <w:bCs w:val="0"/>
              </w:rPr>
              <w:t>2</w:t>
            </w:r>
          </w:p>
        </w:tc>
      </w:tr>
      <w:tr w:rsidR="00474337" w:rsidRPr="00BE0AE5" w:rsidTr="008B377E">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74337" w:rsidRPr="00BE0AE5" w:rsidRDefault="00474337" w:rsidP="008B377E">
            <w:pPr>
              <w:pStyle w:val="table-bodycentre"/>
              <w:rPr>
                <w:rFonts w:cs="Times New Roman"/>
              </w:rPr>
            </w:pPr>
            <w:r w:rsidRPr="00BE0AE5">
              <w:rPr>
                <w:rFonts w:cs="Times New Roman"/>
              </w:rPr>
              <w:t>5</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74337" w:rsidRPr="00BE0AE5" w:rsidRDefault="00474337" w:rsidP="008B377E">
            <w:pPr>
              <w:pStyle w:val="table-body0mm"/>
              <w:rPr>
                <w:rFonts w:cs="Times New Roman"/>
              </w:rPr>
            </w:pPr>
            <w:r w:rsidRPr="00BE0AE5">
              <w:rPr>
                <w:rFonts w:cs="Times New Roman"/>
              </w:rPr>
              <w:t>Всеобщая история. История Древнего мира</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74337" w:rsidRPr="00BE0AE5" w:rsidRDefault="00474337" w:rsidP="008B377E">
            <w:pPr>
              <w:pStyle w:val="table-bodycentre"/>
              <w:spacing w:after="0"/>
              <w:rPr>
                <w:rFonts w:cs="Times New Roman"/>
              </w:rPr>
            </w:pPr>
            <w:r w:rsidRPr="00BE0AE5">
              <w:rPr>
                <w:rFonts w:cs="Times New Roman"/>
              </w:rPr>
              <w:t>68</w:t>
            </w:r>
          </w:p>
        </w:tc>
      </w:tr>
      <w:tr w:rsidR="00474337" w:rsidRPr="00BE0AE5" w:rsidTr="008B377E">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74337" w:rsidRPr="00BE0AE5" w:rsidRDefault="00474337" w:rsidP="008B377E">
            <w:pPr>
              <w:pStyle w:val="table-bodycentre"/>
              <w:rPr>
                <w:rFonts w:cs="Times New Roman"/>
              </w:rPr>
            </w:pPr>
            <w:r w:rsidRPr="00BE0AE5">
              <w:rPr>
                <w:rFonts w:cs="Times New Roman"/>
              </w:rPr>
              <w:t>6</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74337" w:rsidRPr="00BE0AE5" w:rsidRDefault="00474337" w:rsidP="008B377E">
            <w:pPr>
              <w:pStyle w:val="table-body0mm"/>
              <w:rPr>
                <w:rFonts w:cs="Times New Roman"/>
              </w:rPr>
            </w:pPr>
            <w:r w:rsidRPr="00BE0AE5">
              <w:rPr>
                <w:rFonts w:cs="Times New Roman"/>
              </w:rPr>
              <w:t>Всеобщая история. История Средних веков</w:t>
            </w:r>
          </w:p>
          <w:p w:rsidR="00474337" w:rsidRPr="00BE0AE5" w:rsidRDefault="00474337" w:rsidP="008B377E">
            <w:pPr>
              <w:pStyle w:val="table-body0mm"/>
              <w:rPr>
                <w:rFonts w:cs="Times New Roman"/>
              </w:rPr>
            </w:pPr>
            <w:r w:rsidRPr="00BE0AE5">
              <w:rPr>
                <w:rFonts w:cs="Times New Roman"/>
              </w:rPr>
              <w:t>История России. От Руси к Российскому государству</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74337" w:rsidRPr="00BE0AE5" w:rsidRDefault="00474337" w:rsidP="008B377E">
            <w:pPr>
              <w:pStyle w:val="table-bodycentre"/>
              <w:spacing w:after="0"/>
              <w:rPr>
                <w:rFonts w:cs="Times New Roman"/>
              </w:rPr>
            </w:pPr>
            <w:r w:rsidRPr="00BE0AE5">
              <w:rPr>
                <w:rFonts w:cs="Times New Roman"/>
              </w:rPr>
              <w:t>23</w:t>
            </w:r>
          </w:p>
          <w:p w:rsidR="00474337" w:rsidRPr="00BE0AE5" w:rsidRDefault="00474337" w:rsidP="008B377E">
            <w:pPr>
              <w:pStyle w:val="table-bodycentre"/>
              <w:spacing w:after="0"/>
              <w:rPr>
                <w:rFonts w:cs="Times New Roman"/>
              </w:rPr>
            </w:pPr>
            <w:r w:rsidRPr="00BE0AE5">
              <w:rPr>
                <w:rFonts w:cs="Times New Roman"/>
              </w:rPr>
              <w:t>45</w:t>
            </w:r>
          </w:p>
        </w:tc>
      </w:tr>
      <w:tr w:rsidR="00474337" w:rsidRPr="00BE0AE5" w:rsidTr="008B377E">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74337" w:rsidRPr="00BE0AE5" w:rsidRDefault="00474337" w:rsidP="008B377E">
            <w:pPr>
              <w:pStyle w:val="table-bodycentre"/>
              <w:rPr>
                <w:rFonts w:cs="Times New Roman"/>
              </w:rPr>
            </w:pPr>
            <w:r w:rsidRPr="00BE0AE5">
              <w:rPr>
                <w:rFonts w:cs="Times New Roman"/>
              </w:rPr>
              <w:t>7</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74337" w:rsidRPr="00BE0AE5" w:rsidRDefault="00474337" w:rsidP="008B377E">
            <w:pPr>
              <w:pStyle w:val="table-body0mm"/>
              <w:rPr>
                <w:rFonts w:cs="Times New Roman"/>
              </w:rPr>
            </w:pPr>
            <w:r w:rsidRPr="00BE0AE5">
              <w:rPr>
                <w:rFonts w:cs="Times New Roman"/>
              </w:rPr>
              <w:t>Всеобщая история. Новая история. XVI—XVII вв.</w:t>
            </w:r>
          </w:p>
          <w:p w:rsidR="00474337" w:rsidRPr="00BE0AE5" w:rsidRDefault="00474337" w:rsidP="008B377E">
            <w:pPr>
              <w:pStyle w:val="table-body0mm"/>
              <w:rPr>
                <w:rFonts w:cs="Times New Roman"/>
              </w:rPr>
            </w:pPr>
            <w:r w:rsidRPr="00BE0AE5">
              <w:rPr>
                <w:rFonts w:cs="Times New Roman"/>
              </w:rPr>
              <w:t>История России. Россия в XVI—XVII вв.: от великого княжества к царству</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74337" w:rsidRPr="00BE0AE5" w:rsidRDefault="00474337" w:rsidP="008B377E">
            <w:pPr>
              <w:pStyle w:val="table-bodycentre"/>
              <w:spacing w:after="0"/>
              <w:rPr>
                <w:rFonts w:cs="Times New Roman"/>
              </w:rPr>
            </w:pPr>
            <w:r w:rsidRPr="00BE0AE5">
              <w:rPr>
                <w:rFonts w:cs="Times New Roman"/>
              </w:rPr>
              <w:t>23</w:t>
            </w:r>
          </w:p>
          <w:p w:rsidR="00474337" w:rsidRPr="00BE0AE5" w:rsidRDefault="00474337" w:rsidP="008B377E">
            <w:pPr>
              <w:pStyle w:val="table-bodycentre"/>
              <w:spacing w:after="0"/>
              <w:rPr>
                <w:rFonts w:cs="Times New Roman"/>
              </w:rPr>
            </w:pPr>
          </w:p>
          <w:p w:rsidR="00474337" w:rsidRPr="00BE0AE5" w:rsidRDefault="00474337" w:rsidP="008B377E">
            <w:pPr>
              <w:pStyle w:val="table-bodycentre"/>
              <w:spacing w:after="0"/>
              <w:rPr>
                <w:rFonts w:cs="Times New Roman"/>
              </w:rPr>
            </w:pPr>
            <w:r w:rsidRPr="00BE0AE5">
              <w:rPr>
                <w:rFonts w:cs="Times New Roman"/>
              </w:rPr>
              <w:t>45</w:t>
            </w:r>
          </w:p>
        </w:tc>
      </w:tr>
      <w:tr w:rsidR="00474337" w:rsidRPr="00BE0AE5" w:rsidTr="008B377E">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74337" w:rsidRPr="00BE0AE5" w:rsidRDefault="00474337" w:rsidP="008B377E">
            <w:pPr>
              <w:pStyle w:val="table-bodycentre"/>
              <w:rPr>
                <w:rFonts w:cs="Times New Roman"/>
              </w:rPr>
            </w:pPr>
            <w:r w:rsidRPr="00BE0AE5">
              <w:rPr>
                <w:rFonts w:cs="Times New Roman"/>
              </w:rPr>
              <w:lastRenderedPageBreak/>
              <w:t>8</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74337" w:rsidRPr="00BE0AE5" w:rsidRDefault="00474337" w:rsidP="008B377E">
            <w:pPr>
              <w:pStyle w:val="table-body0mm"/>
              <w:rPr>
                <w:rFonts w:cs="Times New Roman"/>
              </w:rPr>
            </w:pPr>
            <w:r w:rsidRPr="00BE0AE5">
              <w:rPr>
                <w:rFonts w:cs="Times New Roman"/>
              </w:rPr>
              <w:t>Всеобщая история. Новая история. XVIII в.</w:t>
            </w:r>
          </w:p>
          <w:p w:rsidR="00474337" w:rsidRPr="00BE0AE5" w:rsidRDefault="00474337" w:rsidP="008B377E">
            <w:pPr>
              <w:pStyle w:val="table-body0mm"/>
              <w:rPr>
                <w:rFonts w:cs="Times New Roman"/>
              </w:rPr>
            </w:pPr>
            <w:r w:rsidRPr="00BE0AE5">
              <w:rPr>
                <w:rFonts w:cs="Times New Roman"/>
              </w:rPr>
              <w:t>История России. Россия в конце XVII—XVIII вв.: от царства к империи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74337" w:rsidRPr="00BE0AE5" w:rsidRDefault="00474337" w:rsidP="008B377E">
            <w:pPr>
              <w:pStyle w:val="table-bodycentre"/>
              <w:spacing w:after="0"/>
              <w:rPr>
                <w:rFonts w:cs="Times New Roman"/>
              </w:rPr>
            </w:pPr>
            <w:r w:rsidRPr="00BE0AE5">
              <w:rPr>
                <w:rFonts w:cs="Times New Roman"/>
              </w:rPr>
              <w:t>23</w:t>
            </w:r>
          </w:p>
          <w:p w:rsidR="00474337" w:rsidRPr="00BE0AE5" w:rsidRDefault="00474337" w:rsidP="008B377E">
            <w:pPr>
              <w:pStyle w:val="table-bodycentre"/>
              <w:spacing w:after="0"/>
              <w:rPr>
                <w:rFonts w:cs="Times New Roman"/>
              </w:rPr>
            </w:pPr>
            <w:r w:rsidRPr="00BE0AE5">
              <w:rPr>
                <w:rFonts w:cs="Times New Roman"/>
              </w:rPr>
              <w:t>45</w:t>
            </w:r>
          </w:p>
        </w:tc>
      </w:tr>
      <w:tr w:rsidR="00474337" w:rsidRPr="00BE0AE5" w:rsidTr="008B377E">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74337" w:rsidRPr="00BE0AE5" w:rsidRDefault="00474337" w:rsidP="008B377E">
            <w:pPr>
              <w:pStyle w:val="table-bodycentre"/>
              <w:rPr>
                <w:rFonts w:cs="Times New Roman"/>
              </w:rPr>
            </w:pPr>
            <w:r w:rsidRPr="00BE0AE5">
              <w:rPr>
                <w:rFonts w:cs="Times New Roman"/>
              </w:rPr>
              <w:t>9</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74337" w:rsidRPr="00BE0AE5" w:rsidRDefault="00474337" w:rsidP="008B377E">
            <w:pPr>
              <w:pStyle w:val="table-body0mm"/>
              <w:rPr>
                <w:rFonts w:cs="Times New Roman"/>
              </w:rPr>
            </w:pPr>
            <w:r w:rsidRPr="00BE0AE5">
              <w:rPr>
                <w:rFonts w:cs="Times New Roman"/>
              </w:rPr>
              <w:t xml:space="preserve">Всеобщая история. Новая история. XIX — начало ХХ в. </w:t>
            </w:r>
          </w:p>
          <w:p w:rsidR="00474337" w:rsidRPr="00BE0AE5" w:rsidRDefault="00474337" w:rsidP="008B377E">
            <w:pPr>
              <w:pStyle w:val="table-body0mm"/>
              <w:rPr>
                <w:rFonts w:cs="Times New Roman"/>
              </w:rPr>
            </w:pPr>
            <w:r w:rsidRPr="00BE0AE5">
              <w:rPr>
                <w:rFonts w:cs="Times New Roman"/>
              </w:rPr>
              <w:t>История России. Российская империя в XIX — начале ХХ в.</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74337" w:rsidRPr="00BE0AE5" w:rsidRDefault="00474337" w:rsidP="008B377E">
            <w:pPr>
              <w:pStyle w:val="table-bodycentre"/>
              <w:spacing w:after="0"/>
              <w:rPr>
                <w:rFonts w:cs="Times New Roman"/>
              </w:rPr>
            </w:pPr>
            <w:r w:rsidRPr="00BE0AE5">
              <w:rPr>
                <w:rFonts w:cs="Times New Roman"/>
              </w:rPr>
              <w:t>23</w:t>
            </w:r>
          </w:p>
          <w:p w:rsidR="00474337" w:rsidRPr="00BE0AE5" w:rsidRDefault="00474337" w:rsidP="008B377E">
            <w:pPr>
              <w:pStyle w:val="table-bodycentre"/>
              <w:spacing w:after="0"/>
              <w:rPr>
                <w:rFonts w:cs="Times New Roman"/>
              </w:rPr>
            </w:pPr>
          </w:p>
          <w:p w:rsidR="00474337" w:rsidRPr="00BE0AE5" w:rsidRDefault="00474337" w:rsidP="008B377E">
            <w:pPr>
              <w:pStyle w:val="table-bodycentre"/>
              <w:spacing w:after="0"/>
              <w:rPr>
                <w:rFonts w:cs="Times New Roman"/>
              </w:rPr>
            </w:pPr>
            <w:r w:rsidRPr="00BE0AE5">
              <w:rPr>
                <w:rFonts w:cs="Times New Roman"/>
              </w:rPr>
              <w:t>45</w:t>
            </w:r>
          </w:p>
        </w:tc>
      </w:tr>
    </w:tbl>
    <w:p w:rsidR="00474337" w:rsidRPr="00BE0AE5" w:rsidRDefault="00474337" w:rsidP="00474337">
      <w:pPr>
        <w:pStyle w:val="h3"/>
        <w:spacing w:before="397"/>
        <w:rPr>
          <w:rFonts w:cs="Times New Roman"/>
        </w:rPr>
      </w:pPr>
      <w:r w:rsidRPr="00BE0AE5">
        <w:rPr>
          <w:rFonts w:cs="Times New Roman"/>
        </w:rPr>
        <w:t>5 КЛАСС</w:t>
      </w:r>
    </w:p>
    <w:p w:rsidR="00474337" w:rsidRPr="00BE0AE5" w:rsidRDefault="00474337" w:rsidP="00474337">
      <w:pPr>
        <w:pStyle w:val="h3-first"/>
        <w:rPr>
          <w:rFonts w:cs="Times New Roman"/>
        </w:rPr>
      </w:pPr>
      <w:r w:rsidRPr="00BE0AE5">
        <w:rPr>
          <w:rFonts w:cs="Times New Roman"/>
        </w:rPr>
        <w:t xml:space="preserve">ИСТОРИЯ ДРЕВНЕГО МИРА </w:t>
      </w:r>
      <w:r w:rsidRPr="00BE0AE5">
        <w:rPr>
          <w:rStyle w:val="Book"/>
          <w:rFonts w:cs="Times New Roman"/>
          <w:b w:val="0"/>
          <w:bCs w:val="0"/>
        </w:rPr>
        <w:t>(68 ч)</w:t>
      </w:r>
    </w:p>
    <w:p w:rsidR="00474337" w:rsidRPr="00BE0AE5" w:rsidRDefault="00474337" w:rsidP="00474337">
      <w:pPr>
        <w:pStyle w:val="body"/>
        <w:rPr>
          <w:rFonts w:cs="Times New Roman"/>
        </w:rPr>
      </w:pPr>
      <w:r w:rsidRPr="00BE0AE5">
        <w:rPr>
          <w:rStyle w:val="Bold"/>
          <w:rFonts w:cs="Times New Roman"/>
        </w:rPr>
        <w:t>Введение</w:t>
      </w:r>
      <w:r w:rsidRPr="00BE0AE5">
        <w:rPr>
          <w:rFonts w:cs="Times New Roman"/>
        </w:rPr>
        <w:t xml:space="preserve"> (2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 </w:t>
      </w:r>
    </w:p>
    <w:p w:rsidR="00474337" w:rsidRPr="00BE0AE5" w:rsidRDefault="00474337" w:rsidP="00474337">
      <w:pPr>
        <w:pStyle w:val="h3"/>
        <w:rPr>
          <w:rFonts w:cs="Times New Roman"/>
        </w:rPr>
      </w:pPr>
      <w:r w:rsidRPr="00BE0AE5">
        <w:rPr>
          <w:rFonts w:cs="Times New Roman"/>
        </w:rPr>
        <w:t xml:space="preserve">ПЕРВОБЫТНОСТЬ </w:t>
      </w:r>
      <w:r w:rsidRPr="00BE0AE5">
        <w:rPr>
          <w:rStyle w:val="Book"/>
          <w:rFonts w:cs="Times New Roman"/>
          <w:b w:val="0"/>
          <w:bCs w:val="0"/>
        </w:rPr>
        <w:t>(4 ч)</w:t>
      </w:r>
    </w:p>
    <w:p w:rsidR="00474337" w:rsidRPr="00BE0AE5" w:rsidRDefault="00474337" w:rsidP="00474337">
      <w:pPr>
        <w:pStyle w:val="body"/>
        <w:rPr>
          <w:rFonts w:cs="Times New Roman"/>
          <w:spacing w:val="2"/>
        </w:rPr>
      </w:pPr>
      <w:r w:rsidRPr="00BE0AE5">
        <w:rPr>
          <w:rFonts w:cs="Times New Roman"/>
          <w:spacing w:val="2"/>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474337" w:rsidRPr="00BE0AE5" w:rsidRDefault="00474337" w:rsidP="00474337">
      <w:pPr>
        <w:pStyle w:val="body"/>
        <w:rPr>
          <w:rFonts w:cs="Times New Roman"/>
        </w:rPr>
      </w:pPr>
      <w:r w:rsidRPr="00BE0AE5">
        <w:rPr>
          <w:rFonts w:cs="Times New Roman"/>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474337" w:rsidRPr="00BE0AE5" w:rsidRDefault="00474337" w:rsidP="00474337">
      <w:pPr>
        <w:pStyle w:val="body"/>
        <w:rPr>
          <w:rFonts w:cs="Times New Roman"/>
        </w:rPr>
      </w:pPr>
      <w:r w:rsidRPr="00BE0AE5">
        <w:rPr>
          <w:rFonts w:cs="Times New Roman"/>
        </w:rPr>
        <w:t>Разложение первобытнообщинных отношений. На пороге цивилизации.</w:t>
      </w:r>
    </w:p>
    <w:p w:rsidR="00474337" w:rsidRPr="00BE0AE5" w:rsidRDefault="00474337" w:rsidP="00474337">
      <w:pPr>
        <w:pStyle w:val="h3"/>
        <w:spacing w:before="283"/>
        <w:rPr>
          <w:rFonts w:cs="Times New Roman"/>
        </w:rPr>
      </w:pPr>
      <w:r w:rsidRPr="00BE0AE5">
        <w:rPr>
          <w:rFonts w:cs="Times New Roman"/>
        </w:rPr>
        <w:t xml:space="preserve">ДРЕВНИЙ МИР </w:t>
      </w:r>
      <w:r w:rsidRPr="00BE0AE5">
        <w:rPr>
          <w:rStyle w:val="Book"/>
          <w:rFonts w:cs="Times New Roman"/>
          <w:b w:val="0"/>
          <w:bCs w:val="0"/>
        </w:rPr>
        <w:t>(62 ч)</w:t>
      </w:r>
      <w:r w:rsidRPr="00BE0AE5">
        <w:rPr>
          <w:rFonts w:cs="Times New Roman"/>
        </w:rPr>
        <w:t xml:space="preserve"> </w:t>
      </w:r>
    </w:p>
    <w:p w:rsidR="00474337" w:rsidRPr="00BE0AE5" w:rsidRDefault="00474337" w:rsidP="00474337">
      <w:pPr>
        <w:pStyle w:val="body"/>
        <w:rPr>
          <w:rFonts w:cs="Times New Roman"/>
        </w:rPr>
      </w:pPr>
      <w:r w:rsidRPr="00BE0AE5">
        <w:rPr>
          <w:rFonts w:cs="Times New Roman"/>
        </w:rPr>
        <w:t xml:space="preserve">Понятие и хронологические рамки истории Древнего мира. Карта Древнего мира. </w:t>
      </w:r>
    </w:p>
    <w:p w:rsidR="00474337" w:rsidRPr="00BE0AE5" w:rsidRDefault="00474337" w:rsidP="00474337">
      <w:pPr>
        <w:pStyle w:val="h3"/>
        <w:spacing w:before="281"/>
        <w:rPr>
          <w:rFonts w:cs="Times New Roman"/>
        </w:rPr>
      </w:pPr>
      <w:r w:rsidRPr="00BE0AE5">
        <w:rPr>
          <w:rStyle w:val="h3tracking"/>
          <w:rFonts w:cs="Times New Roman"/>
          <w:b/>
          <w:bCs/>
          <w:spacing w:val="22"/>
        </w:rPr>
        <w:t>Древний Восто</w:t>
      </w:r>
      <w:r w:rsidRPr="00BE0AE5">
        <w:rPr>
          <w:rFonts w:cs="Times New Roman"/>
        </w:rPr>
        <w:t>к</w:t>
      </w:r>
      <w:r w:rsidRPr="00BE0AE5">
        <w:rPr>
          <w:rStyle w:val="BoldItalic"/>
          <w:rFonts w:cs="Times New Roman"/>
          <w:b/>
          <w:bCs/>
        </w:rPr>
        <w:t xml:space="preserve"> </w:t>
      </w:r>
      <w:r w:rsidRPr="00BE0AE5">
        <w:rPr>
          <w:rStyle w:val="Book"/>
          <w:rFonts w:cs="Times New Roman"/>
          <w:b w:val="0"/>
          <w:bCs w:val="0"/>
        </w:rPr>
        <w:t>(20 ч)</w:t>
      </w:r>
    </w:p>
    <w:p w:rsidR="00474337" w:rsidRPr="00BE0AE5" w:rsidRDefault="00474337" w:rsidP="00474337">
      <w:pPr>
        <w:pStyle w:val="body"/>
        <w:rPr>
          <w:rFonts w:cs="Times New Roman"/>
        </w:rPr>
      </w:pPr>
      <w:r w:rsidRPr="00BE0AE5">
        <w:rPr>
          <w:rFonts w:cs="Times New Roman"/>
        </w:rPr>
        <w:t xml:space="preserve">Понятие «Древний Восток». Карта Древневосточного мира. </w:t>
      </w:r>
    </w:p>
    <w:p w:rsidR="00474337" w:rsidRPr="00BE0AE5" w:rsidRDefault="00474337" w:rsidP="00474337">
      <w:pPr>
        <w:pStyle w:val="h3"/>
        <w:spacing w:before="281"/>
        <w:rPr>
          <w:rFonts w:cs="Times New Roman"/>
        </w:rPr>
      </w:pPr>
      <w:r w:rsidRPr="00BE0AE5">
        <w:rPr>
          <w:rFonts w:cs="Times New Roman"/>
        </w:rPr>
        <w:lastRenderedPageBreak/>
        <w:t>Древний Египет</w:t>
      </w:r>
      <w:r w:rsidRPr="00BE0AE5">
        <w:rPr>
          <w:rStyle w:val="BoldItalic"/>
          <w:rFonts w:cs="Times New Roman"/>
          <w:b/>
          <w:bCs/>
        </w:rPr>
        <w:t xml:space="preserve"> </w:t>
      </w:r>
      <w:r w:rsidRPr="00BE0AE5">
        <w:rPr>
          <w:rStyle w:val="Book"/>
          <w:rFonts w:cs="Times New Roman"/>
          <w:b w:val="0"/>
          <w:bCs w:val="0"/>
        </w:rPr>
        <w:t>(7 ч)</w:t>
      </w:r>
    </w:p>
    <w:p w:rsidR="00474337" w:rsidRPr="00BE0AE5" w:rsidRDefault="00474337" w:rsidP="00474337">
      <w:pPr>
        <w:pStyle w:val="body"/>
        <w:rPr>
          <w:rFonts w:cs="Times New Roman"/>
        </w:rPr>
      </w:pPr>
      <w:r w:rsidRPr="00BE0AE5">
        <w:rPr>
          <w:rFonts w:cs="Times New Roman"/>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474337" w:rsidRPr="00BE0AE5" w:rsidRDefault="00474337" w:rsidP="00474337">
      <w:pPr>
        <w:pStyle w:val="body"/>
        <w:rPr>
          <w:rFonts w:cs="Times New Roman"/>
        </w:rPr>
      </w:pPr>
      <w:r w:rsidRPr="00BE0AE5">
        <w:rPr>
          <w:rFonts w:cs="Times New Roman"/>
        </w:rPr>
        <w:t xml:space="preserve">Отношения Египта с соседними народами. Египетское войско. Завоевательные походы фараонов; Тутмос III. Могущество Египта при Рамсесе II. </w:t>
      </w:r>
    </w:p>
    <w:p w:rsidR="00474337" w:rsidRPr="00BE0AE5" w:rsidRDefault="00474337" w:rsidP="00474337">
      <w:pPr>
        <w:pStyle w:val="body"/>
        <w:rPr>
          <w:rFonts w:cs="Times New Roman"/>
        </w:rPr>
      </w:pPr>
      <w:r w:rsidRPr="00BE0AE5">
        <w:rPr>
          <w:rFonts w:cs="Times New Roman"/>
        </w:rP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 </w:t>
      </w:r>
    </w:p>
    <w:p w:rsidR="00474337" w:rsidRPr="00BE0AE5" w:rsidRDefault="00474337" w:rsidP="00474337">
      <w:pPr>
        <w:pStyle w:val="h3"/>
        <w:spacing w:before="281"/>
        <w:rPr>
          <w:rFonts w:cs="Times New Roman"/>
        </w:rPr>
      </w:pPr>
      <w:r w:rsidRPr="00BE0AE5">
        <w:rPr>
          <w:rFonts w:cs="Times New Roman"/>
        </w:rPr>
        <w:t xml:space="preserve">Древние цивилизации Месопотамии </w:t>
      </w:r>
      <w:r w:rsidRPr="00BE0AE5">
        <w:rPr>
          <w:rStyle w:val="Book"/>
          <w:rFonts w:cs="Times New Roman"/>
          <w:b w:val="0"/>
          <w:bCs w:val="0"/>
        </w:rPr>
        <w:t>(4 ч)</w:t>
      </w:r>
    </w:p>
    <w:p w:rsidR="00474337" w:rsidRPr="00BE0AE5" w:rsidRDefault="00474337" w:rsidP="00474337">
      <w:pPr>
        <w:pStyle w:val="body"/>
        <w:rPr>
          <w:rFonts w:cs="Times New Roman"/>
        </w:rPr>
      </w:pPr>
      <w:r w:rsidRPr="00BE0AE5">
        <w:rPr>
          <w:rFonts w:cs="Times New Roman"/>
        </w:rPr>
        <w:t xml:space="preserve">Природные условия Месопотамии (Междуречья). Занятия населения. Древнейшие города-государства. Создание единого государства. Письменность. Мифы и сказания. </w:t>
      </w:r>
    </w:p>
    <w:p w:rsidR="00474337" w:rsidRPr="00BE0AE5" w:rsidRDefault="00474337" w:rsidP="00474337">
      <w:pPr>
        <w:pStyle w:val="body"/>
        <w:rPr>
          <w:rFonts w:cs="Times New Roman"/>
        </w:rPr>
      </w:pPr>
      <w:r w:rsidRPr="00BE0AE5">
        <w:rPr>
          <w:rFonts w:cs="Times New Roman"/>
        </w:rPr>
        <w:t xml:space="preserve">Древний Вавилон. Царь Хаммурапи и его законы. </w:t>
      </w:r>
    </w:p>
    <w:p w:rsidR="00474337" w:rsidRPr="00BE0AE5" w:rsidRDefault="00474337" w:rsidP="00474337">
      <w:pPr>
        <w:pStyle w:val="body"/>
        <w:rPr>
          <w:rFonts w:cs="Times New Roman"/>
        </w:rPr>
      </w:pPr>
      <w:r w:rsidRPr="00BE0AE5">
        <w:rPr>
          <w:rFonts w:cs="Times New Roman"/>
        </w:rPr>
        <w:t xml:space="preserve">Ассирия. Завоевания ассирийцев. Создание сильной державы. Культурные сокровища Ниневии. Гибель империи. </w:t>
      </w:r>
    </w:p>
    <w:p w:rsidR="00474337" w:rsidRPr="00BE0AE5" w:rsidRDefault="00474337" w:rsidP="00474337">
      <w:pPr>
        <w:pStyle w:val="body"/>
        <w:rPr>
          <w:rFonts w:cs="Times New Roman"/>
        </w:rPr>
      </w:pPr>
      <w:r w:rsidRPr="00BE0AE5">
        <w:rPr>
          <w:rFonts w:cs="Times New Roman"/>
        </w:rPr>
        <w:t xml:space="preserve">Усиление Нововавилонского царства. Легендарные памятники города Вавилона. </w:t>
      </w:r>
    </w:p>
    <w:p w:rsidR="00474337" w:rsidRPr="00BE0AE5" w:rsidRDefault="00474337" w:rsidP="00474337">
      <w:pPr>
        <w:pStyle w:val="h3"/>
        <w:rPr>
          <w:rFonts w:cs="Times New Roman"/>
        </w:rPr>
      </w:pPr>
      <w:r w:rsidRPr="00BE0AE5">
        <w:rPr>
          <w:rFonts w:cs="Times New Roman"/>
        </w:rPr>
        <w:t xml:space="preserve">Восточное Средиземноморье в древности </w:t>
      </w:r>
      <w:r w:rsidRPr="00BE0AE5">
        <w:rPr>
          <w:rStyle w:val="Book"/>
          <w:rFonts w:cs="Times New Roman"/>
          <w:b w:val="0"/>
          <w:bCs w:val="0"/>
        </w:rPr>
        <w:t>(2 ч)</w:t>
      </w:r>
    </w:p>
    <w:p w:rsidR="00474337" w:rsidRPr="00BE0AE5" w:rsidRDefault="00474337" w:rsidP="00474337">
      <w:pPr>
        <w:pStyle w:val="body"/>
        <w:rPr>
          <w:rFonts w:cs="Times New Roman"/>
          <w:spacing w:val="1"/>
        </w:rPr>
      </w:pPr>
      <w:r w:rsidRPr="00BE0AE5">
        <w:rPr>
          <w:rFonts w:cs="Times New Roman"/>
          <w:spacing w:val="1"/>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 </w:t>
      </w:r>
    </w:p>
    <w:p w:rsidR="00474337" w:rsidRPr="00BE0AE5" w:rsidRDefault="00474337" w:rsidP="00474337">
      <w:pPr>
        <w:pStyle w:val="h3"/>
        <w:spacing w:before="283"/>
        <w:rPr>
          <w:rFonts w:cs="Times New Roman"/>
        </w:rPr>
      </w:pPr>
      <w:r w:rsidRPr="00BE0AE5">
        <w:rPr>
          <w:rFonts w:cs="Times New Roman"/>
        </w:rPr>
        <w:t xml:space="preserve">Персидская держава </w:t>
      </w:r>
      <w:r w:rsidRPr="00BE0AE5">
        <w:rPr>
          <w:rStyle w:val="Book"/>
          <w:rFonts w:cs="Times New Roman"/>
          <w:b w:val="0"/>
          <w:bCs w:val="0"/>
        </w:rPr>
        <w:t>(2 ч)</w:t>
      </w:r>
    </w:p>
    <w:p w:rsidR="00474337" w:rsidRPr="00BE0AE5" w:rsidRDefault="00474337" w:rsidP="00474337">
      <w:pPr>
        <w:pStyle w:val="body"/>
        <w:rPr>
          <w:rStyle w:val="Italic"/>
          <w:rFonts w:cs="Times New Roman"/>
        </w:rPr>
      </w:pPr>
      <w:r w:rsidRPr="00BE0AE5">
        <w:rPr>
          <w:rFonts w:cs="Times New Roman"/>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474337" w:rsidRPr="00BE0AE5" w:rsidRDefault="00474337" w:rsidP="00474337">
      <w:pPr>
        <w:pStyle w:val="h3"/>
        <w:spacing w:before="283"/>
        <w:rPr>
          <w:rFonts w:cs="Times New Roman"/>
        </w:rPr>
      </w:pPr>
      <w:r w:rsidRPr="00BE0AE5">
        <w:rPr>
          <w:rFonts w:cs="Times New Roman"/>
        </w:rPr>
        <w:lastRenderedPageBreak/>
        <w:t xml:space="preserve">Древняя Индия </w:t>
      </w:r>
      <w:r w:rsidRPr="00BE0AE5">
        <w:rPr>
          <w:rStyle w:val="Book"/>
          <w:rFonts w:cs="Times New Roman"/>
          <w:b w:val="0"/>
          <w:bCs w:val="0"/>
        </w:rPr>
        <w:t>(2 ч)</w:t>
      </w:r>
    </w:p>
    <w:p w:rsidR="00474337" w:rsidRPr="00BE0AE5" w:rsidRDefault="00474337" w:rsidP="00474337">
      <w:pPr>
        <w:pStyle w:val="body"/>
        <w:rPr>
          <w:rFonts w:cs="Times New Roman"/>
        </w:rPr>
      </w:pPr>
      <w:r w:rsidRPr="00BE0AE5">
        <w:rPr>
          <w:rFonts w:cs="Times New Roman"/>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474337" w:rsidRPr="00BE0AE5" w:rsidRDefault="00474337" w:rsidP="00474337">
      <w:pPr>
        <w:pStyle w:val="h3"/>
        <w:spacing w:before="283"/>
        <w:rPr>
          <w:rFonts w:cs="Times New Roman"/>
        </w:rPr>
      </w:pPr>
      <w:r w:rsidRPr="00BE0AE5">
        <w:rPr>
          <w:rFonts w:cs="Times New Roman"/>
        </w:rPr>
        <w:t xml:space="preserve">Древний Китай </w:t>
      </w:r>
      <w:r w:rsidRPr="00BE0AE5">
        <w:rPr>
          <w:rStyle w:val="Book"/>
          <w:rFonts w:cs="Times New Roman"/>
          <w:b w:val="0"/>
          <w:bCs w:val="0"/>
        </w:rPr>
        <w:t>(3 ч)</w:t>
      </w:r>
    </w:p>
    <w:p w:rsidR="00474337" w:rsidRPr="00BE0AE5" w:rsidRDefault="00474337" w:rsidP="00474337">
      <w:pPr>
        <w:pStyle w:val="BasicParagraph"/>
        <w:rPr>
          <w:rFonts w:ascii="Times New Roman" w:hAnsi="Times New Roman" w:cs="Times New Roman"/>
        </w:rPr>
      </w:pPr>
      <w:r w:rsidRPr="00BE0AE5">
        <w:rPr>
          <w:rFonts w:ascii="Times New Roman" w:hAnsi="Times New Roman" w:cs="Times New Roman"/>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 </w:t>
      </w:r>
    </w:p>
    <w:p w:rsidR="00474337" w:rsidRPr="00BE0AE5" w:rsidRDefault="00474337" w:rsidP="00474337">
      <w:pPr>
        <w:pStyle w:val="h3"/>
        <w:spacing w:before="283"/>
        <w:rPr>
          <w:rFonts w:cs="Times New Roman"/>
        </w:rPr>
      </w:pPr>
      <w:r w:rsidRPr="00BE0AE5">
        <w:rPr>
          <w:rStyle w:val="h3tracking"/>
          <w:rFonts w:cs="Times New Roman"/>
          <w:b/>
          <w:bCs/>
          <w:spacing w:val="22"/>
        </w:rPr>
        <w:t>Древняя Греция. Эллиниз</w:t>
      </w:r>
      <w:r w:rsidRPr="00BE0AE5">
        <w:rPr>
          <w:rFonts w:cs="Times New Roman"/>
        </w:rPr>
        <w:t xml:space="preserve">м </w:t>
      </w:r>
      <w:r w:rsidRPr="00BE0AE5">
        <w:rPr>
          <w:rStyle w:val="Book"/>
          <w:rFonts w:cs="Times New Roman"/>
          <w:b w:val="0"/>
          <w:bCs w:val="0"/>
        </w:rPr>
        <w:t>(20 ч)</w:t>
      </w:r>
    </w:p>
    <w:p w:rsidR="00474337" w:rsidRPr="00BE0AE5" w:rsidRDefault="00474337" w:rsidP="00474337">
      <w:pPr>
        <w:pStyle w:val="h3-first"/>
        <w:rPr>
          <w:rFonts w:cs="Times New Roman"/>
        </w:rPr>
      </w:pPr>
      <w:r w:rsidRPr="00BE0AE5">
        <w:rPr>
          <w:rFonts w:cs="Times New Roman"/>
        </w:rPr>
        <w:t xml:space="preserve">Древнейшая Греция </w:t>
      </w:r>
      <w:r w:rsidRPr="00BE0AE5">
        <w:rPr>
          <w:rStyle w:val="Book"/>
          <w:rFonts w:cs="Times New Roman"/>
          <w:b w:val="0"/>
          <w:bCs w:val="0"/>
        </w:rPr>
        <w:t>(4 ч)</w:t>
      </w:r>
    </w:p>
    <w:p w:rsidR="00474337" w:rsidRPr="00BE0AE5" w:rsidRDefault="00474337" w:rsidP="00474337">
      <w:pPr>
        <w:pStyle w:val="body"/>
        <w:rPr>
          <w:rFonts w:cs="Times New Roman"/>
        </w:rPr>
      </w:pPr>
      <w:r w:rsidRPr="00BE0AE5">
        <w:rPr>
          <w:rFonts w:cs="Times New Roman"/>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 </w:t>
      </w:r>
    </w:p>
    <w:p w:rsidR="00474337" w:rsidRPr="00BE0AE5" w:rsidRDefault="00474337" w:rsidP="00474337">
      <w:pPr>
        <w:pStyle w:val="h3"/>
        <w:rPr>
          <w:rFonts w:cs="Times New Roman"/>
        </w:rPr>
      </w:pPr>
      <w:r w:rsidRPr="00BE0AE5">
        <w:rPr>
          <w:rFonts w:cs="Times New Roman"/>
        </w:rPr>
        <w:t xml:space="preserve">Греческие полисы </w:t>
      </w:r>
      <w:r w:rsidRPr="00BE0AE5">
        <w:rPr>
          <w:rStyle w:val="Book"/>
          <w:rFonts w:cs="Times New Roman"/>
          <w:b w:val="0"/>
          <w:bCs w:val="0"/>
        </w:rPr>
        <w:t>(10 ч)</w:t>
      </w:r>
    </w:p>
    <w:p w:rsidR="00474337" w:rsidRPr="00BE0AE5" w:rsidRDefault="00474337" w:rsidP="00474337">
      <w:pPr>
        <w:pStyle w:val="body"/>
        <w:rPr>
          <w:rFonts w:cs="Times New Roman"/>
        </w:rPr>
      </w:pPr>
      <w:r w:rsidRPr="00BE0AE5">
        <w:rPr>
          <w:rFonts w:cs="Times New Roman"/>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474337" w:rsidRPr="00BE0AE5" w:rsidRDefault="00474337" w:rsidP="00474337">
      <w:pPr>
        <w:pStyle w:val="body"/>
        <w:rPr>
          <w:rFonts w:cs="Times New Roman"/>
        </w:rPr>
      </w:pPr>
      <w:r w:rsidRPr="00BE0AE5">
        <w:rPr>
          <w:rFonts w:cs="Times New Roman"/>
        </w:rPr>
        <w:t xml:space="preserve">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w:t>
      </w:r>
    </w:p>
    <w:p w:rsidR="00474337" w:rsidRPr="00BE0AE5" w:rsidRDefault="00474337" w:rsidP="00474337">
      <w:pPr>
        <w:pStyle w:val="body"/>
        <w:rPr>
          <w:rFonts w:cs="Times New Roman"/>
        </w:rPr>
      </w:pPr>
      <w:r w:rsidRPr="00BE0AE5">
        <w:rPr>
          <w:rFonts w:cs="Times New Roman"/>
        </w:rPr>
        <w:t xml:space="preserve">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w:t>
      </w:r>
      <w:r w:rsidRPr="00BE0AE5">
        <w:rPr>
          <w:rFonts w:cs="Times New Roman"/>
        </w:rPr>
        <w:lastRenderedPageBreak/>
        <w:t xml:space="preserve">греков в Саламинском сражении, при Платеях и Микале. Итоги греко-персидских войн. </w:t>
      </w:r>
    </w:p>
    <w:p w:rsidR="00474337" w:rsidRPr="00BE0AE5" w:rsidRDefault="00474337" w:rsidP="00474337">
      <w:pPr>
        <w:pStyle w:val="body"/>
        <w:rPr>
          <w:rFonts w:cs="Times New Roman"/>
        </w:rPr>
      </w:pPr>
      <w:r w:rsidRPr="00BE0AE5">
        <w:rPr>
          <w:rFonts w:cs="Times New Roman"/>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rsidR="00474337" w:rsidRPr="00BE0AE5" w:rsidRDefault="00474337" w:rsidP="00474337">
      <w:pPr>
        <w:pStyle w:val="h3"/>
        <w:rPr>
          <w:rFonts w:cs="Times New Roman"/>
        </w:rPr>
      </w:pPr>
      <w:r w:rsidRPr="00BE0AE5">
        <w:rPr>
          <w:rFonts w:cs="Times New Roman"/>
        </w:rPr>
        <w:t xml:space="preserve">Культура Древней Греции </w:t>
      </w:r>
      <w:r w:rsidRPr="00BE0AE5">
        <w:rPr>
          <w:rStyle w:val="Book"/>
          <w:rFonts w:cs="Times New Roman"/>
          <w:b w:val="0"/>
          <w:bCs w:val="0"/>
        </w:rPr>
        <w:t>(3 ч)</w:t>
      </w:r>
    </w:p>
    <w:p w:rsidR="00474337" w:rsidRPr="00BE0AE5" w:rsidRDefault="00474337" w:rsidP="00474337">
      <w:pPr>
        <w:pStyle w:val="body"/>
        <w:rPr>
          <w:rFonts w:cs="Times New Roman"/>
        </w:rPr>
      </w:pPr>
      <w:r w:rsidRPr="00BE0AE5">
        <w:rPr>
          <w:rFonts w:cs="Times New Roman"/>
        </w:rPr>
        <w:t>Религия древних греков; пантеон богов. Храмы и жрецы.</w:t>
      </w:r>
      <w:r w:rsidRPr="00BE0AE5">
        <w:rPr>
          <w:rStyle w:val="Italic"/>
          <w:rFonts w:cs="Times New Roman"/>
        </w:rPr>
        <w:t xml:space="preserve"> </w:t>
      </w:r>
      <w:r w:rsidRPr="00BE0AE5">
        <w:rPr>
          <w:rFonts w:cs="Times New Roman"/>
        </w:rPr>
        <w:t>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474337" w:rsidRPr="00BE0AE5" w:rsidRDefault="00474337" w:rsidP="00474337">
      <w:pPr>
        <w:pStyle w:val="h3"/>
        <w:rPr>
          <w:rFonts w:cs="Times New Roman"/>
        </w:rPr>
      </w:pPr>
      <w:r w:rsidRPr="00BE0AE5">
        <w:rPr>
          <w:rFonts w:cs="Times New Roman"/>
        </w:rPr>
        <w:t xml:space="preserve">Македонские завоевания. Эллинизм </w:t>
      </w:r>
      <w:r w:rsidRPr="00BE0AE5">
        <w:rPr>
          <w:rStyle w:val="Book"/>
          <w:rFonts w:cs="Times New Roman"/>
          <w:b w:val="0"/>
          <w:bCs w:val="0"/>
        </w:rPr>
        <w:t>(3 ч)</w:t>
      </w:r>
    </w:p>
    <w:p w:rsidR="00474337" w:rsidRPr="00BE0AE5" w:rsidRDefault="00474337" w:rsidP="00474337">
      <w:pPr>
        <w:pStyle w:val="body"/>
        <w:rPr>
          <w:rFonts w:cs="Times New Roman"/>
        </w:rPr>
      </w:pPr>
      <w:r w:rsidRPr="00BE0AE5">
        <w:rPr>
          <w:rFonts w:cs="Times New Roman"/>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474337" w:rsidRPr="00BE0AE5" w:rsidRDefault="00474337" w:rsidP="00474337">
      <w:pPr>
        <w:pStyle w:val="h3"/>
        <w:rPr>
          <w:rFonts w:cs="Times New Roman"/>
        </w:rPr>
      </w:pPr>
      <w:r w:rsidRPr="00BE0AE5">
        <w:rPr>
          <w:rStyle w:val="h3tracking"/>
          <w:rFonts w:cs="Times New Roman"/>
          <w:b/>
          <w:bCs/>
          <w:spacing w:val="22"/>
        </w:rPr>
        <w:t>Древний Ри</w:t>
      </w:r>
      <w:r w:rsidRPr="00BE0AE5">
        <w:rPr>
          <w:rFonts w:cs="Times New Roman"/>
        </w:rPr>
        <w:t xml:space="preserve">м </w:t>
      </w:r>
      <w:r w:rsidRPr="00BE0AE5">
        <w:rPr>
          <w:rStyle w:val="Book"/>
          <w:rFonts w:cs="Times New Roman"/>
          <w:b w:val="0"/>
          <w:bCs w:val="0"/>
        </w:rPr>
        <w:t>(20 ч)</w:t>
      </w:r>
    </w:p>
    <w:p w:rsidR="00474337" w:rsidRPr="00BE0AE5" w:rsidRDefault="00474337" w:rsidP="00474337">
      <w:pPr>
        <w:pStyle w:val="h3-first"/>
        <w:rPr>
          <w:rFonts w:cs="Times New Roman"/>
        </w:rPr>
      </w:pPr>
      <w:r w:rsidRPr="00BE0AE5">
        <w:rPr>
          <w:rFonts w:cs="Times New Roman"/>
        </w:rPr>
        <w:t xml:space="preserve">Возникновение Римского государства </w:t>
      </w:r>
      <w:r w:rsidRPr="00BE0AE5">
        <w:rPr>
          <w:rStyle w:val="Book"/>
          <w:rFonts w:cs="Times New Roman"/>
          <w:b w:val="0"/>
          <w:bCs w:val="0"/>
        </w:rPr>
        <w:t>(3 ч)</w:t>
      </w:r>
    </w:p>
    <w:p w:rsidR="00474337" w:rsidRPr="00BE0AE5" w:rsidRDefault="00474337" w:rsidP="00474337">
      <w:pPr>
        <w:pStyle w:val="body"/>
        <w:rPr>
          <w:rFonts w:cs="Times New Roman"/>
        </w:rPr>
      </w:pPr>
      <w:r w:rsidRPr="00BE0AE5">
        <w:rPr>
          <w:rFonts w:cs="Times New Roman"/>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rsidR="00474337" w:rsidRPr="00BE0AE5" w:rsidRDefault="00474337" w:rsidP="00474337">
      <w:pPr>
        <w:pStyle w:val="h3"/>
        <w:rPr>
          <w:rFonts w:cs="Times New Roman"/>
        </w:rPr>
      </w:pPr>
      <w:r w:rsidRPr="00BE0AE5">
        <w:rPr>
          <w:rFonts w:cs="Times New Roman"/>
        </w:rPr>
        <w:t>Римские завоевания в Средиземноморье</w:t>
      </w:r>
      <w:r w:rsidRPr="00BE0AE5">
        <w:rPr>
          <w:rStyle w:val="BoldItalic"/>
          <w:rFonts w:cs="Times New Roman"/>
          <w:b/>
          <w:bCs/>
        </w:rPr>
        <w:t xml:space="preserve"> </w:t>
      </w:r>
      <w:r w:rsidRPr="00BE0AE5">
        <w:rPr>
          <w:rStyle w:val="Book"/>
          <w:rFonts w:cs="Times New Roman"/>
          <w:b w:val="0"/>
          <w:bCs w:val="0"/>
        </w:rPr>
        <w:t>(3 ч)</w:t>
      </w:r>
    </w:p>
    <w:p w:rsidR="00474337" w:rsidRPr="00BE0AE5" w:rsidRDefault="00474337" w:rsidP="00474337">
      <w:pPr>
        <w:pStyle w:val="body"/>
        <w:rPr>
          <w:rFonts w:cs="Times New Roman"/>
        </w:rPr>
      </w:pPr>
      <w:r w:rsidRPr="00BE0AE5">
        <w:rPr>
          <w:rFonts w:cs="Times New Roman"/>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rsidR="00474337" w:rsidRPr="00BE0AE5" w:rsidRDefault="00474337" w:rsidP="00474337">
      <w:pPr>
        <w:pStyle w:val="h3"/>
        <w:rPr>
          <w:rFonts w:cs="Times New Roman"/>
        </w:rPr>
      </w:pPr>
      <w:r w:rsidRPr="00BE0AE5">
        <w:rPr>
          <w:rFonts w:cs="Times New Roman"/>
        </w:rPr>
        <w:t>Поздняя Римская республика. Гражданские войны</w:t>
      </w:r>
      <w:r w:rsidRPr="00BE0AE5">
        <w:rPr>
          <w:rStyle w:val="BoldItalic"/>
          <w:rFonts w:cs="Times New Roman"/>
          <w:b/>
          <w:bCs/>
        </w:rPr>
        <w:t xml:space="preserve"> </w:t>
      </w:r>
      <w:r w:rsidRPr="00BE0AE5">
        <w:rPr>
          <w:rStyle w:val="Book"/>
          <w:rFonts w:cs="Times New Roman"/>
          <w:b w:val="0"/>
          <w:bCs w:val="0"/>
        </w:rPr>
        <w:t>(5 ч)</w:t>
      </w:r>
    </w:p>
    <w:p w:rsidR="00474337" w:rsidRPr="00BE0AE5" w:rsidRDefault="00474337" w:rsidP="00474337">
      <w:pPr>
        <w:pStyle w:val="body"/>
        <w:rPr>
          <w:rFonts w:cs="Times New Roman"/>
        </w:rPr>
      </w:pPr>
      <w:r w:rsidRPr="00BE0AE5">
        <w:rPr>
          <w:rFonts w:cs="Times New Roman"/>
        </w:rPr>
        <w:t xml:space="preserve">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w:t>
      </w:r>
      <w:r w:rsidRPr="00BE0AE5">
        <w:rPr>
          <w:rFonts w:cs="Times New Roman"/>
        </w:rPr>
        <w:lastRenderedPageBreak/>
        <w:t>Первый триумвират. Гай Юлий Цезарь: путь к власти, диктатура. Борьба между наследниками Цезаря. Победа Октавиана.</w:t>
      </w:r>
    </w:p>
    <w:p w:rsidR="00474337" w:rsidRPr="00BE0AE5" w:rsidRDefault="00474337" w:rsidP="00474337">
      <w:pPr>
        <w:pStyle w:val="h3"/>
        <w:rPr>
          <w:rFonts w:cs="Times New Roman"/>
        </w:rPr>
      </w:pPr>
      <w:r w:rsidRPr="00BE0AE5">
        <w:rPr>
          <w:rFonts w:cs="Times New Roman"/>
        </w:rPr>
        <w:t xml:space="preserve">Расцвет и падение Римской империи </w:t>
      </w:r>
      <w:r w:rsidRPr="00BE0AE5">
        <w:rPr>
          <w:rStyle w:val="Book"/>
          <w:rFonts w:cs="Times New Roman"/>
          <w:b w:val="0"/>
          <w:bCs w:val="0"/>
        </w:rPr>
        <w:t>(6 ч)</w:t>
      </w:r>
    </w:p>
    <w:p w:rsidR="00474337" w:rsidRPr="00BE0AE5" w:rsidRDefault="00474337" w:rsidP="00474337">
      <w:pPr>
        <w:pStyle w:val="body"/>
        <w:rPr>
          <w:rFonts w:cs="Times New Roman"/>
        </w:rPr>
      </w:pPr>
      <w:r w:rsidRPr="00BE0AE5">
        <w:rPr>
          <w:rFonts w:cs="Times New Roman"/>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rsidR="00474337" w:rsidRPr="00BE0AE5" w:rsidRDefault="00474337" w:rsidP="00474337">
      <w:pPr>
        <w:pStyle w:val="body"/>
        <w:rPr>
          <w:rFonts w:cs="Times New Roman"/>
        </w:rPr>
      </w:pPr>
      <w:r w:rsidRPr="00BE0AE5">
        <w:rPr>
          <w:rFonts w:cs="Times New Roman"/>
        </w:rPr>
        <w:t xml:space="preserve">Начало Великого переселения народов. Рим и варвары. Падение Западной Римской империи. </w:t>
      </w:r>
    </w:p>
    <w:p w:rsidR="00474337" w:rsidRPr="00BE0AE5" w:rsidRDefault="00474337" w:rsidP="00474337">
      <w:pPr>
        <w:pStyle w:val="h3"/>
        <w:rPr>
          <w:rFonts w:cs="Times New Roman"/>
        </w:rPr>
      </w:pPr>
      <w:r w:rsidRPr="00BE0AE5">
        <w:rPr>
          <w:rFonts w:cs="Times New Roman"/>
        </w:rPr>
        <w:t>Культура Древнего Рима</w:t>
      </w:r>
      <w:r w:rsidRPr="00BE0AE5">
        <w:rPr>
          <w:rStyle w:val="BoldItalic"/>
          <w:rFonts w:cs="Times New Roman"/>
          <w:b/>
          <w:bCs/>
        </w:rPr>
        <w:t xml:space="preserve"> </w:t>
      </w:r>
      <w:r w:rsidRPr="00BE0AE5">
        <w:rPr>
          <w:rStyle w:val="Book"/>
          <w:rFonts w:cs="Times New Roman"/>
          <w:b w:val="0"/>
          <w:bCs w:val="0"/>
        </w:rPr>
        <w:t>(3 ч)</w:t>
      </w:r>
    </w:p>
    <w:p w:rsidR="00474337" w:rsidRPr="00BE0AE5" w:rsidRDefault="00474337" w:rsidP="00474337">
      <w:pPr>
        <w:pStyle w:val="body"/>
        <w:rPr>
          <w:rFonts w:cs="Times New Roman"/>
        </w:rPr>
      </w:pPr>
      <w:r w:rsidRPr="00BE0AE5">
        <w:rPr>
          <w:rFonts w:cs="Times New Roman"/>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rsidR="00474337" w:rsidRPr="00BE0AE5" w:rsidRDefault="00474337" w:rsidP="00474337">
      <w:pPr>
        <w:pStyle w:val="body"/>
        <w:rPr>
          <w:rFonts w:cs="Times New Roman"/>
        </w:rPr>
      </w:pPr>
      <w:r w:rsidRPr="00BE0AE5">
        <w:rPr>
          <w:rStyle w:val="Bold"/>
          <w:rFonts w:cs="Times New Roman"/>
        </w:rPr>
        <w:t>Обобщение</w:t>
      </w:r>
      <w:r w:rsidRPr="00BE0AE5">
        <w:rPr>
          <w:rFonts w:cs="Times New Roman"/>
        </w:rPr>
        <w:t xml:space="preserve"> (2 ч). Историческое и культурное наследие цивилизаций Древнего мира. </w:t>
      </w:r>
    </w:p>
    <w:p w:rsidR="00474337" w:rsidRPr="00BE0AE5" w:rsidRDefault="00474337" w:rsidP="00474337">
      <w:pPr>
        <w:pStyle w:val="h3"/>
        <w:rPr>
          <w:rFonts w:cs="Times New Roman"/>
        </w:rPr>
      </w:pPr>
      <w:r w:rsidRPr="00BE0AE5">
        <w:rPr>
          <w:rFonts w:cs="Times New Roman"/>
        </w:rPr>
        <w:t>6 КЛАСС</w:t>
      </w:r>
    </w:p>
    <w:p w:rsidR="00474337" w:rsidRPr="00BE0AE5" w:rsidRDefault="00474337" w:rsidP="00474337">
      <w:pPr>
        <w:pStyle w:val="h3-first"/>
        <w:rPr>
          <w:rFonts w:cs="Times New Roman"/>
        </w:rPr>
      </w:pPr>
      <w:r w:rsidRPr="00BE0AE5">
        <w:rPr>
          <w:rFonts w:cs="Times New Roman"/>
        </w:rPr>
        <w:t xml:space="preserve">ВСЕОБЩАЯ ИСТОРИЯ. ИСТОРИЯ СРЕДНИХ ВЕКОВ </w:t>
      </w:r>
      <w:r w:rsidRPr="00BE0AE5">
        <w:rPr>
          <w:rStyle w:val="Book"/>
          <w:rFonts w:cs="Times New Roman"/>
          <w:b w:val="0"/>
          <w:bCs w:val="0"/>
        </w:rPr>
        <w:t>(23 ч)</w:t>
      </w:r>
    </w:p>
    <w:p w:rsidR="00474337" w:rsidRPr="00BE0AE5" w:rsidRDefault="00474337" w:rsidP="00474337">
      <w:pPr>
        <w:pStyle w:val="body"/>
        <w:rPr>
          <w:rFonts w:cs="Times New Roman"/>
        </w:rPr>
      </w:pPr>
      <w:r w:rsidRPr="00BE0AE5">
        <w:rPr>
          <w:rStyle w:val="Bold"/>
          <w:rFonts w:cs="Times New Roman"/>
        </w:rPr>
        <w:t>Введение</w:t>
      </w:r>
      <w:r w:rsidRPr="00BE0AE5">
        <w:rPr>
          <w:rFonts w:cs="Times New Roman"/>
        </w:rPr>
        <w:t xml:space="preserve"> (1 ч). Средние века: понятие, хронологические рамки и периодизация Средневековья. </w:t>
      </w:r>
    </w:p>
    <w:p w:rsidR="00474337" w:rsidRPr="00BE0AE5" w:rsidRDefault="00474337" w:rsidP="00474337">
      <w:pPr>
        <w:pStyle w:val="h3"/>
        <w:rPr>
          <w:rFonts w:cs="Times New Roman"/>
        </w:rPr>
      </w:pPr>
      <w:r w:rsidRPr="00BE0AE5">
        <w:rPr>
          <w:rFonts w:cs="Times New Roman"/>
        </w:rPr>
        <w:t xml:space="preserve">Народы Европы в раннее Средневековье </w:t>
      </w:r>
      <w:r w:rsidRPr="00BE0AE5">
        <w:rPr>
          <w:rStyle w:val="Book"/>
          <w:rFonts w:cs="Times New Roman"/>
          <w:b w:val="0"/>
          <w:bCs w:val="0"/>
        </w:rPr>
        <w:t>(4 ч)</w:t>
      </w:r>
    </w:p>
    <w:p w:rsidR="00474337" w:rsidRPr="00BE0AE5" w:rsidRDefault="00474337" w:rsidP="00474337">
      <w:pPr>
        <w:pStyle w:val="body"/>
        <w:rPr>
          <w:rFonts w:cs="Times New Roman"/>
        </w:rPr>
      </w:pPr>
      <w:r w:rsidRPr="00BE0AE5">
        <w:rPr>
          <w:rFonts w:cs="Times New Roman"/>
        </w:rP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w:t>
      </w:r>
    </w:p>
    <w:p w:rsidR="00474337" w:rsidRPr="00BE0AE5" w:rsidRDefault="00474337" w:rsidP="00474337">
      <w:pPr>
        <w:pStyle w:val="body"/>
        <w:rPr>
          <w:rFonts w:cs="Times New Roman"/>
        </w:rPr>
      </w:pPr>
      <w:r w:rsidRPr="00BE0AE5">
        <w:rPr>
          <w:rFonts w:cs="Times New Roman"/>
        </w:rPr>
        <w:t xml:space="preserve">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w:t>
      </w:r>
    </w:p>
    <w:p w:rsidR="00474337" w:rsidRPr="00BE0AE5" w:rsidRDefault="00474337" w:rsidP="00474337">
      <w:pPr>
        <w:pStyle w:val="body"/>
        <w:rPr>
          <w:rFonts w:cs="Times New Roman"/>
        </w:rPr>
      </w:pPr>
      <w:r w:rsidRPr="00BE0AE5">
        <w:rPr>
          <w:rFonts w:cs="Times New Roman"/>
        </w:rPr>
        <w:t>Образование государств</w:t>
      </w:r>
      <w:r w:rsidRPr="00BE0AE5">
        <w:rPr>
          <w:rStyle w:val="Italic"/>
          <w:rFonts w:cs="Times New Roman"/>
        </w:rPr>
        <w:t xml:space="preserve"> </w:t>
      </w:r>
      <w:r w:rsidRPr="00BE0AE5">
        <w:rPr>
          <w:rFonts w:cs="Times New Roman"/>
        </w:rPr>
        <w:t>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474337" w:rsidRPr="00BE0AE5" w:rsidRDefault="00474337" w:rsidP="00474337">
      <w:pPr>
        <w:pStyle w:val="h3"/>
        <w:spacing w:before="283"/>
        <w:rPr>
          <w:rFonts w:cs="Times New Roman"/>
        </w:rPr>
      </w:pPr>
      <w:r w:rsidRPr="00BE0AE5">
        <w:rPr>
          <w:rFonts w:cs="Times New Roman"/>
        </w:rPr>
        <w:lastRenderedPageBreak/>
        <w:t xml:space="preserve">Византийская империя в VI—ХI вв. </w:t>
      </w:r>
      <w:r w:rsidRPr="00BE0AE5">
        <w:rPr>
          <w:rStyle w:val="Book"/>
          <w:rFonts w:cs="Times New Roman"/>
          <w:b w:val="0"/>
          <w:bCs w:val="0"/>
        </w:rPr>
        <w:t>(2 ч)</w:t>
      </w:r>
    </w:p>
    <w:p w:rsidR="00474337" w:rsidRPr="00BE0AE5" w:rsidRDefault="00474337" w:rsidP="00474337">
      <w:pPr>
        <w:pStyle w:val="body"/>
        <w:rPr>
          <w:rFonts w:cs="Times New Roman"/>
        </w:rPr>
      </w:pPr>
      <w:r w:rsidRPr="00BE0AE5">
        <w:rPr>
          <w:rFonts w:cs="Times New Roman"/>
        </w:rPr>
        <w:t xml:space="preserve">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w:t>
      </w:r>
    </w:p>
    <w:p w:rsidR="00474337" w:rsidRPr="00BE0AE5" w:rsidRDefault="00474337" w:rsidP="00474337">
      <w:pPr>
        <w:pStyle w:val="h3"/>
        <w:spacing w:before="283"/>
        <w:rPr>
          <w:rFonts w:cs="Times New Roman"/>
        </w:rPr>
      </w:pPr>
      <w:r w:rsidRPr="00BE0AE5">
        <w:rPr>
          <w:rFonts w:cs="Times New Roman"/>
        </w:rPr>
        <w:t xml:space="preserve">Арабы в VI—ХI вв. </w:t>
      </w:r>
      <w:r w:rsidRPr="00BE0AE5">
        <w:rPr>
          <w:rStyle w:val="Book"/>
          <w:rFonts w:cs="Times New Roman"/>
          <w:b w:val="0"/>
          <w:bCs w:val="0"/>
        </w:rPr>
        <w:t>(2 ч)</w:t>
      </w:r>
    </w:p>
    <w:p w:rsidR="00474337" w:rsidRPr="00BE0AE5" w:rsidRDefault="00474337" w:rsidP="00474337">
      <w:pPr>
        <w:pStyle w:val="body"/>
        <w:rPr>
          <w:rFonts w:cs="Times New Roman"/>
        </w:rPr>
      </w:pPr>
      <w:r w:rsidRPr="00BE0AE5">
        <w:rPr>
          <w:rFonts w:cs="Times New Roman"/>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474337" w:rsidRPr="00BE0AE5" w:rsidRDefault="00474337" w:rsidP="00474337">
      <w:pPr>
        <w:pStyle w:val="h3"/>
        <w:spacing w:before="283"/>
        <w:rPr>
          <w:rFonts w:cs="Times New Roman"/>
        </w:rPr>
      </w:pPr>
      <w:r w:rsidRPr="00BE0AE5">
        <w:rPr>
          <w:rFonts w:cs="Times New Roman"/>
        </w:rPr>
        <w:t xml:space="preserve">Средневековое европейское общество </w:t>
      </w:r>
      <w:r w:rsidRPr="00BE0AE5">
        <w:rPr>
          <w:rStyle w:val="Book"/>
          <w:rFonts w:cs="Times New Roman"/>
          <w:b w:val="0"/>
          <w:bCs w:val="0"/>
        </w:rPr>
        <w:t>(3 ч)</w:t>
      </w:r>
    </w:p>
    <w:p w:rsidR="00474337" w:rsidRPr="00BE0AE5" w:rsidRDefault="00474337" w:rsidP="00474337">
      <w:pPr>
        <w:pStyle w:val="body"/>
        <w:rPr>
          <w:rFonts w:cs="Times New Roman"/>
        </w:rPr>
      </w:pPr>
      <w:r w:rsidRPr="00BE0AE5">
        <w:rPr>
          <w:rFonts w:cs="Times New Roman"/>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474337" w:rsidRPr="00BE0AE5" w:rsidRDefault="00474337" w:rsidP="00474337">
      <w:pPr>
        <w:pStyle w:val="body"/>
        <w:rPr>
          <w:rFonts w:cs="Times New Roman"/>
        </w:rPr>
      </w:pPr>
      <w:r w:rsidRPr="00BE0AE5">
        <w:rPr>
          <w:rFonts w:cs="Times New Roman"/>
        </w:rPr>
        <w:t xml:space="preserve">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w:t>
      </w:r>
    </w:p>
    <w:p w:rsidR="00474337" w:rsidRPr="00BE0AE5" w:rsidRDefault="00474337" w:rsidP="00474337">
      <w:pPr>
        <w:pStyle w:val="body"/>
        <w:rPr>
          <w:rFonts w:cs="Times New Roman"/>
        </w:rPr>
      </w:pPr>
      <w:r w:rsidRPr="00BE0AE5">
        <w:rPr>
          <w:rFonts w:cs="Times New Roman"/>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474337" w:rsidRPr="00BE0AE5" w:rsidRDefault="00474337" w:rsidP="00474337">
      <w:pPr>
        <w:pStyle w:val="h3"/>
        <w:rPr>
          <w:rFonts w:cs="Times New Roman"/>
        </w:rPr>
      </w:pPr>
      <w:r w:rsidRPr="00BE0AE5">
        <w:rPr>
          <w:rFonts w:cs="Times New Roman"/>
        </w:rPr>
        <w:t xml:space="preserve">Государства Европы в ХII—ХV вв. </w:t>
      </w:r>
      <w:r w:rsidRPr="00BE0AE5">
        <w:rPr>
          <w:rStyle w:val="Book"/>
          <w:rFonts w:cs="Times New Roman"/>
          <w:b w:val="0"/>
          <w:bCs w:val="0"/>
        </w:rPr>
        <w:t>(4 ч)</w:t>
      </w:r>
    </w:p>
    <w:p w:rsidR="00474337" w:rsidRPr="00BE0AE5" w:rsidRDefault="00474337" w:rsidP="00474337">
      <w:pPr>
        <w:pStyle w:val="body"/>
        <w:rPr>
          <w:rFonts w:cs="Times New Roman"/>
        </w:rPr>
      </w:pPr>
      <w:r w:rsidRPr="00BE0AE5">
        <w:rPr>
          <w:rFonts w:cs="Times New Roman"/>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w:t>
      </w:r>
      <w:r w:rsidRPr="00BE0AE5">
        <w:rPr>
          <w:rFonts w:cs="Times New Roman"/>
        </w:rPr>
        <w:lastRenderedPageBreak/>
        <w:t xml:space="preserve">Средневековья. Обострение социальных противоречий в ХIV в. (Жакерия, восстание Уота Тайлера). Гуситское движение в Чехии. </w:t>
      </w:r>
    </w:p>
    <w:p w:rsidR="00474337" w:rsidRPr="00BE0AE5" w:rsidRDefault="00474337" w:rsidP="00474337">
      <w:pPr>
        <w:pStyle w:val="body"/>
        <w:rPr>
          <w:rStyle w:val="Italic"/>
          <w:rFonts w:cs="Times New Roman"/>
        </w:rPr>
      </w:pPr>
      <w:r w:rsidRPr="00BE0AE5">
        <w:rPr>
          <w:rFonts w:cs="Times New Roman"/>
        </w:rPr>
        <w:t xml:space="preserve">Византийская империя и славянские государства в ХII—ХV вв. Экспансия турок-османов. Османские завоевания на Балканах. Падение Константинополя. </w:t>
      </w:r>
    </w:p>
    <w:p w:rsidR="00474337" w:rsidRPr="00BE0AE5" w:rsidRDefault="00474337" w:rsidP="00474337">
      <w:pPr>
        <w:pStyle w:val="h3"/>
        <w:rPr>
          <w:rFonts w:cs="Times New Roman"/>
        </w:rPr>
      </w:pPr>
      <w:r w:rsidRPr="00BE0AE5">
        <w:rPr>
          <w:rFonts w:cs="Times New Roman"/>
        </w:rPr>
        <w:t xml:space="preserve">Культура средневековой Европы </w:t>
      </w:r>
      <w:r w:rsidRPr="00BE0AE5">
        <w:rPr>
          <w:rStyle w:val="Book"/>
          <w:rFonts w:cs="Times New Roman"/>
          <w:b w:val="0"/>
          <w:bCs w:val="0"/>
        </w:rPr>
        <w:t>(2 ч)</w:t>
      </w:r>
    </w:p>
    <w:p w:rsidR="00474337" w:rsidRPr="00BE0AE5" w:rsidRDefault="00474337" w:rsidP="00474337">
      <w:pPr>
        <w:pStyle w:val="body"/>
        <w:rPr>
          <w:rFonts w:cs="Times New Roman"/>
        </w:rPr>
      </w:pPr>
      <w:r w:rsidRPr="00BE0AE5">
        <w:rPr>
          <w:rFonts w:cs="Times New Roman"/>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 </w:t>
      </w:r>
    </w:p>
    <w:p w:rsidR="00474337" w:rsidRPr="00BE0AE5" w:rsidRDefault="00474337" w:rsidP="00474337">
      <w:pPr>
        <w:pStyle w:val="h3"/>
        <w:rPr>
          <w:rFonts w:cs="Times New Roman"/>
        </w:rPr>
      </w:pPr>
      <w:r w:rsidRPr="00BE0AE5">
        <w:rPr>
          <w:rFonts w:cs="Times New Roman"/>
        </w:rPr>
        <w:t xml:space="preserve">Страны Востока в Средние века </w:t>
      </w:r>
      <w:r w:rsidRPr="00BE0AE5">
        <w:rPr>
          <w:rStyle w:val="Book"/>
          <w:rFonts w:cs="Times New Roman"/>
          <w:b w:val="0"/>
          <w:bCs w:val="0"/>
        </w:rPr>
        <w:t>(3 ч)</w:t>
      </w:r>
    </w:p>
    <w:p w:rsidR="00474337" w:rsidRPr="00BE0AE5" w:rsidRDefault="00474337" w:rsidP="00474337">
      <w:pPr>
        <w:pStyle w:val="body"/>
        <w:rPr>
          <w:rFonts w:cs="Times New Roman"/>
          <w:spacing w:val="2"/>
        </w:rPr>
      </w:pPr>
      <w:r w:rsidRPr="00BE0AE5">
        <w:rPr>
          <w:rStyle w:val="BoldItalic"/>
          <w:rFonts w:cs="Times New Roman"/>
          <w:spacing w:val="2"/>
        </w:rPr>
        <w:t>Османская империя</w:t>
      </w:r>
      <w:r w:rsidRPr="00BE0AE5">
        <w:rPr>
          <w:rFonts w:cs="Times New Roman"/>
          <w:spacing w:val="2"/>
        </w:rPr>
        <w:t>: завоевания турок-османов (Балканы, падение Византии), управление империей, положение покоренных народов.</w:t>
      </w:r>
      <w:r w:rsidRPr="00BE0AE5">
        <w:rPr>
          <w:rStyle w:val="BoldItalic"/>
          <w:rFonts w:cs="Times New Roman"/>
          <w:spacing w:val="2"/>
        </w:rPr>
        <w:t xml:space="preserve"> Монгольская держава</w:t>
      </w:r>
      <w:r w:rsidRPr="00BE0AE5">
        <w:rPr>
          <w:rFonts w:cs="Times New Roman"/>
          <w:spacing w:val="2"/>
        </w:rPr>
        <w:t xml:space="preserve">: общественный строй монгольских племен, завоевания Чингисхана и его потомков, управление подчиненными территориями. </w:t>
      </w:r>
      <w:r w:rsidRPr="00BE0AE5">
        <w:rPr>
          <w:rStyle w:val="BoldItalic"/>
          <w:rFonts w:cs="Times New Roman"/>
          <w:spacing w:val="2"/>
        </w:rPr>
        <w:t>Китай</w:t>
      </w:r>
      <w:r w:rsidRPr="00BE0AE5">
        <w:rPr>
          <w:rFonts w:cs="Times New Roman"/>
          <w:spacing w:val="2"/>
        </w:rPr>
        <w:t xml:space="preserve">: империи, правители и подданные, борьба против завоевателей. </w:t>
      </w:r>
      <w:r w:rsidRPr="00BE0AE5">
        <w:rPr>
          <w:rStyle w:val="BoldItalic"/>
          <w:rFonts w:cs="Times New Roman"/>
          <w:spacing w:val="2"/>
        </w:rPr>
        <w:t>Япония</w:t>
      </w:r>
      <w:r w:rsidRPr="00BE0AE5">
        <w:rPr>
          <w:rFonts w:cs="Times New Roman"/>
          <w:spacing w:val="2"/>
        </w:rPr>
        <w:t xml:space="preserve"> в Средние века: образование государства, власть императоров и управление сегунов. </w:t>
      </w:r>
      <w:r w:rsidRPr="00BE0AE5">
        <w:rPr>
          <w:rStyle w:val="BoldItalic"/>
          <w:rFonts w:cs="Times New Roman"/>
          <w:spacing w:val="2"/>
        </w:rPr>
        <w:t>Индия</w:t>
      </w:r>
      <w:r w:rsidRPr="00BE0AE5">
        <w:rPr>
          <w:rFonts w:cs="Times New Roman"/>
          <w:spacing w:val="2"/>
        </w:rPr>
        <w:t xml:space="preserve">: раздробленность индийских княжеств, вторжение мусульман, Делийский султанат. </w:t>
      </w:r>
    </w:p>
    <w:p w:rsidR="00474337" w:rsidRPr="00BE0AE5" w:rsidRDefault="00474337" w:rsidP="00474337">
      <w:pPr>
        <w:pStyle w:val="body"/>
        <w:rPr>
          <w:rFonts w:cs="Times New Roman"/>
        </w:rPr>
      </w:pPr>
      <w:r w:rsidRPr="00BE0AE5">
        <w:rPr>
          <w:rFonts w:cs="Times New Roman"/>
        </w:rPr>
        <w:t>Культура народов Востока. Литература. Архитектура. Традиционные искусства и ремесла.</w:t>
      </w:r>
    </w:p>
    <w:p w:rsidR="00474337" w:rsidRPr="00BE0AE5" w:rsidRDefault="00474337" w:rsidP="00474337">
      <w:pPr>
        <w:pStyle w:val="h3"/>
        <w:rPr>
          <w:rFonts w:cs="Times New Roman"/>
        </w:rPr>
      </w:pPr>
      <w:r w:rsidRPr="00BE0AE5">
        <w:rPr>
          <w:rFonts w:cs="Times New Roman"/>
        </w:rPr>
        <w:t xml:space="preserve">Государства доколумбовой Америки в Средние века </w:t>
      </w:r>
      <w:r w:rsidRPr="00BE0AE5">
        <w:rPr>
          <w:rStyle w:val="Book"/>
          <w:rFonts w:cs="Times New Roman"/>
          <w:b w:val="0"/>
          <w:bCs w:val="0"/>
        </w:rPr>
        <w:t>(1 ч)</w:t>
      </w:r>
    </w:p>
    <w:p w:rsidR="00474337" w:rsidRPr="00BE0AE5" w:rsidRDefault="00474337" w:rsidP="00474337">
      <w:pPr>
        <w:pStyle w:val="body"/>
        <w:rPr>
          <w:rFonts w:cs="Times New Roman"/>
        </w:rPr>
      </w:pPr>
      <w:r w:rsidRPr="00BE0AE5">
        <w:rPr>
          <w:rFonts w:cs="Times New Roman"/>
        </w:rPr>
        <w:t>Цивилизации майя, ацтеков и инков: общественный строй, религиозные верования, культура. Появление европейских завоевателей.</w:t>
      </w:r>
    </w:p>
    <w:p w:rsidR="00474337" w:rsidRPr="00BE0AE5" w:rsidRDefault="00474337" w:rsidP="00474337">
      <w:pPr>
        <w:pStyle w:val="body"/>
        <w:rPr>
          <w:rFonts w:cs="Times New Roman"/>
        </w:rPr>
      </w:pPr>
      <w:r w:rsidRPr="00BE0AE5">
        <w:rPr>
          <w:rStyle w:val="Bold"/>
          <w:rFonts w:cs="Times New Roman"/>
        </w:rPr>
        <w:t>Обобщение</w:t>
      </w:r>
      <w:r w:rsidRPr="00BE0AE5">
        <w:rPr>
          <w:rFonts w:cs="Times New Roman"/>
        </w:rPr>
        <w:t xml:space="preserve"> (1 ч). Историческое и культурное наследие Средних веков. </w:t>
      </w:r>
    </w:p>
    <w:p w:rsidR="00474337" w:rsidRPr="00BE0AE5" w:rsidRDefault="00474337" w:rsidP="00474337">
      <w:pPr>
        <w:pStyle w:val="h3"/>
        <w:rPr>
          <w:rFonts w:cs="Times New Roman"/>
        </w:rPr>
      </w:pPr>
      <w:r w:rsidRPr="00BE0AE5">
        <w:rPr>
          <w:rFonts w:cs="Times New Roman"/>
        </w:rPr>
        <w:t xml:space="preserve">ИСТОРИЯ РОССИИ. ОТ РУСИ К РОССИЙСКОМУ ГОСУДАРСТВУ (45 ч) </w:t>
      </w:r>
    </w:p>
    <w:p w:rsidR="00474337" w:rsidRPr="00BE0AE5" w:rsidRDefault="00474337" w:rsidP="00474337">
      <w:pPr>
        <w:pStyle w:val="body"/>
        <w:rPr>
          <w:rFonts w:cs="Times New Roman"/>
        </w:rPr>
      </w:pPr>
      <w:r w:rsidRPr="00BE0AE5">
        <w:rPr>
          <w:rStyle w:val="Bold"/>
          <w:rFonts w:cs="Times New Roman"/>
        </w:rPr>
        <w:t>Введение</w:t>
      </w:r>
      <w:r w:rsidRPr="00BE0AE5">
        <w:rPr>
          <w:rFonts w:cs="Times New Roman"/>
        </w:rPr>
        <w:t xml:space="preserve"> (1 ч). Роль и место России в мировой истории. Проблемы периодизации российской истории. Источники по истории России. </w:t>
      </w:r>
    </w:p>
    <w:p w:rsidR="00474337" w:rsidRPr="00BE0AE5" w:rsidRDefault="00474337" w:rsidP="00474337">
      <w:pPr>
        <w:pStyle w:val="h3"/>
        <w:rPr>
          <w:rFonts w:cs="Times New Roman"/>
        </w:rPr>
      </w:pPr>
      <w:r w:rsidRPr="00BE0AE5">
        <w:rPr>
          <w:rFonts w:cs="Times New Roman"/>
        </w:rPr>
        <w:lastRenderedPageBreak/>
        <w:t xml:space="preserve">Народы и государства на территории нашей страны в древности. Восточная Европа в середине I тыс. н. э. </w:t>
      </w:r>
      <w:r w:rsidRPr="00BE0AE5">
        <w:rPr>
          <w:rStyle w:val="Book"/>
          <w:rFonts w:cs="Times New Roman"/>
          <w:b w:val="0"/>
          <w:bCs w:val="0"/>
        </w:rPr>
        <w:t>(5 ч)</w:t>
      </w:r>
    </w:p>
    <w:p w:rsidR="00474337" w:rsidRPr="00BE0AE5" w:rsidRDefault="00474337" w:rsidP="00474337">
      <w:pPr>
        <w:pStyle w:val="body"/>
        <w:rPr>
          <w:rFonts w:cs="Times New Roman"/>
          <w:spacing w:val="2"/>
        </w:rPr>
      </w:pPr>
      <w:r w:rsidRPr="00BE0AE5">
        <w:rPr>
          <w:rFonts w:cs="Times New Roman"/>
          <w:spacing w:val="2"/>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474337" w:rsidRPr="00BE0AE5" w:rsidRDefault="00474337" w:rsidP="00474337">
      <w:pPr>
        <w:pStyle w:val="body"/>
        <w:rPr>
          <w:rFonts w:cs="Times New Roman"/>
        </w:rPr>
      </w:pPr>
      <w:r w:rsidRPr="00BE0AE5">
        <w:rPr>
          <w:rFonts w:cs="Times New Roman"/>
        </w:rPr>
        <w:t xml:space="preserve">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 </w:t>
      </w:r>
    </w:p>
    <w:p w:rsidR="00474337" w:rsidRPr="00BE0AE5" w:rsidRDefault="00474337" w:rsidP="00474337">
      <w:pPr>
        <w:pStyle w:val="body"/>
        <w:rPr>
          <w:rFonts w:cs="Times New Roman"/>
        </w:rPr>
      </w:pPr>
      <w:r w:rsidRPr="00BE0AE5">
        <w:rPr>
          <w:rFonts w:cs="Times New Roman"/>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rsidR="00474337" w:rsidRPr="00BE0AE5" w:rsidRDefault="00474337" w:rsidP="00474337">
      <w:pPr>
        <w:pStyle w:val="body"/>
        <w:rPr>
          <w:rStyle w:val="BoldItalic"/>
          <w:rFonts w:cs="Times New Roman"/>
        </w:rPr>
      </w:pPr>
      <w:r w:rsidRPr="00BE0AE5">
        <w:rPr>
          <w:rFonts w:cs="Times New Roman"/>
        </w:rPr>
        <w:t>Страны и народы Восточной Европы, Сибири и Дальнего Востока</w:t>
      </w:r>
      <w:r w:rsidRPr="00BE0AE5">
        <w:rPr>
          <w:rStyle w:val="Italic"/>
          <w:rFonts w:cs="Times New Roman"/>
        </w:rPr>
        <w:t xml:space="preserve">. </w:t>
      </w:r>
      <w:r w:rsidRPr="00BE0AE5">
        <w:rPr>
          <w:rFonts w:cs="Times New Roman"/>
        </w:rPr>
        <w:t xml:space="preserve">Тюркский каганат. Хазарский каганат. Волжская Булгария. </w:t>
      </w:r>
    </w:p>
    <w:p w:rsidR="00474337" w:rsidRPr="00BE0AE5" w:rsidRDefault="00474337" w:rsidP="00474337">
      <w:pPr>
        <w:pStyle w:val="h3"/>
        <w:rPr>
          <w:rFonts w:cs="Times New Roman"/>
        </w:rPr>
      </w:pPr>
      <w:r w:rsidRPr="00BE0AE5">
        <w:rPr>
          <w:rFonts w:cs="Times New Roman"/>
        </w:rPr>
        <w:t xml:space="preserve">Русь в IX — начале XII в. </w:t>
      </w:r>
      <w:r w:rsidRPr="00BE0AE5">
        <w:rPr>
          <w:rStyle w:val="Book"/>
          <w:rFonts w:cs="Times New Roman"/>
          <w:b w:val="0"/>
          <w:bCs w:val="0"/>
        </w:rPr>
        <w:t>(13 ч)</w:t>
      </w:r>
    </w:p>
    <w:p w:rsidR="00474337" w:rsidRPr="00BE0AE5" w:rsidRDefault="00474337" w:rsidP="00474337">
      <w:pPr>
        <w:pStyle w:val="body"/>
        <w:rPr>
          <w:rFonts w:cs="Times New Roman"/>
        </w:rPr>
      </w:pPr>
      <w:r w:rsidRPr="00BE0AE5">
        <w:rPr>
          <w:rStyle w:val="BoldItalic"/>
          <w:rFonts w:cs="Times New Roman"/>
        </w:rPr>
        <w:t>Образование государства Русь.</w:t>
      </w:r>
      <w:r w:rsidRPr="00BE0AE5">
        <w:rPr>
          <w:rFonts w:cs="Times New Roman"/>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474337" w:rsidRPr="00BE0AE5" w:rsidRDefault="00474337" w:rsidP="00474337">
      <w:pPr>
        <w:pStyle w:val="body"/>
        <w:rPr>
          <w:rFonts w:cs="Times New Roman"/>
        </w:rPr>
      </w:pPr>
      <w:r w:rsidRPr="00BE0AE5">
        <w:rPr>
          <w:rFonts w:cs="Times New Roman"/>
        </w:rPr>
        <w:t>Первые известия о Руси</w:t>
      </w:r>
      <w:r w:rsidRPr="00BE0AE5">
        <w:rPr>
          <w:rStyle w:val="Italic"/>
          <w:rFonts w:cs="Times New Roman"/>
        </w:rPr>
        <w:t>.</w:t>
      </w:r>
      <w:r w:rsidRPr="00BE0AE5">
        <w:rPr>
          <w:rFonts w:cs="Times New Roman"/>
        </w:rPr>
        <w:t xml:space="preserve"> Проблема образования государства Русь. Скандинавы на Руси. Начало династии Рюриковичей. </w:t>
      </w:r>
    </w:p>
    <w:p w:rsidR="00474337" w:rsidRPr="00BE0AE5" w:rsidRDefault="00474337" w:rsidP="00474337">
      <w:pPr>
        <w:pStyle w:val="body"/>
        <w:rPr>
          <w:rFonts w:cs="Times New Roman"/>
        </w:rPr>
      </w:pPr>
      <w:r w:rsidRPr="00BE0AE5">
        <w:rPr>
          <w:rFonts w:cs="Times New Roman"/>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474337" w:rsidRPr="00BE0AE5" w:rsidRDefault="00474337" w:rsidP="00474337">
      <w:pPr>
        <w:pStyle w:val="body"/>
        <w:rPr>
          <w:rFonts w:cs="Times New Roman"/>
        </w:rPr>
      </w:pPr>
      <w:r w:rsidRPr="00BE0AE5">
        <w:rPr>
          <w:rFonts w:cs="Times New Roman"/>
        </w:rPr>
        <w:t xml:space="preserve">Принятие христианства и его значение. Византийское наследие на Руси. </w:t>
      </w:r>
    </w:p>
    <w:p w:rsidR="00474337" w:rsidRPr="00BE0AE5" w:rsidRDefault="00474337" w:rsidP="00474337">
      <w:pPr>
        <w:pStyle w:val="body"/>
        <w:rPr>
          <w:rFonts w:cs="Times New Roman"/>
        </w:rPr>
      </w:pPr>
      <w:r w:rsidRPr="00BE0AE5">
        <w:rPr>
          <w:rStyle w:val="BoldItalic"/>
          <w:rFonts w:cs="Times New Roman"/>
        </w:rPr>
        <w:t xml:space="preserve">Русь в конце X — начале XII в. </w:t>
      </w:r>
      <w:r w:rsidRPr="00BE0AE5">
        <w:rPr>
          <w:rFonts w:cs="Times New Roman"/>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w:t>
      </w:r>
      <w:r w:rsidRPr="00BE0AE5">
        <w:rPr>
          <w:rFonts w:cs="Times New Roman"/>
        </w:rPr>
        <w:lastRenderedPageBreak/>
        <w:t xml:space="preserve">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474337" w:rsidRPr="00BE0AE5" w:rsidRDefault="00474337" w:rsidP="00474337">
      <w:pPr>
        <w:pStyle w:val="body"/>
        <w:rPr>
          <w:rFonts w:cs="Times New Roman"/>
        </w:rPr>
      </w:pPr>
      <w:r w:rsidRPr="00BE0AE5">
        <w:rPr>
          <w:rFonts w:cs="Times New Roman"/>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474337" w:rsidRPr="00BE0AE5" w:rsidRDefault="00474337" w:rsidP="00474337">
      <w:pPr>
        <w:pStyle w:val="body"/>
        <w:rPr>
          <w:rFonts w:cs="Times New Roman"/>
        </w:rPr>
      </w:pPr>
      <w:r w:rsidRPr="00BE0AE5">
        <w:rPr>
          <w:rFonts w:cs="Times New Roman"/>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474337" w:rsidRPr="00BE0AE5" w:rsidRDefault="00474337" w:rsidP="00474337">
      <w:pPr>
        <w:pStyle w:val="body"/>
        <w:rPr>
          <w:rFonts w:cs="Times New Roman"/>
        </w:rPr>
      </w:pPr>
      <w:r w:rsidRPr="00BE0AE5">
        <w:rPr>
          <w:rStyle w:val="BoldItalic"/>
          <w:rFonts w:cs="Times New Roman"/>
        </w:rPr>
        <w:t xml:space="preserve">Культурное пространство. </w:t>
      </w:r>
      <w:r w:rsidRPr="00BE0AE5">
        <w:rPr>
          <w:rFonts w:cs="Times New Roman"/>
        </w:rPr>
        <w:t xml:space="preserve">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474337" w:rsidRPr="00BE0AE5" w:rsidRDefault="00474337" w:rsidP="00474337">
      <w:pPr>
        <w:pStyle w:val="body"/>
        <w:rPr>
          <w:rFonts w:cs="Times New Roman"/>
        </w:rPr>
      </w:pPr>
      <w:r w:rsidRPr="00BE0AE5">
        <w:rPr>
          <w:rFonts w:cs="Times New Roman"/>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BE0AE5">
        <w:rPr>
          <w:rStyle w:val="Italic"/>
          <w:rFonts w:cs="Times New Roman"/>
        </w:rPr>
        <w:t>».</w:t>
      </w:r>
      <w:r w:rsidRPr="00BE0AE5">
        <w:rPr>
          <w:rFonts w:cs="Times New Roman"/>
        </w:rPr>
        <w:t xml:space="preserve">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474337" w:rsidRPr="00BE0AE5" w:rsidRDefault="00474337" w:rsidP="00474337">
      <w:pPr>
        <w:pStyle w:val="h3"/>
        <w:rPr>
          <w:rFonts w:cs="Times New Roman"/>
        </w:rPr>
      </w:pPr>
      <w:r w:rsidRPr="00BE0AE5">
        <w:rPr>
          <w:rFonts w:cs="Times New Roman"/>
        </w:rPr>
        <w:t xml:space="preserve">Русь в середине XII — начале XIII в. </w:t>
      </w:r>
      <w:r w:rsidRPr="00BE0AE5">
        <w:rPr>
          <w:rStyle w:val="Book"/>
          <w:rFonts w:cs="Times New Roman"/>
          <w:b w:val="0"/>
          <w:bCs w:val="0"/>
        </w:rPr>
        <w:t>(6 ч)</w:t>
      </w:r>
    </w:p>
    <w:p w:rsidR="00474337" w:rsidRPr="00BE0AE5" w:rsidRDefault="00474337" w:rsidP="00474337">
      <w:pPr>
        <w:pStyle w:val="body"/>
        <w:rPr>
          <w:rFonts w:cs="Times New Roman"/>
        </w:rPr>
      </w:pPr>
      <w:r w:rsidRPr="00BE0AE5">
        <w:rPr>
          <w:rFonts w:cs="Times New Roman"/>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r w:rsidRPr="00BE0AE5">
        <w:rPr>
          <w:rStyle w:val="Italic"/>
          <w:rFonts w:cs="Times New Roman"/>
        </w:rPr>
        <w:t xml:space="preserve"> </w:t>
      </w:r>
    </w:p>
    <w:p w:rsidR="00474337" w:rsidRPr="00BE0AE5" w:rsidRDefault="00474337" w:rsidP="00474337">
      <w:pPr>
        <w:pStyle w:val="body"/>
        <w:rPr>
          <w:rFonts w:cs="Times New Roman"/>
        </w:rPr>
      </w:pPr>
      <w:r w:rsidRPr="00BE0AE5">
        <w:rPr>
          <w:rFonts w:cs="Times New Roman"/>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474337" w:rsidRPr="00BE0AE5" w:rsidRDefault="00474337" w:rsidP="00474337">
      <w:pPr>
        <w:pStyle w:val="h3"/>
        <w:rPr>
          <w:rFonts w:cs="Times New Roman"/>
        </w:rPr>
      </w:pPr>
      <w:r w:rsidRPr="00BE0AE5">
        <w:rPr>
          <w:rFonts w:cs="Times New Roman"/>
        </w:rPr>
        <w:lastRenderedPageBreak/>
        <w:t xml:space="preserve">Русские земли и их соседи в середине XIII — XIV в. </w:t>
      </w:r>
      <w:r w:rsidRPr="00BE0AE5">
        <w:rPr>
          <w:rStyle w:val="Book"/>
          <w:rFonts w:cs="Times New Roman"/>
          <w:b w:val="0"/>
          <w:bCs w:val="0"/>
        </w:rPr>
        <w:t>(10 ч)</w:t>
      </w:r>
    </w:p>
    <w:p w:rsidR="00474337" w:rsidRPr="00BE0AE5" w:rsidRDefault="00474337" w:rsidP="00474337">
      <w:pPr>
        <w:pStyle w:val="body"/>
        <w:rPr>
          <w:rFonts w:cs="Times New Roman"/>
        </w:rPr>
      </w:pPr>
      <w:r w:rsidRPr="00BE0AE5">
        <w:rPr>
          <w:rFonts w:cs="Times New Roman"/>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rsidR="00474337" w:rsidRPr="00BE0AE5" w:rsidRDefault="00474337" w:rsidP="00474337">
      <w:pPr>
        <w:pStyle w:val="body"/>
        <w:rPr>
          <w:rFonts w:cs="Times New Roman"/>
        </w:rPr>
      </w:pPr>
      <w:r w:rsidRPr="00BE0AE5">
        <w:rPr>
          <w:rFonts w:cs="Times New Roman"/>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474337" w:rsidRPr="00BE0AE5" w:rsidRDefault="00474337" w:rsidP="00474337">
      <w:pPr>
        <w:pStyle w:val="body"/>
        <w:rPr>
          <w:rFonts w:cs="Times New Roman"/>
        </w:rPr>
      </w:pPr>
      <w:r w:rsidRPr="00BE0AE5">
        <w:rPr>
          <w:rFonts w:cs="Times New Roman"/>
        </w:rP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474337" w:rsidRPr="00BE0AE5" w:rsidRDefault="00474337" w:rsidP="00474337">
      <w:pPr>
        <w:pStyle w:val="body"/>
        <w:rPr>
          <w:rFonts w:cs="Times New Roman"/>
        </w:rPr>
      </w:pPr>
      <w:r w:rsidRPr="00BE0AE5">
        <w:rPr>
          <w:rFonts w:cs="Times New Roman"/>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rsidR="00474337" w:rsidRPr="00BE0AE5" w:rsidRDefault="00474337" w:rsidP="00474337">
      <w:pPr>
        <w:pStyle w:val="body"/>
        <w:rPr>
          <w:rFonts w:cs="Times New Roman"/>
        </w:rPr>
      </w:pPr>
      <w:r w:rsidRPr="00BE0AE5">
        <w:rPr>
          <w:rStyle w:val="BoldItalic"/>
          <w:rFonts w:cs="Times New Roman"/>
        </w:rPr>
        <w:t xml:space="preserve">Народы и государства степной зоны Восточной Европы и Сибири в XIII—XV вв. </w:t>
      </w:r>
      <w:r w:rsidRPr="00BE0AE5">
        <w:rPr>
          <w:rFonts w:cs="Times New Roman"/>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474337" w:rsidRPr="00BE0AE5" w:rsidRDefault="00474337" w:rsidP="00474337">
      <w:pPr>
        <w:pStyle w:val="body"/>
        <w:rPr>
          <w:rFonts w:cs="Times New Roman"/>
        </w:rPr>
      </w:pPr>
      <w:r w:rsidRPr="00BE0AE5">
        <w:rPr>
          <w:rFonts w:cs="Times New Roman"/>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474337" w:rsidRPr="00BE0AE5" w:rsidRDefault="00474337" w:rsidP="00474337">
      <w:pPr>
        <w:pStyle w:val="body"/>
        <w:rPr>
          <w:rFonts w:cs="Times New Roman"/>
        </w:rPr>
      </w:pPr>
      <w:r w:rsidRPr="00BE0AE5">
        <w:rPr>
          <w:rStyle w:val="BoldItalic"/>
          <w:rFonts w:cs="Times New Roman"/>
        </w:rPr>
        <w:t xml:space="preserve">Культурное пространство. </w:t>
      </w:r>
      <w:r w:rsidRPr="00BE0AE5">
        <w:rPr>
          <w:rFonts w:cs="Times New Roman"/>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 </w:t>
      </w:r>
    </w:p>
    <w:p w:rsidR="00474337" w:rsidRPr="00BE0AE5" w:rsidRDefault="00474337" w:rsidP="00474337">
      <w:pPr>
        <w:pStyle w:val="h3"/>
        <w:rPr>
          <w:rFonts w:cs="Times New Roman"/>
        </w:rPr>
      </w:pPr>
      <w:r w:rsidRPr="00BE0AE5">
        <w:rPr>
          <w:rFonts w:cs="Times New Roman"/>
        </w:rPr>
        <w:t xml:space="preserve">Формирование единого Русского государства в XV в. </w:t>
      </w:r>
      <w:r w:rsidRPr="00BE0AE5">
        <w:rPr>
          <w:rStyle w:val="Book"/>
          <w:rFonts w:cs="Times New Roman"/>
          <w:b w:val="0"/>
          <w:bCs w:val="0"/>
        </w:rPr>
        <w:t>(8 ч)</w:t>
      </w:r>
    </w:p>
    <w:p w:rsidR="00474337" w:rsidRPr="00BE0AE5" w:rsidRDefault="00474337" w:rsidP="00474337">
      <w:pPr>
        <w:pStyle w:val="body"/>
        <w:rPr>
          <w:rFonts w:cs="Times New Roman"/>
        </w:rPr>
      </w:pPr>
      <w:r w:rsidRPr="00BE0AE5">
        <w:rPr>
          <w:rFonts w:cs="Times New Roman"/>
        </w:rPr>
        <w:t xml:space="preserve">Борьба за русские земли между Литовским и Московским государствами. Объединение русских земель вокруг Москвы. </w:t>
      </w:r>
      <w:r w:rsidRPr="00BE0AE5">
        <w:rPr>
          <w:rFonts w:cs="Times New Roman"/>
        </w:rPr>
        <w:lastRenderedPageBreak/>
        <w:t>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w:t>
      </w:r>
      <w:r w:rsidRPr="00BE0AE5">
        <w:rPr>
          <w:rStyle w:val="Italic"/>
          <w:rFonts w:cs="Times New Roman"/>
        </w:rPr>
        <w:t xml:space="preserve"> </w:t>
      </w:r>
      <w:r w:rsidRPr="00BE0AE5">
        <w:rPr>
          <w:rFonts w:cs="Times New Roman"/>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474337" w:rsidRPr="00BE0AE5" w:rsidRDefault="00474337" w:rsidP="00474337">
      <w:pPr>
        <w:pStyle w:val="body"/>
        <w:rPr>
          <w:rFonts w:cs="Times New Roman"/>
        </w:rPr>
      </w:pPr>
      <w:r w:rsidRPr="00BE0AE5">
        <w:rPr>
          <w:rStyle w:val="BoldItalic"/>
          <w:rFonts w:cs="Times New Roman"/>
        </w:rPr>
        <w:t>Культурное пространство</w:t>
      </w:r>
      <w:r w:rsidRPr="00BE0AE5">
        <w:rPr>
          <w:rFonts w:cs="Times New Roman"/>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474337" w:rsidRPr="00BE0AE5" w:rsidRDefault="00474337" w:rsidP="00474337">
      <w:pPr>
        <w:pStyle w:val="body"/>
        <w:rPr>
          <w:rFonts w:cs="Times New Roman"/>
        </w:rPr>
      </w:pPr>
      <w:r w:rsidRPr="00BE0AE5">
        <w:rPr>
          <w:rStyle w:val="BoldItalic"/>
          <w:rFonts w:cs="Times New Roman"/>
        </w:rPr>
        <w:t>Наш край</w:t>
      </w:r>
      <w:r w:rsidRPr="00BE0AE5">
        <w:rPr>
          <w:rFonts w:cs="Times New Roman"/>
        </w:rPr>
        <w:t xml:space="preserve"> </w:t>
      </w:r>
      <w:r w:rsidR="00F8374C" w:rsidRPr="00F8374C">
        <w:rPr>
          <w:rFonts w:cs="Times New Roman"/>
          <w:b/>
        </w:rPr>
        <w:t>(Татарстан)</w:t>
      </w:r>
      <w:r w:rsidR="00F8374C">
        <w:rPr>
          <w:rFonts w:cs="Times New Roman"/>
        </w:rPr>
        <w:t xml:space="preserve"> </w:t>
      </w:r>
      <w:r w:rsidRPr="00BE0AE5">
        <w:rPr>
          <w:rFonts w:cs="Times New Roman"/>
        </w:rPr>
        <w:t xml:space="preserve">с древнейших времен до конца XV в. </w:t>
      </w:r>
    </w:p>
    <w:p w:rsidR="00474337" w:rsidRPr="00BE0AE5" w:rsidRDefault="00474337" w:rsidP="00474337">
      <w:pPr>
        <w:pStyle w:val="body"/>
        <w:rPr>
          <w:rFonts w:cs="Times New Roman"/>
        </w:rPr>
      </w:pPr>
      <w:r w:rsidRPr="00BE0AE5">
        <w:rPr>
          <w:rStyle w:val="Bold"/>
          <w:rFonts w:cs="Times New Roman"/>
        </w:rPr>
        <w:t>Обобщение</w:t>
      </w:r>
      <w:r w:rsidRPr="00BE0AE5">
        <w:rPr>
          <w:rFonts w:cs="Times New Roman"/>
        </w:rPr>
        <w:t xml:space="preserve"> (2 ч).</w:t>
      </w:r>
    </w:p>
    <w:p w:rsidR="00474337" w:rsidRPr="00BE0AE5" w:rsidRDefault="00474337" w:rsidP="00474337">
      <w:pPr>
        <w:pStyle w:val="h3"/>
        <w:rPr>
          <w:rFonts w:cs="Times New Roman"/>
        </w:rPr>
      </w:pPr>
      <w:r w:rsidRPr="00BE0AE5">
        <w:rPr>
          <w:rFonts w:cs="Times New Roman"/>
        </w:rPr>
        <w:t>7 КЛАСС</w:t>
      </w:r>
    </w:p>
    <w:p w:rsidR="00474337" w:rsidRPr="00BE0AE5" w:rsidRDefault="00474337" w:rsidP="00474337">
      <w:pPr>
        <w:pStyle w:val="h3-first"/>
        <w:rPr>
          <w:rFonts w:cs="Times New Roman"/>
        </w:rPr>
      </w:pPr>
      <w:r w:rsidRPr="00BE0AE5">
        <w:rPr>
          <w:rFonts w:cs="Times New Roman"/>
        </w:rPr>
        <w:t xml:space="preserve">ВСЕОБЩАЯ ИСТОРИЯ. ИСТОРИЯ НОВОГО ВРЕМЕНИ. </w:t>
      </w:r>
      <w:r w:rsidRPr="00BE0AE5">
        <w:rPr>
          <w:rFonts w:cs="Times New Roman"/>
        </w:rPr>
        <w:br/>
        <w:t xml:space="preserve">КОНЕЦ XV — XVII в. </w:t>
      </w:r>
      <w:r w:rsidRPr="00BE0AE5">
        <w:rPr>
          <w:rStyle w:val="Book"/>
          <w:rFonts w:cs="Times New Roman"/>
          <w:b w:val="0"/>
          <w:bCs w:val="0"/>
        </w:rPr>
        <w:t>(23 ч)</w:t>
      </w:r>
    </w:p>
    <w:p w:rsidR="00474337" w:rsidRPr="00BE0AE5" w:rsidRDefault="00474337" w:rsidP="00474337">
      <w:pPr>
        <w:pStyle w:val="body"/>
        <w:rPr>
          <w:rFonts w:cs="Times New Roman"/>
        </w:rPr>
      </w:pPr>
      <w:r w:rsidRPr="00BE0AE5">
        <w:rPr>
          <w:rStyle w:val="Bold"/>
          <w:rFonts w:cs="Times New Roman"/>
        </w:rPr>
        <w:t>Введение</w:t>
      </w:r>
      <w:r w:rsidRPr="00BE0AE5">
        <w:rPr>
          <w:rFonts w:cs="Times New Roman"/>
        </w:rPr>
        <w:t xml:space="preserve"> (1 ч). Понятие «Новое время». Хронологические рамки и периодизация истории Нового времени. </w:t>
      </w:r>
    </w:p>
    <w:p w:rsidR="00474337" w:rsidRPr="00BE0AE5" w:rsidRDefault="00474337" w:rsidP="00474337">
      <w:pPr>
        <w:pStyle w:val="h3"/>
        <w:rPr>
          <w:rFonts w:cs="Times New Roman"/>
        </w:rPr>
      </w:pPr>
      <w:r w:rsidRPr="00BE0AE5">
        <w:rPr>
          <w:rFonts w:cs="Times New Roman"/>
        </w:rPr>
        <w:t xml:space="preserve">Великие географические открытия </w:t>
      </w:r>
      <w:r w:rsidRPr="00BE0AE5">
        <w:rPr>
          <w:rStyle w:val="Book"/>
          <w:rFonts w:cs="Times New Roman"/>
          <w:b w:val="0"/>
          <w:bCs w:val="0"/>
        </w:rPr>
        <w:t>(2 ч)</w:t>
      </w:r>
    </w:p>
    <w:p w:rsidR="00474337" w:rsidRPr="00BE0AE5" w:rsidRDefault="00474337" w:rsidP="00474337">
      <w:pPr>
        <w:pStyle w:val="body"/>
        <w:rPr>
          <w:rFonts w:cs="Times New Roman"/>
        </w:rPr>
      </w:pPr>
      <w:r w:rsidRPr="00BE0AE5">
        <w:rPr>
          <w:rFonts w:cs="Times New Roman"/>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 </w:t>
      </w:r>
    </w:p>
    <w:p w:rsidR="00474337" w:rsidRPr="00BE0AE5" w:rsidRDefault="00474337" w:rsidP="00474337">
      <w:pPr>
        <w:pStyle w:val="h3"/>
        <w:rPr>
          <w:rFonts w:cs="Times New Roman"/>
        </w:rPr>
      </w:pPr>
      <w:r w:rsidRPr="00BE0AE5">
        <w:rPr>
          <w:rFonts w:cs="Times New Roman"/>
        </w:rPr>
        <w:lastRenderedPageBreak/>
        <w:t xml:space="preserve">Изменения в европейском обществе в XVI—XVII вв. </w:t>
      </w:r>
      <w:r w:rsidRPr="00BE0AE5">
        <w:rPr>
          <w:rStyle w:val="Book"/>
          <w:rFonts w:cs="Times New Roman"/>
          <w:b w:val="0"/>
          <w:bCs w:val="0"/>
        </w:rPr>
        <w:t>(2 ч)</w:t>
      </w:r>
    </w:p>
    <w:p w:rsidR="00474337" w:rsidRPr="00BE0AE5" w:rsidRDefault="00474337" w:rsidP="00474337">
      <w:pPr>
        <w:pStyle w:val="body"/>
        <w:rPr>
          <w:rFonts w:cs="Times New Roman"/>
        </w:rPr>
      </w:pPr>
      <w:r w:rsidRPr="00BE0AE5">
        <w:rPr>
          <w:rFonts w:cs="Times New Roman"/>
        </w:rP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 </w:t>
      </w:r>
    </w:p>
    <w:p w:rsidR="00474337" w:rsidRPr="00BE0AE5" w:rsidRDefault="00474337" w:rsidP="00474337">
      <w:pPr>
        <w:pStyle w:val="h3"/>
        <w:rPr>
          <w:rFonts w:cs="Times New Roman"/>
        </w:rPr>
      </w:pPr>
      <w:r w:rsidRPr="00BE0AE5">
        <w:rPr>
          <w:rFonts w:cs="Times New Roman"/>
        </w:rPr>
        <w:t>Реформация и контрреформация в Европе</w:t>
      </w:r>
      <w:r w:rsidRPr="00BE0AE5">
        <w:rPr>
          <w:rStyle w:val="BoldItalic"/>
          <w:rFonts w:cs="Times New Roman"/>
          <w:b/>
          <w:bCs/>
        </w:rPr>
        <w:t xml:space="preserve"> </w:t>
      </w:r>
      <w:r w:rsidRPr="00BE0AE5">
        <w:rPr>
          <w:rStyle w:val="Book"/>
          <w:rFonts w:cs="Times New Roman"/>
          <w:b w:val="0"/>
          <w:bCs w:val="0"/>
        </w:rPr>
        <w:t>(2 ч)</w:t>
      </w:r>
    </w:p>
    <w:p w:rsidR="00474337" w:rsidRPr="00BE0AE5" w:rsidRDefault="00474337" w:rsidP="00474337">
      <w:pPr>
        <w:pStyle w:val="body"/>
        <w:rPr>
          <w:rFonts w:cs="Times New Roman"/>
        </w:rPr>
      </w:pPr>
      <w:r w:rsidRPr="00BE0AE5">
        <w:rPr>
          <w:rFonts w:cs="Times New Roman"/>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 </w:t>
      </w:r>
    </w:p>
    <w:p w:rsidR="00474337" w:rsidRPr="00BE0AE5" w:rsidRDefault="00474337" w:rsidP="00474337">
      <w:pPr>
        <w:pStyle w:val="h3"/>
        <w:rPr>
          <w:rFonts w:cs="Times New Roman"/>
        </w:rPr>
      </w:pPr>
      <w:r w:rsidRPr="00BE0AE5">
        <w:rPr>
          <w:rFonts w:cs="Times New Roman"/>
        </w:rPr>
        <w:t>Государства Европы в XVI—XVII вв.</w:t>
      </w:r>
      <w:r w:rsidRPr="00BE0AE5">
        <w:rPr>
          <w:rStyle w:val="BoldItalic"/>
          <w:rFonts w:cs="Times New Roman"/>
          <w:b/>
          <w:bCs/>
        </w:rPr>
        <w:t xml:space="preserve"> </w:t>
      </w:r>
      <w:r w:rsidRPr="00BE0AE5">
        <w:rPr>
          <w:rStyle w:val="Book"/>
          <w:rFonts w:cs="Times New Roman"/>
          <w:b w:val="0"/>
          <w:bCs w:val="0"/>
        </w:rPr>
        <w:t>(7 ч)</w:t>
      </w:r>
    </w:p>
    <w:p w:rsidR="00474337" w:rsidRPr="00BE0AE5" w:rsidRDefault="00474337" w:rsidP="00474337">
      <w:pPr>
        <w:pStyle w:val="body"/>
        <w:rPr>
          <w:rFonts w:cs="Times New Roman"/>
        </w:rPr>
      </w:pPr>
      <w:r w:rsidRPr="00BE0AE5">
        <w:rPr>
          <w:rFonts w:cs="Times New Roman"/>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rsidR="00474337" w:rsidRPr="00BE0AE5" w:rsidRDefault="00474337" w:rsidP="00474337">
      <w:pPr>
        <w:pStyle w:val="body"/>
        <w:rPr>
          <w:rFonts w:cs="Times New Roman"/>
        </w:rPr>
      </w:pPr>
      <w:r w:rsidRPr="00BE0AE5">
        <w:rPr>
          <w:rStyle w:val="BoldItalic"/>
          <w:rFonts w:cs="Times New Roman"/>
        </w:rPr>
        <w:t>Испания</w:t>
      </w:r>
      <w:r w:rsidRPr="00BE0AE5">
        <w:rPr>
          <w:rStyle w:val="Italic"/>
          <w:rFonts w:cs="Times New Roman"/>
        </w:rPr>
        <w:t xml:space="preserve"> </w:t>
      </w:r>
      <w:r w:rsidRPr="00BE0AE5">
        <w:rPr>
          <w:rFonts w:cs="Times New Roman"/>
        </w:rPr>
        <w:t xml:space="preserve">под властью потомков католических королей. </w:t>
      </w:r>
      <w:r w:rsidRPr="00BE0AE5">
        <w:rPr>
          <w:rFonts w:cs="Times New Roman"/>
          <w:spacing w:val="-1"/>
        </w:rPr>
        <w:t>Внутренняя и внешняя политика испанских Габсбургов. Нацио</w:t>
      </w:r>
      <w:r w:rsidRPr="00BE0AE5">
        <w:rPr>
          <w:rFonts w:cs="Times New Roman"/>
        </w:rPr>
        <w:t xml:space="preserve">нально-освободительное движение в </w:t>
      </w:r>
      <w:r w:rsidRPr="00BE0AE5">
        <w:rPr>
          <w:rStyle w:val="BoldItalic"/>
          <w:rFonts w:cs="Times New Roman"/>
        </w:rPr>
        <w:t>Нидерландах</w:t>
      </w:r>
      <w:r w:rsidRPr="00BE0AE5">
        <w:rPr>
          <w:rFonts w:cs="Times New Roman"/>
        </w:rPr>
        <w:t xml:space="preserve">: цели, участники, формы борьбы. Итоги и значение Нидерландской революции. </w:t>
      </w:r>
    </w:p>
    <w:p w:rsidR="00474337" w:rsidRPr="00BE0AE5" w:rsidRDefault="00474337" w:rsidP="00474337">
      <w:pPr>
        <w:pStyle w:val="body"/>
        <w:rPr>
          <w:rFonts w:cs="Times New Roman"/>
        </w:rPr>
      </w:pPr>
      <w:r w:rsidRPr="00BE0AE5">
        <w:rPr>
          <w:rStyle w:val="BoldItalic"/>
          <w:rFonts w:cs="Times New Roman"/>
        </w:rPr>
        <w:t>Франция: путь к абсолютизму</w:t>
      </w:r>
      <w:r w:rsidRPr="00BE0AE5">
        <w:rPr>
          <w:rStyle w:val="Italic"/>
          <w:rFonts w:cs="Times New Roman"/>
        </w:rPr>
        <w:t>.</w:t>
      </w:r>
      <w:r w:rsidRPr="00BE0AE5">
        <w:rPr>
          <w:rFonts w:cs="Times New Roman"/>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474337" w:rsidRPr="00BE0AE5" w:rsidRDefault="00474337" w:rsidP="00474337">
      <w:pPr>
        <w:pStyle w:val="body"/>
        <w:rPr>
          <w:rFonts w:cs="Times New Roman"/>
        </w:rPr>
      </w:pPr>
      <w:r w:rsidRPr="00BE0AE5">
        <w:rPr>
          <w:rStyle w:val="BoldItalic"/>
          <w:rFonts w:cs="Times New Roman"/>
        </w:rPr>
        <w:t>Англия.</w:t>
      </w:r>
      <w:r w:rsidRPr="00BE0AE5">
        <w:rPr>
          <w:rStyle w:val="Italic"/>
          <w:rFonts w:cs="Times New Roman"/>
        </w:rPr>
        <w:t xml:space="preserve"> </w:t>
      </w:r>
      <w:r w:rsidRPr="00BE0AE5">
        <w:rPr>
          <w:rFonts w:cs="Times New Roman"/>
        </w:rPr>
        <w:t xml:space="preserve">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 </w:t>
      </w:r>
    </w:p>
    <w:p w:rsidR="00474337" w:rsidRPr="00BE0AE5" w:rsidRDefault="00474337" w:rsidP="00474337">
      <w:pPr>
        <w:pStyle w:val="body"/>
        <w:rPr>
          <w:rFonts w:cs="Times New Roman"/>
        </w:rPr>
      </w:pPr>
      <w:r w:rsidRPr="00BE0AE5">
        <w:rPr>
          <w:rStyle w:val="BoldItalic"/>
          <w:rFonts w:cs="Times New Roman"/>
        </w:rPr>
        <w:t>Английская революция середины XVII в</w:t>
      </w:r>
      <w:r w:rsidRPr="00BE0AE5">
        <w:rPr>
          <w:rStyle w:val="Italic"/>
          <w:rFonts w:cs="Times New Roman"/>
        </w:rPr>
        <w:t xml:space="preserve">. </w:t>
      </w:r>
      <w:r w:rsidRPr="00BE0AE5">
        <w:rPr>
          <w:rFonts w:cs="Times New Roman"/>
        </w:rPr>
        <w:t xml:space="preserve">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 </w:t>
      </w:r>
    </w:p>
    <w:p w:rsidR="00474337" w:rsidRPr="00BE0AE5" w:rsidRDefault="00474337" w:rsidP="00474337">
      <w:pPr>
        <w:pStyle w:val="body"/>
        <w:rPr>
          <w:rFonts w:cs="Times New Roman"/>
        </w:rPr>
      </w:pPr>
      <w:r w:rsidRPr="00BE0AE5">
        <w:rPr>
          <w:rStyle w:val="BoldItalic"/>
          <w:rFonts w:cs="Times New Roman"/>
        </w:rPr>
        <w:t>Страны Центральной, Южной и Юго-Восточной Европы</w:t>
      </w:r>
      <w:r w:rsidRPr="00BE0AE5">
        <w:rPr>
          <w:rFonts w:cs="Times New Roman"/>
        </w:rPr>
        <w:t xml:space="preserve">. В мире империй и вне его. Германские государства. Итальянские земли. Положение славянских народов. Образование Речи Посполитой. </w:t>
      </w:r>
    </w:p>
    <w:p w:rsidR="00474337" w:rsidRPr="00BE0AE5" w:rsidRDefault="00474337" w:rsidP="00474337">
      <w:pPr>
        <w:pStyle w:val="h3"/>
        <w:rPr>
          <w:rFonts w:cs="Times New Roman"/>
        </w:rPr>
      </w:pPr>
      <w:r w:rsidRPr="00BE0AE5">
        <w:rPr>
          <w:rFonts w:cs="Times New Roman"/>
        </w:rPr>
        <w:lastRenderedPageBreak/>
        <w:t>Международные отношения в XVI—XVII вв.</w:t>
      </w:r>
      <w:r w:rsidRPr="00BE0AE5">
        <w:rPr>
          <w:rStyle w:val="BoldItalic"/>
          <w:rFonts w:cs="Times New Roman"/>
          <w:b/>
          <w:bCs/>
        </w:rPr>
        <w:t xml:space="preserve"> </w:t>
      </w:r>
      <w:r w:rsidRPr="00BE0AE5">
        <w:rPr>
          <w:rStyle w:val="Book"/>
          <w:rFonts w:cs="Times New Roman"/>
          <w:b w:val="0"/>
          <w:bCs w:val="0"/>
        </w:rPr>
        <w:t>(2 ч)</w:t>
      </w:r>
    </w:p>
    <w:p w:rsidR="00474337" w:rsidRPr="00BE0AE5" w:rsidRDefault="00474337" w:rsidP="00474337">
      <w:pPr>
        <w:pStyle w:val="body"/>
        <w:rPr>
          <w:rFonts w:cs="Times New Roman"/>
          <w:spacing w:val="1"/>
        </w:rPr>
      </w:pPr>
      <w:r w:rsidRPr="00BE0AE5">
        <w:rPr>
          <w:rFonts w:cs="Times New Roman"/>
          <w:spacing w:val="1"/>
        </w:rP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w:t>
      </w:r>
    </w:p>
    <w:p w:rsidR="00474337" w:rsidRPr="00BE0AE5" w:rsidRDefault="00474337" w:rsidP="00474337">
      <w:pPr>
        <w:pStyle w:val="h3"/>
        <w:rPr>
          <w:rFonts w:cs="Times New Roman"/>
        </w:rPr>
      </w:pPr>
      <w:r w:rsidRPr="00BE0AE5">
        <w:rPr>
          <w:rFonts w:cs="Times New Roman"/>
        </w:rPr>
        <w:t xml:space="preserve">Европейская культура в раннее Новое время </w:t>
      </w:r>
      <w:r w:rsidRPr="00BE0AE5">
        <w:rPr>
          <w:rStyle w:val="Book"/>
          <w:rFonts w:cs="Times New Roman"/>
          <w:b w:val="0"/>
          <w:bCs w:val="0"/>
        </w:rPr>
        <w:t>(3 ч)</w:t>
      </w:r>
    </w:p>
    <w:p w:rsidR="00474337" w:rsidRPr="00BE0AE5" w:rsidRDefault="00474337" w:rsidP="00474337">
      <w:pPr>
        <w:pStyle w:val="body"/>
        <w:rPr>
          <w:rFonts w:cs="Times New Roman"/>
        </w:rPr>
      </w:pPr>
      <w:r w:rsidRPr="00BE0AE5">
        <w:rPr>
          <w:rFonts w:cs="Times New Roman"/>
        </w:rP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 </w:t>
      </w:r>
    </w:p>
    <w:p w:rsidR="00474337" w:rsidRPr="00BE0AE5" w:rsidRDefault="00474337" w:rsidP="00474337">
      <w:pPr>
        <w:pStyle w:val="h3"/>
        <w:spacing w:before="283"/>
        <w:rPr>
          <w:rFonts w:cs="Times New Roman"/>
        </w:rPr>
      </w:pPr>
      <w:r w:rsidRPr="00BE0AE5">
        <w:rPr>
          <w:rFonts w:cs="Times New Roman"/>
        </w:rPr>
        <w:t>Страны Востока в XVI—XVII вв.</w:t>
      </w:r>
      <w:r w:rsidRPr="00BE0AE5">
        <w:rPr>
          <w:rStyle w:val="BoldItalic"/>
          <w:rFonts w:cs="Times New Roman"/>
          <w:b/>
          <w:bCs/>
        </w:rPr>
        <w:t xml:space="preserve"> </w:t>
      </w:r>
      <w:r w:rsidRPr="00BE0AE5">
        <w:rPr>
          <w:rStyle w:val="Book"/>
          <w:rFonts w:cs="Times New Roman"/>
          <w:b w:val="0"/>
          <w:bCs w:val="0"/>
        </w:rPr>
        <w:t>(3 ч)</w:t>
      </w:r>
    </w:p>
    <w:p w:rsidR="00474337" w:rsidRPr="00BE0AE5" w:rsidRDefault="00474337" w:rsidP="00474337">
      <w:pPr>
        <w:pStyle w:val="body"/>
        <w:rPr>
          <w:rFonts w:cs="Times New Roman"/>
        </w:rPr>
      </w:pPr>
      <w:r w:rsidRPr="00BE0AE5">
        <w:rPr>
          <w:rStyle w:val="BoldItalic"/>
          <w:rFonts w:cs="Times New Roman"/>
        </w:rPr>
        <w:t>Османская империя</w:t>
      </w:r>
      <w:r w:rsidRPr="00BE0AE5">
        <w:rPr>
          <w:rFonts w:cs="Times New Roman"/>
        </w:rPr>
        <w:t xml:space="preserve">: на вершине могущества. Сулейман I Великолепный: завоеватель, законодатель. Управление многонациональной империей. Османская армия. </w:t>
      </w:r>
      <w:r w:rsidRPr="00BE0AE5">
        <w:rPr>
          <w:rStyle w:val="BoldItalic"/>
          <w:rFonts w:cs="Times New Roman"/>
        </w:rPr>
        <w:t>Индия</w:t>
      </w:r>
      <w:r w:rsidRPr="00BE0AE5">
        <w:rPr>
          <w:rFonts w:cs="Times New Roman"/>
        </w:rPr>
        <w:t xml:space="preserve"> при Великих Моголах. Начало проникновения европейцев. Ост-Индские компании. </w:t>
      </w:r>
      <w:r w:rsidRPr="00BE0AE5">
        <w:rPr>
          <w:rStyle w:val="BoldItalic"/>
          <w:rFonts w:cs="Times New Roman"/>
        </w:rPr>
        <w:t>Китай</w:t>
      </w:r>
      <w:r w:rsidRPr="00BE0AE5">
        <w:rPr>
          <w:rFonts w:cs="Times New Roman"/>
        </w:rPr>
        <w:t xml:space="preserve"> в эпоху Мин. Экономическая и социальная политика государства. Утверждение маньчжурской династии Цин. </w:t>
      </w:r>
      <w:r w:rsidRPr="00BE0AE5">
        <w:rPr>
          <w:rStyle w:val="BoldItalic"/>
          <w:rFonts w:cs="Times New Roman"/>
        </w:rPr>
        <w:t>Япония</w:t>
      </w:r>
      <w:r w:rsidRPr="00BE0AE5">
        <w:rPr>
          <w:rFonts w:cs="Times New Roman"/>
        </w:rPr>
        <w:t>: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rsidR="00474337" w:rsidRPr="00BE0AE5" w:rsidRDefault="00474337" w:rsidP="00F8374C">
      <w:pPr>
        <w:pStyle w:val="body"/>
        <w:rPr>
          <w:rFonts w:cs="Times New Roman"/>
        </w:rPr>
      </w:pPr>
      <w:r w:rsidRPr="00BE0AE5">
        <w:rPr>
          <w:rStyle w:val="Bold"/>
          <w:rFonts w:cs="Times New Roman"/>
        </w:rPr>
        <w:t>Обобщение</w:t>
      </w:r>
      <w:r w:rsidRPr="00BE0AE5">
        <w:rPr>
          <w:rFonts w:cs="Times New Roman"/>
        </w:rPr>
        <w:t xml:space="preserve"> (1 ч). Историческое и культурное наследие Раннего Нового времени.</w:t>
      </w:r>
    </w:p>
    <w:p w:rsidR="00474337" w:rsidRPr="00BE0AE5" w:rsidRDefault="00474337" w:rsidP="00F8374C">
      <w:pPr>
        <w:pStyle w:val="h3"/>
        <w:spacing w:before="0" w:after="0"/>
        <w:rPr>
          <w:rFonts w:cs="Times New Roman"/>
        </w:rPr>
      </w:pPr>
      <w:r w:rsidRPr="00BE0AE5">
        <w:rPr>
          <w:rFonts w:cs="Times New Roman"/>
        </w:rPr>
        <w:t xml:space="preserve">ИСТОРИЯ РОССИИ. РОССИЯ В XVI—XVII вв.: </w:t>
      </w:r>
      <w:r w:rsidRPr="00BE0AE5">
        <w:rPr>
          <w:rFonts w:cs="Times New Roman"/>
        </w:rPr>
        <w:br/>
        <w:t xml:space="preserve">ОТ ВЕЛИКОГО КНЯЖЕСТВА К ЦАРСТВУ </w:t>
      </w:r>
      <w:r w:rsidRPr="00BE0AE5">
        <w:rPr>
          <w:rStyle w:val="Book"/>
          <w:rFonts w:cs="Times New Roman"/>
          <w:b w:val="0"/>
          <w:bCs w:val="0"/>
        </w:rPr>
        <w:t>(45 ч)</w:t>
      </w:r>
      <w:r w:rsidRPr="00BE0AE5">
        <w:rPr>
          <w:rFonts w:cs="Times New Roman"/>
        </w:rPr>
        <w:t xml:space="preserve"> </w:t>
      </w:r>
    </w:p>
    <w:p w:rsidR="00474337" w:rsidRPr="00BE0AE5" w:rsidRDefault="00474337" w:rsidP="00474337">
      <w:pPr>
        <w:pStyle w:val="h3-first"/>
        <w:rPr>
          <w:rFonts w:cs="Times New Roman"/>
        </w:rPr>
      </w:pPr>
      <w:r w:rsidRPr="00BE0AE5">
        <w:rPr>
          <w:rFonts w:cs="Times New Roman"/>
        </w:rPr>
        <w:t xml:space="preserve">Россия в XVI в. </w:t>
      </w:r>
      <w:r w:rsidRPr="00BE0AE5">
        <w:rPr>
          <w:rStyle w:val="Book"/>
          <w:rFonts w:cs="Times New Roman"/>
          <w:b w:val="0"/>
          <w:bCs w:val="0"/>
        </w:rPr>
        <w:t>(13 ч)</w:t>
      </w:r>
    </w:p>
    <w:p w:rsidR="00474337" w:rsidRPr="00BE0AE5" w:rsidRDefault="00474337" w:rsidP="00474337">
      <w:pPr>
        <w:pStyle w:val="body"/>
        <w:rPr>
          <w:rFonts w:cs="Times New Roman"/>
        </w:rPr>
      </w:pPr>
      <w:r w:rsidRPr="00BE0AE5">
        <w:rPr>
          <w:rStyle w:val="BoldItalic"/>
          <w:rFonts w:cs="Times New Roman"/>
        </w:rPr>
        <w:t>Завершение объединения русских земель</w:t>
      </w:r>
      <w:r w:rsidRPr="00BE0AE5">
        <w:rPr>
          <w:rFonts w:cs="Times New Roman"/>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474337" w:rsidRPr="00BE0AE5" w:rsidRDefault="00474337" w:rsidP="00474337">
      <w:pPr>
        <w:pStyle w:val="body"/>
        <w:rPr>
          <w:rFonts w:cs="Times New Roman"/>
        </w:rPr>
      </w:pPr>
      <w:r w:rsidRPr="00BE0AE5">
        <w:rPr>
          <w:rFonts w:cs="Times New Roman"/>
        </w:rPr>
        <w:lastRenderedPageBreak/>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474337" w:rsidRPr="00BE0AE5" w:rsidRDefault="00474337" w:rsidP="00474337">
      <w:pPr>
        <w:pStyle w:val="body"/>
        <w:rPr>
          <w:rFonts w:cs="Times New Roman"/>
        </w:rPr>
      </w:pPr>
      <w:r w:rsidRPr="00BE0AE5">
        <w:rPr>
          <w:rStyle w:val="BoldItalic"/>
          <w:rFonts w:cs="Times New Roman"/>
        </w:rPr>
        <w:t>Царствование Ивана IV</w:t>
      </w:r>
      <w:r w:rsidRPr="00BE0AE5">
        <w:rPr>
          <w:rFonts w:cs="Times New Roman"/>
        </w:rPr>
        <w:t xml:space="preserve">. Регентство Елены Глинской. Сопротивление удельных князей великокняжеской власти. Унификация денежной системы. </w:t>
      </w:r>
    </w:p>
    <w:p w:rsidR="00474337" w:rsidRPr="00BE0AE5" w:rsidRDefault="00474337" w:rsidP="00474337">
      <w:pPr>
        <w:pStyle w:val="body"/>
        <w:rPr>
          <w:rStyle w:val="Italic"/>
          <w:rFonts w:cs="Times New Roman"/>
        </w:rPr>
      </w:pPr>
      <w:r w:rsidRPr="00BE0AE5">
        <w:rPr>
          <w:rFonts w:cs="Times New Roman"/>
        </w:rPr>
        <w:t>Период боярского правления. Борьба за власть между боярскими кланами. Губная реформа. Московское восстание 1547 г. Ереси.</w:t>
      </w:r>
    </w:p>
    <w:p w:rsidR="00474337" w:rsidRPr="00BE0AE5" w:rsidRDefault="00474337" w:rsidP="00474337">
      <w:pPr>
        <w:pStyle w:val="body"/>
        <w:rPr>
          <w:rFonts w:cs="Times New Roman"/>
        </w:rPr>
      </w:pPr>
      <w:r w:rsidRPr="00BE0AE5">
        <w:rPr>
          <w:rFonts w:cs="Times New Roman"/>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w:t>
      </w:r>
      <w:r w:rsidRPr="00BE0AE5">
        <w:rPr>
          <w:rStyle w:val="Italic"/>
          <w:rFonts w:cs="Times New Roman"/>
        </w:rPr>
        <w:t>.</w:t>
      </w:r>
      <w:r w:rsidRPr="00BE0AE5">
        <w:rPr>
          <w:rFonts w:cs="Times New Roman"/>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474337" w:rsidRPr="00BE0AE5" w:rsidRDefault="00474337" w:rsidP="00474337">
      <w:pPr>
        <w:pStyle w:val="body"/>
        <w:rPr>
          <w:rFonts w:cs="Times New Roman"/>
        </w:rPr>
      </w:pPr>
      <w:r w:rsidRPr="00BE0AE5">
        <w:rPr>
          <w:rFonts w:cs="Times New Roman"/>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474337" w:rsidRPr="00BE0AE5" w:rsidRDefault="00474337" w:rsidP="00474337">
      <w:pPr>
        <w:pStyle w:val="body"/>
        <w:rPr>
          <w:rFonts w:cs="Times New Roman"/>
        </w:rPr>
      </w:pPr>
      <w:r w:rsidRPr="00BE0AE5">
        <w:rPr>
          <w:rFonts w:cs="Times New Roman"/>
        </w:rPr>
        <w:t>Социальная структура российского общества. Дворянство. Служилые люди.</w:t>
      </w:r>
      <w:r w:rsidRPr="00BE0AE5">
        <w:rPr>
          <w:rStyle w:val="Italic"/>
          <w:rFonts w:cs="Times New Roman"/>
        </w:rPr>
        <w:t xml:space="preserve"> </w:t>
      </w:r>
      <w:r w:rsidRPr="00BE0AE5">
        <w:rPr>
          <w:rFonts w:cs="Times New Roman"/>
        </w:rPr>
        <w:t xml:space="preserve">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474337" w:rsidRPr="00BE0AE5" w:rsidRDefault="00474337" w:rsidP="00474337">
      <w:pPr>
        <w:pStyle w:val="body"/>
        <w:rPr>
          <w:rFonts w:cs="Times New Roman"/>
        </w:rPr>
      </w:pPr>
      <w:r w:rsidRPr="00BE0AE5">
        <w:rPr>
          <w:rFonts w:cs="Times New Roman"/>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BE0AE5">
        <w:rPr>
          <w:rStyle w:val="Italic"/>
          <w:rFonts w:cs="Times New Roman"/>
        </w:rPr>
        <w:t xml:space="preserve">. </w:t>
      </w:r>
      <w:r w:rsidRPr="00BE0AE5">
        <w:rPr>
          <w:rFonts w:cs="Times New Roman"/>
        </w:rPr>
        <w:t>Сосуществование религий в Российском государстве</w:t>
      </w:r>
      <w:r w:rsidRPr="00BE0AE5">
        <w:rPr>
          <w:rStyle w:val="Italic"/>
          <w:rFonts w:cs="Times New Roman"/>
        </w:rPr>
        <w:t>.</w:t>
      </w:r>
      <w:r w:rsidRPr="00BE0AE5">
        <w:rPr>
          <w:rFonts w:cs="Times New Roman"/>
        </w:rPr>
        <w:t xml:space="preserve"> Русская православная церковь. Мусульманское духовенство</w:t>
      </w:r>
      <w:r w:rsidRPr="00BE0AE5">
        <w:rPr>
          <w:rStyle w:val="Italic"/>
          <w:rFonts w:cs="Times New Roman"/>
        </w:rPr>
        <w:t>.</w:t>
      </w:r>
    </w:p>
    <w:p w:rsidR="00474337" w:rsidRPr="00BE0AE5" w:rsidRDefault="00474337" w:rsidP="00474337">
      <w:pPr>
        <w:pStyle w:val="body"/>
        <w:rPr>
          <w:rFonts w:cs="Times New Roman"/>
          <w:spacing w:val="1"/>
        </w:rPr>
      </w:pPr>
      <w:r w:rsidRPr="00BE0AE5">
        <w:rPr>
          <w:rFonts w:cs="Times New Roman"/>
          <w:spacing w:val="1"/>
        </w:rPr>
        <w:t>Опричнина, дискуссия о ее причинах и характере. Опричный террор. Разгром Новгорода и Пскова. Московские казни 1570 г.</w:t>
      </w:r>
      <w:r w:rsidRPr="00BE0AE5">
        <w:rPr>
          <w:rStyle w:val="Italic"/>
          <w:rFonts w:cs="Times New Roman"/>
          <w:spacing w:val="1"/>
        </w:rPr>
        <w:t xml:space="preserve"> </w:t>
      </w:r>
      <w:r w:rsidRPr="00BE0AE5">
        <w:rPr>
          <w:rFonts w:cs="Times New Roman"/>
          <w:spacing w:val="1"/>
        </w:rPr>
        <w:t xml:space="preserve">Результаты и последствия опричнины. Противоречивость личности Ивана Грозного. Результаты и цена преобразований. </w:t>
      </w:r>
    </w:p>
    <w:p w:rsidR="00474337" w:rsidRPr="00BE0AE5" w:rsidRDefault="00474337" w:rsidP="00474337">
      <w:pPr>
        <w:pStyle w:val="body"/>
        <w:rPr>
          <w:rFonts w:cs="Times New Roman"/>
        </w:rPr>
      </w:pPr>
      <w:r w:rsidRPr="00BE0AE5">
        <w:rPr>
          <w:rStyle w:val="BoldItalic"/>
          <w:rFonts w:cs="Times New Roman"/>
        </w:rPr>
        <w:t>Россия в конце XVI в</w:t>
      </w:r>
      <w:r w:rsidRPr="00BE0AE5">
        <w:rPr>
          <w:rFonts w:cs="Times New Roman"/>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w:t>
      </w:r>
      <w:r w:rsidRPr="00BE0AE5">
        <w:rPr>
          <w:rFonts w:cs="Times New Roman"/>
        </w:rPr>
        <w:lastRenderedPageBreak/>
        <w:t xml:space="preserve">черт. Продолжение закрепощения крестьянства: Указ об «урочных летах». Пресечение царской династии Рюриковичей. </w:t>
      </w:r>
    </w:p>
    <w:p w:rsidR="00474337" w:rsidRPr="00BE0AE5" w:rsidRDefault="00474337" w:rsidP="00474337">
      <w:pPr>
        <w:pStyle w:val="h3"/>
        <w:rPr>
          <w:rFonts w:cs="Times New Roman"/>
        </w:rPr>
      </w:pPr>
      <w:r w:rsidRPr="00BE0AE5">
        <w:rPr>
          <w:rFonts w:cs="Times New Roman"/>
        </w:rPr>
        <w:t xml:space="preserve">Смута в России </w:t>
      </w:r>
      <w:r w:rsidRPr="00BE0AE5">
        <w:rPr>
          <w:rStyle w:val="Book"/>
          <w:rFonts w:cs="Times New Roman"/>
          <w:b w:val="0"/>
          <w:bCs w:val="0"/>
        </w:rPr>
        <w:t>(9 ч)</w:t>
      </w:r>
    </w:p>
    <w:p w:rsidR="00474337" w:rsidRPr="00BE0AE5" w:rsidRDefault="00474337" w:rsidP="00474337">
      <w:pPr>
        <w:pStyle w:val="body"/>
        <w:rPr>
          <w:rFonts w:cs="Times New Roman"/>
        </w:rPr>
      </w:pPr>
      <w:r w:rsidRPr="00BE0AE5">
        <w:rPr>
          <w:rStyle w:val="BoldItalic"/>
          <w:rFonts w:cs="Times New Roman"/>
        </w:rPr>
        <w:t xml:space="preserve">Накануне Смуты. </w:t>
      </w:r>
      <w:r w:rsidRPr="00BE0AE5">
        <w:rPr>
          <w:rFonts w:cs="Times New Roman"/>
        </w:rPr>
        <w:t>Династический кризис. Земский собор 1598 г. и избрание на царство Бориса Годунова. Политика Бориса Годунова</w:t>
      </w:r>
      <w:r w:rsidRPr="00BE0AE5">
        <w:rPr>
          <w:rStyle w:val="Italic"/>
          <w:rFonts w:cs="Times New Roman"/>
        </w:rPr>
        <w:t xml:space="preserve"> </w:t>
      </w:r>
      <w:r w:rsidRPr="00BE0AE5">
        <w:rPr>
          <w:rFonts w:cs="Times New Roman"/>
        </w:rPr>
        <w:t>в отношении боярства</w:t>
      </w:r>
      <w:r w:rsidRPr="00BE0AE5">
        <w:rPr>
          <w:rStyle w:val="Italic"/>
          <w:rFonts w:cs="Times New Roman"/>
        </w:rPr>
        <w:t xml:space="preserve">. </w:t>
      </w:r>
      <w:r w:rsidRPr="00BE0AE5">
        <w:rPr>
          <w:rFonts w:cs="Times New Roman"/>
        </w:rPr>
        <w:t xml:space="preserve">Голод 1601—1603 гг. и обострение социально-экономического кризиса. </w:t>
      </w:r>
    </w:p>
    <w:p w:rsidR="00474337" w:rsidRPr="00BE0AE5" w:rsidRDefault="00474337" w:rsidP="00474337">
      <w:pPr>
        <w:pStyle w:val="body"/>
        <w:rPr>
          <w:rFonts w:cs="Times New Roman"/>
        </w:rPr>
      </w:pPr>
      <w:r w:rsidRPr="00BE0AE5">
        <w:rPr>
          <w:rStyle w:val="BoldItalic"/>
          <w:rFonts w:cs="Times New Roman"/>
        </w:rPr>
        <w:t>Смутное время начала XVII в.</w:t>
      </w:r>
      <w:r w:rsidRPr="00BE0AE5">
        <w:rPr>
          <w:rFonts w:cs="Times New Roman"/>
        </w:rPr>
        <w:t xml:space="preserve"> Дискуссия о его причинах. Самозванцы и самозванство. Личность Лжедмитрия I и его политика. Восстание 1606 г. и убийство самозванца. </w:t>
      </w:r>
    </w:p>
    <w:p w:rsidR="00474337" w:rsidRPr="00BE0AE5" w:rsidRDefault="00474337" w:rsidP="00474337">
      <w:pPr>
        <w:pStyle w:val="body"/>
        <w:rPr>
          <w:rFonts w:cs="Times New Roman"/>
        </w:rPr>
      </w:pPr>
      <w:r w:rsidRPr="00BE0AE5">
        <w:rPr>
          <w:rFonts w:cs="Times New Roman"/>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BE0AE5">
        <w:rPr>
          <w:rStyle w:val="Italic"/>
          <w:rFonts w:cs="Times New Roman"/>
        </w:rPr>
        <w:t xml:space="preserve">. </w:t>
      </w:r>
      <w:r w:rsidRPr="00BE0AE5">
        <w:rPr>
          <w:rFonts w:cs="Times New Roman"/>
        </w:rPr>
        <w:t>Поход войска М.В. Скопина-Шуйского и Я.</w:t>
      </w:r>
      <w:r w:rsidRPr="00BE0AE5">
        <w:rPr>
          <w:rFonts w:cs="Times New Roman"/>
        </w:rPr>
        <w:noBreakHyphen/>
        <w:t xml:space="preserve">П. Делагарди и распад тушинского лагеря. Открытое вступление Речи Посполитой в войну против России. Оборона Смоленска. </w:t>
      </w:r>
    </w:p>
    <w:p w:rsidR="00474337" w:rsidRPr="00BE0AE5" w:rsidRDefault="00474337" w:rsidP="00474337">
      <w:pPr>
        <w:pStyle w:val="body"/>
        <w:rPr>
          <w:rFonts w:cs="Times New Roman"/>
        </w:rPr>
      </w:pPr>
      <w:r w:rsidRPr="00BE0AE5">
        <w:rPr>
          <w:rFonts w:cs="Times New Roman"/>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w:t>
      </w:r>
    </w:p>
    <w:p w:rsidR="00474337" w:rsidRPr="00BE0AE5" w:rsidRDefault="00474337" w:rsidP="00474337">
      <w:pPr>
        <w:pStyle w:val="body"/>
        <w:rPr>
          <w:rFonts w:cs="Times New Roman"/>
        </w:rPr>
      </w:pPr>
      <w:r w:rsidRPr="00BE0AE5">
        <w:rPr>
          <w:rStyle w:val="BoldItalic"/>
          <w:rFonts w:cs="Times New Roman"/>
        </w:rPr>
        <w:t>Окончание Смуты</w:t>
      </w:r>
      <w:r w:rsidRPr="00BE0AE5">
        <w:rPr>
          <w:rFonts w:cs="Times New Roman"/>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w:t>
      </w:r>
      <w:r w:rsidRPr="00BE0AE5">
        <w:rPr>
          <w:rStyle w:val="Italic"/>
          <w:rFonts w:cs="Times New Roman"/>
        </w:rPr>
        <w:t xml:space="preserve"> </w:t>
      </w:r>
      <w:r w:rsidRPr="00BE0AE5">
        <w:rPr>
          <w:rFonts w:cs="Times New Roman"/>
        </w:rPr>
        <w:t xml:space="preserve">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474337" w:rsidRPr="00BE0AE5" w:rsidRDefault="00474337" w:rsidP="00474337">
      <w:pPr>
        <w:pStyle w:val="h3"/>
        <w:rPr>
          <w:rFonts w:cs="Times New Roman"/>
        </w:rPr>
      </w:pPr>
      <w:r w:rsidRPr="00BE0AE5">
        <w:rPr>
          <w:rFonts w:cs="Times New Roman"/>
        </w:rPr>
        <w:t xml:space="preserve">Россия в XVII в. </w:t>
      </w:r>
      <w:r w:rsidRPr="00BE0AE5">
        <w:rPr>
          <w:rStyle w:val="Book"/>
          <w:rFonts w:cs="Times New Roman"/>
          <w:b w:val="0"/>
          <w:bCs w:val="0"/>
        </w:rPr>
        <w:t>(16 ч)</w:t>
      </w:r>
    </w:p>
    <w:p w:rsidR="00474337" w:rsidRPr="00BE0AE5" w:rsidRDefault="00474337" w:rsidP="00474337">
      <w:pPr>
        <w:pStyle w:val="body"/>
        <w:rPr>
          <w:rFonts w:cs="Times New Roman"/>
        </w:rPr>
      </w:pPr>
      <w:r w:rsidRPr="00BE0AE5">
        <w:rPr>
          <w:rStyle w:val="BoldItalic"/>
          <w:rFonts w:cs="Times New Roman"/>
        </w:rPr>
        <w:t>Россия при первых Романовых.</w:t>
      </w:r>
      <w:r w:rsidRPr="00BE0AE5">
        <w:rPr>
          <w:rFonts w:cs="Times New Roman"/>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474337" w:rsidRPr="00BE0AE5" w:rsidRDefault="00474337" w:rsidP="00474337">
      <w:pPr>
        <w:pStyle w:val="body"/>
        <w:rPr>
          <w:rFonts w:cs="Times New Roman"/>
        </w:rPr>
      </w:pPr>
      <w:r w:rsidRPr="00BE0AE5">
        <w:rPr>
          <w:rFonts w:cs="Times New Roman"/>
        </w:rPr>
        <w:t xml:space="preserve">Царь Алексей Михайлович. Укрепление самодержавия. Ослабление роли Боярской думы в управлении государством. Развитие приказного </w:t>
      </w:r>
      <w:r w:rsidRPr="00BE0AE5">
        <w:rPr>
          <w:rFonts w:cs="Times New Roman"/>
        </w:rPr>
        <w:lastRenderedPageBreak/>
        <w:t>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w:t>
      </w:r>
      <w:r w:rsidRPr="00BE0AE5">
        <w:rPr>
          <w:rStyle w:val="Italic"/>
          <w:rFonts w:cs="Times New Roman"/>
        </w:rPr>
        <w:t xml:space="preserve"> </w:t>
      </w:r>
      <w:r w:rsidRPr="00BE0AE5">
        <w:rPr>
          <w:rFonts w:cs="Times New Roman"/>
        </w:rPr>
        <w:t xml:space="preserve">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rsidR="00474337" w:rsidRPr="00BE0AE5" w:rsidRDefault="00474337" w:rsidP="00474337">
      <w:pPr>
        <w:pStyle w:val="body"/>
        <w:rPr>
          <w:rFonts w:cs="Times New Roman"/>
        </w:rPr>
      </w:pPr>
      <w:r w:rsidRPr="00BE0AE5">
        <w:rPr>
          <w:rStyle w:val="BoldItalic"/>
          <w:rFonts w:cs="Times New Roman"/>
        </w:rPr>
        <w:t>Экономическое развитие России в XVII в</w:t>
      </w:r>
      <w:r w:rsidRPr="00BE0AE5">
        <w:rPr>
          <w:rFonts w:cs="Times New Roman"/>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rsidR="00474337" w:rsidRPr="00BE0AE5" w:rsidRDefault="00474337" w:rsidP="00474337">
      <w:pPr>
        <w:pStyle w:val="body"/>
        <w:rPr>
          <w:rFonts w:cs="Times New Roman"/>
        </w:rPr>
      </w:pPr>
      <w:r w:rsidRPr="00BE0AE5">
        <w:rPr>
          <w:rStyle w:val="BoldItalic"/>
          <w:rFonts w:cs="Times New Roman"/>
        </w:rPr>
        <w:t>Социальная структура российского общества.</w:t>
      </w:r>
      <w:r w:rsidRPr="00BE0AE5">
        <w:rPr>
          <w:rFonts w:cs="Times New Roman"/>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rsidR="00474337" w:rsidRPr="00BE0AE5" w:rsidRDefault="00474337" w:rsidP="00474337">
      <w:pPr>
        <w:pStyle w:val="body"/>
        <w:rPr>
          <w:rFonts w:cs="Times New Roman"/>
        </w:rPr>
      </w:pPr>
      <w:r w:rsidRPr="00BE0AE5">
        <w:rPr>
          <w:rStyle w:val="BoldItalic"/>
          <w:rFonts w:cs="Times New Roman"/>
        </w:rPr>
        <w:t xml:space="preserve">Внешняя политика России в XVII в. </w:t>
      </w:r>
      <w:r w:rsidRPr="00BE0AE5">
        <w:rPr>
          <w:rFonts w:cs="Times New Roman"/>
        </w:rPr>
        <w:t xml:space="preserve">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 </w:t>
      </w:r>
    </w:p>
    <w:p w:rsidR="00474337" w:rsidRPr="00BE0AE5" w:rsidRDefault="00474337" w:rsidP="00474337">
      <w:pPr>
        <w:pStyle w:val="body"/>
        <w:rPr>
          <w:rFonts w:cs="Times New Roman"/>
        </w:rPr>
      </w:pPr>
      <w:r w:rsidRPr="00BE0AE5">
        <w:rPr>
          <w:rStyle w:val="BoldItalic"/>
          <w:rFonts w:cs="Times New Roman"/>
        </w:rPr>
        <w:t>Освоение новых территорий.</w:t>
      </w:r>
      <w:r w:rsidRPr="00BE0AE5">
        <w:rPr>
          <w:rFonts w:cs="Times New Roman"/>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474337" w:rsidRPr="00BE0AE5" w:rsidRDefault="00474337" w:rsidP="00474337">
      <w:pPr>
        <w:pStyle w:val="h3"/>
        <w:rPr>
          <w:rFonts w:cs="Times New Roman"/>
        </w:rPr>
      </w:pPr>
      <w:r w:rsidRPr="00BE0AE5">
        <w:rPr>
          <w:rFonts w:cs="Times New Roman"/>
        </w:rPr>
        <w:lastRenderedPageBreak/>
        <w:t xml:space="preserve">Культурное пространство XVI–XVII вв. </w:t>
      </w:r>
      <w:r w:rsidRPr="00BE0AE5">
        <w:rPr>
          <w:rStyle w:val="Book"/>
          <w:rFonts w:cs="Times New Roman"/>
          <w:b w:val="0"/>
          <w:bCs w:val="0"/>
        </w:rPr>
        <w:t>(5 ч)</w:t>
      </w:r>
    </w:p>
    <w:p w:rsidR="00474337" w:rsidRPr="00BE0AE5" w:rsidRDefault="00474337" w:rsidP="00474337">
      <w:pPr>
        <w:pStyle w:val="body"/>
        <w:rPr>
          <w:rFonts w:cs="Times New Roman"/>
        </w:rPr>
      </w:pPr>
      <w:r w:rsidRPr="00BE0AE5">
        <w:rPr>
          <w:rFonts w:cs="Times New Roman"/>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474337" w:rsidRPr="00BE0AE5" w:rsidRDefault="00474337" w:rsidP="00474337">
      <w:pPr>
        <w:pStyle w:val="body"/>
        <w:rPr>
          <w:rFonts w:cs="Times New Roman"/>
        </w:rPr>
      </w:pPr>
      <w:r w:rsidRPr="00BE0AE5">
        <w:rPr>
          <w:rFonts w:cs="Times New Roman"/>
        </w:rPr>
        <w:t>Архитектура. Дворцово-храмовый ансамбль Соборной площади в Москве. Шатровый стиль в архитектуре. Антонио Солари, Алевиз Фрязин, Петрок Малой.</w:t>
      </w:r>
      <w:r w:rsidRPr="00BE0AE5">
        <w:rPr>
          <w:rStyle w:val="Italic"/>
          <w:rFonts w:cs="Times New Roman"/>
        </w:rPr>
        <w:t xml:space="preserve"> </w:t>
      </w:r>
      <w:r w:rsidRPr="00BE0AE5">
        <w:rPr>
          <w:rFonts w:cs="Times New Roman"/>
        </w:rPr>
        <w:t xml:space="preserve">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 </w:t>
      </w:r>
    </w:p>
    <w:p w:rsidR="00474337" w:rsidRPr="00BE0AE5" w:rsidRDefault="00474337" w:rsidP="00474337">
      <w:pPr>
        <w:pStyle w:val="body"/>
        <w:rPr>
          <w:rFonts w:cs="Times New Roman"/>
        </w:rPr>
      </w:pPr>
      <w:r w:rsidRPr="00BE0AE5">
        <w:rPr>
          <w:rFonts w:cs="Times New Roman"/>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BE0AE5">
        <w:rPr>
          <w:rStyle w:val="Italic"/>
          <w:rFonts w:cs="Times New Roman"/>
        </w:rPr>
        <w:t xml:space="preserve">. </w:t>
      </w:r>
      <w:r w:rsidRPr="00BE0AE5">
        <w:rPr>
          <w:rFonts w:cs="Times New Roman"/>
        </w:rPr>
        <w:t>Усиление светского начала в российской культуре. Симеон Полоцкий. Немецкая слобода как проводник европейского культурного в</w:t>
      </w:r>
      <w:r w:rsidR="00340E58">
        <w:rPr>
          <w:rFonts w:cs="Times New Roman"/>
        </w:rPr>
        <w:t>лияния. Посадская сатира XVII.</w:t>
      </w:r>
      <w:r w:rsidRPr="00BE0AE5">
        <w:rPr>
          <w:rFonts w:cs="Times New Roman"/>
        </w:rPr>
        <w:t xml:space="preserve"> </w:t>
      </w:r>
    </w:p>
    <w:p w:rsidR="00474337" w:rsidRPr="00BE0AE5" w:rsidRDefault="00474337" w:rsidP="00474337">
      <w:pPr>
        <w:pStyle w:val="body"/>
        <w:rPr>
          <w:rFonts w:cs="Times New Roman"/>
        </w:rPr>
      </w:pPr>
      <w:r w:rsidRPr="00BE0AE5">
        <w:rPr>
          <w:rFonts w:cs="Times New Roman"/>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474337" w:rsidRPr="00BE0AE5" w:rsidRDefault="00474337" w:rsidP="00474337">
      <w:pPr>
        <w:pStyle w:val="body"/>
        <w:rPr>
          <w:rFonts w:cs="Times New Roman"/>
        </w:rPr>
      </w:pPr>
      <w:r w:rsidRPr="00BE0AE5">
        <w:rPr>
          <w:rStyle w:val="BoldItalic"/>
          <w:rFonts w:cs="Times New Roman"/>
        </w:rPr>
        <w:t>Наш край</w:t>
      </w:r>
      <w:r w:rsidRPr="00BE0AE5">
        <w:rPr>
          <w:rFonts w:cs="Times New Roman"/>
        </w:rPr>
        <w:t xml:space="preserve"> </w:t>
      </w:r>
      <w:r w:rsidR="00797023" w:rsidRPr="00797023">
        <w:rPr>
          <w:rFonts w:cs="Times New Roman"/>
          <w:b/>
        </w:rPr>
        <w:t>(Татарстан)</w:t>
      </w:r>
      <w:r w:rsidR="00797023">
        <w:rPr>
          <w:rFonts w:cs="Times New Roman"/>
        </w:rPr>
        <w:t xml:space="preserve"> </w:t>
      </w:r>
      <w:r w:rsidRPr="00BE0AE5">
        <w:rPr>
          <w:rFonts w:cs="Times New Roman"/>
        </w:rPr>
        <w:t xml:space="preserve">в XVI—XVII вв. </w:t>
      </w:r>
    </w:p>
    <w:p w:rsidR="00474337" w:rsidRPr="00BE0AE5" w:rsidRDefault="00474337" w:rsidP="00474337">
      <w:pPr>
        <w:pStyle w:val="body"/>
        <w:rPr>
          <w:rFonts w:cs="Times New Roman"/>
        </w:rPr>
      </w:pPr>
      <w:r w:rsidRPr="00BE0AE5">
        <w:rPr>
          <w:rStyle w:val="Bold"/>
          <w:rFonts w:cs="Times New Roman"/>
        </w:rPr>
        <w:t>Обобщение</w:t>
      </w:r>
      <w:r w:rsidRPr="00BE0AE5">
        <w:rPr>
          <w:rFonts w:cs="Times New Roman"/>
        </w:rPr>
        <w:t xml:space="preserve"> (2 ч).</w:t>
      </w:r>
    </w:p>
    <w:p w:rsidR="00474337" w:rsidRPr="00BE0AE5" w:rsidRDefault="00474337" w:rsidP="00474337">
      <w:pPr>
        <w:pStyle w:val="h3"/>
        <w:rPr>
          <w:rFonts w:cs="Times New Roman"/>
        </w:rPr>
      </w:pPr>
      <w:r w:rsidRPr="00BE0AE5">
        <w:rPr>
          <w:rFonts w:cs="Times New Roman"/>
        </w:rPr>
        <w:t>8 КЛАСС</w:t>
      </w:r>
    </w:p>
    <w:p w:rsidR="00474337" w:rsidRPr="00BE0AE5" w:rsidRDefault="00474337" w:rsidP="00474337">
      <w:pPr>
        <w:pStyle w:val="h3-first"/>
        <w:rPr>
          <w:rFonts w:cs="Times New Roman"/>
        </w:rPr>
      </w:pPr>
      <w:r w:rsidRPr="00BE0AE5">
        <w:rPr>
          <w:rFonts w:cs="Times New Roman"/>
        </w:rPr>
        <w:t xml:space="preserve">ВСЕОБЩАЯ ИСТОРИЯ. ИСТОРИЯ НОВОГО ВРЕМЕНИ. XVIII в. </w:t>
      </w:r>
      <w:r w:rsidRPr="00BE0AE5">
        <w:rPr>
          <w:rStyle w:val="Book"/>
          <w:rFonts w:cs="Times New Roman"/>
          <w:b w:val="0"/>
          <w:bCs w:val="0"/>
        </w:rPr>
        <w:t>(23 ч)</w:t>
      </w:r>
    </w:p>
    <w:p w:rsidR="00474337" w:rsidRPr="00BE0AE5" w:rsidRDefault="00474337" w:rsidP="00474337">
      <w:pPr>
        <w:pStyle w:val="body"/>
        <w:rPr>
          <w:rFonts w:cs="Times New Roman"/>
        </w:rPr>
      </w:pPr>
      <w:r w:rsidRPr="00BE0AE5">
        <w:rPr>
          <w:rStyle w:val="Bold"/>
          <w:rFonts w:cs="Times New Roman"/>
        </w:rPr>
        <w:t>Введение</w:t>
      </w:r>
      <w:r w:rsidRPr="00BE0AE5">
        <w:rPr>
          <w:rFonts w:cs="Times New Roman"/>
        </w:rPr>
        <w:t xml:space="preserve"> (1 ч).</w:t>
      </w:r>
    </w:p>
    <w:p w:rsidR="00474337" w:rsidRPr="00BE0AE5" w:rsidRDefault="00474337" w:rsidP="00474337">
      <w:pPr>
        <w:pStyle w:val="h3"/>
        <w:rPr>
          <w:rFonts w:cs="Times New Roman"/>
        </w:rPr>
      </w:pPr>
      <w:r w:rsidRPr="00BE0AE5">
        <w:rPr>
          <w:rFonts w:cs="Times New Roman"/>
        </w:rPr>
        <w:t>Век Просвещения</w:t>
      </w:r>
      <w:r w:rsidRPr="00BE0AE5">
        <w:rPr>
          <w:rStyle w:val="BoldItalic"/>
          <w:rFonts w:cs="Times New Roman"/>
          <w:b/>
          <w:bCs/>
        </w:rPr>
        <w:t xml:space="preserve"> </w:t>
      </w:r>
      <w:r w:rsidRPr="00BE0AE5">
        <w:rPr>
          <w:rStyle w:val="Book"/>
          <w:rFonts w:cs="Times New Roman"/>
          <w:b w:val="0"/>
          <w:bCs w:val="0"/>
        </w:rPr>
        <w:t>(2 ч)</w:t>
      </w:r>
    </w:p>
    <w:p w:rsidR="00474337" w:rsidRPr="00BE0AE5" w:rsidRDefault="00474337" w:rsidP="00474337">
      <w:pPr>
        <w:pStyle w:val="body"/>
        <w:rPr>
          <w:rFonts w:cs="Times New Roman"/>
        </w:rPr>
      </w:pPr>
      <w:r w:rsidRPr="00BE0AE5">
        <w:rPr>
          <w:rFonts w:cs="Times New Roman"/>
        </w:rPr>
        <w:t xml:space="preserve">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rsidR="00474337" w:rsidRPr="00BE0AE5" w:rsidRDefault="00474337" w:rsidP="00474337">
      <w:pPr>
        <w:pStyle w:val="h3"/>
        <w:rPr>
          <w:rFonts w:cs="Times New Roman"/>
        </w:rPr>
      </w:pPr>
      <w:r w:rsidRPr="00BE0AE5">
        <w:rPr>
          <w:rFonts w:cs="Times New Roman"/>
        </w:rPr>
        <w:lastRenderedPageBreak/>
        <w:t>Государства Европы в XVIII в.</w:t>
      </w:r>
      <w:r w:rsidRPr="00BE0AE5">
        <w:rPr>
          <w:rStyle w:val="BoldItalic"/>
          <w:rFonts w:cs="Times New Roman"/>
          <w:b/>
          <w:bCs/>
        </w:rPr>
        <w:t xml:space="preserve"> </w:t>
      </w:r>
      <w:r w:rsidRPr="00BE0AE5">
        <w:rPr>
          <w:rStyle w:val="Book"/>
          <w:rFonts w:cs="Times New Roman"/>
          <w:b w:val="0"/>
          <w:bCs w:val="0"/>
        </w:rPr>
        <w:t>(6 ч)</w:t>
      </w:r>
    </w:p>
    <w:p w:rsidR="00474337" w:rsidRPr="00BE0AE5" w:rsidRDefault="00474337" w:rsidP="00474337">
      <w:pPr>
        <w:pStyle w:val="body"/>
        <w:rPr>
          <w:rFonts w:cs="Times New Roman"/>
        </w:rPr>
      </w:pPr>
      <w:r w:rsidRPr="00BE0AE5">
        <w:rPr>
          <w:rStyle w:val="BoldItalic"/>
          <w:rFonts w:cs="Times New Roman"/>
        </w:rPr>
        <w:t>Монархии в Европе XVIII в</w:t>
      </w:r>
      <w:r w:rsidRPr="00BE0AE5">
        <w:rPr>
          <w:rFonts w:cs="Times New Roman"/>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rsidR="00474337" w:rsidRPr="00BE0AE5" w:rsidRDefault="00474337" w:rsidP="00474337">
      <w:pPr>
        <w:pStyle w:val="body"/>
        <w:rPr>
          <w:rFonts w:cs="Times New Roman"/>
        </w:rPr>
      </w:pPr>
      <w:r w:rsidRPr="00BE0AE5">
        <w:rPr>
          <w:rStyle w:val="BoldItalic"/>
          <w:rFonts w:cs="Times New Roman"/>
        </w:rPr>
        <w:t>Великобритания в XVIII в</w:t>
      </w:r>
      <w:r w:rsidRPr="00BE0AE5">
        <w:rPr>
          <w:rStyle w:val="Italic"/>
          <w:rFonts w:cs="Times New Roman"/>
        </w:rPr>
        <w:t>.</w:t>
      </w:r>
      <w:r w:rsidRPr="00BE0AE5">
        <w:rPr>
          <w:rFonts w:cs="Times New Roman"/>
        </w:rPr>
        <w:t xml:space="preserve"> Королевская власть и парламент. Тори и виги. Предпосылки промышленного переворота в Англии.</w:t>
      </w:r>
      <w:r w:rsidRPr="00BE0AE5">
        <w:rPr>
          <w:rStyle w:val="Italic"/>
          <w:rFonts w:cs="Times New Roman"/>
        </w:rPr>
        <w:t xml:space="preserve"> </w:t>
      </w:r>
      <w:r w:rsidRPr="00BE0AE5">
        <w:rPr>
          <w:rFonts w:cs="Times New Roman"/>
        </w:rPr>
        <w:t xml:space="preserve">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w:t>
      </w:r>
    </w:p>
    <w:p w:rsidR="00474337" w:rsidRPr="00BE0AE5" w:rsidRDefault="00474337" w:rsidP="00474337">
      <w:pPr>
        <w:pStyle w:val="body"/>
        <w:rPr>
          <w:rFonts w:cs="Times New Roman"/>
        </w:rPr>
      </w:pPr>
      <w:r w:rsidRPr="00BE0AE5">
        <w:rPr>
          <w:rStyle w:val="BoldItalic"/>
          <w:rFonts w:cs="Times New Roman"/>
        </w:rPr>
        <w:t>Франция</w:t>
      </w:r>
      <w:r w:rsidRPr="00BE0AE5">
        <w:rPr>
          <w:rFonts w:cs="Times New Roman"/>
        </w:rPr>
        <w:t>. Абсолютная монархия: политика сохранения старого порядка. Попытки проведения реформ. Королевская власть и сословия.</w:t>
      </w:r>
    </w:p>
    <w:p w:rsidR="00474337" w:rsidRPr="00BE0AE5" w:rsidRDefault="00474337" w:rsidP="00474337">
      <w:pPr>
        <w:pStyle w:val="body"/>
        <w:rPr>
          <w:rFonts w:cs="Times New Roman"/>
        </w:rPr>
      </w:pPr>
      <w:r w:rsidRPr="00BE0AE5">
        <w:rPr>
          <w:rStyle w:val="BoldItalic"/>
          <w:rFonts w:cs="Times New Roman"/>
        </w:rPr>
        <w:t>Германские государства, монархия Габсбургов, итальянские земли в XVIII в.</w:t>
      </w:r>
      <w:r w:rsidRPr="00BE0AE5">
        <w:rPr>
          <w:rFonts w:cs="Times New Roman"/>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 </w:t>
      </w:r>
    </w:p>
    <w:p w:rsidR="00474337" w:rsidRPr="00BE0AE5" w:rsidRDefault="00474337" w:rsidP="00474337">
      <w:pPr>
        <w:pStyle w:val="body"/>
        <w:rPr>
          <w:rFonts w:cs="Times New Roman"/>
        </w:rPr>
      </w:pPr>
      <w:r w:rsidRPr="00BE0AE5">
        <w:rPr>
          <w:rStyle w:val="BoldItalic"/>
          <w:rFonts w:cs="Times New Roman"/>
        </w:rPr>
        <w:t>Государства Пиренейского полуострова</w:t>
      </w:r>
      <w:r w:rsidRPr="00BE0AE5">
        <w:rPr>
          <w:rStyle w:val="Italic"/>
          <w:rFonts w:cs="Times New Roman"/>
        </w:rPr>
        <w:t xml:space="preserve">. </w:t>
      </w:r>
      <w:r w:rsidRPr="00BE0AE5">
        <w:rPr>
          <w:rFonts w:cs="Times New Roman"/>
        </w:rPr>
        <w:t xml:space="preserve">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w:t>
      </w:r>
    </w:p>
    <w:p w:rsidR="00474337" w:rsidRPr="00BE0AE5" w:rsidRDefault="00474337" w:rsidP="00474337">
      <w:pPr>
        <w:pStyle w:val="h3"/>
        <w:rPr>
          <w:rFonts w:cs="Times New Roman"/>
        </w:rPr>
      </w:pPr>
      <w:r w:rsidRPr="00BE0AE5">
        <w:rPr>
          <w:rFonts w:cs="Times New Roman"/>
        </w:rPr>
        <w:t xml:space="preserve">Британские колонии в Северной Америке: </w:t>
      </w:r>
      <w:r w:rsidRPr="00BE0AE5">
        <w:rPr>
          <w:rFonts w:cs="Times New Roman"/>
        </w:rPr>
        <w:br/>
        <w:t xml:space="preserve">борьба за независимость </w:t>
      </w:r>
      <w:r w:rsidRPr="00BE0AE5">
        <w:rPr>
          <w:rStyle w:val="Book"/>
          <w:rFonts w:cs="Times New Roman"/>
          <w:b w:val="0"/>
          <w:bCs w:val="0"/>
        </w:rPr>
        <w:t>(2 ч)</w:t>
      </w:r>
    </w:p>
    <w:p w:rsidR="00474337" w:rsidRPr="00BE0AE5" w:rsidRDefault="00474337" w:rsidP="00474337">
      <w:pPr>
        <w:pStyle w:val="body"/>
        <w:rPr>
          <w:rFonts w:cs="Times New Roman"/>
        </w:rPr>
      </w:pPr>
      <w:r w:rsidRPr="00BE0AE5">
        <w:rPr>
          <w:rFonts w:cs="Times New Roman"/>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rsidR="00474337" w:rsidRPr="00BE0AE5" w:rsidRDefault="00474337" w:rsidP="00474337">
      <w:pPr>
        <w:pStyle w:val="h3"/>
        <w:rPr>
          <w:rFonts w:cs="Times New Roman"/>
        </w:rPr>
      </w:pPr>
      <w:r w:rsidRPr="00BE0AE5">
        <w:rPr>
          <w:rFonts w:cs="Times New Roman"/>
        </w:rPr>
        <w:lastRenderedPageBreak/>
        <w:t xml:space="preserve">Французская революция конца XVIII в. </w:t>
      </w:r>
      <w:r w:rsidRPr="00BE0AE5">
        <w:rPr>
          <w:rStyle w:val="Book"/>
          <w:rFonts w:cs="Times New Roman"/>
          <w:b w:val="0"/>
          <w:bCs w:val="0"/>
        </w:rPr>
        <w:t>(3 ч)</w:t>
      </w:r>
    </w:p>
    <w:p w:rsidR="00474337" w:rsidRPr="00BE0AE5" w:rsidRDefault="00474337" w:rsidP="00474337">
      <w:pPr>
        <w:pStyle w:val="body"/>
        <w:rPr>
          <w:rFonts w:cs="Times New Roman"/>
        </w:rPr>
      </w:pPr>
      <w:r w:rsidRPr="00BE0AE5">
        <w:rPr>
          <w:rFonts w:cs="Times New Roman"/>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 </w:t>
      </w:r>
    </w:p>
    <w:p w:rsidR="00474337" w:rsidRPr="00BE0AE5" w:rsidRDefault="00474337" w:rsidP="00474337">
      <w:pPr>
        <w:pStyle w:val="h3"/>
        <w:rPr>
          <w:rFonts w:cs="Times New Roman"/>
        </w:rPr>
      </w:pPr>
      <w:r w:rsidRPr="00BE0AE5">
        <w:rPr>
          <w:rFonts w:cs="Times New Roman"/>
        </w:rPr>
        <w:t xml:space="preserve">Европейская культура в XVIII в. </w:t>
      </w:r>
      <w:r w:rsidRPr="00BE0AE5">
        <w:rPr>
          <w:rStyle w:val="Book"/>
          <w:rFonts w:cs="Times New Roman"/>
          <w:b w:val="0"/>
          <w:bCs w:val="0"/>
        </w:rPr>
        <w:t>(3 ч)</w:t>
      </w:r>
    </w:p>
    <w:p w:rsidR="00474337" w:rsidRPr="00BE0AE5" w:rsidRDefault="00474337" w:rsidP="00474337">
      <w:pPr>
        <w:pStyle w:val="body"/>
        <w:rPr>
          <w:rFonts w:cs="Times New Roman"/>
          <w:spacing w:val="2"/>
        </w:rPr>
      </w:pPr>
      <w:r w:rsidRPr="00BE0AE5">
        <w:rPr>
          <w:rFonts w:cs="Times New Roman"/>
          <w:spacing w:val="2"/>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rsidR="00474337" w:rsidRPr="00BE0AE5" w:rsidRDefault="00474337" w:rsidP="00474337">
      <w:pPr>
        <w:pStyle w:val="h3"/>
        <w:rPr>
          <w:rFonts w:cs="Times New Roman"/>
        </w:rPr>
      </w:pPr>
      <w:r w:rsidRPr="00BE0AE5">
        <w:rPr>
          <w:rFonts w:cs="Times New Roman"/>
        </w:rPr>
        <w:t xml:space="preserve">Международные отношения в XVIII в. </w:t>
      </w:r>
      <w:r w:rsidRPr="00BE0AE5">
        <w:rPr>
          <w:rStyle w:val="Book"/>
          <w:rFonts w:cs="Times New Roman"/>
          <w:b w:val="0"/>
          <w:bCs w:val="0"/>
        </w:rPr>
        <w:t>(2 ч)</w:t>
      </w:r>
    </w:p>
    <w:p w:rsidR="00474337" w:rsidRPr="00BE0AE5" w:rsidRDefault="00474337" w:rsidP="00474337">
      <w:pPr>
        <w:pStyle w:val="body"/>
        <w:rPr>
          <w:rFonts w:cs="Times New Roman"/>
        </w:rPr>
      </w:pPr>
      <w:r w:rsidRPr="00BE0AE5">
        <w:rPr>
          <w:rFonts w:cs="Times New Roman"/>
        </w:rPr>
        <w:t xml:space="preserve">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 </w:t>
      </w:r>
    </w:p>
    <w:p w:rsidR="00474337" w:rsidRPr="00BE0AE5" w:rsidRDefault="00474337" w:rsidP="00474337">
      <w:pPr>
        <w:pStyle w:val="h3"/>
        <w:rPr>
          <w:rFonts w:cs="Times New Roman"/>
        </w:rPr>
      </w:pPr>
      <w:r w:rsidRPr="00BE0AE5">
        <w:rPr>
          <w:rFonts w:cs="Times New Roman"/>
        </w:rPr>
        <w:t xml:space="preserve">Страны Востока в XVIII в. </w:t>
      </w:r>
      <w:r w:rsidRPr="00BE0AE5">
        <w:rPr>
          <w:rStyle w:val="Book"/>
          <w:rFonts w:cs="Times New Roman"/>
          <w:b w:val="0"/>
          <w:bCs w:val="0"/>
        </w:rPr>
        <w:t>(3 ч)</w:t>
      </w:r>
    </w:p>
    <w:p w:rsidR="00474337" w:rsidRPr="00BE0AE5" w:rsidRDefault="00474337" w:rsidP="00474337">
      <w:pPr>
        <w:pStyle w:val="body"/>
        <w:rPr>
          <w:rFonts w:cs="Times New Roman"/>
        </w:rPr>
      </w:pPr>
      <w:r w:rsidRPr="00BE0AE5">
        <w:rPr>
          <w:rStyle w:val="BoldItalic"/>
          <w:rFonts w:cs="Times New Roman"/>
        </w:rPr>
        <w:t>Османская империя</w:t>
      </w:r>
      <w:r w:rsidRPr="00BE0AE5">
        <w:rPr>
          <w:rFonts w:cs="Times New Roman"/>
        </w:rPr>
        <w:t xml:space="preserve">: от могущества к упадку. Положение населения. Попытки проведения реформ; Селим III. </w:t>
      </w:r>
      <w:r w:rsidRPr="00BE0AE5">
        <w:rPr>
          <w:rStyle w:val="BoldItalic"/>
          <w:rFonts w:cs="Times New Roman"/>
        </w:rPr>
        <w:t>Индия.</w:t>
      </w:r>
      <w:r w:rsidRPr="00BE0AE5">
        <w:rPr>
          <w:rFonts w:cs="Times New Roman"/>
        </w:rPr>
        <w:t xml:space="preserve"> Ослабление империи Великих Моголов. Борьба европейцев за владения в Индии. Утверждение британского владычества. </w:t>
      </w:r>
      <w:r w:rsidRPr="00BE0AE5">
        <w:rPr>
          <w:rStyle w:val="BoldItalic"/>
          <w:rFonts w:cs="Times New Roman"/>
        </w:rPr>
        <w:t>Китай</w:t>
      </w:r>
      <w:r w:rsidRPr="00BE0AE5">
        <w:rPr>
          <w:rFonts w:cs="Times New Roman"/>
        </w:rPr>
        <w:t xml:space="preserve">. Империя Цин в XVIII в.: власть маньчжурских императоров, система управления страной. Внешняя политика империи Цин; отношения с Россией. «Закрытие» </w:t>
      </w:r>
      <w:r w:rsidRPr="00BE0AE5">
        <w:rPr>
          <w:rFonts w:cs="Times New Roman"/>
        </w:rPr>
        <w:lastRenderedPageBreak/>
        <w:t xml:space="preserve">Китая для иноземцев. </w:t>
      </w:r>
      <w:r w:rsidRPr="00BE0AE5">
        <w:rPr>
          <w:rStyle w:val="BoldItalic"/>
          <w:rFonts w:cs="Times New Roman"/>
        </w:rPr>
        <w:t>Япония</w:t>
      </w:r>
      <w:r w:rsidRPr="00BE0AE5">
        <w:rPr>
          <w:rFonts w:cs="Times New Roman"/>
        </w:rPr>
        <w:t xml:space="preserve"> в XVIII в. Сегуны и дайме. Положение сословий. Культура стран Востока в XVIII в. </w:t>
      </w:r>
    </w:p>
    <w:p w:rsidR="00474337" w:rsidRPr="00BE0AE5" w:rsidRDefault="00474337" w:rsidP="00474337">
      <w:pPr>
        <w:pStyle w:val="body"/>
        <w:rPr>
          <w:rFonts w:cs="Times New Roman"/>
        </w:rPr>
      </w:pPr>
      <w:r w:rsidRPr="00BE0AE5">
        <w:rPr>
          <w:rStyle w:val="Bold"/>
          <w:rFonts w:cs="Times New Roman"/>
        </w:rPr>
        <w:t>Обобщение</w:t>
      </w:r>
      <w:r w:rsidRPr="00BE0AE5">
        <w:rPr>
          <w:rFonts w:cs="Times New Roman"/>
        </w:rPr>
        <w:t xml:space="preserve"> (1 ч). Историческое и культурное наследие XVIII в.</w:t>
      </w:r>
    </w:p>
    <w:p w:rsidR="00474337" w:rsidRPr="00BE0AE5" w:rsidRDefault="00474337" w:rsidP="00474337">
      <w:pPr>
        <w:pStyle w:val="h3"/>
        <w:rPr>
          <w:rFonts w:cs="Times New Roman"/>
        </w:rPr>
      </w:pPr>
      <w:r w:rsidRPr="00BE0AE5">
        <w:rPr>
          <w:rFonts w:cs="Times New Roman"/>
        </w:rPr>
        <w:t xml:space="preserve">ИСТОРИЯ РОССИИ. РОССИЯ В КОНЦЕ XVII — XVIII в.: </w:t>
      </w:r>
      <w:r w:rsidRPr="00BE0AE5">
        <w:rPr>
          <w:rFonts w:cs="Times New Roman"/>
        </w:rPr>
        <w:br/>
        <w:t xml:space="preserve">ОТ ЦАРСТВА К ИМПЕРИИ </w:t>
      </w:r>
      <w:r w:rsidRPr="00BE0AE5">
        <w:rPr>
          <w:rStyle w:val="Book"/>
          <w:rFonts w:cs="Times New Roman"/>
          <w:b w:val="0"/>
          <w:bCs w:val="0"/>
        </w:rPr>
        <w:t>(45 ч)</w:t>
      </w:r>
    </w:p>
    <w:p w:rsidR="00474337" w:rsidRPr="00BE0AE5" w:rsidRDefault="00474337" w:rsidP="00474337">
      <w:pPr>
        <w:pStyle w:val="body"/>
        <w:rPr>
          <w:rFonts w:cs="Times New Roman"/>
        </w:rPr>
      </w:pPr>
      <w:r w:rsidRPr="00BE0AE5">
        <w:rPr>
          <w:rStyle w:val="Bold"/>
          <w:rFonts w:cs="Times New Roman"/>
        </w:rPr>
        <w:t>Введение</w:t>
      </w:r>
      <w:r w:rsidRPr="00BE0AE5">
        <w:rPr>
          <w:rFonts w:cs="Times New Roman"/>
        </w:rPr>
        <w:t xml:space="preserve"> (1 ч).</w:t>
      </w:r>
    </w:p>
    <w:p w:rsidR="00474337" w:rsidRPr="00BE0AE5" w:rsidRDefault="00474337" w:rsidP="00474337">
      <w:pPr>
        <w:pStyle w:val="h3"/>
        <w:rPr>
          <w:rFonts w:cs="Times New Roman"/>
        </w:rPr>
      </w:pPr>
      <w:r w:rsidRPr="00BE0AE5">
        <w:rPr>
          <w:rFonts w:cs="Times New Roman"/>
        </w:rPr>
        <w:t xml:space="preserve">Россия в эпоху преобразований Петра I </w:t>
      </w:r>
      <w:r w:rsidRPr="00BE0AE5">
        <w:rPr>
          <w:rStyle w:val="Book"/>
          <w:rFonts w:cs="Times New Roman"/>
          <w:b w:val="0"/>
          <w:bCs w:val="0"/>
        </w:rPr>
        <w:t>(11 ч)</w:t>
      </w:r>
    </w:p>
    <w:p w:rsidR="00474337" w:rsidRPr="00BE0AE5" w:rsidRDefault="00474337" w:rsidP="00474337">
      <w:pPr>
        <w:pStyle w:val="body"/>
        <w:rPr>
          <w:rFonts w:cs="Times New Roman"/>
          <w:spacing w:val="2"/>
        </w:rPr>
      </w:pPr>
      <w:r w:rsidRPr="00BE0AE5">
        <w:rPr>
          <w:rStyle w:val="BoldItalic"/>
          <w:rFonts w:cs="Times New Roman"/>
          <w:spacing w:val="2"/>
        </w:rPr>
        <w:t>Причины и предпосылки преобразований</w:t>
      </w:r>
      <w:r w:rsidRPr="00BE0AE5">
        <w:rPr>
          <w:rStyle w:val="Italic"/>
          <w:rFonts w:cs="Times New Roman"/>
          <w:spacing w:val="2"/>
        </w:rPr>
        <w:t>.</w:t>
      </w:r>
      <w:r w:rsidRPr="00BE0AE5">
        <w:rPr>
          <w:rFonts w:cs="Times New Roman"/>
          <w:spacing w:val="2"/>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474337" w:rsidRPr="00BE0AE5" w:rsidRDefault="00474337" w:rsidP="00474337">
      <w:pPr>
        <w:pStyle w:val="body"/>
        <w:rPr>
          <w:rFonts w:cs="Times New Roman"/>
          <w:spacing w:val="2"/>
        </w:rPr>
      </w:pPr>
      <w:r w:rsidRPr="00BE0AE5">
        <w:rPr>
          <w:rStyle w:val="BoldItalic"/>
          <w:rFonts w:cs="Times New Roman"/>
          <w:spacing w:val="2"/>
        </w:rPr>
        <w:t>Экономическая политика.</w:t>
      </w:r>
      <w:r w:rsidRPr="00BE0AE5">
        <w:rPr>
          <w:rFonts w:cs="Times New Roman"/>
          <w:spacing w:val="2"/>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 </w:t>
      </w:r>
    </w:p>
    <w:p w:rsidR="00474337" w:rsidRPr="00BE0AE5" w:rsidRDefault="00474337" w:rsidP="00474337">
      <w:pPr>
        <w:pStyle w:val="body"/>
        <w:rPr>
          <w:rFonts w:cs="Times New Roman"/>
        </w:rPr>
      </w:pPr>
      <w:r w:rsidRPr="00BE0AE5">
        <w:rPr>
          <w:rStyle w:val="BoldItalic"/>
          <w:rFonts w:cs="Times New Roman"/>
        </w:rPr>
        <w:t>Социальная политика.</w:t>
      </w:r>
      <w:r w:rsidRPr="00BE0AE5">
        <w:rPr>
          <w:rFonts w:cs="Times New Roman"/>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474337" w:rsidRPr="00BE0AE5" w:rsidRDefault="00474337" w:rsidP="00474337">
      <w:pPr>
        <w:pStyle w:val="body"/>
        <w:rPr>
          <w:rFonts w:cs="Times New Roman"/>
        </w:rPr>
      </w:pPr>
      <w:r w:rsidRPr="00BE0AE5">
        <w:rPr>
          <w:rStyle w:val="BoldItalic"/>
          <w:rFonts w:cs="Times New Roman"/>
        </w:rPr>
        <w:t>Реформы управления</w:t>
      </w:r>
      <w:r w:rsidRPr="00BE0AE5">
        <w:rPr>
          <w:rFonts w:cs="Times New Roman"/>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474337" w:rsidRPr="00BE0AE5" w:rsidRDefault="00474337" w:rsidP="00474337">
      <w:pPr>
        <w:pStyle w:val="body"/>
        <w:rPr>
          <w:rFonts w:cs="Times New Roman"/>
        </w:rPr>
      </w:pPr>
      <w:r w:rsidRPr="00BE0AE5">
        <w:rPr>
          <w:rFonts w:cs="Times New Roman"/>
        </w:rPr>
        <w:t xml:space="preserve">Первые гвардейские полки. </w:t>
      </w:r>
      <w:r w:rsidRPr="00BE0AE5">
        <w:rPr>
          <w:rStyle w:val="BoldItalic"/>
          <w:rFonts w:cs="Times New Roman"/>
        </w:rPr>
        <w:t>Создание регулярной армии, военного флота</w:t>
      </w:r>
      <w:r w:rsidRPr="00BE0AE5">
        <w:rPr>
          <w:rFonts w:cs="Times New Roman"/>
        </w:rPr>
        <w:t xml:space="preserve">. Рекрутские наборы. </w:t>
      </w:r>
    </w:p>
    <w:p w:rsidR="00474337" w:rsidRPr="00BE0AE5" w:rsidRDefault="00474337" w:rsidP="00474337">
      <w:pPr>
        <w:pStyle w:val="body"/>
        <w:rPr>
          <w:rFonts w:cs="Times New Roman"/>
        </w:rPr>
      </w:pPr>
      <w:r w:rsidRPr="00BE0AE5">
        <w:rPr>
          <w:rStyle w:val="BoldItalic"/>
          <w:rFonts w:cs="Times New Roman"/>
        </w:rPr>
        <w:t>Церковная реформа</w:t>
      </w:r>
      <w:r w:rsidRPr="00BE0AE5">
        <w:rPr>
          <w:rFonts w:cs="Times New Roman"/>
        </w:rPr>
        <w:t xml:space="preserve">. Упразднение патриаршества, учреждение Синода. Положение инославных конфессий. </w:t>
      </w:r>
    </w:p>
    <w:p w:rsidR="00474337" w:rsidRPr="00BE0AE5" w:rsidRDefault="00474337" w:rsidP="00474337">
      <w:pPr>
        <w:pStyle w:val="body"/>
        <w:rPr>
          <w:rFonts w:cs="Times New Roman"/>
        </w:rPr>
      </w:pPr>
      <w:r w:rsidRPr="00BE0AE5">
        <w:rPr>
          <w:rStyle w:val="BoldItalic"/>
          <w:rFonts w:cs="Times New Roman"/>
        </w:rPr>
        <w:t>Оппозиция реформам Петра I</w:t>
      </w:r>
      <w:r w:rsidRPr="00BE0AE5">
        <w:rPr>
          <w:rFonts w:cs="Times New Roman"/>
        </w:rPr>
        <w:t xml:space="preserve">. Социальные движения в первой четверти XVIII в. Восстания в Астрахани, Башкирии, на Дону. Дело царевича Алексея. </w:t>
      </w:r>
    </w:p>
    <w:p w:rsidR="00474337" w:rsidRPr="00BE0AE5" w:rsidRDefault="00474337" w:rsidP="00474337">
      <w:pPr>
        <w:pStyle w:val="body"/>
        <w:rPr>
          <w:rFonts w:cs="Times New Roman"/>
        </w:rPr>
      </w:pPr>
      <w:r w:rsidRPr="00BE0AE5">
        <w:rPr>
          <w:rStyle w:val="BoldItalic"/>
          <w:rFonts w:cs="Times New Roman"/>
        </w:rPr>
        <w:t>Внешняя политика</w:t>
      </w:r>
      <w:r w:rsidRPr="00BE0AE5">
        <w:rPr>
          <w:rFonts w:cs="Times New Roman"/>
        </w:rPr>
        <w:t xml:space="preserve">. Северная война. Причины и цели войны. Неудачи в начале войны и их преодоление. Битва при д. Лесной и </w:t>
      </w:r>
      <w:r w:rsidRPr="00BE0AE5">
        <w:rPr>
          <w:rFonts w:cs="Times New Roman"/>
        </w:rPr>
        <w:lastRenderedPageBreak/>
        <w:t xml:space="preserve">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 </w:t>
      </w:r>
    </w:p>
    <w:p w:rsidR="00474337" w:rsidRPr="00BE0AE5" w:rsidRDefault="00474337" w:rsidP="00474337">
      <w:pPr>
        <w:pStyle w:val="body"/>
        <w:rPr>
          <w:rFonts w:cs="Times New Roman"/>
        </w:rPr>
      </w:pPr>
      <w:r w:rsidRPr="00BE0AE5">
        <w:rPr>
          <w:rStyle w:val="BoldItalic"/>
          <w:rFonts w:cs="Times New Roman"/>
        </w:rPr>
        <w:t>Преобразования Петра I в области культуры</w:t>
      </w:r>
      <w:r w:rsidRPr="00BE0AE5">
        <w:rPr>
          <w:rFonts w:cs="Times New Roman"/>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474337" w:rsidRPr="00BE0AE5" w:rsidRDefault="00474337" w:rsidP="00474337">
      <w:pPr>
        <w:pStyle w:val="body"/>
        <w:rPr>
          <w:rFonts w:cs="Times New Roman"/>
        </w:rPr>
      </w:pPr>
      <w:r w:rsidRPr="00BE0AE5">
        <w:rPr>
          <w:rFonts w:cs="Times New Roman"/>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w:t>
      </w:r>
      <w:r w:rsidRPr="00BE0AE5">
        <w:rPr>
          <w:rStyle w:val="Italic"/>
          <w:rFonts w:cs="Times New Roman"/>
        </w:rPr>
        <w:t xml:space="preserve"> </w:t>
      </w:r>
      <w:r w:rsidRPr="00BE0AE5">
        <w:rPr>
          <w:rFonts w:cs="Times New Roman"/>
        </w:rPr>
        <w:t xml:space="preserve">Ассамблеи, балы, светские государственные праздники. Европейский стиль в одежде, развлечениях, питании. Изменения в положении женщин. </w:t>
      </w:r>
    </w:p>
    <w:p w:rsidR="00474337" w:rsidRPr="00BE0AE5" w:rsidRDefault="00474337" w:rsidP="00474337">
      <w:pPr>
        <w:pStyle w:val="body"/>
        <w:rPr>
          <w:rFonts w:cs="Times New Roman"/>
        </w:rPr>
      </w:pPr>
      <w:r w:rsidRPr="00BE0AE5">
        <w:rPr>
          <w:rFonts w:cs="Times New Roman"/>
        </w:rPr>
        <w:t xml:space="preserve">Итоги, последствия и значение петровских преобразований. Образ Петра I в русской культуре. </w:t>
      </w:r>
    </w:p>
    <w:p w:rsidR="00474337" w:rsidRPr="00BE0AE5" w:rsidRDefault="00474337" w:rsidP="00474337">
      <w:pPr>
        <w:pStyle w:val="h3"/>
        <w:rPr>
          <w:rFonts w:cs="Times New Roman"/>
        </w:rPr>
      </w:pPr>
      <w:r w:rsidRPr="00BE0AE5">
        <w:rPr>
          <w:rFonts w:cs="Times New Roman"/>
        </w:rPr>
        <w:t xml:space="preserve">Россия после Петра I. Дворцовые перевороты </w:t>
      </w:r>
      <w:r w:rsidRPr="00BE0AE5">
        <w:rPr>
          <w:rStyle w:val="Book"/>
          <w:rFonts w:cs="Times New Roman"/>
          <w:b w:val="0"/>
          <w:bCs w:val="0"/>
        </w:rPr>
        <w:t>(7 ч)</w:t>
      </w:r>
    </w:p>
    <w:p w:rsidR="00474337" w:rsidRPr="00BE0AE5" w:rsidRDefault="00474337" w:rsidP="00474337">
      <w:pPr>
        <w:pStyle w:val="body"/>
        <w:rPr>
          <w:rFonts w:cs="Times New Roman"/>
        </w:rPr>
      </w:pPr>
      <w:r w:rsidRPr="00BE0AE5">
        <w:rPr>
          <w:rFonts w:cs="Times New Roman"/>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 </w:t>
      </w:r>
    </w:p>
    <w:p w:rsidR="00474337" w:rsidRPr="00BE0AE5" w:rsidRDefault="00474337" w:rsidP="00474337">
      <w:pPr>
        <w:pStyle w:val="body"/>
        <w:rPr>
          <w:rStyle w:val="Italic"/>
          <w:rFonts w:cs="Times New Roman"/>
        </w:rPr>
      </w:pPr>
      <w:r w:rsidRPr="00BE0AE5">
        <w:rPr>
          <w:rFonts w:cs="Times New Roman"/>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474337" w:rsidRPr="00BE0AE5" w:rsidRDefault="00474337" w:rsidP="00474337">
      <w:pPr>
        <w:pStyle w:val="body"/>
        <w:rPr>
          <w:rFonts w:cs="Times New Roman"/>
        </w:rPr>
      </w:pPr>
      <w:r w:rsidRPr="00BE0AE5">
        <w:rPr>
          <w:rStyle w:val="BoldItalic"/>
          <w:rFonts w:cs="Times New Roman"/>
        </w:rPr>
        <w:t>Россия при Елизавете Петровне</w:t>
      </w:r>
      <w:r w:rsidRPr="00BE0AE5">
        <w:rPr>
          <w:rFonts w:cs="Times New Roman"/>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 </w:t>
      </w:r>
    </w:p>
    <w:p w:rsidR="00474337" w:rsidRPr="00BE0AE5" w:rsidRDefault="00474337" w:rsidP="00474337">
      <w:pPr>
        <w:pStyle w:val="body"/>
        <w:rPr>
          <w:rFonts w:cs="Times New Roman"/>
        </w:rPr>
      </w:pPr>
      <w:r w:rsidRPr="00BE0AE5">
        <w:rPr>
          <w:rStyle w:val="BoldItalic"/>
          <w:rFonts w:cs="Times New Roman"/>
        </w:rPr>
        <w:t>Петр III</w:t>
      </w:r>
      <w:r w:rsidRPr="00BE0AE5">
        <w:rPr>
          <w:rFonts w:cs="Times New Roman"/>
        </w:rPr>
        <w:t xml:space="preserve">. Манифест о вольности дворянства. Причины переворота 28 июня 1762 г. </w:t>
      </w:r>
    </w:p>
    <w:p w:rsidR="00474337" w:rsidRPr="00BE0AE5" w:rsidRDefault="00474337" w:rsidP="00474337">
      <w:pPr>
        <w:pStyle w:val="h3"/>
        <w:rPr>
          <w:rFonts w:cs="Times New Roman"/>
        </w:rPr>
      </w:pPr>
      <w:r w:rsidRPr="00BE0AE5">
        <w:rPr>
          <w:rFonts w:cs="Times New Roman"/>
        </w:rPr>
        <w:lastRenderedPageBreak/>
        <w:t xml:space="preserve">Россия в 1760—1790-х гг. </w:t>
      </w:r>
      <w:r w:rsidRPr="00BE0AE5">
        <w:rPr>
          <w:rFonts w:cs="Times New Roman"/>
        </w:rPr>
        <w:br/>
        <w:t xml:space="preserve">Правление Екатерины II и Павла I </w:t>
      </w:r>
      <w:r w:rsidRPr="00BE0AE5">
        <w:rPr>
          <w:rStyle w:val="Book"/>
          <w:rFonts w:cs="Times New Roman"/>
          <w:b w:val="0"/>
          <w:bCs w:val="0"/>
        </w:rPr>
        <w:t>(18 ч)</w:t>
      </w:r>
    </w:p>
    <w:p w:rsidR="00474337" w:rsidRPr="00BE0AE5" w:rsidRDefault="00474337" w:rsidP="00474337">
      <w:pPr>
        <w:pStyle w:val="body"/>
        <w:rPr>
          <w:rStyle w:val="Italic"/>
          <w:rFonts w:cs="Times New Roman"/>
        </w:rPr>
      </w:pPr>
      <w:r w:rsidRPr="00BE0AE5">
        <w:rPr>
          <w:rStyle w:val="BoldItalic"/>
          <w:rFonts w:cs="Times New Roman"/>
        </w:rPr>
        <w:t>Внутренняя политика Екатерины II</w:t>
      </w:r>
      <w:r w:rsidRPr="00BE0AE5">
        <w:rPr>
          <w:rFonts w:cs="Times New Roman"/>
        </w:rPr>
        <w:t>.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BE0AE5">
        <w:rPr>
          <w:rStyle w:val="Italic"/>
          <w:rFonts w:cs="Times New Roman"/>
        </w:rPr>
        <w:t xml:space="preserve">. </w:t>
      </w:r>
    </w:p>
    <w:p w:rsidR="00474337" w:rsidRPr="00BE0AE5" w:rsidRDefault="00474337" w:rsidP="00474337">
      <w:pPr>
        <w:pStyle w:val="body"/>
        <w:rPr>
          <w:rFonts w:cs="Times New Roman"/>
        </w:rPr>
      </w:pPr>
      <w:r w:rsidRPr="00BE0AE5">
        <w:rPr>
          <w:rFonts w:cs="Times New Roman"/>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BE0AE5">
        <w:rPr>
          <w:rStyle w:val="Italic"/>
          <w:rFonts w:cs="Times New Roman"/>
        </w:rPr>
        <w:t>.</w:t>
      </w:r>
      <w:r w:rsidRPr="00BE0AE5">
        <w:rPr>
          <w:rFonts w:cs="Times New Roman"/>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474337" w:rsidRPr="00BE0AE5" w:rsidRDefault="00474337" w:rsidP="00474337">
      <w:pPr>
        <w:pStyle w:val="body"/>
        <w:rPr>
          <w:rFonts w:cs="Times New Roman"/>
        </w:rPr>
      </w:pPr>
      <w:r w:rsidRPr="00BE0AE5">
        <w:rPr>
          <w:rStyle w:val="BoldItalic"/>
          <w:rFonts w:cs="Times New Roman"/>
        </w:rPr>
        <w:t>Экономическое развитие России во второй половине XVIII в.</w:t>
      </w:r>
      <w:r w:rsidRPr="00BE0AE5">
        <w:rPr>
          <w:rStyle w:val="Italic"/>
          <w:rFonts w:cs="Times New Roman"/>
        </w:rPr>
        <w:t xml:space="preserve"> </w:t>
      </w:r>
      <w:r w:rsidRPr="00BE0AE5">
        <w:rPr>
          <w:rFonts w:cs="Times New Roman"/>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BE0AE5">
        <w:rPr>
          <w:rStyle w:val="Italic"/>
          <w:rFonts w:cs="Times New Roman"/>
        </w:rPr>
        <w:t>.</w:t>
      </w:r>
      <w:r w:rsidRPr="00BE0AE5">
        <w:rPr>
          <w:rFonts w:cs="Times New Roman"/>
        </w:rPr>
        <w:t xml:space="preserve"> Роль крепостного строя в экономике страны. </w:t>
      </w:r>
    </w:p>
    <w:p w:rsidR="00474337" w:rsidRPr="00BE0AE5" w:rsidRDefault="00474337" w:rsidP="00474337">
      <w:pPr>
        <w:pStyle w:val="body"/>
        <w:rPr>
          <w:rFonts w:cs="Times New Roman"/>
        </w:rPr>
      </w:pPr>
      <w:r w:rsidRPr="00BE0AE5">
        <w:rPr>
          <w:rFonts w:cs="Times New Roman"/>
        </w:rPr>
        <w:t>Промышленность в городе и деревне. Роль государства, купечества, помещиков в развитии промышленности. Крепостной и вольнонаемный труд</w:t>
      </w:r>
      <w:r w:rsidRPr="00BE0AE5">
        <w:rPr>
          <w:rStyle w:val="Italic"/>
          <w:rFonts w:cs="Times New Roman"/>
        </w:rPr>
        <w:t xml:space="preserve">. </w:t>
      </w:r>
      <w:r w:rsidRPr="00BE0AE5">
        <w:rPr>
          <w:rFonts w:cs="Times New Roman"/>
        </w:rPr>
        <w:t>Привлечение крепостных оброчных крестьян к работе на мануфактурах</w:t>
      </w:r>
      <w:r w:rsidRPr="00BE0AE5">
        <w:rPr>
          <w:rStyle w:val="Italic"/>
          <w:rFonts w:cs="Times New Roman"/>
        </w:rPr>
        <w:t xml:space="preserve">. </w:t>
      </w:r>
      <w:r w:rsidRPr="00BE0AE5">
        <w:rPr>
          <w:rFonts w:cs="Times New Roman"/>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474337" w:rsidRPr="00BE0AE5" w:rsidRDefault="00474337" w:rsidP="00474337">
      <w:pPr>
        <w:pStyle w:val="body"/>
        <w:rPr>
          <w:rStyle w:val="BoldItalic"/>
          <w:rFonts w:cs="Times New Roman"/>
        </w:rPr>
      </w:pPr>
      <w:r w:rsidRPr="00BE0AE5">
        <w:rPr>
          <w:rFonts w:cs="Times New Roman"/>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BE0AE5">
        <w:rPr>
          <w:rStyle w:val="Italic"/>
          <w:rFonts w:cs="Times New Roman"/>
        </w:rPr>
        <w:t xml:space="preserve">. </w:t>
      </w:r>
      <w:r w:rsidRPr="00BE0AE5">
        <w:rPr>
          <w:rFonts w:cs="Times New Roman"/>
        </w:rPr>
        <w:t>Обеспечение активного внешнеторгового баланса</w:t>
      </w:r>
      <w:r w:rsidRPr="00BE0AE5">
        <w:rPr>
          <w:rStyle w:val="Italic"/>
          <w:rFonts w:cs="Times New Roman"/>
        </w:rPr>
        <w:t xml:space="preserve">. </w:t>
      </w:r>
    </w:p>
    <w:p w:rsidR="00474337" w:rsidRPr="00BE0AE5" w:rsidRDefault="00474337" w:rsidP="00474337">
      <w:pPr>
        <w:pStyle w:val="body"/>
        <w:rPr>
          <w:rFonts w:cs="Times New Roman"/>
        </w:rPr>
      </w:pPr>
      <w:r w:rsidRPr="00BE0AE5">
        <w:rPr>
          <w:rStyle w:val="BoldItalic"/>
          <w:rFonts w:cs="Times New Roman"/>
        </w:rPr>
        <w:t>Обострение социальных противоречий</w:t>
      </w:r>
      <w:r w:rsidRPr="00BE0AE5">
        <w:rPr>
          <w:rFonts w:cs="Times New Roman"/>
        </w:rPr>
        <w:t>. Чумной бунт в Москве</w:t>
      </w:r>
      <w:r w:rsidRPr="00BE0AE5">
        <w:rPr>
          <w:rStyle w:val="Italic"/>
          <w:rFonts w:cs="Times New Roman"/>
        </w:rPr>
        <w:t>.</w:t>
      </w:r>
      <w:r w:rsidRPr="00BE0AE5">
        <w:rPr>
          <w:rFonts w:cs="Times New Roman"/>
        </w:rPr>
        <w:t xml:space="preserve"> Восстание под предводительством Емельяна Пугачева. Антидворянский </w:t>
      </w:r>
      <w:r w:rsidRPr="00BE0AE5">
        <w:rPr>
          <w:rFonts w:cs="Times New Roman"/>
        </w:rPr>
        <w:lastRenderedPageBreak/>
        <w:t>и антикрепостнический характер движения</w:t>
      </w:r>
      <w:r w:rsidRPr="00BE0AE5">
        <w:rPr>
          <w:rStyle w:val="Italic"/>
          <w:rFonts w:cs="Times New Roman"/>
        </w:rPr>
        <w:t xml:space="preserve">. </w:t>
      </w:r>
      <w:r w:rsidRPr="00BE0AE5">
        <w:rPr>
          <w:rFonts w:cs="Times New Roman"/>
        </w:rPr>
        <w:t>Роль казачества, народов Урала и Поволжья в восстании</w:t>
      </w:r>
      <w:r w:rsidRPr="00BE0AE5">
        <w:rPr>
          <w:rStyle w:val="Italic"/>
          <w:rFonts w:cs="Times New Roman"/>
        </w:rPr>
        <w:t>.</w:t>
      </w:r>
      <w:r w:rsidRPr="00BE0AE5">
        <w:rPr>
          <w:rFonts w:cs="Times New Roman"/>
        </w:rPr>
        <w:t xml:space="preserve"> Влияние восстания на внутреннюю политику и развитие общественной мысли. </w:t>
      </w:r>
    </w:p>
    <w:p w:rsidR="00474337" w:rsidRPr="00BE0AE5" w:rsidRDefault="00474337" w:rsidP="00474337">
      <w:pPr>
        <w:pStyle w:val="body"/>
        <w:rPr>
          <w:rFonts w:cs="Times New Roman"/>
        </w:rPr>
      </w:pPr>
      <w:r w:rsidRPr="00BE0AE5">
        <w:rPr>
          <w:rStyle w:val="BoldItalic"/>
          <w:rFonts w:cs="Times New Roman"/>
        </w:rPr>
        <w:t>Внешняя политика России второй половины XVIII в., ее основные задачи.</w:t>
      </w:r>
      <w:r w:rsidRPr="00BE0AE5">
        <w:rPr>
          <w:rFonts w:cs="Times New Roman"/>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 </w:t>
      </w:r>
    </w:p>
    <w:p w:rsidR="00474337" w:rsidRPr="00BE0AE5" w:rsidRDefault="00474337" w:rsidP="00474337">
      <w:pPr>
        <w:pStyle w:val="body"/>
        <w:rPr>
          <w:rStyle w:val="Italic"/>
          <w:rFonts w:cs="Times New Roman"/>
        </w:rPr>
      </w:pPr>
      <w:r w:rsidRPr="00BE0AE5">
        <w:rPr>
          <w:rFonts w:cs="Times New Roman"/>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r w:rsidRPr="00BE0AE5">
        <w:rPr>
          <w:rStyle w:val="Italic"/>
          <w:rFonts w:cs="Times New Roman"/>
        </w:rPr>
        <w:t xml:space="preserve">. </w:t>
      </w:r>
    </w:p>
    <w:p w:rsidR="00474337" w:rsidRPr="00BE0AE5" w:rsidRDefault="00474337" w:rsidP="00474337">
      <w:pPr>
        <w:pStyle w:val="body"/>
        <w:rPr>
          <w:rFonts w:cs="Times New Roman"/>
        </w:rPr>
      </w:pPr>
      <w:r w:rsidRPr="00BE0AE5">
        <w:rPr>
          <w:rStyle w:val="BoldItalic"/>
          <w:rFonts w:cs="Times New Roman"/>
        </w:rPr>
        <w:t xml:space="preserve">Россия при Павле I. </w:t>
      </w:r>
      <w:r w:rsidRPr="00BE0AE5">
        <w:rPr>
          <w:rFonts w:cs="Times New Roman"/>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w:t>
      </w:r>
      <w:r w:rsidRPr="00BE0AE5">
        <w:rPr>
          <w:rStyle w:val="Italic"/>
          <w:rFonts w:cs="Times New Roman"/>
        </w:rPr>
        <w:t xml:space="preserve"> </w:t>
      </w:r>
      <w:r w:rsidRPr="00BE0AE5">
        <w:rPr>
          <w:rFonts w:cs="Times New Roman"/>
        </w:rPr>
        <w:t xml:space="preserve">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 </w:t>
      </w:r>
    </w:p>
    <w:p w:rsidR="00474337" w:rsidRPr="00BE0AE5" w:rsidRDefault="00474337" w:rsidP="00474337">
      <w:pPr>
        <w:pStyle w:val="body"/>
        <w:rPr>
          <w:rFonts w:cs="Times New Roman"/>
        </w:rPr>
      </w:pPr>
      <w:r w:rsidRPr="00BE0AE5">
        <w:rPr>
          <w:rFonts w:cs="Times New Roman"/>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rsidR="00474337" w:rsidRPr="00BE0AE5" w:rsidRDefault="00474337" w:rsidP="00474337">
      <w:pPr>
        <w:pStyle w:val="h3"/>
        <w:rPr>
          <w:rFonts w:cs="Times New Roman"/>
        </w:rPr>
      </w:pPr>
      <w:r w:rsidRPr="00BE0AE5">
        <w:rPr>
          <w:rFonts w:cs="Times New Roman"/>
        </w:rPr>
        <w:t xml:space="preserve">Культурное пространство Российской империи в XVIII в. </w:t>
      </w:r>
      <w:r w:rsidRPr="00BE0AE5">
        <w:rPr>
          <w:rStyle w:val="Book"/>
          <w:rFonts w:cs="Times New Roman"/>
          <w:b w:val="0"/>
          <w:bCs w:val="0"/>
        </w:rPr>
        <w:t>(6 ч)</w:t>
      </w:r>
    </w:p>
    <w:p w:rsidR="00474337" w:rsidRPr="00BE0AE5" w:rsidRDefault="00474337" w:rsidP="00474337">
      <w:pPr>
        <w:pStyle w:val="body"/>
        <w:rPr>
          <w:rFonts w:cs="Times New Roman"/>
          <w:spacing w:val="-1"/>
        </w:rPr>
      </w:pPr>
      <w:r w:rsidRPr="00BE0AE5">
        <w:rPr>
          <w:rFonts w:cs="Times New Roman"/>
          <w:spacing w:val="-1"/>
        </w:rPr>
        <w:t xml:space="preserve">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 </w:t>
      </w:r>
    </w:p>
    <w:p w:rsidR="00474337" w:rsidRPr="00BE0AE5" w:rsidRDefault="00474337" w:rsidP="00474337">
      <w:pPr>
        <w:pStyle w:val="body"/>
        <w:rPr>
          <w:rFonts w:cs="Times New Roman"/>
        </w:rPr>
      </w:pPr>
      <w:r w:rsidRPr="00BE0AE5">
        <w:rPr>
          <w:rFonts w:cs="Times New Roman"/>
        </w:rPr>
        <w:t xml:space="preserve">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w:t>
      </w:r>
      <w:r w:rsidRPr="00BE0AE5">
        <w:rPr>
          <w:rFonts w:cs="Times New Roman"/>
        </w:rPr>
        <w:lastRenderedPageBreak/>
        <w:t>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BE0AE5">
        <w:rPr>
          <w:rStyle w:val="Italic"/>
          <w:rFonts w:cs="Times New Roman"/>
        </w:rPr>
        <w:t>.</w:t>
      </w:r>
      <w:r w:rsidRPr="00BE0AE5">
        <w:rPr>
          <w:rFonts w:cs="Times New Roman"/>
        </w:rPr>
        <w:t xml:space="preserve"> Усиление внимания к жизни и культуре русского народа и историческому прошлому России к концу столетия. </w:t>
      </w:r>
    </w:p>
    <w:p w:rsidR="00474337" w:rsidRPr="00BE0AE5" w:rsidRDefault="00474337" w:rsidP="00474337">
      <w:pPr>
        <w:pStyle w:val="body"/>
        <w:rPr>
          <w:rFonts w:cs="Times New Roman"/>
        </w:rPr>
      </w:pPr>
      <w:r w:rsidRPr="00BE0AE5">
        <w:rPr>
          <w:rFonts w:cs="Times New Roman"/>
        </w:rPr>
        <w:t xml:space="preserve">Культура и быт российских сословий. Дворянство: жизнь и быт дворянской усадьбы. Духовенство. Купечество. Крестьянство. </w:t>
      </w:r>
    </w:p>
    <w:p w:rsidR="00474337" w:rsidRPr="00BE0AE5" w:rsidRDefault="00474337" w:rsidP="00474337">
      <w:pPr>
        <w:pStyle w:val="body"/>
        <w:rPr>
          <w:rFonts w:cs="Times New Roman"/>
          <w:spacing w:val="-2"/>
        </w:rPr>
      </w:pPr>
      <w:r w:rsidRPr="00BE0AE5">
        <w:rPr>
          <w:rFonts w:cs="Times New Roman"/>
          <w:spacing w:val="-2"/>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w:t>
      </w:r>
      <w:r w:rsidRPr="00BE0AE5">
        <w:rPr>
          <w:rStyle w:val="Italic"/>
          <w:rFonts w:cs="Times New Roman"/>
          <w:spacing w:val="-2"/>
        </w:rPr>
        <w:t xml:space="preserve">. </w:t>
      </w:r>
      <w:r w:rsidRPr="00BE0AE5">
        <w:rPr>
          <w:rFonts w:cs="Times New Roman"/>
          <w:spacing w:val="-2"/>
        </w:rPr>
        <w:t>Изучение российской словесности и развитие русского литературного языка</w:t>
      </w:r>
      <w:r w:rsidRPr="00BE0AE5">
        <w:rPr>
          <w:rStyle w:val="Italic"/>
          <w:rFonts w:cs="Times New Roman"/>
          <w:spacing w:val="-2"/>
        </w:rPr>
        <w:t xml:space="preserve">. </w:t>
      </w:r>
      <w:r w:rsidRPr="00BE0AE5">
        <w:rPr>
          <w:rFonts w:cs="Times New Roman"/>
          <w:spacing w:val="-2"/>
        </w:rPr>
        <w:t>Российская академия</w:t>
      </w:r>
      <w:r w:rsidRPr="00BE0AE5">
        <w:rPr>
          <w:rStyle w:val="Italic"/>
          <w:rFonts w:cs="Times New Roman"/>
          <w:spacing w:val="-2"/>
        </w:rPr>
        <w:t xml:space="preserve">. </w:t>
      </w:r>
      <w:r w:rsidRPr="00BE0AE5">
        <w:rPr>
          <w:rFonts w:cs="Times New Roman"/>
          <w:spacing w:val="-2"/>
        </w:rPr>
        <w:t xml:space="preserve">Е. Р. Дашкова. М. В. Ломоносов и его роль в становлении российской науки и образования. </w:t>
      </w:r>
    </w:p>
    <w:p w:rsidR="00474337" w:rsidRPr="00BE0AE5" w:rsidRDefault="00474337" w:rsidP="00474337">
      <w:pPr>
        <w:pStyle w:val="body"/>
        <w:rPr>
          <w:rFonts w:cs="Times New Roman"/>
        </w:rPr>
      </w:pPr>
      <w:r w:rsidRPr="00BE0AE5">
        <w:rPr>
          <w:rFonts w:cs="Times New Roman"/>
        </w:rPr>
        <w:t>Образование в России в XVIII в. Основные педагогические идеи</w:t>
      </w:r>
      <w:r w:rsidRPr="00BE0AE5">
        <w:rPr>
          <w:rStyle w:val="Italic"/>
          <w:rFonts w:cs="Times New Roman"/>
        </w:rPr>
        <w:t xml:space="preserve">. </w:t>
      </w:r>
      <w:r w:rsidRPr="00BE0AE5">
        <w:rPr>
          <w:rFonts w:cs="Times New Roman"/>
        </w:rPr>
        <w:t>Воспитание «новой породы» людей.</w:t>
      </w:r>
      <w:r w:rsidRPr="00BE0AE5">
        <w:rPr>
          <w:rStyle w:val="Italic"/>
          <w:rFonts w:cs="Times New Roman"/>
        </w:rPr>
        <w:t xml:space="preserve"> </w:t>
      </w:r>
      <w:r w:rsidRPr="00BE0AE5">
        <w:rPr>
          <w:rFonts w:cs="Times New Roman"/>
        </w:rPr>
        <w:t>Основание воспитательных домов в Санкт-Петербурге и Москве</w:t>
      </w:r>
      <w:r w:rsidRPr="00BE0AE5">
        <w:rPr>
          <w:rStyle w:val="Italic"/>
          <w:rFonts w:cs="Times New Roman"/>
        </w:rPr>
        <w:t>,</w:t>
      </w:r>
      <w:r w:rsidRPr="00BE0AE5">
        <w:rPr>
          <w:rFonts w:cs="Times New Roman"/>
        </w:rPr>
        <w:t xml:space="preserve"> Института благородных девиц в Смольном монастыре</w:t>
      </w:r>
      <w:r w:rsidRPr="00BE0AE5">
        <w:rPr>
          <w:rStyle w:val="Italic"/>
          <w:rFonts w:cs="Times New Roman"/>
        </w:rPr>
        <w:t xml:space="preserve">. </w:t>
      </w:r>
      <w:r w:rsidRPr="00BE0AE5">
        <w:rPr>
          <w:rFonts w:cs="Times New Roman"/>
        </w:rPr>
        <w:t>Сословные учебные заведения для юношества из дворянства</w:t>
      </w:r>
      <w:r w:rsidRPr="00BE0AE5">
        <w:rPr>
          <w:rStyle w:val="Italic"/>
          <w:rFonts w:cs="Times New Roman"/>
        </w:rPr>
        <w:t>.</w:t>
      </w:r>
      <w:r w:rsidRPr="00BE0AE5">
        <w:rPr>
          <w:rFonts w:cs="Times New Roman"/>
        </w:rPr>
        <w:t xml:space="preserve"> Московский университет — первый российский университет. </w:t>
      </w:r>
    </w:p>
    <w:p w:rsidR="00474337" w:rsidRPr="00BE0AE5" w:rsidRDefault="00474337" w:rsidP="00474337">
      <w:pPr>
        <w:pStyle w:val="body"/>
        <w:rPr>
          <w:rFonts w:cs="Times New Roman"/>
        </w:rPr>
      </w:pPr>
      <w:r w:rsidRPr="00BE0AE5">
        <w:rPr>
          <w:rFonts w:cs="Times New Roman"/>
        </w:rPr>
        <w:t>Русская архитектура XVIII в. Строительство Петербурга, формирование его городского плана. Регулярный характер застройки Петербурга и других городов</w:t>
      </w:r>
      <w:r w:rsidRPr="00BE0AE5">
        <w:rPr>
          <w:rStyle w:val="Italic"/>
          <w:rFonts w:cs="Times New Roman"/>
        </w:rPr>
        <w:t xml:space="preserve">. </w:t>
      </w:r>
      <w:r w:rsidRPr="00BE0AE5">
        <w:rPr>
          <w:rFonts w:cs="Times New Roman"/>
        </w:rPr>
        <w:t>Барокко в архитектуре Москвы и Петербурга</w:t>
      </w:r>
      <w:r w:rsidRPr="00BE0AE5">
        <w:rPr>
          <w:rStyle w:val="Italic"/>
          <w:rFonts w:cs="Times New Roman"/>
        </w:rPr>
        <w:t>.</w:t>
      </w:r>
      <w:r w:rsidRPr="00BE0AE5">
        <w:rPr>
          <w:rFonts w:cs="Times New Roman"/>
        </w:rPr>
        <w:t xml:space="preserve"> Переход к классицизму, создание архитектурных ансамблей в стиле классицизма в обеих столицах.</w:t>
      </w:r>
      <w:r w:rsidRPr="00BE0AE5">
        <w:rPr>
          <w:rStyle w:val="Italic"/>
          <w:rFonts w:cs="Times New Roman"/>
        </w:rPr>
        <w:t xml:space="preserve"> </w:t>
      </w:r>
      <w:r w:rsidRPr="00BE0AE5">
        <w:rPr>
          <w:rFonts w:cs="Times New Roman"/>
        </w:rPr>
        <w:t xml:space="preserve">В. И. Баженов, М. Ф. Казаков, Ф. Ф. Растрелли. </w:t>
      </w:r>
    </w:p>
    <w:p w:rsidR="00474337" w:rsidRPr="00BE0AE5" w:rsidRDefault="00474337" w:rsidP="00474337">
      <w:pPr>
        <w:pStyle w:val="body"/>
        <w:rPr>
          <w:rFonts w:cs="Times New Roman"/>
        </w:rPr>
      </w:pPr>
      <w:r w:rsidRPr="00BE0AE5">
        <w:rPr>
          <w:rFonts w:cs="Times New Roman"/>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r w:rsidRPr="00BE0AE5">
        <w:rPr>
          <w:rStyle w:val="Italic"/>
          <w:rFonts w:cs="Times New Roman"/>
        </w:rPr>
        <w:t xml:space="preserve">. </w:t>
      </w:r>
    </w:p>
    <w:p w:rsidR="00474337" w:rsidRPr="00BE0AE5" w:rsidRDefault="00474337" w:rsidP="00474337">
      <w:pPr>
        <w:pStyle w:val="body"/>
        <w:rPr>
          <w:rFonts w:cs="Times New Roman"/>
        </w:rPr>
      </w:pPr>
      <w:r w:rsidRPr="00BE0AE5">
        <w:rPr>
          <w:rStyle w:val="BoldItalic"/>
          <w:rFonts w:cs="Times New Roman"/>
        </w:rPr>
        <w:t>Наш край</w:t>
      </w:r>
      <w:r w:rsidRPr="00BE0AE5">
        <w:rPr>
          <w:rFonts w:cs="Times New Roman"/>
        </w:rPr>
        <w:t xml:space="preserve"> </w:t>
      </w:r>
      <w:r w:rsidR="00797023" w:rsidRPr="00797023">
        <w:rPr>
          <w:rFonts w:cs="Times New Roman"/>
          <w:b/>
        </w:rPr>
        <w:t>(Татарстан)</w:t>
      </w:r>
      <w:r w:rsidR="00797023">
        <w:rPr>
          <w:rFonts w:cs="Times New Roman"/>
        </w:rPr>
        <w:t xml:space="preserve"> </w:t>
      </w:r>
      <w:r w:rsidRPr="00BE0AE5">
        <w:rPr>
          <w:rFonts w:cs="Times New Roman"/>
        </w:rPr>
        <w:t xml:space="preserve">в XVIII в. </w:t>
      </w:r>
    </w:p>
    <w:p w:rsidR="00474337" w:rsidRPr="00BE0AE5" w:rsidRDefault="00474337" w:rsidP="00474337">
      <w:pPr>
        <w:pStyle w:val="body"/>
        <w:rPr>
          <w:rFonts w:cs="Times New Roman"/>
        </w:rPr>
      </w:pPr>
      <w:r w:rsidRPr="00BE0AE5">
        <w:rPr>
          <w:rStyle w:val="Bold"/>
          <w:rFonts w:cs="Times New Roman"/>
        </w:rPr>
        <w:t>Обобщение</w:t>
      </w:r>
      <w:r w:rsidRPr="00BE0AE5">
        <w:rPr>
          <w:rFonts w:cs="Times New Roman"/>
        </w:rPr>
        <w:t xml:space="preserve"> (2 ч). </w:t>
      </w:r>
    </w:p>
    <w:p w:rsidR="00474337" w:rsidRPr="00BE0AE5" w:rsidRDefault="00474337" w:rsidP="00474337">
      <w:pPr>
        <w:pStyle w:val="h3"/>
        <w:rPr>
          <w:rFonts w:cs="Times New Roman"/>
        </w:rPr>
      </w:pPr>
      <w:r w:rsidRPr="00BE0AE5">
        <w:rPr>
          <w:rFonts w:cs="Times New Roman"/>
        </w:rPr>
        <w:t>9 КЛАСС</w:t>
      </w:r>
    </w:p>
    <w:p w:rsidR="00474337" w:rsidRPr="00BE0AE5" w:rsidRDefault="00474337" w:rsidP="00474337">
      <w:pPr>
        <w:pStyle w:val="h3-first"/>
        <w:rPr>
          <w:rFonts w:cs="Times New Roman"/>
        </w:rPr>
      </w:pPr>
      <w:r w:rsidRPr="00BE0AE5">
        <w:rPr>
          <w:rFonts w:cs="Times New Roman"/>
        </w:rPr>
        <w:t xml:space="preserve">ВСЕОБЩАЯ ИСТОРИЯ. ИСТОРИЯ НОВОГО ВРЕМЕНИ. </w:t>
      </w:r>
      <w:r w:rsidRPr="00BE0AE5">
        <w:rPr>
          <w:rFonts w:cs="Times New Roman"/>
        </w:rPr>
        <w:br/>
        <w:t xml:space="preserve">XIX — НАЧАЛО ХХ в. </w:t>
      </w:r>
      <w:r w:rsidRPr="00BE0AE5">
        <w:rPr>
          <w:rStyle w:val="Book"/>
          <w:rFonts w:cs="Times New Roman"/>
          <w:b w:val="0"/>
          <w:bCs w:val="0"/>
        </w:rPr>
        <w:t>(23 ч)</w:t>
      </w:r>
    </w:p>
    <w:p w:rsidR="00474337" w:rsidRPr="00BE0AE5" w:rsidRDefault="00474337" w:rsidP="00474337">
      <w:pPr>
        <w:pStyle w:val="body"/>
        <w:rPr>
          <w:rFonts w:cs="Times New Roman"/>
        </w:rPr>
      </w:pPr>
      <w:r w:rsidRPr="00BE0AE5">
        <w:rPr>
          <w:rStyle w:val="Bold"/>
          <w:rFonts w:cs="Times New Roman"/>
        </w:rPr>
        <w:t>Введение</w:t>
      </w:r>
      <w:r w:rsidRPr="00BE0AE5">
        <w:rPr>
          <w:rFonts w:cs="Times New Roman"/>
        </w:rPr>
        <w:t xml:space="preserve"> (1 ч). </w:t>
      </w:r>
    </w:p>
    <w:p w:rsidR="00474337" w:rsidRPr="00BE0AE5" w:rsidRDefault="00474337" w:rsidP="00474337">
      <w:pPr>
        <w:pStyle w:val="h3"/>
        <w:rPr>
          <w:rFonts w:cs="Times New Roman"/>
        </w:rPr>
      </w:pPr>
      <w:r w:rsidRPr="00BE0AE5">
        <w:rPr>
          <w:rFonts w:cs="Times New Roman"/>
        </w:rPr>
        <w:t>Европа в начале XIX в.</w:t>
      </w:r>
      <w:r w:rsidRPr="00BE0AE5">
        <w:rPr>
          <w:rStyle w:val="BoldItalic"/>
          <w:rFonts w:cs="Times New Roman"/>
          <w:b/>
          <w:bCs/>
        </w:rPr>
        <w:t xml:space="preserve"> </w:t>
      </w:r>
      <w:r w:rsidRPr="00BE0AE5">
        <w:rPr>
          <w:rStyle w:val="Book"/>
          <w:rFonts w:cs="Times New Roman"/>
          <w:b w:val="0"/>
          <w:bCs w:val="0"/>
        </w:rPr>
        <w:t>(2 ч)</w:t>
      </w:r>
    </w:p>
    <w:p w:rsidR="00474337" w:rsidRPr="00BE0AE5" w:rsidRDefault="00474337" w:rsidP="00474337">
      <w:pPr>
        <w:pStyle w:val="body"/>
        <w:rPr>
          <w:rFonts w:cs="Times New Roman"/>
        </w:rPr>
      </w:pPr>
      <w:r w:rsidRPr="00BE0AE5">
        <w:rPr>
          <w:rFonts w:cs="Times New Roman"/>
        </w:rPr>
        <w:t xml:space="preserve">Провозглашение империи Наполеона I во Франции. Реформы. Законодательство. Наполеоновские войны. Антинаполеоновские </w:t>
      </w:r>
      <w:r w:rsidRPr="00BE0AE5">
        <w:rPr>
          <w:rFonts w:cs="Times New Roman"/>
        </w:rPr>
        <w:lastRenderedPageBreak/>
        <w:t xml:space="preserve">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rsidR="00474337" w:rsidRPr="00BE0AE5" w:rsidRDefault="00474337" w:rsidP="00474337">
      <w:pPr>
        <w:pStyle w:val="h3"/>
        <w:rPr>
          <w:rFonts w:cs="Times New Roman"/>
        </w:rPr>
      </w:pPr>
      <w:r w:rsidRPr="00BE0AE5">
        <w:rPr>
          <w:rFonts w:cs="Times New Roman"/>
        </w:rPr>
        <w:t xml:space="preserve">Развитие индустриального общества в первой половине XIX в.: экономика, социальные отношения, политические процессы </w:t>
      </w:r>
      <w:r w:rsidRPr="00BE0AE5">
        <w:rPr>
          <w:rStyle w:val="Book"/>
          <w:rFonts w:cs="Times New Roman"/>
          <w:b w:val="0"/>
          <w:bCs w:val="0"/>
        </w:rPr>
        <w:t>(2 ч)</w:t>
      </w:r>
    </w:p>
    <w:p w:rsidR="00474337" w:rsidRPr="00BE0AE5" w:rsidRDefault="00474337" w:rsidP="00474337">
      <w:pPr>
        <w:pStyle w:val="body"/>
        <w:rPr>
          <w:rFonts w:cs="Times New Roman"/>
        </w:rPr>
      </w:pPr>
      <w:r w:rsidRPr="00BE0AE5">
        <w:rPr>
          <w:rFonts w:cs="Times New Roman"/>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rsidR="00474337" w:rsidRPr="00BE0AE5" w:rsidRDefault="00474337" w:rsidP="00474337">
      <w:pPr>
        <w:pStyle w:val="h3"/>
        <w:spacing w:before="227"/>
        <w:rPr>
          <w:rFonts w:cs="Times New Roman"/>
        </w:rPr>
      </w:pPr>
      <w:r w:rsidRPr="00BE0AE5">
        <w:rPr>
          <w:rFonts w:cs="Times New Roman"/>
        </w:rPr>
        <w:t xml:space="preserve">Политическое развитие европейских стран в 1815—1840-е гг. </w:t>
      </w:r>
      <w:r w:rsidRPr="00BE0AE5">
        <w:rPr>
          <w:rStyle w:val="Book"/>
          <w:rFonts w:cs="Times New Roman"/>
          <w:b w:val="0"/>
          <w:bCs w:val="0"/>
        </w:rPr>
        <w:t>(2 ч)</w:t>
      </w:r>
      <w:r w:rsidRPr="00BE0AE5">
        <w:rPr>
          <w:rFonts w:cs="Times New Roman"/>
        </w:rPr>
        <w:t xml:space="preserve"> </w:t>
      </w:r>
    </w:p>
    <w:p w:rsidR="00474337" w:rsidRPr="00BE0AE5" w:rsidRDefault="00474337" w:rsidP="00474337">
      <w:pPr>
        <w:pStyle w:val="body"/>
        <w:rPr>
          <w:rFonts w:cs="Times New Roman"/>
        </w:rPr>
      </w:pPr>
      <w:r w:rsidRPr="00BE0AE5">
        <w:rPr>
          <w:rFonts w:cs="Times New Roman"/>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474337" w:rsidRPr="00BE0AE5" w:rsidRDefault="00474337" w:rsidP="00474337">
      <w:pPr>
        <w:pStyle w:val="h3"/>
        <w:spacing w:before="227"/>
        <w:rPr>
          <w:rFonts w:cs="Times New Roman"/>
        </w:rPr>
      </w:pPr>
      <w:r w:rsidRPr="00BE0AE5">
        <w:rPr>
          <w:rFonts w:cs="Times New Roman"/>
        </w:rPr>
        <w:t>Страны Европы и Северной Америки в середине ХIХ — начале ХХ в.</w:t>
      </w:r>
      <w:r w:rsidRPr="00BE0AE5">
        <w:rPr>
          <w:rStyle w:val="BoldItalic"/>
          <w:rFonts w:cs="Times New Roman"/>
          <w:b/>
          <w:bCs/>
        </w:rPr>
        <w:t xml:space="preserve"> </w:t>
      </w:r>
      <w:r w:rsidRPr="00BE0AE5">
        <w:rPr>
          <w:rStyle w:val="Book"/>
          <w:rFonts w:cs="Times New Roman"/>
          <w:b w:val="0"/>
          <w:bCs w:val="0"/>
        </w:rPr>
        <w:t>(6 ч)</w:t>
      </w:r>
    </w:p>
    <w:p w:rsidR="00474337" w:rsidRPr="00BE0AE5" w:rsidRDefault="00474337" w:rsidP="00474337">
      <w:pPr>
        <w:pStyle w:val="body"/>
        <w:rPr>
          <w:rFonts w:cs="Times New Roman"/>
        </w:rPr>
      </w:pPr>
      <w:r w:rsidRPr="00BE0AE5">
        <w:rPr>
          <w:rStyle w:val="BoldItalic"/>
          <w:rFonts w:cs="Times New Roman"/>
        </w:rPr>
        <w:t>Великобритания</w:t>
      </w:r>
      <w:r w:rsidRPr="00BE0AE5">
        <w:rPr>
          <w:rStyle w:val="Italic"/>
          <w:rFonts w:cs="Times New Roman"/>
        </w:rPr>
        <w:t xml:space="preserve"> </w:t>
      </w:r>
      <w:r w:rsidRPr="00BE0AE5">
        <w:rPr>
          <w:rFonts w:cs="Times New Roman"/>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rsidR="00474337" w:rsidRPr="00BE0AE5" w:rsidRDefault="00474337" w:rsidP="00474337">
      <w:pPr>
        <w:pStyle w:val="body"/>
        <w:rPr>
          <w:rFonts w:cs="Times New Roman"/>
        </w:rPr>
      </w:pPr>
      <w:r w:rsidRPr="00BE0AE5">
        <w:rPr>
          <w:rStyle w:val="BoldItalic"/>
          <w:rFonts w:cs="Times New Roman"/>
        </w:rPr>
        <w:t>Франция.</w:t>
      </w:r>
      <w:r w:rsidRPr="00BE0AE5">
        <w:rPr>
          <w:rFonts w:cs="Times New Roman"/>
        </w:rPr>
        <w:t xml:space="preserve"> Империя Наполеона III: внутренняя и внешняя политика. Активизация колониальной экспансии. Франко-германская война 1870—1871 гг. Парижская коммуна. </w:t>
      </w:r>
    </w:p>
    <w:p w:rsidR="00474337" w:rsidRPr="00BE0AE5" w:rsidRDefault="00474337" w:rsidP="00474337">
      <w:pPr>
        <w:pStyle w:val="body"/>
        <w:rPr>
          <w:rFonts w:cs="Times New Roman"/>
        </w:rPr>
      </w:pPr>
      <w:r w:rsidRPr="00BE0AE5">
        <w:rPr>
          <w:rStyle w:val="BoldItalic"/>
          <w:rFonts w:cs="Times New Roman"/>
        </w:rPr>
        <w:t>Италия.</w:t>
      </w:r>
      <w:r w:rsidRPr="00BE0AE5">
        <w:rPr>
          <w:rFonts w:cs="Times New Roman"/>
        </w:rPr>
        <w:t xml:space="preserve"> Подъем борьбы за независимость итальянских земель. К. Кавур, Дж. Гарибальди. Образование единого государства. Король Виктор Эммануил II.</w:t>
      </w:r>
    </w:p>
    <w:p w:rsidR="00474337" w:rsidRPr="00BE0AE5" w:rsidRDefault="00474337" w:rsidP="00474337">
      <w:pPr>
        <w:pStyle w:val="body"/>
        <w:rPr>
          <w:rFonts w:cs="Times New Roman"/>
          <w:spacing w:val="-1"/>
        </w:rPr>
      </w:pPr>
      <w:r w:rsidRPr="00BE0AE5">
        <w:rPr>
          <w:rStyle w:val="BoldItalic"/>
          <w:rFonts w:cs="Times New Roman"/>
          <w:spacing w:val="-1"/>
        </w:rPr>
        <w:t>Германия.</w:t>
      </w:r>
      <w:r w:rsidRPr="00BE0AE5">
        <w:rPr>
          <w:rFonts w:cs="Times New Roman"/>
          <w:spacing w:val="-1"/>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rsidR="00474337" w:rsidRPr="00BE0AE5" w:rsidRDefault="00474337" w:rsidP="00474337">
      <w:pPr>
        <w:pStyle w:val="body"/>
        <w:rPr>
          <w:rFonts w:cs="Times New Roman"/>
        </w:rPr>
      </w:pPr>
      <w:r w:rsidRPr="00BE0AE5">
        <w:rPr>
          <w:rStyle w:val="BoldItalic"/>
          <w:rFonts w:cs="Times New Roman"/>
        </w:rPr>
        <w:t>Страны Центральной и Юго-Восточной Европы во второй половине XIX — начале XX в</w:t>
      </w:r>
      <w:r w:rsidRPr="00BE0AE5">
        <w:rPr>
          <w:rStyle w:val="Italic"/>
          <w:rFonts w:cs="Times New Roman"/>
        </w:rPr>
        <w:t xml:space="preserve">. </w:t>
      </w:r>
      <w:r w:rsidRPr="00BE0AE5">
        <w:rPr>
          <w:rFonts w:cs="Times New Roman"/>
        </w:rPr>
        <w:t xml:space="preserve">Габсбургская империя: экономическое и </w:t>
      </w:r>
      <w:r w:rsidRPr="00BE0AE5">
        <w:rPr>
          <w:rFonts w:cs="Times New Roman"/>
        </w:rPr>
        <w:lastRenderedPageBreak/>
        <w:t xml:space="preserve">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 </w:t>
      </w:r>
    </w:p>
    <w:p w:rsidR="00474337" w:rsidRPr="00BE0AE5" w:rsidRDefault="00474337" w:rsidP="00474337">
      <w:pPr>
        <w:pStyle w:val="body"/>
        <w:rPr>
          <w:rFonts w:cs="Times New Roman"/>
        </w:rPr>
      </w:pPr>
      <w:r w:rsidRPr="00BE0AE5">
        <w:rPr>
          <w:rStyle w:val="BoldItalic"/>
          <w:rFonts w:cs="Times New Roman"/>
        </w:rPr>
        <w:t>Соединенные Штаты Америки</w:t>
      </w:r>
      <w:r w:rsidRPr="00BE0AE5">
        <w:rPr>
          <w:rFonts w:cs="Times New Roman"/>
        </w:rPr>
        <w:t>. Север и Юг:</w:t>
      </w:r>
      <w:r w:rsidRPr="00BE0AE5">
        <w:rPr>
          <w:rStyle w:val="Italic"/>
          <w:rFonts w:cs="Times New Roman"/>
        </w:rPr>
        <w:t xml:space="preserve"> </w:t>
      </w:r>
      <w:r w:rsidRPr="00BE0AE5">
        <w:rPr>
          <w:rFonts w:cs="Times New Roman"/>
        </w:rPr>
        <w:t xml:space="preserve">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 </w:t>
      </w:r>
    </w:p>
    <w:p w:rsidR="00474337" w:rsidRPr="00BE0AE5" w:rsidRDefault="00474337" w:rsidP="00474337">
      <w:pPr>
        <w:pStyle w:val="body"/>
        <w:rPr>
          <w:rStyle w:val="BoldItalic"/>
          <w:rFonts w:cs="Times New Roman"/>
        </w:rPr>
      </w:pPr>
      <w:r w:rsidRPr="00BE0AE5">
        <w:rPr>
          <w:rStyle w:val="BoldItalic"/>
          <w:rFonts w:cs="Times New Roman"/>
        </w:rPr>
        <w:t xml:space="preserve">Экономическое и социально-политическое развитие стран Европы и США в конце XIX — начале ХХ в. </w:t>
      </w:r>
    </w:p>
    <w:p w:rsidR="00474337" w:rsidRPr="00BE0AE5" w:rsidRDefault="00474337" w:rsidP="00474337">
      <w:pPr>
        <w:pStyle w:val="body"/>
        <w:rPr>
          <w:rFonts w:cs="Times New Roman"/>
        </w:rPr>
      </w:pPr>
      <w:r w:rsidRPr="00BE0AE5">
        <w:rPr>
          <w:rFonts w:cs="Times New Roman"/>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rsidR="00474337" w:rsidRPr="00BE0AE5" w:rsidRDefault="00474337" w:rsidP="00474337">
      <w:pPr>
        <w:pStyle w:val="h3"/>
        <w:rPr>
          <w:rFonts w:cs="Times New Roman"/>
        </w:rPr>
      </w:pPr>
      <w:r w:rsidRPr="00BE0AE5">
        <w:rPr>
          <w:rFonts w:cs="Times New Roman"/>
        </w:rPr>
        <w:t xml:space="preserve">Страны Латинской Америки в XIX — начале ХХ в. </w:t>
      </w:r>
      <w:r w:rsidRPr="00BE0AE5">
        <w:rPr>
          <w:rStyle w:val="Book"/>
          <w:rFonts w:cs="Times New Roman"/>
          <w:b w:val="0"/>
          <w:bCs w:val="0"/>
        </w:rPr>
        <w:t>(2 ч)</w:t>
      </w:r>
    </w:p>
    <w:p w:rsidR="00474337" w:rsidRPr="00BE0AE5" w:rsidRDefault="00474337" w:rsidP="00474337">
      <w:pPr>
        <w:pStyle w:val="body"/>
        <w:rPr>
          <w:rFonts w:cs="Times New Roman"/>
        </w:rPr>
      </w:pPr>
      <w:r w:rsidRPr="00BE0AE5">
        <w:rPr>
          <w:rFonts w:cs="Times New Roman"/>
        </w:rPr>
        <w:t xml:space="preserve">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 </w:t>
      </w:r>
    </w:p>
    <w:p w:rsidR="00474337" w:rsidRPr="00BE0AE5" w:rsidRDefault="00474337" w:rsidP="00474337">
      <w:pPr>
        <w:pStyle w:val="h3"/>
        <w:rPr>
          <w:rFonts w:cs="Times New Roman"/>
        </w:rPr>
      </w:pPr>
      <w:r w:rsidRPr="00BE0AE5">
        <w:rPr>
          <w:rFonts w:cs="Times New Roman"/>
        </w:rPr>
        <w:t xml:space="preserve">Страны Азии в ХIХ — начале ХХ в. </w:t>
      </w:r>
      <w:r w:rsidRPr="00BE0AE5">
        <w:rPr>
          <w:rStyle w:val="Book"/>
          <w:rFonts w:cs="Times New Roman"/>
          <w:b w:val="0"/>
          <w:bCs w:val="0"/>
        </w:rPr>
        <w:t>(3 ч)</w:t>
      </w:r>
    </w:p>
    <w:p w:rsidR="00474337" w:rsidRPr="00BE0AE5" w:rsidRDefault="00474337" w:rsidP="00474337">
      <w:pPr>
        <w:pStyle w:val="body"/>
        <w:rPr>
          <w:rFonts w:cs="Times New Roman"/>
        </w:rPr>
      </w:pPr>
      <w:r w:rsidRPr="00BE0AE5">
        <w:rPr>
          <w:rStyle w:val="BoldItalic"/>
          <w:rFonts w:cs="Times New Roman"/>
        </w:rPr>
        <w:t>Япония.</w:t>
      </w:r>
      <w:r w:rsidRPr="00BE0AE5">
        <w:rPr>
          <w:rStyle w:val="Italic"/>
          <w:rFonts w:cs="Times New Roman"/>
        </w:rPr>
        <w:t xml:space="preserve"> </w:t>
      </w:r>
      <w:r w:rsidRPr="00BE0AE5">
        <w:rPr>
          <w:rFonts w:cs="Times New Roman"/>
        </w:rPr>
        <w:t xml:space="preserve">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 </w:t>
      </w:r>
    </w:p>
    <w:p w:rsidR="00474337" w:rsidRPr="00BE0AE5" w:rsidRDefault="00474337" w:rsidP="00474337">
      <w:pPr>
        <w:pStyle w:val="body"/>
        <w:rPr>
          <w:rFonts w:cs="Times New Roman"/>
        </w:rPr>
      </w:pPr>
      <w:r w:rsidRPr="00BE0AE5">
        <w:rPr>
          <w:rStyle w:val="BoldItalic"/>
          <w:rFonts w:cs="Times New Roman"/>
        </w:rPr>
        <w:t>Китай.</w:t>
      </w:r>
      <w:r w:rsidRPr="00BE0AE5">
        <w:rPr>
          <w:rFonts w:cs="Times New Roman"/>
        </w:rPr>
        <w:t xml:space="preserve"> Империя Цин. «Опиумные войны». Восстание тайпинов. «Открытие» Китая. Политика «самоусиления». Восстание «ихэтуаней». Революция 1911—1913 гг. Сунь Ятсен. </w:t>
      </w:r>
    </w:p>
    <w:p w:rsidR="00474337" w:rsidRPr="00BE0AE5" w:rsidRDefault="00474337" w:rsidP="00474337">
      <w:pPr>
        <w:pStyle w:val="body"/>
        <w:rPr>
          <w:rFonts w:cs="Times New Roman"/>
        </w:rPr>
      </w:pPr>
      <w:r w:rsidRPr="00BE0AE5">
        <w:rPr>
          <w:rStyle w:val="BoldItalic"/>
          <w:rFonts w:cs="Times New Roman"/>
        </w:rPr>
        <w:t>Османская империя</w:t>
      </w:r>
      <w:r w:rsidRPr="00BE0AE5">
        <w:rPr>
          <w:rStyle w:val="Italic"/>
          <w:rFonts w:cs="Times New Roman"/>
        </w:rPr>
        <w:t>.</w:t>
      </w:r>
      <w:r w:rsidRPr="00BE0AE5">
        <w:rPr>
          <w:rFonts w:cs="Times New Roman"/>
        </w:rPr>
        <w:t xml:space="preserve"> Традиционные устои и попытки проведения реформ. Политика Танзимата. Принятие конституции. Младотурецкая революция 1908—1909 гг. </w:t>
      </w:r>
    </w:p>
    <w:p w:rsidR="00474337" w:rsidRPr="00BE0AE5" w:rsidRDefault="00474337" w:rsidP="00474337">
      <w:pPr>
        <w:pStyle w:val="body"/>
        <w:rPr>
          <w:rFonts w:cs="Times New Roman"/>
        </w:rPr>
      </w:pPr>
      <w:r w:rsidRPr="00BE0AE5">
        <w:rPr>
          <w:rFonts w:cs="Times New Roman"/>
        </w:rPr>
        <w:t xml:space="preserve">Революция 1905—1911 г. в </w:t>
      </w:r>
      <w:r w:rsidRPr="00BE0AE5">
        <w:rPr>
          <w:rStyle w:val="BoldItalic"/>
          <w:rFonts w:cs="Times New Roman"/>
        </w:rPr>
        <w:t>Иране.</w:t>
      </w:r>
      <w:r w:rsidRPr="00BE0AE5">
        <w:rPr>
          <w:rFonts w:cs="Times New Roman"/>
        </w:rPr>
        <w:t xml:space="preserve"> </w:t>
      </w:r>
    </w:p>
    <w:p w:rsidR="00474337" w:rsidRPr="00BE0AE5" w:rsidRDefault="00474337" w:rsidP="00474337">
      <w:pPr>
        <w:pStyle w:val="body"/>
        <w:rPr>
          <w:rFonts w:cs="Times New Roman"/>
        </w:rPr>
      </w:pPr>
      <w:r w:rsidRPr="00BE0AE5">
        <w:rPr>
          <w:rStyle w:val="BoldItalic"/>
          <w:rFonts w:cs="Times New Roman"/>
        </w:rPr>
        <w:t>Индия.</w:t>
      </w:r>
      <w:r w:rsidRPr="00BE0AE5">
        <w:rPr>
          <w:rFonts w:cs="Times New Roman"/>
        </w:rPr>
        <w:t xml:space="preserve"> Колониальный режим. Индийское национальное движение. Восстание сипаев (1857—1859). Объявление Индии владением </w:t>
      </w:r>
      <w:r w:rsidRPr="00BE0AE5">
        <w:rPr>
          <w:rFonts w:cs="Times New Roman"/>
        </w:rPr>
        <w:lastRenderedPageBreak/>
        <w:t xml:space="preserve">британской короны. Политическое развитие Индии во второй половине XIX в. Создание Индийского национального конгресса. Б. Тилак, М.К. Ганди. </w:t>
      </w:r>
    </w:p>
    <w:p w:rsidR="00474337" w:rsidRPr="00BE0AE5" w:rsidRDefault="00474337" w:rsidP="00474337">
      <w:pPr>
        <w:pStyle w:val="h3"/>
        <w:rPr>
          <w:rFonts w:cs="Times New Roman"/>
        </w:rPr>
      </w:pPr>
      <w:r w:rsidRPr="00BE0AE5">
        <w:rPr>
          <w:rFonts w:cs="Times New Roman"/>
        </w:rPr>
        <w:t xml:space="preserve">Народы Африки в ХIХ — начале ХХ в. </w:t>
      </w:r>
      <w:r w:rsidRPr="00BE0AE5">
        <w:rPr>
          <w:rStyle w:val="Book"/>
          <w:rFonts w:cs="Times New Roman"/>
          <w:b w:val="0"/>
          <w:bCs w:val="0"/>
        </w:rPr>
        <w:t>(1 ч)</w:t>
      </w:r>
    </w:p>
    <w:p w:rsidR="00474337" w:rsidRPr="00BE0AE5" w:rsidRDefault="00474337" w:rsidP="00474337">
      <w:pPr>
        <w:pStyle w:val="body"/>
        <w:rPr>
          <w:rFonts w:cs="Times New Roman"/>
        </w:rPr>
      </w:pPr>
      <w:r w:rsidRPr="00BE0AE5">
        <w:rPr>
          <w:rFonts w:cs="Times New Roman"/>
        </w:rPr>
        <w:t xml:space="preserve">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 </w:t>
      </w:r>
    </w:p>
    <w:p w:rsidR="00474337" w:rsidRPr="00BE0AE5" w:rsidRDefault="00474337" w:rsidP="00474337">
      <w:pPr>
        <w:pStyle w:val="h3"/>
        <w:rPr>
          <w:rFonts w:cs="Times New Roman"/>
        </w:rPr>
      </w:pPr>
      <w:r w:rsidRPr="00BE0AE5">
        <w:rPr>
          <w:rFonts w:cs="Times New Roman"/>
        </w:rPr>
        <w:t xml:space="preserve">Развитие культуры в XIX — начале ХХ в. </w:t>
      </w:r>
      <w:r w:rsidRPr="00BE0AE5">
        <w:rPr>
          <w:rStyle w:val="Book"/>
          <w:rFonts w:cs="Times New Roman"/>
          <w:b w:val="0"/>
          <w:bCs w:val="0"/>
        </w:rPr>
        <w:t>(2 ч)</w:t>
      </w:r>
    </w:p>
    <w:p w:rsidR="00474337" w:rsidRPr="00BE0AE5" w:rsidRDefault="00474337" w:rsidP="00474337">
      <w:pPr>
        <w:pStyle w:val="body"/>
        <w:rPr>
          <w:rFonts w:cs="Times New Roman"/>
          <w:spacing w:val="1"/>
        </w:rPr>
      </w:pPr>
      <w:r w:rsidRPr="00BE0AE5">
        <w:rPr>
          <w:rFonts w:cs="Times New Roman"/>
          <w:spacing w:val="1"/>
        </w:rPr>
        <w:t xml:space="preserve">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rsidR="00474337" w:rsidRPr="00BE0AE5" w:rsidRDefault="00474337" w:rsidP="00474337">
      <w:pPr>
        <w:pStyle w:val="h3"/>
        <w:rPr>
          <w:rFonts w:cs="Times New Roman"/>
        </w:rPr>
      </w:pPr>
      <w:r w:rsidRPr="00BE0AE5">
        <w:rPr>
          <w:rFonts w:cs="Times New Roman"/>
        </w:rPr>
        <w:t xml:space="preserve">Международные отношения в XIX — начале XX в. </w:t>
      </w:r>
      <w:r w:rsidRPr="00BE0AE5">
        <w:rPr>
          <w:rStyle w:val="Book"/>
          <w:rFonts w:cs="Times New Roman"/>
          <w:b w:val="0"/>
          <w:bCs w:val="0"/>
        </w:rPr>
        <w:t>(1 ч)</w:t>
      </w:r>
    </w:p>
    <w:p w:rsidR="00474337" w:rsidRPr="00BE0AE5" w:rsidRDefault="00474337" w:rsidP="00474337">
      <w:pPr>
        <w:pStyle w:val="body"/>
        <w:rPr>
          <w:rFonts w:cs="Times New Roman"/>
        </w:rPr>
      </w:pPr>
      <w:r w:rsidRPr="00BE0AE5">
        <w:rPr>
          <w:rFonts w:cs="Times New Roman"/>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 </w:t>
      </w:r>
    </w:p>
    <w:p w:rsidR="00474337" w:rsidRPr="00BE0AE5" w:rsidRDefault="00474337" w:rsidP="00474337">
      <w:pPr>
        <w:pStyle w:val="body"/>
        <w:rPr>
          <w:rFonts w:cs="Times New Roman"/>
        </w:rPr>
      </w:pPr>
      <w:r w:rsidRPr="00BE0AE5">
        <w:rPr>
          <w:rStyle w:val="Bold"/>
          <w:rFonts w:cs="Times New Roman"/>
        </w:rPr>
        <w:t>Обобщение</w:t>
      </w:r>
      <w:r w:rsidRPr="00BE0AE5">
        <w:rPr>
          <w:rFonts w:cs="Times New Roman"/>
        </w:rPr>
        <w:t xml:space="preserve"> (1 ч). Историческое и культурное наследие XIX в. </w:t>
      </w:r>
    </w:p>
    <w:p w:rsidR="00474337" w:rsidRPr="00BE0AE5" w:rsidRDefault="00474337" w:rsidP="00474337">
      <w:pPr>
        <w:pStyle w:val="h3"/>
        <w:rPr>
          <w:rFonts w:cs="Times New Roman"/>
        </w:rPr>
      </w:pPr>
      <w:r w:rsidRPr="00BE0AE5">
        <w:rPr>
          <w:rFonts w:cs="Times New Roman"/>
        </w:rPr>
        <w:t xml:space="preserve">ИСТОРИЯ РОССИИ. РОССИЙСКАЯ ИМПЕРИЯ </w:t>
      </w:r>
      <w:r w:rsidRPr="00BE0AE5">
        <w:rPr>
          <w:rFonts w:cs="Times New Roman"/>
        </w:rPr>
        <w:br/>
        <w:t xml:space="preserve">В XIX — НАЧАЛЕ XX В. </w:t>
      </w:r>
      <w:r w:rsidRPr="00BE0AE5">
        <w:rPr>
          <w:rStyle w:val="Book"/>
          <w:rFonts w:cs="Times New Roman"/>
          <w:b w:val="0"/>
          <w:bCs w:val="0"/>
        </w:rPr>
        <w:t>(45 ч)</w:t>
      </w:r>
    </w:p>
    <w:p w:rsidR="00474337" w:rsidRPr="00BE0AE5" w:rsidRDefault="00474337" w:rsidP="00474337">
      <w:pPr>
        <w:pStyle w:val="body"/>
        <w:rPr>
          <w:rFonts w:cs="Times New Roman"/>
        </w:rPr>
      </w:pPr>
      <w:r w:rsidRPr="00BE0AE5">
        <w:rPr>
          <w:rStyle w:val="Bold"/>
          <w:rFonts w:cs="Times New Roman"/>
        </w:rPr>
        <w:t>Введение</w:t>
      </w:r>
      <w:r w:rsidRPr="00BE0AE5">
        <w:rPr>
          <w:rFonts w:cs="Times New Roman"/>
        </w:rPr>
        <w:t xml:space="preserve"> </w:t>
      </w:r>
      <w:r w:rsidRPr="00BE0AE5">
        <w:rPr>
          <w:rStyle w:val="Book"/>
          <w:rFonts w:cs="Times New Roman"/>
        </w:rPr>
        <w:t>(1 ч).</w:t>
      </w:r>
      <w:r w:rsidRPr="00BE0AE5">
        <w:rPr>
          <w:rFonts w:cs="Times New Roman"/>
        </w:rPr>
        <w:t xml:space="preserve"> </w:t>
      </w:r>
    </w:p>
    <w:p w:rsidR="00474337" w:rsidRPr="00BE0AE5" w:rsidRDefault="00474337" w:rsidP="00474337">
      <w:pPr>
        <w:pStyle w:val="h3"/>
        <w:rPr>
          <w:rFonts w:cs="Times New Roman"/>
        </w:rPr>
      </w:pPr>
      <w:r w:rsidRPr="00BE0AE5">
        <w:rPr>
          <w:rFonts w:cs="Times New Roman"/>
        </w:rPr>
        <w:t xml:space="preserve">Александровская эпоха: государственный либерализм </w:t>
      </w:r>
      <w:r w:rsidRPr="00BE0AE5">
        <w:rPr>
          <w:rStyle w:val="Book"/>
          <w:rFonts w:cs="Times New Roman"/>
          <w:b w:val="0"/>
          <w:bCs w:val="0"/>
        </w:rPr>
        <w:t>(7 ч)</w:t>
      </w:r>
    </w:p>
    <w:p w:rsidR="00474337" w:rsidRPr="00BE0AE5" w:rsidRDefault="00474337" w:rsidP="00474337">
      <w:pPr>
        <w:pStyle w:val="body"/>
        <w:rPr>
          <w:rFonts w:cs="Times New Roman"/>
        </w:rPr>
      </w:pPr>
      <w:r w:rsidRPr="00BE0AE5">
        <w:rPr>
          <w:rFonts w:cs="Times New Roman"/>
        </w:rPr>
        <w:t xml:space="preserve">Проекты либеральных реформ Александра I. Внешние и внутренние факторы. Негласный комитет. Реформы государственного управления. М. М. Сперанский. </w:t>
      </w:r>
    </w:p>
    <w:p w:rsidR="00474337" w:rsidRPr="00BE0AE5" w:rsidRDefault="00474337" w:rsidP="00474337">
      <w:pPr>
        <w:pStyle w:val="body"/>
        <w:rPr>
          <w:rFonts w:cs="Times New Roman"/>
        </w:rPr>
      </w:pPr>
      <w:r w:rsidRPr="00BE0AE5">
        <w:rPr>
          <w:rFonts w:cs="Times New Roman"/>
        </w:rPr>
        <w:lastRenderedPageBreak/>
        <w:t xml:space="preserve">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rsidR="00474337" w:rsidRPr="00BE0AE5" w:rsidRDefault="00474337" w:rsidP="00474337">
      <w:pPr>
        <w:pStyle w:val="body"/>
        <w:rPr>
          <w:rFonts w:cs="Times New Roman"/>
        </w:rPr>
      </w:pPr>
      <w:r w:rsidRPr="00BE0AE5">
        <w:rPr>
          <w:rFonts w:cs="Times New Roman"/>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BE0AE5">
        <w:rPr>
          <w:rStyle w:val="Italic"/>
          <w:rFonts w:cs="Times New Roman"/>
        </w:rPr>
        <w:t>.</w:t>
      </w:r>
      <w:r w:rsidRPr="00BE0AE5">
        <w:rPr>
          <w:rFonts w:cs="Times New Roman"/>
        </w:rPr>
        <w:t xml:space="preserve"> Тайные организации: Союз спасения, Союз благоденствия, Северное и Южное общества. Восстание декабристов 14 декабря 1825 г. </w:t>
      </w:r>
    </w:p>
    <w:p w:rsidR="00474337" w:rsidRPr="00BE0AE5" w:rsidRDefault="00474337" w:rsidP="00474337">
      <w:pPr>
        <w:pStyle w:val="h3"/>
        <w:rPr>
          <w:rStyle w:val="BoldItalic"/>
          <w:rFonts w:cs="Times New Roman"/>
          <w:b/>
          <w:bCs/>
        </w:rPr>
      </w:pPr>
      <w:r w:rsidRPr="00BE0AE5">
        <w:rPr>
          <w:rFonts w:cs="Times New Roman"/>
        </w:rPr>
        <w:t xml:space="preserve">Николаевское самодержавие: государственный консерватизм </w:t>
      </w:r>
      <w:r w:rsidRPr="00BE0AE5">
        <w:rPr>
          <w:rStyle w:val="Book"/>
          <w:rFonts w:cs="Times New Roman"/>
          <w:b w:val="0"/>
          <w:bCs w:val="0"/>
        </w:rPr>
        <w:t>(5 ч)</w:t>
      </w:r>
      <w:r w:rsidRPr="00BE0AE5">
        <w:rPr>
          <w:rStyle w:val="BoldItalic"/>
          <w:rFonts w:cs="Times New Roman"/>
          <w:b/>
          <w:bCs/>
        </w:rPr>
        <w:t xml:space="preserve"> </w:t>
      </w:r>
    </w:p>
    <w:p w:rsidR="00474337" w:rsidRPr="00BE0AE5" w:rsidRDefault="00474337" w:rsidP="00474337">
      <w:pPr>
        <w:pStyle w:val="body"/>
        <w:rPr>
          <w:rFonts w:cs="Times New Roman"/>
        </w:rPr>
      </w:pPr>
      <w:r w:rsidRPr="00BE0AE5">
        <w:rPr>
          <w:rFonts w:cs="Times New Roman"/>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474337" w:rsidRPr="00BE0AE5" w:rsidRDefault="00474337" w:rsidP="00474337">
      <w:pPr>
        <w:pStyle w:val="body"/>
        <w:rPr>
          <w:rFonts w:cs="Times New Roman"/>
        </w:rPr>
      </w:pPr>
      <w:r w:rsidRPr="00BE0AE5">
        <w:rPr>
          <w:rFonts w:cs="Times New Roman"/>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 </w:t>
      </w:r>
    </w:p>
    <w:p w:rsidR="00474337" w:rsidRPr="00BE0AE5" w:rsidRDefault="00474337" w:rsidP="00474337">
      <w:pPr>
        <w:pStyle w:val="body"/>
        <w:rPr>
          <w:rFonts w:cs="Times New Roman"/>
        </w:rPr>
      </w:pPr>
      <w:r w:rsidRPr="00BE0AE5">
        <w:rPr>
          <w:rFonts w:cs="Times New Roman"/>
        </w:rPr>
        <w:t>Сословная структура российского общества. Крепостное хозяйство. Помещик и крестьянин, конфликты и сотрудничество</w:t>
      </w:r>
      <w:r w:rsidRPr="00BE0AE5">
        <w:rPr>
          <w:rStyle w:val="Italic"/>
          <w:rFonts w:cs="Times New Roman"/>
        </w:rPr>
        <w:t>.</w:t>
      </w:r>
      <w:r w:rsidRPr="00BE0AE5">
        <w:rPr>
          <w:rFonts w:cs="Times New Roman"/>
        </w:rPr>
        <w:t xml:space="preserve"> Промышленный переворот и его особенности в России. Начало железнодорожного строительства. Москва и Петербург: спор двух столиц</w:t>
      </w:r>
      <w:r w:rsidRPr="00BE0AE5">
        <w:rPr>
          <w:rStyle w:val="Italic"/>
          <w:rFonts w:cs="Times New Roman"/>
        </w:rPr>
        <w:t>.</w:t>
      </w:r>
      <w:r w:rsidRPr="00BE0AE5">
        <w:rPr>
          <w:rFonts w:cs="Times New Roman"/>
        </w:rPr>
        <w:t xml:space="preserve"> Города как административные, торговые и промышленные центры. Городское самоуправление. </w:t>
      </w:r>
    </w:p>
    <w:p w:rsidR="00474337" w:rsidRPr="00BE0AE5" w:rsidRDefault="00474337" w:rsidP="00474337">
      <w:pPr>
        <w:pStyle w:val="body"/>
        <w:rPr>
          <w:rStyle w:val="Italic"/>
          <w:rFonts w:cs="Times New Roman"/>
        </w:rPr>
      </w:pPr>
      <w:r w:rsidRPr="00BE0AE5">
        <w:rPr>
          <w:rFonts w:cs="Times New Roman"/>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BE0AE5">
        <w:rPr>
          <w:rStyle w:val="Italic"/>
          <w:rFonts w:cs="Times New Roman"/>
        </w:rPr>
        <w:t xml:space="preserve">. </w:t>
      </w:r>
      <w:r w:rsidRPr="00BE0AE5">
        <w:rPr>
          <w:rFonts w:cs="Times New Roman"/>
        </w:rPr>
        <w:t>А. И. Герцен</w:t>
      </w:r>
      <w:r w:rsidRPr="00BE0AE5">
        <w:rPr>
          <w:rStyle w:val="Italic"/>
          <w:rFonts w:cs="Times New Roman"/>
        </w:rPr>
        <w:t xml:space="preserve">. </w:t>
      </w:r>
      <w:r w:rsidRPr="00BE0AE5">
        <w:rPr>
          <w:rFonts w:cs="Times New Roman"/>
        </w:rPr>
        <w:t>Влияние немецкой философии и французского социализма на русскую общественную мысль.</w:t>
      </w:r>
      <w:r w:rsidRPr="00BE0AE5">
        <w:rPr>
          <w:rStyle w:val="Italic"/>
          <w:rFonts w:cs="Times New Roman"/>
        </w:rPr>
        <w:t xml:space="preserve"> </w:t>
      </w:r>
      <w:r w:rsidRPr="00BE0AE5">
        <w:rPr>
          <w:rFonts w:cs="Times New Roman"/>
        </w:rPr>
        <w:t>Россия и Европа как центральный пункт общественных дебатов</w:t>
      </w:r>
      <w:r w:rsidRPr="00BE0AE5">
        <w:rPr>
          <w:rStyle w:val="Italic"/>
          <w:rFonts w:cs="Times New Roman"/>
        </w:rPr>
        <w:t xml:space="preserve">. </w:t>
      </w:r>
    </w:p>
    <w:p w:rsidR="00474337" w:rsidRPr="00BE0AE5" w:rsidRDefault="00474337" w:rsidP="00474337">
      <w:pPr>
        <w:pStyle w:val="h3"/>
        <w:rPr>
          <w:rFonts w:cs="Times New Roman"/>
        </w:rPr>
      </w:pPr>
      <w:r w:rsidRPr="00BE0AE5">
        <w:rPr>
          <w:rFonts w:cs="Times New Roman"/>
        </w:rPr>
        <w:lastRenderedPageBreak/>
        <w:t>Культурное пространство империи в первой половине XIX в.</w:t>
      </w:r>
      <w:r w:rsidRPr="00BE0AE5">
        <w:rPr>
          <w:rStyle w:val="BoldItalic"/>
          <w:rFonts w:cs="Times New Roman"/>
          <w:b/>
          <w:bCs/>
        </w:rPr>
        <w:t xml:space="preserve"> </w:t>
      </w:r>
      <w:r w:rsidRPr="00BE0AE5">
        <w:rPr>
          <w:rStyle w:val="Book"/>
          <w:rFonts w:cs="Times New Roman"/>
          <w:b w:val="0"/>
          <w:bCs w:val="0"/>
        </w:rPr>
        <w:t>(3 ч)</w:t>
      </w:r>
    </w:p>
    <w:p w:rsidR="00474337" w:rsidRPr="00BE0AE5" w:rsidRDefault="00474337" w:rsidP="00474337">
      <w:pPr>
        <w:pStyle w:val="body"/>
        <w:rPr>
          <w:rFonts w:cs="Times New Roman"/>
        </w:rPr>
      </w:pPr>
      <w:r w:rsidRPr="00BE0AE5">
        <w:rPr>
          <w:rFonts w:cs="Times New Roman"/>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BE0AE5">
        <w:rPr>
          <w:rStyle w:val="Italic"/>
          <w:rFonts w:cs="Times New Roman"/>
        </w:rPr>
        <w:t>.</w:t>
      </w:r>
      <w:r w:rsidRPr="00BE0AE5">
        <w:rPr>
          <w:rFonts w:cs="Times New Roman"/>
        </w:rPr>
        <w:t xml:space="preserve"> Российская культура как часть европейской культуры. </w:t>
      </w:r>
    </w:p>
    <w:p w:rsidR="00474337" w:rsidRPr="00BE0AE5" w:rsidRDefault="00474337" w:rsidP="00474337">
      <w:pPr>
        <w:pStyle w:val="h3"/>
        <w:rPr>
          <w:rFonts w:cs="Times New Roman"/>
        </w:rPr>
      </w:pPr>
      <w:r w:rsidRPr="00BE0AE5">
        <w:rPr>
          <w:rFonts w:cs="Times New Roman"/>
        </w:rPr>
        <w:t xml:space="preserve">Народы России в первой половине XIX в. </w:t>
      </w:r>
      <w:r w:rsidRPr="00BE0AE5">
        <w:rPr>
          <w:rStyle w:val="Book"/>
          <w:rFonts w:cs="Times New Roman"/>
          <w:b w:val="0"/>
          <w:bCs w:val="0"/>
        </w:rPr>
        <w:t>(2 ч)</w:t>
      </w:r>
    </w:p>
    <w:p w:rsidR="00474337" w:rsidRPr="00BE0AE5" w:rsidRDefault="00474337" w:rsidP="00474337">
      <w:pPr>
        <w:pStyle w:val="body"/>
        <w:rPr>
          <w:rFonts w:cs="Times New Roman"/>
        </w:rPr>
      </w:pPr>
      <w:r w:rsidRPr="00BE0AE5">
        <w:rPr>
          <w:rFonts w:cs="Times New Roman"/>
        </w:rPr>
        <w:t xml:space="preserve">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474337" w:rsidRPr="00BE0AE5" w:rsidRDefault="00474337" w:rsidP="00474337">
      <w:pPr>
        <w:pStyle w:val="h3"/>
        <w:rPr>
          <w:rFonts w:cs="Times New Roman"/>
        </w:rPr>
      </w:pPr>
      <w:r w:rsidRPr="00BE0AE5">
        <w:rPr>
          <w:rFonts w:cs="Times New Roman"/>
        </w:rPr>
        <w:t xml:space="preserve">Социальная и правовая модернизация страны </w:t>
      </w:r>
      <w:r w:rsidRPr="00BE0AE5">
        <w:rPr>
          <w:rFonts w:cs="Times New Roman"/>
        </w:rPr>
        <w:br/>
        <w:t xml:space="preserve">при Александре II </w:t>
      </w:r>
      <w:r w:rsidRPr="00BE0AE5">
        <w:rPr>
          <w:rStyle w:val="Book"/>
          <w:rFonts w:cs="Times New Roman"/>
          <w:b w:val="0"/>
          <w:bCs w:val="0"/>
        </w:rPr>
        <w:t>(6 ч)</w:t>
      </w:r>
    </w:p>
    <w:p w:rsidR="00474337" w:rsidRPr="00BE0AE5" w:rsidRDefault="00474337" w:rsidP="00474337">
      <w:pPr>
        <w:pStyle w:val="body"/>
        <w:rPr>
          <w:rFonts w:cs="Times New Roman"/>
        </w:rPr>
      </w:pPr>
      <w:r w:rsidRPr="00BE0AE5">
        <w:rPr>
          <w:rFonts w:cs="Times New Roman"/>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BE0AE5">
        <w:rPr>
          <w:rStyle w:val="Italic"/>
          <w:rFonts w:cs="Times New Roman"/>
        </w:rPr>
        <w:t>.</w:t>
      </w:r>
      <w:r w:rsidRPr="00BE0AE5">
        <w:rPr>
          <w:rFonts w:cs="Times New Roman"/>
        </w:rPr>
        <w:t xml:space="preserve"> Конституционный вопрос. </w:t>
      </w:r>
    </w:p>
    <w:p w:rsidR="00474337" w:rsidRPr="00BE0AE5" w:rsidRDefault="00474337" w:rsidP="00474337">
      <w:pPr>
        <w:pStyle w:val="body"/>
        <w:rPr>
          <w:rFonts w:cs="Times New Roman"/>
        </w:rPr>
      </w:pPr>
      <w:r w:rsidRPr="00BE0AE5">
        <w:rPr>
          <w:rFonts w:cs="Times New Roman"/>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474337" w:rsidRPr="00BE0AE5" w:rsidRDefault="00474337" w:rsidP="00474337">
      <w:pPr>
        <w:pStyle w:val="h3"/>
        <w:rPr>
          <w:rFonts w:cs="Times New Roman"/>
        </w:rPr>
      </w:pPr>
      <w:r w:rsidRPr="00BE0AE5">
        <w:rPr>
          <w:rFonts w:cs="Times New Roman"/>
        </w:rPr>
        <w:t xml:space="preserve">Россия в 1880—1890-х гг. </w:t>
      </w:r>
      <w:r w:rsidRPr="00BE0AE5">
        <w:rPr>
          <w:rStyle w:val="Book"/>
          <w:rFonts w:cs="Times New Roman"/>
          <w:b w:val="0"/>
          <w:bCs w:val="0"/>
        </w:rPr>
        <w:t>(4 ч)</w:t>
      </w:r>
    </w:p>
    <w:p w:rsidR="00474337" w:rsidRPr="00BE0AE5" w:rsidRDefault="00474337" w:rsidP="00474337">
      <w:pPr>
        <w:pStyle w:val="body"/>
        <w:rPr>
          <w:rStyle w:val="Italic"/>
          <w:rFonts w:cs="Times New Roman"/>
        </w:rPr>
      </w:pPr>
      <w:r w:rsidRPr="00BE0AE5">
        <w:rPr>
          <w:rFonts w:cs="Times New Roman"/>
        </w:rPr>
        <w:t>«Народное самодержавие» Александра III.</w:t>
      </w:r>
      <w:r w:rsidRPr="00BE0AE5">
        <w:rPr>
          <w:rStyle w:val="BoldItalic"/>
          <w:rFonts w:cs="Times New Roman"/>
        </w:rPr>
        <w:t xml:space="preserve"> </w:t>
      </w:r>
      <w:r w:rsidRPr="00BE0AE5">
        <w:rPr>
          <w:rFonts w:cs="Times New Roman"/>
        </w:rPr>
        <w:t>Идеология самобытного развития России. Государственный национализм. Реформы и «контрреформы». Политика консервативной стабилизации</w:t>
      </w:r>
      <w:r w:rsidRPr="00BE0AE5">
        <w:rPr>
          <w:rStyle w:val="Italic"/>
          <w:rFonts w:cs="Times New Roman"/>
        </w:rPr>
        <w:t xml:space="preserve">. </w:t>
      </w:r>
      <w:r w:rsidRPr="00BE0AE5">
        <w:rPr>
          <w:rFonts w:cs="Times New Roman"/>
        </w:rPr>
        <w:t>Ограничение общественной самодеятельности</w:t>
      </w:r>
      <w:r w:rsidRPr="00BE0AE5">
        <w:rPr>
          <w:rStyle w:val="Italic"/>
          <w:rFonts w:cs="Times New Roman"/>
        </w:rPr>
        <w:t>.</w:t>
      </w:r>
      <w:r w:rsidRPr="00BE0AE5">
        <w:rPr>
          <w:rFonts w:cs="Times New Roman"/>
        </w:rPr>
        <w:t xml:space="preserve"> Местное самоуправление и самодержавие. Независимость суда. Права университетов и власть попечителей. Печать и цензура. Экономическая </w:t>
      </w:r>
      <w:r w:rsidRPr="00BE0AE5">
        <w:rPr>
          <w:rFonts w:cs="Times New Roman"/>
        </w:rPr>
        <w:lastRenderedPageBreak/>
        <w:t>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BE0AE5">
        <w:rPr>
          <w:rStyle w:val="Italic"/>
          <w:rFonts w:cs="Times New Roman"/>
        </w:rPr>
        <w:t xml:space="preserve">. </w:t>
      </w:r>
    </w:p>
    <w:p w:rsidR="00474337" w:rsidRPr="00BE0AE5" w:rsidRDefault="00474337" w:rsidP="00474337">
      <w:pPr>
        <w:pStyle w:val="body"/>
        <w:rPr>
          <w:rStyle w:val="Italic"/>
          <w:rFonts w:cs="Times New Roman"/>
        </w:rPr>
      </w:pPr>
      <w:r w:rsidRPr="00BE0AE5">
        <w:rPr>
          <w:rFonts w:cs="Times New Roman"/>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BE0AE5">
        <w:rPr>
          <w:rStyle w:val="Italic"/>
          <w:rFonts w:cs="Times New Roman"/>
        </w:rPr>
        <w:t xml:space="preserve">. </w:t>
      </w:r>
    </w:p>
    <w:p w:rsidR="00474337" w:rsidRPr="00BE0AE5" w:rsidRDefault="00474337" w:rsidP="00474337">
      <w:pPr>
        <w:pStyle w:val="body"/>
        <w:rPr>
          <w:rFonts w:cs="Times New Roman"/>
        </w:rPr>
      </w:pPr>
      <w:r w:rsidRPr="00BE0AE5">
        <w:rPr>
          <w:rFonts w:cs="Times New Roman"/>
        </w:rPr>
        <w:t>Сельское хозяйство и промышленность</w:t>
      </w:r>
      <w:r w:rsidRPr="00BE0AE5">
        <w:rPr>
          <w:rStyle w:val="BoldItalic"/>
          <w:rFonts w:cs="Times New Roman"/>
        </w:rPr>
        <w:t xml:space="preserve">. </w:t>
      </w:r>
      <w:r w:rsidRPr="00BE0AE5">
        <w:rPr>
          <w:rFonts w:cs="Times New Roman"/>
        </w:rPr>
        <w:t>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BE0AE5">
        <w:rPr>
          <w:rStyle w:val="Italic"/>
          <w:rFonts w:cs="Times New Roman"/>
        </w:rPr>
        <w:t xml:space="preserve">. </w:t>
      </w:r>
      <w:r w:rsidRPr="00BE0AE5">
        <w:rPr>
          <w:rFonts w:cs="Times New Roman"/>
        </w:rPr>
        <w:t>Социальные типы крестьян и помещиков</w:t>
      </w:r>
      <w:r w:rsidRPr="00BE0AE5">
        <w:rPr>
          <w:rStyle w:val="Italic"/>
          <w:rFonts w:cs="Times New Roman"/>
        </w:rPr>
        <w:t>.</w:t>
      </w:r>
      <w:r w:rsidRPr="00BE0AE5">
        <w:rPr>
          <w:rFonts w:cs="Times New Roman"/>
        </w:rPr>
        <w:t xml:space="preserve"> Дворяне-предприниматели. </w:t>
      </w:r>
    </w:p>
    <w:p w:rsidR="00474337" w:rsidRPr="00BE0AE5" w:rsidRDefault="00474337" w:rsidP="00474337">
      <w:pPr>
        <w:pStyle w:val="body"/>
        <w:rPr>
          <w:rFonts w:cs="Times New Roman"/>
        </w:rPr>
      </w:pPr>
      <w:r w:rsidRPr="00BE0AE5">
        <w:rPr>
          <w:rFonts w:cs="Times New Roman"/>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BE0AE5">
        <w:rPr>
          <w:rStyle w:val="Italic"/>
          <w:rFonts w:cs="Times New Roman"/>
        </w:rPr>
        <w:t xml:space="preserve">. </w:t>
      </w:r>
    </w:p>
    <w:p w:rsidR="00474337" w:rsidRPr="00BE0AE5" w:rsidRDefault="00474337" w:rsidP="00474337">
      <w:pPr>
        <w:pStyle w:val="h3"/>
        <w:rPr>
          <w:rFonts w:cs="Times New Roman"/>
        </w:rPr>
      </w:pPr>
      <w:r w:rsidRPr="00BE0AE5">
        <w:rPr>
          <w:rFonts w:cs="Times New Roman"/>
        </w:rPr>
        <w:t xml:space="preserve">Культурное пространство империи </w:t>
      </w:r>
      <w:r w:rsidRPr="00BE0AE5">
        <w:rPr>
          <w:rFonts w:cs="Times New Roman"/>
        </w:rPr>
        <w:br/>
        <w:t xml:space="preserve">во второй половине XIX в. </w:t>
      </w:r>
      <w:r w:rsidRPr="00BE0AE5">
        <w:rPr>
          <w:rStyle w:val="Book"/>
          <w:rFonts w:cs="Times New Roman"/>
          <w:b w:val="0"/>
          <w:bCs w:val="0"/>
        </w:rPr>
        <w:t>(3 ч)</w:t>
      </w:r>
    </w:p>
    <w:p w:rsidR="00474337" w:rsidRPr="00BE0AE5" w:rsidRDefault="00474337" w:rsidP="00474337">
      <w:pPr>
        <w:pStyle w:val="body"/>
        <w:rPr>
          <w:rFonts w:cs="Times New Roman"/>
        </w:rPr>
      </w:pPr>
      <w:r w:rsidRPr="00BE0AE5">
        <w:rPr>
          <w:rFonts w:cs="Times New Roman"/>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BE0AE5">
        <w:rPr>
          <w:rStyle w:val="Italic"/>
          <w:rFonts w:cs="Times New Roman"/>
        </w:rPr>
        <w:t xml:space="preserve">. </w:t>
      </w:r>
      <w:r w:rsidRPr="00BE0AE5">
        <w:rPr>
          <w:rFonts w:cs="Times New Roman"/>
        </w:rPr>
        <w:t>Народная, элитарная и массовая культура</w:t>
      </w:r>
      <w:r w:rsidRPr="00BE0AE5">
        <w:rPr>
          <w:rStyle w:val="Italic"/>
          <w:rFonts w:cs="Times New Roman"/>
        </w:rPr>
        <w:t xml:space="preserve">. </w:t>
      </w:r>
      <w:r w:rsidRPr="00BE0AE5">
        <w:rPr>
          <w:rFonts w:cs="Times New Roman"/>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rsidR="00474337" w:rsidRPr="00BE0AE5" w:rsidRDefault="00474337" w:rsidP="00474337">
      <w:pPr>
        <w:pStyle w:val="h3"/>
        <w:rPr>
          <w:rFonts w:cs="Times New Roman"/>
        </w:rPr>
      </w:pPr>
      <w:r w:rsidRPr="00BE0AE5">
        <w:rPr>
          <w:rFonts w:cs="Times New Roman"/>
        </w:rPr>
        <w:t xml:space="preserve">Этнокультурный облик империи </w:t>
      </w:r>
      <w:r w:rsidRPr="00BE0AE5">
        <w:rPr>
          <w:rStyle w:val="Book"/>
          <w:rFonts w:cs="Times New Roman"/>
          <w:b w:val="0"/>
          <w:bCs w:val="0"/>
        </w:rPr>
        <w:t>(2 ч)</w:t>
      </w:r>
    </w:p>
    <w:p w:rsidR="00474337" w:rsidRPr="00BE0AE5" w:rsidRDefault="00474337" w:rsidP="00474337">
      <w:pPr>
        <w:pStyle w:val="body"/>
        <w:rPr>
          <w:rFonts w:cs="Times New Roman"/>
          <w:spacing w:val="1"/>
        </w:rPr>
      </w:pPr>
      <w:r w:rsidRPr="00BE0AE5">
        <w:rPr>
          <w:rFonts w:cs="Times New Roman"/>
          <w:spacing w:val="1"/>
        </w:rPr>
        <w:t>Основные регионы и народы Российской империи и их роль в жизни страны. Правовое положение различных этносов и конфессий</w:t>
      </w:r>
      <w:r w:rsidRPr="00BE0AE5">
        <w:rPr>
          <w:rStyle w:val="Italic"/>
          <w:rFonts w:cs="Times New Roman"/>
          <w:spacing w:val="1"/>
        </w:rPr>
        <w:t xml:space="preserve">. </w:t>
      </w:r>
      <w:r w:rsidRPr="00BE0AE5">
        <w:rPr>
          <w:rFonts w:cs="Times New Roman"/>
          <w:spacing w:val="1"/>
        </w:rPr>
        <w:t>Процессы национального и религиозного возрождения у народов Российской империи</w:t>
      </w:r>
      <w:r w:rsidRPr="00BE0AE5">
        <w:rPr>
          <w:rStyle w:val="Italic"/>
          <w:rFonts w:cs="Times New Roman"/>
          <w:spacing w:val="1"/>
        </w:rPr>
        <w:t xml:space="preserve">. </w:t>
      </w:r>
      <w:r w:rsidRPr="00BE0AE5">
        <w:rPr>
          <w:rFonts w:cs="Times New Roman"/>
          <w:spacing w:val="1"/>
        </w:rPr>
        <w:t>Национальные движения народов России. Взаимодействие национальных культур и народов. Национальная политика самодержавия</w:t>
      </w:r>
      <w:r w:rsidRPr="00BE0AE5">
        <w:rPr>
          <w:rStyle w:val="Italic"/>
          <w:rFonts w:cs="Times New Roman"/>
          <w:spacing w:val="1"/>
        </w:rPr>
        <w:t xml:space="preserve">. </w:t>
      </w:r>
      <w:r w:rsidRPr="00BE0AE5">
        <w:rPr>
          <w:rFonts w:cs="Times New Roman"/>
          <w:spacing w:val="1"/>
        </w:rPr>
        <w:t>Укрепление автономии Финляндии</w:t>
      </w:r>
      <w:r w:rsidRPr="00BE0AE5">
        <w:rPr>
          <w:rStyle w:val="Italic"/>
          <w:rFonts w:cs="Times New Roman"/>
          <w:spacing w:val="1"/>
        </w:rPr>
        <w:t xml:space="preserve">. </w:t>
      </w:r>
      <w:r w:rsidRPr="00BE0AE5">
        <w:rPr>
          <w:rFonts w:cs="Times New Roman"/>
          <w:spacing w:val="1"/>
        </w:rPr>
        <w:t>Польское восстание 1863 г. Прибалтика</w:t>
      </w:r>
      <w:r w:rsidRPr="00BE0AE5">
        <w:rPr>
          <w:rStyle w:val="Italic"/>
          <w:rFonts w:cs="Times New Roman"/>
          <w:spacing w:val="1"/>
        </w:rPr>
        <w:t xml:space="preserve">. </w:t>
      </w:r>
      <w:r w:rsidRPr="00BE0AE5">
        <w:rPr>
          <w:rFonts w:cs="Times New Roman"/>
          <w:spacing w:val="1"/>
        </w:rP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474337" w:rsidRPr="00BE0AE5" w:rsidRDefault="00474337" w:rsidP="00474337">
      <w:pPr>
        <w:pStyle w:val="h3"/>
        <w:rPr>
          <w:rFonts w:cs="Times New Roman"/>
        </w:rPr>
      </w:pPr>
      <w:r w:rsidRPr="00BE0AE5">
        <w:rPr>
          <w:rFonts w:cs="Times New Roman"/>
        </w:rPr>
        <w:lastRenderedPageBreak/>
        <w:t xml:space="preserve">Формирование гражданского общества </w:t>
      </w:r>
      <w:r w:rsidRPr="00BE0AE5">
        <w:rPr>
          <w:rFonts w:cs="Times New Roman"/>
        </w:rPr>
        <w:br/>
        <w:t xml:space="preserve">и основные направления общественных движений </w:t>
      </w:r>
      <w:r w:rsidRPr="00BE0AE5">
        <w:rPr>
          <w:rStyle w:val="Book"/>
          <w:rFonts w:cs="Times New Roman"/>
          <w:b w:val="0"/>
          <w:bCs w:val="0"/>
        </w:rPr>
        <w:t>(2 ч)</w:t>
      </w:r>
    </w:p>
    <w:p w:rsidR="00474337" w:rsidRPr="00BE0AE5" w:rsidRDefault="00474337" w:rsidP="00474337">
      <w:pPr>
        <w:pStyle w:val="body"/>
        <w:rPr>
          <w:rStyle w:val="Italic"/>
          <w:rFonts w:cs="Times New Roman"/>
        </w:rPr>
      </w:pPr>
      <w:r w:rsidRPr="00BE0AE5">
        <w:rPr>
          <w:rFonts w:cs="Times New Roman"/>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BE0AE5">
        <w:rPr>
          <w:rStyle w:val="Italic"/>
          <w:rFonts w:cs="Times New Roman"/>
        </w:rPr>
        <w:t xml:space="preserve">. </w:t>
      </w:r>
      <w:r w:rsidRPr="00BE0AE5">
        <w:rPr>
          <w:rFonts w:cs="Times New Roman"/>
        </w:rPr>
        <w:t>Рабочее движение</w:t>
      </w:r>
      <w:r w:rsidRPr="00BE0AE5">
        <w:rPr>
          <w:rStyle w:val="Italic"/>
          <w:rFonts w:cs="Times New Roman"/>
        </w:rPr>
        <w:t xml:space="preserve">. </w:t>
      </w:r>
      <w:r w:rsidRPr="00BE0AE5">
        <w:rPr>
          <w:rFonts w:cs="Times New Roman"/>
        </w:rPr>
        <w:t>Женское движение</w:t>
      </w:r>
      <w:r w:rsidRPr="00BE0AE5">
        <w:rPr>
          <w:rStyle w:val="Italic"/>
          <w:rFonts w:cs="Times New Roman"/>
        </w:rPr>
        <w:t xml:space="preserve">. </w:t>
      </w:r>
    </w:p>
    <w:p w:rsidR="00474337" w:rsidRPr="00BE0AE5" w:rsidRDefault="00474337" w:rsidP="00474337">
      <w:pPr>
        <w:pStyle w:val="body"/>
        <w:rPr>
          <w:rStyle w:val="Italic"/>
          <w:rFonts w:cs="Times New Roman"/>
        </w:rPr>
      </w:pPr>
      <w:r w:rsidRPr="00BE0AE5">
        <w:rPr>
          <w:rFonts w:cs="Times New Roman"/>
        </w:rPr>
        <w:t>Идейные течения и общественное движение. Влияние позитивизма, дарвинизма, марксизма и других направлений европейской общественной мысли</w:t>
      </w:r>
      <w:r w:rsidRPr="00BE0AE5">
        <w:rPr>
          <w:rStyle w:val="Italic"/>
          <w:rFonts w:cs="Times New Roman"/>
        </w:rPr>
        <w:t xml:space="preserve">. </w:t>
      </w:r>
      <w:r w:rsidRPr="00BE0AE5">
        <w:rPr>
          <w:rFonts w:cs="Times New Roman"/>
        </w:rPr>
        <w:t>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w:t>
      </w:r>
      <w:r w:rsidRPr="00BE0AE5">
        <w:rPr>
          <w:rStyle w:val="Italic"/>
          <w:rFonts w:cs="Times New Roman"/>
        </w:rPr>
        <w:t xml:space="preserve"> </w:t>
      </w:r>
      <w:r w:rsidRPr="00BE0AE5">
        <w:rPr>
          <w:rFonts w:cs="Times New Roman"/>
        </w:rPr>
        <w:t>Большое общество пропаганды</w:t>
      </w:r>
      <w:r w:rsidRPr="00BE0AE5">
        <w:rPr>
          <w:rStyle w:val="Italic"/>
          <w:rFonts w:cs="Times New Roman"/>
        </w:rPr>
        <w:t>.</w:t>
      </w:r>
      <w:r w:rsidRPr="00BE0AE5">
        <w:rPr>
          <w:rFonts w:cs="Times New Roman"/>
        </w:rPr>
        <w:t xml:space="preserve"> «Хождение в народ»</w:t>
      </w:r>
      <w:r w:rsidRPr="00BE0AE5">
        <w:rPr>
          <w:rStyle w:val="Italic"/>
          <w:rFonts w:cs="Times New Roman"/>
        </w:rPr>
        <w:t xml:space="preserve">. </w:t>
      </w:r>
      <w:r w:rsidRPr="00BE0AE5">
        <w:rPr>
          <w:rFonts w:cs="Times New Roman"/>
        </w:rPr>
        <w:t>«Земля и воля» и ее раскол</w:t>
      </w:r>
      <w:r w:rsidRPr="00BE0AE5">
        <w:rPr>
          <w:rStyle w:val="Italic"/>
          <w:rFonts w:cs="Times New Roman"/>
        </w:rPr>
        <w:t xml:space="preserve">. </w:t>
      </w:r>
      <w:r w:rsidRPr="00BE0AE5">
        <w:rPr>
          <w:rFonts w:cs="Times New Roman"/>
        </w:rPr>
        <w:t>«Черный передел» и «Народная воля»</w:t>
      </w:r>
      <w:r w:rsidRPr="00BE0AE5">
        <w:rPr>
          <w:rStyle w:val="Italic"/>
          <w:rFonts w:cs="Times New Roman"/>
        </w:rPr>
        <w:t>.</w:t>
      </w:r>
      <w:r w:rsidRPr="00BE0AE5">
        <w:rPr>
          <w:rFonts w:cs="Times New Roman"/>
        </w:rPr>
        <w:t xml:space="preserve"> Политический терроризм. Распространение марксизма и формирование социал-демократии. Группа «Освобождение труда»</w:t>
      </w:r>
      <w:r w:rsidRPr="00BE0AE5">
        <w:rPr>
          <w:rStyle w:val="Italic"/>
          <w:rFonts w:cs="Times New Roman"/>
        </w:rPr>
        <w:t xml:space="preserve">. </w:t>
      </w:r>
      <w:r w:rsidRPr="00BE0AE5">
        <w:rPr>
          <w:rFonts w:cs="Times New Roman"/>
        </w:rPr>
        <w:t>«Союз борьбы за освобождение рабочего класса</w:t>
      </w:r>
      <w:r w:rsidRPr="00BE0AE5">
        <w:rPr>
          <w:rStyle w:val="Italic"/>
          <w:rFonts w:cs="Times New Roman"/>
        </w:rPr>
        <w:t xml:space="preserve">». </w:t>
      </w:r>
      <w:r w:rsidRPr="00BE0AE5">
        <w:rPr>
          <w:rFonts w:cs="Times New Roman"/>
        </w:rPr>
        <w:t>I съезд РСДРП</w:t>
      </w:r>
      <w:r w:rsidRPr="00BE0AE5">
        <w:rPr>
          <w:rStyle w:val="Italic"/>
          <w:rFonts w:cs="Times New Roman"/>
        </w:rPr>
        <w:t xml:space="preserve">. </w:t>
      </w:r>
    </w:p>
    <w:p w:rsidR="00474337" w:rsidRPr="00BE0AE5" w:rsidRDefault="00474337" w:rsidP="00474337">
      <w:pPr>
        <w:pStyle w:val="h3"/>
        <w:rPr>
          <w:rFonts w:cs="Times New Roman"/>
        </w:rPr>
      </w:pPr>
      <w:r w:rsidRPr="00BE0AE5">
        <w:rPr>
          <w:rFonts w:cs="Times New Roman"/>
        </w:rPr>
        <w:t xml:space="preserve">Россия на пороге ХХ в. </w:t>
      </w:r>
      <w:r w:rsidRPr="00BE0AE5">
        <w:rPr>
          <w:rStyle w:val="Book"/>
          <w:rFonts w:cs="Times New Roman"/>
          <w:b w:val="0"/>
          <w:bCs w:val="0"/>
        </w:rPr>
        <w:t>(9 ч)</w:t>
      </w:r>
    </w:p>
    <w:p w:rsidR="00474337" w:rsidRPr="00BE0AE5" w:rsidRDefault="00474337" w:rsidP="00474337">
      <w:pPr>
        <w:pStyle w:val="body"/>
        <w:rPr>
          <w:rStyle w:val="Italic"/>
          <w:rFonts w:cs="Times New Roman"/>
        </w:rPr>
      </w:pPr>
      <w:r w:rsidRPr="00BE0AE5">
        <w:rPr>
          <w:rStyle w:val="BoldItalic"/>
          <w:rFonts w:cs="Times New Roman"/>
        </w:rPr>
        <w:t>На пороге нового века</w:t>
      </w:r>
      <w:r w:rsidRPr="00BE0AE5">
        <w:rPr>
          <w:rFonts w:cs="Times New Roman"/>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BE0AE5">
        <w:rPr>
          <w:rStyle w:val="Italic"/>
          <w:rFonts w:cs="Times New Roman"/>
        </w:rPr>
        <w:t>.</w:t>
      </w:r>
      <w:r w:rsidRPr="00BE0AE5">
        <w:rPr>
          <w:rFonts w:cs="Times New Roman"/>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BE0AE5">
        <w:rPr>
          <w:rStyle w:val="Italic"/>
          <w:rFonts w:cs="Times New Roman"/>
        </w:rPr>
        <w:t xml:space="preserve">. </w:t>
      </w:r>
      <w:r w:rsidRPr="00BE0AE5">
        <w:rPr>
          <w:rFonts w:cs="Times New Roman"/>
        </w:rPr>
        <w:t>Церковь в условиях кризиса имперской идеологии</w:t>
      </w:r>
      <w:r w:rsidRPr="00BE0AE5">
        <w:rPr>
          <w:rStyle w:val="Italic"/>
          <w:rFonts w:cs="Times New Roman"/>
        </w:rPr>
        <w:t xml:space="preserve">. </w:t>
      </w:r>
      <w:r w:rsidRPr="00BE0AE5">
        <w:rPr>
          <w:rFonts w:cs="Times New Roman"/>
        </w:rPr>
        <w:t>Распространение светской этики и культуры</w:t>
      </w:r>
      <w:r w:rsidRPr="00BE0AE5">
        <w:rPr>
          <w:rStyle w:val="Italic"/>
          <w:rFonts w:cs="Times New Roman"/>
        </w:rPr>
        <w:t xml:space="preserve">. </w:t>
      </w:r>
    </w:p>
    <w:p w:rsidR="00474337" w:rsidRPr="00BE0AE5" w:rsidRDefault="00474337" w:rsidP="00474337">
      <w:pPr>
        <w:pStyle w:val="body"/>
        <w:rPr>
          <w:rFonts w:cs="Times New Roman"/>
        </w:rPr>
      </w:pPr>
      <w:r w:rsidRPr="00BE0AE5">
        <w:rPr>
          <w:rFonts w:cs="Times New Roman"/>
        </w:rPr>
        <w:t xml:space="preserve">Имперский центр и регионы. Национальная политика, этнические элиты и национально-культурные движения. </w:t>
      </w:r>
    </w:p>
    <w:p w:rsidR="00474337" w:rsidRPr="00BE0AE5" w:rsidRDefault="00474337" w:rsidP="00474337">
      <w:pPr>
        <w:pStyle w:val="body"/>
        <w:rPr>
          <w:rFonts w:cs="Times New Roman"/>
        </w:rPr>
      </w:pPr>
      <w:r w:rsidRPr="00BE0AE5">
        <w:rPr>
          <w:rStyle w:val="BoldItalic"/>
          <w:rFonts w:cs="Times New Roman"/>
        </w:rPr>
        <w:t>Россия в системе международных отношений.</w:t>
      </w:r>
      <w:r w:rsidRPr="00BE0AE5">
        <w:rPr>
          <w:rFonts w:cs="Times New Roman"/>
        </w:rPr>
        <w:t xml:space="preserve"> Политика на Дальнем Востоке. Русско-японская война 1904—1905 гг. Оборона Порт-Артура. Цусимское сражение. </w:t>
      </w:r>
    </w:p>
    <w:p w:rsidR="00474337" w:rsidRPr="00BE0AE5" w:rsidRDefault="00474337" w:rsidP="00474337">
      <w:pPr>
        <w:pStyle w:val="body"/>
        <w:rPr>
          <w:rFonts w:cs="Times New Roman"/>
        </w:rPr>
      </w:pPr>
      <w:r w:rsidRPr="00BE0AE5">
        <w:rPr>
          <w:rStyle w:val="BoldItalic"/>
          <w:rFonts w:cs="Times New Roman"/>
        </w:rPr>
        <w:t xml:space="preserve">Первая российская революция 1905—1907 гг. Начало парламентаризма в России. </w:t>
      </w:r>
      <w:r w:rsidRPr="00BE0AE5">
        <w:rPr>
          <w:rFonts w:cs="Times New Roman"/>
        </w:rPr>
        <w:t>Николай II и его окружение. Деятельность В. К. Плеве на посту министра внутренних дел. Оппозиционное либеральное движение. «Союз освобождения»</w:t>
      </w:r>
      <w:r w:rsidRPr="00BE0AE5">
        <w:rPr>
          <w:rStyle w:val="Italic"/>
          <w:rFonts w:cs="Times New Roman"/>
        </w:rPr>
        <w:t xml:space="preserve">. </w:t>
      </w:r>
      <w:r w:rsidRPr="00BE0AE5">
        <w:rPr>
          <w:rFonts w:cs="Times New Roman"/>
        </w:rPr>
        <w:t>Банкетная кампания</w:t>
      </w:r>
      <w:r w:rsidRPr="00BE0AE5">
        <w:rPr>
          <w:rStyle w:val="Italic"/>
          <w:rFonts w:cs="Times New Roman"/>
        </w:rPr>
        <w:t xml:space="preserve">. </w:t>
      </w:r>
    </w:p>
    <w:p w:rsidR="00474337" w:rsidRPr="00BE0AE5" w:rsidRDefault="00474337" w:rsidP="00474337">
      <w:pPr>
        <w:pStyle w:val="body"/>
        <w:rPr>
          <w:rStyle w:val="Italic"/>
          <w:rFonts w:cs="Times New Roman"/>
        </w:rPr>
      </w:pPr>
      <w:r w:rsidRPr="00BE0AE5">
        <w:rPr>
          <w:rFonts w:cs="Times New Roman"/>
        </w:rPr>
        <w:lastRenderedPageBreak/>
        <w:t>Предпосылки Первой российской революции. Формы социальных протестов. Деятельность профессиональных революционеров. Политический терроризм.</w:t>
      </w:r>
      <w:r w:rsidRPr="00BE0AE5">
        <w:rPr>
          <w:rStyle w:val="Italic"/>
          <w:rFonts w:cs="Times New Roman"/>
        </w:rPr>
        <w:t xml:space="preserve"> </w:t>
      </w:r>
    </w:p>
    <w:p w:rsidR="00474337" w:rsidRPr="00BE0AE5" w:rsidRDefault="00474337" w:rsidP="00474337">
      <w:pPr>
        <w:pStyle w:val="body"/>
        <w:rPr>
          <w:rFonts w:cs="Times New Roman"/>
        </w:rPr>
      </w:pPr>
      <w:r w:rsidRPr="00BE0AE5">
        <w:rPr>
          <w:rFonts w:cs="Times New Roman"/>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w:t>
      </w:r>
      <w:r w:rsidRPr="00BE0AE5">
        <w:rPr>
          <w:rStyle w:val="Italic"/>
          <w:rFonts w:cs="Times New Roman"/>
        </w:rPr>
        <w:t>.</w:t>
      </w:r>
      <w:r w:rsidRPr="00BE0AE5">
        <w:rPr>
          <w:rFonts w:cs="Times New Roman"/>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474337" w:rsidRPr="00BE0AE5" w:rsidRDefault="00474337" w:rsidP="00474337">
      <w:pPr>
        <w:pStyle w:val="body"/>
        <w:rPr>
          <w:rFonts w:cs="Times New Roman"/>
        </w:rPr>
      </w:pPr>
      <w:r w:rsidRPr="00BE0AE5">
        <w:rPr>
          <w:rFonts w:cs="Times New Roman"/>
        </w:rPr>
        <w:t>Избирательный закон 11 декабря 1905 г.</w:t>
      </w:r>
      <w:r w:rsidRPr="00BE0AE5">
        <w:rPr>
          <w:rStyle w:val="Italic"/>
          <w:rFonts w:cs="Times New Roman"/>
        </w:rPr>
        <w:t xml:space="preserve"> </w:t>
      </w:r>
      <w:r w:rsidRPr="00BE0AE5">
        <w:rPr>
          <w:rFonts w:cs="Times New Roman"/>
        </w:rPr>
        <w:t>Избирательная кампания в I Государственную думу</w:t>
      </w:r>
      <w:r w:rsidRPr="00BE0AE5">
        <w:rPr>
          <w:rStyle w:val="Italic"/>
          <w:rFonts w:cs="Times New Roman"/>
        </w:rPr>
        <w:t xml:space="preserve">. </w:t>
      </w:r>
      <w:r w:rsidRPr="00BE0AE5">
        <w:rPr>
          <w:rFonts w:cs="Times New Roman"/>
        </w:rPr>
        <w:t xml:space="preserve">Основные государственные законы 23 апреля 1906 г. Деятельность I и II Государственной думы: итоги и уроки. </w:t>
      </w:r>
    </w:p>
    <w:p w:rsidR="00474337" w:rsidRPr="00BE0AE5" w:rsidRDefault="00474337" w:rsidP="00474337">
      <w:pPr>
        <w:pStyle w:val="body"/>
        <w:rPr>
          <w:rFonts w:cs="Times New Roman"/>
        </w:rPr>
      </w:pPr>
      <w:r w:rsidRPr="00BE0AE5">
        <w:rPr>
          <w:rStyle w:val="BoldItalic"/>
          <w:rFonts w:cs="Times New Roman"/>
        </w:rPr>
        <w:t xml:space="preserve">Общество и власть после революции. </w:t>
      </w:r>
      <w:r w:rsidRPr="00BE0AE5">
        <w:rPr>
          <w:rFonts w:cs="Times New Roman"/>
        </w:rPr>
        <w:t xml:space="preserve">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p>
    <w:p w:rsidR="00474337" w:rsidRPr="00BE0AE5" w:rsidRDefault="00474337" w:rsidP="00474337">
      <w:pPr>
        <w:pStyle w:val="body"/>
        <w:rPr>
          <w:rFonts w:cs="Times New Roman"/>
        </w:rPr>
      </w:pPr>
      <w:r w:rsidRPr="00BE0AE5">
        <w:rPr>
          <w:rFonts w:cs="Times New Roman"/>
        </w:rPr>
        <w:t xml:space="preserve">Обострение международной обстановки. Блоковая система и участие в ней России. Россия в преддверии мировой катастрофы. </w:t>
      </w:r>
    </w:p>
    <w:p w:rsidR="00474337" w:rsidRPr="00BE0AE5" w:rsidRDefault="00474337" w:rsidP="00474337">
      <w:pPr>
        <w:pStyle w:val="body"/>
        <w:rPr>
          <w:rFonts w:cs="Times New Roman"/>
        </w:rPr>
      </w:pPr>
      <w:r w:rsidRPr="00BE0AE5">
        <w:rPr>
          <w:rStyle w:val="BoldItalic"/>
          <w:rFonts w:cs="Times New Roman"/>
        </w:rPr>
        <w:t xml:space="preserve">Серебряный век российской культуры. </w:t>
      </w:r>
      <w:r w:rsidRPr="00BE0AE5">
        <w:rPr>
          <w:rFonts w:cs="Times New Roman"/>
        </w:rPr>
        <w:t xml:space="preserve">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474337" w:rsidRPr="00BE0AE5" w:rsidRDefault="00474337" w:rsidP="00474337">
      <w:pPr>
        <w:pStyle w:val="body"/>
        <w:rPr>
          <w:rFonts w:cs="Times New Roman"/>
        </w:rPr>
      </w:pPr>
      <w:r w:rsidRPr="00BE0AE5">
        <w:rPr>
          <w:rFonts w:cs="Times New Roman"/>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rsidR="00474337" w:rsidRPr="00BE0AE5" w:rsidRDefault="00474337" w:rsidP="00474337">
      <w:pPr>
        <w:pStyle w:val="body"/>
        <w:rPr>
          <w:rFonts w:cs="Times New Roman"/>
        </w:rPr>
      </w:pPr>
      <w:r w:rsidRPr="00BE0AE5">
        <w:rPr>
          <w:rStyle w:val="BoldItalic"/>
          <w:rFonts w:cs="Times New Roman"/>
        </w:rPr>
        <w:t xml:space="preserve">Наш край </w:t>
      </w:r>
      <w:r w:rsidRPr="00BE0AE5">
        <w:rPr>
          <w:rFonts w:cs="Times New Roman"/>
        </w:rPr>
        <w:t xml:space="preserve">в XIX — начале ХХ в. </w:t>
      </w:r>
    </w:p>
    <w:p w:rsidR="00474337" w:rsidRPr="00BE0AE5" w:rsidRDefault="00474337" w:rsidP="00474337">
      <w:pPr>
        <w:pStyle w:val="body"/>
        <w:rPr>
          <w:rFonts w:cs="Times New Roman"/>
        </w:rPr>
      </w:pPr>
      <w:r w:rsidRPr="00BE0AE5">
        <w:rPr>
          <w:rStyle w:val="Bold"/>
          <w:rFonts w:cs="Times New Roman"/>
        </w:rPr>
        <w:t>Обобщение</w:t>
      </w:r>
      <w:r w:rsidRPr="00BE0AE5">
        <w:rPr>
          <w:rFonts w:cs="Times New Roman"/>
        </w:rPr>
        <w:t xml:space="preserve"> (1 ч) </w:t>
      </w:r>
    </w:p>
    <w:p w:rsidR="00474337" w:rsidRDefault="00474337" w:rsidP="009224C6">
      <w:pPr>
        <w:pStyle w:val="list-bullet"/>
        <w:numPr>
          <w:ilvl w:val="0"/>
          <w:numId w:val="0"/>
        </w:numPr>
        <w:ind w:left="567"/>
        <w:rPr>
          <w:b/>
          <w:sz w:val="24"/>
          <w:szCs w:val="24"/>
        </w:rPr>
      </w:pPr>
    </w:p>
    <w:p w:rsidR="00474337" w:rsidRDefault="00474337" w:rsidP="009224C6">
      <w:pPr>
        <w:pStyle w:val="list-bullet"/>
        <w:numPr>
          <w:ilvl w:val="0"/>
          <w:numId w:val="0"/>
        </w:numPr>
        <w:ind w:left="567"/>
        <w:rPr>
          <w:b/>
          <w:sz w:val="24"/>
          <w:szCs w:val="24"/>
        </w:rPr>
      </w:pPr>
      <w:r>
        <w:rPr>
          <w:b/>
          <w:sz w:val="24"/>
          <w:szCs w:val="24"/>
        </w:rPr>
        <w:t>Планируемые результаты</w:t>
      </w:r>
    </w:p>
    <w:p w:rsidR="00474337" w:rsidRPr="00BE0AE5" w:rsidRDefault="00474337" w:rsidP="00474337">
      <w:pPr>
        <w:pStyle w:val="body"/>
        <w:rPr>
          <w:rFonts w:cs="Times New Roman"/>
        </w:rPr>
      </w:pPr>
      <w:r w:rsidRPr="00BE0AE5">
        <w:rPr>
          <w:rFonts w:cs="Times New Roman"/>
        </w:rPr>
        <w:t xml:space="preserve">К важнейшим </w:t>
      </w:r>
      <w:r w:rsidRPr="00BE0AE5">
        <w:rPr>
          <w:rStyle w:val="BoldItalic"/>
          <w:rFonts w:cs="Times New Roman"/>
        </w:rPr>
        <w:t>личностным результатам</w:t>
      </w:r>
      <w:r w:rsidRPr="00BE0AE5">
        <w:rPr>
          <w:rFonts w:cs="Times New Roman"/>
        </w:rPr>
        <w:t xml:space="preserve"> изучения истории в основной общеобразовательной школе в соответствии с требованиями ФГОС ООО относятся следующие убеждения и качества:</w:t>
      </w:r>
    </w:p>
    <w:p w:rsidR="00474337" w:rsidRPr="00BE0AE5" w:rsidRDefault="00474337" w:rsidP="00474337">
      <w:pPr>
        <w:pStyle w:val="list-dash"/>
        <w:rPr>
          <w:rFonts w:cs="Times New Roman"/>
          <w:spacing w:val="3"/>
        </w:rPr>
      </w:pPr>
      <w:r w:rsidRPr="00BE0AE5">
        <w:rPr>
          <w:rFonts w:cs="Times New Roman"/>
          <w:spacing w:val="3"/>
        </w:rPr>
        <w:lastRenderedPageBreak/>
        <w:t xml:space="preserve">в сфере </w:t>
      </w:r>
      <w:r w:rsidRPr="00BE0AE5">
        <w:rPr>
          <w:rStyle w:val="Italic"/>
          <w:rFonts w:cs="Times New Roman"/>
          <w:spacing w:val="3"/>
        </w:rPr>
        <w:t>патриотического воспитания</w:t>
      </w:r>
      <w:r w:rsidRPr="00BE0AE5">
        <w:rPr>
          <w:rFonts w:cs="Times New Roman"/>
          <w:spacing w:val="3"/>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474337" w:rsidRPr="00BE0AE5" w:rsidRDefault="00474337" w:rsidP="00474337">
      <w:pPr>
        <w:pStyle w:val="list-dash"/>
        <w:rPr>
          <w:rFonts w:cs="Times New Roman"/>
        </w:rPr>
      </w:pPr>
      <w:r w:rsidRPr="00BE0AE5">
        <w:rPr>
          <w:rFonts w:cs="Times New Roman"/>
        </w:rPr>
        <w:t xml:space="preserve">в сфере </w:t>
      </w:r>
      <w:r w:rsidRPr="00BE0AE5">
        <w:rPr>
          <w:rStyle w:val="Italic"/>
          <w:rFonts w:cs="Times New Roman"/>
        </w:rPr>
        <w:t>гражданского воспитания</w:t>
      </w:r>
      <w:r w:rsidRPr="00BE0AE5">
        <w:rPr>
          <w:rFonts w:cs="Times New Roman"/>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474337" w:rsidRPr="00BE0AE5" w:rsidRDefault="00474337" w:rsidP="00474337">
      <w:pPr>
        <w:pStyle w:val="list-dash"/>
        <w:rPr>
          <w:rFonts w:cs="Times New Roman"/>
        </w:rPr>
      </w:pPr>
      <w:r w:rsidRPr="00BE0AE5">
        <w:rPr>
          <w:rFonts w:cs="Times New Roman"/>
        </w:rPr>
        <w:t xml:space="preserve">в </w:t>
      </w:r>
      <w:r w:rsidRPr="00BE0AE5">
        <w:rPr>
          <w:rStyle w:val="Italic"/>
          <w:rFonts w:cs="Times New Roman"/>
        </w:rPr>
        <w:t>духовно-нравственной</w:t>
      </w:r>
      <w:r w:rsidRPr="00BE0AE5">
        <w:rPr>
          <w:rFonts w:cs="Times New Roman"/>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w:t>
      </w:r>
    </w:p>
    <w:p w:rsidR="00474337" w:rsidRPr="00BE0AE5" w:rsidRDefault="00474337" w:rsidP="00474337">
      <w:pPr>
        <w:pStyle w:val="list-dash"/>
        <w:rPr>
          <w:rFonts w:cs="Times New Roman"/>
        </w:rPr>
      </w:pPr>
      <w:r w:rsidRPr="00BE0AE5">
        <w:rPr>
          <w:rFonts w:cs="Times New Roman"/>
        </w:rPr>
        <w:t xml:space="preserve">в понимании </w:t>
      </w:r>
      <w:r w:rsidRPr="00BE0AE5">
        <w:rPr>
          <w:rStyle w:val="Italic"/>
          <w:rFonts w:cs="Times New Roman"/>
        </w:rPr>
        <w:t>ценности научного познания</w:t>
      </w:r>
      <w:r w:rsidRPr="00BE0AE5">
        <w:rPr>
          <w:rFonts w:cs="Times New Roman"/>
        </w:rPr>
        <w:t xml:space="preserve">: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 </w:t>
      </w:r>
    </w:p>
    <w:p w:rsidR="00474337" w:rsidRPr="00BE0AE5" w:rsidRDefault="00474337" w:rsidP="00474337">
      <w:pPr>
        <w:pStyle w:val="list-dash"/>
        <w:rPr>
          <w:rFonts w:cs="Times New Roman"/>
        </w:rPr>
      </w:pPr>
      <w:r w:rsidRPr="00BE0AE5">
        <w:rPr>
          <w:rFonts w:cs="Times New Roman"/>
        </w:rPr>
        <w:t xml:space="preserve">в сфере </w:t>
      </w:r>
      <w:r w:rsidRPr="00BE0AE5">
        <w:rPr>
          <w:rStyle w:val="Italic"/>
          <w:rFonts w:cs="Times New Roman"/>
        </w:rPr>
        <w:t>эстетического воспитания</w:t>
      </w:r>
      <w:r w:rsidRPr="00BE0AE5">
        <w:rPr>
          <w:rFonts w:cs="Times New Roman"/>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rsidR="00474337" w:rsidRPr="00BE0AE5" w:rsidRDefault="00474337" w:rsidP="00474337">
      <w:pPr>
        <w:pStyle w:val="list-dash"/>
        <w:rPr>
          <w:rFonts w:cs="Times New Roman"/>
        </w:rPr>
      </w:pPr>
      <w:r w:rsidRPr="00BE0AE5">
        <w:rPr>
          <w:rFonts w:cs="Times New Roman"/>
        </w:rPr>
        <w:t xml:space="preserve">в формировании </w:t>
      </w:r>
      <w:r w:rsidRPr="00BE0AE5">
        <w:rPr>
          <w:rStyle w:val="Italic"/>
          <w:rFonts w:cs="Times New Roman"/>
        </w:rPr>
        <w:t>ценностного отношения к жизни и здоровью</w:t>
      </w:r>
      <w:r w:rsidRPr="00BE0AE5">
        <w:rPr>
          <w:rFonts w:cs="Times New Roman"/>
        </w:rPr>
        <w:t xml:space="preserve">: осознание ценности жизни и необходимости ее сохранения (в том </w:t>
      </w:r>
      <w:r w:rsidRPr="00BE0AE5">
        <w:rPr>
          <w:rFonts w:cs="Times New Roman"/>
        </w:rPr>
        <w:lastRenderedPageBreak/>
        <w:t xml:space="preserve">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 </w:t>
      </w:r>
    </w:p>
    <w:p w:rsidR="00474337" w:rsidRPr="00BE0AE5" w:rsidRDefault="00474337" w:rsidP="00474337">
      <w:pPr>
        <w:pStyle w:val="list-dash"/>
        <w:rPr>
          <w:rFonts w:cs="Times New Roman"/>
        </w:rPr>
      </w:pPr>
      <w:r w:rsidRPr="00BE0AE5">
        <w:rPr>
          <w:rFonts w:cs="Times New Roman"/>
        </w:rPr>
        <w:t xml:space="preserve">в сфере </w:t>
      </w:r>
      <w:r w:rsidRPr="00BE0AE5">
        <w:rPr>
          <w:rStyle w:val="Italic"/>
          <w:rFonts w:cs="Times New Roman"/>
        </w:rPr>
        <w:t>трудового воспитания</w:t>
      </w:r>
      <w:r w:rsidRPr="00BE0AE5">
        <w:rPr>
          <w:rFonts w:cs="Times New Roman"/>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474337" w:rsidRPr="00BE0AE5" w:rsidRDefault="00474337" w:rsidP="00474337">
      <w:pPr>
        <w:pStyle w:val="list-dash"/>
        <w:rPr>
          <w:rFonts w:cs="Times New Roman"/>
          <w:spacing w:val="-1"/>
        </w:rPr>
      </w:pPr>
      <w:r w:rsidRPr="00BE0AE5">
        <w:rPr>
          <w:rFonts w:cs="Times New Roman"/>
          <w:spacing w:val="-1"/>
        </w:rPr>
        <w:t xml:space="preserve">в сфере </w:t>
      </w:r>
      <w:r w:rsidRPr="00BE0AE5">
        <w:rPr>
          <w:rStyle w:val="Italic"/>
          <w:rFonts w:cs="Times New Roman"/>
          <w:spacing w:val="-1"/>
        </w:rPr>
        <w:t>экологического воспитания</w:t>
      </w:r>
      <w:r w:rsidRPr="00BE0AE5">
        <w:rPr>
          <w:rFonts w:cs="Times New Roman"/>
          <w:spacing w:val="-1"/>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474337" w:rsidRPr="00BE0AE5" w:rsidRDefault="00474337" w:rsidP="00474337">
      <w:pPr>
        <w:pStyle w:val="list-dash"/>
        <w:rPr>
          <w:rFonts w:cs="Times New Roman"/>
        </w:rPr>
      </w:pPr>
      <w:r w:rsidRPr="00BE0AE5">
        <w:rPr>
          <w:rFonts w:cs="Times New Roman"/>
        </w:rPr>
        <w:t xml:space="preserve">в сфере </w:t>
      </w:r>
      <w:r w:rsidRPr="00BE0AE5">
        <w:rPr>
          <w:rStyle w:val="Italic"/>
          <w:rFonts w:cs="Times New Roman"/>
        </w:rPr>
        <w:t>адаптации к меняющимся условиям социальной и природной среды</w:t>
      </w:r>
      <w:r w:rsidRPr="00BE0AE5">
        <w:rPr>
          <w:rFonts w:cs="Times New Roman"/>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474337" w:rsidRPr="00BE0AE5" w:rsidRDefault="00474337" w:rsidP="00474337">
      <w:pPr>
        <w:pStyle w:val="h2"/>
        <w:rPr>
          <w:rFonts w:cs="Times New Roman"/>
        </w:rPr>
      </w:pPr>
      <w:r w:rsidRPr="00BE0AE5">
        <w:rPr>
          <w:rFonts w:cs="Times New Roman"/>
        </w:rPr>
        <w:t>МЕТАПРЕДМЕТНЫЕ РЕЗУЛЬТАТЫ</w:t>
      </w:r>
    </w:p>
    <w:p w:rsidR="00474337" w:rsidRPr="00BE0AE5" w:rsidRDefault="00474337" w:rsidP="00474337">
      <w:pPr>
        <w:pStyle w:val="body"/>
        <w:rPr>
          <w:rFonts w:cs="Times New Roman"/>
          <w:spacing w:val="3"/>
        </w:rPr>
      </w:pPr>
      <w:r w:rsidRPr="00BE0AE5">
        <w:rPr>
          <w:rStyle w:val="BoldItalic"/>
          <w:rFonts w:cs="Times New Roman"/>
          <w:spacing w:val="3"/>
        </w:rPr>
        <w:t>Метапредметные результаты</w:t>
      </w:r>
      <w:r w:rsidRPr="00BE0AE5">
        <w:rPr>
          <w:rFonts w:cs="Times New Roman"/>
          <w:spacing w:val="3"/>
        </w:rPr>
        <w:t xml:space="preserve"> изучения истории в основной школе выражаются в следующих качествах и действиях. </w:t>
      </w:r>
    </w:p>
    <w:p w:rsidR="00474337" w:rsidRPr="00BE0AE5" w:rsidRDefault="00474337" w:rsidP="00474337">
      <w:pPr>
        <w:pStyle w:val="body"/>
        <w:rPr>
          <w:rStyle w:val="Italic"/>
          <w:rFonts w:cs="Times New Roman"/>
        </w:rPr>
      </w:pPr>
      <w:r w:rsidRPr="00BE0AE5">
        <w:rPr>
          <w:rStyle w:val="Italic"/>
          <w:rFonts w:cs="Times New Roman"/>
        </w:rPr>
        <w:t>В сфере универсальных учебных познавательных действий:</w:t>
      </w:r>
    </w:p>
    <w:p w:rsidR="00474337" w:rsidRPr="00BE0AE5" w:rsidRDefault="00474337" w:rsidP="00474337">
      <w:pPr>
        <w:pStyle w:val="list-dash"/>
        <w:rPr>
          <w:rFonts w:cs="Times New Roman"/>
        </w:rPr>
      </w:pPr>
      <w:r w:rsidRPr="00BE0AE5">
        <w:rPr>
          <w:rStyle w:val="Italic"/>
          <w:rFonts w:cs="Times New Roman"/>
        </w:rPr>
        <w:t>владение базовыми логическими действиями</w:t>
      </w:r>
      <w:r w:rsidRPr="00BE0AE5">
        <w:rPr>
          <w:rFonts w:cs="Times New Roman"/>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474337" w:rsidRPr="00BE0AE5" w:rsidRDefault="00474337" w:rsidP="00474337">
      <w:pPr>
        <w:pStyle w:val="list-dash"/>
        <w:rPr>
          <w:rFonts w:cs="Times New Roman"/>
          <w:spacing w:val="-2"/>
        </w:rPr>
      </w:pPr>
      <w:r w:rsidRPr="00BE0AE5">
        <w:rPr>
          <w:rStyle w:val="Italic"/>
          <w:rFonts w:cs="Times New Roman"/>
          <w:spacing w:val="-2"/>
        </w:rPr>
        <w:t>владение базовыми исследовательскими действиями</w:t>
      </w:r>
      <w:r w:rsidRPr="00BE0AE5">
        <w:rPr>
          <w:rFonts w:cs="Times New Roman"/>
          <w:spacing w:val="-2"/>
        </w:rPr>
        <w:t xml:space="preserve">: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w:t>
      </w:r>
      <w:r w:rsidRPr="00BE0AE5">
        <w:rPr>
          <w:rFonts w:cs="Times New Roman"/>
          <w:spacing w:val="-2"/>
        </w:rPr>
        <w:lastRenderedPageBreak/>
        <w:t xml:space="preserve">полученного результата; представлять результаты своей деятельности в различных формах (сообщение, эссе, презентация, реферат, учебный проект и др.); </w:t>
      </w:r>
    </w:p>
    <w:p w:rsidR="00474337" w:rsidRPr="00BE0AE5" w:rsidRDefault="00474337" w:rsidP="00474337">
      <w:pPr>
        <w:pStyle w:val="list-dash"/>
        <w:rPr>
          <w:rFonts w:cs="Times New Roman"/>
        </w:rPr>
      </w:pPr>
      <w:r w:rsidRPr="00BE0AE5">
        <w:rPr>
          <w:rStyle w:val="Italic"/>
          <w:rFonts w:cs="Times New Roman"/>
        </w:rPr>
        <w:t>работа с информацией</w:t>
      </w:r>
      <w:r w:rsidRPr="00BE0AE5">
        <w:rPr>
          <w:rFonts w:cs="Times New Roman"/>
        </w:rPr>
        <w:t xml:space="preserve">: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 </w:t>
      </w:r>
    </w:p>
    <w:p w:rsidR="00474337" w:rsidRPr="00BE0AE5" w:rsidRDefault="00474337" w:rsidP="00474337">
      <w:pPr>
        <w:pStyle w:val="body"/>
        <w:rPr>
          <w:rStyle w:val="Italic"/>
          <w:rFonts w:cs="Times New Roman"/>
        </w:rPr>
      </w:pPr>
      <w:r w:rsidRPr="00BE0AE5">
        <w:rPr>
          <w:rStyle w:val="Italic"/>
          <w:rFonts w:cs="Times New Roman"/>
        </w:rPr>
        <w:t>В сфере универсальных учебных коммуникативных действий:</w:t>
      </w:r>
    </w:p>
    <w:p w:rsidR="00474337" w:rsidRPr="00BE0AE5" w:rsidRDefault="00474337" w:rsidP="00474337">
      <w:pPr>
        <w:pStyle w:val="list-dash"/>
        <w:rPr>
          <w:rFonts w:cs="Times New Roman"/>
        </w:rPr>
      </w:pPr>
      <w:r w:rsidRPr="00BE0AE5">
        <w:rPr>
          <w:rStyle w:val="Italic"/>
          <w:rFonts w:cs="Times New Roman"/>
        </w:rPr>
        <w:t>общение</w:t>
      </w:r>
      <w:r w:rsidRPr="00BE0AE5">
        <w:rPr>
          <w:rFonts w:cs="Times New Roman"/>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 </w:t>
      </w:r>
    </w:p>
    <w:p w:rsidR="00474337" w:rsidRPr="00BE0AE5" w:rsidRDefault="00474337" w:rsidP="00474337">
      <w:pPr>
        <w:pStyle w:val="list-dash"/>
        <w:rPr>
          <w:rFonts w:cs="Times New Roman"/>
        </w:rPr>
      </w:pPr>
      <w:r w:rsidRPr="00BE0AE5">
        <w:rPr>
          <w:rStyle w:val="Italic"/>
          <w:rFonts w:cs="Times New Roman"/>
        </w:rPr>
        <w:t>осуществление совместной деятельности</w:t>
      </w:r>
      <w:r w:rsidRPr="00BE0AE5">
        <w:rPr>
          <w:rFonts w:cs="Times New Roman"/>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474337" w:rsidRPr="00BE0AE5" w:rsidRDefault="00474337" w:rsidP="00474337">
      <w:pPr>
        <w:pStyle w:val="body"/>
        <w:rPr>
          <w:rStyle w:val="Italic"/>
          <w:rFonts w:cs="Times New Roman"/>
        </w:rPr>
      </w:pPr>
      <w:r w:rsidRPr="00BE0AE5">
        <w:rPr>
          <w:rStyle w:val="Italic"/>
          <w:rFonts w:cs="Times New Roman"/>
        </w:rPr>
        <w:t>В сфере универсальных учебных регулятивных действий:</w:t>
      </w:r>
    </w:p>
    <w:p w:rsidR="00474337" w:rsidRPr="00BE0AE5" w:rsidRDefault="00474337" w:rsidP="00474337">
      <w:pPr>
        <w:pStyle w:val="list-dash"/>
        <w:rPr>
          <w:rFonts w:cs="Times New Roman"/>
        </w:rPr>
      </w:pPr>
      <w:r w:rsidRPr="00BE0AE5">
        <w:rPr>
          <w:rStyle w:val="Italic"/>
          <w:rFonts w:cs="Times New Roman"/>
        </w:rPr>
        <w:t>владение</w:t>
      </w:r>
      <w:r w:rsidRPr="00BE0AE5">
        <w:rPr>
          <w:rFonts w:cs="Times New Roman"/>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 </w:t>
      </w:r>
    </w:p>
    <w:p w:rsidR="00474337" w:rsidRPr="00BE0AE5" w:rsidRDefault="00474337" w:rsidP="00474337">
      <w:pPr>
        <w:pStyle w:val="list-dash"/>
        <w:rPr>
          <w:rFonts w:cs="Times New Roman"/>
        </w:rPr>
      </w:pPr>
      <w:r w:rsidRPr="00BE0AE5">
        <w:rPr>
          <w:rStyle w:val="Italic"/>
          <w:rFonts w:cs="Times New Roman"/>
        </w:rPr>
        <w:t>владение приемами самоконтроля</w:t>
      </w:r>
      <w:r w:rsidRPr="00BE0AE5">
        <w:rPr>
          <w:rFonts w:cs="Times New Roman"/>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 </w:t>
      </w:r>
    </w:p>
    <w:p w:rsidR="00474337" w:rsidRPr="00BE0AE5" w:rsidRDefault="00474337" w:rsidP="00474337">
      <w:pPr>
        <w:pStyle w:val="body"/>
        <w:rPr>
          <w:rStyle w:val="Italic"/>
          <w:rFonts w:cs="Times New Roman"/>
        </w:rPr>
      </w:pPr>
      <w:r w:rsidRPr="00BE0AE5">
        <w:rPr>
          <w:rStyle w:val="Italic"/>
          <w:rFonts w:cs="Times New Roman"/>
        </w:rPr>
        <w:t>В сфере эмоционального интеллекта, понимания себя и других:</w:t>
      </w:r>
    </w:p>
    <w:p w:rsidR="00474337" w:rsidRPr="00BE0AE5" w:rsidRDefault="00474337" w:rsidP="00474337">
      <w:pPr>
        <w:pStyle w:val="list-dash"/>
        <w:rPr>
          <w:rFonts w:cs="Times New Roman"/>
        </w:rPr>
      </w:pPr>
      <w:r w:rsidRPr="00BE0AE5">
        <w:rPr>
          <w:rFonts w:cs="Times New Roman"/>
        </w:rPr>
        <w:t xml:space="preserve">выявлять на примерах исторических ситуаций роль эмоций в отношениях между людьми; </w:t>
      </w:r>
    </w:p>
    <w:p w:rsidR="00474337" w:rsidRPr="00BE0AE5" w:rsidRDefault="00474337" w:rsidP="00474337">
      <w:pPr>
        <w:pStyle w:val="list-dash"/>
        <w:rPr>
          <w:rFonts w:cs="Times New Roman"/>
        </w:rPr>
      </w:pPr>
      <w:r w:rsidRPr="00BE0AE5">
        <w:rPr>
          <w:rFonts w:cs="Times New Roman"/>
        </w:rPr>
        <w:lastRenderedPageBreak/>
        <w:t>ставить себя на место другого человека, понимать мотивы действий другого (в исторических ситуациях и окружающей действительности);</w:t>
      </w:r>
    </w:p>
    <w:p w:rsidR="00474337" w:rsidRPr="00BE0AE5" w:rsidRDefault="00474337" w:rsidP="00474337">
      <w:pPr>
        <w:pStyle w:val="list-dash"/>
        <w:rPr>
          <w:rFonts w:cs="Times New Roman"/>
        </w:rPr>
      </w:pPr>
      <w:r w:rsidRPr="00BE0AE5">
        <w:rPr>
          <w:rFonts w:cs="Times New Roman"/>
        </w:rPr>
        <w:t xml:space="preserve">регулировать способ выражения своих эмоций с учетом позиций и мнений других участников общения. </w:t>
      </w:r>
    </w:p>
    <w:p w:rsidR="00474337" w:rsidRPr="00BE0AE5" w:rsidRDefault="00474337" w:rsidP="00474337">
      <w:pPr>
        <w:pStyle w:val="h2"/>
        <w:rPr>
          <w:rFonts w:cs="Times New Roman"/>
        </w:rPr>
      </w:pPr>
      <w:r w:rsidRPr="00BE0AE5">
        <w:rPr>
          <w:rFonts w:cs="Times New Roman"/>
        </w:rPr>
        <w:t>ПРЕДМЕТНЫЕ РЕЗУЛЬТАТЫ</w:t>
      </w:r>
    </w:p>
    <w:p w:rsidR="00474337" w:rsidRPr="00BE0AE5" w:rsidRDefault="00474337" w:rsidP="00474337">
      <w:pPr>
        <w:pStyle w:val="body"/>
        <w:rPr>
          <w:rFonts w:cs="Times New Roman"/>
        </w:rPr>
      </w:pPr>
      <w:r w:rsidRPr="00BE0AE5">
        <w:rPr>
          <w:rFonts w:cs="Times New Roman"/>
        </w:rPr>
        <w:t>Во ФГОС ООО 2021 г. установлено, что предметные результаты по учебному предмету «История» должны обеспечивать:</w:t>
      </w:r>
    </w:p>
    <w:p w:rsidR="00474337" w:rsidRPr="00BE0AE5" w:rsidRDefault="00474337" w:rsidP="00474337">
      <w:pPr>
        <w:pStyle w:val="body"/>
        <w:rPr>
          <w:rFonts w:cs="Times New Roman"/>
        </w:rPr>
      </w:pPr>
      <w:r w:rsidRPr="00BE0AE5">
        <w:rPr>
          <w:rFonts w:cs="Times New Roman"/>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474337" w:rsidRPr="00BE0AE5" w:rsidRDefault="00474337" w:rsidP="00474337">
      <w:pPr>
        <w:pStyle w:val="body"/>
        <w:rPr>
          <w:rFonts w:cs="Times New Roman"/>
        </w:rPr>
      </w:pPr>
      <w:r w:rsidRPr="00BE0AE5">
        <w:rPr>
          <w:rFonts w:cs="Times New Roman"/>
        </w:rPr>
        <w:t xml:space="preserve">2) умение выявлять особенности развития культуры, быта и нравов народов в различные исторические эпохи; </w:t>
      </w:r>
    </w:p>
    <w:p w:rsidR="00474337" w:rsidRPr="00BE0AE5" w:rsidRDefault="00474337" w:rsidP="00474337">
      <w:pPr>
        <w:pStyle w:val="body"/>
        <w:rPr>
          <w:rFonts w:cs="Times New Roman"/>
        </w:rPr>
      </w:pPr>
      <w:r w:rsidRPr="00BE0AE5">
        <w:rPr>
          <w:rFonts w:cs="Times New Roman"/>
        </w:rPr>
        <w:t xml:space="preserve">3) овладение историческими понятиями и их использование для решения учебных и практических задач; </w:t>
      </w:r>
    </w:p>
    <w:p w:rsidR="00474337" w:rsidRPr="00BE0AE5" w:rsidRDefault="00474337" w:rsidP="00474337">
      <w:pPr>
        <w:pStyle w:val="body"/>
        <w:rPr>
          <w:rFonts w:cs="Times New Roman"/>
        </w:rPr>
      </w:pPr>
      <w:r w:rsidRPr="00BE0AE5">
        <w:rPr>
          <w:rFonts w:cs="Times New Roman"/>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474337" w:rsidRPr="00BE0AE5" w:rsidRDefault="00474337" w:rsidP="00474337">
      <w:pPr>
        <w:pStyle w:val="body"/>
        <w:rPr>
          <w:rFonts w:cs="Times New Roman"/>
        </w:rPr>
      </w:pPr>
      <w:r w:rsidRPr="00BE0AE5">
        <w:rPr>
          <w:rFonts w:cs="Times New Roman"/>
        </w:rPr>
        <w:t>5) умение выявлять существенные черты и характерные признаки исторических событий, явлений, процессов;</w:t>
      </w:r>
    </w:p>
    <w:p w:rsidR="00474337" w:rsidRPr="00BE0AE5" w:rsidRDefault="00474337" w:rsidP="00474337">
      <w:pPr>
        <w:pStyle w:val="body"/>
        <w:rPr>
          <w:rFonts w:cs="Times New Roman"/>
        </w:rPr>
      </w:pPr>
      <w:r w:rsidRPr="00BE0AE5">
        <w:rPr>
          <w:rFonts w:cs="Times New Roman"/>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474337" w:rsidRPr="00BE0AE5" w:rsidRDefault="00474337" w:rsidP="00474337">
      <w:pPr>
        <w:pStyle w:val="body"/>
        <w:rPr>
          <w:rFonts w:cs="Times New Roman"/>
        </w:rPr>
      </w:pPr>
      <w:r w:rsidRPr="00BE0AE5">
        <w:rPr>
          <w:rFonts w:cs="Times New Roman"/>
        </w:rPr>
        <w:t>7) умение сравнивать исторические события, явления, процессы в различные исторические эпохи;</w:t>
      </w:r>
    </w:p>
    <w:p w:rsidR="00474337" w:rsidRPr="00BE0AE5" w:rsidRDefault="00474337" w:rsidP="00474337">
      <w:pPr>
        <w:pStyle w:val="body"/>
        <w:rPr>
          <w:rFonts w:cs="Times New Roman"/>
        </w:rPr>
      </w:pPr>
      <w:r w:rsidRPr="00BE0AE5">
        <w:rPr>
          <w:rFonts w:cs="Times New Roman"/>
        </w:rPr>
        <w:t xml:space="preserve">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w:t>
      </w:r>
    </w:p>
    <w:p w:rsidR="00474337" w:rsidRPr="00BE0AE5" w:rsidRDefault="00474337" w:rsidP="00474337">
      <w:pPr>
        <w:pStyle w:val="body"/>
        <w:rPr>
          <w:rFonts w:cs="Times New Roman"/>
        </w:rPr>
      </w:pPr>
      <w:r w:rsidRPr="00BE0AE5">
        <w:rPr>
          <w:rFonts w:cs="Times New Roman"/>
        </w:rPr>
        <w:t xml:space="preserve">9) умение различать основные типы исторических источников: письменные, вещественные, аудиовизуальные; </w:t>
      </w:r>
    </w:p>
    <w:p w:rsidR="00474337" w:rsidRPr="00BE0AE5" w:rsidRDefault="00474337" w:rsidP="00474337">
      <w:pPr>
        <w:pStyle w:val="body"/>
        <w:rPr>
          <w:rFonts w:cs="Times New Roman"/>
        </w:rPr>
      </w:pPr>
      <w:r w:rsidRPr="00BE0AE5">
        <w:rPr>
          <w:rFonts w:cs="Times New Roman"/>
        </w:rPr>
        <w:t xml:space="preserve">10) умение находить и критически анализировать для решения познавательной задачи исторические источники разных типов (в том </w:t>
      </w:r>
      <w:r w:rsidRPr="00BE0AE5">
        <w:rPr>
          <w:rFonts w:cs="Times New Roman"/>
        </w:rPr>
        <w:lastRenderedPageBreak/>
        <w:t>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474337" w:rsidRPr="00BE0AE5" w:rsidRDefault="00474337" w:rsidP="00474337">
      <w:pPr>
        <w:pStyle w:val="body"/>
        <w:rPr>
          <w:rFonts w:cs="Times New Roman"/>
        </w:rPr>
      </w:pPr>
      <w:r w:rsidRPr="00BE0AE5">
        <w:rPr>
          <w:rFonts w:cs="Times New Roman"/>
        </w:rPr>
        <w:t xml:space="preserve">11) 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 </w:t>
      </w:r>
    </w:p>
    <w:p w:rsidR="00474337" w:rsidRPr="00BE0AE5" w:rsidRDefault="00474337" w:rsidP="00474337">
      <w:pPr>
        <w:pStyle w:val="body"/>
        <w:rPr>
          <w:rFonts w:cs="Times New Roman"/>
        </w:rPr>
      </w:pPr>
      <w:r w:rsidRPr="00BE0AE5">
        <w:rPr>
          <w:rFonts w:cs="Times New Roman"/>
        </w:rPr>
        <w:t xml:space="preserve">12) умение анализировать текстовые, визуальные источники исторической информации; представлять историческую информацию в виде таблиц, схем, диаграмм; </w:t>
      </w:r>
    </w:p>
    <w:p w:rsidR="00474337" w:rsidRPr="00BE0AE5" w:rsidRDefault="00474337" w:rsidP="00474337">
      <w:pPr>
        <w:pStyle w:val="body"/>
        <w:rPr>
          <w:rFonts w:cs="Times New Roman"/>
        </w:rPr>
      </w:pPr>
      <w:r w:rsidRPr="00BE0AE5">
        <w:rPr>
          <w:rFonts w:cs="Times New Roman"/>
        </w:rPr>
        <w:t>13) 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rsidR="00474337" w:rsidRPr="00BE0AE5" w:rsidRDefault="00474337" w:rsidP="00474337">
      <w:pPr>
        <w:pStyle w:val="body"/>
        <w:rPr>
          <w:rFonts w:cs="Times New Roman"/>
        </w:rPr>
      </w:pPr>
      <w:r w:rsidRPr="00BE0AE5">
        <w:rPr>
          <w:rFonts w:cs="Times New Roman"/>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 С. 87—88). </w:t>
      </w:r>
    </w:p>
    <w:p w:rsidR="00474337" w:rsidRPr="00BE0AE5" w:rsidRDefault="00474337" w:rsidP="00474337">
      <w:pPr>
        <w:pStyle w:val="body"/>
        <w:rPr>
          <w:rFonts w:cs="Times New Roman"/>
        </w:rPr>
      </w:pPr>
      <w:r w:rsidRPr="00BE0AE5">
        <w:rPr>
          <w:rFonts w:cs="Times New Roman"/>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474337" w:rsidRPr="00BE0AE5" w:rsidRDefault="00474337" w:rsidP="00474337">
      <w:pPr>
        <w:pStyle w:val="body"/>
        <w:rPr>
          <w:rFonts w:cs="Times New Roman"/>
        </w:rPr>
      </w:pPr>
      <w:r w:rsidRPr="00BE0AE5">
        <w:rPr>
          <w:rStyle w:val="BoldItalic"/>
          <w:rFonts w:cs="Times New Roman"/>
        </w:rPr>
        <w:t>Предметные результаты</w:t>
      </w:r>
      <w:r w:rsidRPr="00BE0AE5">
        <w:rPr>
          <w:rFonts w:cs="Times New Roman"/>
        </w:rPr>
        <w:t xml:space="preserve"> изучения истории учащимися 5—9 классов включают: </w:t>
      </w:r>
    </w:p>
    <w:p w:rsidR="00474337" w:rsidRPr="00BE0AE5" w:rsidRDefault="00474337" w:rsidP="00474337">
      <w:pPr>
        <w:pStyle w:val="list-dash"/>
        <w:rPr>
          <w:rFonts w:cs="Times New Roman"/>
          <w:spacing w:val="3"/>
        </w:rPr>
      </w:pPr>
      <w:r w:rsidRPr="00BE0AE5">
        <w:rPr>
          <w:rFonts w:cs="Times New Roman"/>
          <w:spacing w:val="3"/>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474337" w:rsidRPr="00BE0AE5" w:rsidRDefault="00474337" w:rsidP="00474337">
      <w:pPr>
        <w:pStyle w:val="list-dash"/>
        <w:rPr>
          <w:rFonts w:cs="Times New Roman"/>
        </w:rPr>
      </w:pPr>
      <w:r w:rsidRPr="00BE0AE5">
        <w:rPr>
          <w:rFonts w:cs="Times New Roman"/>
        </w:rPr>
        <w:t>базовые знания об основных этапах и ключевых событиях отечественной и всемирной истории;</w:t>
      </w:r>
    </w:p>
    <w:p w:rsidR="00474337" w:rsidRPr="00BE0AE5" w:rsidRDefault="00474337" w:rsidP="00474337">
      <w:pPr>
        <w:pStyle w:val="list-dash"/>
        <w:rPr>
          <w:rFonts w:cs="Times New Roman"/>
        </w:rPr>
      </w:pPr>
      <w:r w:rsidRPr="00BE0AE5">
        <w:rPr>
          <w:rFonts w:cs="Times New Roman"/>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474337" w:rsidRPr="00BE0AE5" w:rsidRDefault="00474337" w:rsidP="00474337">
      <w:pPr>
        <w:pStyle w:val="list-dash"/>
        <w:rPr>
          <w:rFonts w:cs="Times New Roman"/>
        </w:rPr>
      </w:pPr>
      <w:r w:rsidRPr="00BE0AE5">
        <w:rPr>
          <w:rFonts w:cs="Times New Roman"/>
        </w:rPr>
        <w:lastRenderedPageBreak/>
        <w:t xml:space="preserve">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 </w:t>
      </w:r>
    </w:p>
    <w:p w:rsidR="00474337" w:rsidRPr="00BE0AE5" w:rsidRDefault="00474337" w:rsidP="00474337">
      <w:pPr>
        <w:pStyle w:val="list-dash"/>
        <w:rPr>
          <w:rFonts w:cs="Times New Roman"/>
        </w:rPr>
      </w:pPr>
      <w:r w:rsidRPr="00BE0AE5">
        <w:rPr>
          <w:rFonts w:cs="Times New Roman"/>
        </w:rPr>
        <w:t xml:space="preserve">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 </w:t>
      </w:r>
    </w:p>
    <w:p w:rsidR="00474337" w:rsidRPr="00BE0AE5" w:rsidRDefault="00474337" w:rsidP="00474337">
      <w:pPr>
        <w:pStyle w:val="list-dash"/>
        <w:rPr>
          <w:rFonts w:cs="Times New Roman"/>
        </w:rPr>
      </w:pPr>
      <w:r w:rsidRPr="00BE0AE5">
        <w:rPr>
          <w:rFonts w:cs="Times New Roman"/>
        </w:rPr>
        <w:t>владение приемами оценки значения исторических событий и деятельности исторических личностей в отечественной и всемирной истории;</w:t>
      </w:r>
    </w:p>
    <w:p w:rsidR="00474337" w:rsidRPr="00BE0AE5" w:rsidRDefault="00474337" w:rsidP="00474337">
      <w:pPr>
        <w:pStyle w:val="list-dash"/>
        <w:rPr>
          <w:rFonts w:cs="Times New Roman"/>
        </w:rPr>
      </w:pPr>
      <w:r w:rsidRPr="00BE0AE5">
        <w:rPr>
          <w:rFonts w:cs="Times New Roman"/>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474337" w:rsidRPr="00BE0AE5" w:rsidRDefault="00474337" w:rsidP="00474337">
      <w:pPr>
        <w:pStyle w:val="list-dash"/>
        <w:rPr>
          <w:rFonts w:cs="Times New Roman"/>
        </w:rPr>
      </w:pPr>
      <w:r w:rsidRPr="00BE0AE5">
        <w:rPr>
          <w:rFonts w:cs="Times New Roman"/>
        </w:rPr>
        <w:t>осознание необходимости сохранения исторических и культурных памятников своей страны и мира;</w:t>
      </w:r>
    </w:p>
    <w:p w:rsidR="00474337" w:rsidRPr="00BE0AE5" w:rsidRDefault="00474337" w:rsidP="00474337">
      <w:pPr>
        <w:pStyle w:val="list-dash"/>
        <w:rPr>
          <w:rFonts w:cs="Times New Roman"/>
          <w:spacing w:val="-1"/>
        </w:rPr>
      </w:pPr>
      <w:r w:rsidRPr="00BE0AE5">
        <w:rPr>
          <w:rFonts w:cs="Times New Roman"/>
          <w:spacing w:val="-1"/>
        </w:rPr>
        <w:t>умение устанавливать взаимосвязи событий, явлений, процессов прошлого с важнейшими событиями ХХ — начала XXI в.</w:t>
      </w:r>
    </w:p>
    <w:p w:rsidR="00474337" w:rsidRPr="00BE0AE5" w:rsidRDefault="00474337" w:rsidP="00474337">
      <w:pPr>
        <w:pStyle w:val="body"/>
        <w:rPr>
          <w:rFonts w:cs="Times New Roman"/>
        </w:rPr>
      </w:pPr>
      <w:r w:rsidRPr="00BE0AE5">
        <w:rPr>
          <w:rFonts w:cs="Times New Roman"/>
        </w:rPr>
        <w:t xml:space="preserve">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 </w:t>
      </w:r>
    </w:p>
    <w:p w:rsidR="00474337" w:rsidRPr="00BE0AE5" w:rsidRDefault="00474337" w:rsidP="00474337">
      <w:pPr>
        <w:pStyle w:val="body"/>
        <w:rPr>
          <w:rFonts w:cs="Times New Roman"/>
        </w:rPr>
      </w:pPr>
      <w:r w:rsidRPr="00BE0AE5">
        <w:rPr>
          <w:rFonts w:cs="Times New Roman"/>
        </w:rPr>
        <w:t xml:space="preserve">Названные результаты носят комплексный характер, в них органично сочетаются познавательно-исторические, мировоззренческие и метапредметные компоненты. </w:t>
      </w:r>
    </w:p>
    <w:p w:rsidR="00474337" w:rsidRPr="00BE0AE5" w:rsidRDefault="00474337" w:rsidP="00474337">
      <w:pPr>
        <w:pStyle w:val="body"/>
        <w:rPr>
          <w:rFonts w:cs="Times New Roman"/>
        </w:rPr>
      </w:pPr>
      <w:r w:rsidRPr="00BE0AE5">
        <w:rPr>
          <w:rFonts w:cs="Times New Roman"/>
        </w:rPr>
        <w:t xml:space="preserve">Предметные результаты проявляются в освоенных учащимися знаниях и видах деятельности. Они представлены в следующих основных группах: </w:t>
      </w:r>
    </w:p>
    <w:p w:rsidR="00474337" w:rsidRPr="00BE0AE5" w:rsidRDefault="00474337" w:rsidP="00474337">
      <w:pPr>
        <w:pStyle w:val="body"/>
        <w:rPr>
          <w:rFonts w:cs="Times New Roman"/>
        </w:rPr>
      </w:pPr>
      <w:r w:rsidRPr="00BE0AE5">
        <w:rPr>
          <w:rFonts w:cs="Times New Roman"/>
        </w:rPr>
        <w:lastRenderedPageBreak/>
        <w:t>1. </w:t>
      </w:r>
      <w:r w:rsidRPr="00BE0AE5">
        <w:rPr>
          <w:rStyle w:val="Italic"/>
          <w:rFonts w:cs="Times New Roman"/>
        </w:rPr>
        <w:t>Знание хронологии, работа с хронологией</w:t>
      </w:r>
      <w:r w:rsidRPr="00BE0AE5">
        <w:rPr>
          <w:rFonts w:cs="Times New Roman"/>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474337" w:rsidRPr="00BE0AE5" w:rsidRDefault="00474337" w:rsidP="00474337">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474337" w:rsidRPr="00BE0AE5" w:rsidRDefault="00474337" w:rsidP="00474337">
      <w:pPr>
        <w:pStyle w:val="body"/>
        <w:rPr>
          <w:rFonts w:cs="Times New Roman"/>
          <w:spacing w:val="-1"/>
        </w:rPr>
      </w:pPr>
      <w:r w:rsidRPr="00BE0AE5">
        <w:rPr>
          <w:rFonts w:cs="Times New Roman"/>
          <w:spacing w:val="-1"/>
        </w:rPr>
        <w:t>3. </w:t>
      </w:r>
      <w:r w:rsidRPr="00BE0AE5">
        <w:rPr>
          <w:rStyle w:val="Italic"/>
          <w:rFonts w:cs="Times New Roman"/>
          <w:spacing w:val="-1"/>
        </w:rPr>
        <w:t>Работа с исторической картой</w:t>
      </w:r>
      <w:r w:rsidRPr="00BE0AE5">
        <w:rPr>
          <w:rFonts w:cs="Times New Roman"/>
          <w:spacing w:val="-1"/>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 </w:t>
      </w:r>
    </w:p>
    <w:p w:rsidR="00474337" w:rsidRPr="00BE0AE5" w:rsidRDefault="00474337" w:rsidP="00474337">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 xml:space="preserve"> (фрагментами аутентичных источников):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474337" w:rsidRPr="00BE0AE5" w:rsidRDefault="00474337" w:rsidP="00474337">
      <w:pPr>
        <w:pStyle w:val="body"/>
        <w:rPr>
          <w:rFonts w:cs="Times New Roman"/>
        </w:rPr>
      </w:pPr>
      <w:r w:rsidRPr="00BE0AE5">
        <w:rPr>
          <w:rFonts w:cs="Times New Roman"/>
        </w:rPr>
        <w:t>5. </w:t>
      </w:r>
      <w:r w:rsidRPr="00BE0AE5">
        <w:rPr>
          <w:rStyle w:val="Italic"/>
          <w:rFonts w:cs="Times New Roman"/>
        </w:rPr>
        <w:t>Описание (реконструкция)</w:t>
      </w:r>
      <w:r w:rsidRPr="00BE0AE5">
        <w:rPr>
          <w:rFonts w:cs="Times New Roman"/>
        </w:rPr>
        <w:t>: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w:t>
      </w:r>
      <w:r w:rsidR="00797023">
        <w:rPr>
          <w:rFonts w:cs="Times New Roman"/>
        </w:rPr>
        <w:t>льной литературы, макетов</w:t>
      </w:r>
      <w:r w:rsidRPr="00BE0AE5">
        <w:rPr>
          <w:rFonts w:cs="Times New Roman"/>
        </w:rPr>
        <w:t xml:space="preserve">. </w:t>
      </w:r>
    </w:p>
    <w:p w:rsidR="00474337" w:rsidRPr="00BE0AE5" w:rsidRDefault="00474337" w:rsidP="00474337">
      <w:pPr>
        <w:pStyle w:val="body"/>
        <w:rPr>
          <w:rFonts w:cs="Times New Roman"/>
        </w:rPr>
      </w:pPr>
      <w:r w:rsidRPr="00BE0AE5">
        <w:rPr>
          <w:rFonts w:cs="Times New Roman"/>
        </w:rPr>
        <w:t>6. </w:t>
      </w:r>
      <w:r w:rsidRPr="00BE0AE5">
        <w:rPr>
          <w:rStyle w:val="Italic"/>
          <w:rFonts w:cs="Times New Roman"/>
        </w:rPr>
        <w:t>Анализ, объяснение:</w:t>
      </w:r>
      <w:r w:rsidRPr="00BE0AE5">
        <w:rPr>
          <w:rFonts w:cs="Times New Roman"/>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474337" w:rsidRPr="00BE0AE5" w:rsidRDefault="00474337" w:rsidP="00474337">
      <w:pPr>
        <w:pStyle w:val="body"/>
        <w:rPr>
          <w:rFonts w:cs="Times New Roman"/>
        </w:rPr>
      </w:pPr>
      <w:r w:rsidRPr="00BE0AE5">
        <w:rPr>
          <w:rFonts w:cs="Times New Roman"/>
        </w:rPr>
        <w:t>7. </w:t>
      </w:r>
      <w:r w:rsidRPr="00BE0AE5">
        <w:rPr>
          <w:rStyle w:val="Italic"/>
          <w:rFonts w:cs="Times New Roman"/>
        </w:rPr>
        <w:t>Работа с версиями, оценками</w:t>
      </w:r>
      <w:r w:rsidRPr="00BE0AE5">
        <w:rPr>
          <w:rFonts w:cs="Times New Roman"/>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474337" w:rsidRPr="00BE0AE5" w:rsidRDefault="00474337" w:rsidP="00474337">
      <w:pPr>
        <w:pStyle w:val="body"/>
        <w:rPr>
          <w:rFonts w:cs="Times New Roman"/>
        </w:rPr>
      </w:pPr>
      <w:r w:rsidRPr="00BE0AE5">
        <w:rPr>
          <w:rFonts w:cs="Times New Roman"/>
        </w:rPr>
        <w:t>8. </w:t>
      </w:r>
      <w:r w:rsidRPr="00BE0AE5">
        <w:rPr>
          <w:rStyle w:val="Italic"/>
          <w:rFonts w:cs="Times New Roman"/>
        </w:rPr>
        <w:t>Применение исторических знаний и умений</w:t>
      </w:r>
      <w:r w:rsidRPr="00BE0AE5">
        <w:rPr>
          <w:rFonts w:cs="Times New Roman"/>
        </w:rPr>
        <w:t xml:space="preserve">: опираться на исторические знания при выяснении причин и сущности, а также оценке современных событий; использовать знания об истории и культуре </w:t>
      </w:r>
      <w:r w:rsidRPr="00BE0AE5">
        <w:rPr>
          <w:rFonts w:cs="Times New Roman"/>
        </w:rPr>
        <w:lastRenderedPageBreak/>
        <w:t>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474337" w:rsidRPr="00BE0AE5" w:rsidRDefault="00474337" w:rsidP="00474337">
      <w:pPr>
        <w:pStyle w:val="h3"/>
        <w:rPr>
          <w:rFonts w:cs="Times New Roman"/>
        </w:rPr>
      </w:pPr>
      <w:r w:rsidRPr="00BE0AE5">
        <w:rPr>
          <w:rFonts w:cs="Times New Roman"/>
        </w:rPr>
        <w:t>5 КЛАСС</w:t>
      </w:r>
    </w:p>
    <w:p w:rsidR="00474337" w:rsidRPr="00BE0AE5" w:rsidRDefault="00474337" w:rsidP="00474337">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w:t>
      </w:r>
    </w:p>
    <w:p w:rsidR="00474337" w:rsidRPr="00BE0AE5" w:rsidRDefault="00474337" w:rsidP="00474337">
      <w:pPr>
        <w:pStyle w:val="list-dash"/>
        <w:rPr>
          <w:rFonts w:cs="Times New Roman"/>
        </w:rPr>
      </w:pPr>
      <w:r w:rsidRPr="00BE0AE5">
        <w:rPr>
          <w:rFonts w:cs="Times New Roman"/>
        </w:rPr>
        <w:t xml:space="preserve">объяснять смысл основных хронологических понятий (век, тысячелетие, до нашей эры, наша эра); </w:t>
      </w:r>
    </w:p>
    <w:p w:rsidR="00474337" w:rsidRPr="00BE0AE5" w:rsidRDefault="00474337" w:rsidP="00474337">
      <w:pPr>
        <w:pStyle w:val="list-dash"/>
        <w:rPr>
          <w:rFonts w:cs="Times New Roman"/>
        </w:rPr>
      </w:pPr>
      <w:r w:rsidRPr="00BE0AE5">
        <w:rPr>
          <w:rFonts w:cs="Times New Roman"/>
        </w:rPr>
        <w:t>называть даты важнейших событий истории Древнего мира; по дате устанавливать принадлежность события к веку, тысячелетию;</w:t>
      </w:r>
    </w:p>
    <w:p w:rsidR="00474337" w:rsidRPr="00BE0AE5" w:rsidRDefault="00474337" w:rsidP="00474337">
      <w:pPr>
        <w:pStyle w:val="list-dash"/>
        <w:rPr>
          <w:rFonts w:cs="Times New Roman"/>
        </w:rPr>
      </w:pPr>
      <w:r w:rsidRPr="00BE0AE5">
        <w:rPr>
          <w:rFonts w:cs="Times New Roman"/>
        </w:rPr>
        <w:t>определять длительность и последовательность событий, периодов истории Древнего мира, вести счет лет до нашей эры и нашей эры.</w:t>
      </w:r>
    </w:p>
    <w:p w:rsidR="00474337" w:rsidRPr="00BE0AE5" w:rsidRDefault="00474337" w:rsidP="00474337">
      <w:pPr>
        <w:pStyle w:val="body"/>
        <w:keepNext/>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rsidR="00474337" w:rsidRPr="00BE0AE5" w:rsidRDefault="00474337" w:rsidP="00474337">
      <w:pPr>
        <w:pStyle w:val="list-dash"/>
        <w:rPr>
          <w:rFonts w:cs="Times New Roman"/>
        </w:rPr>
      </w:pPr>
      <w:r w:rsidRPr="00BE0AE5">
        <w:rPr>
          <w:rFonts w:cs="Times New Roman"/>
        </w:rPr>
        <w:t>указывать (называть) место, обстоятельства, участников, результаты важнейших событий истории Древнего мира;</w:t>
      </w:r>
    </w:p>
    <w:p w:rsidR="00474337" w:rsidRPr="00BE0AE5" w:rsidRDefault="00474337" w:rsidP="00474337">
      <w:pPr>
        <w:pStyle w:val="list-dash"/>
        <w:rPr>
          <w:rFonts w:cs="Times New Roman"/>
        </w:rPr>
      </w:pPr>
      <w:r w:rsidRPr="00BE0AE5">
        <w:rPr>
          <w:rFonts w:cs="Times New Roman"/>
        </w:rPr>
        <w:t>группировать, систематизировать факты по заданному признаку.</w:t>
      </w:r>
    </w:p>
    <w:p w:rsidR="00474337" w:rsidRPr="00BE0AE5" w:rsidRDefault="00474337" w:rsidP="00474337">
      <w:pPr>
        <w:pStyle w:val="body"/>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rsidR="00474337" w:rsidRPr="00BE0AE5" w:rsidRDefault="00474337" w:rsidP="00474337">
      <w:pPr>
        <w:pStyle w:val="list-dash"/>
        <w:rPr>
          <w:rFonts w:cs="Times New Roman"/>
        </w:rPr>
      </w:pPr>
      <w:r w:rsidRPr="00BE0AE5">
        <w:rPr>
          <w:rFonts w:cs="Times New Roman"/>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474337" w:rsidRPr="00BE0AE5" w:rsidRDefault="00474337" w:rsidP="00474337">
      <w:pPr>
        <w:pStyle w:val="list-dash"/>
        <w:rPr>
          <w:rFonts w:cs="Times New Roman"/>
        </w:rPr>
      </w:pPr>
      <w:r w:rsidRPr="00BE0AE5">
        <w:rPr>
          <w:rFonts w:cs="Times New Roman"/>
        </w:rPr>
        <w:t>устанавливать на основе картографических сведений связь между условиями среды обитания людей и их занятиями.</w:t>
      </w:r>
    </w:p>
    <w:p w:rsidR="00474337" w:rsidRPr="00BE0AE5" w:rsidRDefault="00474337" w:rsidP="00474337">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p>
    <w:p w:rsidR="00474337" w:rsidRPr="00BE0AE5" w:rsidRDefault="00474337" w:rsidP="00474337">
      <w:pPr>
        <w:pStyle w:val="list-dash"/>
        <w:rPr>
          <w:rFonts w:cs="Times New Roman"/>
        </w:rPr>
      </w:pPr>
      <w:r w:rsidRPr="00BE0AE5">
        <w:rPr>
          <w:rFonts w:cs="Times New Roman"/>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474337" w:rsidRPr="00BE0AE5" w:rsidRDefault="00474337" w:rsidP="00474337">
      <w:pPr>
        <w:pStyle w:val="list-dash"/>
        <w:rPr>
          <w:rFonts w:cs="Times New Roman"/>
        </w:rPr>
      </w:pPr>
      <w:r w:rsidRPr="00BE0AE5">
        <w:rPr>
          <w:rFonts w:cs="Times New Roman"/>
        </w:rPr>
        <w:t>различать памятники культуры изучаемой эпохи и источники, созданные в последующие эпохи, приводить примеры;</w:t>
      </w:r>
    </w:p>
    <w:p w:rsidR="00474337" w:rsidRPr="00BE0AE5" w:rsidRDefault="00474337" w:rsidP="00474337">
      <w:pPr>
        <w:pStyle w:val="list-dash"/>
        <w:rPr>
          <w:rFonts w:cs="Times New Roman"/>
          <w:spacing w:val="-2"/>
        </w:rPr>
      </w:pPr>
      <w:r w:rsidRPr="00BE0AE5">
        <w:rPr>
          <w:rFonts w:cs="Times New Roman"/>
          <w:spacing w:val="-2"/>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rsidR="00474337" w:rsidRPr="00BE0AE5" w:rsidRDefault="00474337" w:rsidP="00474337">
      <w:pPr>
        <w:pStyle w:val="body"/>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rsidR="00474337" w:rsidRPr="00BE0AE5" w:rsidRDefault="00474337" w:rsidP="00474337">
      <w:pPr>
        <w:pStyle w:val="list-dash"/>
        <w:rPr>
          <w:rFonts w:cs="Times New Roman"/>
        </w:rPr>
      </w:pPr>
      <w:r w:rsidRPr="00BE0AE5">
        <w:rPr>
          <w:rFonts w:cs="Times New Roman"/>
        </w:rPr>
        <w:t>характеризовать условия жизни людей в древности;</w:t>
      </w:r>
    </w:p>
    <w:p w:rsidR="00474337" w:rsidRPr="00BE0AE5" w:rsidRDefault="00474337" w:rsidP="00474337">
      <w:pPr>
        <w:pStyle w:val="list-dash"/>
        <w:rPr>
          <w:rFonts w:cs="Times New Roman"/>
        </w:rPr>
      </w:pPr>
      <w:r w:rsidRPr="00BE0AE5">
        <w:rPr>
          <w:rFonts w:cs="Times New Roman"/>
        </w:rPr>
        <w:t>рассказывать о значительных событиях древней истории, их участниках;</w:t>
      </w:r>
    </w:p>
    <w:p w:rsidR="00474337" w:rsidRPr="00BE0AE5" w:rsidRDefault="00474337" w:rsidP="00474337">
      <w:pPr>
        <w:pStyle w:val="list-dash"/>
        <w:rPr>
          <w:rFonts w:cs="Times New Roman"/>
        </w:rPr>
      </w:pPr>
      <w:r w:rsidRPr="00BE0AE5">
        <w:rPr>
          <w:rFonts w:cs="Times New Roman"/>
        </w:rPr>
        <w:lastRenderedPageBreak/>
        <w:t>рассказывать об исторических личностях Древнего мира (ключевых моментах их биографии, роли в исторических событиях);</w:t>
      </w:r>
    </w:p>
    <w:p w:rsidR="00474337" w:rsidRPr="00BE0AE5" w:rsidRDefault="00474337" w:rsidP="00474337">
      <w:pPr>
        <w:pStyle w:val="list-dash"/>
        <w:rPr>
          <w:rFonts w:cs="Times New Roman"/>
        </w:rPr>
      </w:pPr>
      <w:r w:rsidRPr="00BE0AE5">
        <w:rPr>
          <w:rFonts w:cs="Times New Roman"/>
        </w:rPr>
        <w:t>давать краткое описание памятников культуры эпохи первобытности и древнейших цивилизаций.</w:t>
      </w:r>
    </w:p>
    <w:p w:rsidR="00474337" w:rsidRPr="00BE0AE5" w:rsidRDefault="00474337" w:rsidP="00474337">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rsidR="00474337" w:rsidRPr="00BE0AE5" w:rsidRDefault="00474337" w:rsidP="00474337">
      <w:pPr>
        <w:pStyle w:val="list-dash"/>
        <w:rPr>
          <w:rFonts w:cs="Times New Roman"/>
        </w:rPr>
      </w:pPr>
      <w:r w:rsidRPr="00BE0AE5">
        <w:rPr>
          <w:rFonts w:cs="Times New Roman"/>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474337" w:rsidRPr="00BE0AE5" w:rsidRDefault="00474337" w:rsidP="00474337">
      <w:pPr>
        <w:pStyle w:val="list-dash"/>
        <w:rPr>
          <w:rFonts w:cs="Times New Roman"/>
          <w:spacing w:val="1"/>
        </w:rPr>
      </w:pPr>
      <w:r w:rsidRPr="00BE0AE5">
        <w:rPr>
          <w:rFonts w:cs="Times New Roman"/>
          <w:spacing w:val="1"/>
        </w:rPr>
        <w:t>сравнивать исторические явления, определять их общие черты;</w:t>
      </w:r>
    </w:p>
    <w:p w:rsidR="00474337" w:rsidRPr="00BE0AE5" w:rsidRDefault="00474337" w:rsidP="00474337">
      <w:pPr>
        <w:pStyle w:val="list-dash"/>
        <w:rPr>
          <w:rFonts w:cs="Times New Roman"/>
        </w:rPr>
      </w:pPr>
      <w:r w:rsidRPr="00BE0AE5">
        <w:rPr>
          <w:rFonts w:cs="Times New Roman"/>
        </w:rPr>
        <w:t>иллюстрировать общие явления, черты конкретными примерами;</w:t>
      </w:r>
    </w:p>
    <w:p w:rsidR="00474337" w:rsidRPr="00BE0AE5" w:rsidRDefault="00474337" w:rsidP="00474337">
      <w:pPr>
        <w:pStyle w:val="list-dash"/>
        <w:rPr>
          <w:rFonts w:cs="Times New Roman"/>
        </w:rPr>
      </w:pPr>
      <w:r w:rsidRPr="00BE0AE5">
        <w:rPr>
          <w:rFonts w:cs="Times New Roman"/>
        </w:rPr>
        <w:t>объяснять причины и следствия важнейших событий древней истории.</w:t>
      </w:r>
    </w:p>
    <w:p w:rsidR="00474337" w:rsidRPr="00BE0AE5" w:rsidRDefault="00474337" w:rsidP="00474337">
      <w:pPr>
        <w:pStyle w:val="body"/>
        <w:rPr>
          <w:rFonts w:cs="Times New Roman"/>
        </w:rPr>
      </w:pPr>
      <w:r w:rsidRPr="00BE0AE5">
        <w:rPr>
          <w:rFonts w:cs="Times New Roman"/>
        </w:rPr>
        <w:t>7. </w:t>
      </w:r>
      <w:r w:rsidRPr="00BE0AE5">
        <w:rPr>
          <w:rStyle w:val="Italic"/>
          <w:rFonts w:cs="Times New Roman"/>
        </w:rPr>
        <w:t xml:space="preserve">Рассмотрение исторических версий и оценок, </w:t>
      </w:r>
      <w:r w:rsidRPr="00BE0AE5">
        <w:rPr>
          <w:rFonts w:cs="Times New Roman"/>
        </w:rPr>
        <w:t>определение своего отношения к наиболее значимым событиям и личностям прошлого:</w:t>
      </w:r>
    </w:p>
    <w:p w:rsidR="00474337" w:rsidRPr="00BE0AE5" w:rsidRDefault="00474337" w:rsidP="00474337">
      <w:pPr>
        <w:pStyle w:val="list-dash"/>
        <w:rPr>
          <w:rFonts w:cs="Times New Roman"/>
        </w:rPr>
      </w:pPr>
      <w:r w:rsidRPr="00BE0AE5">
        <w:rPr>
          <w:rFonts w:cs="Times New Roman"/>
        </w:rPr>
        <w:t>излагать оценки наиболее значительных событий и личностей древней истории, приводимые в учебной литературе;</w:t>
      </w:r>
    </w:p>
    <w:p w:rsidR="00474337" w:rsidRPr="00BE0AE5" w:rsidRDefault="00474337" w:rsidP="00474337">
      <w:pPr>
        <w:pStyle w:val="list-dash"/>
        <w:rPr>
          <w:rFonts w:cs="Times New Roman"/>
        </w:rPr>
      </w:pPr>
      <w:r w:rsidRPr="00BE0AE5">
        <w:rPr>
          <w:rFonts w:cs="Times New Roman"/>
        </w:rPr>
        <w:t>высказывать на уровне эмоциональных оценок отношение к поступкам людей прошлого, к памятникам культуры.</w:t>
      </w:r>
    </w:p>
    <w:p w:rsidR="00474337" w:rsidRPr="00BE0AE5" w:rsidRDefault="00474337" w:rsidP="00474337">
      <w:pPr>
        <w:pStyle w:val="body"/>
        <w:rPr>
          <w:rFonts w:cs="Times New Roman"/>
        </w:rPr>
      </w:pPr>
      <w:r w:rsidRPr="00BE0AE5">
        <w:rPr>
          <w:rFonts w:cs="Times New Roman"/>
        </w:rPr>
        <w:t>8. </w:t>
      </w:r>
      <w:r w:rsidRPr="00BE0AE5">
        <w:rPr>
          <w:rStyle w:val="Italic"/>
          <w:rFonts w:cs="Times New Roman"/>
        </w:rPr>
        <w:t>Применение исторических знаний:</w:t>
      </w:r>
    </w:p>
    <w:p w:rsidR="00474337" w:rsidRPr="00BE0AE5" w:rsidRDefault="00474337" w:rsidP="00474337">
      <w:pPr>
        <w:pStyle w:val="list-dash"/>
        <w:rPr>
          <w:rFonts w:cs="Times New Roman"/>
        </w:rPr>
      </w:pPr>
      <w:r w:rsidRPr="00BE0AE5">
        <w:rPr>
          <w:rFonts w:cs="Times New Roman"/>
        </w:rPr>
        <w:t>раскрывать значение памятников древней истории и культуры, необходимость сохранения их в современном мире;</w:t>
      </w:r>
    </w:p>
    <w:p w:rsidR="00474337" w:rsidRPr="00BE0AE5" w:rsidRDefault="00474337" w:rsidP="00474337">
      <w:pPr>
        <w:pStyle w:val="list-dash"/>
        <w:rPr>
          <w:rFonts w:cs="Times New Roman"/>
        </w:rPr>
      </w:pPr>
      <w:r w:rsidRPr="00BE0AE5">
        <w:rPr>
          <w:rFonts w:cs="Times New Roman"/>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474337" w:rsidRPr="00BE0AE5" w:rsidRDefault="00474337" w:rsidP="00474337">
      <w:pPr>
        <w:pStyle w:val="h3"/>
        <w:rPr>
          <w:rFonts w:cs="Times New Roman"/>
        </w:rPr>
      </w:pPr>
      <w:r w:rsidRPr="00BE0AE5">
        <w:rPr>
          <w:rFonts w:cs="Times New Roman"/>
        </w:rPr>
        <w:t>6 КЛАСС</w:t>
      </w:r>
    </w:p>
    <w:p w:rsidR="00474337" w:rsidRPr="00BE0AE5" w:rsidRDefault="00474337" w:rsidP="00474337">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w:t>
      </w:r>
    </w:p>
    <w:p w:rsidR="00474337" w:rsidRPr="00BE0AE5" w:rsidRDefault="00474337" w:rsidP="00474337">
      <w:pPr>
        <w:pStyle w:val="list-dash"/>
        <w:rPr>
          <w:rFonts w:cs="Times New Roman"/>
        </w:rPr>
      </w:pPr>
      <w:r w:rsidRPr="00BE0AE5">
        <w:rPr>
          <w:rFonts w:cs="Times New Roman"/>
        </w:rPr>
        <w:t>называть даты важнейших событий Средневековья, определять их принадлежность к веку, историческому периоду;</w:t>
      </w:r>
    </w:p>
    <w:p w:rsidR="00474337" w:rsidRPr="00BE0AE5" w:rsidRDefault="00474337" w:rsidP="00474337">
      <w:pPr>
        <w:pStyle w:val="list-dash"/>
        <w:rPr>
          <w:rFonts w:cs="Times New Roman"/>
        </w:rPr>
      </w:pPr>
      <w:r w:rsidRPr="00BE0AE5">
        <w:rPr>
          <w:rFonts w:cs="Times New Roman"/>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474337" w:rsidRPr="00BE0AE5" w:rsidRDefault="00474337" w:rsidP="00474337">
      <w:pPr>
        <w:pStyle w:val="list-dash"/>
        <w:rPr>
          <w:rFonts w:cs="Times New Roman"/>
        </w:rPr>
      </w:pPr>
      <w:r w:rsidRPr="00BE0AE5">
        <w:rPr>
          <w:rFonts w:cs="Times New Roman"/>
        </w:rPr>
        <w:t>устанавливать длительность и синхронность событий истории Руси и всеобщей истории.</w:t>
      </w:r>
    </w:p>
    <w:p w:rsidR="00474337" w:rsidRPr="00BE0AE5" w:rsidRDefault="00474337" w:rsidP="00474337">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rsidR="00474337" w:rsidRPr="00BE0AE5" w:rsidRDefault="00474337" w:rsidP="00474337">
      <w:pPr>
        <w:pStyle w:val="list-dash"/>
        <w:rPr>
          <w:rFonts w:cs="Times New Roman"/>
        </w:rPr>
      </w:pPr>
      <w:r w:rsidRPr="00BE0AE5">
        <w:rPr>
          <w:rFonts w:cs="Times New Roman"/>
        </w:rPr>
        <w:t>указывать (называть) место, обстоятельства, участников, результаты важнейших событий отечественной и всеобщей истории эпохи Средневековья;</w:t>
      </w:r>
    </w:p>
    <w:p w:rsidR="00474337" w:rsidRPr="00BE0AE5" w:rsidRDefault="00474337" w:rsidP="00474337">
      <w:pPr>
        <w:pStyle w:val="list-dash"/>
        <w:rPr>
          <w:rFonts w:cs="Times New Roman"/>
        </w:rPr>
      </w:pPr>
      <w:r w:rsidRPr="00BE0AE5">
        <w:rPr>
          <w:rFonts w:cs="Times New Roman"/>
        </w:rPr>
        <w:t>группировать, систематизировать факты по заданному признаку (составление систематических таблиц).</w:t>
      </w:r>
    </w:p>
    <w:p w:rsidR="00474337" w:rsidRPr="00BE0AE5" w:rsidRDefault="00474337" w:rsidP="00474337">
      <w:pPr>
        <w:pStyle w:val="body"/>
        <w:rPr>
          <w:rFonts w:cs="Times New Roman"/>
        </w:rPr>
      </w:pPr>
      <w:r w:rsidRPr="00BE0AE5">
        <w:rPr>
          <w:rFonts w:cs="Times New Roman"/>
        </w:rPr>
        <w:lastRenderedPageBreak/>
        <w:t>3. </w:t>
      </w:r>
      <w:r w:rsidRPr="00BE0AE5">
        <w:rPr>
          <w:rStyle w:val="Italic"/>
          <w:rFonts w:cs="Times New Roman"/>
        </w:rPr>
        <w:t>Работа с исторической картой</w:t>
      </w:r>
      <w:r w:rsidRPr="00BE0AE5">
        <w:rPr>
          <w:rFonts w:cs="Times New Roman"/>
        </w:rPr>
        <w:t>:</w:t>
      </w:r>
    </w:p>
    <w:p w:rsidR="00474337" w:rsidRPr="00BE0AE5" w:rsidRDefault="00474337" w:rsidP="00474337">
      <w:pPr>
        <w:pStyle w:val="list-dash"/>
        <w:rPr>
          <w:rFonts w:cs="Times New Roman"/>
        </w:rPr>
      </w:pPr>
      <w:r w:rsidRPr="00BE0AE5">
        <w:rPr>
          <w:rFonts w:cs="Times New Roman"/>
        </w:rPr>
        <w:t>находить и показывать на карте исторические объекты, используя легенду карты; давать словесное описание их местоположения;</w:t>
      </w:r>
    </w:p>
    <w:p w:rsidR="00474337" w:rsidRPr="00BE0AE5" w:rsidRDefault="00474337" w:rsidP="00474337">
      <w:pPr>
        <w:pStyle w:val="list-dash"/>
        <w:rPr>
          <w:rFonts w:cs="Times New Roman"/>
          <w:spacing w:val="1"/>
        </w:rPr>
      </w:pPr>
      <w:r w:rsidRPr="00BE0AE5">
        <w:rPr>
          <w:rFonts w:cs="Times New Roman"/>
          <w:spacing w:val="1"/>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474337" w:rsidRPr="00BE0AE5" w:rsidRDefault="00474337" w:rsidP="00474337">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w:t>
      </w:r>
    </w:p>
    <w:p w:rsidR="00474337" w:rsidRPr="00BE0AE5" w:rsidRDefault="00474337" w:rsidP="00474337">
      <w:pPr>
        <w:pStyle w:val="list-dash"/>
        <w:rPr>
          <w:rFonts w:cs="Times New Roman"/>
        </w:rPr>
      </w:pPr>
      <w:r w:rsidRPr="00BE0AE5">
        <w:rPr>
          <w:rFonts w:cs="Times New Roman"/>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474337" w:rsidRPr="00BE0AE5" w:rsidRDefault="00474337" w:rsidP="00474337">
      <w:pPr>
        <w:pStyle w:val="list-dash"/>
        <w:rPr>
          <w:rFonts w:cs="Times New Roman"/>
          <w:spacing w:val="3"/>
        </w:rPr>
      </w:pPr>
      <w:r w:rsidRPr="00BE0AE5">
        <w:rPr>
          <w:rFonts w:cs="Times New Roman"/>
          <w:spacing w:val="3"/>
        </w:rPr>
        <w:t>характеризовать авторство, время, место создания источника;</w:t>
      </w:r>
    </w:p>
    <w:p w:rsidR="00474337" w:rsidRPr="00BE0AE5" w:rsidRDefault="00474337" w:rsidP="00474337">
      <w:pPr>
        <w:pStyle w:val="list-dash"/>
        <w:rPr>
          <w:rFonts w:cs="Times New Roman"/>
        </w:rPr>
      </w:pPr>
      <w:r w:rsidRPr="00BE0AE5">
        <w:rPr>
          <w:rFonts w:cs="Times New Roman"/>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474337" w:rsidRPr="00BE0AE5" w:rsidRDefault="00474337" w:rsidP="00474337">
      <w:pPr>
        <w:pStyle w:val="list-dash"/>
        <w:rPr>
          <w:rFonts w:cs="Times New Roman"/>
        </w:rPr>
      </w:pPr>
      <w:r w:rsidRPr="00BE0AE5">
        <w:rPr>
          <w:rFonts w:cs="Times New Roman"/>
        </w:rPr>
        <w:t>находить в визуальном источнике и вещественном памятнике ключевые символы, образы;</w:t>
      </w:r>
    </w:p>
    <w:p w:rsidR="00474337" w:rsidRPr="00BE0AE5" w:rsidRDefault="00474337" w:rsidP="00474337">
      <w:pPr>
        <w:pStyle w:val="list-dash"/>
        <w:rPr>
          <w:rFonts w:cs="Times New Roman"/>
        </w:rPr>
      </w:pPr>
      <w:r w:rsidRPr="00BE0AE5">
        <w:rPr>
          <w:rFonts w:cs="Times New Roman"/>
        </w:rPr>
        <w:t>характеризовать позицию автора письменного и визуального исторического источника.</w:t>
      </w:r>
    </w:p>
    <w:p w:rsidR="00474337" w:rsidRPr="00BE0AE5" w:rsidRDefault="00474337" w:rsidP="00474337">
      <w:pPr>
        <w:pStyle w:val="body"/>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rsidR="00474337" w:rsidRPr="00BE0AE5" w:rsidRDefault="00474337" w:rsidP="00474337">
      <w:pPr>
        <w:pStyle w:val="list-dash"/>
        <w:rPr>
          <w:rFonts w:cs="Times New Roman"/>
        </w:rPr>
      </w:pPr>
      <w:r w:rsidRPr="00BE0AE5">
        <w:rPr>
          <w:rFonts w:cs="Times New Roman"/>
        </w:rPr>
        <w:t>рассказывать о ключевых событиях отечественной и всеобщей истории в эпоху Средневековья, их участниках;</w:t>
      </w:r>
    </w:p>
    <w:p w:rsidR="00474337" w:rsidRPr="00BE0AE5" w:rsidRDefault="00474337" w:rsidP="00474337">
      <w:pPr>
        <w:pStyle w:val="list-dash"/>
        <w:rPr>
          <w:rFonts w:cs="Times New Roman"/>
        </w:rPr>
      </w:pPr>
      <w:r w:rsidRPr="00BE0AE5">
        <w:rPr>
          <w:rFonts w:cs="Times New Roman"/>
        </w:rPr>
        <w:t xml:space="preserve">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 </w:t>
      </w:r>
    </w:p>
    <w:p w:rsidR="00474337" w:rsidRPr="00BE0AE5" w:rsidRDefault="00474337" w:rsidP="00474337">
      <w:pPr>
        <w:pStyle w:val="list-dash"/>
        <w:rPr>
          <w:rFonts w:cs="Times New Roman"/>
        </w:rPr>
      </w:pPr>
      <w:r w:rsidRPr="00BE0AE5">
        <w:rPr>
          <w:rFonts w:cs="Times New Roman"/>
        </w:rPr>
        <w:t>рассказывать об образе жизни различных групп населения в средневековых обществах на Руси и в других странах;</w:t>
      </w:r>
    </w:p>
    <w:p w:rsidR="00474337" w:rsidRPr="00BE0AE5" w:rsidRDefault="00474337" w:rsidP="00474337">
      <w:pPr>
        <w:pStyle w:val="list-dash"/>
        <w:rPr>
          <w:rFonts w:cs="Times New Roman"/>
        </w:rPr>
      </w:pPr>
      <w:r w:rsidRPr="00BE0AE5">
        <w:rPr>
          <w:rFonts w:cs="Times New Roman"/>
        </w:rPr>
        <w:t>представлять описание памятников материальной и художественной культуры изучаемой эпохи.</w:t>
      </w:r>
    </w:p>
    <w:p w:rsidR="00474337" w:rsidRPr="00BE0AE5" w:rsidRDefault="00474337" w:rsidP="00474337">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rsidR="00474337" w:rsidRPr="00BE0AE5" w:rsidRDefault="00474337" w:rsidP="00474337">
      <w:pPr>
        <w:pStyle w:val="list-dash"/>
        <w:rPr>
          <w:rFonts w:cs="Times New Roman"/>
        </w:rPr>
      </w:pPr>
      <w:r w:rsidRPr="00BE0AE5">
        <w:rPr>
          <w:rFonts w:cs="Times New Roman"/>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474337" w:rsidRPr="00BE0AE5" w:rsidRDefault="00474337" w:rsidP="00474337">
      <w:pPr>
        <w:pStyle w:val="list-dash"/>
        <w:rPr>
          <w:rFonts w:cs="Times New Roman"/>
        </w:rPr>
      </w:pPr>
      <w:r w:rsidRPr="00BE0AE5">
        <w:rPr>
          <w:rFonts w:cs="Times New Roman"/>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74337" w:rsidRPr="00BE0AE5" w:rsidRDefault="00474337" w:rsidP="00474337">
      <w:pPr>
        <w:pStyle w:val="list-dash"/>
        <w:rPr>
          <w:rFonts w:cs="Times New Roman"/>
          <w:spacing w:val="2"/>
        </w:rPr>
      </w:pPr>
      <w:r w:rsidRPr="00BE0AE5">
        <w:rPr>
          <w:rFonts w:cs="Times New Roman"/>
          <w:spacing w:val="2"/>
        </w:rPr>
        <w:t xml:space="preserve">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w:t>
      </w:r>
      <w:r w:rsidRPr="00BE0AE5">
        <w:rPr>
          <w:rFonts w:cs="Times New Roman"/>
          <w:spacing w:val="2"/>
        </w:rPr>
        <w:lastRenderedPageBreak/>
        <w:t>следствиях исторических событий; б) соотносить объяснение причин и следствий событий, представленное в нескольких текстах;</w:t>
      </w:r>
    </w:p>
    <w:p w:rsidR="00474337" w:rsidRPr="00BE0AE5" w:rsidRDefault="00474337" w:rsidP="00474337">
      <w:pPr>
        <w:pStyle w:val="list-dash"/>
        <w:rPr>
          <w:rFonts w:cs="Times New Roman"/>
        </w:rPr>
      </w:pPr>
      <w:r w:rsidRPr="00BE0AE5">
        <w:rPr>
          <w:rFonts w:cs="Times New Roman"/>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474337" w:rsidRPr="00BE0AE5" w:rsidRDefault="00474337" w:rsidP="00474337">
      <w:pPr>
        <w:pStyle w:val="body"/>
        <w:rPr>
          <w:rFonts w:cs="Times New Roman"/>
        </w:rPr>
      </w:pPr>
      <w:r w:rsidRPr="00BE0AE5">
        <w:rPr>
          <w:rFonts w:cs="Times New Roman"/>
        </w:rPr>
        <w:t>7. </w:t>
      </w:r>
      <w:r w:rsidRPr="00BE0AE5">
        <w:rPr>
          <w:rStyle w:val="Italic"/>
          <w:rFonts w:cs="Times New Roman"/>
        </w:rPr>
        <w:t>Рассмотрение исторических версий и оценок</w:t>
      </w:r>
      <w:r w:rsidRPr="00BE0AE5">
        <w:rPr>
          <w:rFonts w:cs="Times New Roman"/>
        </w:rPr>
        <w:t>, определение своего отношения к наиболее значимым событиям и личностям прошлого:</w:t>
      </w:r>
    </w:p>
    <w:p w:rsidR="00474337" w:rsidRPr="00BE0AE5" w:rsidRDefault="00474337" w:rsidP="00474337">
      <w:pPr>
        <w:pStyle w:val="list-dash"/>
        <w:rPr>
          <w:rFonts w:cs="Times New Roman"/>
        </w:rPr>
      </w:pPr>
      <w:r w:rsidRPr="00BE0AE5">
        <w:rPr>
          <w:rFonts w:cs="Times New Roman"/>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474337" w:rsidRPr="00BE0AE5" w:rsidRDefault="00474337" w:rsidP="00474337">
      <w:pPr>
        <w:pStyle w:val="list-dash"/>
        <w:rPr>
          <w:rFonts w:cs="Times New Roman"/>
        </w:rPr>
      </w:pPr>
      <w:r w:rsidRPr="00BE0AE5">
        <w:rPr>
          <w:rFonts w:cs="Times New Roman"/>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474337" w:rsidRPr="00BE0AE5" w:rsidRDefault="00474337" w:rsidP="00474337">
      <w:pPr>
        <w:pStyle w:val="body"/>
        <w:rPr>
          <w:rFonts w:cs="Times New Roman"/>
        </w:rPr>
      </w:pPr>
      <w:r w:rsidRPr="00BE0AE5">
        <w:rPr>
          <w:rFonts w:cs="Times New Roman"/>
        </w:rPr>
        <w:t>8. </w:t>
      </w:r>
      <w:r w:rsidRPr="00BE0AE5">
        <w:rPr>
          <w:rStyle w:val="Italic"/>
          <w:rFonts w:cs="Times New Roman"/>
        </w:rPr>
        <w:t>Применение исторических знаний</w:t>
      </w:r>
      <w:r w:rsidRPr="00BE0AE5">
        <w:rPr>
          <w:rFonts w:cs="Times New Roman"/>
        </w:rPr>
        <w:t>:</w:t>
      </w:r>
    </w:p>
    <w:p w:rsidR="00474337" w:rsidRPr="00BE0AE5" w:rsidRDefault="00474337" w:rsidP="00474337">
      <w:pPr>
        <w:pStyle w:val="list-dash"/>
        <w:rPr>
          <w:rFonts w:cs="Times New Roman"/>
        </w:rPr>
      </w:pPr>
      <w:r w:rsidRPr="00BE0AE5">
        <w:rPr>
          <w:rFonts w:cs="Times New Roman"/>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474337" w:rsidRPr="00BE0AE5" w:rsidRDefault="00474337" w:rsidP="00474337">
      <w:pPr>
        <w:pStyle w:val="list-dash"/>
        <w:rPr>
          <w:rFonts w:cs="Times New Roman"/>
        </w:rPr>
      </w:pPr>
      <w:r w:rsidRPr="00BE0AE5">
        <w:rPr>
          <w:rFonts w:cs="Times New Roman"/>
        </w:rPr>
        <w:t>выполнять учебные проекты по истории Средних веков (в том числе на региональном материале).</w:t>
      </w:r>
    </w:p>
    <w:p w:rsidR="00474337" w:rsidRPr="00BE0AE5" w:rsidRDefault="00474337" w:rsidP="00474337">
      <w:pPr>
        <w:pStyle w:val="h3"/>
        <w:rPr>
          <w:rFonts w:cs="Times New Roman"/>
        </w:rPr>
      </w:pPr>
      <w:r w:rsidRPr="00BE0AE5">
        <w:rPr>
          <w:rFonts w:cs="Times New Roman"/>
        </w:rPr>
        <w:t>7 КЛАСС</w:t>
      </w:r>
    </w:p>
    <w:p w:rsidR="00474337" w:rsidRPr="00BE0AE5" w:rsidRDefault="00474337" w:rsidP="00474337">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w:t>
      </w:r>
    </w:p>
    <w:p w:rsidR="00474337" w:rsidRPr="00BE0AE5" w:rsidRDefault="00474337" w:rsidP="00474337">
      <w:pPr>
        <w:pStyle w:val="list-dash"/>
        <w:rPr>
          <w:rFonts w:cs="Times New Roman"/>
        </w:rPr>
      </w:pPr>
      <w:r w:rsidRPr="00BE0AE5">
        <w:rPr>
          <w:rFonts w:cs="Times New Roman"/>
        </w:rPr>
        <w:t>называть этапы отечественной и всеобщей истории Нового времени, их хронологические рамки;</w:t>
      </w:r>
    </w:p>
    <w:p w:rsidR="00474337" w:rsidRPr="00BE0AE5" w:rsidRDefault="00474337" w:rsidP="00474337">
      <w:pPr>
        <w:pStyle w:val="list-dash"/>
        <w:rPr>
          <w:rFonts w:cs="Times New Roman"/>
        </w:rPr>
      </w:pPr>
      <w:r w:rsidRPr="00BE0AE5">
        <w:rPr>
          <w:rFonts w:cs="Times New Roman"/>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474337" w:rsidRPr="00BE0AE5" w:rsidRDefault="00474337" w:rsidP="00474337">
      <w:pPr>
        <w:pStyle w:val="list-dash"/>
        <w:rPr>
          <w:rFonts w:cs="Times New Roman"/>
        </w:rPr>
      </w:pPr>
      <w:r w:rsidRPr="00BE0AE5">
        <w:rPr>
          <w:rFonts w:cs="Times New Roman"/>
        </w:rPr>
        <w:t>устанавливать синхронность событий отечественной и всеобщей истории XVI—XVII вв.</w:t>
      </w:r>
    </w:p>
    <w:p w:rsidR="00474337" w:rsidRPr="00BE0AE5" w:rsidRDefault="00474337" w:rsidP="00474337">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rsidR="00474337" w:rsidRPr="00BE0AE5" w:rsidRDefault="00474337" w:rsidP="00474337">
      <w:pPr>
        <w:pStyle w:val="list-dash"/>
        <w:rPr>
          <w:rFonts w:cs="Times New Roman"/>
        </w:rPr>
      </w:pPr>
      <w:r w:rsidRPr="00BE0AE5">
        <w:rPr>
          <w:rFonts w:cs="Times New Roman"/>
        </w:rPr>
        <w:t>указывать (называть) место, обстоятельства, участников, результаты важнейших событий отечественной и всеобщей истории XVI—XVII вв.;</w:t>
      </w:r>
    </w:p>
    <w:p w:rsidR="00474337" w:rsidRPr="00BE0AE5" w:rsidRDefault="00474337" w:rsidP="00474337">
      <w:pPr>
        <w:pStyle w:val="list-dash"/>
        <w:rPr>
          <w:rFonts w:cs="Times New Roman"/>
        </w:rPr>
      </w:pPr>
      <w:r w:rsidRPr="00BE0AE5">
        <w:rPr>
          <w:rFonts w:cs="Times New Roman"/>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474337" w:rsidRPr="00BE0AE5" w:rsidRDefault="00474337" w:rsidP="00474337">
      <w:pPr>
        <w:pStyle w:val="body"/>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rsidR="00474337" w:rsidRPr="00BE0AE5" w:rsidRDefault="00474337" w:rsidP="00474337">
      <w:pPr>
        <w:pStyle w:val="list-dash"/>
        <w:rPr>
          <w:rFonts w:cs="Times New Roman"/>
        </w:rPr>
      </w:pPr>
      <w:r w:rsidRPr="00BE0AE5">
        <w:rPr>
          <w:rFonts w:cs="Times New Roman"/>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474337" w:rsidRPr="00BE0AE5" w:rsidRDefault="00474337" w:rsidP="00474337">
      <w:pPr>
        <w:pStyle w:val="list-dash"/>
        <w:rPr>
          <w:rFonts w:cs="Times New Roman"/>
        </w:rPr>
      </w:pPr>
      <w:r w:rsidRPr="00BE0AE5">
        <w:rPr>
          <w:rFonts w:cs="Times New Roman"/>
        </w:rPr>
        <w:lastRenderedPageBreak/>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474337" w:rsidRPr="00BE0AE5" w:rsidRDefault="00474337" w:rsidP="00474337">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w:t>
      </w:r>
    </w:p>
    <w:p w:rsidR="00474337" w:rsidRPr="00BE0AE5" w:rsidRDefault="00474337" w:rsidP="00474337">
      <w:pPr>
        <w:pStyle w:val="list-dash"/>
        <w:rPr>
          <w:rFonts w:cs="Times New Roman"/>
        </w:rPr>
      </w:pPr>
      <w:r w:rsidRPr="00BE0AE5">
        <w:rPr>
          <w:rFonts w:cs="Times New Roman"/>
        </w:rPr>
        <w:t xml:space="preserve">различать виды письменных исторических источников (официальные, личные, литературные и др.); </w:t>
      </w:r>
    </w:p>
    <w:p w:rsidR="00474337" w:rsidRPr="00BE0AE5" w:rsidRDefault="00474337" w:rsidP="00474337">
      <w:pPr>
        <w:pStyle w:val="list-dash"/>
        <w:rPr>
          <w:rFonts w:cs="Times New Roman"/>
        </w:rPr>
      </w:pPr>
      <w:r w:rsidRPr="00BE0AE5">
        <w:rPr>
          <w:rFonts w:cs="Times New Roman"/>
        </w:rPr>
        <w:t>характеризовать обстоятельства и цель создания источника, раскрывать его информационную ценность;</w:t>
      </w:r>
    </w:p>
    <w:p w:rsidR="00474337" w:rsidRPr="00BE0AE5" w:rsidRDefault="00474337" w:rsidP="00474337">
      <w:pPr>
        <w:pStyle w:val="list-dash"/>
        <w:rPr>
          <w:rFonts w:cs="Times New Roman"/>
        </w:rPr>
      </w:pPr>
      <w:r w:rsidRPr="00BE0AE5">
        <w:rPr>
          <w:rFonts w:cs="Times New Roman"/>
        </w:rPr>
        <w:t>проводить поиск информации в тексте письменного источника, визуальных и вещественных памятниках эпохи;</w:t>
      </w:r>
    </w:p>
    <w:p w:rsidR="00474337" w:rsidRPr="00BE0AE5" w:rsidRDefault="00474337" w:rsidP="00474337">
      <w:pPr>
        <w:pStyle w:val="list-dash"/>
        <w:rPr>
          <w:rFonts w:cs="Times New Roman"/>
        </w:rPr>
      </w:pPr>
      <w:r w:rsidRPr="00BE0AE5">
        <w:rPr>
          <w:rFonts w:cs="Times New Roman"/>
        </w:rPr>
        <w:t>сопоставлять и систематизировать информацию из нескольких однотипных источников.</w:t>
      </w:r>
    </w:p>
    <w:p w:rsidR="00474337" w:rsidRPr="00BE0AE5" w:rsidRDefault="00474337" w:rsidP="00474337">
      <w:pPr>
        <w:pStyle w:val="body"/>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rsidR="00474337" w:rsidRPr="00BE0AE5" w:rsidRDefault="00474337" w:rsidP="00474337">
      <w:pPr>
        <w:pStyle w:val="list-dash"/>
        <w:rPr>
          <w:rFonts w:cs="Times New Roman"/>
        </w:rPr>
      </w:pPr>
      <w:r w:rsidRPr="00BE0AE5">
        <w:rPr>
          <w:rFonts w:cs="Times New Roman"/>
        </w:rPr>
        <w:t>рассказывать о ключевых событиях отечественной и всеобщей истории XVI—XVII вв., их участниках;</w:t>
      </w:r>
    </w:p>
    <w:p w:rsidR="00474337" w:rsidRPr="00BE0AE5" w:rsidRDefault="00474337" w:rsidP="00474337">
      <w:pPr>
        <w:pStyle w:val="list-dash"/>
        <w:rPr>
          <w:rFonts w:cs="Times New Roman"/>
        </w:rPr>
      </w:pPr>
      <w:r w:rsidRPr="00BE0AE5">
        <w:rPr>
          <w:rFonts w:cs="Times New Roman"/>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474337" w:rsidRPr="00BE0AE5" w:rsidRDefault="00474337" w:rsidP="00474337">
      <w:pPr>
        <w:pStyle w:val="list-dash"/>
        <w:rPr>
          <w:rFonts w:cs="Times New Roman"/>
        </w:rPr>
      </w:pPr>
      <w:r w:rsidRPr="00BE0AE5">
        <w:rPr>
          <w:rFonts w:cs="Times New Roman"/>
        </w:rPr>
        <w:t>рассказывать об образе жизни различных групп населения в России и других странах в раннее Новое время;</w:t>
      </w:r>
    </w:p>
    <w:p w:rsidR="00474337" w:rsidRPr="00BE0AE5" w:rsidRDefault="00474337" w:rsidP="00474337">
      <w:pPr>
        <w:pStyle w:val="list-dash"/>
        <w:rPr>
          <w:rFonts w:cs="Times New Roman"/>
        </w:rPr>
      </w:pPr>
      <w:r w:rsidRPr="00BE0AE5">
        <w:rPr>
          <w:rFonts w:cs="Times New Roman"/>
        </w:rPr>
        <w:t>представлять описание памятников материальной и художественной культуры изучаемой эпохи.</w:t>
      </w:r>
    </w:p>
    <w:p w:rsidR="00474337" w:rsidRPr="00BE0AE5" w:rsidRDefault="00474337" w:rsidP="00474337">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rsidR="00474337" w:rsidRPr="00BE0AE5" w:rsidRDefault="00474337" w:rsidP="00474337">
      <w:pPr>
        <w:pStyle w:val="list-dash"/>
        <w:rPr>
          <w:rFonts w:cs="Times New Roman"/>
        </w:rPr>
      </w:pPr>
      <w:r w:rsidRPr="00BE0AE5">
        <w:rPr>
          <w:rFonts w:cs="Times New Roman"/>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474337" w:rsidRPr="00BE0AE5" w:rsidRDefault="00474337" w:rsidP="00474337">
      <w:pPr>
        <w:pStyle w:val="list-dash"/>
        <w:rPr>
          <w:rFonts w:cs="Times New Roman"/>
        </w:rPr>
      </w:pPr>
      <w:r w:rsidRPr="00BE0AE5">
        <w:rPr>
          <w:rFonts w:cs="Times New Roman"/>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74337" w:rsidRPr="00BE0AE5" w:rsidRDefault="00474337" w:rsidP="00474337">
      <w:pPr>
        <w:pStyle w:val="list-dash"/>
        <w:rPr>
          <w:rFonts w:cs="Times New Roman"/>
          <w:spacing w:val="-2"/>
        </w:rPr>
      </w:pPr>
      <w:r w:rsidRPr="00BE0AE5">
        <w:rPr>
          <w:rFonts w:cs="Times New Roman"/>
          <w:spacing w:val="-2"/>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474337" w:rsidRPr="00BE0AE5" w:rsidRDefault="00474337" w:rsidP="00474337">
      <w:pPr>
        <w:pStyle w:val="list-dash"/>
        <w:rPr>
          <w:rFonts w:cs="Times New Roman"/>
        </w:rPr>
      </w:pPr>
      <w:r w:rsidRPr="00BE0AE5">
        <w:rPr>
          <w:rFonts w:cs="Times New Roman"/>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474337" w:rsidRPr="00BE0AE5" w:rsidRDefault="00474337" w:rsidP="00474337">
      <w:pPr>
        <w:pStyle w:val="body"/>
        <w:rPr>
          <w:rFonts w:cs="Times New Roman"/>
        </w:rPr>
      </w:pPr>
      <w:r w:rsidRPr="00BE0AE5">
        <w:rPr>
          <w:rFonts w:cs="Times New Roman"/>
        </w:rPr>
        <w:t>7. </w:t>
      </w:r>
      <w:r w:rsidRPr="00BE0AE5">
        <w:rPr>
          <w:rStyle w:val="Italic"/>
          <w:rFonts w:cs="Times New Roman"/>
        </w:rPr>
        <w:t>Рассмотрение исторических версий и оценок</w:t>
      </w:r>
      <w:r w:rsidRPr="00BE0AE5">
        <w:rPr>
          <w:rFonts w:cs="Times New Roman"/>
        </w:rPr>
        <w:t>, определение своего отношения к наиболее значимым событиям и личностям прошлого:</w:t>
      </w:r>
    </w:p>
    <w:p w:rsidR="00474337" w:rsidRPr="00BE0AE5" w:rsidRDefault="00474337" w:rsidP="00474337">
      <w:pPr>
        <w:pStyle w:val="list-dash"/>
        <w:rPr>
          <w:rFonts w:cs="Times New Roman"/>
        </w:rPr>
      </w:pPr>
      <w:r w:rsidRPr="00BE0AE5">
        <w:rPr>
          <w:rFonts w:cs="Times New Roman"/>
        </w:rPr>
        <w:lastRenderedPageBreak/>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474337" w:rsidRPr="00BE0AE5" w:rsidRDefault="00474337" w:rsidP="00474337">
      <w:pPr>
        <w:pStyle w:val="list-dash"/>
        <w:rPr>
          <w:rFonts w:cs="Times New Roman"/>
        </w:rPr>
      </w:pPr>
      <w:r w:rsidRPr="00BE0AE5">
        <w:rPr>
          <w:rFonts w:cs="Times New Roman"/>
        </w:rPr>
        <w:t>выражать отношение к деятельности исторических личностей XVI—XVII вв. с учетом обстоятельств изучаемой эпохи и в современной шкале ценностей.</w:t>
      </w:r>
    </w:p>
    <w:p w:rsidR="00474337" w:rsidRPr="00BE0AE5" w:rsidRDefault="00474337" w:rsidP="00474337">
      <w:pPr>
        <w:pStyle w:val="body"/>
        <w:rPr>
          <w:rFonts w:cs="Times New Roman"/>
        </w:rPr>
      </w:pPr>
      <w:r w:rsidRPr="00BE0AE5">
        <w:rPr>
          <w:rFonts w:cs="Times New Roman"/>
        </w:rPr>
        <w:t>8. </w:t>
      </w:r>
      <w:r w:rsidRPr="00BE0AE5">
        <w:rPr>
          <w:rStyle w:val="Italic"/>
          <w:rFonts w:cs="Times New Roman"/>
        </w:rPr>
        <w:t>Применение исторических знаний:</w:t>
      </w:r>
    </w:p>
    <w:p w:rsidR="00474337" w:rsidRPr="00BE0AE5" w:rsidRDefault="00474337" w:rsidP="00474337">
      <w:pPr>
        <w:pStyle w:val="list-dash"/>
        <w:rPr>
          <w:rFonts w:cs="Times New Roman"/>
        </w:rPr>
      </w:pPr>
      <w:r w:rsidRPr="00BE0AE5">
        <w:rPr>
          <w:rFonts w:cs="Times New Roman"/>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474337" w:rsidRPr="00BE0AE5" w:rsidRDefault="00474337" w:rsidP="00474337">
      <w:pPr>
        <w:pStyle w:val="list-dash"/>
        <w:rPr>
          <w:rFonts w:cs="Times New Roman"/>
        </w:rPr>
      </w:pPr>
      <w:r w:rsidRPr="00BE0AE5">
        <w:rPr>
          <w:rFonts w:cs="Times New Roman"/>
        </w:rPr>
        <w:t>объяснять значение памятников истории и культуры России и других стран XVI—XVII вв. для времени, когда они появились, и для современного общества;</w:t>
      </w:r>
    </w:p>
    <w:p w:rsidR="00474337" w:rsidRPr="00BE0AE5" w:rsidRDefault="00474337" w:rsidP="00474337">
      <w:pPr>
        <w:pStyle w:val="list-dash"/>
        <w:rPr>
          <w:rFonts w:cs="Times New Roman"/>
        </w:rPr>
      </w:pPr>
      <w:r w:rsidRPr="00BE0AE5">
        <w:rPr>
          <w:rFonts w:cs="Times New Roman"/>
        </w:rPr>
        <w:t>выполнять учебные проекты по отечественной и всеобщей истории XVI—XVII вв. (в том числе на региональном материале).</w:t>
      </w:r>
    </w:p>
    <w:p w:rsidR="00474337" w:rsidRPr="00BE0AE5" w:rsidRDefault="00474337" w:rsidP="00474337">
      <w:pPr>
        <w:pStyle w:val="h3"/>
        <w:rPr>
          <w:rFonts w:cs="Times New Roman"/>
        </w:rPr>
      </w:pPr>
      <w:r w:rsidRPr="00BE0AE5">
        <w:rPr>
          <w:rFonts w:cs="Times New Roman"/>
        </w:rPr>
        <w:t>8 КЛАСС</w:t>
      </w:r>
    </w:p>
    <w:p w:rsidR="00474337" w:rsidRPr="00BE0AE5" w:rsidRDefault="00474337" w:rsidP="00474337">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p>
    <w:p w:rsidR="00474337" w:rsidRPr="00BE0AE5" w:rsidRDefault="00474337" w:rsidP="00474337">
      <w:pPr>
        <w:pStyle w:val="list-dash"/>
        <w:rPr>
          <w:rFonts w:cs="Times New Roman"/>
        </w:rPr>
      </w:pPr>
      <w:r w:rsidRPr="00BE0AE5">
        <w:rPr>
          <w:rFonts w:cs="Times New Roman"/>
        </w:rPr>
        <w:t>называть даты важнейших событий отечественной и всеобщей истории XVIII в.; определять их принадлежность к историческому периоду, этапу;</w:t>
      </w:r>
    </w:p>
    <w:p w:rsidR="00474337" w:rsidRPr="00BE0AE5" w:rsidRDefault="00474337" w:rsidP="00474337">
      <w:pPr>
        <w:pStyle w:val="list-dash"/>
        <w:rPr>
          <w:rFonts w:cs="Times New Roman"/>
        </w:rPr>
      </w:pPr>
      <w:r w:rsidRPr="00BE0AE5">
        <w:rPr>
          <w:rFonts w:cs="Times New Roman"/>
        </w:rPr>
        <w:t>устанавливать синхронность событий отечественной и всеобщей истории XVIII в.</w:t>
      </w:r>
    </w:p>
    <w:p w:rsidR="00474337" w:rsidRPr="00BE0AE5" w:rsidRDefault="00474337" w:rsidP="00474337">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rsidR="00474337" w:rsidRPr="00BE0AE5" w:rsidRDefault="00474337" w:rsidP="00474337">
      <w:pPr>
        <w:pStyle w:val="list-dash"/>
        <w:rPr>
          <w:rFonts w:cs="Times New Roman"/>
        </w:rPr>
      </w:pPr>
      <w:r w:rsidRPr="00BE0AE5">
        <w:rPr>
          <w:rFonts w:cs="Times New Roman"/>
        </w:rPr>
        <w:t>указывать (называть) место, обстоятельства, участников, результаты важнейших событий отечественной и всеобщей истории XVIII в.;</w:t>
      </w:r>
    </w:p>
    <w:p w:rsidR="00474337" w:rsidRPr="00BE0AE5" w:rsidRDefault="00474337" w:rsidP="00474337">
      <w:pPr>
        <w:pStyle w:val="list-dash"/>
        <w:rPr>
          <w:rFonts w:cs="Times New Roman"/>
        </w:rPr>
      </w:pPr>
      <w:r w:rsidRPr="00BE0AE5">
        <w:rPr>
          <w:rFonts w:cs="Times New Roman"/>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474337" w:rsidRPr="00BE0AE5" w:rsidRDefault="00474337" w:rsidP="00474337">
      <w:pPr>
        <w:pStyle w:val="body"/>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rsidR="00474337" w:rsidRPr="00BE0AE5" w:rsidRDefault="00474337" w:rsidP="00474337">
      <w:pPr>
        <w:pStyle w:val="list-dash"/>
        <w:rPr>
          <w:rFonts w:cs="Times New Roman"/>
        </w:rPr>
      </w:pPr>
      <w:r w:rsidRPr="00BE0AE5">
        <w:rPr>
          <w:rFonts w:cs="Times New Roman"/>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474337" w:rsidRPr="00BE0AE5" w:rsidRDefault="00474337" w:rsidP="00474337">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w:t>
      </w:r>
    </w:p>
    <w:p w:rsidR="00474337" w:rsidRPr="00BE0AE5" w:rsidRDefault="00474337" w:rsidP="00474337">
      <w:pPr>
        <w:pStyle w:val="list-dash"/>
        <w:rPr>
          <w:rFonts w:cs="Times New Roman"/>
        </w:rPr>
      </w:pPr>
      <w:r w:rsidRPr="00BE0AE5">
        <w:rPr>
          <w:rFonts w:cs="Times New Roman"/>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474337" w:rsidRPr="00BE0AE5" w:rsidRDefault="00474337" w:rsidP="00474337">
      <w:pPr>
        <w:pStyle w:val="list-dash"/>
        <w:rPr>
          <w:rFonts w:cs="Times New Roman"/>
        </w:rPr>
      </w:pPr>
      <w:r w:rsidRPr="00BE0AE5">
        <w:rPr>
          <w:rFonts w:cs="Times New Roman"/>
        </w:rPr>
        <w:lastRenderedPageBreak/>
        <w:t>объяснять назначение исторического источника, раскрывать его информационную ценность;</w:t>
      </w:r>
    </w:p>
    <w:p w:rsidR="00474337" w:rsidRPr="00BE0AE5" w:rsidRDefault="00474337" w:rsidP="00474337">
      <w:pPr>
        <w:pStyle w:val="list-dash"/>
        <w:rPr>
          <w:rFonts w:cs="Times New Roman"/>
        </w:rPr>
      </w:pPr>
      <w:r w:rsidRPr="00BE0AE5">
        <w:rPr>
          <w:rFonts w:cs="Times New Roman"/>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474337" w:rsidRPr="00BE0AE5" w:rsidRDefault="00474337" w:rsidP="00474337">
      <w:pPr>
        <w:pStyle w:val="body"/>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rsidR="00474337" w:rsidRPr="00BE0AE5" w:rsidRDefault="00474337" w:rsidP="00474337">
      <w:pPr>
        <w:pStyle w:val="list-dash"/>
        <w:rPr>
          <w:rFonts w:cs="Times New Roman"/>
        </w:rPr>
      </w:pPr>
      <w:r w:rsidRPr="00BE0AE5">
        <w:rPr>
          <w:rFonts w:cs="Times New Roman"/>
        </w:rPr>
        <w:t>рассказывать о ключевых событиях отечественной и всеобщей истории XVIII в., их участниках;</w:t>
      </w:r>
    </w:p>
    <w:p w:rsidR="00474337" w:rsidRPr="00BE0AE5" w:rsidRDefault="00474337" w:rsidP="00474337">
      <w:pPr>
        <w:pStyle w:val="list-dash"/>
        <w:rPr>
          <w:rFonts w:cs="Times New Roman"/>
          <w:spacing w:val="-1"/>
        </w:rPr>
      </w:pPr>
      <w:r w:rsidRPr="00BE0AE5">
        <w:rPr>
          <w:rFonts w:cs="Times New Roman"/>
          <w:spacing w:val="-1"/>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474337" w:rsidRPr="00BE0AE5" w:rsidRDefault="00474337" w:rsidP="00474337">
      <w:pPr>
        <w:pStyle w:val="list-dash"/>
        <w:rPr>
          <w:rFonts w:cs="Times New Roman"/>
        </w:rPr>
      </w:pPr>
      <w:r w:rsidRPr="00BE0AE5">
        <w:rPr>
          <w:rFonts w:cs="Times New Roman"/>
        </w:rPr>
        <w:t>составлять описание образа жизни различных групп населения в России и других странах в XVIII в.;</w:t>
      </w:r>
    </w:p>
    <w:p w:rsidR="00474337" w:rsidRPr="00BE0AE5" w:rsidRDefault="00474337" w:rsidP="00474337">
      <w:pPr>
        <w:pStyle w:val="list-dash"/>
        <w:rPr>
          <w:rFonts w:cs="Times New Roman"/>
        </w:rPr>
      </w:pPr>
      <w:r w:rsidRPr="00BE0AE5">
        <w:rPr>
          <w:rFonts w:cs="Times New Roman"/>
        </w:rPr>
        <w:t xml:space="preserve">представлять описание памятников материальной и художественной культуры изучаемой эпохи (в виде сообщения, аннотации). </w:t>
      </w:r>
    </w:p>
    <w:p w:rsidR="00474337" w:rsidRPr="00BE0AE5" w:rsidRDefault="00474337" w:rsidP="00474337">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rsidR="00474337" w:rsidRPr="00BE0AE5" w:rsidRDefault="00474337" w:rsidP="00474337">
      <w:pPr>
        <w:pStyle w:val="list-dash"/>
        <w:rPr>
          <w:rFonts w:cs="Times New Roman"/>
          <w:spacing w:val="-1"/>
        </w:rPr>
      </w:pPr>
      <w:r w:rsidRPr="00BE0AE5">
        <w:rPr>
          <w:rFonts w:cs="Times New Roman"/>
          <w:spacing w:val="-1"/>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474337" w:rsidRPr="00BE0AE5" w:rsidRDefault="00474337" w:rsidP="00474337">
      <w:pPr>
        <w:pStyle w:val="list-dash"/>
        <w:rPr>
          <w:rFonts w:cs="Times New Roman"/>
        </w:rPr>
      </w:pPr>
      <w:r w:rsidRPr="00BE0AE5">
        <w:rPr>
          <w:rFonts w:cs="Times New Roman"/>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74337" w:rsidRPr="00BE0AE5" w:rsidRDefault="00474337" w:rsidP="00474337">
      <w:pPr>
        <w:pStyle w:val="list-dash"/>
        <w:rPr>
          <w:rFonts w:cs="Times New Roman"/>
        </w:rPr>
      </w:pPr>
      <w:r w:rsidRPr="00BE0AE5">
        <w:rPr>
          <w:rFonts w:cs="Times New Roman"/>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474337" w:rsidRPr="00BE0AE5" w:rsidRDefault="00474337" w:rsidP="00474337">
      <w:pPr>
        <w:pStyle w:val="list-dash"/>
        <w:rPr>
          <w:rFonts w:cs="Times New Roman"/>
        </w:rPr>
      </w:pPr>
      <w:r w:rsidRPr="00BE0AE5">
        <w:rPr>
          <w:rFonts w:cs="Times New Roman"/>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474337" w:rsidRPr="00BE0AE5" w:rsidRDefault="00474337" w:rsidP="00474337">
      <w:pPr>
        <w:pStyle w:val="body"/>
        <w:rPr>
          <w:rFonts w:cs="Times New Roman"/>
        </w:rPr>
      </w:pPr>
      <w:r w:rsidRPr="00BE0AE5">
        <w:rPr>
          <w:rFonts w:cs="Times New Roman"/>
        </w:rPr>
        <w:t>7. </w:t>
      </w:r>
      <w:r w:rsidRPr="00BE0AE5">
        <w:rPr>
          <w:rStyle w:val="Italic"/>
          <w:rFonts w:cs="Times New Roman"/>
        </w:rPr>
        <w:t>Рассмотрение исторических версий и оценок</w:t>
      </w:r>
      <w:r w:rsidRPr="00BE0AE5">
        <w:rPr>
          <w:rFonts w:cs="Times New Roman"/>
        </w:rPr>
        <w:t>, определение своего отношения к наиболее значимым событиям и личностям прошлого:</w:t>
      </w:r>
    </w:p>
    <w:p w:rsidR="00474337" w:rsidRPr="00BE0AE5" w:rsidRDefault="00474337" w:rsidP="00474337">
      <w:pPr>
        <w:pStyle w:val="list-dash"/>
        <w:rPr>
          <w:rFonts w:cs="Times New Roman"/>
        </w:rPr>
      </w:pPr>
      <w:r w:rsidRPr="00BE0AE5">
        <w:rPr>
          <w:rFonts w:cs="Times New Roman"/>
        </w:rPr>
        <w:t xml:space="preserve">анализировать высказывания историков по спорным вопросам отечественной и всеобщей истории XVIII в. (выявлять </w:t>
      </w:r>
      <w:r w:rsidRPr="00BE0AE5">
        <w:rPr>
          <w:rFonts w:cs="Times New Roman"/>
        </w:rPr>
        <w:lastRenderedPageBreak/>
        <w:t>обсуждаемую проблему, мнение автора, приводимые аргументы, оценивать степень их убедительности);</w:t>
      </w:r>
    </w:p>
    <w:p w:rsidR="00474337" w:rsidRPr="00BE0AE5" w:rsidRDefault="00474337" w:rsidP="00474337">
      <w:pPr>
        <w:pStyle w:val="list-dash"/>
        <w:rPr>
          <w:rFonts w:cs="Times New Roman"/>
        </w:rPr>
      </w:pPr>
      <w:r w:rsidRPr="00BE0AE5">
        <w:rPr>
          <w:rFonts w:cs="Times New Roman"/>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474337" w:rsidRPr="00BE0AE5" w:rsidRDefault="00474337" w:rsidP="00474337">
      <w:pPr>
        <w:pStyle w:val="body"/>
        <w:rPr>
          <w:rFonts w:cs="Times New Roman"/>
        </w:rPr>
      </w:pPr>
      <w:r w:rsidRPr="00BE0AE5">
        <w:rPr>
          <w:rFonts w:cs="Times New Roman"/>
        </w:rPr>
        <w:t>8. </w:t>
      </w:r>
      <w:r w:rsidRPr="00BE0AE5">
        <w:rPr>
          <w:rStyle w:val="Italic"/>
          <w:rFonts w:cs="Times New Roman"/>
        </w:rPr>
        <w:t>Применение исторических знаний</w:t>
      </w:r>
      <w:r w:rsidRPr="00BE0AE5">
        <w:rPr>
          <w:rFonts w:cs="Times New Roman"/>
        </w:rPr>
        <w:t>:</w:t>
      </w:r>
    </w:p>
    <w:p w:rsidR="00474337" w:rsidRPr="00BE0AE5" w:rsidRDefault="00474337" w:rsidP="00474337">
      <w:pPr>
        <w:pStyle w:val="list-dash"/>
        <w:rPr>
          <w:rFonts w:cs="Times New Roman"/>
        </w:rPr>
      </w:pPr>
      <w:r w:rsidRPr="00BE0AE5">
        <w:rPr>
          <w:rFonts w:cs="Times New Roman"/>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474337" w:rsidRPr="00BE0AE5" w:rsidRDefault="00474337" w:rsidP="00474337">
      <w:pPr>
        <w:pStyle w:val="list-dash"/>
        <w:rPr>
          <w:rFonts w:cs="Times New Roman"/>
        </w:rPr>
      </w:pPr>
      <w:r w:rsidRPr="00BE0AE5">
        <w:rPr>
          <w:rFonts w:cs="Times New Roman"/>
        </w:rPr>
        <w:t>выполнять учебные проекты по отечественной и всеобщей истории XVIII в. (в том числе на региональном материале).</w:t>
      </w:r>
    </w:p>
    <w:p w:rsidR="00474337" w:rsidRPr="00BE0AE5" w:rsidRDefault="00474337" w:rsidP="00474337">
      <w:pPr>
        <w:pStyle w:val="h3"/>
        <w:rPr>
          <w:rFonts w:cs="Times New Roman"/>
        </w:rPr>
      </w:pPr>
      <w:r w:rsidRPr="00BE0AE5">
        <w:rPr>
          <w:rFonts w:cs="Times New Roman"/>
        </w:rPr>
        <w:t>9 КЛАСС</w:t>
      </w:r>
    </w:p>
    <w:p w:rsidR="00474337" w:rsidRPr="00BE0AE5" w:rsidRDefault="00474337" w:rsidP="00474337">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w:t>
      </w:r>
    </w:p>
    <w:p w:rsidR="00474337" w:rsidRPr="00BE0AE5" w:rsidRDefault="00474337" w:rsidP="00474337">
      <w:pPr>
        <w:pStyle w:val="list-dash"/>
        <w:rPr>
          <w:rFonts w:cs="Times New Roman"/>
        </w:rPr>
      </w:pPr>
      <w:r w:rsidRPr="00BE0AE5">
        <w:rPr>
          <w:rFonts w:cs="Times New Roman"/>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474337" w:rsidRPr="00BE0AE5" w:rsidRDefault="00474337" w:rsidP="00474337">
      <w:pPr>
        <w:pStyle w:val="list-dash"/>
        <w:rPr>
          <w:rFonts w:cs="Times New Roman"/>
        </w:rPr>
      </w:pPr>
      <w:r w:rsidRPr="00BE0AE5">
        <w:rPr>
          <w:rFonts w:cs="Times New Roman"/>
        </w:rPr>
        <w:t>выявлять синхронность / асинхронность исторических процессов отечественной и всеобщей истории XIX — начала XX в.;</w:t>
      </w:r>
    </w:p>
    <w:p w:rsidR="00474337" w:rsidRPr="00BE0AE5" w:rsidRDefault="00474337" w:rsidP="00474337">
      <w:pPr>
        <w:pStyle w:val="list-dash"/>
        <w:rPr>
          <w:rFonts w:cs="Times New Roman"/>
        </w:rPr>
      </w:pPr>
      <w:r w:rsidRPr="00BE0AE5">
        <w:rPr>
          <w:rFonts w:cs="Times New Roman"/>
        </w:rPr>
        <w:t>определять последовательность событий отечественной и всеобщей истории XIX — начала XX в. на основе анализа причинно-следственных связей.</w:t>
      </w:r>
    </w:p>
    <w:p w:rsidR="00474337" w:rsidRPr="00BE0AE5" w:rsidRDefault="00474337" w:rsidP="00474337">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rsidR="00474337" w:rsidRPr="00BE0AE5" w:rsidRDefault="00474337" w:rsidP="00474337">
      <w:pPr>
        <w:pStyle w:val="list-dash"/>
        <w:rPr>
          <w:rFonts w:cs="Times New Roman"/>
        </w:rPr>
      </w:pPr>
      <w:r w:rsidRPr="00BE0AE5">
        <w:rPr>
          <w:rFonts w:cs="Times New Roman"/>
        </w:rPr>
        <w:t>характеризовать место, обстоятельства, участников, результаты важнейших событий отечественной и всеобщей истории XIX — начала XX в.;</w:t>
      </w:r>
    </w:p>
    <w:p w:rsidR="00474337" w:rsidRPr="00BE0AE5" w:rsidRDefault="00474337" w:rsidP="00474337">
      <w:pPr>
        <w:pStyle w:val="list-dash"/>
        <w:rPr>
          <w:rFonts w:cs="Times New Roman"/>
          <w:spacing w:val="3"/>
        </w:rPr>
      </w:pPr>
      <w:r w:rsidRPr="00BE0AE5">
        <w:rPr>
          <w:rFonts w:cs="Times New Roman"/>
          <w:spacing w:val="3"/>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474337" w:rsidRPr="00BE0AE5" w:rsidRDefault="00474337" w:rsidP="00474337">
      <w:pPr>
        <w:pStyle w:val="list-dash"/>
        <w:rPr>
          <w:rFonts w:cs="Times New Roman"/>
        </w:rPr>
      </w:pPr>
      <w:r w:rsidRPr="00BE0AE5">
        <w:rPr>
          <w:rFonts w:cs="Times New Roman"/>
        </w:rPr>
        <w:t>составлять систематические таблицы.</w:t>
      </w:r>
    </w:p>
    <w:p w:rsidR="00474337" w:rsidRPr="00BE0AE5" w:rsidRDefault="00474337" w:rsidP="00474337">
      <w:pPr>
        <w:pStyle w:val="body"/>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rsidR="00474337" w:rsidRPr="00BE0AE5" w:rsidRDefault="00474337" w:rsidP="00474337">
      <w:pPr>
        <w:pStyle w:val="list-dash"/>
        <w:rPr>
          <w:rFonts w:cs="Times New Roman"/>
        </w:rPr>
      </w:pPr>
      <w:r w:rsidRPr="00BE0AE5">
        <w:rPr>
          <w:rFonts w:cs="Times New Roman"/>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474337" w:rsidRPr="00BE0AE5" w:rsidRDefault="00474337" w:rsidP="00474337">
      <w:pPr>
        <w:pStyle w:val="list-dash"/>
        <w:rPr>
          <w:rFonts w:cs="Times New Roman"/>
        </w:rPr>
      </w:pPr>
      <w:r w:rsidRPr="00BE0AE5">
        <w:rPr>
          <w:rFonts w:cs="Times New Roman"/>
        </w:rPr>
        <w:t>определять на основе карты влияние географического фактора на развитие различных сфер жизни страны (группы стран).</w:t>
      </w:r>
    </w:p>
    <w:p w:rsidR="00474337" w:rsidRPr="00BE0AE5" w:rsidRDefault="00474337" w:rsidP="00474337">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w:t>
      </w:r>
    </w:p>
    <w:p w:rsidR="00474337" w:rsidRPr="00BE0AE5" w:rsidRDefault="00474337" w:rsidP="00474337">
      <w:pPr>
        <w:pStyle w:val="list-dash"/>
        <w:rPr>
          <w:rFonts w:cs="Times New Roman"/>
        </w:rPr>
      </w:pPr>
      <w:r w:rsidRPr="00BE0AE5">
        <w:rPr>
          <w:rFonts w:cs="Times New Roman"/>
        </w:rPr>
        <w:t xml:space="preserve">представлять в дополнение к известным ранее видам письменных источников особенности таких материалов, как произведения </w:t>
      </w:r>
      <w:r w:rsidRPr="00BE0AE5">
        <w:rPr>
          <w:rFonts w:cs="Times New Roman"/>
        </w:rPr>
        <w:lastRenderedPageBreak/>
        <w:t>общественной мысли, газетная публицистика, программы политических партий, статистические данные;</w:t>
      </w:r>
    </w:p>
    <w:p w:rsidR="00474337" w:rsidRPr="00BE0AE5" w:rsidRDefault="00474337" w:rsidP="00474337">
      <w:pPr>
        <w:pStyle w:val="list-dash"/>
        <w:rPr>
          <w:rFonts w:cs="Times New Roman"/>
        </w:rPr>
      </w:pPr>
      <w:r w:rsidRPr="00BE0AE5">
        <w:rPr>
          <w:rFonts w:cs="Times New Roman"/>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474337" w:rsidRPr="00BE0AE5" w:rsidRDefault="00474337" w:rsidP="00474337">
      <w:pPr>
        <w:pStyle w:val="list-dash"/>
        <w:rPr>
          <w:rFonts w:cs="Times New Roman"/>
        </w:rPr>
      </w:pPr>
      <w:r w:rsidRPr="00BE0AE5">
        <w:rPr>
          <w:rFonts w:cs="Times New Roman"/>
        </w:rPr>
        <w:t xml:space="preserve">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 </w:t>
      </w:r>
    </w:p>
    <w:p w:rsidR="00474337" w:rsidRPr="00BE0AE5" w:rsidRDefault="00474337" w:rsidP="00474337">
      <w:pPr>
        <w:pStyle w:val="list-dash"/>
        <w:rPr>
          <w:rFonts w:cs="Times New Roman"/>
        </w:rPr>
      </w:pPr>
      <w:r w:rsidRPr="00BE0AE5">
        <w:rPr>
          <w:rFonts w:cs="Times New Roman"/>
        </w:rPr>
        <w:t>различать в тексте письменных источников факты и интерпретации событий прошлого.</w:t>
      </w:r>
    </w:p>
    <w:p w:rsidR="00474337" w:rsidRPr="00BE0AE5" w:rsidRDefault="00474337" w:rsidP="00474337">
      <w:pPr>
        <w:pStyle w:val="body"/>
        <w:keepNext/>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rsidR="00474337" w:rsidRPr="00BE0AE5" w:rsidRDefault="00474337" w:rsidP="00474337">
      <w:pPr>
        <w:pStyle w:val="list-dash"/>
        <w:rPr>
          <w:rFonts w:cs="Times New Roman"/>
        </w:rPr>
      </w:pPr>
      <w:r w:rsidRPr="00BE0AE5">
        <w:rPr>
          <w:rFonts w:cs="Times New Roman"/>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474337" w:rsidRPr="00BE0AE5" w:rsidRDefault="00474337" w:rsidP="00474337">
      <w:pPr>
        <w:pStyle w:val="list-dash"/>
        <w:rPr>
          <w:rFonts w:cs="Times New Roman"/>
        </w:rPr>
      </w:pPr>
      <w:r w:rsidRPr="00BE0AE5">
        <w:rPr>
          <w:rFonts w:cs="Times New Roman"/>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474337" w:rsidRPr="00BE0AE5" w:rsidRDefault="00474337" w:rsidP="00474337">
      <w:pPr>
        <w:pStyle w:val="list-dash"/>
        <w:rPr>
          <w:rFonts w:cs="Times New Roman"/>
        </w:rPr>
      </w:pPr>
      <w:r w:rsidRPr="00BE0AE5">
        <w:rPr>
          <w:rFonts w:cs="Times New Roman"/>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474337" w:rsidRPr="00BE0AE5" w:rsidRDefault="00474337" w:rsidP="00474337">
      <w:pPr>
        <w:pStyle w:val="list-dash"/>
        <w:rPr>
          <w:rFonts w:cs="Times New Roman"/>
        </w:rPr>
      </w:pPr>
      <w:r w:rsidRPr="00BE0AE5">
        <w:rPr>
          <w:rFonts w:cs="Times New Roman"/>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 </w:t>
      </w:r>
    </w:p>
    <w:p w:rsidR="00474337" w:rsidRPr="00BE0AE5" w:rsidRDefault="00474337" w:rsidP="00474337">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rsidR="00474337" w:rsidRPr="00BE0AE5" w:rsidRDefault="00474337" w:rsidP="00474337">
      <w:pPr>
        <w:pStyle w:val="list-dash"/>
        <w:rPr>
          <w:rFonts w:cs="Times New Roman"/>
        </w:rPr>
      </w:pPr>
      <w:r w:rsidRPr="00BE0AE5">
        <w:rPr>
          <w:rFonts w:cs="Times New Roman"/>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474337" w:rsidRPr="00BE0AE5" w:rsidRDefault="00474337" w:rsidP="00474337">
      <w:pPr>
        <w:pStyle w:val="list-dash"/>
        <w:rPr>
          <w:rFonts w:cs="Times New Roman"/>
        </w:rPr>
      </w:pPr>
      <w:r w:rsidRPr="00BE0AE5">
        <w:rPr>
          <w:rFonts w:cs="Times New Roman"/>
        </w:rPr>
        <w:t>объяснять смысл ключевых понятий, относящихся к данной эпохе отечественной и всеобщей истории; соотносить общие понятия и факты;</w:t>
      </w:r>
    </w:p>
    <w:p w:rsidR="00474337" w:rsidRPr="00BE0AE5" w:rsidRDefault="00474337" w:rsidP="00474337">
      <w:pPr>
        <w:pStyle w:val="list-dash"/>
        <w:rPr>
          <w:rFonts w:cs="Times New Roman"/>
        </w:rPr>
      </w:pPr>
      <w:r w:rsidRPr="00BE0AE5">
        <w:rPr>
          <w:rFonts w:cs="Times New Roman"/>
        </w:rPr>
        <w:t xml:space="preserve">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w:t>
      </w:r>
      <w:r w:rsidRPr="00BE0AE5">
        <w:rPr>
          <w:rFonts w:cs="Times New Roman"/>
        </w:rPr>
        <w:lastRenderedPageBreak/>
        <w:t>в) определять и объяснять свое отношение к существующим трактовкам причин и следствий исторических событий;</w:t>
      </w:r>
    </w:p>
    <w:p w:rsidR="00474337" w:rsidRPr="00BE0AE5" w:rsidRDefault="00474337" w:rsidP="00474337">
      <w:pPr>
        <w:pStyle w:val="list-dash"/>
        <w:rPr>
          <w:rFonts w:cs="Times New Roman"/>
        </w:rPr>
      </w:pPr>
      <w:r w:rsidRPr="00BE0AE5">
        <w:rPr>
          <w:rFonts w:cs="Times New Roman"/>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474337" w:rsidRPr="00BE0AE5" w:rsidRDefault="00474337" w:rsidP="00474337">
      <w:pPr>
        <w:pStyle w:val="body"/>
        <w:rPr>
          <w:rFonts w:cs="Times New Roman"/>
        </w:rPr>
      </w:pPr>
      <w:r w:rsidRPr="00BE0AE5">
        <w:rPr>
          <w:rFonts w:cs="Times New Roman"/>
        </w:rPr>
        <w:t>7. </w:t>
      </w:r>
      <w:r w:rsidRPr="00BE0AE5">
        <w:rPr>
          <w:rStyle w:val="Italic"/>
          <w:rFonts w:cs="Times New Roman"/>
        </w:rPr>
        <w:t>Рассмотрение исторических версий и оценок</w:t>
      </w:r>
      <w:r w:rsidRPr="00BE0AE5">
        <w:rPr>
          <w:rFonts w:cs="Times New Roman"/>
        </w:rPr>
        <w:t>, определение своего отношения к наиболее значимым событиям и личностям прошлого:</w:t>
      </w:r>
    </w:p>
    <w:p w:rsidR="00474337" w:rsidRPr="00BE0AE5" w:rsidRDefault="00474337" w:rsidP="00474337">
      <w:pPr>
        <w:pStyle w:val="list-dash"/>
        <w:rPr>
          <w:rFonts w:cs="Times New Roman"/>
        </w:rPr>
      </w:pPr>
      <w:r w:rsidRPr="00BE0AE5">
        <w:rPr>
          <w:rFonts w:cs="Times New Roman"/>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474337" w:rsidRPr="00BE0AE5" w:rsidRDefault="00474337" w:rsidP="00474337">
      <w:pPr>
        <w:pStyle w:val="list-dash"/>
        <w:rPr>
          <w:rFonts w:cs="Times New Roman"/>
        </w:rPr>
      </w:pPr>
      <w:r w:rsidRPr="00BE0AE5">
        <w:rPr>
          <w:rFonts w:cs="Times New Roman"/>
        </w:rPr>
        <w:t>оценивать степень убедительности предложенных точек зрения, формулировать и аргументировать свое мнение;</w:t>
      </w:r>
    </w:p>
    <w:p w:rsidR="00474337" w:rsidRPr="00BE0AE5" w:rsidRDefault="00474337" w:rsidP="00474337">
      <w:pPr>
        <w:pStyle w:val="list-dash"/>
        <w:rPr>
          <w:rFonts w:cs="Times New Roman"/>
        </w:rPr>
      </w:pPr>
      <w:r w:rsidRPr="00BE0AE5">
        <w:rPr>
          <w:rFonts w:cs="Times New Roman"/>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rsidR="00474337" w:rsidRPr="00BE0AE5" w:rsidRDefault="00474337" w:rsidP="00474337">
      <w:pPr>
        <w:pStyle w:val="body"/>
        <w:rPr>
          <w:rFonts w:cs="Times New Roman"/>
        </w:rPr>
      </w:pPr>
      <w:r w:rsidRPr="00BE0AE5">
        <w:rPr>
          <w:rFonts w:cs="Times New Roman"/>
        </w:rPr>
        <w:t>8. </w:t>
      </w:r>
      <w:r w:rsidRPr="00BE0AE5">
        <w:rPr>
          <w:rStyle w:val="Italic"/>
          <w:rFonts w:cs="Times New Roman"/>
        </w:rPr>
        <w:t>Применение исторических знаний</w:t>
      </w:r>
      <w:r w:rsidRPr="00BE0AE5">
        <w:rPr>
          <w:rFonts w:cs="Times New Roman"/>
        </w:rPr>
        <w:t>:</w:t>
      </w:r>
    </w:p>
    <w:p w:rsidR="00474337" w:rsidRPr="00BE0AE5" w:rsidRDefault="00474337" w:rsidP="00474337">
      <w:pPr>
        <w:pStyle w:val="list-dash"/>
        <w:rPr>
          <w:rFonts w:cs="Times New Roman"/>
        </w:rPr>
      </w:pPr>
      <w:r w:rsidRPr="00BE0AE5">
        <w:rPr>
          <w:rFonts w:cs="Times New Roman"/>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rsidR="00474337" w:rsidRPr="00BE0AE5" w:rsidRDefault="00474337" w:rsidP="00474337">
      <w:pPr>
        <w:pStyle w:val="list-dash"/>
        <w:rPr>
          <w:rFonts w:cs="Times New Roman"/>
        </w:rPr>
      </w:pPr>
      <w:r w:rsidRPr="00BE0AE5">
        <w:rPr>
          <w:rFonts w:cs="Times New Roman"/>
        </w:rPr>
        <w:t>выполнять учебные проекты по отечественной и всеобщей истории XIX — начала ХХ в. (в том числе на региональном материале);</w:t>
      </w:r>
    </w:p>
    <w:p w:rsidR="00474337" w:rsidRDefault="00474337" w:rsidP="00474337">
      <w:pPr>
        <w:pStyle w:val="list-dash"/>
        <w:rPr>
          <w:rFonts w:cs="Times New Roman"/>
        </w:rPr>
      </w:pPr>
      <w:r w:rsidRPr="00BE0AE5">
        <w:rPr>
          <w:rFonts w:cs="Times New Roman"/>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rsidR="00340E58" w:rsidRPr="00BE0AE5" w:rsidRDefault="00340E58" w:rsidP="00340E58">
      <w:pPr>
        <w:pStyle w:val="list-dash"/>
        <w:numPr>
          <w:ilvl w:val="0"/>
          <w:numId w:val="0"/>
        </w:numPr>
        <w:ind w:left="567"/>
        <w:rPr>
          <w:rFonts w:cs="Times New Roman"/>
        </w:rPr>
      </w:pPr>
    </w:p>
    <w:p w:rsidR="00474337" w:rsidRDefault="00474337" w:rsidP="009224C6">
      <w:pPr>
        <w:pStyle w:val="list-bullet"/>
        <w:numPr>
          <w:ilvl w:val="0"/>
          <w:numId w:val="0"/>
        </w:numPr>
        <w:ind w:left="567"/>
        <w:rPr>
          <w:b/>
          <w:sz w:val="24"/>
          <w:szCs w:val="24"/>
        </w:rPr>
      </w:pPr>
      <w:r>
        <w:rPr>
          <w:b/>
          <w:sz w:val="24"/>
          <w:szCs w:val="24"/>
        </w:rPr>
        <w:t>2.1.9. Обществознание</w:t>
      </w:r>
    </w:p>
    <w:p w:rsidR="00474337" w:rsidRPr="00BE0AE5" w:rsidRDefault="00474337" w:rsidP="00474337">
      <w:pPr>
        <w:pStyle w:val="a8"/>
        <w:rPr>
          <w:rFonts w:cs="Times New Roman"/>
        </w:rPr>
      </w:pPr>
      <w:r w:rsidRPr="00BE0AE5">
        <w:rPr>
          <w:rFonts w:cs="Times New Roman"/>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474337" w:rsidRPr="00BE0AE5" w:rsidRDefault="00474337" w:rsidP="00474337">
      <w:pPr>
        <w:pStyle w:val="a8"/>
        <w:rPr>
          <w:rFonts w:cs="Times New Roman"/>
        </w:rPr>
      </w:pPr>
      <w:r w:rsidRPr="00BE0AE5">
        <w:rPr>
          <w:rFonts w:cs="Times New Roman"/>
        </w:rPr>
        <w:t xml:space="preserve">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w:t>
      </w:r>
      <w:r w:rsidRPr="00BE0AE5">
        <w:rPr>
          <w:rFonts w:cs="Times New Roman"/>
        </w:rPr>
        <w:lastRenderedPageBreak/>
        <w:t>российской гражданской идентичности, готовности к служению Отечеству, приверженности национальным ценностям.</w:t>
      </w:r>
    </w:p>
    <w:p w:rsidR="00474337" w:rsidRPr="00BE0AE5" w:rsidRDefault="00474337" w:rsidP="00474337">
      <w:pPr>
        <w:pStyle w:val="a8"/>
        <w:rPr>
          <w:rFonts w:cs="Times New Roman"/>
        </w:rPr>
      </w:pPr>
      <w:r w:rsidRPr="00BE0AE5">
        <w:rPr>
          <w:rFonts w:cs="Times New Roman"/>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474337" w:rsidRPr="00BE0AE5" w:rsidRDefault="00474337" w:rsidP="00474337">
      <w:pPr>
        <w:pStyle w:val="a8"/>
        <w:rPr>
          <w:rFonts w:cs="Times New Roman"/>
        </w:rPr>
      </w:pPr>
      <w:r w:rsidRPr="00BE0AE5">
        <w:rPr>
          <w:rFonts w:cs="Times New Roman"/>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474337" w:rsidRPr="00BE0AE5" w:rsidRDefault="00474337" w:rsidP="00474337">
      <w:pPr>
        <w:pStyle w:val="a8"/>
        <w:rPr>
          <w:rFonts w:cs="Times New Roman"/>
        </w:rPr>
      </w:pPr>
      <w:r w:rsidRPr="00797023">
        <w:rPr>
          <w:rFonts w:cs="Times New Roman"/>
          <w:b/>
        </w:rPr>
        <w:t>Целями</w:t>
      </w:r>
      <w:r w:rsidRPr="00BE0AE5">
        <w:rPr>
          <w:rFonts w:cs="Times New Roman"/>
        </w:rPr>
        <w:t xml:space="preserve"> обществоведческого образования в основной школе являются:</w:t>
      </w:r>
    </w:p>
    <w:p w:rsidR="00474337" w:rsidRPr="00BE0AE5" w:rsidRDefault="00474337" w:rsidP="00474337">
      <w:pPr>
        <w:pStyle w:val="list-dash"/>
        <w:rPr>
          <w:rFonts w:cs="Times New Roman"/>
        </w:rPr>
      </w:pPr>
      <w:r w:rsidRPr="00BE0AE5">
        <w:rPr>
          <w:rFonts w:cs="Times New Roman"/>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474337" w:rsidRPr="00BE0AE5" w:rsidRDefault="00474337" w:rsidP="00474337">
      <w:pPr>
        <w:pStyle w:val="list-dash"/>
        <w:rPr>
          <w:rFonts w:cs="Times New Roman"/>
        </w:rPr>
      </w:pPr>
      <w:r w:rsidRPr="00BE0AE5">
        <w:rPr>
          <w:rFonts w:cs="Times New Roman"/>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474337" w:rsidRPr="00BE0AE5" w:rsidRDefault="00474337" w:rsidP="00474337">
      <w:pPr>
        <w:pStyle w:val="list-dash"/>
        <w:rPr>
          <w:rFonts w:cs="Times New Roman"/>
        </w:rPr>
      </w:pPr>
      <w:r w:rsidRPr="00BE0AE5">
        <w:rPr>
          <w:rFonts w:cs="Times New Roman"/>
        </w:rPr>
        <w:t>развитие личности на исключительно важном этапе её</w:t>
      </w:r>
      <w:r w:rsidRPr="00BE0AE5">
        <w:rPr>
          <w:rFonts w:cs="Times New Roman"/>
        </w:rPr>
        <w:br/>
        <w:t>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474337" w:rsidRPr="00BE0AE5" w:rsidRDefault="00474337" w:rsidP="00474337">
      <w:pPr>
        <w:pStyle w:val="list-dash"/>
        <w:rPr>
          <w:rFonts w:cs="Times New Roman"/>
        </w:rPr>
      </w:pPr>
      <w:r w:rsidRPr="00BE0AE5">
        <w:rPr>
          <w:rFonts w:cs="Times New Roman"/>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474337" w:rsidRPr="00BE0AE5" w:rsidRDefault="00474337" w:rsidP="00474337">
      <w:pPr>
        <w:pStyle w:val="list-dash"/>
        <w:rPr>
          <w:rFonts w:cs="Times New Roman"/>
        </w:rPr>
      </w:pPr>
      <w:r w:rsidRPr="00BE0AE5">
        <w:rPr>
          <w:rFonts w:cs="Times New Roman"/>
        </w:rPr>
        <w:t xml:space="preserve">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w:t>
      </w:r>
      <w:r w:rsidRPr="00BE0AE5">
        <w:rPr>
          <w:rFonts w:cs="Times New Roman"/>
        </w:rPr>
        <w:lastRenderedPageBreak/>
        <w:t>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474337" w:rsidRPr="00BE0AE5" w:rsidRDefault="00474337" w:rsidP="00474337">
      <w:pPr>
        <w:pStyle w:val="list-dash"/>
        <w:rPr>
          <w:rFonts w:cs="Times New Roman"/>
        </w:rPr>
      </w:pPr>
      <w:r w:rsidRPr="00BE0AE5">
        <w:rPr>
          <w:rFonts w:cs="Times New Roman"/>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474337" w:rsidRPr="00BE0AE5" w:rsidRDefault="00474337" w:rsidP="00474337">
      <w:pPr>
        <w:pStyle w:val="list-dash"/>
        <w:rPr>
          <w:rFonts w:cs="Times New Roman"/>
        </w:rPr>
      </w:pPr>
      <w:r w:rsidRPr="00BE0AE5">
        <w:rPr>
          <w:rFonts w:cs="Times New Roman"/>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474337" w:rsidRPr="00BE0AE5" w:rsidRDefault="00474337" w:rsidP="00474337">
      <w:pPr>
        <w:pStyle w:val="a8"/>
        <w:rPr>
          <w:rFonts w:cs="Times New Roman"/>
        </w:rPr>
      </w:pPr>
      <w:r w:rsidRPr="00BE0AE5">
        <w:rPr>
          <w:rFonts w:cs="Times New Roman"/>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474337" w:rsidRDefault="00474337" w:rsidP="009224C6">
      <w:pPr>
        <w:pStyle w:val="list-bullet"/>
        <w:numPr>
          <w:ilvl w:val="0"/>
          <w:numId w:val="0"/>
        </w:numPr>
        <w:ind w:left="567"/>
        <w:rPr>
          <w:b/>
          <w:sz w:val="24"/>
          <w:szCs w:val="24"/>
        </w:rPr>
      </w:pPr>
      <w:r>
        <w:rPr>
          <w:b/>
          <w:sz w:val="24"/>
          <w:szCs w:val="24"/>
        </w:rPr>
        <w:t>Содержание</w:t>
      </w:r>
    </w:p>
    <w:p w:rsidR="00474337" w:rsidRPr="00BE0AE5" w:rsidRDefault="00474337" w:rsidP="00474337">
      <w:pPr>
        <w:pStyle w:val="23"/>
        <w:spacing w:before="0" w:after="113"/>
        <w:rPr>
          <w:rFonts w:cs="Times New Roman"/>
        </w:rPr>
      </w:pPr>
      <w:r w:rsidRPr="00BE0AE5">
        <w:rPr>
          <w:rFonts w:cs="Times New Roman"/>
        </w:rPr>
        <w:t>6 КЛАСС</w:t>
      </w:r>
    </w:p>
    <w:p w:rsidR="00474337" w:rsidRPr="00BE0AE5" w:rsidRDefault="00474337" w:rsidP="00474337">
      <w:pPr>
        <w:pStyle w:val="41"/>
        <w:spacing w:before="0"/>
        <w:rPr>
          <w:rFonts w:cs="Times New Roman"/>
        </w:rPr>
      </w:pPr>
      <w:r w:rsidRPr="00BE0AE5">
        <w:rPr>
          <w:rFonts w:cs="Times New Roman"/>
        </w:rPr>
        <w:t>Человек и его социальное окружение</w:t>
      </w:r>
    </w:p>
    <w:p w:rsidR="00474337" w:rsidRPr="00BE0AE5" w:rsidRDefault="00474337" w:rsidP="00474337">
      <w:pPr>
        <w:pStyle w:val="a8"/>
        <w:rPr>
          <w:rFonts w:cs="Times New Roman"/>
        </w:rPr>
      </w:pPr>
      <w:r w:rsidRPr="00BE0AE5">
        <w:rPr>
          <w:rFonts w:cs="Times New Roman"/>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474337" w:rsidRPr="00BE0AE5" w:rsidRDefault="00474337" w:rsidP="00474337">
      <w:pPr>
        <w:pStyle w:val="a8"/>
        <w:rPr>
          <w:rFonts w:cs="Times New Roman"/>
        </w:rPr>
      </w:pPr>
      <w:r w:rsidRPr="00BE0AE5">
        <w:rPr>
          <w:rFonts w:cs="Times New Roman"/>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474337" w:rsidRPr="00BE0AE5" w:rsidRDefault="00474337" w:rsidP="00474337">
      <w:pPr>
        <w:pStyle w:val="a8"/>
        <w:rPr>
          <w:rFonts w:cs="Times New Roman"/>
        </w:rPr>
      </w:pPr>
      <w:r w:rsidRPr="00BE0AE5">
        <w:rPr>
          <w:rFonts w:cs="Times New Roman"/>
        </w:rPr>
        <w:t>Люди с ограниченными возможностями здоровья, их особые потребности и социальная позиция.</w:t>
      </w:r>
    </w:p>
    <w:p w:rsidR="00474337" w:rsidRPr="00BE0AE5" w:rsidRDefault="00474337" w:rsidP="00474337">
      <w:pPr>
        <w:pStyle w:val="a8"/>
        <w:rPr>
          <w:rFonts w:cs="Times New Roman"/>
        </w:rPr>
      </w:pPr>
      <w:r w:rsidRPr="00BE0AE5">
        <w:rPr>
          <w:rFonts w:cs="Times New Roman"/>
        </w:rPr>
        <w:t>Цели и мотивы деятельности. Виды деятельности (игра, труд, учение). Познание человеком мира и самого себя как вид деятельности.</w:t>
      </w:r>
    </w:p>
    <w:p w:rsidR="00474337" w:rsidRPr="00BE0AE5" w:rsidRDefault="00474337" w:rsidP="00474337">
      <w:pPr>
        <w:pStyle w:val="a8"/>
        <w:rPr>
          <w:rFonts w:cs="Times New Roman"/>
        </w:rPr>
      </w:pPr>
      <w:r w:rsidRPr="00BE0AE5">
        <w:rPr>
          <w:rFonts w:cs="Times New Roman"/>
        </w:rPr>
        <w:t>Право человека на образование. Школьное образование. Права и обязанности учащегося.</w:t>
      </w:r>
    </w:p>
    <w:p w:rsidR="00474337" w:rsidRPr="00BE0AE5" w:rsidRDefault="00474337" w:rsidP="00474337">
      <w:pPr>
        <w:pStyle w:val="a8"/>
        <w:rPr>
          <w:rFonts w:cs="Times New Roman"/>
        </w:rPr>
      </w:pPr>
      <w:r w:rsidRPr="00BE0AE5">
        <w:rPr>
          <w:rFonts w:cs="Times New Roman"/>
        </w:rPr>
        <w:t>Общение. Цели и средства общения. Особенности общения подростков. Общение в современных условиях.</w:t>
      </w:r>
    </w:p>
    <w:p w:rsidR="00474337" w:rsidRPr="00BE0AE5" w:rsidRDefault="00474337" w:rsidP="00474337">
      <w:pPr>
        <w:pStyle w:val="a8"/>
        <w:rPr>
          <w:rFonts w:cs="Times New Roman"/>
        </w:rPr>
      </w:pPr>
      <w:r w:rsidRPr="00BE0AE5">
        <w:rPr>
          <w:rFonts w:cs="Times New Roman"/>
        </w:rPr>
        <w:t>Отношения в малых группах. Групповые нормы и правила. Лидерство в группе. Межличностные отношения (деловые, личные).</w:t>
      </w:r>
    </w:p>
    <w:p w:rsidR="00474337" w:rsidRPr="00BE0AE5" w:rsidRDefault="00474337" w:rsidP="00474337">
      <w:pPr>
        <w:pStyle w:val="a8"/>
        <w:rPr>
          <w:rFonts w:cs="Times New Roman"/>
        </w:rPr>
      </w:pPr>
      <w:r w:rsidRPr="00BE0AE5">
        <w:rPr>
          <w:rFonts w:cs="Times New Roman"/>
        </w:rPr>
        <w:lastRenderedPageBreak/>
        <w:t>Отношения в семье. Роль семьи в жизни человека и общества. Семейные традиции. Семейный досуг. Свободное время подростка.</w:t>
      </w:r>
    </w:p>
    <w:p w:rsidR="00474337" w:rsidRPr="00BE0AE5" w:rsidRDefault="00474337" w:rsidP="00474337">
      <w:pPr>
        <w:pStyle w:val="a8"/>
        <w:rPr>
          <w:rFonts w:cs="Times New Roman"/>
        </w:rPr>
      </w:pPr>
      <w:r w:rsidRPr="00BE0AE5">
        <w:rPr>
          <w:rFonts w:cs="Times New Roman"/>
        </w:rPr>
        <w:t>Отношения с друзьями и сверстниками. Конфликты в межличностных отношениях.</w:t>
      </w:r>
    </w:p>
    <w:p w:rsidR="00474337" w:rsidRPr="00BE0AE5" w:rsidRDefault="00474337" w:rsidP="00474337">
      <w:pPr>
        <w:pStyle w:val="41"/>
        <w:spacing w:before="170"/>
        <w:rPr>
          <w:rFonts w:cs="Times New Roman"/>
        </w:rPr>
      </w:pPr>
      <w:r w:rsidRPr="00BE0AE5">
        <w:rPr>
          <w:rFonts w:cs="Times New Roman"/>
        </w:rPr>
        <w:t>Общество, в котором мы живём</w:t>
      </w:r>
    </w:p>
    <w:p w:rsidR="00474337" w:rsidRPr="00BE0AE5" w:rsidRDefault="00474337" w:rsidP="00474337">
      <w:pPr>
        <w:pStyle w:val="a8"/>
        <w:rPr>
          <w:rFonts w:cs="Times New Roman"/>
        </w:rPr>
      </w:pPr>
      <w:r w:rsidRPr="00BE0AE5">
        <w:rPr>
          <w:rFonts w:cs="Times New Roman"/>
        </w:rPr>
        <w:t>Что такое общество. Связь общества и природы. Устройство общественной жизни. Основные сферы жизни общества и их взаимодействие.</w:t>
      </w:r>
    </w:p>
    <w:p w:rsidR="00474337" w:rsidRPr="00BE0AE5" w:rsidRDefault="00474337" w:rsidP="00474337">
      <w:pPr>
        <w:pStyle w:val="a8"/>
        <w:rPr>
          <w:rFonts w:cs="Times New Roman"/>
        </w:rPr>
      </w:pPr>
      <w:r w:rsidRPr="00BE0AE5">
        <w:rPr>
          <w:rFonts w:cs="Times New Roman"/>
        </w:rPr>
        <w:t>Социальные общности и группы. Положение человека в обществе.</w:t>
      </w:r>
    </w:p>
    <w:p w:rsidR="00474337" w:rsidRPr="00BE0AE5" w:rsidRDefault="00474337" w:rsidP="00474337">
      <w:pPr>
        <w:pStyle w:val="a8"/>
        <w:rPr>
          <w:rFonts w:cs="Times New Roman"/>
        </w:rPr>
      </w:pPr>
      <w:r w:rsidRPr="00BE0AE5">
        <w:rPr>
          <w:rFonts w:cs="Times New Roman"/>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474337" w:rsidRPr="00BE0AE5" w:rsidRDefault="00474337" w:rsidP="00474337">
      <w:pPr>
        <w:pStyle w:val="a8"/>
        <w:rPr>
          <w:rFonts w:cs="Times New Roman"/>
        </w:rPr>
      </w:pPr>
      <w:r w:rsidRPr="00BE0AE5">
        <w:rPr>
          <w:rFonts w:cs="Times New Roman"/>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474337" w:rsidRPr="00BE0AE5" w:rsidRDefault="00474337" w:rsidP="00474337">
      <w:pPr>
        <w:pStyle w:val="a8"/>
        <w:rPr>
          <w:rFonts w:cs="Times New Roman"/>
        </w:rPr>
      </w:pPr>
      <w:r w:rsidRPr="00BE0AE5">
        <w:rPr>
          <w:rFonts w:cs="Times New Roman"/>
        </w:rPr>
        <w:t>Культурная жизнь. Духовные ценности, традиционные ценности российского народа.</w:t>
      </w:r>
    </w:p>
    <w:p w:rsidR="00474337" w:rsidRPr="00BE0AE5" w:rsidRDefault="00474337" w:rsidP="00474337">
      <w:pPr>
        <w:pStyle w:val="a8"/>
        <w:rPr>
          <w:rFonts w:cs="Times New Roman"/>
        </w:rPr>
      </w:pPr>
      <w:r w:rsidRPr="00BE0AE5">
        <w:rPr>
          <w:rFonts w:cs="Times New Roman"/>
        </w:rPr>
        <w:t>Развитие общества. Усиление взаимосвязей стран и народов в условиях современного общества.</w:t>
      </w:r>
    </w:p>
    <w:p w:rsidR="00474337" w:rsidRPr="00BE0AE5" w:rsidRDefault="00474337" w:rsidP="00797023">
      <w:pPr>
        <w:pStyle w:val="a8"/>
        <w:spacing w:line="240" w:lineRule="auto"/>
        <w:rPr>
          <w:rFonts w:cs="Times New Roman"/>
        </w:rPr>
      </w:pPr>
      <w:r w:rsidRPr="00BE0AE5">
        <w:rPr>
          <w:rFonts w:cs="Times New Roman"/>
        </w:rPr>
        <w:t>Глобальные проблемы современности и возможности их решения усилиями международного сообщества и международных организаций.</w:t>
      </w:r>
    </w:p>
    <w:p w:rsidR="00474337" w:rsidRPr="00BE0AE5" w:rsidRDefault="00474337" w:rsidP="00797023">
      <w:pPr>
        <w:pStyle w:val="23"/>
        <w:spacing w:before="0" w:after="0" w:line="240" w:lineRule="auto"/>
        <w:rPr>
          <w:rFonts w:cs="Times New Roman"/>
        </w:rPr>
      </w:pPr>
      <w:r w:rsidRPr="00BE0AE5">
        <w:rPr>
          <w:rFonts w:cs="Times New Roman"/>
        </w:rPr>
        <w:t>7 КЛАСС</w:t>
      </w:r>
    </w:p>
    <w:p w:rsidR="00474337" w:rsidRPr="00BE0AE5" w:rsidRDefault="00474337" w:rsidP="00474337">
      <w:pPr>
        <w:pStyle w:val="41"/>
        <w:spacing w:before="0"/>
        <w:rPr>
          <w:rFonts w:cs="Times New Roman"/>
        </w:rPr>
      </w:pPr>
      <w:r w:rsidRPr="00BE0AE5">
        <w:rPr>
          <w:rFonts w:cs="Times New Roman"/>
        </w:rPr>
        <w:t>Социальные ценности и нормы</w:t>
      </w:r>
    </w:p>
    <w:p w:rsidR="00474337" w:rsidRPr="00BE0AE5" w:rsidRDefault="00474337" w:rsidP="00474337">
      <w:pPr>
        <w:pStyle w:val="a8"/>
        <w:rPr>
          <w:rFonts w:cs="Times New Roman"/>
        </w:rPr>
      </w:pPr>
      <w:r w:rsidRPr="00BE0AE5">
        <w:rPr>
          <w:rFonts w:cs="Times New Roman"/>
        </w:rPr>
        <w:t>Общественные ценности. Свобода и ответственность гражданина. Гражданственность и патриотизм. Гуманизм.</w:t>
      </w:r>
    </w:p>
    <w:p w:rsidR="00474337" w:rsidRPr="00BE0AE5" w:rsidRDefault="00474337" w:rsidP="00474337">
      <w:pPr>
        <w:pStyle w:val="a8"/>
        <w:rPr>
          <w:rFonts w:cs="Times New Roman"/>
        </w:rPr>
      </w:pPr>
      <w:r w:rsidRPr="00BE0AE5">
        <w:rPr>
          <w:rFonts w:cs="Times New Roman"/>
        </w:rPr>
        <w:t>Социальные нормы как регуляторы общественной жизни и поведения человека в обществе. Виды социальных норм. Традиции и обычаи.</w:t>
      </w:r>
    </w:p>
    <w:p w:rsidR="00474337" w:rsidRPr="00BE0AE5" w:rsidRDefault="00474337" w:rsidP="00474337">
      <w:pPr>
        <w:pStyle w:val="a8"/>
        <w:rPr>
          <w:rFonts w:cs="Times New Roman"/>
        </w:rPr>
      </w:pPr>
      <w:r w:rsidRPr="00BE0AE5">
        <w:rPr>
          <w:rFonts w:cs="Times New Roman"/>
        </w:rPr>
        <w:t>Принципы и нормы морали. Добро и зло. Нравственные чувства человека. Совесть и стыд.</w:t>
      </w:r>
    </w:p>
    <w:p w:rsidR="00474337" w:rsidRPr="00BE0AE5" w:rsidRDefault="00474337" w:rsidP="00474337">
      <w:pPr>
        <w:pStyle w:val="a8"/>
        <w:rPr>
          <w:rFonts w:cs="Times New Roman"/>
        </w:rPr>
      </w:pPr>
      <w:r w:rsidRPr="00BE0AE5">
        <w:rPr>
          <w:rFonts w:cs="Times New Roman"/>
        </w:rPr>
        <w:t>Моральный выбор. Моральная оценка поведения людей и собственного поведения. Влияние моральных норм на общество и человека.</w:t>
      </w:r>
    </w:p>
    <w:p w:rsidR="00474337" w:rsidRPr="00BE0AE5" w:rsidRDefault="00474337" w:rsidP="00474337">
      <w:pPr>
        <w:pStyle w:val="a8"/>
        <w:rPr>
          <w:rFonts w:cs="Times New Roman"/>
        </w:rPr>
      </w:pPr>
      <w:r w:rsidRPr="00BE0AE5">
        <w:rPr>
          <w:rFonts w:cs="Times New Roman"/>
        </w:rPr>
        <w:t>Право и его роль в жизни общества. Право и мораль.</w:t>
      </w:r>
    </w:p>
    <w:p w:rsidR="00474337" w:rsidRPr="00BE0AE5" w:rsidRDefault="00474337" w:rsidP="00474337">
      <w:pPr>
        <w:pStyle w:val="41"/>
        <w:spacing w:before="113"/>
        <w:rPr>
          <w:rFonts w:cs="Times New Roman"/>
        </w:rPr>
      </w:pPr>
      <w:r w:rsidRPr="00BE0AE5">
        <w:rPr>
          <w:rFonts w:cs="Times New Roman"/>
        </w:rPr>
        <w:t>Человек как участник правовых отношений</w:t>
      </w:r>
    </w:p>
    <w:p w:rsidR="00474337" w:rsidRPr="00BE0AE5" w:rsidRDefault="00474337" w:rsidP="00474337">
      <w:pPr>
        <w:pStyle w:val="a8"/>
        <w:rPr>
          <w:rFonts w:cs="Times New Roman"/>
        </w:rPr>
      </w:pPr>
      <w:r w:rsidRPr="00BE0AE5">
        <w:rPr>
          <w:rFonts w:cs="Times New Roman"/>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474337" w:rsidRPr="00BE0AE5" w:rsidRDefault="00474337" w:rsidP="00474337">
      <w:pPr>
        <w:pStyle w:val="a8"/>
        <w:rPr>
          <w:rFonts w:cs="Times New Roman"/>
        </w:rPr>
      </w:pPr>
      <w:r w:rsidRPr="00BE0AE5">
        <w:rPr>
          <w:rFonts w:cs="Times New Roman"/>
        </w:rPr>
        <w:lastRenderedPageBreak/>
        <w:t>Правонарушение и юридическая ответственность. Проступок и преступление. Опасность правонарушений для личности и общества.</w:t>
      </w:r>
    </w:p>
    <w:p w:rsidR="00474337" w:rsidRPr="00BE0AE5" w:rsidRDefault="00474337" w:rsidP="00474337">
      <w:pPr>
        <w:pStyle w:val="a8"/>
        <w:rPr>
          <w:rFonts w:cs="Times New Roman"/>
        </w:rPr>
      </w:pPr>
      <w:r w:rsidRPr="00BE0AE5">
        <w:rPr>
          <w:rFonts w:cs="Times New Roman"/>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474337" w:rsidRPr="00BE0AE5" w:rsidRDefault="00474337" w:rsidP="00474337">
      <w:pPr>
        <w:pStyle w:val="41"/>
        <w:spacing w:before="170"/>
        <w:rPr>
          <w:rFonts w:cs="Times New Roman"/>
        </w:rPr>
      </w:pPr>
      <w:r w:rsidRPr="00BE0AE5">
        <w:rPr>
          <w:rFonts w:cs="Times New Roman"/>
        </w:rPr>
        <w:t>Основы российского права</w:t>
      </w:r>
    </w:p>
    <w:p w:rsidR="00474337" w:rsidRPr="00BE0AE5" w:rsidRDefault="00474337" w:rsidP="00474337">
      <w:pPr>
        <w:pStyle w:val="a8"/>
        <w:rPr>
          <w:rFonts w:cs="Times New Roman"/>
        </w:rPr>
      </w:pPr>
      <w:r w:rsidRPr="00BE0AE5">
        <w:rPr>
          <w:rFonts w:cs="Times New Roman"/>
        </w:rPr>
        <w:t>Конституция Российской Федерации — основной закон. Законы и подзаконные акты. Отрасли права.</w:t>
      </w:r>
    </w:p>
    <w:p w:rsidR="00474337" w:rsidRPr="00BE0AE5" w:rsidRDefault="00474337" w:rsidP="00474337">
      <w:pPr>
        <w:pStyle w:val="a8"/>
        <w:rPr>
          <w:rFonts w:cs="Times New Roman"/>
        </w:rPr>
      </w:pPr>
      <w:r w:rsidRPr="00BE0AE5">
        <w:rPr>
          <w:rFonts w:cs="Times New Roman"/>
        </w:rPr>
        <w:t>Основы гражданского права. Физические и юридические лица в гражданском праве. Право собственности, защита прав собственности.</w:t>
      </w:r>
    </w:p>
    <w:p w:rsidR="00474337" w:rsidRPr="00BE0AE5" w:rsidRDefault="00474337" w:rsidP="00474337">
      <w:pPr>
        <w:pStyle w:val="a8"/>
        <w:rPr>
          <w:rFonts w:cs="Times New Roman"/>
        </w:rPr>
      </w:pPr>
      <w:r w:rsidRPr="00BE0AE5">
        <w:rPr>
          <w:rFonts w:cs="Times New Roman"/>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474337" w:rsidRPr="00BE0AE5" w:rsidRDefault="00474337" w:rsidP="00474337">
      <w:pPr>
        <w:pStyle w:val="a8"/>
        <w:rPr>
          <w:rFonts w:cs="Times New Roman"/>
        </w:rPr>
      </w:pPr>
      <w:r w:rsidRPr="00BE0AE5">
        <w:rPr>
          <w:rFonts w:cs="Times New Roman"/>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474337" w:rsidRPr="00BE0AE5" w:rsidRDefault="00474337" w:rsidP="00474337">
      <w:pPr>
        <w:pStyle w:val="a8"/>
        <w:rPr>
          <w:rFonts w:cs="Times New Roman"/>
        </w:rPr>
      </w:pPr>
      <w:r w:rsidRPr="00BE0AE5">
        <w:rPr>
          <w:rFonts w:cs="Times New Roman"/>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474337" w:rsidRPr="00BE0AE5" w:rsidRDefault="00474337" w:rsidP="00474337">
      <w:pPr>
        <w:pStyle w:val="a8"/>
        <w:rPr>
          <w:rFonts w:cs="Times New Roman"/>
        </w:rPr>
      </w:pPr>
      <w:r w:rsidRPr="00BE0AE5">
        <w:rPr>
          <w:rFonts w:cs="Times New Roman"/>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474337" w:rsidRPr="00BE0AE5" w:rsidRDefault="00474337" w:rsidP="00797023">
      <w:pPr>
        <w:pStyle w:val="a8"/>
        <w:spacing w:line="240" w:lineRule="auto"/>
        <w:rPr>
          <w:rFonts w:cs="Times New Roman"/>
        </w:rPr>
      </w:pPr>
      <w:r w:rsidRPr="00BE0AE5">
        <w:rPr>
          <w:rFonts w:cs="Times New Roman"/>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474337" w:rsidRPr="00BE0AE5" w:rsidRDefault="00474337" w:rsidP="00797023">
      <w:pPr>
        <w:pStyle w:val="23"/>
        <w:spacing w:before="0" w:after="0" w:line="240" w:lineRule="auto"/>
        <w:rPr>
          <w:rFonts w:cs="Times New Roman"/>
        </w:rPr>
      </w:pPr>
      <w:r w:rsidRPr="00BE0AE5">
        <w:rPr>
          <w:rFonts w:cs="Times New Roman"/>
        </w:rPr>
        <w:t>8 КЛАСС</w:t>
      </w:r>
    </w:p>
    <w:p w:rsidR="00474337" w:rsidRPr="00BE0AE5" w:rsidRDefault="00474337" w:rsidP="00474337">
      <w:pPr>
        <w:pStyle w:val="41"/>
        <w:spacing w:before="0"/>
        <w:rPr>
          <w:rFonts w:cs="Times New Roman"/>
        </w:rPr>
      </w:pPr>
      <w:r w:rsidRPr="00BE0AE5">
        <w:rPr>
          <w:rFonts w:cs="Times New Roman"/>
        </w:rPr>
        <w:t>Человек в экономических отношениях</w:t>
      </w:r>
    </w:p>
    <w:p w:rsidR="00474337" w:rsidRPr="00BE0AE5" w:rsidRDefault="00474337" w:rsidP="00474337">
      <w:pPr>
        <w:pStyle w:val="a8"/>
        <w:rPr>
          <w:rFonts w:cs="Times New Roman"/>
        </w:rPr>
      </w:pPr>
      <w:r w:rsidRPr="00BE0AE5">
        <w:rPr>
          <w:rFonts w:cs="Times New Roman"/>
        </w:rPr>
        <w:t>Экономическая жизнь общества. Потребности и ресурсы, ограниченность ресурсов. Экономический выбор.</w:t>
      </w:r>
    </w:p>
    <w:p w:rsidR="00474337" w:rsidRPr="00BE0AE5" w:rsidRDefault="00474337" w:rsidP="00474337">
      <w:pPr>
        <w:pStyle w:val="a8"/>
        <w:rPr>
          <w:rFonts w:cs="Times New Roman"/>
        </w:rPr>
      </w:pPr>
      <w:r w:rsidRPr="00BE0AE5">
        <w:rPr>
          <w:rFonts w:cs="Times New Roman"/>
        </w:rPr>
        <w:t>Экономическая система и её функции. Собственность.</w:t>
      </w:r>
    </w:p>
    <w:p w:rsidR="00474337" w:rsidRPr="00BE0AE5" w:rsidRDefault="00474337" w:rsidP="00474337">
      <w:pPr>
        <w:pStyle w:val="a8"/>
        <w:rPr>
          <w:rFonts w:cs="Times New Roman"/>
        </w:rPr>
      </w:pPr>
      <w:r w:rsidRPr="00BE0AE5">
        <w:rPr>
          <w:rFonts w:cs="Times New Roman"/>
        </w:rPr>
        <w:t>Производство — источник экономических благ. Факторы производства. Трудовая деятельность. Производительность труда. Разделение труда.</w:t>
      </w:r>
    </w:p>
    <w:p w:rsidR="00474337" w:rsidRPr="00BE0AE5" w:rsidRDefault="00474337" w:rsidP="00474337">
      <w:pPr>
        <w:pStyle w:val="a8"/>
        <w:rPr>
          <w:rFonts w:cs="Times New Roman"/>
        </w:rPr>
      </w:pPr>
      <w:r w:rsidRPr="00BE0AE5">
        <w:rPr>
          <w:rFonts w:cs="Times New Roman"/>
        </w:rPr>
        <w:lastRenderedPageBreak/>
        <w:t>Предпринимательство. Виды и формы предпринимательской деятельности.</w:t>
      </w:r>
    </w:p>
    <w:p w:rsidR="00474337" w:rsidRPr="00BE0AE5" w:rsidRDefault="00474337" w:rsidP="00474337">
      <w:pPr>
        <w:pStyle w:val="a8"/>
        <w:rPr>
          <w:rFonts w:cs="Times New Roman"/>
        </w:rPr>
      </w:pPr>
      <w:r w:rsidRPr="00BE0AE5">
        <w:rPr>
          <w:rFonts w:cs="Times New Roman"/>
        </w:rPr>
        <w:t>Обмен. Деньги и их функции. Торговля и её формы.</w:t>
      </w:r>
    </w:p>
    <w:p w:rsidR="00474337" w:rsidRPr="00BE0AE5" w:rsidRDefault="00474337" w:rsidP="00474337">
      <w:pPr>
        <w:pStyle w:val="a8"/>
        <w:rPr>
          <w:rFonts w:cs="Times New Roman"/>
        </w:rPr>
      </w:pPr>
      <w:r w:rsidRPr="00BE0AE5">
        <w:rPr>
          <w:rFonts w:cs="Times New Roman"/>
        </w:rPr>
        <w:t>Рыночная экономика. Конкуренция. Спрос и предложение. Рыночное равновесие. Невидимая рука рынка. Многообразие рынков.</w:t>
      </w:r>
    </w:p>
    <w:p w:rsidR="00474337" w:rsidRPr="00BE0AE5" w:rsidRDefault="00474337" w:rsidP="00474337">
      <w:pPr>
        <w:pStyle w:val="a8"/>
        <w:rPr>
          <w:rFonts w:cs="Times New Roman"/>
        </w:rPr>
      </w:pPr>
      <w:r w:rsidRPr="00BE0AE5">
        <w:rPr>
          <w:rFonts w:cs="Times New Roman"/>
        </w:rPr>
        <w:t>Предприятие в экономике. Издержки, выручка и прибыль. Как повысить эффективность производства.</w:t>
      </w:r>
    </w:p>
    <w:p w:rsidR="00474337" w:rsidRPr="00BE0AE5" w:rsidRDefault="00474337" w:rsidP="00474337">
      <w:pPr>
        <w:pStyle w:val="a8"/>
        <w:rPr>
          <w:rFonts w:cs="Times New Roman"/>
        </w:rPr>
      </w:pPr>
      <w:r w:rsidRPr="00BE0AE5">
        <w:rPr>
          <w:rFonts w:cs="Times New Roman"/>
        </w:rPr>
        <w:t>Заработная плата и стимулирование труда. Занятость и безработица.</w:t>
      </w:r>
    </w:p>
    <w:p w:rsidR="00474337" w:rsidRPr="00BE0AE5" w:rsidRDefault="00474337" w:rsidP="00474337">
      <w:pPr>
        <w:pStyle w:val="a8"/>
        <w:rPr>
          <w:rFonts w:cs="Times New Roman"/>
        </w:rPr>
      </w:pPr>
      <w:r w:rsidRPr="00BE0AE5">
        <w:rPr>
          <w:rFonts w:cs="Times New Roman"/>
        </w:rPr>
        <w:t>Финансовый рынок и посредники (банки, страховые компании, кредитные союзы, участники фондового рынка). Услуги финансовых посредников.</w:t>
      </w:r>
    </w:p>
    <w:p w:rsidR="00474337" w:rsidRPr="00BE0AE5" w:rsidRDefault="00474337" w:rsidP="00474337">
      <w:pPr>
        <w:pStyle w:val="a8"/>
        <w:rPr>
          <w:rFonts w:cs="Times New Roman"/>
          <w:spacing w:val="3"/>
        </w:rPr>
      </w:pPr>
      <w:r w:rsidRPr="00BE0AE5">
        <w:rPr>
          <w:rFonts w:cs="Times New Roman"/>
          <w:spacing w:val="3"/>
        </w:rPr>
        <w:t>Основные типы финансовых инструментов: акции и облигации.</w:t>
      </w:r>
    </w:p>
    <w:p w:rsidR="00474337" w:rsidRPr="00BE0AE5" w:rsidRDefault="00474337" w:rsidP="00474337">
      <w:pPr>
        <w:pStyle w:val="a8"/>
        <w:rPr>
          <w:rFonts w:cs="Times New Roman"/>
        </w:rPr>
      </w:pPr>
      <w:r w:rsidRPr="00BE0AE5">
        <w:rPr>
          <w:rFonts w:cs="Times New Roman"/>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474337" w:rsidRPr="00BE0AE5" w:rsidRDefault="00474337" w:rsidP="00474337">
      <w:pPr>
        <w:pStyle w:val="a8"/>
        <w:rPr>
          <w:rFonts w:cs="Times New Roman"/>
          <w:spacing w:val="1"/>
        </w:rPr>
      </w:pPr>
      <w:r w:rsidRPr="00BE0AE5">
        <w:rPr>
          <w:rFonts w:cs="Times New Roman"/>
          <w:spacing w:val="1"/>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474337" w:rsidRPr="00BE0AE5" w:rsidRDefault="00474337" w:rsidP="00474337">
      <w:pPr>
        <w:pStyle w:val="a8"/>
        <w:rPr>
          <w:rFonts w:cs="Times New Roman"/>
        </w:rPr>
      </w:pPr>
      <w:r w:rsidRPr="00BE0AE5">
        <w:rPr>
          <w:rFonts w:cs="Times New Roman"/>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474337" w:rsidRPr="00BE0AE5" w:rsidRDefault="00474337" w:rsidP="00474337">
      <w:pPr>
        <w:pStyle w:val="41"/>
        <w:spacing w:before="198"/>
        <w:rPr>
          <w:rFonts w:cs="Times New Roman"/>
        </w:rPr>
      </w:pPr>
      <w:r w:rsidRPr="00BE0AE5">
        <w:rPr>
          <w:rFonts w:cs="Times New Roman"/>
        </w:rPr>
        <w:t>Человек в мире культуры</w:t>
      </w:r>
    </w:p>
    <w:p w:rsidR="00474337" w:rsidRPr="00BE0AE5" w:rsidRDefault="00474337" w:rsidP="00474337">
      <w:pPr>
        <w:pStyle w:val="a8"/>
        <w:rPr>
          <w:rFonts w:cs="Times New Roman"/>
        </w:rPr>
      </w:pPr>
      <w:r w:rsidRPr="00BE0AE5">
        <w:rPr>
          <w:rFonts w:cs="Times New Roman"/>
        </w:rPr>
        <w:t>Культура, её многообразие и формы. Влияние духовной культуры на формирование личности. Современная молодёжная культура.</w:t>
      </w:r>
    </w:p>
    <w:p w:rsidR="00474337" w:rsidRPr="00BE0AE5" w:rsidRDefault="00474337" w:rsidP="00474337">
      <w:pPr>
        <w:pStyle w:val="a8"/>
        <w:rPr>
          <w:rFonts w:cs="Times New Roman"/>
        </w:rPr>
      </w:pPr>
      <w:r w:rsidRPr="00BE0AE5">
        <w:rPr>
          <w:rFonts w:cs="Times New Roman"/>
        </w:rPr>
        <w:t>Наука. Естественные и социально-гуманитарные науки. Роль науки в развитии общества.</w:t>
      </w:r>
    </w:p>
    <w:p w:rsidR="00474337" w:rsidRPr="00BE0AE5" w:rsidRDefault="00474337" w:rsidP="00474337">
      <w:pPr>
        <w:pStyle w:val="a8"/>
        <w:rPr>
          <w:rFonts w:cs="Times New Roman"/>
        </w:rPr>
      </w:pPr>
      <w:r w:rsidRPr="00BE0AE5">
        <w:rPr>
          <w:rFonts w:cs="Times New Roman"/>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474337" w:rsidRPr="00BE0AE5" w:rsidRDefault="00474337" w:rsidP="00474337">
      <w:pPr>
        <w:pStyle w:val="a8"/>
        <w:rPr>
          <w:rFonts w:cs="Times New Roman"/>
        </w:rPr>
      </w:pPr>
      <w:r w:rsidRPr="00BE0AE5">
        <w:rPr>
          <w:rFonts w:cs="Times New Roman"/>
        </w:rPr>
        <w:t>Политика в сфере культуры и образования в Российской Федерации.</w:t>
      </w:r>
    </w:p>
    <w:p w:rsidR="00474337" w:rsidRPr="00BE0AE5" w:rsidRDefault="00474337" w:rsidP="00474337">
      <w:pPr>
        <w:pStyle w:val="a8"/>
        <w:rPr>
          <w:rFonts w:cs="Times New Roman"/>
        </w:rPr>
      </w:pPr>
      <w:r w:rsidRPr="00BE0AE5">
        <w:rPr>
          <w:rFonts w:cs="Times New Roman"/>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474337" w:rsidRPr="00BE0AE5" w:rsidRDefault="00474337" w:rsidP="00474337">
      <w:pPr>
        <w:pStyle w:val="a8"/>
        <w:rPr>
          <w:rFonts w:cs="Times New Roman"/>
        </w:rPr>
      </w:pPr>
      <w:r w:rsidRPr="00BE0AE5">
        <w:rPr>
          <w:rFonts w:cs="Times New Roman"/>
        </w:rPr>
        <w:t>Что такое искусство. Виды искусств. Роль искусства в жизни человека и общества.</w:t>
      </w:r>
    </w:p>
    <w:p w:rsidR="00474337" w:rsidRPr="00BE0AE5" w:rsidRDefault="00474337" w:rsidP="00474337">
      <w:pPr>
        <w:pStyle w:val="a8"/>
        <w:rPr>
          <w:rFonts w:cs="Times New Roman"/>
        </w:rPr>
      </w:pPr>
      <w:r w:rsidRPr="00BE0AE5">
        <w:rPr>
          <w:rFonts w:cs="Times New Roman"/>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474337" w:rsidRPr="00BE0AE5" w:rsidRDefault="00474337" w:rsidP="00474337">
      <w:pPr>
        <w:pStyle w:val="23"/>
        <w:spacing w:before="227"/>
        <w:rPr>
          <w:rFonts w:cs="Times New Roman"/>
        </w:rPr>
      </w:pPr>
      <w:r w:rsidRPr="00BE0AE5">
        <w:rPr>
          <w:rFonts w:cs="Times New Roman"/>
        </w:rPr>
        <w:lastRenderedPageBreak/>
        <w:t>9 КЛАСС</w:t>
      </w:r>
    </w:p>
    <w:p w:rsidR="00474337" w:rsidRPr="00BE0AE5" w:rsidRDefault="00474337" w:rsidP="00474337">
      <w:pPr>
        <w:pStyle w:val="41"/>
        <w:spacing w:before="0"/>
        <w:rPr>
          <w:rFonts w:cs="Times New Roman"/>
        </w:rPr>
      </w:pPr>
      <w:r w:rsidRPr="00BE0AE5">
        <w:rPr>
          <w:rFonts w:cs="Times New Roman"/>
        </w:rPr>
        <w:t>Человек в политическом измерении</w:t>
      </w:r>
    </w:p>
    <w:p w:rsidR="00474337" w:rsidRPr="00BE0AE5" w:rsidRDefault="00474337" w:rsidP="00474337">
      <w:pPr>
        <w:pStyle w:val="a8"/>
        <w:rPr>
          <w:rFonts w:cs="Times New Roman"/>
        </w:rPr>
      </w:pPr>
      <w:r w:rsidRPr="00BE0AE5">
        <w:rPr>
          <w:rFonts w:cs="Times New Roman"/>
        </w:rPr>
        <w:t>Политика и политическая власть. Государство — политическая организация общества. Признаки государства. Внутренняя и внешняя политика.</w:t>
      </w:r>
    </w:p>
    <w:p w:rsidR="00474337" w:rsidRPr="00BE0AE5" w:rsidRDefault="00474337" w:rsidP="00474337">
      <w:pPr>
        <w:pStyle w:val="a8"/>
        <w:rPr>
          <w:rFonts w:cs="Times New Roman"/>
        </w:rPr>
      </w:pPr>
      <w:r w:rsidRPr="00BE0AE5">
        <w:rPr>
          <w:rFonts w:cs="Times New Roman"/>
        </w:rPr>
        <w:t>Форма государства. Монархия и республика — основные формы правления. Унитарное и федеративное государственно-территориальное устройство.</w:t>
      </w:r>
    </w:p>
    <w:p w:rsidR="00474337" w:rsidRPr="00BE0AE5" w:rsidRDefault="00474337" w:rsidP="00474337">
      <w:pPr>
        <w:pStyle w:val="a8"/>
        <w:rPr>
          <w:rFonts w:cs="Times New Roman"/>
        </w:rPr>
      </w:pPr>
      <w:r w:rsidRPr="00BE0AE5">
        <w:rPr>
          <w:rFonts w:cs="Times New Roman"/>
        </w:rPr>
        <w:t>Политический режим и его виды.</w:t>
      </w:r>
    </w:p>
    <w:p w:rsidR="00474337" w:rsidRPr="00BE0AE5" w:rsidRDefault="00474337" w:rsidP="00474337">
      <w:pPr>
        <w:pStyle w:val="a8"/>
        <w:rPr>
          <w:rFonts w:cs="Times New Roman"/>
        </w:rPr>
      </w:pPr>
      <w:r w:rsidRPr="00BE0AE5">
        <w:rPr>
          <w:rFonts w:cs="Times New Roman"/>
        </w:rPr>
        <w:t>Демократия, демократические ценности. Правовое государство и гражданское общество.</w:t>
      </w:r>
    </w:p>
    <w:p w:rsidR="00474337" w:rsidRPr="00BE0AE5" w:rsidRDefault="00474337" w:rsidP="00474337">
      <w:pPr>
        <w:pStyle w:val="a8"/>
        <w:rPr>
          <w:rFonts w:cs="Times New Roman"/>
        </w:rPr>
      </w:pPr>
      <w:r w:rsidRPr="00BE0AE5">
        <w:rPr>
          <w:rFonts w:cs="Times New Roman"/>
        </w:rPr>
        <w:t xml:space="preserve">Участие граждан в политике. Выборы, референдум. </w:t>
      </w:r>
    </w:p>
    <w:p w:rsidR="00474337" w:rsidRPr="00BE0AE5" w:rsidRDefault="00474337" w:rsidP="00474337">
      <w:pPr>
        <w:pStyle w:val="a8"/>
        <w:rPr>
          <w:rFonts w:cs="Times New Roman"/>
        </w:rPr>
      </w:pPr>
      <w:r w:rsidRPr="00BE0AE5">
        <w:rPr>
          <w:rFonts w:cs="Times New Roman"/>
        </w:rPr>
        <w:t>Политические партии, их роль в демократическом обществе. Общественно-политические организации.</w:t>
      </w:r>
    </w:p>
    <w:p w:rsidR="00474337" w:rsidRPr="00BE0AE5" w:rsidRDefault="00474337" w:rsidP="00474337">
      <w:pPr>
        <w:pStyle w:val="41"/>
        <w:spacing w:before="113"/>
        <w:rPr>
          <w:rFonts w:cs="Times New Roman"/>
        </w:rPr>
      </w:pPr>
      <w:r w:rsidRPr="00BE0AE5">
        <w:rPr>
          <w:rFonts w:cs="Times New Roman"/>
        </w:rPr>
        <w:t>Гражданин и государство</w:t>
      </w:r>
    </w:p>
    <w:p w:rsidR="00474337" w:rsidRPr="00BE0AE5" w:rsidRDefault="00474337" w:rsidP="00474337">
      <w:pPr>
        <w:pStyle w:val="a8"/>
        <w:rPr>
          <w:rFonts w:cs="Times New Roman"/>
        </w:rPr>
      </w:pPr>
      <w:r w:rsidRPr="00BE0AE5">
        <w:rPr>
          <w:rFonts w:cs="Times New Roman"/>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474337" w:rsidRPr="00BE0AE5" w:rsidRDefault="00474337" w:rsidP="00474337">
      <w:pPr>
        <w:pStyle w:val="a8"/>
        <w:rPr>
          <w:rFonts w:cs="Times New Roman"/>
        </w:rPr>
      </w:pPr>
      <w:r w:rsidRPr="00BE0AE5">
        <w:rPr>
          <w:rFonts w:cs="Times New Roman"/>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474337" w:rsidRPr="00BE0AE5" w:rsidRDefault="00474337" w:rsidP="00474337">
      <w:pPr>
        <w:pStyle w:val="a8"/>
        <w:rPr>
          <w:rFonts w:cs="Times New Roman"/>
        </w:rPr>
      </w:pPr>
      <w:r w:rsidRPr="00BE0AE5">
        <w:rPr>
          <w:rFonts w:cs="Times New Roman"/>
        </w:rPr>
        <w:t>Государственное управление. Противодействие коррупции в Российской Федерации.</w:t>
      </w:r>
    </w:p>
    <w:p w:rsidR="00474337" w:rsidRPr="00BE0AE5" w:rsidRDefault="00474337" w:rsidP="00474337">
      <w:pPr>
        <w:pStyle w:val="a8"/>
        <w:rPr>
          <w:rFonts w:cs="Times New Roman"/>
        </w:rPr>
      </w:pPr>
      <w:r w:rsidRPr="00BE0AE5">
        <w:rPr>
          <w:rFonts w:cs="Times New Roman"/>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474337" w:rsidRPr="00BE0AE5" w:rsidRDefault="00474337" w:rsidP="00474337">
      <w:pPr>
        <w:pStyle w:val="a8"/>
        <w:rPr>
          <w:rFonts w:cs="Times New Roman"/>
        </w:rPr>
      </w:pPr>
      <w:r w:rsidRPr="00BE0AE5">
        <w:rPr>
          <w:rFonts w:cs="Times New Roman"/>
        </w:rPr>
        <w:t>Местное самоуправление.</w:t>
      </w:r>
    </w:p>
    <w:p w:rsidR="00474337" w:rsidRPr="00BE0AE5" w:rsidRDefault="00474337" w:rsidP="00474337">
      <w:pPr>
        <w:pStyle w:val="a8"/>
        <w:rPr>
          <w:rFonts w:cs="Times New Roman"/>
        </w:rPr>
      </w:pPr>
      <w:r w:rsidRPr="00BE0AE5">
        <w:rPr>
          <w:rFonts w:cs="Times New Roman"/>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474337" w:rsidRPr="00BE0AE5" w:rsidRDefault="00474337" w:rsidP="00474337">
      <w:pPr>
        <w:pStyle w:val="41"/>
        <w:spacing w:before="113"/>
        <w:rPr>
          <w:rFonts w:cs="Times New Roman"/>
        </w:rPr>
      </w:pPr>
      <w:r w:rsidRPr="00BE0AE5">
        <w:rPr>
          <w:rFonts w:cs="Times New Roman"/>
        </w:rPr>
        <w:t>Человек в системе социальных отношений</w:t>
      </w:r>
    </w:p>
    <w:p w:rsidR="00474337" w:rsidRPr="00BE0AE5" w:rsidRDefault="00474337" w:rsidP="00474337">
      <w:pPr>
        <w:pStyle w:val="a8"/>
        <w:rPr>
          <w:rFonts w:cs="Times New Roman"/>
        </w:rPr>
      </w:pPr>
      <w:r w:rsidRPr="00BE0AE5">
        <w:rPr>
          <w:rFonts w:cs="Times New Roman"/>
        </w:rPr>
        <w:lastRenderedPageBreak/>
        <w:t>Социальная структура общества. Многообразие социальных общностей и групп.</w:t>
      </w:r>
    </w:p>
    <w:p w:rsidR="00474337" w:rsidRPr="00BE0AE5" w:rsidRDefault="00474337" w:rsidP="00474337">
      <w:pPr>
        <w:pStyle w:val="a8"/>
        <w:rPr>
          <w:rFonts w:cs="Times New Roman"/>
        </w:rPr>
      </w:pPr>
      <w:r w:rsidRPr="00BE0AE5">
        <w:rPr>
          <w:rFonts w:cs="Times New Roman"/>
        </w:rPr>
        <w:t>Социальная мобильность.</w:t>
      </w:r>
    </w:p>
    <w:p w:rsidR="00474337" w:rsidRPr="00BE0AE5" w:rsidRDefault="00474337" w:rsidP="00474337">
      <w:pPr>
        <w:pStyle w:val="a8"/>
        <w:rPr>
          <w:rFonts w:cs="Times New Roman"/>
        </w:rPr>
      </w:pPr>
      <w:r w:rsidRPr="00BE0AE5">
        <w:rPr>
          <w:rFonts w:cs="Times New Roman"/>
        </w:rPr>
        <w:t>Социальный статус человека в обществе. Социальные роли. Ролевой набор подростка.</w:t>
      </w:r>
    </w:p>
    <w:p w:rsidR="00474337" w:rsidRPr="00BE0AE5" w:rsidRDefault="00474337" w:rsidP="00474337">
      <w:pPr>
        <w:pStyle w:val="a8"/>
        <w:rPr>
          <w:rFonts w:cs="Times New Roman"/>
        </w:rPr>
      </w:pPr>
      <w:r w:rsidRPr="00BE0AE5">
        <w:rPr>
          <w:rFonts w:cs="Times New Roman"/>
        </w:rPr>
        <w:t>Социализация личности.</w:t>
      </w:r>
    </w:p>
    <w:p w:rsidR="00474337" w:rsidRPr="00BE0AE5" w:rsidRDefault="00474337" w:rsidP="00474337">
      <w:pPr>
        <w:pStyle w:val="a8"/>
        <w:rPr>
          <w:rFonts w:cs="Times New Roman"/>
        </w:rPr>
      </w:pPr>
      <w:r w:rsidRPr="00BE0AE5">
        <w:rPr>
          <w:rFonts w:cs="Times New Roman"/>
        </w:rPr>
        <w:t>Роль семьи в социализации личности. Функции семьи. Семейные ценности. Основные роли членов семьи.</w:t>
      </w:r>
    </w:p>
    <w:p w:rsidR="00474337" w:rsidRPr="00BE0AE5" w:rsidRDefault="00474337" w:rsidP="00474337">
      <w:pPr>
        <w:pStyle w:val="a8"/>
        <w:rPr>
          <w:rFonts w:cs="Times New Roman"/>
        </w:rPr>
      </w:pPr>
      <w:r w:rsidRPr="00BE0AE5">
        <w:rPr>
          <w:rFonts w:cs="Times New Roman"/>
        </w:rPr>
        <w:t>Этнос и нация. Россия — многонациональное государство. Этносы и нации в диалоге культур.</w:t>
      </w:r>
    </w:p>
    <w:p w:rsidR="00474337" w:rsidRPr="00BE0AE5" w:rsidRDefault="00474337" w:rsidP="00474337">
      <w:pPr>
        <w:pStyle w:val="a8"/>
        <w:rPr>
          <w:rFonts w:cs="Times New Roman"/>
        </w:rPr>
      </w:pPr>
      <w:r w:rsidRPr="00BE0AE5">
        <w:rPr>
          <w:rFonts w:cs="Times New Roman"/>
        </w:rPr>
        <w:t>Социальная политика Российского государства.</w:t>
      </w:r>
    </w:p>
    <w:p w:rsidR="00474337" w:rsidRPr="00BE0AE5" w:rsidRDefault="00474337" w:rsidP="00474337">
      <w:pPr>
        <w:pStyle w:val="a8"/>
        <w:rPr>
          <w:rFonts w:cs="Times New Roman"/>
        </w:rPr>
      </w:pPr>
      <w:r w:rsidRPr="00BE0AE5">
        <w:rPr>
          <w:rFonts w:cs="Times New Roman"/>
        </w:rPr>
        <w:t>Социальные конфликты и пути их разрешения.</w:t>
      </w:r>
    </w:p>
    <w:p w:rsidR="00474337" w:rsidRPr="00BE0AE5" w:rsidRDefault="00474337" w:rsidP="00474337">
      <w:pPr>
        <w:pStyle w:val="a8"/>
        <w:rPr>
          <w:rFonts w:cs="Times New Roman"/>
        </w:rPr>
      </w:pPr>
      <w:r w:rsidRPr="00BE0AE5">
        <w:rPr>
          <w:rFonts w:cs="Times New Roman"/>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474337" w:rsidRPr="00BE0AE5" w:rsidRDefault="00474337" w:rsidP="00474337">
      <w:pPr>
        <w:pStyle w:val="41"/>
        <w:spacing w:before="170"/>
        <w:rPr>
          <w:rFonts w:cs="Times New Roman"/>
        </w:rPr>
      </w:pPr>
      <w:r w:rsidRPr="00BE0AE5">
        <w:rPr>
          <w:rFonts w:cs="Times New Roman"/>
        </w:rPr>
        <w:t>Человек в современном изменяющемся мире</w:t>
      </w:r>
    </w:p>
    <w:p w:rsidR="00474337" w:rsidRPr="00BE0AE5" w:rsidRDefault="00474337" w:rsidP="00474337">
      <w:pPr>
        <w:pStyle w:val="a8"/>
        <w:rPr>
          <w:rFonts w:cs="Times New Roman"/>
        </w:rPr>
      </w:pPr>
      <w:r w:rsidRPr="00BE0AE5">
        <w:rPr>
          <w:rFonts w:cs="Times New Roman"/>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474337" w:rsidRPr="00BE0AE5" w:rsidRDefault="00474337" w:rsidP="00474337">
      <w:pPr>
        <w:pStyle w:val="a8"/>
        <w:rPr>
          <w:rFonts w:cs="Times New Roman"/>
        </w:rPr>
      </w:pPr>
      <w:r w:rsidRPr="00BE0AE5">
        <w:rPr>
          <w:rFonts w:cs="Times New Roman"/>
        </w:rPr>
        <w:t>Молодёжь — активный участник общественной жизни. Волонтёрское движение.</w:t>
      </w:r>
    </w:p>
    <w:p w:rsidR="00474337" w:rsidRPr="00BE0AE5" w:rsidRDefault="00474337" w:rsidP="00474337">
      <w:pPr>
        <w:pStyle w:val="a8"/>
        <w:rPr>
          <w:rFonts w:cs="Times New Roman"/>
        </w:rPr>
      </w:pPr>
      <w:r w:rsidRPr="00BE0AE5">
        <w:rPr>
          <w:rFonts w:cs="Times New Roman"/>
        </w:rPr>
        <w:t>Профессии настоящего и будущего. Непрерывное образование и карьера.</w:t>
      </w:r>
    </w:p>
    <w:p w:rsidR="00474337" w:rsidRPr="00BE0AE5" w:rsidRDefault="00474337" w:rsidP="00474337">
      <w:pPr>
        <w:pStyle w:val="a8"/>
        <w:rPr>
          <w:rFonts w:cs="Times New Roman"/>
        </w:rPr>
      </w:pPr>
      <w:r w:rsidRPr="00BE0AE5">
        <w:rPr>
          <w:rFonts w:cs="Times New Roman"/>
        </w:rPr>
        <w:t>Здоровый образ жизни. Социальная и личная значимость здорового образа жизни. Мода и спорт.</w:t>
      </w:r>
    </w:p>
    <w:p w:rsidR="00474337" w:rsidRPr="00BE0AE5" w:rsidRDefault="00474337" w:rsidP="00474337">
      <w:pPr>
        <w:pStyle w:val="a8"/>
        <w:rPr>
          <w:rFonts w:cs="Times New Roman"/>
        </w:rPr>
      </w:pPr>
      <w:r w:rsidRPr="00BE0AE5">
        <w:rPr>
          <w:rFonts w:cs="Times New Roman"/>
        </w:rPr>
        <w:t>Современные формы связи и коммуникации: как они изменили мир. Особенности общения в виртуальном пространстве.</w:t>
      </w:r>
    </w:p>
    <w:p w:rsidR="00474337" w:rsidRPr="00BE0AE5" w:rsidRDefault="00474337" w:rsidP="00474337">
      <w:pPr>
        <w:pStyle w:val="a8"/>
        <w:rPr>
          <w:rFonts w:cs="Times New Roman"/>
        </w:rPr>
      </w:pPr>
      <w:r w:rsidRPr="00BE0AE5">
        <w:rPr>
          <w:rFonts w:cs="Times New Roman"/>
        </w:rPr>
        <w:t>Перспективы развития общества.</w:t>
      </w:r>
    </w:p>
    <w:p w:rsidR="00474337" w:rsidRDefault="00474337" w:rsidP="009224C6">
      <w:pPr>
        <w:pStyle w:val="list-bullet"/>
        <w:numPr>
          <w:ilvl w:val="0"/>
          <w:numId w:val="0"/>
        </w:numPr>
        <w:ind w:left="567"/>
        <w:rPr>
          <w:b/>
          <w:sz w:val="24"/>
          <w:szCs w:val="24"/>
        </w:rPr>
      </w:pPr>
    </w:p>
    <w:p w:rsidR="00474337" w:rsidRDefault="00474337" w:rsidP="009224C6">
      <w:pPr>
        <w:pStyle w:val="list-bullet"/>
        <w:numPr>
          <w:ilvl w:val="0"/>
          <w:numId w:val="0"/>
        </w:numPr>
        <w:ind w:left="567"/>
        <w:rPr>
          <w:b/>
          <w:sz w:val="24"/>
          <w:szCs w:val="24"/>
        </w:rPr>
      </w:pPr>
      <w:r>
        <w:rPr>
          <w:b/>
          <w:sz w:val="24"/>
          <w:szCs w:val="24"/>
        </w:rPr>
        <w:t>Планируемые результаты</w:t>
      </w:r>
    </w:p>
    <w:p w:rsidR="00474337" w:rsidRPr="00BE0AE5" w:rsidRDefault="00474337" w:rsidP="00474337">
      <w:pPr>
        <w:pStyle w:val="a8"/>
        <w:rPr>
          <w:rFonts w:cs="Times New Roman"/>
        </w:rPr>
      </w:pPr>
      <w:r w:rsidRPr="00797023">
        <w:rPr>
          <w:rFonts w:cs="Times New Roman"/>
          <w:b/>
        </w:rPr>
        <w:t>Личностные</w:t>
      </w:r>
      <w:r w:rsidRPr="00BE0AE5">
        <w:rPr>
          <w:rFonts w:cs="Times New Roman"/>
        </w:rPr>
        <w:t xml:space="preserve">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474337" w:rsidRPr="00BE0AE5" w:rsidRDefault="00474337" w:rsidP="00474337">
      <w:pPr>
        <w:pStyle w:val="a8"/>
        <w:rPr>
          <w:rStyle w:val="ab"/>
          <w:rFonts w:cs="Times New Roman"/>
        </w:rPr>
      </w:pPr>
      <w:r w:rsidRPr="00BE0AE5">
        <w:rPr>
          <w:rStyle w:val="ab"/>
          <w:rFonts w:cs="Times New Roman"/>
        </w:rPr>
        <w:lastRenderedPageBreak/>
        <w:t>Гражданского воспитания:</w:t>
      </w:r>
    </w:p>
    <w:p w:rsidR="00474337" w:rsidRPr="00BE0AE5" w:rsidRDefault="00474337" w:rsidP="00474337">
      <w:pPr>
        <w:pStyle w:val="a8"/>
        <w:rPr>
          <w:rFonts w:cs="Times New Roman"/>
          <w:spacing w:val="-1"/>
        </w:rPr>
      </w:pPr>
      <w:r w:rsidRPr="00BE0AE5">
        <w:rPr>
          <w:rFonts w:cs="Times New Roman"/>
          <w:spacing w:val="-1"/>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474337" w:rsidRPr="00BE0AE5" w:rsidRDefault="00474337" w:rsidP="00474337">
      <w:pPr>
        <w:pStyle w:val="a8"/>
        <w:rPr>
          <w:rStyle w:val="ab"/>
          <w:rFonts w:cs="Times New Roman"/>
        </w:rPr>
      </w:pPr>
      <w:r w:rsidRPr="00BE0AE5">
        <w:rPr>
          <w:rStyle w:val="ab"/>
          <w:rFonts w:cs="Times New Roman"/>
        </w:rPr>
        <w:t>Патриотического воспитания:</w:t>
      </w:r>
    </w:p>
    <w:p w:rsidR="00474337" w:rsidRPr="00BE0AE5" w:rsidRDefault="00474337" w:rsidP="00474337">
      <w:pPr>
        <w:pStyle w:val="a8"/>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474337" w:rsidRPr="00BE0AE5" w:rsidRDefault="00474337" w:rsidP="00474337">
      <w:pPr>
        <w:pStyle w:val="a8"/>
        <w:rPr>
          <w:rStyle w:val="ab"/>
          <w:rFonts w:cs="Times New Roman"/>
        </w:rPr>
      </w:pPr>
      <w:r w:rsidRPr="00BE0AE5">
        <w:rPr>
          <w:rStyle w:val="ab"/>
          <w:rFonts w:cs="Times New Roman"/>
        </w:rPr>
        <w:t>Духовно-нравственного воспитания:</w:t>
      </w:r>
    </w:p>
    <w:p w:rsidR="00474337" w:rsidRPr="00BE0AE5" w:rsidRDefault="00474337" w:rsidP="00474337">
      <w:pPr>
        <w:pStyle w:val="a8"/>
        <w:rPr>
          <w:rFonts w:cs="Times New Roman"/>
        </w:rPr>
      </w:pPr>
      <w:r w:rsidRPr="00BE0AE5">
        <w:rPr>
          <w:rFonts w:cs="Times New Roman"/>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74337" w:rsidRPr="00BE0AE5" w:rsidRDefault="00474337" w:rsidP="00474337">
      <w:pPr>
        <w:pStyle w:val="a8"/>
        <w:rPr>
          <w:rStyle w:val="ab"/>
          <w:rFonts w:cs="Times New Roman"/>
        </w:rPr>
      </w:pPr>
      <w:r w:rsidRPr="00BE0AE5">
        <w:rPr>
          <w:rStyle w:val="ab"/>
          <w:rFonts w:cs="Times New Roman"/>
        </w:rPr>
        <w:t>Эстетического воспитания:</w:t>
      </w:r>
    </w:p>
    <w:p w:rsidR="00474337" w:rsidRPr="00BE0AE5" w:rsidRDefault="00474337" w:rsidP="00474337">
      <w:pPr>
        <w:pStyle w:val="a8"/>
        <w:rPr>
          <w:rFonts w:cs="Times New Roman"/>
        </w:rPr>
      </w:pPr>
      <w:r w:rsidRPr="00BE0AE5">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474337" w:rsidRPr="00BE0AE5" w:rsidRDefault="00474337" w:rsidP="00474337">
      <w:pPr>
        <w:pStyle w:val="a8"/>
        <w:rPr>
          <w:rStyle w:val="ab"/>
          <w:rFonts w:cs="Times New Roman"/>
        </w:rPr>
      </w:pPr>
      <w:r w:rsidRPr="00BE0AE5">
        <w:rPr>
          <w:rStyle w:val="ab"/>
          <w:rFonts w:cs="Times New Roman"/>
        </w:rPr>
        <w:t>Физического воспитания, формирования культуры здоровья и эмоционального благополучия:</w:t>
      </w:r>
    </w:p>
    <w:p w:rsidR="00474337" w:rsidRPr="00BE0AE5" w:rsidRDefault="00474337" w:rsidP="00474337">
      <w:pPr>
        <w:pStyle w:val="a8"/>
        <w:rPr>
          <w:rFonts w:cs="Times New Roman"/>
          <w:spacing w:val="-2"/>
        </w:rPr>
      </w:pPr>
      <w:r w:rsidRPr="00BE0AE5">
        <w:rPr>
          <w:rFonts w:cs="Times New Roman"/>
          <w:spacing w:val="-2"/>
        </w:rPr>
        <w:lastRenderedPageBreak/>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474337" w:rsidRPr="00BE0AE5" w:rsidRDefault="00474337" w:rsidP="00474337">
      <w:pPr>
        <w:pStyle w:val="a8"/>
        <w:rPr>
          <w:rFonts w:cs="Times New Roman"/>
        </w:rPr>
      </w:pPr>
      <w:r w:rsidRPr="00BE0AE5">
        <w:rPr>
          <w:rFonts w:cs="Times New Roman"/>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74337" w:rsidRPr="00BE0AE5" w:rsidRDefault="00474337" w:rsidP="00474337">
      <w:pPr>
        <w:pStyle w:val="a8"/>
        <w:rPr>
          <w:rFonts w:cs="Times New Roman"/>
        </w:rPr>
      </w:pPr>
      <w:r w:rsidRPr="00BE0AE5">
        <w:rPr>
          <w:rFonts w:cs="Times New Roman"/>
        </w:rPr>
        <w:t xml:space="preserve">умение принимать себя и других, не осуждая; </w:t>
      </w:r>
    </w:p>
    <w:p w:rsidR="00474337" w:rsidRPr="00BE0AE5" w:rsidRDefault="00474337" w:rsidP="00474337">
      <w:pPr>
        <w:pStyle w:val="a8"/>
        <w:rPr>
          <w:rFonts w:cs="Times New Roman"/>
        </w:rPr>
      </w:pPr>
      <w:r w:rsidRPr="00BE0AE5">
        <w:rPr>
          <w:rFonts w:cs="Times New Roman"/>
        </w:rPr>
        <w:t>сформированность навыков рефлексии, признание своего права на ошибку и такого же права другого человека.</w:t>
      </w:r>
    </w:p>
    <w:p w:rsidR="00474337" w:rsidRPr="00BE0AE5" w:rsidRDefault="00474337" w:rsidP="00474337">
      <w:pPr>
        <w:pStyle w:val="a8"/>
        <w:rPr>
          <w:rStyle w:val="ab"/>
          <w:rFonts w:cs="Times New Roman"/>
        </w:rPr>
      </w:pPr>
      <w:r w:rsidRPr="00BE0AE5">
        <w:rPr>
          <w:rStyle w:val="ab"/>
          <w:rFonts w:cs="Times New Roman"/>
        </w:rPr>
        <w:t>Трудового воспитания:</w:t>
      </w:r>
    </w:p>
    <w:p w:rsidR="00474337" w:rsidRPr="00BE0AE5" w:rsidRDefault="00474337" w:rsidP="00474337">
      <w:pPr>
        <w:pStyle w:val="a8"/>
        <w:rPr>
          <w:rFonts w:cs="Times New Roman"/>
        </w:rPr>
      </w:pPr>
      <w:r w:rsidRPr="00BE0AE5">
        <w:rPr>
          <w:rFonts w:cs="Times New Roman"/>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74337" w:rsidRPr="00BE0AE5" w:rsidRDefault="00474337" w:rsidP="00474337">
      <w:pPr>
        <w:pStyle w:val="a8"/>
        <w:rPr>
          <w:rStyle w:val="ab"/>
          <w:rFonts w:cs="Times New Roman"/>
        </w:rPr>
      </w:pPr>
      <w:r w:rsidRPr="00BE0AE5">
        <w:rPr>
          <w:rStyle w:val="ab"/>
          <w:rFonts w:cs="Times New Roman"/>
        </w:rPr>
        <w:t>Экологического воспитания:</w:t>
      </w:r>
    </w:p>
    <w:p w:rsidR="00474337" w:rsidRPr="00BE0AE5" w:rsidRDefault="00474337" w:rsidP="00474337">
      <w:pPr>
        <w:pStyle w:val="a8"/>
        <w:rPr>
          <w:rFonts w:cs="Times New Roman"/>
        </w:rPr>
      </w:pPr>
      <w:r w:rsidRPr="00BE0AE5">
        <w:rPr>
          <w:rFonts w:cs="Times New Roman"/>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74337" w:rsidRPr="00BE0AE5" w:rsidRDefault="00474337" w:rsidP="00474337">
      <w:pPr>
        <w:pStyle w:val="a8"/>
        <w:rPr>
          <w:rStyle w:val="ab"/>
          <w:rFonts w:cs="Times New Roman"/>
        </w:rPr>
      </w:pPr>
      <w:r w:rsidRPr="00BE0AE5">
        <w:rPr>
          <w:rStyle w:val="ab"/>
          <w:rFonts w:cs="Times New Roman"/>
        </w:rPr>
        <w:t>Ценности научного познания:</w:t>
      </w:r>
    </w:p>
    <w:p w:rsidR="00474337" w:rsidRPr="00BE0AE5" w:rsidRDefault="00474337" w:rsidP="00474337">
      <w:pPr>
        <w:pStyle w:val="a8"/>
        <w:rPr>
          <w:rFonts w:cs="Times New Roman"/>
        </w:rPr>
      </w:pPr>
      <w:r w:rsidRPr="00BE0AE5">
        <w:rPr>
          <w:rFonts w:cs="Times New Roman"/>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w:t>
      </w:r>
      <w:r w:rsidRPr="00BE0AE5">
        <w:rPr>
          <w:rFonts w:cs="Times New Roman"/>
        </w:rPr>
        <w:lastRenderedPageBreak/>
        <w:t>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74337" w:rsidRPr="00BE0AE5" w:rsidRDefault="00474337" w:rsidP="00474337">
      <w:pPr>
        <w:pStyle w:val="a8"/>
        <w:rPr>
          <w:rFonts w:cs="Times New Roman"/>
        </w:rPr>
      </w:pPr>
      <w:r w:rsidRPr="00BE0AE5">
        <w:rPr>
          <w:rStyle w:val="a9"/>
          <w:rFonts w:cs="Times New Roman"/>
        </w:rPr>
        <w:t>Личностные результаты, обеспечивающие адаптацию обучающегося к изменяющимся условиям социальной и природной среды</w:t>
      </w:r>
      <w:r w:rsidRPr="00BE0AE5">
        <w:rPr>
          <w:rFonts w:cs="Times New Roman"/>
        </w:rPr>
        <w:t>:</w:t>
      </w:r>
    </w:p>
    <w:p w:rsidR="00474337" w:rsidRPr="00BE0AE5" w:rsidRDefault="00474337" w:rsidP="00474337">
      <w:pPr>
        <w:pStyle w:val="a8"/>
        <w:rPr>
          <w:rFonts w:cs="Times New Roman"/>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74337" w:rsidRPr="00BE0AE5" w:rsidRDefault="00474337" w:rsidP="00474337">
      <w:pPr>
        <w:pStyle w:val="a8"/>
        <w:rPr>
          <w:rFonts w:cs="Times New Roman"/>
        </w:rPr>
      </w:pPr>
      <w:r w:rsidRPr="00BE0AE5">
        <w:rPr>
          <w:rFonts w:cs="Times New Roman"/>
        </w:rPr>
        <w:t>способность обучающихся во взаимодействии в условиях неопределённости, открытость опыту и знаниям других;</w:t>
      </w:r>
    </w:p>
    <w:p w:rsidR="00474337" w:rsidRPr="00BE0AE5" w:rsidRDefault="00474337" w:rsidP="00474337">
      <w:pPr>
        <w:pStyle w:val="a8"/>
        <w:rPr>
          <w:rFonts w:cs="Times New Roman"/>
          <w:spacing w:val="-2"/>
        </w:rPr>
      </w:pPr>
      <w:r w:rsidRPr="00BE0AE5">
        <w:rPr>
          <w:rFonts w:cs="Times New Roman"/>
          <w:spacing w:val="-2"/>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474337" w:rsidRPr="00BE0AE5" w:rsidRDefault="00474337" w:rsidP="00474337">
      <w:pPr>
        <w:pStyle w:val="a8"/>
        <w:rPr>
          <w:rFonts w:cs="Times New Roman"/>
        </w:rPr>
      </w:pPr>
      <w:r w:rsidRPr="00BE0AE5">
        <w:rPr>
          <w:rFonts w:cs="Times New Roman"/>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474337" w:rsidRPr="00BE0AE5" w:rsidRDefault="00474337" w:rsidP="00474337">
      <w:pPr>
        <w:pStyle w:val="a8"/>
        <w:rPr>
          <w:rFonts w:cs="Times New Roman"/>
        </w:rPr>
      </w:pPr>
      <w:r w:rsidRPr="00BE0AE5">
        <w:rPr>
          <w:rFonts w:cs="Times New Roman"/>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rsidR="00474337" w:rsidRPr="00BE0AE5" w:rsidRDefault="00474337" w:rsidP="00474337">
      <w:pPr>
        <w:pStyle w:val="a8"/>
        <w:rPr>
          <w:rFonts w:cs="Times New Roman"/>
        </w:rPr>
      </w:pPr>
      <w:r w:rsidRPr="00BE0AE5">
        <w:rPr>
          <w:rFonts w:cs="Times New Roman"/>
        </w:rPr>
        <w:t xml:space="preserve">умение анализировать и выявлять взаимосвязи природы, общества и экономики; </w:t>
      </w:r>
    </w:p>
    <w:p w:rsidR="00474337" w:rsidRPr="00BE0AE5" w:rsidRDefault="00474337" w:rsidP="00474337">
      <w:pPr>
        <w:pStyle w:val="a8"/>
        <w:rPr>
          <w:rFonts w:cs="Times New Roman"/>
        </w:rPr>
      </w:pPr>
      <w:r w:rsidRPr="00BE0AE5">
        <w:rPr>
          <w:rFonts w:cs="Times New Roman"/>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74337" w:rsidRPr="00BE0AE5" w:rsidRDefault="00474337" w:rsidP="00474337">
      <w:pPr>
        <w:pStyle w:val="a8"/>
        <w:rPr>
          <w:rFonts w:cs="Times New Roman"/>
        </w:rPr>
      </w:pPr>
      <w:r w:rsidRPr="00BE0AE5">
        <w:rPr>
          <w:rFonts w:cs="Times New Roman"/>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474337" w:rsidRPr="00BE0AE5" w:rsidRDefault="00474337" w:rsidP="00474337">
      <w:pPr>
        <w:pStyle w:val="a8"/>
        <w:rPr>
          <w:rStyle w:val="a9"/>
          <w:rFonts w:cs="Times New Roman"/>
        </w:rPr>
      </w:pPr>
      <w:r w:rsidRPr="00BE0AE5">
        <w:rPr>
          <w:rStyle w:val="a9"/>
          <w:rFonts w:cs="Times New Roman"/>
          <w:spacing w:val="-4"/>
        </w:rPr>
        <w:lastRenderedPageBreak/>
        <w:t>Метапредметные результаты</w:t>
      </w:r>
      <w:r w:rsidRPr="00BE0AE5">
        <w:rPr>
          <w:rFonts w:cs="Times New Roman"/>
          <w:spacing w:val="-4"/>
        </w:rPr>
        <w:t xml:space="preserve"> освоения основной образовательн</w:t>
      </w:r>
      <w:r w:rsidRPr="00BE0AE5">
        <w:rPr>
          <w:rFonts w:cs="Times New Roman"/>
        </w:rPr>
        <w:t>ой программы,</w:t>
      </w:r>
      <w:r w:rsidRPr="00BE0AE5">
        <w:rPr>
          <w:rStyle w:val="a9"/>
          <w:rFonts w:cs="Times New Roman"/>
        </w:rPr>
        <w:t xml:space="preserve"> </w:t>
      </w:r>
      <w:r w:rsidRPr="00BE0AE5">
        <w:rPr>
          <w:rFonts w:cs="Times New Roman"/>
        </w:rPr>
        <w:t xml:space="preserve">формируемые при изучении </w:t>
      </w:r>
      <w:r w:rsidRPr="00BE0AE5">
        <w:rPr>
          <w:rStyle w:val="a9"/>
          <w:rFonts w:cs="Times New Roman"/>
        </w:rPr>
        <w:t>обществознания:</w:t>
      </w:r>
    </w:p>
    <w:p w:rsidR="00474337" w:rsidRPr="00BE0AE5" w:rsidRDefault="00474337" w:rsidP="00474337">
      <w:pPr>
        <w:pStyle w:val="41"/>
        <w:spacing w:before="198"/>
        <w:rPr>
          <w:rFonts w:cs="Times New Roman"/>
        </w:rPr>
      </w:pPr>
      <w:r w:rsidRPr="00BE0AE5">
        <w:rPr>
          <w:rFonts w:cs="Times New Roman"/>
        </w:rPr>
        <w:t>1.</w:t>
      </w:r>
      <w:r w:rsidRPr="00BE0AE5">
        <w:rPr>
          <w:rFonts w:cs="Times New Roman"/>
        </w:rPr>
        <w:t> </w:t>
      </w:r>
      <w:r w:rsidRPr="00BE0AE5">
        <w:rPr>
          <w:rFonts w:cs="Times New Roman"/>
        </w:rPr>
        <w:t>Овладение универсальными учебными познавательными действиями</w:t>
      </w:r>
    </w:p>
    <w:p w:rsidR="00474337" w:rsidRPr="00BE0AE5" w:rsidRDefault="00474337" w:rsidP="00474337">
      <w:pPr>
        <w:pStyle w:val="a8"/>
        <w:rPr>
          <w:rStyle w:val="ab"/>
          <w:rFonts w:cs="Times New Roman"/>
        </w:rPr>
      </w:pPr>
      <w:r w:rsidRPr="00BE0AE5">
        <w:rPr>
          <w:rStyle w:val="ab"/>
          <w:rFonts w:cs="Times New Roman"/>
        </w:rPr>
        <w:t>Базовые логические действия:</w:t>
      </w:r>
    </w:p>
    <w:p w:rsidR="00474337" w:rsidRPr="00BE0AE5" w:rsidRDefault="00474337" w:rsidP="00474337">
      <w:pPr>
        <w:pStyle w:val="a8"/>
        <w:rPr>
          <w:rFonts w:cs="Times New Roman"/>
        </w:rPr>
      </w:pPr>
      <w:r w:rsidRPr="00BE0AE5">
        <w:rPr>
          <w:rFonts w:cs="Times New Roman"/>
        </w:rPr>
        <w:t>выявлять и характеризовать существенные признаки социальных явлений и процессов;</w:t>
      </w:r>
    </w:p>
    <w:p w:rsidR="00474337" w:rsidRPr="00BE0AE5" w:rsidRDefault="00474337" w:rsidP="00474337">
      <w:pPr>
        <w:pStyle w:val="a8"/>
        <w:rPr>
          <w:rFonts w:cs="Times New Roman"/>
        </w:rPr>
      </w:pPr>
      <w:r w:rsidRPr="00BE0AE5">
        <w:rPr>
          <w:rFonts w:cs="Times New Roman"/>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474337" w:rsidRPr="00BE0AE5" w:rsidRDefault="00474337" w:rsidP="00474337">
      <w:pPr>
        <w:pStyle w:val="a8"/>
        <w:rPr>
          <w:rFonts w:cs="Times New Roman"/>
        </w:rPr>
      </w:pPr>
      <w:r w:rsidRPr="00BE0AE5">
        <w:rPr>
          <w:rFonts w:cs="Times New Roman"/>
        </w:rPr>
        <w:t>с учётом предложенной задачи выявлять закономерности и противоречия в рассматриваемых фактах, данных и наблюдениях;</w:t>
      </w:r>
    </w:p>
    <w:p w:rsidR="00474337" w:rsidRPr="00BE0AE5" w:rsidRDefault="00474337" w:rsidP="00474337">
      <w:pPr>
        <w:pStyle w:val="a8"/>
        <w:rPr>
          <w:rFonts w:cs="Times New Roman"/>
        </w:rPr>
      </w:pPr>
      <w:r w:rsidRPr="00BE0AE5">
        <w:rPr>
          <w:rFonts w:cs="Times New Roman"/>
        </w:rPr>
        <w:t>предлагать критерии для выявления закономерностей и противоречий;</w:t>
      </w:r>
    </w:p>
    <w:p w:rsidR="00474337" w:rsidRPr="00BE0AE5" w:rsidRDefault="00474337" w:rsidP="00474337">
      <w:pPr>
        <w:pStyle w:val="a8"/>
        <w:rPr>
          <w:rFonts w:cs="Times New Roman"/>
        </w:rPr>
      </w:pPr>
      <w:r w:rsidRPr="00BE0AE5">
        <w:rPr>
          <w:rFonts w:cs="Times New Roman"/>
        </w:rPr>
        <w:t>выявлять дефицит информации, данных, необходимых для решения поставленной задачи;</w:t>
      </w:r>
    </w:p>
    <w:p w:rsidR="00474337" w:rsidRPr="00BE0AE5" w:rsidRDefault="00474337" w:rsidP="00474337">
      <w:pPr>
        <w:pStyle w:val="a8"/>
        <w:rPr>
          <w:rFonts w:cs="Times New Roman"/>
        </w:rPr>
      </w:pPr>
      <w:r w:rsidRPr="00BE0AE5">
        <w:rPr>
          <w:rFonts w:cs="Times New Roman"/>
        </w:rPr>
        <w:t>выявлять причинно-следственные связи при изучении явлений и процессов; &lt;…&gt;</w:t>
      </w:r>
    </w:p>
    <w:p w:rsidR="00474337" w:rsidRPr="00BE0AE5" w:rsidRDefault="00474337" w:rsidP="00474337">
      <w:pPr>
        <w:pStyle w:val="a8"/>
        <w:rPr>
          <w:rFonts w:cs="Times New Roman"/>
        </w:rPr>
      </w:pPr>
      <w:r w:rsidRPr="00BE0AE5">
        <w:rPr>
          <w:rFonts w:cs="Times New Roman"/>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474337" w:rsidRPr="00BE0AE5" w:rsidRDefault="00474337" w:rsidP="00474337">
      <w:pPr>
        <w:pStyle w:val="a8"/>
        <w:rPr>
          <w:rFonts w:cs="Times New Roman"/>
        </w:rPr>
      </w:pPr>
      <w:r w:rsidRPr="00BE0AE5">
        <w:rPr>
          <w:rFonts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74337" w:rsidRPr="00BE0AE5" w:rsidRDefault="00474337" w:rsidP="00474337">
      <w:pPr>
        <w:pStyle w:val="a8"/>
        <w:rPr>
          <w:rStyle w:val="ab"/>
          <w:rFonts w:cs="Times New Roman"/>
        </w:rPr>
      </w:pPr>
      <w:r w:rsidRPr="00BE0AE5">
        <w:rPr>
          <w:rStyle w:val="ab"/>
          <w:rFonts w:cs="Times New Roman"/>
        </w:rPr>
        <w:t>Базовые исследовательские действия:</w:t>
      </w:r>
    </w:p>
    <w:p w:rsidR="00474337" w:rsidRPr="00BE0AE5" w:rsidRDefault="00474337" w:rsidP="00474337">
      <w:pPr>
        <w:pStyle w:val="a8"/>
        <w:rPr>
          <w:rFonts w:cs="Times New Roman"/>
        </w:rPr>
      </w:pPr>
      <w:r w:rsidRPr="00BE0AE5">
        <w:rPr>
          <w:rFonts w:cs="Times New Roman"/>
        </w:rPr>
        <w:t>использовать вопросы как исследовательский инструмент познания;</w:t>
      </w:r>
    </w:p>
    <w:p w:rsidR="00474337" w:rsidRPr="00BE0AE5" w:rsidRDefault="00474337" w:rsidP="00474337">
      <w:pPr>
        <w:pStyle w:val="a8"/>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74337" w:rsidRPr="00BE0AE5" w:rsidRDefault="00474337" w:rsidP="00474337">
      <w:pPr>
        <w:pStyle w:val="a8"/>
        <w:rPr>
          <w:rFonts w:cs="Times New Roman"/>
          <w:spacing w:val="-3"/>
        </w:rPr>
      </w:pPr>
      <w:r w:rsidRPr="00BE0AE5">
        <w:rPr>
          <w:rFonts w:cs="Times New Roman"/>
          <w:spacing w:val="-3"/>
        </w:rPr>
        <w:t>формулировать гипотезу об истинности собственных суждений и суждений других, аргументировать свою позицию, мнение;</w:t>
      </w:r>
    </w:p>
    <w:p w:rsidR="00474337" w:rsidRPr="00BE0AE5" w:rsidRDefault="00474337" w:rsidP="00474337">
      <w:pPr>
        <w:pStyle w:val="a8"/>
        <w:rPr>
          <w:rFonts w:cs="Times New Roman"/>
        </w:rPr>
      </w:pPr>
      <w:r w:rsidRPr="00BE0AE5">
        <w:rPr>
          <w:rFonts w:cs="Times New Roman"/>
        </w:rPr>
        <w:t>проводить по самостоятельно составленному плану &lt;…&gt; небольшое исследование по установлению особенностей объекта изучения, причинно-следственных связей и зависимостей объектов между собой;</w:t>
      </w:r>
    </w:p>
    <w:p w:rsidR="00474337" w:rsidRPr="00BE0AE5" w:rsidRDefault="00474337" w:rsidP="00474337">
      <w:pPr>
        <w:pStyle w:val="a8"/>
        <w:rPr>
          <w:rFonts w:cs="Times New Roman"/>
        </w:rPr>
      </w:pPr>
      <w:r w:rsidRPr="00BE0AE5">
        <w:rPr>
          <w:rFonts w:cs="Times New Roman"/>
        </w:rPr>
        <w:t>оценивать на применимость и достоверность информацию, полученную в ходе исследования &lt;…&gt;;</w:t>
      </w:r>
    </w:p>
    <w:p w:rsidR="00474337" w:rsidRPr="00BE0AE5" w:rsidRDefault="00474337" w:rsidP="00474337">
      <w:pPr>
        <w:pStyle w:val="a8"/>
        <w:rPr>
          <w:rFonts w:cs="Times New Roman"/>
        </w:rPr>
      </w:pPr>
      <w:r w:rsidRPr="00BE0AE5">
        <w:rPr>
          <w:rFonts w:cs="Times New Roman"/>
        </w:rPr>
        <w:t>самостоятельно формулировать обобщения и выводы по результатам проведённого наблюдения, &lt;…&gt; исследования, владеть инструментами оценки достоверности полученных выводов и обобщений;</w:t>
      </w:r>
    </w:p>
    <w:p w:rsidR="00474337" w:rsidRPr="00BE0AE5" w:rsidRDefault="00474337" w:rsidP="00474337">
      <w:pPr>
        <w:pStyle w:val="a8"/>
        <w:rPr>
          <w:rFonts w:cs="Times New Roman"/>
        </w:rPr>
      </w:pPr>
      <w:r w:rsidRPr="00BE0AE5">
        <w:rPr>
          <w:rFonts w:cs="Times New Roman"/>
        </w:rPr>
        <w:lastRenderedPageBreak/>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74337" w:rsidRPr="00BE0AE5" w:rsidRDefault="00474337" w:rsidP="00474337">
      <w:pPr>
        <w:pStyle w:val="a8"/>
        <w:rPr>
          <w:rStyle w:val="ab"/>
          <w:rFonts w:cs="Times New Roman"/>
        </w:rPr>
      </w:pPr>
      <w:r w:rsidRPr="00BE0AE5">
        <w:rPr>
          <w:rStyle w:val="ab"/>
          <w:rFonts w:cs="Times New Roman"/>
        </w:rPr>
        <w:t>Работа с информацией:</w:t>
      </w:r>
    </w:p>
    <w:p w:rsidR="00474337" w:rsidRPr="00BE0AE5" w:rsidRDefault="00474337" w:rsidP="00474337">
      <w:pPr>
        <w:pStyle w:val="a8"/>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74337" w:rsidRPr="00BE0AE5" w:rsidRDefault="00474337" w:rsidP="00474337">
      <w:pPr>
        <w:pStyle w:val="a8"/>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w:t>
      </w:r>
    </w:p>
    <w:p w:rsidR="00474337" w:rsidRPr="00BE0AE5" w:rsidRDefault="00474337" w:rsidP="00474337">
      <w:pPr>
        <w:pStyle w:val="a8"/>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474337" w:rsidRPr="00BE0AE5" w:rsidRDefault="00474337" w:rsidP="00474337">
      <w:pPr>
        <w:pStyle w:val="a8"/>
        <w:rPr>
          <w:rFonts w:cs="Times New Roman"/>
        </w:rPr>
      </w:pPr>
      <w:r w:rsidRPr="00BE0AE5">
        <w:rPr>
          <w:rFonts w:cs="Times New Roman"/>
        </w:rPr>
        <w:t>самостоятельно выбирать оптимальную форму представления информации &lt;…&gt;;</w:t>
      </w:r>
    </w:p>
    <w:p w:rsidR="00474337" w:rsidRPr="00BE0AE5" w:rsidRDefault="00474337" w:rsidP="00474337">
      <w:pPr>
        <w:pStyle w:val="a8"/>
        <w:rPr>
          <w:rFonts w:cs="Times New Roman"/>
        </w:rPr>
      </w:pPr>
      <w:r w:rsidRPr="00BE0AE5">
        <w:rPr>
          <w:rFonts w:cs="Times New Roman"/>
        </w:rPr>
        <w:t>оценивать надёжность информации по критериям, предложенным педагогическим работником или сформулированным самостоятельно;</w:t>
      </w:r>
    </w:p>
    <w:p w:rsidR="00474337" w:rsidRPr="00BE0AE5" w:rsidRDefault="00474337" w:rsidP="00474337">
      <w:pPr>
        <w:pStyle w:val="a8"/>
        <w:rPr>
          <w:rFonts w:cs="Times New Roman"/>
        </w:rPr>
      </w:pPr>
      <w:r w:rsidRPr="00BE0AE5">
        <w:rPr>
          <w:rFonts w:cs="Times New Roman"/>
        </w:rPr>
        <w:t>эффективно запоминать и систематизировать информацию.</w:t>
      </w:r>
    </w:p>
    <w:p w:rsidR="00474337" w:rsidRPr="00BE0AE5" w:rsidRDefault="00474337" w:rsidP="00474337">
      <w:pPr>
        <w:pStyle w:val="41"/>
        <w:spacing w:before="170"/>
        <w:rPr>
          <w:rFonts w:cs="Times New Roman"/>
        </w:rPr>
      </w:pPr>
      <w:r w:rsidRPr="00BE0AE5">
        <w:rPr>
          <w:rFonts w:cs="Times New Roman"/>
        </w:rPr>
        <w:t>2. Овладение универсальными учебными коммуникативными действиями</w:t>
      </w:r>
    </w:p>
    <w:p w:rsidR="00474337" w:rsidRPr="00BE0AE5" w:rsidRDefault="00474337" w:rsidP="00474337">
      <w:pPr>
        <w:pStyle w:val="a8"/>
        <w:rPr>
          <w:rStyle w:val="ab"/>
          <w:rFonts w:cs="Times New Roman"/>
        </w:rPr>
      </w:pPr>
      <w:r w:rsidRPr="00BE0AE5">
        <w:rPr>
          <w:rStyle w:val="ab"/>
          <w:rFonts w:cs="Times New Roman"/>
        </w:rPr>
        <w:t>Общение:</w:t>
      </w:r>
    </w:p>
    <w:p w:rsidR="00474337" w:rsidRPr="00BE0AE5" w:rsidRDefault="00474337" w:rsidP="00474337">
      <w:pPr>
        <w:pStyle w:val="a8"/>
        <w:rPr>
          <w:rFonts w:cs="Times New Roman"/>
        </w:rPr>
      </w:pPr>
      <w:r w:rsidRPr="00BE0AE5">
        <w:rPr>
          <w:rFonts w:cs="Times New Roman"/>
        </w:rPr>
        <w:t xml:space="preserve">воспринимать и формулировать суждения, выражать эмоции в соответствии с целями и условиями общения; </w:t>
      </w:r>
    </w:p>
    <w:p w:rsidR="00474337" w:rsidRPr="00BE0AE5" w:rsidRDefault="00474337" w:rsidP="00474337">
      <w:pPr>
        <w:pStyle w:val="a8"/>
        <w:rPr>
          <w:rFonts w:cs="Times New Roman"/>
        </w:rPr>
      </w:pPr>
      <w:r w:rsidRPr="00BE0AE5">
        <w:rPr>
          <w:rFonts w:cs="Times New Roman"/>
        </w:rPr>
        <w:t xml:space="preserve">выражать себя (свою точку зрения) в устных и письменных текстах; </w:t>
      </w:r>
    </w:p>
    <w:p w:rsidR="00474337" w:rsidRPr="00BE0AE5" w:rsidRDefault="00474337" w:rsidP="00474337">
      <w:pPr>
        <w:pStyle w:val="a8"/>
        <w:rPr>
          <w:rFonts w:cs="Times New Roman"/>
          <w:spacing w:val="-4"/>
        </w:rPr>
      </w:pPr>
      <w:r w:rsidRPr="00BE0AE5">
        <w:rPr>
          <w:rFonts w:cs="Times New Roman"/>
          <w:spacing w:val="-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74337" w:rsidRPr="00BE0AE5" w:rsidRDefault="00474337" w:rsidP="00474337">
      <w:pPr>
        <w:pStyle w:val="a8"/>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rsidR="00474337" w:rsidRPr="00BE0AE5" w:rsidRDefault="00474337" w:rsidP="00474337">
      <w:pPr>
        <w:pStyle w:val="a8"/>
        <w:rPr>
          <w:rFonts w:cs="Times New Roman"/>
        </w:rPr>
      </w:pPr>
      <w:r w:rsidRPr="00BE0AE5">
        <w:rPr>
          <w:rFonts w:cs="Times New Roman"/>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74337" w:rsidRPr="00BE0AE5" w:rsidRDefault="00474337" w:rsidP="00474337">
      <w:pPr>
        <w:pStyle w:val="a8"/>
        <w:rPr>
          <w:rFonts w:cs="Times New Roman"/>
        </w:rPr>
      </w:pPr>
      <w:r w:rsidRPr="00BE0AE5">
        <w:rPr>
          <w:rFonts w:cs="Times New Roman"/>
        </w:rPr>
        <w:t xml:space="preserve">сопоставлять свои суждения с суждениями других участников диалога, обнаруживать различие и сходство позиций; </w:t>
      </w:r>
    </w:p>
    <w:p w:rsidR="00474337" w:rsidRPr="00BE0AE5" w:rsidRDefault="00474337" w:rsidP="00474337">
      <w:pPr>
        <w:pStyle w:val="a8"/>
        <w:rPr>
          <w:rFonts w:cs="Times New Roman"/>
        </w:rPr>
      </w:pPr>
      <w:r w:rsidRPr="00BE0AE5">
        <w:rPr>
          <w:rFonts w:cs="Times New Roman"/>
        </w:rPr>
        <w:t xml:space="preserve">публично представлять результаты выполненного &lt;…&gt; исследования, проекта; </w:t>
      </w:r>
    </w:p>
    <w:p w:rsidR="00474337" w:rsidRPr="00BE0AE5" w:rsidRDefault="00474337" w:rsidP="00474337">
      <w:pPr>
        <w:pStyle w:val="a8"/>
        <w:rPr>
          <w:rFonts w:cs="Times New Roman"/>
        </w:rPr>
      </w:pPr>
      <w:r w:rsidRPr="00BE0AE5">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74337" w:rsidRPr="00BE0AE5" w:rsidRDefault="00474337" w:rsidP="00474337">
      <w:pPr>
        <w:pStyle w:val="a8"/>
        <w:rPr>
          <w:rStyle w:val="ab"/>
          <w:rFonts w:cs="Times New Roman"/>
        </w:rPr>
      </w:pPr>
      <w:r w:rsidRPr="00BE0AE5">
        <w:rPr>
          <w:rStyle w:val="ab"/>
          <w:rFonts w:cs="Times New Roman"/>
        </w:rPr>
        <w:t>Совместная деятельность</w:t>
      </w:r>
      <w:r w:rsidRPr="00BE0AE5">
        <w:rPr>
          <w:rStyle w:val="a9"/>
          <w:rFonts w:cs="Times New Roman"/>
        </w:rPr>
        <w:t>:</w:t>
      </w:r>
    </w:p>
    <w:p w:rsidR="00474337" w:rsidRPr="00BE0AE5" w:rsidRDefault="00474337" w:rsidP="00474337">
      <w:pPr>
        <w:pStyle w:val="a8"/>
        <w:rPr>
          <w:rFonts w:cs="Times New Roman"/>
        </w:rPr>
      </w:pPr>
      <w:r w:rsidRPr="00BE0AE5">
        <w:rPr>
          <w:rFonts w:cs="Times New Roman"/>
        </w:rPr>
        <w:t xml:space="preserve">понимать и использовать преимущества командной и индивидуальной работы при решении конкретной проблемы, </w:t>
      </w:r>
      <w:r w:rsidRPr="00BE0AE5">
        <w:rPr>
          <w:rFonts w:cs="Times New Roman"/>
        </w:rPr>
        <w:lastRenderedPageBreak/>
        <w:t>обосновывать необходимость применения групповых форм взаимодействия при решении поставленной задачи;</w:t>
      </w:r>
    </w:p>
    <w:p w:rsidR="00474337" w:rsidRPr="00BE0AE5" w:rsidRDefault="00474337" w:rsidP="00474337">
      <w:pPr>
        <w:pStyle w:val="a8"/>
        <w:rPr>
          <w:rFonts w:cs="Times New Roman"/>
        </w:rPr>
      </w:pPr>
      <w:r w:rsidRPr="00BE0AE5">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74337" w:rsidRPr="00BE0AE5" w:rsidRDefault="00474337" w:rsidP="00474337">
      <w:pPr>
        <w:pStyle w:val="a8"/>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74337" w:rsidRPr="00BE0AE5" w:rsidRDefault="00474337" w:rsidP="00474337">
      <w:pPr>
        <w:pStyle w:val="a8"/>
        <w:rPr>
          <w:rFonts w:cs="Times New Roman"/>
        </w:rPr>
      </w:pPr>
      <w:r w:rsidRPr="00BE0AE5">
        <w:rPr>
          <w:rFonts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74337" w:rsidRPr="00BE0AE5" w:rsidRDefault="00474337" w:rsidP="00474337">
      <w:pPr>
        <w:pStyle w:val="a8"/>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74337" w:rsidRPr="00BE0AE5" w:rsidRDefault="00474337" w:rsidP="00474337">
      <w:pPr>
        <w:pStyle w:val="41"/>
        <w:rPr>
          <w:rFonts w:cs="Times New Roman"/>
        </w:rPr>
      </w:pPr>
      <w:r w:rsidRPr="00BE0AE5">
        <w:rPr>
          <w:rFonts w:cs="Times New Roman"/>
        </w:rPr>
        <w:t>3. Овладение универсальными учебными регулятивными действиями</w:t>
      </w:r>
    </w:p>
    <w:p w:rsidR="00474337" w:rsidRPr="00BE0AE5" w:rsidRDefault="00474337" w:rsidP="00474337">
      <w:pPr>
        <w:pStyle w:val="a8"/>
        <w:rPr>
          <w:rStyle w:val="ab"/>
          <w:rFonts w:cs="Times New Roman"/>
        </w:rPr>
      </w:pPr>
      <w:r w:rsidRPr="00BE0AE5">
        <w:rPr>
          <w:rStyle w:val="ab"/>
          <w:rFonts w:cs="Times New Roman"/>
        </w:rPr>
        <w:t>Самоорганизация:</w:t>
      </w:r>
    </w:p>
    <w:p w:rsidR="00474337" w:rsidRPr="00BE0AE5" w:rsidRDefault="00474337" w:rsidP="00474337">
      <w:pPr>
        <w:pStyle w:val="a8"/>
        <w:rPr>
          <w:rFonts w:cs="Times New Roman"/>
        </w:rPr>
      </w:pPr>
      <w:r w:rsidRPr="00BE0AE5">
        <w:rPr>
          <w:rFonts w:cs="Times New Roman"/>
        </w:rPr>
        <w:t>выявлять проблемы для решения в жизненных и учебных ситуациях;</w:t>
      </w:r>
    </w:p>
    <w:p w:rsidR="00474337" w:rsidRPr="00BE0AE5" w:rsidRDefault="00474337" w:rsidP="00474337">
      <w:pPr>
        <w:pStyle w:val="a8"/>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в группе);</w:t>
      </w:r>
    </w:p>
    <w:p w:rsidR="00474337" w:rsidRPr="00BE0AE5" w:rsidRDefault="00474337" w:rsidP="00474337">
      <w:pPr>
        <w:pStyle w:val="a8"/>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74337" w:rsidRPr="00BE0AE5" w:rsidRDefault="00474337" w:rsidP="00474337">
      <w:pPr>
        <w:pStyle w:val="a8"/>
        <w:rPr>
          <w:rFonts w:cs="Times New Roman"/>
        </w:rPr>
      </w:pPr>
      <w:r w:rsidRPr="00BE0AE5">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74337" w:rsidRPr="00BE0AE5" w:rsidRDefault="00474337" w:rsidP="00474337">
      <w:pPr>
        <w:pStyle w:val="a8"/>
        <w:rPr>
          <w:rFonts w:cs="Times New Roman"/>
        </w:rPr>
      </w:pPr>
      <w:r w:rsidRPr="00BE0AE5">
        <w:rPr>
          <w:rFonts w:cs="Times New Roman"/>
        </w:rPr>
        <w:t>делать выбор и брать ответственность за решение.</w:t>
      </w:r>
    </w:p>
    <w:p w:rsidR="00474337" w:rsidRPr="00BE0AE5" w:rsidRDefault="00474337" w:rsidP="00474337">
      <w:pPr>
        <w:pStyle w:val="a8"/>
        <w:rPr>
          <w:rStyle w:val="ab"/>
          <w:rFonts w:cs="Times New Roman"/>
        </w:rPr>
      </w:pPr>
      <w:r w:rsidRPr="00BE0AE5">
        <w:rPr>
          <w:rStyle w:val="ab"/>
          <w:rFonts w:cs="Times New Roman"/>
        </w:rPr>
        <w:t>Самоконтроль:</w:t>
      </w:r>
    </w:p>
    <w:p w:rsidR="00474337" w:rsidRPr="00BE0AE5" w:rsidRDefault="00474337" w:rsidP="00474337">
      <w:pPr>
        <w:pStyle w:val="a8"/>
        <w:rPr>
          <w:rFonts w:cs="Times New Roman"/>
        </w:rPr>
      </w:pPr>
      <w:r w:rsidRPr="00BE0AE5">
        <w:rPr>
          <w:rFonts w:cs="Times New Roman"/>
        </w:rPr>
        <w:t>владеть способами самоконтроля, самомотивации и рефлексии;</w:t>
      </w:r>
    </w:p>
    <w:p w:rsidR="00474337" w:rsidRPr="00BE0AE5" w:rsidRDefault="00474337" w:rsidP="00474337">
      <w:pPr>
        <w:pStyle w:val="a8"/>
        <w:rPr>
          <w:rFonts w:cs="Times New Roman"/>
        </w:rPr>
      </w:pPr>
      <w:r w:rsidRPr="00BE0AE5">
        <w:rPr>
          <w:rFonts w:cs="Times New Roman"/>
        </w:rPr>
        <w:t>давать адекватную оценку ситуации и предлагать план её изменения;</w:t>
      </w:r>
    </w:p>
    <w:p w:rsidR="00474337" w:rsidRPr="00BE0AE5" w:rsidRDefault="00474337" w:rsidP="00474337">
      <w:pPr>
        <w:pStyle w:val="a8"/>
        <w:rPr>
          <w:rFonts w:cs="Times New Roman"/>
        </w:rPr>
      </w:pPr>
      <w:r w:rsidRPr="00BE0AE5">
        <w:rPr>
          <w:rFonts w:cs="Times New Roman"/>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74337" w:rsidRPr="00BE0AE5" w:rsidRDefault="00474337" w:rsidP="00474337">
      <w:pPr>
        <w:pStyle w:val="a8"/>
        <w:rPr>
          <w:rFonts w:cs="Times New Roman"/>
        </w:rPr>
      </w:pPr>
      <w:r w:rsidRPr="00BE0AE5">
        <w:rPr>
          <w:rFonts w:cs="Times New Roman"/>
        </w:rPr>
        <w:lastRenderedPageBreak/>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74337" w:rsidRPr="00BE0AE5" w:rsidRDefault="00474337" w:rsidP="00474337">
      <w:pPr>
        <w:pStyle w:val="a8"/>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474337" w:rsidRPr="00BE0AE5" w:rsidRDefault="00474337" w:rsidP="00474337">
      <w:pPr>
        <w:pStyle w:val="a8"/>
        <w:rPr>
          <w:rFonts w:cs="Times New Roman"/>
        </w:rPr>
      </w:pPr>
      <w:r w:rsidRPr="00BE0AE5">
        <w:rPr>
          <w:rFonts w:cs="Times New Roman"/>
        </w:rPr>
        <w:t>оценивать соответствие результата цели и условиям.</w:t>
      </w:r>
    </w:p>
    <w:p w:rsidR="00474337" w:rsidRPr="00BE0AE5" w:rsidRDefault="00474337" w:rsidP="00474337">
      <w:pPr>
        <w:pStyle w:val="a8"/>
        <w:rPr>
          <w:rStyle w:val="ab"/>
          <w:rFonts w:cs="Times New Roman"/>
        </w:rPr>
      </w:pPr>
      <w:r w:rsidRPr="00BE0AE5">
        <w:rPr>
          <w:rStyle w:val="ab"/>
          <w:rFonts w:cs="Times New Roman"/>
        </w:rPr>
        <w:t>Эмоциональный интеллект:</w:t>
      </w:r>
    </w:p>
    <w:p w:rsidR="00474337" w:rsidRPr="00BE0AE5" w:rsidRDefault="00474337" w:rsidP="00474337">
      <w:pPr>
        <w:pStyle w:val="a8"/>
        <w:rPr>
          <w:rFonts w:cs="Times New Roman"/>
        </w:rPr>
      </w:pPr>
      <w:r w:rsidRPr="00BE0AE5">
        <w:rPr>
          <w:rFonts w:cs="Times New Roman"/>
        </w:rPr>
        <w:t>различать, называть и управлять собственными эмоциями и эмоциями других;</w:t>
      </w:r>
    </w:p>
    <w:p w:rsidR="00474337" w:rsidRPr="00BE0AE5" w:rsidRDefault="00474337" w:rsidP="00474337">
      <w:pPr>
        <w:pStyle w:val="a8"/>
        <w:rPr>
          <w:rFonts w:cs="Times New Roman"/>
        </w:rPr>
      </w:pPr>
      <w:r w:rsidRPr="00BE0AE5">
        <w:rPr>
          <w:rFonts w:cs="Times New Roman"/>
        </w:rPr>
        <w:t xml:space="preserve">выявлять и анализировать причины эмоций; </w:t>
      </w:r>
    </w:p>
    <w:p w:rsidR="00474337" w:rsidRPr="00BE0AE5" w:rsidRDefault="00474337" w:rsidP="00474337">
      <w:pPr>
        <w:pStyle w:val="a8"/>
        <w:rPr>
          <w:rFonts w:cs="Times New Roman"/>
        </w:rPr>
      </w:pPr>
      <w:r w:rsidRPr="00BE0AE5">
        <w:rPr>
          <w:rFonts w:cs="Times New Roman"/>
        </w:rPr>
        <w:t xml:space="preserve">ставить себя на место другого человека, понимать мотивы и намерения другого; </w:t>
      </w:r>
    </w:p>
    <w:p w:rsidR="00474337" w:rsidRPr="00BE0AE5" w:rsidRDefault="00474337" w:rsidP="00474337">
      <w:pPr>
        <w:pStyle w:val="a8"/>
        <w:rPr>
          <w:rFonts w:cs="Times New Roman"/>
        </w:rPr>
      </w:pPr>
      <w:r w:rsidRPr="00BE0AE5">
        <w:rPr>
          <w:rFonts w:cs="Times New Roman"/>
        </w:rPr>
        <w:t>регулировать способ выражения эмоций.</w:t>
      </w:r>
    </w:p>
    <w:p w:rsidR="00474337" w:rsidRPr="00BE0AE5" w:rsidRDefault="00474337" w:rsidP="00474337">
      <w:pPr>
        <w:pStyle w:val="a8"/>
        <w:rPr>
          <w:rStyle w:val="ab"/>
          <w:rFonts w:cs="Times New Roman"/>
        </w:rPr>
      </w:pPr>
      <w:r w:rsidRPr="00BE0AE5">
        <w:rPr>
          <w:rStyle w:val="ab"/>
          <w:rFonts w:cs="Times New Roman"/>
        </w:rPr>
        <w:t>Принятие себя и других:</w:t>
      </w:r>
    </w:p>
    <w:p w:rsidR="00474337" w:rsidRPr="00BE0AE5" w:rsidRDefault="00474337" w:rsidP="00474337">
      <w:pPr>
        <w:pStyle w:val="a8"/>
        <w:rPr>
          <w:rFonts w:cs="Times New Roman"/>
        </w:rPr>
      </w:pPr>
      <w:r w:rsidRPr="00BE0AE5">
        <w:rPr>
          <w:rFonts w:cs="Times New Roman"/>
        </w:rPr>
        <w:t>осознанно относиться к другому человеку, его мнению;</w:t>
      </w:r>
    </w:p>
    <w:p w:rsidR="00474337" w:rsidRPr="00BE0AE5" w:rsidRDefault="00474337" w:rsidP="00474337">
      <w:pPr>
        <w:pStyle w:val="a8"/>
        <w:rPr>
          <w:rFonts w:cs="Times New Roman"/>
        </w:rPr>
      </w:pPr>
      <w:r w:rsidRPr="00BE0AE5">
        <w:rPr>
          <w:rFonts w:cs="Times New Roman"/>
        </w:rPr>
        <w:t>признавать своё право на ошибку и такое же право другого;</w:t>
      </w:r>
    </w:p>
    <w:p w:rsidR="00474337" w:rsidRPr="00BE0AE5" w:rsidRDefault="00474337" w:rsidP="00474337">
      <w:pPr>
        <w:pStyle w:val="a8"/>
        <w:rPr>
          <w:rFonts w:cs="Times New Roman"/>
        </w:rPr>
      </w:pPr>
      <w:r w:rsidRPr="00BE0AE5">
        <w:rPr>
          <w:rFonts w:cs="Times New Roman"/>
        </w:rPr>
        <w:t>принимать себя и других, не осуждая;</w:t>
      </w:r>
    </w:p>
    <w:p w:rsidR="00474337" w:rsidRPr="00BE0AE5" w:rsidRDefault="00474337" w:rsidP="00474337">
      <w:pPr>
        <w:pStyle w:val="a8"/>
        <w:rPr>
          <w:rFonts w:cs="Times New Roman"/>
        </w:rPr>
      </w:pPr>
      <w:r w:rsidRPr="00BE0AE5">
        <w:rPr>
          <w:rFonts w:cs="Times New Roman"/>
        </w:rPr>
        <w:t>открытость себе и другим;</w:t>
      </w:r>
    </w:p>
    <w:p w:rsidR="00474337" w:rsidRPr="00BE0AE5" w:rsidRDefault="00474337" w:rsidP="00474337">
      <w:pPr>
        <w:pStyle w:val="a8"/>
        <w:rPr>
          <w:rFonts w:cs="Times New Roman"/>
        </w:rPr>
      </w:pPr>
      <w:r w:rsidRPr="00BE0AE5">
        <w:rPr>
          <w:rFonts w:cs="Times New Roman"/>
        </w:rPr>
        <w:t>осознавать невозможность контролировать всё вокруг.</w:t>
      </w:r>
    </w:p>
    <w:p w:rsidR="00050A40" w:rsidRDefault="00050A40" w:rsidP="00474337">
      <w:pPr>
        <w:pStyle w:val="a8"/>
        <w:rPr>
          <w:rStyle w:val="a9"/>
          <w:rFonts w:cs="Times New Roman"/>
        </w:rPr>
      </w:pPr>
    </w:p>
    <w:p w:rsidR="00474337" w:rsidRPr="00BE0AE5" w:rsidRDefault="00474337" w:rsidP="00474337">
      <w:pPr>
        <w:pStyle w:val="a8"/>
        <w:rPr>
          <w:rFonts w:cs="Times New Roman"/>
        </w:rPr>
      </w:pPr>
      <w:r w:rsidRPr="00BE0AE5">
        <w:rPr>
          <w:rStyle w:val="a9"/>
          <w:rFonts w:cs="Times New Roman"/>
        </w:rPr>
        <w:t xml:space="preserve">Предметные результаты </w:t>
      </w:r>
      <w:r w:rsidRPr="00BE0AE5">
        <w:rPr>
          <w:rFonts w:cs="Times New Roman"/>
        </w:rPr>
        <w:t>освоения рабочей программы по предмету «Обществознание» (6—9 классы):</w:t>
      </w:r>
    </w:p>
    <w:p w:rsidR="00474337" w:rsidRPr="00BE0AE5" w:rsidRDefault="00474337" w:rsidP="00474337">
      <w:pPr>
        <w:pStyle w:val="a8"/>
        <w:rPr>
          <w:rFonts w:cs="Times New Roman"/>
        </w:rPr>
      </w:pPr>
      <w:r w:rsidRPr="00BE0AE5">
        <w:rPr>
          <w:rFonts w:cs="Times New Roman"/>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474337" w:rsidRPr="00BE0AE5" w:rsidRDefault="00474337" w:rsidP="00474337">
      <w:pPr>
        <w:pStyle w:val="a8"/>
        <w:rPr>
          <w:rFonts w:cs="Times New Roman"/>
          <w:spacing w:val="-1"/>
        </w:rPr>
      </w:pPr>
      <w:r w:rsidRPr="00BE0AE5">
        <w:rPr>
          <w:rFonts w:cs="Times New Roman"/>
          <w:spacing w:val="-1"/>
        </w:rPr>
        <w:lastRenderedPageBreak/>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474337" w:rsidRPr="00BE0AE5" w:rsidRDefault="00474337" w:rsidP="00474337">
      <w:pPr>
        <w:pStyle w:val="a8"/>
        <w:rPr>
          <w:rFonts w:cs="Times New Roman"/>
        </w:rPr>
      </w:pPr>
      <w:r w:rsidRPr="00BE0AE5">
        <w:rPr>
          <w:rFonts w:cs="Times New Roman"/>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474337" w:rsidRPr="00BE0AE5" w:rsidRDefault="00474337" w:rsidP="00474337">
      <w:pPr>
        <w:pStyle w:val="a8"/>
        <w:rPr>
          <w:rFonts w:cs="Times New Roman"/>
        </w:rPr>
      </w:pPr>
      <w:r w:rsidRPr="00BE0AE5">
        <w:rPr>
          <w:rFonts w:cs="Times New Roman"/>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474337" w:rsidRPr="00BE0AE5" w:rsidRDefault="00474337" w:rsidP="00474337">
      <w:pPr>
        <w:pStyle w:val="a8"/>
        <w:rPr>
          <w:rFonts w:cs="Times New Roman"/>
        </w:rPr>
      </w:pPr>
      <w:r w:rsidRPr="00BE0AE5">
        <w:rPr>
          <w:rFonts w:cs="Times New Roman"/>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474337" w:rsidRPr="00BE0AE5" w:rsidRDefault="00474337" w:rsidP="00474337">
      <w:pPr>
        <w:pStyle w:val="a8"/>
        <w:rPr>
          <w:rFonts w:cs="Times New Roman"/>
        </w:rPr>
      </w:pPr>
      <w:r w:rsidRPr="00BE0AE5">
        <w:rPr>
          <w:rFonts w:cs="Times New Roman"/>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474337" w:rsidRPr="00BE0AE5" w:rsidRDefault="00474337" w:rsidP="00474337">
      <w:pPr>
        <w:pStyle w:val="a8"/>
        <w:rPr>
          <w:rFonts w:cs="Times New Roman"/>
        </w:rPr>
      </w:pPr>
      <w:r w:rsidRPr="00BE0AE5">
        <w:rPr>
          <w:rFonts w:cs="Times New Roman"/>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474337" w:rsidRPr="00BE0AE5" w:rsidRDefault="00474337" w:rsidP="00474337">
      <w:pPr>
        <w:pStyle w:val="a8"/>
        <w:rPr>
          <w:rFonts w:cs="Times New Roman"/>
        </w:rPr>
      </w:pPr>
      <w:r w:rsidRPr="00BE0AE5">
        <w:rPr>
          <w:rFonts w:cs="Times New Roman"/>
        </w:rPr>
        <w:lastRenderedPageBreak/>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474337" w:rsidRPr="00BE0AE5" w:rsidRDefault="00474337" w:rsidP="00474337">
      <w:pPr>
        <w:pStyle w:val="a8"/>
        <w:rPr>
          <w:rFonts w:cs="Times New Roman"/>
          <w:spacing w:val="-1"/>
        </w:rPr>
      </w:pPr>
      <w:r w:rsidRPr="00BE0AE5">
        <w:rPr>
          <w:rFonts w:cs="Times New Roman"/>
          <w:spacing w:val="-1"/>
        </w:rPr>
        <w:t xml:space="preserve">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 </w:t>
      </w:r>
    </w:p>
    <w:p w:rsidR="00474337" w:rsidRPr="00BE0AE5" w:rsidRDefault="00474337" w:rsidP="00474337">
      <w:pPr>
        <w:pStyle w:val="a8"/>
        <w:rPr>
          <w:rFonts w:cs="Times New Roman"/>
        </w:rPr>
      </w:pPr>
      <w:r w:rsidRPr="00BE0AE5">
        <w:rPr>
          <w:rFonts w:cs="Times New Roman"/>
        </w:rPr>
        <w:t xml:space="preserve">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w:t>
      </w:r>
    </w:p>
    <w:p w:rsidR="00474337" w:rsidRPr="00BE0AE5" w:rsidRDefault="00474337" w:rsidP="00474337">
      <w:pPr>
        <w:pStyle w:val="a8"/>
        <w:rPr>
          <w:rFonts w:cs="Times New Roman"/>
        </w:rPr>
      </w:pPr>
      <w:r w:rsidRPr="00BE0AE5">
        <w:rPr>
          <w:rFonts w:cs="Times New Roman"/>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474337" w:rsidRPr="00BE0AE5" w:rsidRDefault="00474337" w:rsidP="00474337">
      <w:pPr>
        <w:pStyle w:val="a8"/>
        <w:rPr>
          <w:rFonts w:cs="Times New Roman"/>
        </w:rPr>
      </w:pPr>
      <w:r w:rsidRPr="00BE0AE5">
        <w:rPr>
          <w:rFonts w:cs="Times New Roman"/>
        </w:rP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rsidR="00474337" w:rsidRPr="00BE0AE5" w:rsidRDefault="00474337" w:rsidP="00474337">
      <w:pPr>
        <w:pStyle w:val="a8"/>
        <w:rPr>
          <w:rFonts w:cs="Times New Roman"/>
        </w:rPr>
      </w:pPr>
      <w:r w:rsidRPr="00BE0AE5">
        <w:rPr>
          <w:rFonts w:cs="Times New Roman"/>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474337" w:rsidRPr="00BE0AE5" w:rsidRDefault="00474337" w:rsidP="00474337">
      <w:pPr>
        <w:pStyle w:val="a8"/>
        <w:rPr>
          <w:rFonts w:cs="Times New Roman"/>
        </w:rPr>
      </w:pPr>
      <w:r w:rsidRPr="00BE0AE5">
        <w:rPr>
          <w:rFonts w:cs="Times New Roman"/>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w:t>
      </w:r>
      <w:r w:rsidRPr="00BE0AE5">
        <w:rPr>
          <w:rFonts w:cs="Times New Roman"/>
        </w:rPr>
        <w:lastRenderedPageBreak/>
        <w:t xml:space="preserve">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 </w:t>
      </w:r>
    </w:p>
    <w:p w:rsidR="00474337" w:rsidRPr="00BE0AE5" w:rsidRDefault="00474337" w:rsidP="00474337">
      <w:pPr>
        <w:pStyle w:val="a8"/>
        <w:rPr>
          <w:rFonts w:cs="Times New Roman"/>
        </w:rPr>
      </w:pPr>
      <w:r w:rsidRPr="00BE0AE5">
        <w:rPr>
          <w:rFonts w:cs="Times New Roman"/>
        </w:rPr>
        <w:t xml:space="preserve">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 </w:t>
      </w:r>
    </w:p>
    <w:p w:rsidR="00474337" w:rsidRPr="00BE0AE5" w:rsidRDefault="00474337" w:rsidP="00050A40">
      <w:pPr>
        <w:pStyle w:val="a8"/>
        <w:spacing w:line="240" w:lineRule="auto"/>
        <w:rPr>
          <w:rFonts w:cs="Times New Roman"/>
        </w:rPr>
      </w:pPr>
      <w:r w:rsidRPr="00BE0AE5">
        <w:rPr>
          <w:rFonts w:cs="Times New Roman"/>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474337" w:rsidRPr="00BE0AE5" w:rsidRDefault="00474337" w:rsidP="00050A40">
      <w:pPr>
        <w:pStyle w:val="23"/>
        <w:spacing w:before="0" w:after="0" w:line="240" w:lineRule="auto"/>
        <w:rPr>
          <w:rFonts w:cs="Times New Roman"/>
        </w:rPr>
      </w:pPr>
      <w:r w:rsidRPr="00BE0AE5">
        <w:rPr>
          <w:rFonts w:cs="Times New Roman"/>
        </w:rPr>
        <w:t>6 КЛАСС</w:t>
      </w:r>
    </w:p>
    <w:p w:rsidR="00474337" w:rsidRPr="00BE0AE5" w:rsidRDefault="00474337" w:rsidP="00050A40">
      <w:pPr>
        <w:pStyle w:val="41"/>
        <w:spacing w:before="0" w:after="0" w:line="240" w:lineRule="auto"/>
        <w:rPr>
          <w:rFonts w:cs="Times New Roman"/>
        </w:rPr>
      </w:pPr>
      <w:r w:rsidRPr="00BE0AE5">
        <w:rPr>
          <w:rFonts w:cs="Times New Roman"/>
        </w:rPr>
        <w:t>Человек и его социальное окружение</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 знания</w:t>
      </w:r>
      <w:r w:rsidRPr="00BE0AE5">
        <w:rPr>
          <w:rFonts w:cs="Times New Roman"/>
        </w:rPr>
        <w:t xml:space="preserve">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виды деятельности человека, потребности людей;</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понятия «индивид», «индивидуальность», «личность»; свойства человека и животных; виды деятельности (игра, труд, учение);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 взаимосвязи</w:t>
      </w:r>
      <w:r w:rsidRPr="00BE0AE5">
        <w:rPr>
          <w:rFonts w:cs="Times New Roman"/>
        </w:rPr>
        <w:t xml:space="preserve"> людей в малых группах; целей, способов и результатов деятельности, целей и средств общения;</w:t>
      </w:r>
    </w:p>
    <w:p w:rsidR="00474337" w:rsidRPr="00BE0AE5" w:rsidRDefault="00474337" w:rsidP="00474337">
      <w:pPr>
        <w:pStyle w:val="ad"/>
        <w:rPr>
          <w:rFonts w:cs="Times New Roman"/>
          <w:spacing w:val="-1"/>
        </w:rPr>
      </w:pPr>
      <w:r w:rsidRPr="00BE0AE5">
        <w:rPr>
          <w:rFonts w:cs="Times New Roman"/>
          <w:spacing w:val="-1"/>
        </w:rPr>
        <w:lastRenderedPageBreak/>
        <w:t>—</w:t>
      </w:r>
      <w:r w:rsidRPr="00BE0AE5">
        <w:rPr>
          <w:rFonts w:cs="Times New Roman"/>
          <w:spacing w:val="-1"/>
        </w:rPr>
        <w:tab/>
      </w:r>
      <w:r w:rsidRPr="00BE0AE5">
        <w:rPr>
          <w:rStyle w:val="a9"/>
          <w:rFonts w:cs="Times New Roman"/>
          <w:spacing w:val="-1"/>
        </w:rPr>
        <w:t>использовать полученные знания</w:t>
      </w:r>
      <w:r w:rsidRPr="00BE0AE5">
        <w:rPr>
          <w:rFonts w:cs="Times New Roman"/>
          <w:spacing w:val="-1"/>
        </w:rPr>
        <w:t xml:space="preserve">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474337" w:rsidRPr="00BE0AE5" w:rsidRDefault="00474337" w:rsidP="00474337">
      <w:pPr>
        <w:pStyle w:val="ad"/>
        <w:rPr>
          <w:rFonts w:cs="Times New Roman"/>
          <w:spacing w:val="-2"/>
        </w:rPr>
      </w:pPr>
      <w:r w:rsidRPr="00BE0AE5">
        <w:rPr>
          <w:rFonts w:cs="Times New Roman"/>
          <w:spacing w:val="-2"/>
        </w:rPr>
        <w:t>—</w:t>
      </w:r>
      <w:r w:rsidRPr="00BE0AE5">
        <w:rPr>
          <w:rFonts w:cs="Times New Roman"/>
          <w:spacing w:val="-2"/>
        </w:rPr>
        <w:tab/>
      </w:r>
      <w:r w:rsidRPr="00BE0AE5">
        <w:rPr>
          <w:rStyle w:val="a9"/>
          <w:rFonts w:cs="Times New Roman"/>
          <w:spacing w:val="-2"/>
        </w:rPr>
        <w:t>решать</w:t>
      </w:r>
      <w:r w:rsidRPr="00BE0AE5">
        <w:rPr>
          <w:rFonts w:cs="Times New Roman"/>
          <w:spacing w:val="-2"/>
        </w:rPr>
        <w:t xml:space="preserve">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 смысловым чтением</w:t>
      </w:r>
      <w:r w:rsidRPr="00BE0AE5">
        <w:rPr>
          <w:rFonts w:cs="Times New Roman"/>
        </w:rPr>
        <w:t xml:space="preserve">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 оценивать</w:t>
      </w:r>
      <w:r w:rsidRPr="00BE0AE5">
        <w:rPr>
          <w:rFonts w:cs="Times New Roman"/>
        </w:rPr>
        <w:t xml:space="preserve"> социальную информацию о человеке и его социальном окружении из адаптированных источников (в том числе учебных материалов) и публикаций в СМИ;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 собственные поступки и поведение других людей</w:t>
      </w:r>
      <w:r w:rsidRPr="00BE0AE5">
        <w:rPr>
          <w:rFonts w:cs="Times New Roman"/>
        </w:rPr>
        <w:t xml:space="preserve">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приобретать опыт</w:t>
      </w:r>
      <w:r w:rsidRPr="00BE0AE5">
        <w:rPr>
          <w:rFonts w:cs="Times New Roman"/>
        </w:rPr>
        <w:t xml:space="preserve">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приобретать опыт совместной деятельности</w:t>
      </w:r>
      <w:r w:rsidRPr="00BE0AE5">
        <w:rPr>
          <w:rFonts w:cs="Times New Roman"/>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74337" w:rsidRPr="00BE0AE5" w:rsidRDefault="00474337" w:rsidP="00474337">
      <w:pPr>
        <w:pStyle w:val="41"/>
        <w:spacing w:before="198"/>
        <w:rPr>
          <w:rFonts w:cs="Times New Roman"/>
        </w:rPr>
      </w:pPr>
      <w:r w:rsidRPr="00BE0AE5">
        <w:rPr>
          <w:rFonts w:cs="Times New Roman"/>
        </w:rPr>
        <w:t>Общество, в котором мы живём</w:t>
      </w:r>
    </w:p>
    <w:p w:rsidR="00474337" w:rsidRPr="00BE0AE5" w:rsidRDefault="00474337" w:rsidP="00474337">
      <w:pPr>
        <w:pStyle w:val="ad"/>
        <w:rPr>
          <w:rFonts w:cs="Times New Roman"/>
        </w:rPr>
      </w:pPr>
      <w:r w:rsidRPr="00BE0AE5">
        <w:rPr>
          <w:rFonts w:cs="Times New Roman"/>
        </w:rPr>
        <w:lastRenderedPageBreak/>
        <w:t>— </w:t>
      </w:r>
      <w:r w:rsidRPr="00BE0AE5">
        <w:rPr>
          <w:rStyle w:val="a9"/>
          <w:rFonts w:cs="Times New Roman"/>
        </w:rPr>
        <w:t>осваивать и применять знания</w:t>
      </w:r>
      <w:r w:rsidRPr="00BE0AE5">
        <w:rPr>
          <w:rFonts w:cs="Times New Roman"/>
        </w:rPr>
        <w:t xml:space="preserve">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474337" w:rsidRPr="00BE0AE5" w:rsidRDefault="00474337" w:rsidP="00474337">
      <w:pPr>
        <w:pStyle w:val="ad"/>
        <w:rPr>
          <w:rFonts w:cs="Times New Roman"/>
        </w:rPr>
      </w:pPr>
      <w:r w:rsidRPr="00BE0AE5">
        <w:rPr>
          <w:rFonts w:cs="Times New Roman"/>
        </w:rPr>
        <w:t>— </w:t>
      </w:r>
      <w:r w:rsidRPr="00BE0AE5">
        <w:rPr>
          <w:rStyle w:val="a9"/>
          <w:rFonts w:cs="Times New Roman"/>
        </w:rPr>
        <w:t>характеризовать</w:t>
      </w:r>
      <w:r w:rsidRPr="00BE0AE5">
        <w:rPr>
          <w:rFonts w:cs="Times New Roman"/>
        </w:rPr>
        <w:t xml:space="preserve">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474337" w:rsidRPr="00BE0AE5" w:rsidRDefault="00474337" w:rsidP="00474337">
      <w:pPr>
        <w:pStyle w:val="ad"/>
        <w:rPr>
          <w:rFonts w:cs="Times New Roman"/>
        </w:rPr>
      </w:pPr>
      <w:r w:rsidRPr="00BE0AE5">
        <w:rPr>
          <w:rFonts w:cs="Times New Roman"/>
        </w:rPr>
        <w:t>— </w:t>
      </w:r>
      <w:r w:rsidRPr="00BE0AE5">
        <w:rPr>
          <w:rStyle w:val="a9"/>
          <w:rFonts w:cs="Times New Roman"/>
        </w:rPr>
        <w:t>приводить примеры</w:t>
      </w:r>
      <w:r w:rsidRPr="00BE0AE5">
        <w:rPr>
          <w:rFonts w:cs="Times New Roman"/>
        </w:rPr>
        <w:t xml:space="preserve"> разного положения людей в обществе, видов экономической деятельности, глобальных проблем;</w:t>
      </w:r>
    </w:p>
    <w:p w:rsidR="00474337" w:rsidRPr="00BE0AE5" w:rsidRDefault="00474337" w:rsidP="00474337">
      <w:pPr>
        <w:pStyle w:val="ad"/>
        <w:rPr>
          <w:rFonts w:cs="Times New Roman"/>
        </w:rPr>
      </w:pPr>
      <w:r w:rsidRPr="00BE0AE5">
        <w:rPr>
          <w:rFonts w:cs="Times New Roman"/>
        </w:rPr>
        <w:t xml:space="preserve">— </w:t>
      </w:r>
      <w:r w:rsidRPr="00BE0AE5">
        <w:rPr>
          <w:rStyle w:val="a9"/>
          <w:rFonts w:cs="Times New Roman"/>
        </w:rPr>
        <w:t>классифицировать</w:t>
      </w:r>
      <w:r w:rsidRPr="00BE0AE5">
        <w:rPr>
          <w:rFonts w:cs="Times New Roman"/>
        </w:rPr>
        <w:t xml:space="preserve"> социальные общности и группы;</w:t>
      </w:r>
    </w:p>
    <w:p w:rsidR="00474337" w:rsidRPr="00BE0AE5" w:rsidRDefault="00474337" w:rsidP="00474337">
      <w:pPr>
        <w:pStyle w:val="ad"/>
        <w:rPr>
          <w:rFonts w:cs="Times New Roman"/>
          <w:spacing w:val="-2"/>
        </w:rPr>
      </w:pPr>
      <w:r w:rsidRPr="00BE0AE5">
        <w:rPr>
          <w:rFonts w:cs="Times New Roman"/>
          <w:spacing w:val="-2"/>
        </w:rPr>
        <w:t>— </w:t>
      </w:r>
      <w:r w:rsidRPr="00BE0AE5">
        <w:rPr>
          <w:rStyle w:val="a9"/>
          <w:rFonts w:cs="Times New Roman"/>
          <w:spacing w:val="-2"/>
        </w:rPr>
        <w:t>сравнивать</w:t>
      </w:r>
      <w:r w:rsidRPr="00BE0AE5">
        <w:rPr>
          <w:rFonts w:cs="Times New Roman"/>
          <w:spacing w:val="-2"/>
        </w:rPr>
        <w:t xml:space="preserve"> социальные общности и группы, положение в обществе различных людей; различные формы хозяйствования;</w:t>
      </w:r>
    </w:p>
    <w:p w:rsidR="00474337" w:rsidRPr="00BE0AE5" w:rsidRDefault="00474337" w:rsidP="00474337">
      <w:pPr>
        <w:pStyle w:val="ad"/>
        <w:rPr>
          <w:rFonts w:cs="Times New Roman"/>
        </w:rPr>
      </w:pPr>
      <w:r w:rsidRPr="00BE0AE5">
        <w:rPr>
          <w:rFonts w:cs="Times New Roman"/>
        </w:rPr>
        <w:t>— </w:t>
      </w:r>
      <w:r w:rsidRPr="00BE0AE5">
        <w:rPr>
          <w:rStyle w:val="a9"/>
          <w:rFonts w:cs="Times New Roman"/>
        </w:rPr>
        <w:t>устанавливать взаимодействия</w:t>
      </w:r>
      <w:r w:rsidRPr="00BE0AE5">
        <w:rPr>
          <w:rFonts w:cs="Times New Roman"/>
        </w:rPr>
        <w:t xml:space="preserve"> общества и природы, человека и общества, деятельности основных участников экономики;</w:t>
      </w:r>
    </w:p>
    <w:p w:rsidR="00474337" w:rsidRPr="00BE0AE5" w:rsidRDefault="00474337" w:rsidP="00474337">
      <w:pPr>
        <w:pStyle w:val="ad"/>
        <w:rPr>
          <w:rFonts w:cs="Times New Roman"/>
        </w:rPr>
      </w:pPr>
      <w:r w:rsidRPr="00BE0AE5">
        <w:rPr>
          <w:rFonts w:cs="Times New Roman"/>
        </w:rPr>
        <w:t>— </w:t>
      </w:r>
      <w:r w:rsidRPr="00BE0AE5">
        <w:rPr>
          <w:rStyle w:val="a9"/>
          <w:rFonts w:cs="Times New Roman"/>
        </w:rPr>
        <w:t>использовать полученные знания для объяснения</w:t>
      </w:r>
      <w:r w:rsidRPr="00BE0AE5">
        <w:rPr>
          <w:rFonts w:cs="Times New Roman"/>
        </w:rPr>
        <w:t xml:space="preserve">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474337" w:rsidRPr="00BE0AE5" w:rsidRDefault="00474337" w:rsidP="00474337">
      <w:pPr>
        <w:pStyle w:val="ad"/>
        <w:rPr>
          <w:rFonts w:cs="Times New Roman"/>
        </w:rPr>
      </w:pPr>
      <w:r w:rsidRPr="00BE0AE5">
        <w:rPr>
          <w:rFonts w:cs="Times New Roman"/>
        </w:rPr>
        <w:t>— 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474337" w:rsidRPr="00BE0AE5" w:rsidRDefault="00474337" w:rsidP="00474337">
      <w:pPr>
        <w:pStyle w:val="ad"/>
        <w:rPr>
          <w:rFonts w:cs="Times New Roman"/>
        </w:rPr>
      </w:pPr>
      <w:r w:rsidRPr="00BE0AE5">
        <w:rPr>
          <w:rFonts w:cs="Times New Roman"/>
        </w:rPr>
        <w:t>— </w:t>
      </w:r>
      <w:r w:rsidRPr="00BE0AE5">
        <w:rPr>
          <w:rStyle w:val="a9"/>
          <w:rFonts w:cs="Times New Roman"/>
        </w:rPr>
        <w:t>решать познавательные и практические задачи</w:t>
      </w:r>
      <w:r w:rsidRPr="00BE0AE5">
        <w:rPr>
          <w:rFonts w:cs="Times New Roman"/>
        </w:rPr>
        <w:t xml:space="preserve"> (в том числе задачи, отражающие возможности юного гражданина внести свой вклад в решение экологической проблемы);</w:t>
      </w:r>
    </w:p>
    <w:p w:rsidR="00474337" w:rsidRPr="00BE0AE5" w:rsidRDefault="00474337" w:rsidP="00474337">
      <w:pPr>
        <w:pStyle w:val="ad"/>
        <w:rPr>
          <w:rFonts w:cs="Times New Roman"/>
        </w:rPr>
      </w:pPr>
      <w:r w:rsidRPr="00BE0AE5">
        <w:rPr>
          <w:rFonts w:cs="Times New Roman"/>
        </w:rPr>
        <w:t>— </w:t>
      </w:r>
      <w:r w:rsidRPr="00BE0AE5">
        <w:rPr>
          <w:rStyle w:val="a9"/>
          <w:rFonts w:cs="Times New Roman"/>
        </w:rPr>
        <w:t>овладевать смысловым чтением</w:t>
      </w:r>
      <w:r w:rsidRPr="00BE0AE5">
        <w:rPr>
          <w:rFonts w:cs="Times New Roman"/>
        </w:rPr>
        <w:t xml:space="preserve"> текстов обществоведческой тематики, касающихся отношений человека и природы, устройства общественной жизни, основных сфер жизни общества;</w:t>
      </w:r>
    </w:p>
    <w:p w:rsidR="00474337" w:rsidRPr="00BE0AE5" w:rsidRDefault="00474337" w:rsidP="00474337">
      <w:pPr>
        <w:pStyle w:val="ad"/>
        <w:rPr>
          <w:rFonts w:cs="Times New Roman"/>
        </w:rPr>
      </w:pPr>
      <w:r w:rsidRPr="00BE0AE5">
        <w:rPr>
          <w:rFonts w:cs="Times New Roman"/>
        </w:rPr>
        <w:t>— </w:t>
      </w:r>
      <w:r w:rsidRPr="00BE0AE5">
        <w:rPr>
          <w:rStyle w:val="a9"/>
          <w:rFonts w:cs="Times New Roman"/>
        </w:rPr>
        <w:t>извлекать информацию</w:t>
      </w:r>
      <w:r w:rsidRPr="00BE0AE5">
        <w:rPr>
          <w:rFonts w:cs="Times New Roman"/>
        </w:rPr>
        <w:t xml:space="preserve"> из разных источников о человеке и обществе, включая информацию о народах России;</w:t>
      </w:r>
    </w:p>
    <w:p w:rsidR="00474337" w:rsidRPr="00BE0AE5" w:rsidRDefault="00474337" w:rsidP="00474337">
      <w:pPr>
        <w:pStyle w:val="ad"/>
        <w:rPr>
          <w:rFonts w:cs="Times New Roman"/>
        </w:rPr>
      </w:pPr>
      <w:r w:rsidRPr="00BE0AE5">
        <w:rPr>
          <w:rFonts w:cs="Times New Roman"/>
        </w:rPr>
        <w:t xml:space="preserve">— </w:t>
      </w:r>
      <w:r w:rsidRPr="00BE0AE5">
        <w:rPr>
          <w:rStyle w:val="a9"/>
          <w:rFonts w:cs="Times New Roman"/>
        </w:rPr>
        <w:t>анализировать, обобщать, систематизировать, оценивать</w:t>
      </w:r>
      <w:r w:rsidRPr="00BE0AE5">
        <w:rPr>
          <w:rFonts w:cs="Times New Roman"/>
        </w:rPr>
        <w:t xml:space="preserve">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474337" w:rsidRPr="00BE0AE5" w:rsidRDefault="00474337" w:rsidP="00474337">
      <w:pPr>
        <w:pStyle w:val="ad"/>
        <w:rPr>
          <w:rFonts w:cs="Times New Roman"/>
        </w:rPr>
      </w:pPr>
      <w:r w:rsidRPr="00BE0AE5">
        <w:rPr>
          <w:rFonts w:cs="Times New Roman"/>
        </w:rPr>
        <w:t>— </w:t>
      </w:r>
      <w:r w:rsidRPr="00BE0AE5">
        <w:rPr>
          <w:rStyle w:val="a9"/>
          <w:rFonts w:cs="Times New Roman"/>
        </w:rPr>
        <w:t>оценивать собственные поступки и поведение других людей</w:t>
      </w:r>
      <w:r w:rsidRPr="00BE0AE5">
        <w:rPr>
          <w:rFonts w:cs="Times New Roman"/>
        </w:rPr>
        <w:t xml:space="preserve"> с точки зрения их соответствия духовным традициям общества;</w:t>
      </w:r>
    </w:p>
    <w:p w:rsidR="00474337" w:rsidRPr="00BE0AE5" w:rsidRDefault="00474337" w:rsidP="00474337">
      <w:pPr>
        <w:pStyle w:val="ad"/>
        <w:rPr>
          <w:rFonts w:cs="Times New Roman"/>
        </w:rPr>
      </w:pPr>
      <w:r w:rsidRPr="00BE0AE5">
        <w:rPr>
          <w:rFonts w:cs="Times New Roman"/>
        </w:rPr>
        <w:t xml:space="preserve">— </w:t>
      </w:r>
      <w:r w:rsidRPr="00BE0AE5">
        <w:rPr>
          <w:rStyle w:val="a9"/>
          <w:rFonts w:cs="Times New Roman"/>
        </w:rPr>
        <w:t>использовать</w:t>
      </w:r>
      <w:r w:rsidRPr="00BE0AE5">
        <w:rPr>
          <w:rFonts w:cs="Times New Roman"/>
        </w:rPr>
        <w:t xml:space="preserve">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w:t>
      </w:r>
      <w:r w:rsidRPr="00BE0AE5">
        <w:rPr>
          <w:rFonts w:cs="Times New Roman"/>
        </w:rPr>
        <w:lastRenderedPageBreak/>
        <w:t xml:space="preserve">финансовых услуг), на соблюдение традиций общества, в котором мы живём; </w:t>
      </w:r>
    </w:p>
    <w:p w:rsidR="00474337" w:rsidRPr="00BE0AE5" w:rsidRDefault="00474337" w:rsidP="00050A40">
      <w:pPr>
        <w:pStyle w:val="ad"/>
        <w:spacing w:line="240" w:lineRule="auto"/>
        <w:ind w:left="0"/>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474337" w:rsidRPr="00BE0AE5" w:rsidRDefault="00474337" w:rsidP="00050A40">
      <w:pPr>
        <w:pStyle w:val="23"/>
        <w:spacing w:before="0" w:after="0" w:line="240" w:lineRule="auto"/>
        <w:rPr>
          <w:rFonts w:cs="Times New Roman"/>
        </w:rPr>
      </w:pPr>
      <w:r w:rsidRPr="00BE0AE5">
        <w:rPr>
          <w:rFonts w:cs="Times New Roman"/>
        </w:rPr>
        <w:t>7 КЛАСС</w:t>
      </w:r>
    </w:p>
    <w:p w:rsidR="00474337" w:rsidRPr="00BE0AE5" w:rsidRDefault="00474337" w:rsidP="00050A40">
      <w:pPr>
        <w:pStyle w:val="41"/>
        <w:spacing w:before="0" w:after="0" w:line="240" w:lineRule="auto"/>
        <w:rPr>
          <w:rFonts w:cs="Times New Roman"/>
        </w:rPr>
      </w:pPr>
      <w:r w:rsidRPr="00BE0AE5">
        <w:rPr>
          <w:rFonts w:cs="Times New Roman"/>
        </w:rPr>
        <w:t>Социальные ценности и нормы</w:t>
      </w:r>
    </w:p>
    <w:p w:rsidR="00474337" w:rsidRPr="00BE0AE5" w:rsidRDefault="00474337" w:rsidP="00474337">
      <w:pPr>
        <w:pStyle w:val="ad"/>
        <w:rPr>
          <w:rFonts w:cs="Times New Roman"/>
        </w:rPr>
      </w:pPr>
      <w:r w:rsidRPr="00BE0AE5">
        <w:rPr>
          <w:rFonts w:cs="Times New Roman"/>
        </w:rPr>
        <w:t>— </w:t>
      </w:r>
      <w:r w:rsidRPr="00BE0AE5">
        <w:rPr>
          <w:rStyle w:val="a9"/>
          <w:rFonts w:cs="Times New Roman"/>
        </w:rPr>
        <w:t>осваивать и применять знания</w:t>
      </w:r>
      <w:r w:rsidRPr="00BE0AE5">
        <w:rPr>
          <w:rFonts w:cs="Times New Roman"/>
        </w:rPr>
        <w:t xml:space="preserve"> о социальных ценностях; о содержании и значении социальных норм, регулирующих общественные отношения;</w:t>
      </w:r>
    </w:p>
    <w:p w:rsidR="00474337" w:rsidRPr="00BE0AE5" w:rsidRDefault="00474337" w:rsidP="00474337">
      <w:pPr>
        <w:pStyle w:val="ad"/>
        <w:rPr>
          <w:rFonts w:cs="Times New Roman"/>
        </w:rPr>
      </w:pPr>
      <w:r w:rsidRPr="00BE0AE5">
        <w:rPr>
          <w:rFonts w:cs="Times New Roman"/>
        </w:rPr>
        <w:t>— </w:t>
      </w:r>
      <w:r w:rsidRPr="00BE0AE5">
        <w:rPr>
          <w:rStyle w:val="a9"/>
          <w:rFonts w:cs="Times New Roman"/>
        </w:rPr>
        <w:t>характеризовать</w:t>
      </w:r>
      <w:r w:rsidRPr="00BE0AE5">
        <w:rPr>
          <w:rFonts w:cs="Times New Roman"/>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гражданственности и патриотизма; ситуаций морального выбора; ситуаций, регулируемых различными видами социальных норм;</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социальные нормы, их существенные признаки и элементы;</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 xml:space="preserve">сравнивать </w:t>
      </w:r>
      <w:r w:rsidRPr="00BE0AE5">
        <w:rPr>
          <w:rFonts w:cs="Times New Roman"/>
        </w:rPr>
        <w:t>отдельные виды социальных норм;</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w:t>
      </w:r>
      <w:r w:rsidRPr="00BE0AE5">
        <w:rPr>
          <w:rFonts w:cs="Times New Roman"/>
        </w:rPr>
        <w:t xml:space="preserve"> </w:t>
      </w:r>
      <w:r w:rsidRPr="00BE0AE5">
        <w:rPr>
          <w:rStyle w:val="a9"/>
          <w:rFonts w:cs="Times New Roman"/>
        </w:rPr>
        <w:t>и</w:t>
      </w:r>
      <w:r w:rsidRPr="00BE0AE5">
        <w:rPr>
          <w:rFonts w:cs="Times New Roman"/>
        </w:rPr>
        <w:t xml:space="preserve"> </w:t>
      </w:r>
      <w:r w:rsidRPr="00BE0AE5">
        <w:rPr>
          <w:rStyle w:val="a9"/>
          <w:rFonts w:cs="Times New Roman"/>
        </w:rPr>
        <w:t>объяснять</w:t>
      </w:r>
      <w:r w:rsidRPr="00BE0AE5">
        <w:rPr>
          <w:rFonts w:cs="Times New Roman"/>
        </w:rPr>
        <w:t xml:space="preserve"> влияние социальных норм на общество и человека;</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объяснения (устного и письменного) сущности социальных норм;</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w:t>
      </w:r>
      <w:r w:rsidRPr="00BE0AE5">
        <w:rPr>
          <w:rFonts w:cs="Times New Roman"/>
        </w:rPr>
        <w:t xml:space="preserve"> </w:t>
      </w:r>
      <w:r w:rsidRPr="00BE0AE5">
        <w:rPr>
          <w:rStyle w:val="a9"/>
          <w:rFonts w:cs="Times New Roman"/>
        </w:rPr>
        <w:t>и аргументировать</w:t>
      </w:r>
      <w:r w:rsidRPr="00BE0AE5">
        <w:rPr>
          <w:rFonts w:cs="Times New Roman"/>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действие социальных норм как регуляторов общественной жизни и поведения человека;</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текстов обществоведческой тематики, касающихся гуманизма, гражданственности, патриотизма;</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извлекать</w:t>
      </w:r>
      <w:r w:rsidRPr="00BE0AE5">
        <w:rPr>
          <w:rFonts w:cs="Times New Roman"/>
        </w:rPr>
        <w:t xml:space="preserve"> информацию из разных источников о принципах и нормах морали, проблеме морального выбора;</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 оценивать</w:t>
      </w:r>
      <w:r w:rsidRPr="00BE0AE5">
        <w:rPr>
          <w:rFonts w:cs="Times New Roman"/>
        </w:rPr>
        <w:t xml:space="preserve">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474337" w:rsidRPr="00BE0AE5" w:rsidRDefault="00474337" w:rsidP="00474337">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поведение людей с точки зрения их соответствия нормам морали;</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социальных нормах в повседневной жизни; </w:t>
      </w:r>
    </w:p>
    <w:p w:rsidR="00474337" w:rsidRPr="00BE0AE5" w:rsidRDefault="00474337" w:rsidP="00474337">
      <w:pPr>
        <w:pStyle w:val="ad"/>
        <w:rPr>
          <w:rFonts w:cs="Times New Roman"/>
        </w:rPr>
      </w:pPr>
      <w:r w:rsidRPr="00BE0AE5">
        <w:rPr>
          <w:rFonts w:cs="Times New Roman"/>
        </w:rPr>
        <w:t>—</w:t>
      </w:r>
      <w:r w:rsidRPr="00BE0AE5">
        <w:rPr>
          <w:rFonts w:cs="Times New Roman"/>
        </w:rPr>
        <w:tab/>
        <w:t xml:space="preserve">самостоятельно </w:t>
      </w:r>
      <w:r w:rsidRPr="00BE0AE5">
        <w:rPr>
          <w:rStyle w:val="a9"/>
          <w:rFonts w:cs="Times New Roman"/>
        </w:rPr>
        <w:t>заполнять</w:t>
      </w:r>
      <w:r w:rsidRPr="00BE0AE5">
        <w:rPr>
          <w:rFonts w:cs="Times New Roman"/>
        </w:rPr>
        <w:t xml:space="preserve"> форму (в том числе электронную) и составлять простейший документ (заявление);</w:t>
      </w:r>
    </w:p>
    <w:p w:rsidR="00474337" w:rsidRPr="00BE0AE5" w:rsidRDefault="00474337" w:rsidP="00474337">
      <w:pPr>
        <w:pStyle w:val="ad"/>
        <w:rPr>
          <w:rFonts w:cs="Times New Roman"/>
          <w:spacing w:val="2"/>
        </w:rPr>
      </w:pPr>
      <w:r w:rsidRPr="00BE0AE5">
        <w:rPr>
          <w:rFonts w:cs="Times New Roman"/>
          <w:spacing w:val="2"/>
        </w:rPr>
        <w:t>—</w:t>
      </w:r>
      <w:r w:rsidRPr="00BE0AE5">
        <w:rPr>
          <w:rFonts w:cs="Times New Roman"/>
          <w:spacing w:val="2"/>
        </w:rPr>
        <w:tab/>
      </w:r>
      <w:r w:rsidRPr="00BE0AE5">
        <w:rPr>
          <w:rStyle w:val="a9"/>
          <w:rFonts w:cs="Times New Roman"/>
          <w:spacing w:val="2"/>
        </w:rPr>
        <w:t>осуществлять</w:t>
      </w:r>
      <w:r w:rsidRPr="00BE0AE5">
        <w:rPr>
          <w:rFonts w:cs="Times New Roman"/>
          <w:spacing w:val="2"/>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74337" w:rsidRPr="00BE0AE5" w:rsidRDefault="00474337" w:rsidP="00474337">
      <w:pPr>
        <w:pStyle w:val="41"/>
        <w:spacing w:before="113"/>
        <w:rPr>
          <w:rFonts w:cs="Times New Roman"/>
        </w:rPr>
      </w:pPr>
      <w:r w:rsidRPr="00BE0AE5">
        <w:rPr>
          <w:rFonts w:cs="Times New Roman"/>
        </w:rPr>
        <w:t>Человек как участник правовых отношений</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 знания</w:t>
      </w:r>
      <w:r w:rsidRPr="00BE0AE5">
        <w:rPr>
          <w:rFonts w:cs="Times New Roman"/>
        </w:rPr>
        <w:t xml:space="preserve">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(в том числе устанавливать существенный признак классификации) нормы права, выделяя существенные признаки;</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474337" w:rsidRPr="00BE0AE5" w:rsidRDefault="00474337" w:rsidP="00474337">
      <w:pPr>
        <w:pStyle w:val="ad"/>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использовать</w:t>
      </w:r>
      <w:r w:rsidRPr="00BE0AE5">
        <w:rPr>
          <w:rFonts w:cs="Times New Roman"/>
          <w:spacing w:val="1"/>
        </w:rPr>
        <w:t xml:space="preserve">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w:t>
      </w:r>
      <w:r w:rsidRPr="00BE0AE5">
        <w:rPr>
          <w:rFonts w:cs="Times New Roman"/>
          <w:spacing w:val="1"/>
        </w:rPr>
        <w:lastRenderedPageBreak/>
        <w:t xml:space="preserve">социальных ролей (члена семьи, учащегося, члена ученической общественной организации);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 оценивать</w:t>
      </w:r>
      <w:r w:rsidRPr="00BE0AE5">
        <w:rPr>
          <w:rFonts w:cs="Times New Roman"/>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w:t>
      </w:r>
      <w:r w:rsidRPr="00BE0AE5">
        <w:rPr>
          <w:rFonts w:cs="Times New Roman"/>
        </w:rPr>
        <w:lastRenderedPageBreak/>
        <w:t xml:space="preserve">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самостоятельно заполнять</w:t>
      </w:r>
      <w:r w:rsidRPr="00BE0AE5">
        <w:rPr>
          <w:rFonts w:cs="Times New Roman"/>
        </w:rPr>
        <w:t xml:space="preserve"> форму (в том числе электронную) и составлять простейший документ при получении паспорта гражданина Российской Федерации;</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74337" w:rsidRPr="00BE0AE5" w:rsidRDefault="00474337" w:rsidP="00474337">
      <w:pPr>
        <w:pStyle w:val="ad"/>
        <w:spacing w:before="170" w:after="57"/>
        <w:rPr>
          <w:rFonts w:cs="Times New Roman"/>
          <w:b/>
          <w:bCs/>
        </w:rPr>
      </w:pPr>
      <w:r w:rsidRPr="00BE0AE5">
        <w:rPr>
          <w:rFonts w:cs="Times New Roman"/>
        </w:rPr>
        <w:t>Основы российского права</w:t>
      </w:r>
    </w:p>
    <w:p w:rsidR="00474337" w:rsidRPr="00BE0AE5" w:rsidRDefault="00474337" w:rsidP="00474337">
      <w:pPr>
        <w:pStyle w:val="ad"/>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осваивать и применять</w:t>
      </w:r>
      <w:r w:rsidRPr="00BE0AE5">
        <w:rPr>
          <w:rFonts w:cs="Times New Roman"/>
          <w:spacing w:val="1"/>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 законов и подзаконных актов и моделировать ситуации</w:t>
      </w:r>
      <w:r w:rsidRPr="00BE0AE5">
        <w:rPr>
          <w:rFonts w:cs="Times New Roman"/>
        </w:rPr>
        <w:t xml:space="preserve">,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виды нормативных правовых актов, виды правонарушений и юридической </w:t>
      </w:r>
      <w:r w:rsidRPr="00BE0AE5">
        <w:rPr>
          <w:rFonts w:cs="Times New Roman"/>
        </w:rPr>
        <w:lastRenderedPageBreak/>
        <w:t>ответственности по отраслям права (в том числе устанавливать существенный признак классификации);</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474337" w:rsidRPr="00BE0AE5" w:rsidRDefault="00474337" w:rsidP="00474337">
      <w:pPr>
        <w:pStyle w:val="ad"/>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овладевать</w:t>
      </w:r>
      <w:r w:rsidRPr="00BE0AE5">
        <w:rPr>
          <w:rFonts w:cs="Times New Roman"/>
          <w:spacing w:val="-1"/>
        </w:rPr>
        <w:t xml:space="preserve">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474337" w:rsidRPr="00BE0AE5" w:rsidRDefault="00474337" w:rsidP="00474337">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 xml:space="preserve">анализировать, обобщать, систематизировать, оценивать </w:t>
      </w:r>
      <w:r w:rsidRPr="00BE0AE5">
        <w:rPr>
          <w:rFonts w:cs="Times New Roman"/>
        </w:rPr>
        <w:t xml:space="preserve">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самостоятельно заполнять</w:t>
      </w:r>
      <w:r w:rsidRPr="00BE0AE5">
        <w:rPr>
          <w:rFonts w:cs="Times New Roman"/>
        </w:rPr>
        <w:t xml:space="preserve"> форму (в том числе электронную) и составлять простейший документ (заявление о приёме на работу);</w:t>
      </w:r>
    </w:p>
    <w:p w:rsidR="00474337" w:rsidRPr="00BE0AE5" w:rsidRDefault="00474337" w:rsidP="00050A40">
      <w:pPr>
        <w:pStyle w:val="ad"/>
        <w:spacing w:line="240" w:lineRule="auto"/>
        <w:ind w:left="0"/>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74337" w:rsidRPr="00BE0AE5" w:rsidRDefault="00474337" w:rsidP="00050A40">
      <w:pPr>
        <w:pStyle w:val="23"/>
        <w:spacing w:before="0" w:after="0" w:line="240" w:lineRule="auto"/>
        <w:rPr>
          <w:rFonts w:cs="Times New Roman"/>
        </w:rPr>
      </w:pPr>
      <w:r w:rsidRPr="00BE0AE5">
        <w:rPr>
          <w:rFonts w:cs="Times New Roman"/>
        </w:rPr>
        <w:t>8 КЛАСС</w:t>
      </w:r>
    </w:p>
    <w:p w:rsidR="00474337" w:rsidRPr="00BE0AE5" w:rsidRDefault="00474337" w:rsidP="00050A40">
      <w:pPr>
        <w:pStyle w:val="41"/>
        <w:spacing w:before="0" w:after="0" w:line="240" w:lineRule="auto"/>
        <w:rPr>
          <w:rFonts w:cs="Times New Roman"/>
        </w:rPr>
      </w:pPr>
      <w:r w:rsidRPr="00BE0AE5">
        <w:rPr>
          <w:rFonts w:cs="Times New Roman"/>
        </w:rPr>
        <w:t>Человек в экономических отношениях</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w:t>
      </w:r>
      <w:r w:rsidRPr="00BE0AE5">
        <w:rPr>
          <w:rFonts w:cs="Times New Roman"/>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способов повышения эффективности производства; деятельности и проявления основных функций </w:t>
      </w:r>
      <w:r w:rsidRPr="00BE0AE5">
        <w:rPr>
          <w:rFonts w:cs="Times New Roman"/>
        </w:rPr>
        <w:lastRenderedPageBreak/>
        <w:t>различных финансовых посредников; использования способов повышения эффективности производства;</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(в том числе устанавливать существенный признак классификации) механизмы государственного регулирования экономики;</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различные способы хозяйствования;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связи политических потрясений и социально-экономических кризисов в государстве;</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связанные </w:t>
      </w:r>
      <w:r w:rsidRPr="00BE0AE5">
        <w:rPr>
          <w:rFonts w:cs="Times New Roman"/>
          <w:spacing w:val="-1"/>
        </w:rPr>
        <w:t>с осуществлением экономических действий, на основе рацио</w:t>
      </w:r>
      <w:r w:rsidRPr="00BE0AE5">
        <w:rPr>
          <w:rFonts w:cs="Times New Roman"/>
        </w:rPr>
        <w:t xml:space="preserve">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474337" w:rsidRPr="00BE0AE5" w:rsidRDefault="00474337" w:rsidP="00474337">
      <w:pPr>
        <w:pStyle w:val="ad"/>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овладевать</w:t>
      </w:r>
      <w:r w:rsidRPr="00BE0AE5">
        <w:rPr>
          <w:rFonts w:cs="Times New Roman"/>
          <w:spacing w:val="-1"/>
        </w:rPr>
        <w:t xml:space="preserve"> 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извлекать</w:t>
      </w:r>
      <w:r w:rsidRPr="00BE0AE5">
        <w:rPr>
          <w:rFonts w:cs="Times New Roman"/>
        </w:rPr>
        <w:t xml:space="preserve">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 конкретизировать и критически оценивать</w:t>
      </w:r>
      <w:r w:rsidRPr="00BE0AE5">
        <w:rPr>
          <w:rFonts w:cs="Times New Roman"/>
        </w:rPr>
        <w:t xml:space="preserve">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474337" w:rsidRPr="00BE0AE5" w:rsidRDefault="00474337" w:rsidP="00474337">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приобретать опыт</w:t>
      </w:r>
      <w:r w:rsidRPr="00BE0AE5">
        <w:rPr>
          <w:rFonts w:cs="Times New Roman"/>
        </w:rPr>
        <w:t xml:space="preserve">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приобретать опыт</w:t>
      </w:r>
      <w:r w:rsidRPr="00BE0AE5">
        <w:rPr>
          <w:rFonts w:cs="Times New Roman"/>
        </w:rPr>
        <w:t xml:space="preserve"> составления простейших документов (личный финансовый план, заявление, резюме);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74337" w:rsidRPr="00BE0AE5" w:rsidRDefault="00474337" w:rsidP="00474337">
      <w:pPr>
        <w:pStyle w:val="41"/>
        <w:spacing w:before="170"/>
        <w:rPr>
          <w:rFonts w:cs="Times New Roman"/>
        </w:rPr>
      </w:pPr>
      <w:r w:rsidRPr="00BE0AE5">
        <w:rPr>
          <w:rFonts w:cs="Times New Roman"/>
        </w:rPr>
        <w:t>Человек в мире культуры</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w:t>
      </w:r>
      <w:r w:rsidRPr="00BE0AE5">
        <w:rPr>
          <w:rFonts w:cs="Times New Roman"/>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формы и виды культуры; </w:t>
      </w:r>
    </w:p>
    <w:p w:rsidR="00474337" w:rsidRPr="00BE0AE5" w:rsidRDefault="00474337" w:rsidP="00474337">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сравнивать</w:t>
      </w:r>
      <w:r w:rsidRPr="00BE0AE5">
        <w:rPr>
          <w:rFonts w:cs="Times New Roman"/>
        </w:rPr>
        <w:t xml:space="preserve"> формы культуры, естественные и социально-гуманитарные науки, виды искусств;</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взаимосвязь развития духовной культуры и формирования личности, взаимовлияние науки и образования;</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объяснения роли непрерывного образования;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касающиеся форм и многообразия духовной культуры;</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систематизировать, критически оценивать и обобщать</w:t>
      </w:r>
      <w:r w:rsidRPr="00BE0AE5">
        <w:rPr>
          <w:rFonts w:cs="Times New Roman"/>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поведение людей в духовной сфере жизни общества;</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474337" w:rsidRPr="00BE0AE5" w:rsidRDefault="00474337" w:rsidP="00050A40">
      <w:pPr>
        <w:pStyle w:val="ad"/>
        <w:spacing w:line="240" w:lineRule="auto"/>
        <w:ind w:left="0"/>
        <w:rPr>
          <w:rFonts w:cs="Times New Roman"/>
        </w:rPr>
      </w:pPr>
      <w:r w:rsidRPr="00BE0AE5">
        <w:rPr>
          <w:rFonts w:cs="Times New Roman"/>
        </w:rPr>
        <w:t>—</w:t>
      </w:r>
      <w:r w:rsidRPr="00BE0AE5">
        <w:rPr>
          <w:rFonts w:cs="Times New Roman"/>
        </w:rPr>
        <w:tab/>
      </w:r>
      <w:r w:rsidRPr="00BE0AE5">
        <w:rPr>
          <w:rStyle w:val="a9"/>
          <w:rFonts w:cs="Times New Roman"/>
        </w:rPr>
        <w:t>приобретать</w:t>
      </w:r>
      <w:r w:rsidRPr="00BE0AE5">
        <w:rPr>
          <w:rFonts w:cs="Times New Roman"/>
        </w:rPr>
        <w:t xml:space="preserve"> опыт осуществления совместной деятельности при изучении особенностей разных культур, национальных и религиозных ценностей.</w:t>
      </w:r>
    </w:p>
    <w:p w:rsidR="00474337" w:rsidRPr="00BE0AE5" w:rsidRDefault="00474337" w:rsidP="00050A40">
      <w:pPr>
        <w:pStyle w:val="23"/>
        <w:spacing w:before="0" w:after="0" w:line="240" w:lineRule="auto"/>
        <w:rPr>
          <w:rFonts w:cs="Times New Roman"/>
        </w:rPr>
      </w:pPr>
      <w:r w:rsidRPr="00BE0AE5">
        <w:rPr>
          <w:rFonts w:cs="Times New Roman"/>
        </w:rPr>
        <w:t>9 КЛАСС</w:t>
      </w:r>
    </w:p>
    <w:p w:rsidR="00474337" w:rsidRPr="00BE0AE5" w:rsidRDefault="00474337" w:rsidP="00050A40">
      <w:pPr>
        <w:pStyle w:val="41"/>
        <w:spacing w:before="0" w:after="0" w:line="240" w:lineRule="auto"/>
        <w:rPr>
          <w:rFonts w:cs="Times New Roman"/>
        </w:rPr>
      </w:pPr>
      <w:r w:rsidRPr="00BE0AE5">
        <w:rPr>
          <w:rFonts w:cs="Times New Roman"/>
        </w:rPr>
        <w:t>Человек в политическом измерении</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w:t>
      </w:r>
      <w:r w:rsidRPr="00BE0AE5">
        <w:rPr>
          <w:rFonts w:cs="Times New Roman"/>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государство как социальный институт; принципы и признаки демократии, демократические ценности; роль </w:t>
      </w:r>
      <w:r w:rsidRPr="00BE0AE5">
        <w:rPr>
          <w:rFonts w:cs="Times New Roman"/>
        </w:rPr>
        <w:lastRenderedPageBreak/>
        <w:t>государства в обществе на основе его функций; правовое государство;</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неприемлемость всех форм антиобщественного поведения в политике с точки зрения социальных ценностей и правовых норм;</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w:t>
      </w:r>
      <w:r w:rsidRPr="00BE0AE5">
        <w:rPr>
          <w:rFonts w:cs="Times New Roman"/>
        </w:rPr>
        <w:lastRenderedPageBreak/>
        <w:t>информацию в таблицу или схему о функциях государства, политических партий, формах участия граждан в политике;</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и конкретизировать</w:t>
      </w:r>
      <w:r w:rsidRPr="00BE0AE5">
        <w:rPr>
          <w:rFonts w:cs="Times New Roman"/>
        </w:rPr>
        <w:t xml:space="preserve"> социальную информацию о формах участия граждан нашей страны в политической жизни, о выборах и референдуме;</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474337" w:rsidRPr="00BE0AE5" w:rsidRDefault="00474337" w:rsidP="00474337">
      <w:pPr>
        <w:pStyle w:val="41"/>
        <w:spacing w:before="170"/>
        <w:rPr>
          <w:rFonts w:cs="Times New Roman"/>
        </w:rPr>
      </w:pPr>
      <w:r w:rsidRPr="00BE0AE5">
        <w:rPr>
          <w:rFonts w:cs="Times New Roman"/>
        </w:rPr>
        <w:t>Гражданин и государство</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 знания</w:t>
      </w:r>
      <w:r w:rsidRPr="00BE0AE5">
        <w:rPr>
          <w:rFonts w:cs="Times New Roman"/>
        </w:rPr>
        <w:t xml:space="preserve">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474337" w:rsidRPr="00BE0AE5" w:rsidRDefault="00474337" w:rsidP="00474337">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приводить</w:t>
      </w:r>
      <w:r w:rsidRPr="00BE0AE5">
        <w:rPr>
          <w:rFonts w:cs="Times New Roman"/>
        </w:rPr>
        <w:t xml:space="preserve"> примеры и </w:t>
      </w:r>
      <w:r w:rsidRPr="00BE0AE5">
        <w:rPr>
          <w:rStyle w:val="a9"/>
          <w:rFonts w:cs="Times New Roman"/>
        </w:rPr>
        <w:t>моделировать</w:t>
      </w:r>
      <w:r w:rsidRPr="00BE0AE5">
        <w:rPr>
          <w:rFonts w:cs="Times New Roman"/>
        </w:rPr>
        <w:t xml:space="preserve">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с опорой на Конституцию Российской Федерации полномочия центральных органов государственной власти и субъектов Российской Федерации;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474337" w:rsidRPr="00BE0AE5" w:rsidRDefault="00474337" w:rsidP="00474337">
      <w:pPr>
        <w:pStyle w:val="ad"/>
        <w:rPr>
          <w:rFonts w:cs="Times New Roman"/>
        </w:rPr>
      </w:pPr>
      <w:r w:rsidRPr="00BE0AE5">
        <w:rPr>
          <w:rFonts w:cs="Times New Roman"/>
        </w:rPr>
        <w:t>—</w:t>
      </w:r>
      <w:r w:rsidRPr="00BE0AE5">
        <w:rPr>
          <w:rFonts w:cs="Times New Roman"/>
        </w:rPr>
        <w:tab/>
        <w:t xml:space="preserve">с опорой на обществоведческие знания, факты общественной жизни и личный социальный опыт </w:t>
      </w:r>
      <w:r w:rsidRPr="00BE0AE5">
        <w:rPr>
          <w:rStyle w:val="a9"/>
          <w:rFonts w:cs="Times New Roman"/>
        </w:rPr>
        <w:t>определять и аргументировать</w:t>
      </w:r>
      <w:r w:rsidRPr="00BE0AE5">
        <w:rPr>
          <w:rFonts w:cs="Times New Roman"/>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систематизировать и конкретизировать</w:t>
      </w:r>
      <w:r w:rsidRPr="00BE0AE5">
        <w:rPr>
          <w:rFonts w:cs="Times New Roman"/>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w:t>
      </w:r>
      <w:r w:rsidRPr="00BE0AE5">
        <w:rPr>
          <w:rFonts w:cs="Times New Roman"/>
        </w:rPr>
        <w:lastRenderedPageBreak/>
        <w:t xml:space="preserve">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 и конкретизировать</w:t>
      </w:r>
      <w:r w:rsidRPr="00BE0AE5">
        <w:rPr>
          <w:rFonts w:cs="Times New Roman"/>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самостоятельно заполнять</w:t>
      </w:r>
      <w:r w:rsidRPr="00BE0AE5">
        <w:rPr>
          <w:rFonts w:cs="Times New Roman"/>
        </w:rPr>
        <w:t xml:space="preserve"> форму (в том числе электронную) и составлять простейший документ при использовании портала государственных услуг;</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74337" w:rsidRPr="00BE0AE5" w:rsidRDefault="00474337" w:rsidP="00474337">
      <w:pPr>
        <w:pStyle w:val="41"/>
        <w:spacing w:before="170"/>
        <w:rPr>
          <w:rFonts w:cs="Times New Roman"/>
        </w:rPr>
      </w:pPr>
      <w:r w:rsidRPr="00BE0AE5">
        <w:rPr>
          <w:rFonts w:cs="Times New Roman"/>
        </w:rPr>
        <w:t>Человек в системе социальных отношений</w:t>
      </w:r>
    </w:p>
    <w:p w:rsidR="00474337" w:rsidRPr="00BE0AE5" w:rsidRDefault="00474337" w:rsidP="00474337">
      <w:pPr>
        <w:pStyle w:val="ad"/>
        <w:rPr>
          <w:rFonts w:cs="Times New Roman"/>
          <w:spacing w:val="-3"/>
        </w:rPr>
      </w:pPr>
      <w:r w:rsidRPr="00BE0AE5">
        <w:rPr>
          <w:rFonts w:cs="Times New Roman"/>
          <w:spacing w:val="-3"/>
        </w:rPr>
        <w:lastRenderedPageBreak/>
        <w:t>—</w:t>
      </w:r>
      <w:r w:rsidRPr="00BE0AE5">
        <w:rPr>
          <w:rFonts w:cs="Times New Roman"/>
          <w:spacing w:val="-3"/>
        </w:rPr>
        <w:tab/>
      </w:r>
      <w:r w:rsidRPr="00BE0AE5">
        <w:rPr>
          <w:rStyle w:val="a9"/>
          <w:rFonts w:cs="Times New Roman"/>
          <w:spacing w:val="-3"/>
        </w:rPr>
        <w:t>осваивать и применять</w:t>
      </w:r>
      <w:r w:rsidRPr="00BE0AE5">
        <w:rPr>
          <w:rFonts w:cs="Times New Roman"/>
          <w:spacing w:val="-3"/>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функции семьи в обществе; основы социальной политики Российского государства;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различных социальных статусов, социальных ролей, социальной политики Российского государства;</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социальные общности и группы;</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виды социальной мобильности;</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причины существования разных социальных групп; социальных различий и конфликтов;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опорой на обществоведческие знания, факты общественной жизни и личный социальный опыт своё отношение к разным этносам;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смысловое чтение текстов и составлять на основе учебных текстов план (в том числе отражающий изученный материал о социализации личности);</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извлекать</w:t>
      </w:r>
      <w:r w:rsidRPr="00BE0AE5">
        <w:rPr>
          <w:rFonts w:cs="Times New Roman"/>
        </w:rPr>
        <w:t xml:space="preserve">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w:t>
      </w:r>
      <w:r w:rsidRPr="00BE0AE5">
        <w:rPr>
          <w:rFonts w:cs="Times New Roman"/>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474337" w:rsidRPr="00BE0AE5" w:rsidRDefault="00474337" w:rsidP="00474337">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в практической деятельности для выстраивания собственного поведения с позиции здорового образа жизни;</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474337" w:rsidRPr="00BE0AE5" w:rsidRDefault="00474337" w:rsidP="00474337">
      <w:pPr>
        <w:pStyle w:val="41"/>
        <w:spacing w:before="170"/>
        <w:rPr>
          <w:rFonts w:cs="Times New Roman"/>
        </w:rPr>
      </w:pPr>
      <w:r w:rsidRPr="00BE0AE5">
        <w:rPr>
          <w:rFonts w:cs="Times New Roman"/>
        </w:rPr>
        <w:t>Человек в современном изменяющемся мире</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w:t>
      </w:r>
      <w:r w:rsidRPr="00BE0AE5">
        <w:rPr>
          <w:rFonts w:cs="Times New Roman"/>
        </w:rPr>
        <w:t xml:space="preserve"> знания об информационном обществе, глобализации, глобальных проблемах;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сущность информационного общества; здоровый образ жизни; глобализацию как важный общемировой интеграционный процесс;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требования к современным профессиям;</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причины и последствия глобализации;</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474337" w:rsidRPr="00BE0AE5" w:rsidRDefault="00474337" w:rsidP="00474337">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 поиск и извлечение</w:t>
      </w:r>
      <w:r w:rsidRPr="00BE0AE5">
        <w:rPr>
          <w:rFonts w:cs="Times New Roman"/>
        </w:rPr>
        <w:t xml:space="preserve">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474337" w:rsidRDefault="00474337" w:rsidP="009224C6">
      <w:pPr>
        <w:pStyle w:val="list-bullet"/>
        <w:numPr>
          <w:ilvl w:val="0"/>
          <w:numId w:val="0"/>
        </w:numPr>
        <w:ind w:left="567"/>
        <w:rPr>
          <w:b/>
          <w:sz w:val="24"/>
          <w:szCs w:val="24"/>
        </w:rPr>
      </w:pPr>
    </w:p>
    <w:p w:rsidR="00474337" w:rsidRDefault="00474337" w:rsidP="009224C6">
      <w:pPr>
        <w:pStyle w:val="list-bullet"/>
        <w:numPr>
          <w:ilvl w:val="0"/>
          <w:numId w:val="0"/>
        </w:numPr>
        <w:ind w:left="567"/>
        <w:rPr>
          <w:b/>
          <w:sz w:val="24"/>
          <w:szCs w:val="24"/>
        </w:rPr>
      </w:pPr>
      <w:r>
        <w:rPr>
          <w:b/>
          <w:sz w:val="24"/>
          <w:szCs w:val="24"/>
        </w:rPr>
        <w:lastRenderedPageBreak/>
        <w:t>2.1.10. География</w:t>
      </w:r>
    </w:p>
    <w:p w:rsidR="00474337" w:rsidRPr="00BE0AE5" w:rsidRDefault="00474337" w:rsidP="00474337">
      <w:pPr>
        <w:pStyle w:val="body"/>
        <w:rPr>
          <w:rFonts w:cs="Times New Roman"/>
        </w:rPr>
      </w:pPr>
      <w:r w:rsidRPr="00BE0AE5">
        <w:rPr>
          <w:rFonts w:cs="Times New Roman"/>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474337" w:rsidRPr="00BE0AE5" w:rsidRDefault="00474337" w:rsidP="00474337">
      <w:pPr>
        <w:pStyle w:val="body"/>
        <w:rPr>
          <w:rFonts w:cs="Times New Roman"/>
        </w:rPr>
      </w:pPr>
      <w:r w:rsidRPr="00BE0AE5">
        <w:rPr>
          <w:rFonts w:cs="Times New Roman"/>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474337" w:rsidRPr="00BE0AE5" w:rsidRDefault="00050A40" w:rsidP="00474337">
      <w:pPr>
        <w:pStyle w:val="body"/>
        <w:rPr>
          <w:rFonts w:cs="Times New Roman"/>
        </w:rPr>
      </w:pPr>
      <w:r w:rsidRPr="00050A40">
        <w:rPr>
          <w:rFonts w:cs="Times New Roman"/>
          <w:b/>
        </w:rPr>
        <w:t>Цели</w:t>
      </w:r>
      <w:r>
        <w:rPr>
          <w:rFonts w:cs="Times New Roman"/>
        </w:rPr>
        <w:t xml:space="preserve"> изучения географии в общем образовании:</w:t>
      </w:r>
    </w:p>
    <w:p w:rsidR="00474337" w:rsidRPr="00BE0AE5" w:rsidRDefault="00474337" w:rsidP="00474337">
      <w:pPr>
        <w:pStyle w:val="body"/>
        <w:rPr>
          <w:rFonts w:cs="Times New Roman"/>
        </w:rPr>
      </w:pPr>
      <w:r w:rsidRPr="00BE0AE5">
        <w:rPr>
          <w:rFonts w:cs="Times New Roman"/>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474337" w:rsidRPr="00BE0AE5" w:rsidRDefault="00474337" w:rsidP="00474337">
      <w:pPr>
        <w:pStyle w:val="body"/>
        <w:rPr>
          <w:rFonts w:cs="Times New Roman"/>
        </w:rPr>
      </w:pPr>
      <w:r w:rsidRPr="00BE0AE5">
        <w:rPr>
          <w:rFonts w:cs="Times New Roman"/>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474337" w:rsidRPr="00BE0AE5" w:rsidRDefault="00474337" w:rsidP="00474337">
      <w:pPr>
        <w:pStyle w:val="body"/>
        <w:rPr>
          <w:rFonts w:cs="Times New Roman"/>
        </w:rPr>
      </w:pPr>
      <w:r w:rsidRPr="00BE0AE5">
        <w:rPr>
          <w:rFonts w:cs="Times New Roman"/>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474337" w:rsidRPr="00BE0AE5" w:rsidRDefault="00474337" w:rsidP="00474337">
      <w:pPr>
        <w:pStyle w:val="body"/>
        <w:rPr>
          <w:rFonts w:cs="Times New Roman"/>
        </w:rPr>
      </w:pPr>
      <w:r w:rsidRPr="00BE0AE5">
        <w:rPr>
          <w:rFonts w:cs="Times New Roman"/>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474337" w:rsidRPr="00BE0AE5" w:rsidRDefault="00474337" w:rsidP="00474337">
      <w:pPr>
        <w:pStyle w:val="body"/>
        <w:rPr>
          <w:rFonts w:cs="Times New Roman"/>
        </w:rPr>
      </w:pPr>
      <w:r w:rsidRPr="00BE0AE5">
        <w:rPr>
          <w:rFonts w:cs="Times New Roman"/>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474337" w:rsidRPr="00BE0AE5" w:rsidRDefault="00474337" w:rsidP="00474337">
      <w:pPr>
        <w:pStyle w:val="body"/>
        <w:rPr>
          <w:rFonts w:cs="Times New Roman"/>
        </w:rPr>
      </w:pPr>
      <w:r w:rsidRPr="00BE0AE5">
        <w:rPr>
          <w:rFonts w:cs="Times New Roman"/>
        </w:rPr>
        <w:lastRenderedPageBreak/>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474337" w:rsidRPr="00BE0AE5" w:rsidRDefault="00474337" w:rsidP="00474337">
      <w:pPr>
        <w:pStyle w:val="body"/>
        <w:rPr>
          <w:rFonts w:cs="Times New Roman"/>
        </w:rPr>
      </w:pPr>
      <w:r w:rsidRPr="00BE0AE5">
        <w:rPr>
          <w:rFonts w:cs="Times New Roman"/>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474337" w:rsidRPr="00BE0AE5" w:rsidRDefault="00474337" w:rsidP="00474337">
      <w:pPr>
        <w:pStyle w:val="body"/>
        <w:rPr>
          <w:rFonts w:cs="Times New Roman"/>
        </w:rPr>
      </w:pPr>
      <w:r w:rsidRPr="00BE0AE5">
        <w:rPr>
          <w:rFonts w:cs="Times New Roman"/>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474337" w:rsidRPr="00BE0AE5" w:rsidRDefault="00474337" w:rsidP="00474337">
      <w:pPr>
        <w:pStyle w:val="body"/>
        <w:rPr>
          <w:rFonts w:cs="Times New Roman"/>
        </w:rPr>
      </w:pPr>
      <w:r w:rsidRPr="00BE0AE5">
        <w:rPr>
          <w:rFonts w:cs="Times New Roman"/>
        </w:rPr>
        <w:t>Учебным планом на изучение географии отводится 272 часа: по одному часу в неделю в 5 и 6 классах и по 2 часа в 7, 8 и 9 классах.</w:t>
      </w:r>
    </w:p>
    <w:p w:rsidR="00474337" w:rsidRPr="00BE0AE5" w:rsidRDefault="00474337" w:rsidP="00474337">
      <w:pPr>
        <w:pStyle w:val="body"/>
        <w:rPr>
          <w:rFonts w:cs="Times New Roman"/>
        </w:rPr>
      </w:pPr>
      <w:r w:rsidRPr="00BE0AE5">
        <w:rPr>
          <w:rFonts w:cs="Times New Roman"/>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rsidR="00474337" w:rsidRDefault="00474337" w:rsidP="009224C6">
      <w:pPr>
        <w:pStyle w:val="list-bullet"/>
        <w:numPr>
          <w:ilvl w:val="0"/>
          <w:numId w:val="0"/>
        </w:numPr>
        <w:ind w:left="567"/>
        <w:rPr>
          <w:b/>
          <w:sz w:val="24"/>
          <w:szCs w:val="24"/>
        </w:rPr>
      </w:pPr>
    </w:p>
    <w:p w:rsidR="00474337" w:rsidRDefault="00474337" w:rsidP="009224C6">
      <w:pPr>
        <w:pStyle w:val="list-bullet"/>
        <w:numPr>
          <w:ilvl w:val="0"/>
          <w:numId w:val="0"/>
        </w:numPr>
        <w:ind w:left="567"/>
        <w:rPr>
          <w:b/>
          <w:sz w:val="24"/>
          <w:szCs w:val="24"/>
        </w:rPr>
      </w:pPr>
      <w:r>
        <w:rPr>
          <w:b/>
          <w:sz w:val="24"/>
          <w:szCs w:val="24"/>
        </w:rPr>
        <w:t>Содержание</w:t>
      </w:r>
    </w:p>
    <w:p w:rsidR="00050A40" w:rsidRDefault="00050A40" w:rsidP="00A16172">
      <w:pPr>
        <w:pStyle w:val="h2-first"/>
        <w:rPr>
          <w:rFonts w:cs="Times New Roman"/>
        </w:rPr>
      </w:pPr>
      <w:r>
        <w:rPr>
          <w:rFonts w:cs="Times New Roman"/>
        </w:rPr>
        <w:t>5 КЛАСС</w:t>
      </w:r>
    </w:p>
    <w:p w:rsidR="00A16172" w:rsidRPr="00BE0AE5" w:rsidRDefault="00A16172" w:rsidP="00A16172">
      <w:pPr>
        <w:pStyle w:val="h2-first"/>
        <w:rPr>
          <w:rFonts w:cs="Times New Roman"/>
        </w:rPr>
      </w:pPr>
      <w:r w:rsidRPr="00BE0AE5">
        <w:rPr>
          <w:rFonts w:cs="Times New Roman"/>
        </w:rPr>
        <w:t>Раздел 1. Географическое изучение Земли</w:t>
      </w:r>
    </w:p>
    <w:p w:rsidR="00A16172" w:rsidRPr="00BE0AE5" w:rsidRDefault="00A16172" w:rsidP="00A16172">
      <w:pPr>
        <w:pStyle w:val="h3"/>
        <w:rPr>
          <w:rFonts w:cs="Times New Roman"/>
        </w:rPr>
      </w:pPr>
      <w:r w:rsidRPr="00BE0AE5">
        <w:rPr>
          <w:rFonts w:cs="Times New Roman"/>
        </w:rPr>
        <w:t>Введение. География — наука о планете Земля</w:t>
      </w:r>
    </w:p>
    <w:p w:rsidR="00A16172" w:rsidRPr="00BE0AE5" w:rsidRDefault="00A16172" w:rsidP="00A16172">
      <w:pPr>
        <w:pStyle w:val="body"/>
        <w:rPr>
          <w:rFonts w:cs="Times New Roman"/>
        </w:rPr>
      </w:pPr>
      <w:r w:rsidRPr="00BE0AE5">
        <w:rPr>
          <w:rFonts w:cs="Times New Roman"/>
        </w:rPr>
        <w:t xml:space="preserve">Что изучает география? Географические объекты, процессы и явления. Как география изучает объекты, процессы и явления. </w:t>
      </w:r>
      <w:r w:rsidRPr="00BE0AE5">
        <w:rPr>
          <w:rStyle w:val="Italic"/>
          <w:rFonts w:cs="Times New Roman"/>
        </w:rPr>
        <w:t>Географические методы изучения объектов и явлений</w:t>
      </w:r>
      <w:r w:rsidRPr="00BE0AE5">
        <w:rPr>
          <w:rFonts w:cs="Times New Roman"/>
        </w:rPr>
        <w:t xml:space="preserve">. Древо географических наук. </w:t>
      </w:r>
    </w:p>
    <w:p w:rsidR="00A16172" w:rsidRPr="00BE0AE5" w:rsidRDefault="00A16172" w:rsidP="00A16172">
      <w:pPr>
        <w:pStyle w:val="h4"/>
        <w:rPr>
          <w:rFonts w:cs="Times New Roman"/>
        </w:rPr>
      </w:pPr>
      <w:r w:rsidRPr="00BE0AE5">
        <w:rPr>
          <w:rFonts w:cs="Times New Roman"/>
        </w:rPr>
        <w:t>Практическая работа</w:t>
      </w:r>
    </w:p>
    <w:p w:rsidR="00A16172" w:rsidRPr="00BE0AE5" w:rsidRDefault="00A16172" w:rsidP="00A16172">
      <w:pPr>
        <w:pStyle w:val="body"/>
        <w:rPr>
          <w:rFonts w:cs="Times New Roman"/>
        </w:rPr>
      </w:pPr>
      <w:r w:rsidRPr="00BE0AE5">
        <w:rPr>
          <w:rFonts w:cs="Times New Roman"/>
        </w:rPr>
        <w:t>1. Организация фенологических наблюдений в природе: планирование, участие в групповой работе, форма систематизации данных</w:t>
      </w:r>
      <w:r w:rsidR="00050A40">
        <w:rPr>
          <w:rFonts w:cs="Times New Roman"/>
        </w:rPr>
        <w:t xml:space="preserve"> (в конце учебного года)</w:t>
      </w:r>
      <w:r w:rsidRPr="00BE0AE5">
        <w:rPr>
          <w:rFonts w:cs="Times New Roman"/>
        </w:rPr>
        <w:t>.</w:t>
      </w:r>
    </w:p>
    <w:p w:rsidR="00A16172" w:rsidRPr="00BE0AE5" w:rsidRDefault="00A16172" w:rsidP="00A16172">
      <w:pPr>
        <w:pStyle w:val="h3"/>
        <w:rPr>
          <w:rFonts w:cs="Times New Roman"/>
        </w:rPr>
      </w:pPr>
      <w:r w:rsidRPr="00BE0AE5">
        <w:rPr>
          <w:rFonts w:cs="Times New Roman"/>
        </w:rPr>
        <w:t xml:space="preserve">Тема 1. История географических открытий </w:t>
      </w:r>
    </w:p>
    <w:p w:rsidR="00A16172" w:rsidRPr="00BE0AE5" w:rsidRDefault="00A16172" w:rsidP="00A16172">
      <w:pPr>
        <w:pStyle w:val="body"/>
        <w:rPr>
          <w:rFonts w:cs="Times New Roman"/>
        </w:rPr>
      </w:pPr>
      <w:r w:rsidRPr="00BE0AE5">
        <w:rPr>
          <w:rFonts w:cs="Times New Roman"/>
        </w:rPr>
        <w:t xml:space="preserve">Представления о мире в древности (Древний Китай, Древний Египет, Древняя Греция, Древний Рим). </w:t>
      </w:r>
      <w:r w:rsidRPr="00BE0AE5">
        <w:rPr>
          <w:rStyle w:val="Italic"/>
          <w:rFonts w:cs="Times New Roman"/>
        </w:rPr>
        <w:t>Путешествие Пифея. Плавания финикийцев вокруг Африки. Экспедиции Т. Хейердала как модель путешествий в древности.</w:t>
      </w:r>
      <w:r w:rsidRPr="00BE0AE5">
        <w:rPr>
          <w:rFonts w:cs="Times New Roman"/>
        </w:rPr>
        <w:t xml:space="preserve"> Появление географических карт.</w:t>
      </w:r>
    </w:p>
    <w:p w:rsidR="00A16172" w:rsidRPr="00BE0AE5" w:rsidRDefault="00A16172" w:rsidP="00A16172">
      <w:pPr>
        <w:pStyle w:val="body"/>
        <w:rPr>
          <w:rFonts w:cs="Times New Roman"/>
        </w:rPr>
      </w:pPr>
      <w:r w:rsidRPr="00BE0AE5">
        <w:rPr>
          <w:rFonts w:cs="Times New Roman"/>
        </w:rPr>
        <w:lastRenderedPageBreak/>
        <w:t>География в эпоху Средневековья: путешествия и открытия</w:t>
      </w:r>
      <w:r w:rsidRPr="00BE0AE5">
        <w:rPr>
          <w:rStyle w:val="Italic"/>
          <w:rFonts w:cs="Times New Roman"/>
        </w:rPr>
        <w:t xml:space="preserve"> викингов, древних арабов,</w:t>
      </w:r>
      <w:r w:rsidRPr="00BE0AE5">
        <w:rPr>
          <w:rFonts w:cs="Times New Roman"/>
        </w:rPr>
        <w:t xml:space="preserve"> русских землепроходцев. </w:t>
      </w:r>
      <w:r w:rsidRPr="00BE0AE5">
        <w:rPr>
          <w:rStyle w:val="Italic"/>
          <w:rFonts w:cs="Times New Roman"/>
        </w:rPr>
        <w:t>Путешествия М. Поло и А. Никитина.</w:t>
      </w:r>
    </w:p>
    <w:p w:rsidR="00A16172" w:rsidRPr="00BE0AE5" w:rsidRDefault="00A16172" w:rsidP="00A16172">
      <w:pPr>
        <w:pStyle w:val="body"/>
        <w:rPr>
          <w:rFonts w:cs="Times New Roman"/>
        </w:rPr>
      </w:pPr>
      <w:r w:rsidRPr="00BE0AE5">
        <w:rPr>
          <w:rFonts w:cs="Times New Roman"/>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BE0AE5">
        <w:rPr>
          <w:rStyle w:val="Italic"/>
          <w:rFonts w:cs="Times New Roman"/>
        </w:rPr>
        <w:t xml:space="preserve">Карта мира после эпохи Великих географических открытий. </w:t>
      </w:r>
    </w:p>
    <w:p w:rsidR="00A16172" w:rsidRPr="00BE0AE5" w:rsidRDefault="00A16172" w:rsidP="00A16172">
      <w:pPr>
        <w:pStyle w:val="body"/>
        <w:rPr>
          <w:rFonts w:cs="Times New Roman"/>
        </w:rPr>
      </w:pPr>
      <w:r w:rsidRPr="00BE0AE5">
        <w:rPr>
          <w:rFonts w:cs="Times New Roman"/>
        </w:rPr>
        <w:t xml:space="preserve">Географические открытия XVII—XIX вв. </w:t>
      </w:r>
      <w:r w:rsidRPr="00BE0AE5">
        <w:rPr>
          <w:rStyle w:val="Italic"/>
          <w:rFonts w:cs="Times New Roman"/>
        </w:rPr>
        <w:t>Поиски Южной Земли — открытие Австралии.</w:t>
      </w:r>
      <w:r w:rsidRPr="00BE0AE5">
        <w:rPr>
          <w:rFonts w:cs="Times New Roman"/>
        </w:rPr>
        <w:t xml:space="preserve"> </w:t>
      </w:r>
      <w:r w:rsidRPr="00BE0AE5">
        <w:rPr>
          <w:rStyle w:val="Italic"/>
          <w:rFonts w:cs="Times New Roman"/>
        </w:rPr>
        <w:t>Русские путешественники и мореплаватели на северо-востоке Азии.</w:t>
      </w:r>
      <w:r w:rsidRPr="00BE0AE5">
        <w:rPr>
          <w:rFonts w:cs="Times New Roman"/>
        </w:rPr>
        <w:t xml:space="preserve"> Первая русская кругосветная экспедиция (Русская экспедиция Ф. Ф. Беллинсгаузена, М. П. Лазарева — открытие Антарктиды). </w:t>
      </w:r>
    </w:p>
    <w:p w:rsidR="00A16172" w:rsidRPr="00BE0AE5" w:rsidRDefault="00A16172" w:rsidP="00A16172">
      <w:pPr>
        <w:pStyle w:val="body"/>
        <w:rPr>
          <w:rFonts w:cs="Times New Roman"/>
        </w:rPr>
      </w:pPr>
      <w:r w:rsidRPr="00BE0AE5">
        <w:rPr>
          <w:rFonts w:cs="Times New Roman"/>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p>
    <w:p w:rsidR="00A16172" w:rsidRPr="00BE0AE5" w:rsidRDefault="00A16172" w:rsidP="00A16172">
      <w:pPr>
        <w:pStyle w:val="h4"/>
        <w:rPr>
          <w:rFonts w:cs="Times New Roman"/>
        </w:rPr>
      </w:pPr>
      <w:r w:rsidRPr="00BE0AE5">
        <w:rPr>
          <w:rFonts w:cs="Times New Roman"/>
        </w:rPr>
        <w:t>Практические работы</w:t>
      </w:r>
    </w:p>
    <w:p w:rsidR="00A16172" w:rsidRPr="00BE0AE5" w:rsidRDefault="00A16172" w:rsidP="00A16172">
      <w:pPr>
        <w:pStyle w:val="body"/>
        <w:rPr>
          <w:rFonts w:cs="Times New Roman"/>
        </w:rPr>
      </w:pPr>
      <w:r w:rsidRPr="00BE0AE5">
        <w:rPr>
          <w:rFonts w:cs="Times New Roman"/>
        </w:rPr>
        <w:t>1. Обозначение на контурной карте географических объектов, открытых в разные периоды.</w:t>
      </w:r>
    </w:p>
    <w:p w:rsidR="00A16172" w:rsidRPr="00BE0AE5" w:rsidRDefault="00A16172" w:rsidP="00A16172">
      <w:pPr>
        <w:pStyle w:val="body"/>
        <w:rPr>
          <w:rFonts w:cs="Times New Roman"/>
        </w:rPr>
      </w:pPr>
      <w:r w:rsidRPr="00BE0AE5">
        <w:rPr>
          <w:rFonts w:cs="Times New Roman"/>
        </w:rPr>
        <w:t>2. Сравнение карт Эратосфена, Птолемея и современных карт по предложенным учителем вопросам.</w:t>
      </w:r>
    </w:p>
    <w:p w:rsidR="00A16172" w:rsidRPr="00BE0AE5" w:rsidRDefault="00A16172" w:rsidP="00A16172">
      <w:pPr>
        <w:pStyle w:val="h2"/>
        <w:rPr>
          <w:rFonts w:cs="Times New Roman"/>
        </w:rPr>
      </w:pPr>
      <w:r w:rsidRPr="00BE0AE5">
        <w:rPr>
          <w:rFonts w:cs="Times New Roman"/>
        </w:rPr>
        <w:t xml:space="preserve">Раздел 2. Изображения земной поверхности </w:t>
      </w:r>
    </w:p>
    <w:p w:rsidR="00A16172" w:rsidRPr="00BE0AE5" w:rsidRDefault="00A16172" w:rsidP="00A16172">
      <w:pPr>
        <w:pStyle w:val="h3-first"/>
        <w:rPr>
          <w:rFonts w:cs="Times New Roman"/>
        </w:rPr>
      </w:pPr>
      <w:r w:rsidRPr="00BE0AE5">
        <w:rPr>
          <w:rFonts w:cs="Times New Roman"/>
        </w:rPr>
        <w:t>Тема 1. Планы местности</w:t>
      </w:r>
    </w:p>
    <w:p w:rsidR="00A16172" w:rsidRPr="00BE0AE5" w:rsidRDefault="00A16172" w:rsidP="00A16172">
      <w:pPr>
        <w:pStyle w:val="body"/>
        <w:rPr>
          <w:rFonts w:cs="Times New Roman"/>
        </w:rPr>
      </w:pPr>
      <w:r w:rsidRPr="00BE0AE5">
        <w:rPr>
          <w:rFonts w:cs="Times New Roman"/>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BE0AE5">
        <w:rPr>
          <w:rStyle w:val="Italic"/>
          <w:rFonts w:cs="Times New Roman"/>
        </w:rPr>
        <w:t>Профессия топограф.</w:t>
      </w:r>
      <w:r w:rsidRPr="00BE0AE5">
        <w:rPr>
          <w:rFonts w:cs="Times New Roman"/>
        </w:rPr>
        <w:t xml:space="preserve">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A16172" w:rsidRPr="00BE0AE5" w:rsidRDefault="00A16172" w:rsidP="00A16172">
      <w:pPr>
        <w:pStyle w:val="h4"/>
        <w:rPr>
          <w:rFonts w:cs="Times New Roman"/>
        </w:rPr>
      </w:pPr>
      <w:r w:rsidRPr="00BE0AE5">
        <w:rPr>
          <w:rFonts w:cs="Times New Roman"/>
        </w:rPr>
        <w:t>Практические работы</w:t>
      </w:r>
    </w:p>
    <w:p w:rsidR="00A16172" w:rsidRPr="00BE0AE5" w:rsidRDefault="00A16172" w:rsidP="00A16172">
      <w:pPr>
        <w:pStyle w:val="body"/>
        <w:rPr>
          <w:rFonts w:cs="Times New Roman"/>
        </w:rPr>
      </w:pPr>
      <w:r w:rsidRPr="00BE0AE5">
        <w:rPr>
          <w:rFonts w:cs="Times New Roman"/>
        </w:rPr>
        <w:t>1. Определение направлений и расстояний по плану местности.</w:t>
      </w:r>
    </w:p>
    <w:p w:rsidR="00A16172" w:rsidRPr="00BE0AE5" w:rsidRDefault="00A16172" w:rsidP="00A16172">
      <w:pPr>
        <w:pStyle w:val="body"/>
        <w:rPr>
          <w:rFonts w:cs="Times New Roman"/>
        </w:rPr>
      </w:pPr>
      <w:r w:rsidRPr="00BE0AE5">
        <w:rPr>
          <w:rFonts w:cs="Times New Roman"/>
        </w:rPr>
        <w:t>2. Составление описания маршрута по плану местности.</w:t>
      </w:r>
    </w:p>
    <w:p w:rsidR="00A16172" w:rsidRPr="00BE0AE5" w:rsidRDefault="00A16172" w:rsidP="00A16172">
      <w:pPr>
        <w:pStyle w:val="h3"/>
        <w:rPr>
          <w:rFonts w:cs="Times New Roman"/>
        </w:rPr>
      </w:pPr>
      <w:r w:rsidRPr="00BE0AE5">
        <w:rPr>
          <w:rFonts w:cs="Times New Roman"/>
        </w:rPr>
        <w:lastRenderedPageBreak/>
        <w:t>Тема 2. Географические карты</w:t>
      </w:r>
    </w:p>
    <w:p w:rsidR="00A16172" w:rsidRPr="00BE0AE5" w:rsidRDefault="00A16172" w:rsidP="00A16172">
      <w:pPr>
        <w:pStyle w:val="body"/>
        <w:rPr>
          <w:rFonts w:cs="Times New Roman"/>
        </w:rPr>
      </w:pPr>
      <w:r w:rsidRPr="00BE0AE5">
        <w:rPr>
          <w:rFonts w:cs="Times New Roman"/>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rsidR="00A16172" w:rsidRPr="00BE0AE5" w:rsidRDefault="00A16172" w:rsidP="00A16172">
      <w:pPr>
        <w:pStyle w:val="body"/>
        <w:rPr>
          <w:rStyle w:val="Italic"/>
          <w:rFonts w:cs="Times New Roman"/>
          <w:spacing w:val="-1"/>
        </w:rPr>
      </w:pPr>
      <w:r w:rsidRPr="00BE0AE5">
        <w:rPr>
          <w:rFonts w:cs="Times New Roman"/>
          <w:spacing w:val="-1"/>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BE0AE5">
        <w:rPr>
          <w:rStyle w:val="Italic"/>
          <w:rFonts w:cs="Times New Roman"/>
          <w:spacing w:val="-1"/>
        </w:rPr>
        <w:t>Профессия картограф.</w:t>
      </w:r>
      <w:r w:rsidRPr="00BE0AE5">
        <w:rPr>
          <w:rFonts w:cs="Times New Roman"/>
          <w:spacing w:val="-1"/>
        </w:rPr>
        <w:t xml:space="preserve"> </w:t>
      </w:r>
      <w:r w:rsidRPr="00BE0AE5">
        <w:rPr>
          <w:rStyle w:val="Italic"/>
          <w:rFonts w:cs="Times New Roman"/>
          <w:spacing w:val="-1"/>
        </w:rPr>
        <w:t>Система космической навигации. Геоинформационные системы.</w:t>
      </w:r>
    </w:p>
    <w:p w:rsidR="00A16172" w:rsidRPr="00BE0AE5" w:rsidRDefault="00A16172" w:rsidP="00A16172">
      <w:pPr>
        <w:pStyle w:val="h4"/>
        <w:rPr>
          <w:rFonts w:cs="Times New Roman"/>
        </w:rPr>
      </w:pPr>
      <w:r w:rsidRPr="00BE0AE5">
        <w:rPr>
          <w:rFonts w:cs="Times New Roman"/>
        </w:rPr>
        <w:t>Практические работы</w:t>
      </w:r>
    </w:p>
    <w:p w:rsidR="00A16172" w:rsidRPr="00BE0AE5" w:rsidRDefault="00A16172" w:rsidP="00A16172">
      <w:pPr>
        <w:pStyle w:val="body"/>
        <w:rPr>
          <w:rFonts w:cs="Times New Roman"/>
        </w:rPr>
      </w:pPr>
      <w:r w:rsidRPr="00BE0AE5">
        <w:rPr>
          <w:rFonts w:cs="Times New Roman"/>
        </w:rPr>
        <w:t>1. Определение направлений и расстояний по карте полушарий.</w:t>
      </w:r>
    </w:p>
    <w:p w:rsidR="00A16172" w:rsidRPr="00BE0AE5" w:rsidRDefault="00A16172" w:rsidP="00A16172">
      <w:pPr>
        <w:pStyle w:val="body"/>
        <w:rPr>
          <w:rFonts w:cs="Times New Roman"/>
        </w:rPr>
      </w:pPr>
      <w:r w:rsidRPr="00BE0AE5">
        <w:rPr>
          <w:rFonts w:cs="Times New Roman"/>
        </w:rPr>
        <w:t>2. Определение географических координат объектов и определение объектов по их географическим координатам.</w:t>
      </w:r>
    </w:p>
    <w:p w:rsidR="00A16172" w:rsidRPr="00BE0AE5" w:rsidRDefault="00A16172" w:rsidP="00A16172">
      <w:pPr>
        <w:pStyle w:val="h2"/>
        <w:spacing w:before="264"/>
        <w:rPr>
          <w:rFonts w:cs="Times New Roman"/>
        </w:rPr>
      </w:pPr>
      <w:r w:rsidRPr="00BE0AE5">
        <w:rPr>
          <w:rFonts w:cs="Times New Roman"/>
        </w:rPr>
        <w:t>Раздел 3. Земля — планета Солнечной системы</w:t>
      </w:r>
    </w:p>
    <w:p w:rsidR="00A16172" w:rsidRPr="00BE0AE5" w:rsidRDefault="00A16172" w:rsidP="00A16172">
      <w:pPr>
        <w:pStyle w:val="body"/>
        <w:rPr>
          <w:rFonts w:cs="Times New Roman"/>
        </w:rPr>
      </w:pPr>
      <w:r w:rsidRPr="00BE0AE5">
        <w:rPr>
          <w:rFonts w:cs="Times New Roman"/>
        </w:rPr>
        <w:t xml:space="preserve">Земля в Солнечной системе. </w:t>
      </w:r>
      <w:r w:rsidRPr="00BE0AE5">
        <w:rPr>
          <w:rStyle w:val="Italic"/>
          <w:rFonts w:cs="Times New Roman"/>
        </w:rPr>
        <w:t>Гипотезы возникновения Земли</w:t>
      </w:r>
      <w:r w:rsidRPr="00BE0AE5">
        <w:rPr>
          <w:rFonts w:cs="Times New Roman"/>
        </w:rPr>
        <w:t>. Форма, размеры Земли, их географические следствия.</w:t>
      </w:r>
    </w:p>
    <w:p w:rsidR="00A16172" w:rsidRPr="00BE0AE5" w:rsidRDefault="00A16172" w:rsidP="00A16172">
      <w:pPr>
        <w:pStyle w:val="body"/>
        <w:rPr>
          <w:rFonts w:cs="Times New Roman"/>
        </w:rPr>
      </w:pPr>
      <w:r w:rsidRPr="00BE0AE5">
        <w:rPr>
          <w:rFonts w:cs="Times New Roman"/>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 </w:t>
      </w:r>
    </w:p>
    <w:p w:rsidR="00A16172" w:rsidRPr="00BE0AE5" w:rsidRDefault="00A16172" w:rsidP="00A16172">
      <w:pPr>
        <w:pStyle w:val="body"/>
        <w:rPr>
          <w:rStyle w:val="Italic"/>
          <w:rFonts w:cs="Times New Roman"/>
        </w:rPr>
      </w:pPr>
      <w:r w:rsidRPr="00BE0AE5">
        <w:rPr>
          <w:rStyle w:val="Italic"/>
          <w:rFonts w:cs="Times New Roman"/>
        </w:rPr>
        <w:t xml:space="preserve">Влияние Космоса на Землю и жизнь людей. </w:t>
      </w:r>
    </w:p>
    <w:p w:rsidR="00A16172" w:rsidRPr="00BE0AE5" w:rsidRDefault="00A16172" w:rsidP="00A16172">
      <w:pPr>
        <w:pStyle w:val="h4"/>
        <w:rPr>
          <w:rFonts w:cs="Times New Roman"/>
        </w:rPr>
      </w:pPr>
      <w:r w:rsidRPr="00BE0AE5">
        <w:rPr>
          <w:rFonts w:cs="Times New Roman"/>
        </w:rPr>
        <w:t>Практическая работа</w:t>
      </w:r>
    </w:p>
    <w:p w:rsidR="00A16172" w:rsidRPr="00BE0AE5" w:rsidRDefault="00A16172" w:rsidP="00A16172">
      <w:pPr>
        <w:pStyle w:val="body"/>
        <w:rPr>
          <w:rFonts w:cs="Times New Roman"/>
        </w:rPr>
      </w:pPr>
      <w:r w:rsidRPr="00BE0AE5">
        <w:rPr>
          <w:rFonts w:cs="Times New Roman"/>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A16172" w:rsidRPr="00BE0AE5" w:rsidRDefault="00A16172" w:rsidP="00A16172">
      <w:pPr>
        <w:pStyle w:val="h2"/>
        <w:spacing w:before="264"/>
        <w:rPr>
          <w:rFonts w:cs="Times New Roman"/>
        </w:rPr>
      </w:pPr>
      <w:r w:rsidRPr="00BE0AE5">
        <w:rPr>
          <w:rFonts w:cs="Times New Roman"/>
        </w:rPr>
        <w:lastRenderedPageBreak/>
        <w:t>Раздел 4. Оболочки Земли</w:t>
      </w:r>
    </w:p>
    <w:p w:rsidR="00A16172" w:rsidRPr="00BE0AE5" w:rsidRDefault="00A16172" w:rsidP="00A16172">
      <w:pPr>
        <w:pStyle w:val="h3-first"/>
        <w:rPr>
          <w:rFonts w:cs="Times New Roman"/>
        </w:rPr>
      </w:pPr>
      <w:r w:rsidRPr="00BE0AE5">
        <w:rPr>
          <w:rFonts w:cs="Times New Roman"/>
        </w:rPr>
        <w:t xml:space="preserve">Тема 1. Литосфера — каменная оболочка Земли </w:t>
      </w:r>
    </w:p>
    <w:p w:rsidR="00A16172" w:rsidRPr="00BE0AE5" w:rsidRDefault="00A16172" w:rsidP="00A16172">
      <w:pPr>
        <w:pStyle w:val="body"/>
        <w:rPr>
          <w:rFonts w:cs="Times New Roman"/>
        </w:rPr>
      </w:pPr>
      <w:r w:rsidRPr="00BE0AE5">
        <w:rPr>
          <w:rFonts w:cs="Times New Roman"/>
        </w:rPr>
        <w:t xml:space="preserve">Литосфера — твёрдая оболочка Земли. </w:t>
      </w:r>
      <w:r w:rsidRPr="00BE0AE5">
        <w:rPr>
          <w:rStyle w:val="Italic"/>
          <w:rFonts w:cs="Times New Roman"/>
        </w:rPr>
        <w:t>Методы изучения земных глубин</w:t>
      </w:r>
      <w:r w:rsidRPr="00BE0AE5">
        <w:rPr>
          <w:rFonts w:cs="Times New Roman"/>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rsidR="00A16172" w:rsidRPr="00BE0AE5" w:rsidRDefault="00A16172" w:rsidP="00A16172">
      <w:pPr>
        <w:pStyle w:val="body"/>
        <w:rPr>
          <w:rFonts w:cs="Times New Roman"/>
        </w:rPr>
      </w:pPr>
      <w:r w:rsidRPr="00BE0AE5">
        <w:rPr>
          <w:rFonts w:cs="Times New Roman"/>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BE0AE5">
        <w:rPr>
          <w:rStyle w:val="Italic"/>
          <w:rFonts w:cs="Times New Roman"/>
        </w:rPr>
        <w:t>Изучение вулканов и землетрясений</w:t>
      </w:r>
      <w:r w:rsidRPr="00BE0AE5">
        <w:rPr>
          <w:rFonts w:cs="Times New Roman"/>
        </w:rPr>
        <w:t xml:space="preserve">. </w:t>
      </w:r>
      <w:r w:rsidRPr="00BE0AE5">
        <w:rPr>
          <w:rStyle w:val="Italic"/>
          <w:rFonts w:cs="Times New Roman"/>
        </w:rPr>
        <w:t>Профессии сейсмолог и вулканолог</w:t>
      </w:r>
      <w:r w:rsidRPr="00BE0AE5">
        <w:rPr>
          <w:rFonts w:cs="Times New Roman"/>
        </w:rPr>
        <w:t xml:space="preserve">.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 </w:t>
      </w:r>
    </w:p>
    <w:p w:rsidR="00A16172" w:rsidRPr="00BE0AE5" w:rsidRDefault="00A16172" w:rsidP="00A16172">
      <w:pPr>
        <w:pStyle w:val="body"/>
        <w:rPr>
          <w:rFonts w:cs="Times New Roman"/>
        </w:rPr>
      </w:pPr>
      <w:r w:rsidRPr="00BE0AE5">
        <w:rPr>
          <w:rFonts w:cs="Times New Roman"/>
        </w:rPr>
        <w:t xml:space="preserve">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rsidR="00A16172" w:rsidRPr="00BE0AE5" w:rsidRDefault="00A16172" w:rsidP="00A16172">
      <w:pPr>
        <w:pStyle w:val="body"/>
        <w:rPr>
          <w:rFonts w:cs="Times New Roman"/>
        </w:rPr>
      </w:pPr>
      <w:r w:rsidRPr="00BE0AE5">
        <w:rPr>
          <w:rFonts w:cs="Times New Roman"/>
        </w:rPr>
        <w:t xml:space="preserve">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 </w:t>
      </w:r>
    </w:p>
    <w:p w:rsidR="00A16172" w:rsidRPr="00BE0AE5" w:rsidRDefault="00A16172" w:rsidP="00A16172">
      <w:pPr>
        <w:pStyle w:val="body"/>
        <w:rPr>
          <w:rStyle w:val="Italic"/>
          <w:rFonts w:cs="Times New Roman"/>
        </w:rPr>
      </w:pPr>
      <w:r w:rsidRPr="00BE0AE5">
        <w:rPr>
          <w:rFonts w:cs="Times New Roman"/>
        </w:rPr>
        <w:t xml:space="preserve">Рельеф дна Мирового океана. Части подводных окраин материков. Срединно-океанические хребты. Острова, их типы по происхождению. Ложе Океана, его рельеф. </w:t>
      </w:r>
    </w:p>
    <w:p w:rsidR="00A16172" w:rsidRPr="00BE0AE5" w:rsidRDefault="00A16172" w:rsidP="00A16172">
      <w:pPr>
        <w:pStyle w:val="h4"/>
        <w:rPr>
          <w:rFonts w:cs="Times New Roman"/>
        </w:rPr>
      </w:pPr>
      <w:r w:rsidRPr="00BE0AE5">
        <w:rPr>
          <w:rFonts w:cs="Times New Roman"/>
        </w:rPr>
        <w:t>Практическая работа</w:t>
      </w:r>
    </w:p>
    <w:p w:rsidR="00A16172" w:rsidRPr="00BE0AE5" w:rsidRDefault="00A16172" w:rsidP="00A16172">
      <w:pPr>
        <w:pStyle w:val="body"/>
        <w:rPr>
          <w:rFonts w:cs="Times New Roman"/>
        </w:rPr>
      </w:pPr>
      <w:r w:rsidRPr="00BE0AE5">
        <w:rPr>
          <w:rFonts w:cs="Times New Roman"/>
        </w:rPr>
        <w:t>1. Описание горной системы или равнины по физической карте.</w:t>
      </w:r>
    </w:p>
    <w:p w:rsidR="00A16172" w:rsidRPr="00BE0AE5" w:rsidRDefault="00A16172" w:rsidP="00A16172">
      <w:pPr>
        <w:pStyle w:val="h2"/>
        <w:rPr>
          <w:rFonts w:cs="Times New Roman"/>
        </w:rPr>
      </w:pPr>
      <w:r w:rsidRPr="00BE0AE5">
        <w:rPr>
          <w:rFonts w:cs="Times New Roman"/>
        </w:rPr>
        <w:t xml:space="preserve">Заключение </w:t>
      </w:r>
    </w:p>
    <w:p w:rsidR="00A16172" w:rsidRPr="00BE0AE5" w:rsidRDefault="00A16172" w:rsidP="00A16172">
      <w:pPr>
        <w:pStyle w:val="h3-first"/>
        <w:rPr>
          <w:rFonts w:cs="Times New Roman"/>
        </w:rPr>
      </w:pPr>
      <w:r w:rsidRPr="00BE0AE5">
        <w:rPr>
          <w:rFonts w:cs="Times New Roman"/>
        </w:rPr>
        <w:t>Практикум «Сезонные изменения в природе своей местности»</w:t>
      </w:r>
    </w:p>
    <w:p w:rsidR="00A16172" w:rsidRPr="00BE0AE5" w:rsidRDefault="00A16172" w:rsidP="00A16172">
      <w:pPr>
        <w:pStyle w:val="body"/>
        <w:rPr>
          <w:rFonts w:cs="Times New Roman"/>
        </w:rPr>
      </w:pPr>
      <w:r w:rsidRPr="00BE0AE5">
        <w:rPr>
          <w:rFonts w:cs="Times New Roman"/>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A16172" w:rsidRPr="00BE0AE5" w:rsidRDefault="00A16172" w:rsidP="00A16172">
      <w:pPr>
        <w:pStyle w:val="h4"/>
        <w:rPr>
          <w:rFonts w:cs="Times New Roman"/>
        </w:rPr>
      </w:pPr>
      <w:r w:rsidRPr="00BE0AE5">
        <w:rPr>
          <w:rFonts w:cs="Times New Roman"/>
        </w:rPr>
        <w:t>Практическая работа</w:t>
      </w:r>
    </w:p>
    <w:p w:rsidR="00A16172" w:rsidRPr="00BE0AE5" w:rsidRDefault="00A16172" w:rsidP="00A16172">
      <w:pPr>
        <w:pStyle w:val="body"/>
        <w:rPr>
          <w:rFonts w:cs="Times New Roman"/>
        </w:rPr>
      </w:pPr>
      <w:r w:rsidRPr="00BE0AE5">
        <w:rPr>
          <w:rFonts w:cs="Times New Roman"/>
        </w:rPr>
        <w:t>1. Анализ результатов фенологических наблюдений и наблюдений за погодой.</w:t>
      </w:r>
    </w:p>
    <w:p w:rsidR="00050A40" w:rsidRDefault="00050A40" w:rsidP="00A16172">
      <w:pPr>
        <w:pStyle w:val="h2-first"/>
        <w:rPr>
          <w:rFonts w:cs="Times New Roman"/>
        </w:rPr>
      </w:pPr>
      <w:r>
        <w:rPr>
          <w:rFonts w:cs="Times New Roman"/>
        </w:rPr>
        <w:lastRenderedPageBreak/>
        <w:t>6  класс</w:t>
      </w:r>
    </w:p>
    <w:p w:rsidR="00A16172" w:rsidRPr="00BE0AE5" w:rsidRDefault="00A16172" w:rsidP="00A16172">
      <w:pPr>
        <w:pStyle w:val="h2-first"/>
        <w:rPr>
          <w:rFonts w:cs="Times New Roman"/>
        </w:rPr>
      </w:pPr>
      <w:r w:rsidRPr="00BE0AE5">
        <w:rPr>
          <w:rFonts w:cs="Times New Roman"/>
        </w:rPr>
        <w:t>Раздел 4. Оболочки Земли</w:t>
      </w:r>
    </w:p>
    <w:p w:rsidR="00A16172" w:rsidRPr="00BE0AE5" w:rsidRDefault="00A16172" w:rsidP="00A16172">
      <w:pPr>
        <w:pStyle w:val="h3"/>
        <w:rPr>
          <w:rFonts w:cs="Times New Roman"/>
        </w:rPr>
      </w:pPr>
      <w:r w:rsidRPr="00BE0AE5">
        <w:rPr>
          <w:rFonts w:cs="Times New Roman"/>
        </w:rPr>
        <w:t>Тема 2. Гидросфера — водная оболочка Земли</w:t>
      </w:r>
    </w:p>
    <w:p w:rsidR="00A16172" w:rsidRPr="00BE0AE5" w:rsidRDefault="00A16172" w:rsidP="00A16172">
      <w:pPr>
        <w:pStyle w:val="body"/>
        <w:rPr>
          <w:rFonts w:cs="Times New Roman"/>
        </w:rPr>
      </w:pPr>
      <w:r w:rsidRPr="00BE0AE5">
        <w:rPr>
          <w:rFonts w:cs="Times New Roman"/>
        </w:rPr>
        <w:t xml:space="preserve">Гидросфера и методы её изучения. Части гидросферы. Мировой круговорот воды. Значение гидросферы. </w:t>
      </w:r>
    </w:p>
    <w:p w:rsidR="00A16172" w:rsidRPr="00BE0AE5" w:rsidRDefault="00A16172" w:rsidP="00A16172">
      <w:pPr>
        <w:pStyle w:val="body"/>
        <w:rPr>
          <w:rFonts w:cs="Times New Roman"/>
        </w:rPr>
      </w:pPr>
      <w:r w:rsidRPr="00BE0AE5">
        <w:rPr>
          <w:rFonts w:cs="Times New Roman"/>
        </w:rPr>
        <w:t xml:space="preserve">Исследования вод Мирового океана. </w:t>
      </w:r>
      <w:r w:rsidRPr="00BE0AE5">
        <w:rPr>
          <w:rStyle w:val="Italic"/>
          <w:rFonts w:cs="Times New Roman"/>
        </w:rPr>
        <w:t>Профессия океанолог</w:t>
      </w:r>
      <w:r w:rsidRPr="00BE0AE5">
        <w:rPr>
          <w:rFonts w:cs="Times New Roman"/>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BE0AE5">
        <w:rPr>
          <w:rStyle w:val="Italic"/>
          <w:rFonts w:cs="Times New Roman"/>
        </w:rPr>
        <w:t>Способы изучения и наблюдения за загрязнением вод Мирового океана.</w:t>
      </w:r>
    </w:p>
    <w:p w:rsidR="00A16172" w:rsidRPr="00BE0AE5" w:rsidRDefault="00A16172" w:rsidP="00A16172">
      <w:pPr>
        <w:pStyle w:val="body"/>
        <w:rPr>
          <w:rFonts w:cs="Times New Roman"/>
        </w:rPr>
      </w:pPr>
      <w:r w:rsidRPr="00BE0AE5">
        <w:rPr>
          <w:rFonts w:cs="Times New Roman"/>
        </w:rPr>
        <w:t xml:space="preserve">Воды суши. Способы изображения внутренних вод на картах. </w:t>
      </w:r>
    </w:p>
    <w:p w:rsidR="00A16172" w:rsidRPr="00BE0AE5" w:rsidRDefault="00A16172" w:rsidP="00A16172">
      <w:pPr>
        <w:pStyle w:val="body"/>
        <w:rPr>
          <w:rFonts w:cs="Times New Roman"/>
        </w:rPr>
      </w:pPr>
      <w:r w:rsidRPr="00BE0AE5">
        <w:rPr>
          <w:rFonts w:cs="Times New Roman"/>
        </w:rPr>
        <w:t xml:space="preserve">Реки: горные и равнинные. Речная система, бассейн, водораздел. Пороги и водопады. Питание и режим реки. </w:t>
      </w:r>
    </w:p>
    <w:p w:rsidR="00A16172" w:rsidRPr="00BE0AE5" w:rsidRDefault="00A16172" w:rsidP="00A16172">
      <w:pPr>
        <w:pStyle w:val="body"/>
        <w:rPr>
          <w:rStyle w:val="Italic"/>
          <w:rFonts w:cs="Times New Roman"/>
        </w:rPr>
      </w:pPr>
      <w:r w:rsidRPr="00BE0AE5">
        <w:rPr>
          <w:rFonts w:cs="Times New Roman"/>
        </w:rPr>
        <w:t xml:space="preserve">Озёра. Происхождение озёрных котловин. Питание озёр. Озёра сточные и бессточные. </w:t>
      </w:r>
      <w:r w:rsidRPr="00BE0AE5">
        <w:rPr>
          <w:rStyle w:val="Italic"/>
          <w:rFonts w:cs="Times New Roman"/>
        </w:rPr>
        <w:t>Профессия</w:t>
      </w:r>
      <w:r w:rsidRPr="00BE0AE5">
        <w:rPr>
          <w:rFonts w:cs="Times New Roman"/>
        </w:rPr>
        <w:t xml:space="preserve"> </w:t>
      </w:r>
      <w:r w:rsidRPr="00BE0AE5">
        <w:rPr>
          <w:rStyle w:val="Italic"/>
          <w:rFonts w:cs="Times New Roman"/>
        </w:rPr>
        <w:t>гидролог.</w:t>
      </w:r>
      <w:r w:rsidRPr="00BE0AE5">
        <w:rPr>
          <w:rFonts w:cs="Times New Roman"/>
        </w:rPr>
        <w:t xml:space="preserve"> Природные ледники: горные и покровные. </w:t>
      </w:r>
      <w:r w:rsidRPr="00BE0AE5">
        <w:rPr>
          <w:rStyle w:val="Italic"/>
          <w:rFonts w:cs="Times New Roman"/>
        </w:rPr>
        <w:t xml:space="preserve">Профессия гляциолог. </w:t>
      </w:r>
    </w:p>
    <w:p w:rsidR="00A16172" w:rsidRPr="00BE0AE5" w:rsidRDefault="00A16172" w:rsidP="00A16172">
      <w:pPr>
        <w:pStyle w:val="body"/>
        <w:rPr>
          <w:rFonts w:cs="Times New Roman"/>
        </w:rPr>
      </w:pPr>
      <w:r w:rsidRPr="00BE0AE5">
        <w:rPr>
          <w:rFonts w:cs="Times New Roman"/>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A16172" w:rsidRPr="00BE0AE5" w:rsidRDefault="00A16172" w:rsidP="00A16172">
      <w:pPr>
        <w:pStyle w:val="body"/>
        <w:rPr>
          <w:rFonts w:cs="Times New Roman"/>
        </w:rPr>
      </w:pPr>
      <w:r w:rsidRPr="00BE0AE5">
        <w:rPr>
          <w:rFonts w:cs="Times New Roman"/>
        </w:rPr>
        <w:t xml:space="preserve">Многолетняя мерзлота. Болота, их образование. </w:t>
      </w:r>
    </w:p>
    <w:p w:rsidR="00A16172" w:rsidRPr="00BE0AE5" w:rsidRDefault="00A16172" w:rsidP="00A16172">
      <w:pPr>
        <w:pStyle w:val="body"/>
        <w:rPr>
          <w:rFonts w:cs="Times New Roman"/>
        </w:rPr>
      </w:pPr>
      <w:r w:rsidRPr="00BE0AE5">
        <w:rPr>
          <w:rFonts w:cs="Times New Roman"/>
        </w:rPr>
        <w:t xml:space="preserve">Стихийные явления в гидросфере, методы наблюдения и защиты. </w:t>
      </w:r>
    </w:p>
    <w:p w:rsidR="00A16172" w:rsidRPr="00BE0AE5" w:rsidRDefault="00A16172" w:rsidP="00A16172">
      <w:pPr>
        <w:pStyle w:val="body"/>
        <w:rPr>
          <w:rFonts w:cs="Times New Roman"/>
        </w:rPr>
      </w:pPr>
      <w:r w:rsidRPr="00BE0AE5">
        <w:rPr>
          <w:rFonts w:cs="Times New Roman"/>
        </w:rPr>
        <w:t>Человек и гидросфера. Использование человеком энергии воды.</w:t>
      </w:r>
    </w:p>
    <w:p w:rsidR="00A16172" w:rsidRPr="00BE0AE5" w:rsidRDefault="00A16172" w:rsidP="00A16172">
      <w:pPr>
        <w:pStyle w:val="body"/>
        <w:rPr>
          <w:rStyle w:val="Italic"/>
          <w:rFonts w:cs="Times New Roman"/>
        </w:rPr>
      </w:pPr>
      <w:r w:rsidRPr="00BE0AE5">
        <w:rPr>
          <w:rStyle w:val="Italic"/>
          <w:rFonts w:cs="Times New Roman"/>
        </w:rPr>
        <w:t>Использование космических методов в исследовании влияния человека на гидросферу.</w:t>
      </w:r>
    </w:p>
    <w:p w:rsidR="00A16172" w:rsidRPr="00BE0AE5" w:rsidRDefault="00A16172" w:rsidP="00A16172">
      <w:pPr>
        <w:pStyle w:val="h4"/>
        <w:rPr>
          <w:rFonts w:cs="Times New Roman"/>
        </w:rPr>
      </w:pPr>
      <w:r w:rsidRPr="00BE0AE5">
        <w:rPr>
          <w:rFonts w:cs="Times New Roman"/>
        </w:rPr>
        <w:t>Практические работы</w:t>
      </w:r>
    </w:p>
    <w:p w:rsidR="00A16172" w:rsidRPr="00BE0AE5" w:rsidRDefault="00A16172" w:rsidP="00A16172">
      <w:pPr>
        <w:pStyle w:val="body"/>
        <w:rPr>
          <w:rFonts w:cs="Times New Roman"/>
        </w:rPr>
      </w:pPr>
      <w:r w:rsidRPr="00BE0AE5">
        <w:rPr>
          <w:rFonts w:cs="Times New Roman"/>
        </w:rPr>
        <w:t>1. Сравнение двух рек (России и мира) по заданным признакам.</w:t>
      </w:r>
    </w:p>
    <w:p w:rsidR="00A16172" w:rsidRPr="00BE0AE5" w:rsidRDefault="00A16172" w:rsidP="00A16172">
      <w:pPr>
        <w:pStyle w:val="body"/>
        <w:rPr>
          <w:rFonts w:cs="Times New Roman"/>
        </w:rPr>
      </w:pPr>
      <w:r w:rsidRPr="00BE0AE5">
        <w:rPr>
          <w:rFonts w:cs="Times New Roman"/>
        </w:rPr>
        <w:t>2. Характеристика одного из крупнейших озёр России по плану в форме презентации.</w:t>
      </w:r>
    </w:p>
    <w:p w:rsidR="00A16172" w:rsidRPr="00BE0AE5" w:rsidRDefault="00A16172" w:rsidP="00A16172">
      <w:pPr>
        <w:pStyle w:val="body"/>
        <w:rPr>
          <w:rFonts w:cs="Times New Roman"/>
        </w:rPr>
      </w:pPr>
      <w:r w:rsidRPr="00BE0AE5">
        <w:rPr>
          <w:rFonts w:cs="Times New Roman"/>
        </w:rPr>
        <w:t>3. Составление перечня поверхностных водных объектов своего края и их систематизация в форме таблицы.</w:t>
      </w:r>
    </w:p>
    <w:p w:rsidR="00A16172" w:rsidRPr="00BE0AE5" w:rsidRDefault="00A16172" w:rsidP="00A16172">
      <w:pPr>
        <w:pStyle w:val="h3"/>
        <w:rPr>
          <w:rFonts w:cs="Times New Roman"/>
        </w:rPr>
      </w:pPr>
      <w:r w:rsidRPr="00BE0AE5">
        <w:rPr>
          <w:rFonts w:cs="Times New Roman"/>
        </w:rPr>
        <w:t>Тема 3. Атмосфера — воздушная оболочка Земли</w:t>
      </w:r>
    </w:p>
    <w:p w:rsidR="00A16172" w:rsidRPr="00BE0AE5" w:rsidRDefault="00A16172" w:rsidP="00A16172">
      <w:pPr>
        <w:pStyle w:val="body"/>
        <w:rPr>
          <w:rFonts w:cs="Times New Roman"/>
        </w:rPr>
      </w:pPr>
      <w:r w:rsidRPr="00BE0AE5">
        <w:rPr>
          <w:rFonts w:cs="Times New Roman"/>
        </w:rPr>
        <w:t>Воздушная оболочка Земли: газовый состав, строение и значение атмосферы.</w:t>
      </w:r>
    </w:p>
    <w:p w:rsidR="00A16172" w:rsidRPr="00BE0AE5" w:rsidRDefault="00A16172" w:rsidP="00A16172">
      <w:pPr>
        <w:pStyle w:val="body"/>
        <w:rPr>
          <w:rFonts w:cs="Times New Roman"/>
          <w:spacing w:val="1"/>
        </w:rPr>
      </w:pPr>
      <w:r w:rsidRPr="00BE0AE5">
        <w:rPr>
          <w:rFonts w:cs="Times New Roman"/>
          <w:spacing w:val="1"/>
        </w:rPr>
        <w:t xml:space="preserve">Температура воздуха. Суточный ход температуры воздуха и его графическое отображение. Особенности суточного хода температуры </w:t>
      </w:r>
      <w:r w:rsidRPr="00BE0AE5">
        <w:rPr>
          <w:rFonts w:cs="Times New Roman"/>
          <w:spacing w:val="1"/>
        </w:rPr>
        <w:lastRenderedPageBreak/>
        <w:t xml:space="preserve">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rsidR="00A16172" w:rsidRPr="00BE0AE5" w:rsidRDefault="00A16172" w:rsidP="00A16172">
      <w:pPr>
        <w:pStyle w:val="body"/>
        <w:rPr>
          <w:rFonts w:cs="Times New Roman"/>
        </w:rPr>
      </w:pPr>
      <w:r w:rsidRPr="00BE0AE5">
        <w:rPr>
          <w:rFonts w:cs="Times New Roman"/>
        </w:rPr>
        <w:t>Атмосферное давление. Ветер и причины его возникновения. Роза ветров. Бризы. Муссоны. </w:t>
      </w:r>
    </w:p>
    <w:p w:rsidR="00A16172" w:rsidRPr="00BE0AE5" w:rsidRDefault="00A16172" w:rsidP="00A16172">
      <w:pPr>
        <w:pStyle w:val="body"/>
        <w:rPr>
          <w:rFonts w:cs="Times New Roman"/>
        </w:rPr>
      </w:pPr>
      <w:r w:rsidRPr="00BE0AE5">
        <w:rPr>
          <w:rFonts w:cs="Times New Roman"/>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A16172" w:rsidRPr="00BE0AE5" w:rsidRDefault="00A16172" w:rsidP="00A16172">
      <w:pPr>
        <w:pStyle w:val="body"/>
        <w:rPr>
          <w:rFonts w:cs="Times New Roman"/>
        </w:rPr>
      </w:pPr>
      <w:r w:rsidRPr="00BE0AE5">
        <w:rPr>
          <w:rFonts w:cs="Times New Roman"/>
        </w:rPr>
        <w:t>Погода и её показатели. Причины изменения погоды.</w:t>
      </w:r>
    </w:p>
    <w:p w:rsidR="00A16172" w:rsidRPr="00BE0AE5" w:rsidRDefault="00A16172" w:rsidP="00A16172">
      <w:pPr>
        <w:pStyle w:val="body"/>
        <w:rPr>
          <w:rFonts w:cs="Times New Roman"/>
        </w:rPr>
      </w:pPr>
      <w:r w:rsidRPr="00BE0AE5">
        <w:rPr>
          <w:rFonts w:cs="Times New Roman"/>
        </w:rPr>
        <w:t>Климат и климатообразующие факторы. Зависимость климата от географической широты и высоты местности над уровнем моря.</w:t>
      </w:r>
    </w:p>
    <w:p w:rsidR="00A16172" w:rsidRPr="00BE0AE5" w:rsidRDefault="00A16172" w:rsidP="00A16172">
      <w:pPr>
        <w:pStyle w:val="body"/>
        <w:rPr>
          <w:rStyle w:val="Italic"/>
          <w:rFonts w:cs="Times New Roman"/>
        </w:rPr>
      </w:pPr>
      <w:r w:rsidRPr="00BE0AE5">
        <w:rPr>
          <w:rFonts w:cs="Times New Roman"/>
        </w:rPr>
        <w:t>Человек и атмосфера. Взаимовлияние человека и атмосферы. Адаптация человека к климатическим условиям.</w:t>
      </w:r>
      <w:r w:rsidRPr="00BE0AE5">
        <w:rPr>
          <w:rStyle w:val="Italic"/>
          <w:rFonts w:cs="Times New Roman"/>
        </w:rPr>
        <w:t xml:space="preserve"> Профессия метеоролог</w:t>
      </w:r>
      <w:r w:rsidRPr="00BE0AE5">
        <w:rPr>
          <w:rFonts w:cs="Times New Roman"/>
        </w:rPr>
        <w:t xml:space="preserve">. </w:t>
      </w:r>
      <w:r w:rsidRPr="00BE0AE5">
        <w:rPr>
          <w:rStyle w:val="Italic"/>
          <w:rFonts w:cs="Times New Roman"/>
        </w:rPr>
        <w:t>Основные метеорологические данные и способы отображения состояния погоды на метеорологической карте.</w:t>
      </w:r>
      <w:r w:rsidRPr="00BE0AE5">
        <w:rPr>
          <w:rFonts w:cs="Times New Roman"/>
        </w:rPr>
        <w:t xml:space="preserve"> Стихийные явления в атмосфере. Современные изменения климата. Способы изучения и наблюдения за глобальным климатом. </w:t>
      </w:r>
      <w:r w:rsidRPr="00BE0AE5">
        <w:rPr>
          <w:rStyle w:val="Italic"/>
          <w:rFonts w:cs="Times New Roman"/>
        </w:rPr>
        <w:t>Профессия климатолог.</w:t>
      </w:r>
      <w:r w:rsidRPr="00BE0AE5">
        <w:rPr>
          <w:rFonts w:cs="Times New Roman"/>
        </w:rPr>
        <w:t xml:space="preserve"> </w:t>
      </w:r>
      <w:r w:rsidRPr="00BE0AE5">
        <w:rPr>
          <w:rStyle w:val="Italic"/>
          <w:rFonts w:cs="Times New Roman"/>
        </w:rPr>
        <w:t>Дистанционные методы в исследовании влияния человека на воздушную оболочку Земли.</w:t>
      </w:r>
    </w:p>
    <w:p w:rsidR="00A16172" w:rsidRPr="00BE0AE5" w:rsidRDefault="00A16172" w:rsidP="00A16172">
      <w:pPr>
        <w:pStyle w:val="h4"/>
        <w:rPr>
          <w:rFonts w:cs="Times New Roman"/>
        </w:rPr>
      </w:pPr>
      <w:r w:rsidRPr="00BE0AE5">
        <w:rPr>
          <w:rFonts w:cs="Times New Roman"/>
        </w:rPr>
        <w:t>Практические работы</w:t>
      </w:r>
    </w:p>
    <w:p w:rsidR="00A16172" w:rsidRPr="00BE0AE5" w:rsidRDefault="00A16172" w:rsidP="00A16172">
      <w:pPr>
        <w:pStyle w:val="body"/>
        <w:rPr>
          <w:rFonts w:cs="Times New Roman"/>
        </w:rPr>
      </w:pPr>
      <w:r w:rsidRPr="00BE0AE5">
        <w:rPr>
          <w:rFonts w:cs="Times New Roman"/>
        </w:rPr>
        <w:t>1. Представление результатов наблюдения за погодой своей местности.</w:t>
      </w:r>
    </w:p>
    <w:p w:rsidR="00A16172" w:rsidRPr="00BE0AE5" w:rsidRDefault="00A16172" w:rsidP="00A16172">
      <w:pPr>
        <w:pStyle w:val="body"/>
        <w:rPr>
          <w:rFonts w:cs="Times New Roman"/>
        </w:rPr>
      </w:pPr>
      <w:r w:rsidRPr="00BE0AE5">
        <w:rPr>
          <w:rFonts w:cs="Times New Roman"/>
        </w:rPr>
        <w:t xml:space="preserve">2.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rsidR="00A16172" w:rsidRPr="00BE0AE5" w:rsidRDefault="00A16172" w:rsidP="00A16172">
      <w:pPr>
        <w:pStyle w:val="h3"/>
        <w:rPr>
          <w:rFonts w:cs="Times New Roman"/>
        </w:rPr>
      </w:pPr>
      <w:r w:rsidRPr="00BE0AE5">
        <w:rPr>
          <w:rFonts w:cs="Times New Roman"/>
        </w:rPr>
        <w:t xml:space="preserve">Тема 4. Биосфера — оболочка жизни </w:t>
      </w:r>
    </w:p>
    <w:p w:rsidR="00A16172" w:rsidRPr="00BE0AE5" w:rsidRDefault="00A16172" w:rsidP="00A16172">
      <w:pPr>
        <w:pStyle w:val="body"/>
        <w:rPr>
          <w:rFonts w:cs="Times New Roman"/>
        </w:rPr>
      </w:pPr>
      <w:r w:rsidRPr="00BE0AE5">
        <w:rPr>
          <w:rFonts w:cs="Times New Roman"/>
        </w:rPr>
        <w:t xml:space="preserve">Биосфера — оболочка жизни. Границы биосферы. </w:t>
      </w:r>
      <w:r w:rsidRPr="00BE0AE5">
        <w:rPr>
          <w:rStyle w:val="Italic"/>
          <w:rFonts w:cs="Times New Roman"/>
        </w:rPr>
        <w:t xml:space="preserve">Профессии биогеограф и геоэколог. </w:t>
      </w:r>
      <w:r w:rsidRPr="00BE0AE5">
        <w:rPr>
          <w:rFonts w:cs="Times New Roman"/>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w:t>
      </w:r>
      <w:r w:rsidRPr="00BE0AE5">
        <w:rPr>
          <w:rStyle w:val="Italic"/>
          <w:rFonts w:cs="Times New Roman"/>
        </w:rPr>
        <w:t xml:space="preserve"> </w:t>
      </w:r>
      <w:r w:rsidRPr="00BE0AE5">
        <w:rPr>
          <w:rFonts w:cs="Times New Roman"/>
        </w:rPr>
        <w:t>Жизнь в Океане. Изменение животного и растительного мира Океана с глубиной и географической широтой.</w:t>
      </w:r>
    </w:p>
    <w:p w:rsidR="00A16172" w:rsidRPr="00BE0AE5" w:rsidRDefault="00A16172" w:rsidP="00A16172">
      <w:pPr>
        <w:pStyle w:val="body"/>
        <w:rPr>
          <w:rFonts w:cs="Times New Roman"/>
        </w:rPr>
      </w:pPr>
      <w:r w:rsidRPr="00BE0AE5">
        <w:rPr>
          <w:rFonts w:cs="Times New Roman"/>
        </w:rPr>
        <w:t xml:space="preserve">Человек как часть биосферы. Распространение людей на Земле. </w:t>
      </w:r>
    </w:p>
    <w:p w:rsidR="00A16172" w:rsidRPr="00BE0AE5" w:rsidRDefault="00A16172" w:rsidP="00A16172">
      <w:pPr>
        <w:pStyle w:val="body"/>
        <w:rPr>
          <w:rFonts w:cs="Times New Roman"/>
        </w:rPr>
      </w:pPr>
      <w:r w:rsidRPr="00BE0AE5">
        <w:rPr>
          <w:rFonts w:cs="Times New Roman"/>
        </w:rPr>
        <w:t>Исследования и экологические проблемы.</w:t>
      </w:r>
    </w:p>
    <w:p w:rsidR="00A16172" w:rsidRPr="00BE0AE5" w:rsidRDefault="00A16172" w:rsidP="00A16172">
      <w:pPr>
        <w:pStyle w:val="h4"/>
        <w:rPr>
          <w:rFonts w:cs="Times New Roman"/>
        </w:rPr>
      </w:pPr>
      <w:r w:rsidRPr="00BE0AE5">
        <w:rPr>
          <w:rFonts w:cs="Times New Roman"/>
        </w:rPr>
        <w:t>Практические работы</w:t>
      </w:r>
    </w:p>
    <w:p w:rsidR="00A16172" w:rsidRPr="00BE0AE5" w:rsidRDefault="00A16172" w:rsidP="00A16172">
      <w:pPr>
        <w:pStyle w:val="body"/>
        <w:rPr>
          <w:rFonts w:cs="Times New Roman"/>
        </w:rPr>
      </w:pPr>
      <w:r w:rsidRPr="00BE0AE5">
        <w:rPr>
          <w:rFonts w:cs="Times New Roman"/>
        </w:rPr>
        <w:t>1. Характеристика растительности участка местности своего края.</w:t>
      </w:r>
    </w:p>
    <w:p w:rsidR="00A16172" w:rsidRPr="00BE0AE5" w:rsidRDefault="00A16172" w:rsidP="00A16172">
      <w:pPr>
        <w:pStyle w:val="h2"/>
        <w:rPr>
          <w:rFonts w:cs="Times New Roman"/>
        </w:rPr>
      </w:pPr>
      <w:r w:rsidRPr="00BE0AE5">
        <w:rPr>
          <w:rFonts w:cs="Times New Roman"/>
        </w:rPr>
        <w:lastRenderedPageBreak/>
        <w:t xml:space="preserve">Заключение </w:t>
      </w:r>
    </w:p>
    <w:p w:rsidR="00A16172" w:rsidRPr="00BE0AE5" w:rsidRDefault="00A16172" w:rsidP="00A16172">
      <w:pPr>
        <w:pStyle w:val="h3-first"/>
        <w:rPr>
          <w:rFonts w:cs="Times New Roman"/>
        </w:rPr>
      </w:pPr>
      <w:r w:rsidRPr="00BE0AE5">
        <w:rPr>
          <w:rFonts w:cs="Times New Roman"/>
        </w:rPr>
        <w:t>Природно-территориальные комплексы</w:t>
      </w:r>
    </w:p>
    <w:p w:rsidR="00A16172" w:rsidRPr="00BE0AE5" w:rsidRDefault="00A16172" w:rsidP="00A16172">
      <w:pPr>
        <w:pStyle w:val="body"/>
        <w:rPr>
          <w:rFonts w:cs="Times New Roman"/>
        </w:rPr>
      </w:pPr>
      <w:r w:rsidRPr="00BE0AE5">
        <w:rPr>
          <w:rFonts w:cs="Times New Roman"/>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A16172" w:rsidRPr="00BE0AE5" w:rsidRDefault="00A16172" w:rsidP="00A16172">
      <w:pPr>
        <w:pStyle w:val="body"/>
        <w:rPr>
          <w:rFonts w:cs="Times New Roman"/>
        </w:rPr>
      </w:pPr>
      <w:r w:rsidRPr="00BE0AE5">
        <w:rPr>
          <w:rFonts w:cs="Times New Roman"/>
        </w:rPr>
        <w:t>Природная среда. Охрана природы. Природные особо охраняемые территории. Всемирное наследие ЮНЕСКО.</w:t>
      </w:r>
    </w:p>
    <w:p w:rsidR="00A16172" w:rsidRPr="00BE0AE5" w:rsidRDefault="00A16172" w:rsidP="00A16172">
      <w:pPr>
        <w:pStyle w:val="h4"/>
        <w:rPr>
          <w:rFonts w:cs="Times New Roman"/>
        </w:rPr>
      </w:pPr>
      <w:r w:rsidRPr="00BE0AE5">
        <w:rPr>
          <w:rFonts w:cs="Times New Roman"/>
        </w:rPr>
        <w:t>Практическая работа (выполняется на местности)</w:t>
      </w:r>
    </w:p>
    <w:p w:rsidR="00A16172" w:rsidRPr="00BE0AE5" w:rsidRDefault="00A16172" w:rsidP="00A16172">
      <w:pPr>
        <w:pStyle w:val="body"/>
        <w:rPr>
          <w:rFonts w:cs="Times New Roman"/>
        </w:rPr>
      </w:pPr>
      <w:r w:rsidRPr="00BE0AE5">
        <w:rPr>
          <w:rFonts w:cs="Times New Roman"/>
        </w:rPr>
        <w:t>1. Характеристика локального природного комплекса по плану.</w:t>
      </w:r>
    </w:p>
    <w:p w:rsidR="00050A40" w:rsidRDefault="00050A40" w:rsidP="00A16172">
      <w:pPr>
        <w:pStyle w:val="h2-first"/>
        <w:rPr>
          <w:rFonts w:cs="Times New Roman"/>
        </w:rPr>
      </w:pPr>
      <w:r>
        <w:rPr>
          <w:rFonts w:cs="Times New Roman"/>
        </w:rPr>
        <w:t>7 класс</w:t>
      </w:r>
    </w:p>
    <w:p w:rsidR="00A16172" w:rsidRPr="00BE0AE5" w:rsidRDefault="00A16172" w:rsidP="00A16172">
      <w:pPr>
        <w:pStyle w:val="h2-first"/>
        <w:rPr>
          <w:rFonts w:cs="Times New Roman"/>
        </w:rPr>
      </w:pPr>
      <w:r w:rsidRPr="00BE0AE5">
        <w:rPr>
          <w:rFonts w:cs="Times New Roman"/>
        </w:rPr>
        <w:t xml:space="preserve">Раздел 1. Главные закономерности природы Земли </w:t>
      </w:r>
    </w:p>
    <w:p w:rsidR="00A16172" w:rsidRPr="00BE0AE5" w:rsidRDefault="00A16172" w:rsidP="00A16172">
      <w:pPr>
        <w:pStyle w:val="h3"/>
        <w:rPr>
          <w:rFonts w:cs="Times New Roman"/>
        </w:rPr>
      </w:pPr>
      <w:r w:rsidRPr="00BE0AE5">
        <w:rPr>
          <w:rFonts w:cs="Times New Roman"/>
        </w:rPr>
        <w:t xml:space="preserve">Тема 1. Географическая оболочка </w:t>
      </w:r>
    </w:p>
    <w:p w:rsidR="00A16172" w:rsidRPr="00BE0AE5" w:rsidRDefault="00A16172" w:rsidP="00A16172">
      <w:pPr>
        <w:pStyle w:val="body"/>
        <w:rPr>
          <w:rFonts w:cs="Times New Roman"/>
        </w:rPr>
      </w:pPr>
      <w:r w:rsidRPr="00BE0AE5">
        <w:rPr>
          <w:rFonts w:cs="Times New Roman"/>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BE0AE5">
        <w:rPr>
          <w:rStyle w:val="Italic"/>
          <w:rFonts w:cs="Times New Roman"/>
        </w:rPr>
        <w:t>Современные исследования по сохранению важнейших биотопов Земли.</w:t>
      </w:r>
    </w:p>
    <w:p w:rsidR="00A16172" w:rsidRPr="00BE0AE5" w:rsidRDefault="00A16172" w:rsidP="00A16172">
      <w:pPr>
        <w:pStyle w:val="h4"/>
        <w:rPr>
          <w:rFonts w:cs="Times New Roman"/>
        </w:rPr>
      </w:pPr>
      <w:r w:rsidRPr="00BE0AE5">
        <w:rPr>
          <w:rFonts w:cs="Times New Roman"/>
        </w:rPr>
        <w:t>Практическая работа</w:t>
      </w:r>
    </w:p>
    <w:p w:rsidR="00A16172" w:rsidRPr="00BE0AE5" w:rsidRDefault="00A16172" w:rsidP="00A16172">
      <w:pPr>
        <w:pStyle w:val="body"/>
        <w:rPr>
          <w:rFonts w:cs="Times New Roman"/>
        </w:rPr>
      </w:pPr>
      <w:r w:rsidRPr="00BE0AE5">
        <w:rPr>
          <w:rFonts w:cs="Times New Roman"/>
        </w:rPr>
        <w:t>1. Выявление проявления широтной зональности по картам природных зон.</w:t>
      </w:r>
    </w:p>
    <w:p w:rsidR="00A16172" w:rsidRPr="00BE0AE5" w:rsidRDefault="00A16172" w:rsidP="00A16172">
      <w:pPr>
        <w:pStyle w:val="h3"/>
        <w:rPr>
          <w:rFonts w:cs="Times New Roman"/>
        </w:rPr>
      </w:pPr>
      <w:r w:rsidRPr="00BE0AE5">
        <w:rPr>
          <w:rFonts w:cs="Times New Roman"/>
        </w:rPr>
        <w:t xml:space="preserve">Тема 2. Литосфера и рельеф Земли </w:t>
      </w:r>
    </w:p>
    <w:p w:rsidR="00A16172" w:rsidRPr="00BE0AE5" w:rsidRDefault="00A16172" w:rsidP="00A16172">
      <w:pPr>
        <w:pStyle w:val="body"/>
        <w:rPr>
          <w:rFonts w:cs="Times New Roman"/>
          <w:spacing w:val="-3"/>
        </w:rPr>
      </w:pPr>
      <w:r w:rsidRPr="00BE0AE5">
        <w:rPr>
          <w:rFonts w:cs="Times New Roman"/>
          <w:spacing w:val="-3"/>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 </w:t>
      </w:r>
    </w:p>
    <w:p w:rsidR="00A16172" w:rsidRPr="00BE0AE5" w:rsidRDefault="00A16172" w:rsidP="00A16172">
      <w:pPr>
        <w:pStyle w:val="h4"/>
        <w:rPr>
          <w:rFonts w:cs="Times New Roman"/>
        </w:rPr>
      </w:pPr>
      <w:r w:rsidRPr="00BE0AE5">
        <w:rPr>
          <w:rFonts w:cs="Times New Roman"/>
        </w:rPr>
        <w:t>Практические работы</w:t>
      </w:r>
    </w:p>
    <w:p w:rsidR="00A16172" w:rsidRPr="00BE0AE5" w:rsidRDefault="00A16172" w:rsidP="00A16172">
      <w:pPr>
        <w:pStyle w:val="body"/>
        <w:rPr>
          <w:rFonts w:cs="Times New Roman"/>
        </w:rPr>
      </w:pPr>
      <w:r w:rsidRPr="00BE0AE5">
        <w:rPr>
          <w:rFonts w:cs="Times New Roman"/>
        </w:rPr>
        <w:t>1. Анализ физической карты и карты строения земной коры с целью выявления закономерностей распространения крупных форм рельефа.</w:t>
      </w:r>
    </w:p>
    <w:p w:rsidR="00A16172" w:rsidRPr="00BE0AE5" w:rsidRDefault="00A16172" w:rsidP="00A16172">
      <w:pPr>
        <w:pStyle w:val="body"/>
        <w:rPr>
          <w:rFonts w:cs="Times New Roman"/>
        </w:rPr>
      </w:pPr>
      <w:r w:rsidRPr="00BE0AE5">
        <w:rPr>
          <w:rFonts w:cs="Times New Roman"/>
        </w:rPr>
        <w:t>2. Объяснение вулканических или сейсмических событий, о которых говорится в тексте.</w:t>
      </w:r>
    </w:p>
    <w:p w:rsidR="00A16172" w:rsidRPr="00BE0AE5" w:rsidRDefault="00A16172" w:rsidP="00A16172">
      <w:pPr>
        <w:pStyle w:val="h3"/>
        <w:rPr>
          <w:rFonts w:cs="Times New Roman"/>
        </w:rPr>
      </w:pPr>
      <w:r w:rsidRPr="00BE0AE5">
        <w:rPr>
          <w:rFonts w:cs="Times New Roman"/>
        </w:rPr>
        <w:lastRenderedPageBreak/>
        <w:t xml:space="preserve">Тема 3. Атмосфера и климаты Земли </w:t>
      </w:r>
    </w:p>
    <w:p w:rsidR="00A16172" w:rsidRPr="00BE0AE5" w:rsidRDefault="00A16172" w:rsidP="00A16172">
      <w:pPr>
        <w:pStyle w:val="body"/>
        <w:rPr>
          <w:rFonts w:cs="Times New Roman"/>
          <w:spacing w:val="1"/>
        </w:rPr>
      </w:pPr>
      <w:r w:rsidRPr="00BE0AE5">
        <w:rPr>
          <w:rFonts w:cs="Times New Roman"/>
          <w:spacing w:val="1"/>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A16172" w:rsidRPr="00BE0AE5" w:rsidRDefault="00A16172" w:rsidP="00A16172">
      <w:pPr>
        <w:pStyle w:val="h4"/>
        <w:rPr>
          <w:rFonts w:cs="Times New Roman"/>
        </w:rPr>
      </w:pPr>
      <w:r w:rsidRPr="00BE0AE5">
        <w:rPr>
          <w:rFonts w:cs="Times New Roman"/>
        </w:rPr>
        <w:t>Практические работы</w:t>
      </w:r>
    </w:p>
    <w:p w:rsidR="00A16172" w:rsidRPr="00BE0AE5" w:rsidRDefault="00A16172" w:rsidP="00A16172">
      <w:pPr>
        <w:pStyle w:val="body"/>
        <w:rPr>
          <w:rFonts w:cs="Times New Roman"/>
        </w:rPr>
      </w:pPr>
      <w:r w:rsidRPr="00BE0AE5">
        <w:rPr>
          <w:rFonts w:cs="Times New Roman"/>
        </w:rPr>
        <w:t xml:space="preserve">1. Описание климата территории по климатической карте и климатограмме. </w:t>
      </w:r>
    </w:p>
    <w:p w:rsidR="00A16172" w:rsidRPr="00BE0AE5" w:rsidRDefault="00A16172" w:rsidP="00A16172">
      <w:pPr>
        <w:pStyle w:val="h3"/>
        <w:rPr>
          <w:rFonts w:cs="Times New Roman"/>
        </w:rPr>
      </w:pPr>
      <w:r w:rsidRPr="00BE0AE5">
        <w:rPr>
          <w:rFonts w:cs="Times New Roman"/>
        </w:rPr>
        <w:t xml:space="preserve">Тема 4. Мировой океан — основная часть гидросферы </w:t>
      </w:r>
    </w:p>
    <w:p w:rsidR="00A16172" w:rsidRPr="00BE0AE5" w:rsidRDefault="00A16172" w:rsidP="00A16172">
      <w:pPr>
        <w:pStyle w:val="body"/>
        <w:rPr>
          <w:rFonts w:cs="Times New Roman"/>
        </w:rPr>
      </w:pPr>
      <w:r w:rsidRPr="00BE0AE5">
        <w:rPr>
          <w:rFonts w:cs="Times New Roman"/>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A16172" w:rsidRPr="00BE0AE5" w:rsidRDefault="00A16172" w:rsidP="00A16172">
      <w:pPr>
        <w:pStyle w:val="h4"/>
        <w:rPr>
          <w:rFonts w:cs="Times New Roman"/>
        </w:rPr>
      </w:pPr>
      <w:r w:rsidRPr="00BE0AE5">
        <w:rPr>
          <w:rFonts w:cs="Times New Roman"/>
        </w:rPr>
        <w:lastRenderedPageBreak/>
        <w:t>Практические работы</w:t>
      </w:r>
    </w:p>
    <w:p w:rsidR="00A16172" w:rsidRPr="00BE0AE5" w:rsidRDefault="00A16172" w:rsidP="00A16172">
      <w:pPr>
        <w:pStyle w:val="body"/>
        <w:rPr>
          <w:rFonts w:cs="Times New Roman"/>
          <w:spacing w:val="1"/>
        </w:rPr>
      </w:pPr>
      <w:r w:rsidRPr="00BE0AE5">
        <w:rPr>
          <w:rFonts w:cs="Times New Roman"/>
          <w:spacing w:val="1"/>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A16172" w:rsidRPr="00BE0AE5" w:rsidRDefault="00A16172" w:rsidP="00A16172">
      <w:pPr>
        <w:pStyle w:val="body"/>
        <w:rPr>
          <w:rFonts w:cs="Times New Roman"/>
        </w:rPr>
      </w:pPr>
      <w:r w:rsidRPr="00BE0AE5">
        <w:rPr>
          <w:rFonts w:cs="Times New Roman"/>
        </w:rPr>
        <w:t>2. Сравнение двух океанов по плану с использованием нескольких источников географической информации.</w:t>
      </w:r>
    </w:p>
    <w:p w:rsidR="00A16172" w:rsidRPr="00BE0AE5" w:rsidRDefault="00A16172" w:rsidP="00A16172">
      <w:pPr>
        <w:pStyle w:val="h2"/>
        <w:rPr>
          <w:rFonts w:cs="Times New Roman"/>
        </w:rPr>
      </w:pPr>
      <w:r w:rsidRPr="00BE0AE5">
        <w:rPr>
          <w:rFonts w:cs="Times New Roman"/>
        </w:rPr>
        <w:t>Раздел 2. Человечество на Земле</w:t>
      </w:r>
    </w:p>
    <w:p w:rsidR="00A16172" w:rsidRPr="00BE0AE5" w:rsidRDefault="00A16172" w:rsidP="00A16172">
      <w:pPr>
        <w:pStyle w:val="h3-first"/>
        <w:rPr>
          <w:rFonts w:cs="Times New Roman"/>
        </w:rPr>
      </w:pPr>
      <w:r w:rsidRPr="00BE0AE5">
        <w:rPr>
          <w:rFonts w:cs="Times New Roman"/>
        </w:rPr>
        <w:t xml:space="preserve">Тема 1. Численность населения </w:t>
      </w:r>
    </w:p>
    <w:p w:rsidR="00A16172" w:rsidRPr="00BE0AE5" w:rsidRDefault="00A16172" w:rsidP="00A16172">
      <w:pPr>
        <w:pStyle w:val="body"/>
        <w:rPr>
          <w:rFonts w:cs="Times New Roman"/>
        </w:rPr>
      </w:pPr>
      <w:r w:rsidRPr="00BE0AE5">
        <w:rPr>
          <w:rFonts w:cs="Times New Roman"/>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rsidR="00A16172" w:rsidRPr="00BE0AE5" w:rsidRDefault="00A16172" w:rsidP="00A16172">
      <w:pPr>
        <w:pStyle w:val="h4"/>
        <w:rPr>
          <w:rFonts w:cs="Times New Roman"/>
        </w:rPr>
      </w:pPr>
      <w:r w:rsidRPr="00BE0AE5">
        <w:rPr>
          <w:rFonts w:cs="Times New Roman"/>
        </w:rPr>
        <w:t>Практические работы</w:t>
      </w:r>
    </w:p>
    <w:p w:rsidR="00A16172" w:rsidRPr="00BE0AE5" w:rsidRDefault="00A16172" w:rsidP="00A16172">
      <w:pPr>
        <w:pStyle w:val="body"/>
        <w:rPr>
          <w:rFonts w:cs="Times New Roman"/>
        </w:rPr>
      </w:pPr>
      <w:r w:rsidRPr="00BE0AE5">
        <w:rPr>
          <w:rFonts w:cs="Times New Roman"/>
        </w:rPr>
        <w:t>1. Определение, сравнение темпов изменения численности населения отдельных регионов мира по статистическим материалам.</w:t>
      </w:r>
    </w:p>
    <w:p w:rsidR="00A16172" w:rsidRPr="00BE0AE5" w:rsidRDefault="00A16172" w:rsidP="00A16172">
      <w:pPr>
        <w:pStyle w:val="body"/>
        <w:rPr>
          <w:rFonts w:cs="Times New Roman"/>
        </w:rPr>
      </w:pPr>
      <w:r w:rsidRPr="00BE0AE5">
        <w:rPr>
          <w:rFonts w:cs="Times New Roman"/>
        </w:rPr>
        <w:t>2. Определение и сравнение различий в численности, плотности населения отдельных стран по разным источникам.</w:t>
      </w:r>
    </w:p>
    <w:p w:rsidR="00A16172" w:rsidRPr="00BE0AE5" w:rsidRDefault="00A16172" w:rsidP="00A16172">
      <w:pPr>
        <w:pStyle w:val="h3"/>
        <w:rPr>
          <w:rFonts w:cs="Times New Roman"/>
        </w:rPr>
      </w:pPr>
      <w:r w:rsidRPr="00BE0AE5">
        <w:rPr>
          <w:rFonts w:cs="Times New Roman"/>
        </w:rPr>
        <w:t>Тема 2. Страны и народы мира</w:t>
      </w:r>
    </w:p>
    <w:p w:rsidR="00A16172" w:rsidRPr="00BE0AE5" w:rsidRDefault="00A16172" w:rsidP="00A16172">
      <w:pPr>
        <w:pStyle w:val="body"/>
        <w:rPr>
          <w:rFonts w:cs="Times New Roman"/>
          <w:spacing w:val="-2"/>
        </w:rPr>
      </w:pPr>
      <w:r w:rsidRPr="00BE0AE5">
        <w:rPr>
          <w:rFonts w:cs="Times New Roman"/>
          <w:spacing w:val="-2"/>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BE0AE5">
        <w:rPr>
          <w:rStyle w:val="Italic"/>
          <w:rFonts w:cs="Times New Roman"/>
          <w:spacing w:val="-2"/>
        </w:rPr>
        <w:t>Профессия менеджер в сфере туризма, экскурсовод</w:t>
      </w:r>
      <w:r w:rsidRPr="00BE0AE5">
        <w:rPr>
          <w:rFonts w:cs="Times New Roman"/>
          <w:spacing w:val="-2"/>
        </w:rPr>
        <w:t>.</w:t>
      </w:r>
    </w:p>
    <w:p w:rsidR="00A16172" w:rsidRPr="00BE0AE5" w:rsidRDefault="00A16172" w:rsidP="00A16172">
      <w:pPr>
        <w:pStyle w:val="h4"/>
        <w:rPr>
          <w:rFonts w:cs="Times New Roman"/>
        </w:rPr>
      </w:pPr>
      <w:r w:rsidRPr="00BE0AE5">
        <w:rPr>
          <w:rFonts w:cs="Times New Roman"/>
        </w:rPr>
        <w:t>Практическая работа</w:t>
      </w:r>
    </w:p>
    <w:p w:rsidR="00A16172" w:rsidRPr="00BE0AE5" w:rsidRDefault="00A16172" w:rsidP="00A16172">
      <w:pPr>
        <w:pStyle w:val="body"/>
        <w:rPr>
          <w:rFonts w:cs="Times New Roman"/>
        </w:rPr>
      </w:pPr>
      <w:r w:rsidRPr="00BE0AE5">
        <w:rPr>
          <w:rFonts w:cs="Times New Roman"/>
        </w:rPr>
        <w:t>1. Сравнение занятий населения двух стран по комплексным картам.</w:t>
      </w:r>
    </w:p>
    <w:p w:rsidR="00A16172" w:rsidRPr="00BE0AE5" w:rsidRDefault="00A16172" w:rsidP="00A16172">
      <w:pPr>
        <w:pStyle w:val="h2"/>
        <w:rPr>
          <w:rFonts w:cs="Times New Roman"/>
        </w:rPr>
      </w:pPr>
      <w:r w:rsidRPr="00BE0AE5">
        <w:rPr>
          <w:rFonts w:cs="Times New Roman"/>
        </w:rPr>
        <w:t xml:space="preserve">Раздел 3. Материки и страны </w:t>
      </w:r>
    </w:p>
    <w:p w:rsidR="00A16172" w:rsidRPr="00BE0AE5" w:rsidRDefault="00A16172" w:rsidP="00A16172">
      <w:pPr>
        <w:pStyle w:val="h3-first"/>
        <w:rPr>
          <w:rFonts w:cs="Times New Roman"/>
        </w:rPr>
      </w:pPr>
      <w:r w:rsidRPr="00BE0AE5">
        <w:rPr>
          <w:rFonts w:cs="Times New Roman"/>
        </w:rPr>
        <w:t xml:space="preserve">Тема 1. Южные материки </w:t>
      </w:r>
    </w:p>
    <w:p w:rsidR="00A16172" w:rsidRPr="00BE0AE5" w:rsidRDefault="00A16172" w:rsidP="00A16172">
      <w:pPr>
        <w:pStyle w:val="body"/>
        <w:rPr>
          <w:rFonts w:cs="Times New Roman"/>
          <w:spacing w:val="-1"/>
        </w:rPr>
      </w:pPr>
      <w:r w:rsidRPr="00BE0AE5">
        <w:rPr>
          <w:rFonts w:cs="Times New Roman"/>
          <w:spacing w:val="-1"/>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w:t>
      </w:r>
      <w:r w:rsidRPr="00BE0AE5">
        <w:rPr>
          <w:rFonts w:cs="Times New Roman"/>
          <w:spacing w:val="-1"/>
        </w:rPr>
        <w:lastRenderedPageBreak/>
        <w:t>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A16172" w:rsidRPr="00BE0AE5" w:rsidRDefault="00A16172" w:rsidP="00A16172">
      <w:pPr>
        <w:pStyle w:val="h4"/>
        <w:spacing w:before="227"/>
        <w:rPr>
          <w:rFonts w:cs="Times New Roman"/>
        </w:rPr>
      </w:pPr>
      <w:r w:rsidRPr="00BE0AE5">
        <w:rPr>
          <w:rFonts w:cs="Times New Roman"/>
        </w:rPr>
        <w:t>Практические работы</w:t>
      </w:r>
    </w:p>
    <w:p w:rsidR="00A16172" w:rsidRPr="00BE0AE5" w:rsidRDefault="00A16172" w:rsidP="00A16172">
      <w:pPr>
        <w:pStyle w:val="body"/>
        <w:rPr>
          <w:rFonts w:cs="Times New Roman"/>
        </w:rPr>
      </w:pPr>
      <w:r w:rsidRPr="00BE0AE5">
        <w:rPr>
          <w:rFonts w:cs="Times New Roman"/>
        </w:rPr>
        <w:t>1. Сравнение географического положения двух (любых) южных материков.</w:t>
      </w:r>
    </w:p>
    <w:p w:rsidR="00A16172" w:rsidRPr="00BE0AE5" w:rsidRDefault="00A16172" w:rsidP="00A16172">
      <w:pPr>
        <w:pStyle w:val="body"/>
        <w:rPr>
          <w:rFonts w:cs="Times New Roman"/>
          <w:spacing w:val="-1"/>
        </w:rPr>
      </w:pPr>
      <w:r w:rsidRPr="00BE0AE5">
        <w:rPr>
          <w:rFonts w:cs="Times New Roman"/>
          <w:spacing w:val="-1"/>
        </w:rPr>
        <w:t xml:space="preserve">2. Объяснение годового хода температур и режима выпадения атмосферных осадков в экваториальном климатическом поясе </w:t>
      </w:r>
    </w:p>
    <w:p w:rsidR="00A16172" w:rsidRPr="00BE0AE5" w:rsidRDefault="00A16172" w:rsidP="00A16172">
      <w:pPr>
        <w:pStyle w:val="body"/>
        <w:rPr>
          <w:rFonts w:cs="Times New Roman"/>
        </w:rPr>
      </w:pPr>
      <w:r w:rsidRPr="00BE0AE5">
        <w:rPr>
          <w:rFonts w:cs="Times New Roman"/>
        </w:rPr>
        <w:t>3. Сравнение особенностей климата Африки, Южной Америки и Австралии по плану.</w:t>
      </w:r>
    </w:p>
    <w:p w:rsidR="00A16172" w:rsidRPr="00BE0AE5" w:rsidRDefault="00A16172" w:rsidP="00A16172">
      <w:pPr>
        <w:pStyle w:val="body"/>
        <w:rPr>
          <w:rFonts w:cs="Times New Roman"/>
        </w:rPr>
      </w:pPr>
      <w:r w:rsidRPr="00BE0AE5">
        <w:rPr>
          <w:rFonts w:cs="Times New Roman"/>
        </w:rPr>
        <w:t>4. Описание Австралии или одной из стран Африки или Южной Америки по географическим картам.</w:t>
      </w:r>
    </w:p>
    <w:p w:rsidR="00A16172" w:rsidRPr="00BE0AE5" w:rsidRDefault="00A16172" w:rsidP="00A16172">
      <w:pPr>
        <w:pStyle w:val="body"/>
        <w:rPr>
          <w:rFonts w:cs="Times New Roman"/>
        </w:rPr>
      </w:pPr>
      <w:r w:rsidRPr="00BE0AE5">
        <w:rPr>
          <w:rFonts w:cs="Times New Roman"/>
        </w:rPr>
        <w:t>5. Объяснение особенностей размещения населения Австралии или одной из стран Африки или Южной Америки.</w:t>
      </w:r>
    </w:p>
    <w:p w:rsidR="00A16172" w:rsidRPr="00BE0AE5" w:rsidRDefault="00A16172" w:rsidP="00A16172">
      <w:pPr>
        <w:pStyle w:val="h3"/>
        <w:spacing w:before="227"/>
        <w:rPr>
          <w:rFonts w:cs="Times New Roman"/>
        </w:rPr>
      </w:pPr>
      <w:r w:rsidRPr="00BE0AE5">
        <w:rPr>
          <w:rFonts w:cs="Times New Roman"/>
        </w:rPr>
        <w:t>Тема 2. Северные материки</w:t>
      </w:r>
    </w:p>
    <w:p w:rsidR="00A16172" w:rsidRPr="00BE0AE5" w:rsidRDefault="00A16172" w:rsidP="00A16172">
      <w:pPr>
        <w:pStyle w:val="body"/>
        <w:rPr>
          <w:rFonts w:cs="Times New Roman"/>
        </w:rPr>
      </w:pPr>
      <w:r w:rsidRPr="00BE0AE5">
        <w:rPr>
          <w:rFonts w:cs="Times New Roman"/>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A16172" w:rsidRPr="00BE0AE5" w:rsidRDefault="00A16172" w:rsidP="00A16172">
      <w:pPr>
        <w:pStyle w:val="h4"/>
        <w:spacing w:before="227"/>
        <w:rPr>
          <w:rFonts w:cs="Times New Roman"/>
        </w:rPr>
      </w:pPr>
      <w:r w:rsidRPr="00BE0AE5">
        <w:rPr>
          <w:rFonts w:cs="Times New Roman"/>
        </w:rPr>
        <w:t>Практические работы</w:t>
      </w:r>
    </w:p>
    <w:p w:rsidR="00A16172" w:rsidRPr="00BE0AE5" w:rsidRDefault="00A16172" w:rsidP="00A16172">
      <w:pPr>
        <w:pStyle w:val="body"/>
        <w:rPr>
          <w:rFonts w:cs="Times New Roman"/>
          <w:spacing w:val="-2"/>
        </w:rPr>
      </w:pPr>
      <w:r w:rsidRPr="00BE0AE5">
        <w:rPr>
          <w:rFonts w:cs="Times New Roman"/>
          <w:spacing w:val="-2"/>
        </w:rPr>
        <w:t xml:space="preserve">1. Объяснение распространения зон современного вулканизма и землетрясений на территории Северной Америки и Евразии. </w:t>
      </w:r>
    </w:p>
    <w:p w:rsidR="00A16172" w:rsidRPr="00BE0AE5" w:rsidRDefault="00A16172" w:rsidP="00A16172">
      <w:pPr>
        <w:pStyle w:val="body"/>
        <w:rPr>
          <w:rFonts w:cs="Times New Roman"/>
        </w:rPr>
      </w:pPr>
      <w:r w:rsidRPr="00BE0AE5">
        <w:rPr>
          <w:rFonts w:cs="Times New Roman"/>
        </w:rPr>
        <w:t>2. Объяснение климатических различий территорий, находящихся на одной географической широте, на примере умеренного климатического пляса.</w:t>
      </w:r>
    </w:p>
    <w:p w:rsidR="00A16172" w:rsidRPr="00BE0AE5" w:rsidRDefault="00A16172" w:rsidP="00A16172">
      <w:pPr>
        <w:pStyle w:val="body"/>
        <w:rPr>
          <w:rFonts w:cs="Times New Roman"/>
        </w:rPr>
      </w:pPr>
      <w:r w:rsidRPr="00BE0AE5">
        <w:rPr>
          <w:rFonts w:cs="Times New Roman"/>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A16172" w:rsidRPr="00BE0AE5" w:rsidRDefault="00A16172" w:rsidP="00A16172">
      <w:pPr>
        <w:pStyle w:val="body"/>
        <w:rPr>
          <w:rFonts w:cs="Times New Roman"/>
        </w:rPr>
      </w:pPr>
      <w:r w:rsidRPr="00BE0AE5">
        <w:rPr>
          <w:rFonts w:cs="Times New Roman"/>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A16172" w:rsidRPr="00BE0AE5" w:rsidRDefault="00A16172" w:rsidP="00A16172">
      <w:pPr>
        <w:pStyle w:val="h3"/>
        <w:spacing w:before="227"/>
        <w:rPr>
          <w:rFonts w:cs="Times New Roman"/>
        </w:rPr>
      </w:pPr>
      <w:r w:rsidRPr="00BE0AE5">
        <w:rPr>
          <w:rFonts w:cs="Times New Roman"/>
        </w:rPr>
        <w:lastRenderedPageBreak/>
        <w:t xml:space="preserve">Тема 3. Взаимодействие природы и общества </w:t>
      </w:r>
    </w:p>
    <w:p w:rsidR="00A16172" w:rsidRPr="00BE0AE5" w:rsidRDefault="00A16172" w:rsidP="00A16172">
      <w:pPr>
        <w:pStyle w:val="body"/>
        <w:rPr>
          <w:rFonts w:cs="Times New Roman"/>
        </w:rPr>
      </w:pPr>
      <w:r w:rsidRPr="00BE0AE5">
        <w:rPr>
          <w:rFonts w:cs="Times New Roman"/>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A16172" w:rsidRPr="00BE0AE5" w:rsidRDefault="00A16172" w:rsidP="00A16172">
      <w:pPr>
        <w:pStyle w:val="body"/>
        <w:rPr>
          <w:rFonts w:cs="Times New Roman"/>
        </w:rPr>
      </w:pPr>
      <w:r w:rsidRPr="00BE0AE5">
        <w:rPr>
          <w:rFonts w:cs="Times New Roman"/>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A16172" w:rsidRPr="00BE0AE5" w:rsidRDefault="00A16172" w:rsidP="00A16172">
      <w:pPr>
        <w:pStyle w:val="h4"/>
        <w:rPr>
          <w:rFonts w:cs="Times New Roman"/>
        </w:rPr>
      </w:pPr>
      <w:r w:rsidRPr="00BE0AE5">
        <w:rPr>
          <w:rFonts w:cs="Times New Roman"/>
        </w:rPr>
        <w:t>Практическая работа</w:t>
      </w:r>
    </w:p>
    <w:p w:rsidR="00A16172" w:rsidRPr="00BE0AE5" w:rsidRDefault="00A16172" w:rsidP="00A16172">
      <w:pPr>
        <w:pStyle w:val="body"/>
        <w:rPr>
          <w:rFonts w:cs="Times New Roman"/>
          <w:spacing w:val="-3"/>
        </w:rPr>
      </w:pPr>
      <w:r w:rsidRPr="00BE0AE5">
        <w:rPr>
          <w:rFonts w:cs="Times New Roman"/>
          <w:spacing w:val="-3"/>
        </w:rPr>
        <w:t>1. Характеристика изменений компонентов природы на территории одной из стран мира в результате деятельности человека.</w:t>
      </w:r>
    </w:p>
    <w:p w:rsidR="00050A40" w:rsidRDefault="00050A40" w:rsidP="00A16172">
      <w:pPr>
        <w:pStyle w:val="h2-first"/>
        <w:rPr>
          <w:rFonts w:cs="Times New Roman"/>
        </w:rPr>
      </w:pPr>
      <w:r>
        <w:rPr>
          <w:rFonts w:cs="Times New Roman"/>
        </w:rPr>
        <w:t>8 класс</w:t>
      </w:r>
    </w:p>
    <w:p w:rsidR="00A16172" w:rsidRPr="00BE0AE5" w:rsidRDefault="00A16172" w:rsidP="00A16172">
      <w:pPr>
        <w:pStyle w:val="h2-first"/>
        <w:rPr>
          <w:rFonts w:cs="Times New Roman"/>
        </w:rPr>
      </w:pPr>
      <w:r w:rsidRPr="00BE0AE5">
        <w:rPr>
          <w:rFonts w:cs="Times New Roman"/>
        </w:rPr>
        <w:t xml:space="preserve">Раздел 1. Географическое пространство России </w:t>
      </w:r>
    </w:p>
    <w:p w:rsidR="00A16172" w:rsidRPr="00BE0AE5" w:rsidRDefault="00A16172" w:rsidP="00A16172">
      <w:pPr>
        <w:pStyle w:val="h3"/>
        <w:rPr>
          <w:rFonts w:cs="Times New Roman"/>
        </w:rPr>
      </w:pPr>
      <w:r w:rsidRPr="00BE0AE5">
        <w:rPr>
          <w:rFonts w:cs="Times New Roman"/>
        </w:rPr>
        <w:t xml:space="preserve">Тема 1. История формирования и освоения территории России </w:t>
      </w:r>
    </w:p>
    <w:p w:rsidR="00A16172" w:rsidRPr="00BE0AE5" w:rsidRDefault="00A16172" w:rsidP="00A16172">
      <w:pPr>
        <w:pStyle w:val="body"/>
        <w:rPr>
          <w:rFonts w:cs="Times New Roman"/>
        </w:rPr>
      </w:pPr>
      <w:r w:rsidRPr="00BE0AE5">
        <w:rPr>
          <w:rFonts w:cs="Times New Roman"/>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A16172" w:rsidRPr="00BE0AE5" w:rsidRDefault="00A16172" w:rsidP="00A16172">
      <w:pPr>
        <w:pStyle w:val="h4"/>
        <w:rPr>
          <w:rFonts w:cs="Times New Roman"/>
        </w:rPr>
      </w:pPr>
      <w:r w:rsidRPr="00BE0AE5">
        <w:rPr>
          <w:rFonts w:cs="Times New Roman"/>
        </w:rPr>
        <w:t>Практическая работа</w:t>
      </w:r>
    </w:p>
    <w:p w:rsidR="00A16172" w:rsidRPr="00BE0AE5" w:rsidRDefault="00A16172" w:rsidP="00A16172">
      <w:pPr>
        <w:pStyle w:val="body"/>
        <w:rPr>
          <w:rFonts w:cs="Times New Roman"/>
        </w:rPr>
      </w:pPr>
      <w:r w:rsidRPr="00BE0AE5">
        <w:rPr>
          <w:rFonts w:cs="Times New Roman"/>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rsidR="00A16172" w:rsidRPr="00BE0AE5" w:rsidRDefault="00A16172" w:rsidP="00A16172">
      <w:pPr>
        <w:pStyle w:val="h3"/>
        <w:rPr>
          <w:rFonts w:cs="Times New Roman"/>
        </w:rPr>
      </w:pPr>
      <w:r w:rsidRPr="00BE0AE5">
        <w:rPr>
          <w:rFonts w:cs="Times New Roman"/>
        </w:rPr>
        <w:t xml:space="preserve">Тема 2. Географическое положение и границы России </w:t>
      </w:r>
    </w:p>
    <w:p w:rsidR="00A16172" w:rsidRPr="00BE0AE5" w:rsidRDefault="00A16172" w:rsidP="00A16172">
      <w:pPr>
        <w:pStyle w:val="body"/>
        <w:rPr>
          <w:rFonts w:cs="Times New Roman"/>
        </w:rPr>
      </w:pPr>
      <w:r w:rsidRPr="00BE0AE5">
        <w:rPr>
          <w:rFonts w:cs="Times New Roman"/>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BE0AE5">
        <w:rPr>
          <w:rStyle w:val="Italic"/>
          <w:rFonts w:cs="Times New Roman"/>
        </w:rPr>
        <w:t>Виды географического положения.</w:t>
      </w:r>
      <w:r w:rsidRPr="00BE0AE5">
        <w:rPr>
          <w:rFonts w:cs="Times New Roman"/>
        </w:rPr>
        <w:t xml:space="preserve"> Страны — соседи России. </w:t>
      </w:r>
      <w:r w:rsidRPr="00BE0AE5">
        <w:rPr>
          <w:rStyle w:val="Italic"/>
          <w:rFonts w:cs="Times New Roman"/>
        </w:rPr>
        <w:t>Ближнее и дальнее зарубежье.</w:t>
      </w:r>
      <w:r w:rsidRPr="00BE0AE5">
        <w:rPr>
          <w:rFonts w:cs="Times New Roman"/>
        </w:rPr>
        <w:t xml:space="preserve"> Моря, омывающие территорию России. </w:t>
      </w:r>
    </w:p>
    <w:p w:rsidR="00A16172" w:rsidRPr="00BE0AE5" w:rsidRDefault="00A16172" w:rsidP="00A16172">
      <w:pPr>
        <w:pStyle w:val="h3"/>
        <w:rPr>
          <w:rFonts w:cs="Times New Roman"/>
        </w:rPr>
      </w:pPr>
      <w:r w:rsidRPr="00BE0AE5">
        <w:rPr>
          <w:rFonts w:cs="Times New Roman"/>
        </w:rPr>
        <w:lastRenderedPageBreak/>
        <w:t xml:space="preserve">Тема 3. Время на территории России </w:t>
      </w:r>
    </w:p>
    <w:p w:rsidR="00A16172" w:rsidRPr="00BE0AE5" w:rsidRDefault="00A16172" w:rsidP="00A16172">
      <w:pPr>
        <w:pStyle w:val="body"/>
        <w:rPr>
          <w:rFonts w:cs="Times New Roman"/>
        </w:rPr>
      </w:pPr>
      <w:r w:rsidRPr="00BE0AE5">
        <w:rPr>
          <w:rFonts w:cs="Times New Roman"/>
        </w:rPr>
        <w:t>Россия на карте часовых поясов мира. Карта часовых зон России. Местное, поясное и зональное время: роль в хозяйстве и жизни людей.</w:t>
      </w:r>
    </w:p>
    <w:p w:rsidR="00A16172" w:rsidRPr="00BE0AE5" w:rsidRDefault="00A16172" w:rsidP="00A16172">
      <w:pPr>
        <w:pStyle w:val="h4"/>
        <w:rPr>
          <w:rFonts w:cs="Times New Roman"/>
        </w:rPr>
      </w:pPr>
      <w:r w:rsidRPr="00BE0AE5">
        <w:rPr>
          <w:rFonts w:cs="Times New Roman"/>
        </w:rPr>
        <w:t>Практическая работа</w:t>
      </w:r>
    </w:p>
    <w:p w:rsidR="00A16172" w:rsidRPr="00BE0AE5" w:rsidRDefault="00A16172" w:rsidP="00A16172">
      <w:pPr>
        <w:pStyle w:val="body"/>
        <w:rPr>
          <w:rFonts w:cs="Times New Roman"/>
        </w:rPr>
      </w:pPr>
      <w:r w:rsidRPr="00BE0AE5">
        <w:rPr>
          <w:rFonts w:cs="Times New Roman"/>
        </w:rPr>
        <w:t>1. Определение различия во времени для разных городов России по карте часовых зон.</w:t>
      </w:r>
    </w:p>
    <w:p w:rsidR="00A16172" w:rsidRPr="00BE0AE5" w:rsidRDefault="00A16172" w:rsidP="00A16172">
      <w:pPr>
        <w:pStyle w:val="h3"/>
        <w:spacing w:before="227"/>
        <w:rPr>
          <w:rFonts w:cs="Times New Roman"/>
        </w:rPr>
      </w:pPr>
      <w:r w:rsidRPr="00BE0AE5">
        <w:rPr>
          <w:rFonts w:cs="Times New Roman"/>
        </w:rPr>
        <w:t xml:space="preserve">Тема 4. Административно-территориальное устройство России. Районирование территории </w:t>
      </w:r>
    </w:p>
    <w:p w:rsidR="00A16172" w:rsidRPr="00BE0AE5" w:rsidRDefault="00A16172" w:rsidP="00A16172">
      <w:pPr>
        <w:pStyle w:val="body"/>
        <w:rPr>
          <w:rFonts w:cs="Times New Roman"/>
          <w:spacing w:val="2"/>
        </w:rPr>
      </w:pPr>
      <w:r w:rsidRPr="00BE0AE5">
        <w:rPr>
          <w:rFonts w:cs="Times New Roman"/>
          <w:spacing w:val="2"/>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A16172" w:rsidRPr="00BE0AE5" w:rsidRDefault="00A16172" w:rsidP="00A16172">
      <w:pPr>
        <w:pStyle w:val="h4"/>
        <w:spacing w:before="227"/>
        <w:rPr>
          <w:rFonts w:cs="Times New Roman"/>
        </w:rPr>
      </w:pPr>
      <w:r w:rsidRPr="00BE0AE5">
        <w:rPr>
          <w:rFonts w:cs="Times New Roman"/>
        </w:rPr>
        <w:t>Практическая работа</w:t>
      </w:r>
    </w:p>
    <w:p w:rsidR="00A16172" w:rsidRPr="00BE0AE5" w:rsidRDefault="00A16172" w:rsidP="00A16172">
      <w:pPr>
        <w:pStyle w:val="body"/>
        <w:rPr>
          <w:rFonts w:cs="Times New Roman"/>
        </w:rPr>
      </w:pPr>
      <w:r w:rsidRPr="00BE0AE5">
        <w:rPr>
          <w:rFonts w:cs="Times New Roman"/>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A16172" w:rsidRPr="00BE0AE5" w:rsidRDefault="00A16172" w:rsidP="00A16172">
      <w:pPr>
        <w:pStyle w:val="h2"/>
        <w:spacing w:before="261"/>
        <w:rPr>
          <w:rFonts w:cs="Times New Roman"/>
        </w:rPr>
      </w:pPr>
      <w:r w:rsidRPr="00BE0AE5">
        <w:rPr>
          <w:rFonts w:cs="Times New Roman"/>
        </w:rPr>
        <w:t xml:space="preserve">Раздел 2. Природа России </w:t>
      </w:r>
    </w:p>
    <w:p w:rsidR="00A16172" w:rsidRPr="00BE0AE5" w:rsidRDefault="00A16172" w:rsidP="00A16172">
      <w:pPr>
        <w:pStyle w:val="h3-first"/>
        <w:rPr>
          <w:rFonts w:cs="Times New Roman"/>
        </w:rPr>
      </w:pPr>
      <w:r w:rsidRPr="00BE0AE5">
        <w:rPr>
          <w:rFonts w:cs="Times New Roman"/>
        </w:rPr>
        <w:t xml:space="preserve">Тема 1. Природные условия и ресурсы России </w:t>
      </w:r>
    </w:p>
    <w:p w:rsidR="00A16172" w:rsidRPr="00BE0AE5" w:rsidRDefault="00A16172" w:rsidP="00A16172">
      <w:pPr>
        <w:pStyle w:val="body"/>
        <w:rPr>
          <w:rFonts w:cs="Times New Roman"/>
        </w:rPr>
      </w:pPr>
      <w:r w:rsidRPr="00BE0AE5">
        <w:rPr>
          <w:rFonts w:cs="Times New Roman"/>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A16172" w:rsidRPr="00BE0AE5" w:rsidRDefault="00A16172" w:rsidP="00A16172">
      <w:pPr>
        <w:pStyle w:val="h4"/>
        <w:spacing w:before="227"/>
        <w:rPr>
          <w:rFonts w:cs="Times New Roman"/>
        </w:rPr>
      </w:pPr>
      <w:r w:rsidRPr="00BE0AE5">
        <w:rPr>
          <w:rFonts w:cs="Times New Roman"/>
        </w:rPr>
        <w:t>Практическая работа</w:t>
      </w:r>
    </w:p>
    <w:p w:rsidR="00A16172" w:rsidRPr="00BE0AE5" w:rsidRDefault="00A16172" w:rsidP="00A16172">
      <w:pPr>
        <w:pStyle w:val="body"/>
        <w:rPr>
          <w:rFonts w:cs="Times New Roman"/>
        </w:rPr>
      </w:pPr>
      <w:r w:rsidRPr="00BE0AE5">
        <w:rPr>
          <w:rFonts w:cs="Times New Roman"/>
        </w:rPr>
        <w:t>1. Характеристика природно-ресурсного капитала своего края по картам и статистическим материалам.</w:t>
      </w:r>
    </w:p>
    <w:p w:rsidR="00A16172" w:rsidRPr="00BE0AE5" w:rsidRDefault="00A16172" w:rsidP="00A16172">
      <w:pPr>
        <w:pStyle w:val="h3"/>
        <w:spacing w:before="227"/>
        <w:rPr>
          <w:rFonts w:cs="Times New Roman"/>
        </w:rPr>
      </w:pPr>
      <w:r w:rsidRPr="00BE0AE5">
        <w:rPr>
          <w:rFonts w:cs="Times New Roman"/>
        </w:rPr>
        <w:lastRenderedPageBreak/>
        <w:t xml:space="preserve">Тема 2. Геологическое строение, рельеф </w:t>
      </w:r>
      <w:r w:rsidRPr="00BE0AE5">
        <w:rPr>
          <w:rFonts w:cs="Times New Roman"/>
        </w:rPr>
        <w:br/>
        <w:t xml:space="preserve">и полезные ископаемые </w:t>
      </w:r>
    </w:p>
    <w:p w:rsidR="00A16172" w:rsidRPr="00BE0AE5" w:rsidRDefault="00A16172" w:rsidP="00A16172">
      <w:pPr>
        <w:pStyle w:val="body"/>
        <w:rPr>
          <w:rFonts w:cs="Times New Roman"/>
        </w:rPr>
      </w:pPr>
      <w:r w:rsidRPr="00BE0AE5">
        <w:rPr>
          <w:rFonts w:cs="Times New Roman"/>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A16172" w:rsidRPr="00BE0AE5" w:rsidRDefault="00A16172" w:rsidP="00A16172">
      <w:pPr>
        <w:pStyle w:val="body"/>
        <w:rPr>
          <w:rFonts w:cs="Times New Roman"/>
          <w:spacing w:val="-3"/>
        </w:rPr>
      </w:pPr>
      <w:r w:rsidRPr="00BE0AE5">
        <w:rPr>
          <w:rFonts w:cs="Times New Roman"/>
          <w:spacing w:val="-3"/>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A16172" w:rsidRPr="00BE0AE5" w:rsidRDefault="00A16172" w:rsidP="00A16172">
      <w:pPr>
        <w:pStyle w:val="h4"/>
        <w:rPr>
          <w:rFonts w:cs="Times New Roman"/>
        </w:rPr>
      </w:pPr>
      <w:r w:rsidRPr="00BE0AE5">
        <w:rPr>
          <w:rFonts w:cs="Times New Roman"/>
        </w:rPr>
        <w:t>Практические работы</w:t>
      </w:r>
    </w:p>
    <w:p w:rsidR="00A16172" w:rsidRPr="00BE0AE5" w:rsidRDefault="00A16172" w:rsidP="00A16172">
      <w:pPr>
        <w:pStyle w:val="body"/>
        <w:rPr>
          <w:rFonts w:cs="Times New Roman"/>
        </w:rPr>
      </w:pPr>
      <w:r w:rsidRPr="00BE0AE5">
        <w:rPr>
          <w:rFonts w:cs="Times New Roman"/>
        </w:rPr>
        <w:t>1. Объяснение распространения по территории России опасных геологических явлений.</w:t>
      </w:r>
    </w:p>
    <w:p w:rsidR="00A16172" w:rsidRPr="00BE0AE5" w:rsidRDefault="00A16172" w:rsidP="00A16172">
      <w:pPr>
        <w:pStyle w:val="body"/>
        <w:rPr>
          <w:rFonts w:cs="Times New Roman"/>
        </w:rPr>
      </w:pPr>
      <w:r w:rsidRPr="00BE0AE5">
        <w:rPr>
          <w:rFonts w:cs="Times New Roman"/>
        </w:rPr>
        <w:t>2. Объяснение особенностей рельефа своего края.</w:t>
      </w:r>
    </w:p>
    <w:p w:rsidR="00A16172" w:rsidRPr="00BE0AE5" w:rsidRDefault="00A16172" w:rsidP="00A16172">
      <w:pPr>
        <w:pStyle w:val="h3"/>
        <w:rPr>
          <w:rFonts w:cs="Times New Roman"/>
        </w:rPr>
      </w:pPr>
      <w:r w:rsidRPr="00BE0AE5">
        <w:rPr>
          <w:rFonts w:cs="Times New Roman"/>
        </w:rPr>
        <w:t xml:space="preserve">Тема 3. Климат и климатические ресурсы </w:t>
      </w:r>
    </w:p>
    <w:p w:rsidR="00A16172" w:rsidRPr="00BE0AE5" w:rsidRDefault="00A16172" w:rsidP="00A16172">
      <w:pPr>
        <w:pStyle w:val="body"/>
        <w:rPr>
          <w:rFonts w:cs="Times New Roman"/>
          <w:spacing w:val="2"/>
        </w:rPr>
      </w:pPr>
      <w:r w:rsidRPr="00BE0AE5">
        <w:rPr>
          <w:rFonts w:cs="Times New Roman"/>
          <w:spacing w:val="2"/>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A16172" w:rsidRPr="00BE0AE5" w:rsidRDefault="00A16172" w:rsidP="00A16172">
      <w:pPr>
        <w:pStyle w:val="body"/>
        <w:rPr>
          <w:rFonts w:cs="Times New Roman"/>
          <w:spacing w:val="-1"/>
        </w:rPr>
      </w:pPr>
      <w:r w:rsidRPr="00BE0AE5">
        <w:rPr>
          <w:rFonts w:cs="Times New Roman"/>
          <w:spacing w:val="-1"/>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A16172" w:rsidRPr="00BE0AE5" w:rsidRDefault="00A16172" w:rsidP="00A16172">
      <w:pPr>
        <w:pStyle w:val="h4"/>
        <w:rPr>
          <w:rFonts w:cs="Times New Roman"/>
        </w:rPr>
      </w:pPr>
      <w:r w:rsidRPr="00BE0AE5">
        <w:rPr>
          <w:rFonts w:cs="Times New Roman"/>
        </w:rPr>
        <w:lastRenderedPageBreak/>
        <w:t>Практические работы</w:t>
      </w:r>
    </w:p>
    <w:p w:rsidR="00A16172" w:rsidRPr="00BE0AE5" w:rsidRDefault="00A16172" w:rsidP="00A16172">
      <w:pPr>
        <w:pStyle w:val="body"/>
        <w:rPr>
          <w:rFonts w:cs="Times New Roman"/>
        </w:rPr>
      </w:pPr>
      <w:r w:rsidRPr="00BE0AE5">
        <w:rPr>
          <w:rFonts w:cs="Times New Roman"/>
        </w:rPr>
        <w:t>1. Описание и прогнозирование погоды территории по карте погоды.</w:t>
      </w:r>
    </w:p>
    <w:p w:rsidR="00A16172" w:rsidRPr="00BE0AE5" w:rsidRDefault="00A16172" w:rsidP="00A16172">
      <w:pPr>
        <w:pStyle w:val="body"/>
        <w:rPr>
          <w:rFonts w:cs="Times New Roman"/>
        </w:rPr>
      </w:pPr>
      <w:r w:rsidRPr="00BE0AE5">
        <w:rPr>
          <w:rFonts w:cs="Times New Roman"/>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A16172" w:rsidRPr="00BE0AE5" w:rsidRDefault="00A16172" w:rsidP="00A16172">
      <w:pPr>
        <w:pStyle w:val="body"/>
        <w:rPr>
          <w:rFonts w:cs="Times New Roman"/>
        </w:rPr>
      </w:pPr>
      <w:r w:rsidRPr="00BE0AE5">
        <w:rPr>
          <w:rFonts w:cs="Times New Roman"/>
        </w:rPr>
        <w:t>3. Оценка влияния основных климатических показателей своего края на жизнь и хозяйственную деятельность населения.</w:t>
      </w:r>
    </w:p>
    <w:p w:rsidR="00A16172" w:rsidRPr="00BE0AE5" w:rsidRDefault="00A16172" w:rsidP="00A16172">
      <w:pPr>
        <w:pStyle w:val="h3"/>
        <w:rPr>
          <w:rFonts w:cs="Times New Roman"/>
        </w:rPr>
      </w:pPr>
      <w:r w:rsidRPr="00BE0AE5">
        <w:rPr>
          <w:rFonts w:cs="Times New Roman"/>
        </w:rPr>
        <w:t xml:space="preserve">Тема 4. Моря России. Внутренние воды и водные ресурсы </w:t>
      </w:r>
    </w:p>
    <w:p w:rsidR="00A16172" w:rsidRPr="00BE0AE5" w:rsidRDefault="00A16172" w:rsidP="00A16172">
      <w:pPr>
        <w:pStyle w:val="body"/>
        <w:rPr>
          <w:rFonts w:cs="Times New Roman"/>
        </w:rPr>
      </w:pPr>
      <w:r w:rsidRPr="00BE0AE5">
        <w:rPr>
          <w:rFonts w:cs="Times New Roman"/>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A16172" w:rsidRPr="00BE0AE5" w:rsidRDefault="00A16172" w:rsidP="00A16172">
      <w:pPr>
        <w:pStyle w:val="body"/>
        <w:rPr>
          <w:rFonts w:cs="Times New Roman"/>
        </w:rPr>
      </w:pPr>
      <w:r w:rsidRPr="00BE0AE5">
        <w:rPr>
          <w:rFonts w:cs="Times New Roman"/>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w:t>
      </w:r>
    </w:p>
    <w:p w:rsidR="00A16172" w:rsidRPr="00BE0AE5" w:rsidRDefault="00A16172" w:rsidP="00A16172">
      <w:pPr>
        <w:pStyle w:val="h4"/>
        <w:rPr>
          <w:rFonts w:cs="Times New Roman"/>
        </w:rPr>
      </w:pPr>
      <w:r w:rsidRPr="00BE0AE5">
        <w:rPr>
          <w:rFonts w:cs="Times New Roman"/>
        </w:rPr>
        <w:t>Практические работы</w:t>
      </w:r>
    </w:p>
    <w:p w:rsidR="00A16172" w:rsidRPr="00BE0AE5" w:rsidRDefault="00A16172" w:rsidP="00A16172">
      <w:pPr>
        <w:pStyle w:val="body"/>
        <w:rPr>
          <w:rFonts w:cs="Times New Roman"/>
        </w:rPr>
      </w:pPr>
      <w:r w:rsidRPr="00BE0AE5">
        <w:rPr>
          <w:rFonts w:cs="Times New Roman"/>
        </w:rPr>
        <w:t>1. Сравнение особенностей режима и характера течения двух рек России.</w:t>
      </w:r>
    </w:p>
    <w:p w:rsidR="00A16172" w:rsidRPr="00BE0AE5" w:rsidRDefault="00A16172" w:rsidP="00A16172">
      <w:pPr>
        <w:pStyle w:val="body"/>
        <w:rPr>
          <w:rFonts w:cs="Times New Roman"/>
        </w:rPr>
      </w:pPr>
      <w:r w:rsidRPr="00BE0AE5">
        <w:rPr>
          <w:rFonts w:cs="Times New Roman"/>
        </w:rPr>
        <w:t>2. Объяснение распространения опасных гидрологических природных явлений на территории страны.</w:t>
      </w:r>
    </w:p>
    <w:p w:rsidR="00A16172" w:rsidRPr="00BE0AE5" w:rsidRDefault="00A16172" w:rsidP="00A16172">
      <w:pPr>
        <w:pStyle w:val="h3"/>
        <w:rPr>
          <w:rFonts w:cs="Times New Roman"/>
        </w:rPr>
      </w:pPr>
      <w:r w:rsidRPr="00BE0AE5">
        <w:rPr>
          <w:rFonts w:cs="Times New Roman"/>
        </w:rPr>
        <w:t xml:space="preserve">Тема 5. Природно-хозяйственные зоны </w:t>
      </w:r>
    </w:p>
    <w:p w:rsidR="00A16172" w:rsidRPr="00BE0AE5" w:rsidRDefault="00A16172" w:rsidP="00A16172">
      <w:pPr>
        <w:pStyle w:val="body"/>
        <w:rPr>
          <w:rFonts w:cs="Times New Roman"/>
        </w:rPr>
      </w:pPr>
      <w:r w:rsidRPr="00BE0AE5">
        <w:rPr>
          <w:rFonts w:cs="Times New Roman"/>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A16172" w:rsidRPr="00BE0AE5" w:rsidRDefault="00A16172" w:rsidP="00A16172">
      <w:pPr>
        <w:pStyle w:val="body"/>
        <w:rPr>
          <w:rFonts w:cs="Times New Roman"/>
        </w:rPr>
      </w:pPr>
      <w:r w:rsidRPr="00BE0AE5">
        <w:rPr>
          <w:rFonts w:cs="Times New Roman"/>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A16172" w:rsidRPr="00BE0AE5" w:rsidRDefault="00A16172" w:rsidP="00A16172">
      <w:pPr>
        <w:pStyle w:val="body"/>
        <w:rPr>
          <w:rFonts w:cs="Times New Roman"/>
        </w:rPr>
      </w:pPr>
      <w:r w:rsidRPr="00BE0AE5">
        <w:rPr>
          <w:rFonts w:cs="Times New Roman"/>
        </w:rPr>
        <w:t xml:space="preserve">Природно-хозяйственные зоны России: взаимосвязь и взаимообусловленность их компонентов. </w:t>
      </w:r>
    </w:p>
    <w:p w:rsidR="00A16172" w:rsidRPr="00BE0AE5" w:rsidRDefault="00A16172" w:rsidP="00A16172">
      <w:pPr>
        <w:pStyle w:val="body"/>
        <w:rPr>
          <w:rFonts w:cs="Times New Roman"/>
        </w:rPr>
      </w:pPr>
      <w:r w:rsidRPr="00BE0AE5">
        <w:rPr>
          <w:rFonts w:cs="Times New Roman"/>
        </w:rPr>
        <w:t xml:space="preserve">Высотная поясность в горах на территории России. </w:t>
      </w:r>
    </w:p>
    <w:p w:rsidR="00A16172" w:rsidRPr="00BE0AE5" w:rsidRDefault="00A16172" w:rsidP="00A16172">
      <w:pPr>
        <w:pStyle w:val="body"/>
        <w:rPr>
          <w:rFonts w:cs="Times New Roman"/>
        </w:rPr>
      </w:pPr>
      <w:r w:rsidRPr="00BE0AE5">
        <w:rPr>
          <w:rFonts w:cs="Times New Roman"/>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A16172" w:rsidRPr="00BE0AE5" w:rsidRDefault="00A16172" w:rsidP="00A16172">
      <w:pPr>
        <w:pStyle w:val="body"/>
        <w:rPr>
          <w:rFonts w:cs="Times New Roman"/>
        </w:rPr>
      </w:pPr>
      <w:r w:rsidRPr="00BE0AE5">
        <w:rPr>
          <w:rFonts w:cs="Times New Roman"/>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A16172" w:rsidRPr="00BE0AE5" w:rsidRDefault="00A16172" w:rsidP="00A16172">
      <w:pPr>
        <w:pStyle w:val="h4"/>
        <w:spacing w:before="213"/>
        <w:rPr>
          <w:rFonts w:cs="Times New Roman"/>
        </w:rPr>
      </w:pPr>
      <w:r w:rsidRPr="00BE0AE5">
        <w:rPr>
          <w:rFonts w:cs="Times New Roman"/>
        </w:rPr>
        <w:t>Практические работы</w:t>
      </w:r>
    </w:p>
    <w:p w:rsidR="00A16172" w:rsidRPr="00BE0AE5" w:rsidRDefault="00A16172" w:rsidP="00A16172">
      <w:pPr>
        <w:pStyle w:val="body"/>
        <w:rPr>
          <w:rFonts w:cs="Times New Roman"/>
        </w:rPr>
      </w:pPr>
      <w:r w:rsidRPr="00BE0AE5">
        <w:rPr>
          <w:rFonts w:cs="Times New Roman"/>
        </w:rPr>
        <w:t>1. Объяснение различий структуры высотной поясности в горных системах.</w:t>
      </w:r>
    </w:p>
    <w:p w:rsidR="00A16172" w:rsidRPr="00BE0AE5" w:rsidRDefault="00A16172" w:rsidP="00A16172">
      <w:pPr>
        <w:pStyle w:val="body"/>
        <w:rPr>
          <w:rFonts w:cs="Times New Roman"/>
        </w:rPr>
      </w:pPr>
      <w:r w:rsidRPr="00BE0AE5">
        <w:rPr>
          <w:rFonts w:cs="Times New Roman"/>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A16172" w:rsidRPr="00BE0AE5" w:rsidRDefault="00A16172" w:rsidP="00A16172">
      <w:pPr>
        <w:pStyle w:val="h2"/>
        <w:spacing w:before="283"/>
        <w:rPr>
          <w:rFonts w:cs="Times New Roman"/>
        </w:rPr>
      </w:pPr>
      <w:r w:rsidRPr="00BE0AE5">
        <w:rPr>
          <w:rFonts w:cs="Times New Roman"/>
        </w:rPr>
        <w:t xml:space="preserve">Раздел 3. Население России </w:t>
      </w:r>
    </w:p>
    <w:p w:rsidR="00A16172" w:rsidRPr="00BE0AE5" w:rsidRDefault="00A16172" w:rsidP="00A16172">
      <w:pPr>
        <w:pStyle w:val="h3-first"/>
        <w:rPr>
          <w:rFonts w:cs="Times New Roman"/>
        </w:rPr>
      </w:pPr>
      <w:r w:rsidRPr="00BE0AE5">
        <w:rPr>
          <w:rFonts w:cs="Times New Roman"/>
        </w:rPr>
        <w:t>Тема 1. Численность населения России</w:t>
      </w:r>
    </w:p>
    <w:p w:rsidR="00A16172" w:rsidRPr="00BE0AE5" w:rsidRDefault="00A16172" w:rsidP="00A16172">
      <w:pPr>
        <w:pStyle w:val="body"/>
        <w:rPr>
          <w:rStyle w:val="Italic"/>
          <w:rFonts w:cs="Times New Roman"/>
        </w:rPr>
      </w:pPr>
      <w:r w:rsidRPr="00BE0AE5">
        <w:rPr>
          <w:rFonts w:cs="Times New Roman"/>
        </w:rPr>
        <w:t xml:space="preserve">Динамика численности населения России в XX—XXI вв. и факторы, определяющие её. </w:t>
      </w:r>
      <w:r w:rsidRPr="00BE0AE5">
        <w:rPr>
          <w:rStyle w:val="Italic"/>
          <w:rFonts w:cs="Times New Roman"/>
        </w:rPr>
        <w:t xml:space="preserve">Переписи населения России. </w:t>
      </w:r>
      <w:r w:rsidRPr="00BE0AE5">
        <w:rPr>
          <w:rFonts w:cs="Times New Roman"/>
        </w:rPr>
        <w:t xml:space="preserve">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BE0AE5">
        <w:rPr>
          <w:rStyle w:val="Italic"/>
          <w:rFonts w:cs="Times New Roman"/>
        </w:rPr>
        <w:t>Причины миграций и основные направления миграционных потоков России в разные исторические периоды.</w:t>
      </w:r>
      <w:r w:rsidRPr="00BE0AE5">
        <w:rPr>
          <w:rFonts w:cs="Times New Roman"/>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A16172" w:rsidRPr="00BE0AE5" w:rsidRDefault="00A16172" w:rsidP="00A16172">
      <w:pPr>
        <w:pStyle w:val="h4"/>
        <w:spacing w:before="213"/>
        <w:rPr>
          <w:rFonts w:cs="Times New Roman"/>
        </w:rPr>
      </w:pPr>
      <w:r w:rsidRPr="00BE0AE5">
        <w:rPr>
          <w:rFonts w:cs="Times New Roman"/>
        </w:rPr>
        <w:t>Практическая работа</w:t>
      </w:r>
    </w:p>
    <w:p w:rsidR="00A16172" w:rsidRPr="00BE0AE5" w:rsidRDefault="00A16172" w:rsidP="00A16172">
      <w:pPr>
        <w:pStyle w:val="body"/>
        <w:rPr>
          <w:rFonts w:cs="Times New Roman"/>
        </w:rPr>
      </w:pPr>
      <w:r w:rsidRPr="00BE0AE5">
        <w:rPr>
          <w:rFonts w:cs="Times New Roman"/>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A16172" w:rsidRPr="00BE0AE5" w:rsidRDefault="00A16172" w:rsidP="00A16172">
      <w:pPr>
        <w:pStyle w:val="h3"/>
        <w:rPr>
          <w:rFonts w:cs="Times New Roman"/>
        </w:rPr>
      </w:pPr>
      <w:r w:rsidRPr="00BE0AE5">
        <w:rPr>
          <w:rFonts w:cs="Times New Roman"/>
        </w:rPr>
        <w:lastRenderedPageBreak/>
        <w:t xml:space="preserve">Тема 2. Территориальные особенности размещения </w:t>
      </w:r>
      <w:r w:rsidRPr="00BE0AE5">
        <w:rPr>
          <w:rFonts w:cs="Times New Roman"/>
        </w:rPr>
        <w:br/>
        <w:t>населения России</w:t>
      </w:r>
    </w:p>
    <w:p w:rsidR="00A16172" w:rsidRPr="00BE0AE5" w:rsidRDefault="00A16172" w:rsidP="00A16172">
      <w:pPr>
        <w:pStyle w:val="body"/>
        <w:rPr>
          <w:rFonts w:cs="Times New Roman"/>
        </w:rPr>
      </w:pPr>
      <w:r w:rsidRPr="00BE0AE5">
        <w:rPr>
          <w:rFonts w:cs="Times New Roman"/>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rsidR="00A16172" w:rsidRPr="00BE0AE5" w:rsidRDefault="00A16172" w:rsidP="00A16172">
      <w:pPr>
        <w:pStyle w:val="h3"/>
        <w:rPr>
          <w:rFonts w:cs="Times New Roman"/>
        </w:rPr>
      </w:pPr>
      <w:r w:rsidRPr="00BE0AE5">
        <w:rPr>
          <w:rFonts w:cs="Times New Roman"/>
        </w:rPr>
        <w:t xml:space="preserve">Тема 3. Народы и религии России </w:t>
      </w:r>
    </w:p>
    <w:p w:rsidR="00A16172" w:rsidRPr="00BE0AE5" w:rsidRDefault="00A16172" w:rsidP="00A16172">
      <w:pPr>
        <w:pStyle w:val="body"/>
        <w:rPr>
          <w:rFonts w:cs="Times New Roman"/>
        </w:rPr>
      </w:pPr>
      <w:r w:rsidRPr="00BE0AE5">
        <w:rPr>
          <w:rFonts w:cs="Times New Roman"/>
        </w:rPr>
        <w:t xml:space="preserve">Россия — многонациональное государство. Многонациональность как специфический фактор формирования и развития России. </w:t>
      </w:r>
      <w:r w:rsidRPr="00BE0AE5">
        <w:rPr>
          <w:rStyle w:val="Italic"/>
          <w:rFonts w:cs="Times New Roman"/>
        </w:rPr>
        <w:t xml:space="preserve">Языковая классификация народов России. </w:t>
      </w:r>
      <w:r w:rsidRPr="00BE0AE5">
        <w:rPr>
          <w:rFonts w:cs="Times New Roman"/>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A16172" w:rsidRPr="00BE0AE5" w:rsidRDefault="00A16172" w:rsidP="00A16172">
      <w:pPr>
        <w:pStyle w:val="h4"/>
        <w:spacing w:before="209"/>
        <w:rPr>
          <w:rFonts w:cs="Times New Roman"/>
        </w:rPr>
      </w:pPr>
      <w:r w:rsidRPr="00BE0AE5">
        <w:rPr>
          <w:rFonts w:cs="Times New Roman"/>
        </w:rPr>
        <w:t>Практическая работа</w:t>
      </w:r>
    </w:p>
    <w:p w:rsidR="00A16172" w:rsidRPr="00BE0AE5" w:rsidRDefault="00A16172" w:rsidP="00A16172">
      <w:pPr>
        <w:pStyle w:val="body"/>
        <w:rPr>
          <w:rFonts w:cs="Times New Roman"/>
        </w:rPr>
      </w:pPr>
      <w:r w:rsidRPr="00BE0AE5">
        <w:rPr>
          <w:rFonts w:cs="Times New Roman"/>
        </w:rPr>
        <w:t>1. Построение картограммы «Доля титульных этносов в численности населения республик и автономных округов РФ».</w:t>
      </w:r>
    </w:p>
    <w:p w:rsidR="00A16172" w:rsidRPr="00BE0AE5" w:rsidRDefault="00A16172" w:rsidP="00A16172">
      <w:pPr>
        <w:pStyle w:val="h3"/>
        <w:rPr>
          <w:rFonts w:cs="Times New Roman"/>
        </w:rPr>
      </w:pPr>
      <w:r w:rsidRPr="00BE0AE5">
        <w:rPr>
          <w:rFonts w:cs="Times New Roman"/>
        </w:rPr>
        <w:t>Тема 4. Половой и возрастной состав населения России</w:t>
      </w:r>
    </w:p>
    <w:p w:rsidR="00A16172" w:rsidRPr="00BE0AE5" w:rsidRDefault="00A16172" w:rsidP="00A16172">
      <w:pPr>
        <w:pStyle w:val="body"/>
        <w:rPr>
          <w:rFonts w:cs="Times New Roman"/>
        </w:rPr>
      </w:pPr>
      <w:r w:rsidRPr="00BE0AE5">
        <w:rPr>
          <w:rFonts w:cs="Times New Roman"/>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 </w:t>
      </w:r>
    </w:p>
    <w:p w:rsidR="00A16172" w:rsidRPr="00BE0AE5" w:rsidRDefault="00A16172" w:rsidP="00A16172">
      <w:pPr>
        <w:pStyle w:val="h4"/>
        <w:spacing w:before="209"/>
        <w:rPr>
          <w:rFonts w:cs="Times New Roman"/>
        </w:rPr>
      </w:pPr>
      <w:r w:rsidRPr="00BE0AE5">
        <w:rPr>
          <w:rFonts w:cs="Times New Roman"/>
        </w:rPr>
        <w:t>Практическая работа</w:t>
      </w:r>
    </w:p>
    <w:p w:rsidR="00A16172" w:rsidRPr="00BE0AE5" w:rsidRDefault="00A16172" w:rsidP="00A16172">
      <w:pPr>
        <w:pStyle w:val="body"/>
        <w:rPr>
          <w:rFonts w:cs="Times New Roman"/>
        </w:rPr>
      </w:pPr>
      <w:r w:rsidRPr="00BE0AE5">
        <w:rPr>
          <w:rFonts w:cs="Times New Roman"/>
        </w:rPr>
        <w:t>1. Объяснение динамики половозрастного состава населения России на основе анализа половозрастных пирамид.</w:t>
      </w:r>
    </w:p>
    <w:p w:rsidR="00A16172" w:rsidRPr="00BE0AE5" w:rsidRDefault="00A16172" w:rsidP="00A16172">
      <w:pPr>
        <w:pStyle w:val="h3"/>
        <w:rPr>
          <w:rFonts w:cs="Times New Roman"/>
        </w:rPr>
      </w:pPr>
      <w:r w:rsidRPr="00BE0AE5">
        <w:rPr>
          <w:rFonts w:cs="Times New Roman"/>
        </w:rPr>
        <w:t>Тема 5. Человеческий капитал России</w:t>
      </w:r>
    </w:p>
    <w:p w:rsidR="00A16172" w:rsidRPr="00BE0AE5" w:rsidRDefault="00A16172" w:rsidP="00A16172">
      <w:pPr>
        <w:pStyle w:val="body"/>
        <w:rPr>
          <w:rFonts w:cs="Times New Roman"/>
          <w:spacing w:val="1"/>
        </w:rPr>
      </w:pPr>
      <w:r w:rsidRPr="00BE0AE5">
        <w:rPr>
          <w:rFonts w:cs="Times New Roman"/>
          <w:spacing w:val="1"/>
        </w:rPr>
        <w:t xml:space="preserve">Понятие человеческого капитала. Трудовые ресурсы, рабочая сила. Неравномерность распределения трудоспособного населения по </w:t>
      </w:r>
      <w:r w:rsidRPr="00BE0AE5">
        <w:rPr>
          <w:rFonts w:cs="Times New Roman"/>
          <w:spacing w:val="1"/>
        </w:rPr>
        <w:lastRenderedPageBreak/>
        <w:t>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A16172" w:rsidRPr="00BE0AE5" w:rsidRDefault="00A16172" w:rsidP="00A16172">
      <w:pPr>
        <w:pStyle w:val="h4"/>
        <w:spacing w:before="209"/>
        <w:rPr>
          <w:rFonts w:cs="Times New Roman"/>
        </w:rPr>
      </w:pPr>
      <w:r w:rsidRPr="00BE0AE5">
        <w:rPr>
          <w:rFonts w:cs="Times New Roman"/>
        </w:rPr>
        <w:t>Практическая работа</w:t>
      </w:r>
    </w:p>
    <w:p w:rsidR="00A16172" w:rsidRPr="00BE0AE5" w:rsidRDefault="00A16172" w:rsidP="00A16172">
      <w:pPr>
        <w:pStyle w:val="body"/>
        <w:rPr>
          <w:rFonts w:cs="Times New Roman"/>
          <w:spacing w:val="1"/>
        </w:rPr>
      </w:pPr>
      <w:r w:rsidRPr="00BE0AE5">
        <w:rPr>
          <w:rFonts w:cs="Times New Roman"/>
        </w:rPr>
        <w:t>1. Классификация Федеральных округов по особенностям естественного и механического движения населения.</w:t>
      </w:r>
    </w:p>
    <w:p w:rsidR="00050A40" w:rsidRDefault="00050A40" w:rsidP="00A16172">
      <w:pPr>
        <w:pStyle w:val="h2-first"/>
        <w:rPr>
          <w:rFonts w:cs="Times New Roman"/>
        </w:rPr>
      </w:pPr>
      <w:r>
        <w:rPr>
          <w:rFonts w:cs="Times New Roman"/>
        </w:rPr>
        <w:t>9 класс</w:t>
      </w:r>
    </w:p>
    <w:p w:rsidR="00A16172" w:rsidRPr="00BE0AE5" w:rsidRDefault="00A16172" w:rsidP="00A16172">
      <w:pPr>
        <w:pStyle w:val="h2-first"/>
        <w:rPr>
          <w:rFonts w:cs="Times New Roman"/>
        </w:rPr>
      </w:pPr>
      <w:r w:rsidRPr="00BE0AE5">
        <w:rPr>
          <w:rFonts w:cs="Times New Roman"/>
        </w:rPr>
        <w:t xml:space="preserve">Раздел 4. Хозяйство России </w:t>
      </w:r>
    </w:p>
    <w:p w:rsidR="00A16172" w:rsidRPr="00BE0AE5" w:rsidRDefault="00A16172" w:rsidP="00A16172">
      <w:pPr>
        <w:pStyle w:val="h3"/>
        <w:rPr>
          <w:rFonts w:cs="Times New Roman"/>
        </w:rPr>
      </w:pPr>
      <w:r w:rsidRPr="00BE0AE5">
        <w:rPr>
          <w:rFonts w:cs="Times New Roman"/>
        </w:rPr>
        <w:t xml:space="preserve">Тема 1. Общая характеристика хозяйства России </w:t>
      </w:r>
    </w:p>
    <w:p w:rsidR="00A16172" w:rsidRPr="00BE0AE5" w:rsidRDefault="00A16172" w:rsidP="00A16172">
      <w:pPr>
        <w:pStyle w:val="body"/>
        <w:rPr>
          <w:rFonts w:cs="Times New Roman"/>
          <w:spacing w:val="-2"/>
        </w:rPr>
      </w:pPr>
      <w:r w:rsidRPr="00BE0AE5">
        <w:rPr>
          <w:rFonts w:cs="Times New Roman"/>
          <w:spacing w:val="-2"/>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sidRPr="00BE0AE5">
        <w:rPr>
          <w:rFonts w:cs="Times New Roman"/>
          <w:spacing w:val="2"/>
        </w:rPr>
        <w:t>«Стратегия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A16172" w:rsidRPr="00BE0AE5" w:rsidRDefault="00A16172" w:rsidP="00A16172">
      <w:pPr>
        <w:pStyle w:val="body"/>
        <w:rPr>
          <w:rFonts w:cs="Times New Roman"/>
        </w:rPr>
      </w:pPr>
      <w:r w:rsidRPr="00BE0AE5">
        <w:rPr>
          <w:rFonts w:cs="Times New Roman"/>
        </w:rPr>
        <w:t xml:space="preserve">Производственный капитал. Распределение производственного капитала по территории страны. Условия и факторы размещения хозяйства. </w:t>
      </w:r>
    </w:p>
    <w:p w:rsidR="00A16172" w:rsidRPr="00BE0AE5" w:rsidRDefault="00A16172" w:rsidP="00A16172">
      <w:pPr>
        <w:pStyle w:val="h3"/>
        <w:rPr>
          <w:rFonts w:cs="Times New Roman"/>
        </w:rPr>
      </w:pPr>
      <w:r w:rsidRPr="00BE0AE5">
        <w:rPr>
          <w:rFonts w:cs="Times New Roman"/>
        </w:rPr>
        <w:t xml:space="preserve">Тема 2. Топливно-энергетический комплекс (ТЭК) </w:t>
      </w:r>
    </w:p>
    <w:p w:rsidR="00A16172" w:rsidRPr="00BE0AE5" w:rsidRDefault="00A16172" w:rsidP="00A16172">
      <w:pPr>
        <w:pStyle w:val="body"/>
        <w:rPr>
          <w:rFonts w:cs="Times New Roman"/>
        </w:rPr>
      </w:pPr>
      <w:r w:rsidRPr="00BE0AE5">
        <w:rPr>
          <w:rFonts w:cs="Times New Roman"/>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w:t>
      </w:r>
      <w:r w:rsidRPr="00BE0AE5">
        <w:rPr>
          <w:rFonts w:cs="Times New Roman"/>
        </w:rPr>
        <w:lastRenderedPageBreak/>
        <w:t xml:space="preserve">ТЭК на окружающую среду. </w:t>
      </w:r>
      <w:r w:rsidRPr="00BE0AE5">
        <w:rPr>
          <w:rStyle w:val="Italic"/>
          <w:rFonts w:cs="Times New Roman"/>
        </w:rPr>
        <w:t>Основные положения «Энергетической стратегии России на период до 2035 года».</w:t>
      </w:r>
    </w:p>
    <w:p w:rsidR="00A16172" w:rsidRPr="00BE0AE5" w:rsidRDefault="00A16172" w:rsidP="00A16172">
      <w:pPr>
        <w:pStyle w:val="h4"/>
        <w:rPr>
          <w:rFonts w:cs="Times New Roman"/>
        </w:rPr>
      </w:pPr>
      <w:r w:rsidRPr="00BE0AE5">
        <w:rPr>
          <w:rFonts w:cs="Times New Roman"/>
        </w:rPr>
        <w:t>Практические работы</w:t>
      </w:r>
    </w:p>
    <w:p w:rsidR="00A16172" w:rsidRPr="00BE0AE5" w:rsidRDefault="00A16172" w:rsidP="00A16172">
      <w:pPr>
        <w:pStyle w:val="body"/>
        <w:rPr>
          <w:rFonts w:cs="Times New Roman"/>
        </w:rPr>
      </w:pPr>
      <w:r w:rsidRPr="00BE0AE5">
        <w:rPr>
          <w:rFonts w:cs="Times New Roman"/>
        </w:rPr>
        <w:t>1. Анализ статистических и текстовых материалов с целью сравнения стоимости электроэнергии для населения России в различных регионах.</w:t>
      </w:r>
    </w:p>
    <w:p w:rsidR="00A16172" w:rsidRPr="00BE0AE5" w:rsidRDefault="00A16172" w:rsidP="00A16172">
      <w:pPr>
        <w:pStyle w:val="body"/>
        <w:rPr>
          <w:rFonts w:cs="Times New Roman"/>
        </w:rPr>
      </w:pPr>
      <w:r w:rsidRPr="00BE0AE5">
        <w:rPr>
          <w:rFonts w:cs="Times New Roman"/>
        </w:rPr>
        <w:t>2. Сравнительная оценка возможностей для развития энергетики ВИЭ в отдельных регионах страны.</w:t>
      </w:r>
    </w:p>
    <w:p w:rsidR="00A16172" w:rsidRPr="00BE0AE5" w:rsidRDefault="00A16172" w:rsidP="00A16172">
      <w:pPr>
        <w:pStyle w:val="h3"/>
        <w:rPr>
          <w:rFonts w:cs="Times New Roman"/>
        </w:rPr>
      </w:pPr>
      <w:r w:rsidRPr="00BE0AE5">
        <w:rPr>
          <w:rFonts w:cs="Times New Roman"/>
        </w:rPr>
        <w:t>Тема 3. Металлургический комплекс</w:t>
      </w:r>
    </w:p>
    <w:p w:rsidR="00A16172" w:rsidRPr="00BE0AE5" w:rsidRDefault="00A16172" w:rsidP="00A16172">
      <w:pPr>
        <w:pStyle w:val="body"/>
        <w:rPr>
          <w:rFonts w:cs="Times New Roman"/>
        </w:rPr>
      </w:pPr>
      <w:r w:rsidRPr="00BE0AE5">
        <w:rPr>
          <w:rFonts w:cs="Times New Roman"/>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BE0AE5">
        <w:rPr>
          <w:rStyle w:val="Italic"/>
          <w:rFonts w:cs="Times New Roman"/>
        </w:rPr>
        <w:t>Основные положения «Стратегии развития чёрной и цветной металлургии России до 2030 года».</w:t>
      </w:r>
    </w:p>
    <w:p w:rsidR="00A16172" w:rsidRPr="00BE0AE5" w:rsidRDefault="00A16172" w:rsidP="00A16172">
      <w:pPr>
        <w:pStyle w:val="h3"/>
        <w:rPr>
          <w:rFonts w:cs="Times New Roman"/>
        </w:rPr>
      </w:pPr>
      <w:r w:rsidRPr="00BE0AE5">
        <w:rPr>
          <w:rFonts w:cs="Times New Roman"/>
        </w:rPr>
        <w:t>Тема 4. Машиностроительный комплекс</w:t>
      </w:r>
    </w:p>
    <w:p w:rsidR="00A16172" w:rsidRPr="00BE0AE5" w:rsidRDefault="00A16172" w:rsidP="00A16172">
      <w:pPr>
        <w:pStyle w:val="body"/>
        <w:rPr>
          <w:rStyle w:val="Italic"/>
          <w:rFonts w:cs="Times New Roman"/>
        </w:rPr>
      </w:pPr>
      <w:r w:rsidRPr="00BE0AE5">
        <w:rPr>
          <w:rFonts w:cs="Times New Roman"/>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BE0AE5">
        <w:rPr>
          <w:rStyle w:val="Italic"/>
          <w:rFonts w:cs="Times New Roman"/>
        </w:rPr>
        <w:t>Основные положения документов, определяющих стратегию развития отраслей машиностроительного комплекса.</w:t>
      </w:r>
    </w:p>
    <w:p w:rsidR="00A16172" w:rsidRPr="00BE0AE5" w:rsidRDefault="00A16172" w:rsidP="00A16172">
      <w:pPr>
        <w:pStyle w:val="h4"/>
        <w:rPr>
          <w:rFonts w:cs="Times New Roman"/>
        </w:rPr>
      </w:pPr>
      <w:r w:rsidRPr="00BE0AE5">
        <w:rPr>
          <w:rFonts w:cs="Times New Roman"/>
        </w:rPr>
        <w:t>Практическая работа</w:t>
      </w:r>
    </w:p>
    <w:p w:rsidR="00A16172" w:rsidRPr="00BE0AE5" w:rsidRDefault="00A16172" w:rsidP="00A16172">
      <w:pPr>
        <w:pStyle w:val="body"/>
        <w:rPr>
          <w:rFonts w:cs="Times New Roman"/>
        </w:rPr>
      </w:pPr>
      <w:r w:rsidRPr="00BE0AE5">
        <w:rPr>
          <w:rFonts w:cs="Times New Roman"/>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A16172" w:rsidRPr="00BE0AE5" w:rsidRDefault="00A16172" w:rsidP="00A16172">
      <w:pPr>
        <w:pStyle w:val="h3"/>
        <w:rPr>
          <w:rFonts w:cs="Times New Roman"/>
        </w:rPr>
      </w:pPr>
      <w:r w:rsidRPr="00BE0AE5">
        <w:rPr>
          <w:rFonts w:cs="Times New Roman"/>
        </w:rPr>
        <w:t>Тема 5. Химико-лесной комплекс</w:t>
      </w:r>
    </w:p>
    <w:p w:rsidR="00A16172" w:rsidRPr="00BE0AE5" w:rsidRDefault="00A16172" w:rsidP="00A16172">
      <w:pPr>
        <w:pStyle w:val="h4-first"/>
        <w:rPr>
          <w:rFonts w:cs="Times New Roman"/>
        </w:rPr>
      </w:pPr>
      <w:r w:rsidRPr="00BE0AE5">
        <w:rPr>
          <w:rFonts w:cs="Times New Roman"/>
        </w:rPr>
        <w:t>Химическая промышленность</w:t>
      </w:r>
    </w:p>
    <w:p w:rsidR="00A16172" w:rsidRPr="00BE0AE5" w:rsidRDefault="00A16172" w:rsidP="00A16172">
      <w:pPr>
        <w:pStyle w:val="body"/>
        <w:rPr>
          <w:rFonts w:cs="Times New Roman"/>
        </w:rPr>
      </w:pPr>
      <w:r w:rsidRPr="00BE0AE5">
        <w:rPr>
          <w:rFonts w:cs="Times New Roman"/>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BE0AE5">
        <w:rPr>
          <w:rStyle w:val="Italic"/>
          <w:rFonts w:cs="Times New Roman"/>
        </w:rPr>
        <w:lastRenderedPageBreak/>
        <w:t>Основные положения «Стратегии развития химического и нефтехимического комплекса на период до 2030 года».</w:t>
      </w:r>
    </w:p>
    <w:p w:rsidR="00A16172" w:rsidRPr="00BE0AE5" w:rsidRDefault="00A16172" w:rsidP="00A16172">
      <w:pPr>
        <w:pStyle w:val="h4"/>
        <w:rPr>
          <w:rFonts w:cs="Times New Roman"/>
        </w:rPr>
      </w:pPr>
      <w:r w:rsidRPr="00BE0AE5">
        <w:rPr>
          <w:rFonts w:cs="Times New Roman"/>
        </w:rPr>
        <w:t>Лесопромышленный комплекс</w:t>
      </w:r>
    </w:p>
    <w:p w:rsidR="00A16172" w:rsidRPr="00BE0AE5" w:rsidRDefault="00A16172" w:rsidP="00A16172">
      <w:pPr>
        <w:pStyle w:val="body"/>
        <w:rPr>
          <w:rFonts w:cs="Times New Roman"/>
        </w:rPr>
      </w:pPr>
      <w:r w:rsidRPr="00BE0AE5">
        <w:rPr>
          <w:rFonts w:cs="Times New Roman"/>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rsidR="00A16172" w:rsidRPr="00BE0AE5" w:rsidRDefault="00A16172" w:rsidP="00A16172">
      <w:pPr>
        <w:pStyle w:val="body"/>
        <w:rPr>
          <w:rFonts w:cs="Times New Roman"/>
        </w:rPr>
      </w:pPr>
      <w:r w:rsidRPr="00BE0AE5">
        <w:rPr>
          <w:rFonts w:cs="Times New Roman"/>
        </w:rPr>
        <w:t xml:space="preserve">Лесное хозяйство и окружающая среда. Проблемы и перспективы развития. </w:t>
      </w:r>
      <w:r w:rsidRPr="00BE0AE5">
        <w:rPr>
          <w:rStyle w:val="Italic"/>
          <w:rFonts w:cs="Times New Roman"/>
        </w:rPr>
        <w:t>Основные положения «Стратегии развития лесного комплекса Российской Федерации до 2030 года».</w:t>
      </w:r>
    </w:p>
    <w:p w:rsidR="00A16172" w:rsidRPr="00BE0AE5" w:rsidRDefault="00A16172" w:rsidP="00A16172">
      <w:pPr>
        <w:pStyle w:val="h4"/>
        <w:rPr>
          <w:rFonts w:cs="Times New Roman"/>
        </w:rPr>
      </w:pPr>
      <w:r w:rsidRPr="00BE0AE5">
        <w:rPr>
          <w:rFonts w:cs="Times New Roman"/>
        </w:rPr>
        <w:t>Практическая работа</w:t>
      </w:r>
    </w:p>
    <w:p w:rsidR="00A16172" w:rsidRPr="00BE0AE5" w:rsidRDefault="00A16172" w:rsidP="00A16172">
      <w:pPr>
        <w:pStyle w:val="body"/>
        <w:rPr>
          <w:rFonts w:cs="Times New Roman"/>
        </w:rPr>
      </w:pPr>
      <w:r w:rsidRPr="00BE0AE5">
        <w:rPr>
          <w:rFonts w:cs="Times New Roman"/>
        </w:rPr>
        <w:t xml:space="preserve">1. Анализ документов </w:t>
      </w:r>
      <w:r w:rsidRPr="00BE0AE5">
        <w:rPr>
          <w:rStyle w:val="Italic"/>
          <w:rFonts w:cs="Times New Roman"/>
        </w:rPr>
        <w:t>«Прогноз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sidRPr="00BE0AE5">
        <w:rPr>
          <w:rFonts w:cs="Times New Roman"/>
        </w:rPr>
        <w:t xml:space="preserve"> с целью определения перспектив и проблем развития комплекса.</w:t>
      </w:r>
    </w:p>
    <w:p w:rsidR="00A16172" w:rsidRPr="00BE0AE5" w:rsidRDefault="00A16172" w:rsidP="00A16172">
      <w:pPr>
        <w:pStyle w:val="h3"/>
        <w:rPr>
          <w:rFonts w:cs="Times New Roman"/>
        </w:rPr>
      </w:pPr>
      <w:r w:rsidRPr="00BE0AE5">
        <w:rPr>
          <w:rFonts w:cs="Times New Roman"/>
        </w:rPr>
        <w:t>Тема 6. Агропромышленный комплекс (АПК)</w:t>
      </w:r>
    </w:p>
    <w:p w:rsidR="00A16172" w:rsidRPr="00BE0AE5" w:rsidRDefault="00A16172" w:rsidP="00A16172">
      <w:pPr>
        <w:pStyle w:val="body"/>
        <w:rPr>
          <w:rFonts w:cs="Times New Roman"/>
          <w:spacing w:val="2"/>
        </w:rPr>
      </w:pPr>
      <w:r w:rsidRPr="00BE0AE5">
        <w:rPr>
          <w:rFonts w:cs="Times New Roman"/>
          <w:spacing w:val="2"/>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A16172" w:rsidRPr="00BE0AE5" w:rsidRDefault="00A16172" w:rsidP="00A16172">
      <w:pPr>
        <w:pStyle w:val="body"/>
        <w:rPr>
          <w:rFonts w:cs="Times New Roman"/>
          <w:spacing w:val="-1"/>
        </w:rPr>
      </w:pPr>
      <w:r w:rsidRPr="00BE0AE5">
        <w:rPr>
          <w:rFonts w:cs="Times New Roman"/>
          <w:spacing w:val="-1"/>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BE0AE5">
        <w:rPr>
          <w:rStyle w:val="Italic"/>
          <w:rFonts w:cs="Times New Roman"/>
        </w:rPr>
        <w:t>«Стратегия развития агропромышленного и рыбохозяйственного комплексов Российской Федерации на период до 2030 года».</w:t>
      </w:r>
      <w:r w:rsidRPr="00BE0AE5">
        <w:rPr>
          <w:rFonts w:cs="Times New Roman"/>
        </w:rPr>
        <w:t xml:space="preserve"> </w:t>
      </w:r>
      <w:r w:rsidRPr="00BE0AE5">
        <w:rPr>
          <w:rFonts w:cs="Times New Roman"/>
          <w:spacing w:val="-1"/>
        </w:rPr>
        <w:t>Особенности АПК своего края.</w:t>
      </w:r>
    </w:p>
    <w:p w:rsidR="00A16172" w:rsidRPr="00BE0AE5" w:rsidRDefault="00A16172" w:rsidP="00A16172">
      <w:pPr>
        <w:pStyle w:val="h4"/>
        <w:rPr>
          <w:rFonts w:cs="Times New Roman"/>
        </w:rPr>
      </w:pPr>
      <w:r w:rsidRPr="00BE0AE5">
        <w:rPr>
          <w:rFonts w:cs="Times New Roman"/>
        </w:rPr>
        <w:t>Практическая работа</w:t>
      </w:r>
    </w:p>
    <w:p w:rsidR="00A16172" w:rsidRPr="00BE0AE5" w:rsidRDefault="00A16172" w:rsidP="00A16172">
      <w:pPr>
        <w:pStyle w:val="body"/>
        <w:rPr>
          <w:rFonts w:cs="Times New Roman"/>
        </w:rPr>
      </w:pPr>
      <w:r w:rsidRPr="00BE0AE5">
        <w:rPr>
          <w:rFonts w:cs="Times New Roman"/>
        </w:rPr>
        <w:t>1. Определение влияния природных и социальных факторов на размещение отраслей АПК.</w:t>
      </w:r>
    </w:p>
    <w:p w:rsidR="00A16172" w:rsidRPr="00BE0AE5" w:rsidRDefault="00A16172" w:rsidP="00A16172">
      <w:pPr>
        <w:pStyle w:val="h3"/>
        <w:spacing w:before="369"/>
        <w:rPr>
          <w:rFonts w:cs="Times New Roman"/>
        </w:rPr>
      </w:pPr>
      <w:r w:rsidRPr="00BE0AE5">
        <w:rPr>
          <w:rFonts w:cs="Times New Roman"/>
        </w:rPr>
        <w:lastRenderedPageBreak/>
        <w:t xml:space="preserve">Тема 7. Инфраструктурный комплекс </w:t>
      </w:r>
    </w:p>
    <w:p w:rsidR="00A16172" w:rsidRPr="00BE0AE5" w:rsidRDefault="00A16172" w:rsidP="00A16172">
      <w:pPr>
        <w:pStyle w:val="body"/>
        <w:rPr>
          <w:rFonts w:cs="Times New Roman"/>
        </w:rPr>
      </w:pPr>
      <w:r w:rsidRPr="00BE0AE5">
        <w:rPr>
          <w:rFonts w:cs="Times New Roman"/>
        </w:rPr>
        <w:t xml:space="preserve">Состав: транспорт, информационная инфраструктура; сфера обслуживания, рекреационное хозяйство — место и значение в хозяйстве. </w:t>
      </w:r>
    </w:p>
    <w:p w:rsidR="00A16172" w:rsidRPr="00BE0AE5" w:rsidRDefault="00A16172" w:rsidP="00A16172">
      <w:pPr>
        <w:pStyle w:val="body"/>
        <w:rPr>
          <w:rFonts w:cs="Times New Roman"/>
        </w:rPr>
      </w:pPr>
      <w:r w:rsidRPr="00BE0AE5">
        <w:rPr>
          <w:rFonts w:cs="Times New Roman"/>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rsidR="00A16172" w:rsidRPr="00BE0AE5" w:rsidRDefault="00A16172" w:rsidP="00A16172">
      <w:pPr>
        <w:pStyle w:val="body"/>
        <w:rPr>
          <w:rFonts w:cs="Times New Roman"/>
        </w:rPr>
      </w:pPr>
      <w:r w:rsidRPr="00BE0AE5">
        <w:rPr>
          <w:rFonts w:cs="Times New Roman"/>
        </w:rPr>
        <w:t xml:space="preserve">Транспорт и охрана окружающей среды. </w:t>
      </w:r>
    </w:p>
    <w:p w:rsidR="00A16172" w:rsidRPr="00BE0AE5" w:rsidRDefault="00A16172" w:rsidP="00A16172">
      <w:pPr>
        <w:pStyle w:val="body"/>
        <w:rPr>
          <w:rFonts w:cs="Times New Roman"/>
        </w:rPr>
      </w:pPr>
      <w:r w:rsidRPr="00BE0AE5">
        <w:rPr>
          <w:rFonts w:cs="Times New Roman"/>
        </w:rPr>
        <w:t xml:space="preserve">Информационная инфраструктура. Рекреационное хозяйство. Особенности сферы обслуживания своего края. </w:t>
      </w:r>
    </w:p>
    <w:p w:rsidR="00A16172" w:rsidRPr="00BE0AE5" w:rsidRDefault="00A16172" w:rsidP="00A16172">
      <w:pPr>
        <w:pStyle w:val="body"/>
        <w:rPr>
          <w:rFonts w:cs="Times New Roman"/>
          <w:spacing w:val="3"/>
        </w:rPr>
      </w:pPr>
      <w:r w:rsidRPr="00BE0AE5">
        <w:rPr>
          <w:rFonts w:cs="Times New Roman"/>
          <w:spacing w:val="3"/>
        </w:rPr>
        <w:t xml:space="preserve">Проблемы и перспективы развития комплекса. </w:t>
      </w:r>
      <w:r w:rsidRPr="00BE0AE5">
        <w:rPr>
          <w:rStyle w:val="Italic"/>
          <w:rFonts w:cs="Times New Roman"/>
          <w:spacing w:val="3"/>
        </w:rPr>
        <w:t>«Стратегия развития транспорта России на период до 2030 года, Федеральный проект «Информационная инфраструктура»</w:t>
      </w:r>
      <w:r w:rsidRPr="00BE0AE5">
        <w:rPr>
          <w:rFonts w:cs="Times New Roman"/>
          <w:spacing w:val="3"/>
        </w:rPr>
        <w:t>.</w:t>
      </w:r>
    </w:p>
    <w:p w:rsidR="00A16172" w:rsidRPr="00BE0AE5" w:rsidRDefault="00A16172" w:rsidP="00A16172">
      <w:pPr>
        <w:pStyle w:val="h4"/>
        <w:rPr>
          <w:rFonts w:cs="Times New Roman"/>
        </w:rPr>
      </w:pPr>
      <w:r w:rsidRPr="00BE0AE5">
        <w:rPr>
          <w:rFonts w:cs="Times New Roman"/>
        </w:rPr>
        <w:t>Практические работы</w:t>
      </w:r>
    </w:p>
    <w:p w:rsidR="00A16172" w:rsidRPr="00BE0AE5" w:rsidRDefault="00A16172" w:rsidP="00A16172">
      <w:pPr>
        <w:pStyle w:val="body"/>
        <w:rPr>
          <w:rFonts w:cs="Times New Roman"/>
        </w:rPr>
      </w:pPr>
      <w:r w:rsidRPr="00BE0AE5">
        <w:rPr>
          <w:rFonts w:cs="Times New Roman"/>
        </w:rPr>
        <w:t>1. Анализ статистических данных с целью определения доли отдельных морских бассейнов в грузоперевозках и объяснение выявленных различий.</w:t>
      </w:r>
    </w:p>
    <w:p w:rsidR="00A16172" w:rsidRPr="00BE0AE5" w:rsidRDefault="00A16172" w:rsidP="00A16172">
      <w:pPr>
        <w:pStyle w:val="body"/>
        <w:rPr>
          <w:rFonts w:cs="Times New Roman"/>
        </w:rPr>
      </w:pPr>
      <w:r w:rsidRPr="00BE0AE5">
        <w:rPr>
          <w:rFonts w:cs="Times New Roman"/>
        </w:rPr>
        <w:t>2. Характеристика туристско-рекреационного потенциала своего края.</w:t>
      </w:r>
    </w:p>
    <w:p w:rsidR="00A16172" w:rsidRPr="00BE0AE5" w:rsidRDefault="00A16172" w:rsidP="00A16172">
      <w:pPr>
        <w:pStyle w:val="h3"/>
        <w:spacing w:before="369"/>
        <w:rPr>
          <w:rFonts w:cs="Times New Roman"/>
        </w:rPr>
      </w:pPr>
      <w:r w:rsidRPr="00BE0AE5">
        <w:rPr>
          <w:rFonts w:cs="Times New Roman"/>
        </w:rPr>
        <w:t xml:space="preserve">Тема 8. Обобщение знаний </w:t>
      </w:r>
    </w:p>
    <w:p w:rsidR="00A16172" w:rsidRPr="00BE0AE5" w:rsidRDefault="00A16172" w:rsidP="00A16172">
      <w:pPr>
        <w:pStyle w:val="body"/>
        <w:rPr>
          <w:rFonts w:cs="Times New Roman"/>
        </w:rPr>
      </w:pPr>
      <w:r w:rsidRPr="00BE0AE5">
        <w:rPr>
          <w:rFonts w:cs="Times New Roman"/>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A16172" w:rsidRPr="00BE0AE5" w:rsidRDefault="00A16172" w:rsidP="00A16172">
      <w:pPr>
        <w:pStyle w:val="body"/>
        <w:rPr>
          <w:rFonts w:cs="Times New Roman"/>
        </w:rPr>
      </w:pPr>
      <w:r w:rsidRPr="00BE0AE5">
        <w:rPr>
          <w:rFonts w:cs="Times New Roman"/>
        </w:rPr>
        <w:t xml:space="preserve">Развитие хозяйства и состояние окружающей среды. </w:t>
      </w:r>
      <w:r w:rsidRPr="00BE0AE5">
        <w:rPr>
          <w:rStyle w:val="Italic"/>
          <w:rFonts w:cs="Times New Roman"/>
        </w:rPr>
        <w:t>«Стратегия экологической безопасности Российской Федерации до 2025 года»</w:t>
      </w:r>
      <w:r w:rsidRPr="00BE0AE5">
        <w:rPr>
          <w:rFonts w:cs="Times New Roman"/>
        </w:rPr>
        <w:t xml:space="preserve"> и государственные меры по переходу России к модели устойчивого развития.</w:t>
      </w:r>
    </w:p>
    <w:p w:rsidR="00A16172" w:rsidRPr="00BE0AE5" w:rsidRDefault="00A16172" w:rsidP="00A16172">
      <w:pPr>
        <w:pStyle w:val="h4"/>
        <w:rPr>
          <w:rFonts w:cs="Times New Roman"/>
        </w:rPr>
      </w:pPr>
      <w:r w:rsidRPr="00BE0AE5">
        <w:rPr>
          <w:rFonts w:cs="Times New Roman"/>
        </w:rPr>
        <w:t>Практическая работа</w:t>
      </w:r>
    </w:p>
    <w:p w:rsidR="00A16172" w:rsidRPr="00BE0AE5" w:rsidRDefault="00A16172" w:rsidP="00A16172">
      <w:pPr>
        <w:pStyle w:val="body"/>
        <w:rPr>
          <w:rFonts w:cs="Times New Roman"/>
        </w:rPr>
      </w:pPr>
      <w:r w:rsidRPr="00BE0AE5">
        <w:rPr>
          <w:rFonts w:cs="Times New Roman"/>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rsidR="00A16172" w:rsidRPr="00BE0AE5" w:rsidRDefault="00A16172" w:rsidP="00A16172">
      <w:pPr>
        <w:pStyle w:val="h2"/>
        <w:spacing w:before="283"/>
        <w:rPr>
          <w:rFonts w:cs="Times New Roman"/>
        </w:rPr>
      </w:pPr>
      <w:r w:rsidRPr="00BE0AE5">
        <w:rPr>
          <w:rFonts w:cs="Times New Roman"/>
        </w:rPr>
        <w:lastRenderedPageBreak/>
        <w:t xml:space="preserve">Раздел 5. Регионы России </w:t>
      </w:r>
    </w:p>
    <w:p w:rsidR="00A16172" w:rsidRPr="00BE0AE5" w:rsidRDefault="00A16172" w:rsidP="00A16172">
      <w:pPr>
        <w:pStyle w:val="h3-first"/>
        <w:rPr>
          <w:rFonts w:cs="Times New Roman"/>
        </w:rPr>
      </w:pPr>
      <w:r w:rsidRPr="00BE0AE5">
        <w:rPr>
          <w:rFonts w:cs="Times New Roman"/>
        </w:rPr>
        <w:t>Тема 1. Западный макрорегион (Европейская часть) России</w:t>
      </w:r>
    </w:p>
    <w:p w:rsidR="00A16172" w:rsidRPr="00BE0AE5" w:rsidRDefault="00A16172" w:rsidP="00A16172">
      <w:pPr>
        <w:pStyle w:val="body"/>
        <w:rPr>
          <w:rFonts w:cs="Times New Roman"/>
        </w:rPr>
      </w:pPr>
      <w:r w:rsidRPr="00BE0AE5">
        <w:rPr>
          <w:rFonts w:cs="Times New Roman"/>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A16172" w:rsidRPr="00BE0AE5" w:rsidRDefault="00A16172" w:rsidP="00A16172">
      <w:pPr>
        <w:pStyle w:val="h4"/>
        <w:rPr>
          <w:rFonts w:cs="Times New Roman"/>
        </w:rPr>
      </w:pPr>
      <w:r w:rsidRPr="00BE0AE5">
        <w:rPr>
          <w:rFonts w:cs="Times New Roman"/>
        </w:rPr>
        <w:t>Практические работы</w:t>
      </w:r>
    </w:p>
    <w:p w:rsidR="00A16172" w:rsidRPr="00BE0AE5" w:rsidRDefault="00A16172" w:rsidP="00A16172">
      <w:pPr>
        <w:pStyle w:val="body"/>
        <w:rPr>
          <w:rFonts w:cs="Times New Roman"/>
        </w:rPr>
      </w:pPr>
      <w:r w:rsidRPr="00BE0AE5">
        <w:rPr>
          <w:rFonts w:cs="Times New Roman"/>
        </w:rPr>
        <w:t>1. Сравнение ЭГП двух географических районов страны по разным источникам информации.</w:t>
      </w:r>
    </w:p>
    <w:p w:rsidR="00A16172" w:rsidRPr="00BE0AE5" w:rsidRDefault="00A16172" w:rsidP="00A16172">
      <w:pPr>
        <w:pStyle w:val="body"/>
        <w:rPr>
          <w:rFonts w:cs="Times New Roman"/>
        </w:rPr>
      </w:pPr>
      <w:r w:rsidRPr="00BE0AE5">
        <w:rPr>
          <w:rFonts w:cs="Times New Roman"/>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A16172" w:rsidRPr="00BE0AE5" w:rsidRDefault="00A16172" w:rsidP="00A16172">
      <w:pPr>
        <w:pStyle w:val="h3"/>
        <w:rPr>
          <w:rFonts w:cs="Times New Roman"/>
        </w:rPr>
      </w:pPr>
      <w:r w:rsidRPr="00BE0AE5">
        <w:rPr>
          <w:rFonts w:cs="Times New Roman"/>
        </w:rPr>
        <w:t>Тема 2. Восточный макрорегион (Азиатская часть) России</w:t>
      </w:r>
    </w:p>
    <w:p w:rsidR="00A16172" w:rsidRPr="00BE0AE5" w:rsidRDefault="00A16172" w:rsidP="00A16172">
      <w:pPr>
        <w:pStyle w:val="body"/>
        <w:rPr>
          <w:rFonts w:cs="Times New Roman"/>
        </w:rPr>
      </w:pPr>
      <w:r w:rsidRPr="00BE0AE5">
        <w:rPr>
          <w:rFonts w:cs="Times New Roman"/>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A16172" w:rsidRPr="00BE0AE5" w:rsidRDefault="00A16172" w:rsidP="00A16172">
      <w:pPr>
        <w:pStyle w:val="h4"/>
        <w:rPr>
          <w:rFonts w:cs="Times New Roman"/>
        </w:rPr>
      </w:pPr>
      <w:r w:rsidRPr="00BE0AE5">
        <w:rPr>
          <w:rFonts w:cs="Times New Roman"/>
        </w:rPr>
        <w:t>Практическая работа</w:t>
      </w:r>
    </w:p>
    <w:p w:rsidR="00A16172" w:rsidRPr="00BE0AE5" w:rsidRDefault="00A16172" w:rsidP="00A16172">
      <w:pPr>
        <w:pStyle w:val="body"/>
        <w:rPr>
          <w:rFonts w:cs="Times New Roman"/>
        </w:rPr>
      </w:pPr>
      <w:r w:rsidRPr="00BE0AE5">
        <w:rPr>
          <w:rFonts w:cs="Times New Roman"/>
        </w:rPr>
        <w:t>1. Сравнение человеческого капитала двух географических районов (субъектов Российской Федерации) по заданным критериям.</w:t>
      </w:r>
    </w:p>
    <w:p w:rsidR="00A16172" w:rsidRPr="00BE0AE5" w:rsidRDefault="00A16172" w:rsidP="00A16172">
      <w:pPr>
        <w:pStyle w:val="h3"/>
        <w:rPr>
          <w:rFonts w:cs="Times New Roman"/>
        </w:rPr>
      </w:pPr>
      <w:r w:rsidRPr="00BE0AE5">
        <w:rPr>
          <w:rFonts w:cs="Times New Roman"/>
        </w:rPr>
        <w:t xml:space="preserve">Тема 3. Обобщение знаний </w:t>
      </w:r>
    </w:p>
    <w:p w:rsidR="00A16172" w:rsidRPr="00BE0AE5" w:rsidRDefault="00A16172" w:rsidP="00A16172">
      <w:pPr>
        <w:pStyle w:val="body"/>
        <w:rPr>
          <w:rFonts w:cs="Times New Roman"/>
          <w:spacing w:val="2"/>
        </w:rPr>
      </w:pPr>
      <w:r w:rsidRPr="00BE0AE5">
        <w:rPr>
          <w:rFonts w:cs="Times New Roman"/>
          <w:spacing w:val="2"/>
        </w:rPr>
        <w:t xml:space="preserve">Федеральные и региональные целевые программы. </w:t>
      </w:r>
      <w:r w:rsidRPr="00BE0AE5">
        <w:rPr>
          <w:rStyle w:val="Italic"/>
          <w:rFonts w:cs="Times New Roman"/>
          <w:spacing w:val="2"/>
        </w:rPr>
        <w:t>Государственная программа Российской Федерации «Социально-экономическое развитие Арктической зоны Российской Федерации»</w:t>
      </w:r>
      <w:r w:rsidRPr="00BE0AE5">
        <w:rPr>
          <w:rFonts w:cs="Times New Roman"/>
          <w:spacing w:val="2"/>
        </w:rPr>
        <w:t xml:space="preserve">. </w:t>
      </w:r>
    </w:p>
    <w:p w:rsidR="00A16172" w:rsidRPr="00BE0AE5" w:rsidRDefault="00A16172" w:rsidP="00A16172">
      <w:pPr>
        <w:pStyle w:val="h2"/>
        <w:rPr>
          <w:rFonts w:cs="Times New Roman"/>
        </w:rPr>
      </w:pPr>
      <w:r w:rsidRPr="00BE0AE5">
        <w:rPr>
          <w:rFonts w:cs="Times New Roman"/>
        </w:rPr>
        <w:t xml:space="preserve">Раздел 6. Россия в современном мире </w:t>
      </w:r>
    </w:p>
    <w:p w:rsidR="00A16172" w:rsidRPr="00BE0AE5" w:rsidRDefault="00A16172" w:rsidP="00A16172">
      <w:pPr>
        <w:pStyle w:val="body"/>
        <w:rPr>
          <w:rFonts w:cs="Times New Roman"/>
        </w:rPr>
      </w:pPr>
      <w:r w:rsidRPr="00BE0AE5">
        <w:rPr>
          <w:rFonts w:cs="Times New Roman"/>
        </w:rPr>
        <w:t xml:space="preserve">Россия в системе международного географического разделения труда. </w:t>
      </w:r>
      <w:r w:rsidRPr="00BE0AE5">
        <w:rPr>
          <w:rStyle w:val="Italic"/>
          <w:rFonts w:cs="Times New Roman"/>
        </w:rPr>
        <w:t xml:space="preserve">Россия в составе международных экономических и политических </w:t>
      </w:r>
      <w:r w:rsidRPr="00BE0AE5">
        <w:rPr>
          <w:rStyle w:val="Italic"/>
          <w:rFonts w:cs="Times New Roman"/>
        </w:rPr>
        <w:lastRenderedPageBreak/>
        <w:t xml:space="preserve">организаций. Взаимосвязи России с другими странами мира. </w:t>
      </w:r>
      <w:r w:rsidRPr="00BE0AE5">
        <w:rPr>
          <w:rFonts w:cs="Times New Roman"/>
        </w:rPr>
        <w:t>Россия и страны СНГ. ЕАЭС.</w:t>
      </w:r>
    </w:p>
    <w:p w:rsidR="00A16172" w:rsidRPr="00BE0AE5" w:rsidRDefault="00A16172" w:rsidP="00A16172">
      <w:pPr>
        <w:pStyle w:val="body"/>
        <w:rPr>
          <w:rFonts w:cs="Times New Roman"/>
          <w:sz w:val="24"/>
          <w:szCs w:val="24"/>
        </w:rPr>
      </w:pPr>
      <w:r w:rsidRPr="00BE0AE5">
        <w:rPr>
          <w:rFonts w:cs="Times New Roman"/>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BE0AE5">
        <w:rPr>
          <w:rFonts w:cs="Times New Roman"/>
          <w:sz w:val="24"/>
          <w:szCs w:val="24"/>
        </w:rPr>
        <w:t>.</w:t>
      </w:r>
    </w:p>
    <w:p w:rsidR="00A16172" w:rsidRDefault="00A16172" w:rsidP="009224C6">
      <w:pPr>
        <w:pStyle w:val="list-bullet"/>
        <w:numPr>
          <w:ilvl w:val="0"/>
          <w:numId w:val="0"/>
        </w:numPr>
        <w:ind w:left="567"/>
        <w:rPr>
          <w:b/>
          <w:sz w:val="24"/>
          <w:szCs w:val="24"/>
        </w:rPr>
      </w:pPr>
    </w:p>
    <w:p w:rsidR="00474337" w:rsidRDefault="00A16172" w:rsidP="009224C6">
      <w:pPr>
        <w:pStyle w:val="list-bullet"/>
        <w:numPr>
          <w:ilvl w:val="0"/>
          <w:numId w:val="0"/>
        </w:numPr>
        <w:ind w:left="567"/>
        <w:rPr>
          <w:b/>
          <w:sz w:val="24"/>
          <w:szCs w:val="24"/>
        </w:rPr>
      </w:pPr>
      <w:r>
        <w:rPr>
          <w:b/>
          <w:sz w:val="24"/>
          <w:szCs w:val="24"/>
        </w:rPr>
        <w:t>Планируемые результаты</w:t>
      </w:r>
    </w:p>
    <w:p w:rsidR="00A16172" w:rsidRPr="00BE0AE5" w:rsidRDefault="00A16172" w:rsidP="00A16172">
      <w:pPr>
        <w:pStyle w:val="body"/>
        <w:rPr>
          <w:rFonts w:cs="Times New Roman"/>
        </w:rPr>
      </w:pPr>
      <w:r w:rsidRPr="00BE0AE5">
        <w:rPr>
          <w:rFonts w:cs="Times New Roman"/>
        </w:rPr>
        <w:t>Личностные результаты освоения программы основного общего образования по географии отража</w:t>
      </w:r>
      <w:r w:rsidR="00050A40">
        <w:rPr>
          <w:rFonts w:cs="Times New Roman"/>
        </w:rPr>
        <w:t>ю</w:t>
      </w:r>
      <w:r w:rsidRPr="00BE0AE5">
        <w:rPr>
          <w:rFonts w:cs="Times New Roman"/>
        </w:rPr>
        <w:t xml:space="preserve">т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 </w:t>
      </w:r>
    </w:p>
    <w:p w:rsidR="00A16172" w:rsidRPr="00BE0AE5" w:rsidRDefault="00A16172" w:rsidP="00A16172">
      <w:pPr>
        <w:pStyle w:val="body"/>
        <w:rPr>
          <w:rFonts w:cs="Times New Roman"/>
        </w:rPr>
      </w:pPr>
      <w:r w:rsidRPr="00BE0AE5">
        <w:rPr>
          <w:rStyle w:val="Italic"/>
          <w:rFonts w:cs="Times New Roman"/>
        </w:rPr>
        <w:t>Патриотического воспитания</w:t>
      </w:r>
      <w:r w:rsidRPr="00BE0AE5">
        <w:rPr>
          <w:rFonts w:cs="Times New Roman"/>
        </w:rPr>
        <w:t>:</w:t>
      </w:r>
      <w:r w:rsidRPr="00BE0AE5">
        <w:rPr>
          <w:rStyle w:val="Italic"/>
          <w:rFonts w:cs="Times New Roman"/>
        </w:rPr>
        <w:t xml:space="preserve"> </w:t>
      </w:r>
      <w:r w:rsidRPr="00BE0AE5">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A16172" w:rsidRPr="00BE0AE5" w:rsidRDefault="00A16172" w:rsidP="00A16172">
      <w:pPr>
        <w:pStyle w:val="body"/>
        <w:rPr>
          <w:rFonts w:cs="Times New Roman"/>
        </w:rPr>
      </w:pPr>
      <w:r w:rsidRPr="00BE0AE5">
        <w:rPr>
          <w:rStyle w:val="Italic"/>
          <w:rFonts w:cs="Times New Roman"/>
        </w:rPr>
        <w:t>Гражданского воспитания</w:t>
      </w:r>
      <w:r w:rsidRPr="00BE0AE5">
        <w:rPr>
          <w:rFonts w:cs="Times New Roman"/>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A16172" w:rsidRPr="00BE0AE5" w:rsidRDefault="00A16172" w:rsidP="00A16172">
      <w:pPr>
        <w:pStyle w:val="body"/>
        <w:rPr>
          <w:rFonts w:cs="Times New Roman"/>
        </w:rPr>
      </w:pPr>
      <w:r w:rsidRPr="00BE0AE5">
        <w:rPr>
          <w:rStyle w:val="Italic"/>
          <w:rFonts w:cs="Times New Roman"/>
        </w:rPr>
        <w:t>Духовно-нравственного воспитания</w:t>
      </w:r>
      <w:r w:rsidRPr="00BE0AE5">
        <w:rPr>
          <w:rFonts w:cs="Times New Roman"/>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w:t>
      </w:r>
      <w:r w:rsidRPr="00BE0AE5">
        <w:rPr>
          <w:rFonts w:cs="Times New Roman"/>
        </w:rPr>
        <w:lastRenderedPageBreak/>
        <w:t>нравственные ценности и принятые в российском обществе правила и нормы поведения с учётом осознания последствий для окружающей среды.</w:t>
      </w:r>
    </w:p>
    <w:p w:rsidR="00A16172" w:rsidRPr="00BE0AE5" w:rsidRDefault="00A16172" w:rsidP="00A16172">
      <w:pPr>
        <w:pStyle w:val="body"/>
        <w:rPr>
          <w:rFonts w:cs="Times New Roman"/>
        </w:rPr>
      </w:pPr>
      <w:r w:rsidRPr="00BE0AE5">
        <w:rPr>
          <w:rStyle w:val="Italic"/>
          <w:rFonts w:cs="Times New Roman"/>
        </w:rPr>
        <w:t>Эстетического воспитания</w:t>
      </w:r>
      <w:r w:rsidRPr="00BE0AE5">
        <w:rPr>
          <w:rFonts w:cs="Times New Roman"/>
        </w:rPr>
        <w:t>:</w:t>
      </w:r>
      <w:r w:rsidRPr="00BE0AE5">
        <w:rPr>
          <w:rStyle w:val="Italic"/>
          <w:rFonts w:cs="Times New Roman"/>
        </w:rPr>
        <w:t xml:space="preserve"> </w:t>
      </w:r>
      <w:r w:rsidRPr="00BE0AE5">
        <w:rPr>
          <w:rFonts w:cs="Times New Roman"/>
        </w:rPr>
        <w:t>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A16172" w:rsidRPr="00BE0AE5" w:rsidRDefault="00A16172" w:rsidP="00A16172">
      <w:pPr>
        <w:pStyle w:val="body"/>
        <w:rPr>
          <w:rFonts w:cs="Times New Roman"/>
        </w:rPr>
      </w:pPr>
      <w:r w:rsidRPr="00BE0AE5">
        <w:rPr>
          <w:rStyle w:val="Italic"/>
          <w:rFonts w:cs="Times New Roman"/>
        </w:rPr>
        <w:t>Ценности научного познания</w:t>
      </w:r>
      <w:r w:rsidRPr="00BE0AE5">
        <w:rPr>
          <w:rFonts w:cs="Times New Roman"/>
        </w:rPr>
        <w:t>:</w:t>
      </w:r>
      <w:r w:rsidRPr="00BE0AE5">
        <w:rPr>
          <w:rStyle w:val="Italic"/>
          <w:rFonts w:cs="Times New Roman"/>
        </w:rPr>
        <w:t xml:space="preserve"> </w:t>
      </w:r>
      <w:r w:rsidRPr="00BE0AE5">
        <w:rPr>
          <w:rFonts w:cs="Times New Roman"/>
        </w:rPr>
        <w:t>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A16172" w:rsidRPr="00BE0AE5" w:rsidRDefault="00A16172" w:rsidP="00A16172">
      <w:pPr>
        <w:pStyle w:val="body"/>
        <w:rPr>
          <w:rFonts w:cs="Times New Roman"/>
          <w:spacing w:val="-2"/>
        </w:rPr>
      </w:pPr>
      <w:r w:rsidRPr="00BE0AE5">
        <w:rPr>
          <w:rStyle w:val="Italic"/>
          <w:rFonts w:cs="Times New Roman"/>
          <w:spacing w:val="-2"/>
        </w:rPr>
        <w:t>Физического воспитания, формирования культуры здоровья и эмоционального благополучия</w:t>
      </w:r>
      <w:r w:rsidRPr="00BE0AE5">
        <w:rPr>
          <w:rFonts w:cs="Times New Roman"/>
          <w:spacing w:val="-2"/>
        </w:rPr>
        <w:t>:</w:t>
      </w:r>
      <w:r w:rsidRPr="00BE0AE5">
        <w:rPr>
          <w:rStyle w:val="Italic"/>
          <w:rFonts w:cs="Times New Roman"/>
          <w:spacing w:val="-2"/>
        </w:rPr>
        <w:t xml:space="preserve"> </w:t>
      </w:r>
      <w:r w:rsidRPr="00BE0AE5">
        <w:rPr>
          <w:rFonts w:cs="Times New Roman"/>
          <w:spacing w:val="-2"/>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A16172" w:rsidRPr="00BE0AE5" w:rsidRDefault="00A16172" w:rsidP="00A16172">
      <w:pPr>
        <w:pStyle w:val="body"/>
        <w:rPr>
          <w:rFonts w:cs="Times New Roman"/>
        </w:rPr>
      </w:pPr>
      <w:r w:rsidRPr="00BE0AE5">
        <w:rPr>
          <w:rStyle w:val="Italic"/>
          <w:rFonts w:cs="Times New Roman"/>
        </w:rPr>
        <w:t>Трудового воспитания</w:t>
      </w:r>
      <w:r w:rsidRPr="00BE0AE5">
        <w:rPr>
          <w:rFonts w:cs="Times New Roman"/>
        </w:rPr>
        <w:t>:</w:t>
      </w:r>
      <w:r w:rsidRPr="00BE0AE5">
        <w:rPr>
          <w:rStyle w:val="Italic"/>
          <w:rFonts w:cs="Times New Roman"/>
        </w:rPr>
        <w:t xml:space="preserve"> </w:t>
      </w:r>
      <w:r w:rsidRPr="00BE0AE5">
        <w:rPr>
          <w:rFonts w:cs="Times New Roman"/>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w:t>
      </w:r>
      <w:r w:rsidRPr="00BE0AE5">
        <w:rPr>
          <w:rFonts w:cs="Times New Roman"/>
        </w:rPr>
        <w:lastRenderedPageBreak/>
        <w:t>траектории образования и жизненных планов с учётом личных и общественных интересов и потребностей.</w:t>
      </w:r>
    </w:p>
    <w:p w:rsidR="00A16172" w:rsidRPr="00BE0AE5" w:rsidRDefault="00A16172" w:rsidP="00A16172">
      <w:pPr>
        <w:pStyle w:val="body"/>
        <w:rPr>
          <w:rFonts w:cs="Times New Roman"/>
        </w:rPr>
      </w:pPr>
      <w:r w:rsidRPr="00BE0AE5">
        <w:rPr>
          <w:rStyle w:val="Italic"/>
          <w:rFonts w:cs="Times New Roman"/>
        </w:rPr>
        <w:t>Экологического воспитания</w:t>
      </w:r>
      <w:r w:rsidRPr="00BE0AE5">
        <w:rPr>
          <w:rFonts w:cs="Times New Roman"/>
        </w:rPr>
        <w:t>: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16172" w:rsidRPr="00BE0AE5" w:rsidRDefault="00A16172" w:rsidP="00A16172">
      <w:pPr>
        <w:pStyle w:val="body"/>
        <w:rPr>
          <w:rFonts w:cs="Times New Roman"/>
        </w:rPr>
      </w:pPr>
      <w:r w:rsidRPr="00BE0AE5">
        <w:rPr>
          <w:rFonts w:cs="Times New Roman"/>
        </w:rPr>
        <w:t xml:space="preserve">Изучение географии в основной школе способствует достижению </w:t>
      </w:r>
      <w:r w:rsidRPr="00BE0AE5">
        <w:rPr>
          <w:rStyle w:val="Bold"/>
          <w:rFonts w:cs="Times New Roman"/>
        </w:rPr>
        <w:t>метапредметных</w:t>
      </w:r>
      <w:r w:rsidRPr="00BE0AE5">
        <w:rPr>
          <w:rFonts w:cs="Times New Roman"/>
        </w:rPr>
        <w:t xml:space="preserve"> результатов, в том числе:</w:t>
      </w:r>
    </w:p>
    <w:p w:rsidR="00A16172" w:rsidRPr="00BE0AE5" w:rsidRDefault="00A16172" w:rsidP="00A16172">
      <w:pPr>
        <w:pStyle w:val="h4"/>
        <w:rPr>
          <w:rFonts w:cs="Times New Roman"/>
        </w:rPr>
      </w:pPr>
      <w:r w:rsidRPr="00BE0AE5">
        <w:rPr>
          <w:rFonts w:cs="Times New Roman"/>
        </w:rPr>
        <w:t>Овладению универсальными познавательными действиями:</w:t>
      </w:r>
    </w:p>
    <w:p w:rsidR="00A16172" w:rsidRPr="00BE0AE5" w:rsidRDefault="00A16172" w:rsidP="00A16172">
      <w:pPr>
        <w:pStyle w:val="h5"/>
        <w:rPr>
          <w:rFonts w:cs="Times New Roman"/>
        </w:rPr>
      </w:pPr>
      <w:r w:rsidRPr="00BE0AE5">
        <w:rPr>
          <w:rFonts w:cs="Times New Roman"/>
        </w:rPr>
        <w:t>Базовые логические действия</w:t>
      </w:r>
    </w:p>
    <w:p w:rsidR="00A16172" w:rsidRPr="00BE0AE5" w:rsidRDefault="00A16172" w:rsidP="00A16172">
      <w:pPr>
        <w:pStyle w:val="list-dash"/>
        <w:rPr>
          <w:rFonts w:cs="Times New Roman"/>
        </w:rPr>
      </w:pPr>
      <w:r w:rsidRPr="00BE0AE5">
        <w:rPr>
          <w:rFonts w:cs="Times New Roman"/>
        </w:rPr>
        <w:t xml:space="preserve">Выявлять и характеризовать существенные признаки географических объектов, процессов и явлений; </w:t>
      </w:r>
    </w:p>
    <w:p w:rsidR="00A16172" w:rsidRPr="00BE0AE5" w:rsidRDefault="00A16172" w:rsidP="00A16172">
      <w:pPr>
        <w:pStyle w:val="list-dash"/>
        <w:rPr>
          <w:rFonts w:cs="Times New Roman"/>
        </w:rPr>
      </w:pPr>
      <w:r w:rsidRPr="00BE0AE5">
        <w:rPr>
          <w:rFonts w:cs="Times New Roman"/>
        </w:rPr>
        <w:t xml:space="preserve">устанавливать существенный признак классификации географических объектов, процессов и явлений, основания для их сравнения; </w:t>
      </w:r>
    </w:p>
    <w:p w:rsidR="00A16172" w:rsidRPr="00BE0AE5" w:rsidRDefault="00A16172" w:rsidP="00A16172">
      <w:pPr>
        <w:pStyle w:val="list-dash"/>
        <w:rPr>
          <w:rFonts w:cs="Times New Roman"/>
        </w:rPr>
      </w:pPr>
      <w:r w:rsidRPr="00BE0AE5">
        <w:rPr>
          <w:rFonts w:cs="Times New Roman"/>
        </w:rPr>
        <w:t xml:space="preserve">выявлять закономерности и противоречия в рассматриваемых фактах и данных наблюдений с учётом предложенной географической задачи; </w:t>
      </w:r>
    </w:p>
    <w:p w:rsidR="00A16172" w:rsidRPr="00BE0AE5" w:rsidRDefault="00A16172" w:rsidP="00A16172">
      <w:pPr>
        <w:pStyle w:val="list-dash"/>
        <w:rPr>
          <w:rFonts w:cs="Times New Roman"/>
        </w:rPr>
      </w:pPr>
      <w:r w:rsidRPr="00BE0AE5">
        <w:rPr>
          <w:rFonts w:cs="Times New Roman"/>
        </w:rPr>
        <w:t>выявлять дефициты географической информации, данных, необходимых для решения поставленной задачи;</w:t>
      </w:r>
    </w:p>
    <w:p w:rsidR="00A16172" w:rsidRPr="00BE0AE5" w:rsidRDefault="00A16172" w:rsidP="00A16172">
      <w:pPr>
        <w:pStyle w:val="list-dash"/>
        <w:rPr>
          <w:rFonts w:cs="Times New Roman"/>
          <w:spacing w:val="-2"/>
        </w:rPr>
      </w:pPr>
      <w:r w:rsidRPr="00BE0AE5">
        <w:rPr>
          <w:rFonts w:cs="Times New Roman"/>
          <w:spacing w:val="-2"/>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A16172" w:rsidRPr="00BE0AE5" w:rsidRDefault="00A16172" w:rsidP="00A16172">
      <w:pPr>
        <w:pStyle w:val="list-dash"/>
        <w:rPr>
          <w:rFonts w:cs="Times New Roman"/>
        </w:rPr>
      </w:pPr>
      <w:r w:rsidRPr="00BE0AE5">
        <w:rPr>
          <w:rFonts w:cs="Times New Roman"/>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A16172" w:rsidRPr="00BE0AE5" w:rsidRDefault="00A16172" w:rsidP="00A16172">
      <w:pPr>
        <w:pStyle w:val="h5"/>
        <w:rPr>
          <w:rFonts w:cs="Times New Roman"/>
        </w:rPr>
      </w:pPr>
      <w:r w:rsidRPr="00BE0AE5">
        <w:rPr>
          <w:rFonts w:cs="Times New Roman"/>
        </w:rPr>
        <w:t>Базовые исследовательские действия</w:t>
      </w:r>
    </w:p>
    <w:p w:rsidR="00A16172" w:rsidRPr="00BE0AE5" w:rsidRDefault="00A16172" w:rsidP="00A16172">
      <w:pPr>
        <w:pStyle w:val="list-dash"/>
        <w:rPr>
          <w:rFonts w:cs="Times New Roman"/>
        </w:rPr>
      </w:pPr>
      <w:r w:rsidRPr="00BE0AE5">
        <w:rPr>
          <w:rFonts w:cs="Times New Roman"/>
        </w:rPr>
        <w:t>Использовать географические вопросы как исследовательский инструмент познания;</w:t>
      </w:r>
    </w:p>
    <w:p w:rsidR="00A16172" w:rsidRPr="00BE0AE5" w:rsidRDefault="00A16172" w:rsidP="00A16172">
      <w:pPr>
        <w:pStyle w:val="list-dash"/>
        <w:rPr>
          <w:rFonts w:cs="Times New Roman"/>
        </w:rPr>
      </w:pPr>
      <w:r w:rsidRPr="00BE0AE5">
        <w:rPr>
          <w:rFonts w:cs="Times New Roman"/>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A16172" w:rsidRPr="00BE0AE5" w:rsidRDefault="00A16172" w:rsidP="00A16172">
      <w:pPr>
        <w:pStyle w:val="list-dash"/>
        <w:rPr>
          <w:rFonts w:cs="Times New Roman"/>
          <w:spacing w:val="1"/>
        </w:rPr>
      </w:pPr>
      <w:r w:rsidRPr="00BE0AE5">
        <w:rPr>
          <w:rFonts w:cs="Times New Roman"/>
          <w:spacing w:val="1"/>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A16172" w:rsidRPr="00BE0AE5" w:rsidRDefault="00A16172" w:rsidP="00A16172">
      <w:pPr>
        <w:pStyle w:val="list-dash"/>
        <w:rPr>
          <w:rFonts w:cs="Times New Roman"/>
        </w:rPr>
      </w:pPr>
      <w:r w:rsidRPr="00BE0AE5">
        <w:rPr>
          <w:rFonts w:cs="Times New Roman"/>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A16172" w:rsidRPr="00BE0AE5" w:rsidRDefault="00A16172" w:rsidP="00A16172">
      <w:pPr>
        <w:pStyle w:val="list-dash"/>
        <w:rPr>
          <w:rFonts w:cs="Times New Roman"/>
        </w:rPr>
      </w:pPr>
      <w:r w:rsidRPr="00BE0AE5">
        <w:rPr>
          <w:rFonts w:cs="Times New Roman"/>
        </w:rPr>
        <w:t xml:space="preserve">оценивать достоверность информации, полученной в ходе географического исследования; </w:t>
      </w:r>
    </w:p>
    <w:p w:rsidR="00A16172" w:rsidRPr="00BE0AE5" w:rsidRDefault="00A16172" w:rsidP="00A16172">
      <w:pPr>
        <w:pStyle w:val="list-dash"/>
        <w:rPr>
          <w:rFonts w:cs="Times New Roman"/>
        </w:rPr>
      </w:pPr>
      <w:r w:rsidRPr="00BE0AE5">
        <w:rPr>
          <w:rFonts w:cs="Times New Roman"/>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A16172" w:rsidRPr="00BE0AE5" w:rsidRDefault="00A16172" w:rsidP="00A16172">
      <w:pPr>
        <w:pStyle w:val="list-dash"/>
        <w:rPr>
          <w:rFonts w:cs="Times New Roman"/>
        </w:rPr>
      </w:pPr>
      <w:r w:rsidRPr="00BE0AE5">
        <w:rPr>
          <w:rFonts w:cs="Times New Roman"/>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A16172" w:rsidRPr="00BE0AE5" w:rsidRDefault="00A16172" w:rsidP="00A16172">
      <w:pPr>
        <w:pStyle w:val="h5"/>
        <w:rPr>
          <w:rFonts w:cs="Times New Roman"/>
        </w:rPr>
      </w:pPr>
      <w:r w:rsidRPr="00BE0AE5">
        <w:rPr>
          <w:rFonts w:cs="Times New Roman"/>
        </w:rPr>
        <w:t>Работа с информацией</w:t>
      </w:r>
    </w:p>
    <w:p w:rsidR="00A16172" w:rsidRPr="00BE0AE5" w:rsidRDefault="00A16172" w:rsidP="00A16172">
      <w:pPr>
        <w:pStyle w:val="list-dash"/>
        <w:rPr>
          <w:rFonts w:cs="Times New Roman"/>
        </w:rPr>
      </w:pPr>
      <w:r w:rsidRPr="00BE0AE5">
        <w:rPr>
          <w:rFonts w:cs="Times New Roman"/>
        </w:rPr>
        <w:t xml:space="preserve">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 </w:t>
      </w:r>
    </w:p>
    <w:p w:rsidR="00A16172" w:rsidRPr="00BE0AE5" w:rsidRDefault="00A16172" w:rsidP="00A16172">
      <w:pPr>
        <w:pStyle w:val="list-dash"/>
        <w:rPr>
          <w:rFonts w:cs="Times New Roman"/>
        </w:rPr>
      </w:pPr>
      <w:r w:rsidRPr="00BE0AE5">
        <w:rPr>
          <w:rFonts w:cs="Times New Roman"/>
        </w:rPr>
        <w:t>выбирать, анализировать и интерпретировать географическую информацию различных видов и форм представления;</w:t>
      </w:r>
    </w:p>
    <w:p w:rsidR="00A16172" w:rsidRPr="00BE0AE5" w:rsidRDefault="00A16172" w:rsidP="00A16172">
      <w:pPr>
        <w:pStyle w:val="list-dash"/>
        <w:rPr>
          <w:rFonts w:cs="Times New Roman"/>
        </w:rPr>
      </w:pPr>
      <w:r w:rsidRPr="00BE0AE5">
        <w:rPr>
          <w:rFonts w:cs="Times New Roman"/>
        </w:rPr>
        <w:t>находить сходные аргументы, подтверждающие или опровергающие одну и ту же идею, в различных источниках географической информации;</w:t>
      </w:r>
    </w:p>
    <w:p w:rsidR="00A16172" w:rsidRPr="00BE0AE5" w:rsidRDefault="00A16172" w:rsidP="00A16172">
      <w:pPr>
        <w:pStyle w:val="list-dash"/>
        <w:rPr>
          <w:rFonts w:cs="Times New Roman"/>
        </w:rPr>
      </w:pPr>
      <w:r w:rsidRPr="00BE0AE5">
        <w:rPr>
          <w:rFonts w:cs="Times New Roman"/>
        </w:rPr>
        <w:t>самостоятельно выбирать оптимальную форму представления географической информации;</w:t>
      </w:r>
    </w:p>
    <w:p w:rsidR="00A16172" w:rsidRPr="00BE0AE5" w:rsidRDefault="00A16172" w:rsidP="00A16172">
      <w:pPr>
        <w:pStyle w:val="list-dash"/>
        <w:rPr>
          <w:rFonts w:cs="Times New Roman"/>
        </w:rPr>
      </w:pPr>
      <w:r w:rsidRPr="00BE0AE5">
        <w:rPr>
          <w:rFonts w:cs="Times New Roman"/>
        </w:rPr>
        <w:t xml:space="preserve">оценивать надёжность географической информации по критериям, предложенным учителем или сформулированным самостоятельно; </w:t>
      </w:r>
    </w:p>
    <w:p w:rsidR="00A16172" w:rsidRPr="00BE0AE5" w:rsidRDefault="00A16172" w:rsidP="00A16172">
      <w:pPr>
        <w:pStyle w:val="list-dash"/>
        <w:rPr>
          <w:rFonts w:cs="Times New Roman"/>
        </w:rPr>
      </w:pPr>
      <w:r w:rsidRPr="00BE0AE5">
        <w:rPr>
          <w:rFonts w:cs="Times New Roman"/>
        </w:rPr>
        <w:t>систематизировать географическую информацию в разных формах.</w:t>
      </w:r>
    </w:p>
    <w:p w:rsidR="00A16172" w:rsidRPr="00BE0AE5" w:rsidRDefault="00A16172" w:rsidP="00A16172">
      <w:pPr>
        <w:pStyle w:val="h4"/>
        <w:rPr>
          <w:rFonts w:cs="Times New Roman"/>
        </w:rPr>
      </w:pPr>
      <w:r w:rsidRPr="00BE0AE5">
        <w:rPr>
          <w:rFonts w:cs="Times New Roman"/>
        </w:rPr>
        <w:t>Овладению универсальными коммуникативными действиями:</w:t>
      </w:r>
    </w:p>
    <w:p w:rsidR="00A16172" w:rsidRPr="00BE0AE5" w:rsidRDefault="00A16172" w:rsidP="00A16172">
      <w:pPr>
        <w:pStyle w:val="h5"/>
        <w:rPr>
          <w:rFonts w:cs="Times New Roman"/>
        </w:rPr>
      </w:pPr>
      <w:r w:rsidRPr="00BE0AE5">
        <w:rPr>
          <w:rFonts w:cs="Times New Roman"/>
        </w:rPr>
        <w:t>Общение</w:t>
      </w:r>
    </w:p>
    <w:p w:rsidR="00A16172" w:rsidRPr="00BE0AE5" w:rsidRDefault="00A16172" w:rsidP="00A16172">
      <w:pPr>
        <w:pStyle w:val="list-dash"/>
        <w:rPr>
          <w:rFonts w:cs="Times New Roman"/>
        </w:rPr>
      </w:pPr>
      <w:r w:rsidRPr="00BE0AE5">
        <w:rPr>
          <w:rFonts w:cs="Times New Roman"/>
        </w:rPr>
        <w:t xml:space="preserve">Формулировать суждения, выражать свою точку зрения по географическим аспектам различных вопросов в устных и письменных текстах; </w:t>
      </w:r>
    </w:p>
    <w:p w:rsidR="00A16172" w:rsidRPr="00BE0AE5" w:rsidRDefault="00A16172" w:rsidP="00A16172">
      <w:pPr>
        <w:pStyle w:val="list-dash"/>
        <w:rPr>
          <w:rFonts w:cs="Times New Roman"/>
        </w:rPr>
      </w:pPr>
      <w:r w:rsidRPr="00BE0AE5">
        <w:rPr>
          <w:rFonts w:cs="Times New Roman"/>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16172" w:rsidRPr="00BE0AE5" w:rsidRDefault="00A16172" w:rsidP="00A16172">
      <w:pPr>
        <w:pStyle w:val="list-dash"/>
        <w:rPr>
          <w:rFonts w:cs="Times New Roman"/>
        </w:rPr>
      </w:pPr>
      <w:r w:rsidRPr="00BE0AE5">
        <w:rPr>
          <w:rFonts w:cs="Times New Roman"/>
        </w:rPr>
        <w:t>сопоставлять свои суждения по географическим вопросам с суждениями других участников диалога, обнаруживать различие и сходство позиций;</w:t>
      </w:r>
    </w:p>
    <w:p w:rsidR="00A16172" w:rsidRPr="00BE0AE5" w:rsidRDefault="00A16172" w:rsidP="00A16172">
      <w:pPr>
        <w:pStyle w:val="list-dash"/>
        <w:rPr>
          <w:rFonts w:cs="Times New Roman"/>
        </w:rPr>
      </w:pPr>
      <w:r w:rsidRPr="00BE0AE5">
        <w:rPr>
          <w:rFonts w:cs="Times New Roman"/>
        </w:rPr>
        <w:t>публично представлять результаты выполненного исследования или проекта.</w:t>
      </w:r>
    </w:p>
    <w:p w:rsidR="00A16172" w:rsidRPr="00BE0AE5" w:rsidRDefault="00A16172" w:rsidP="00A16172">
      <w:pPr>
        <w:pStyle w:val="h5"/>
        <w:rPr>
          <w:rFonts w:cs="Times New Roman"/>
        </w:rPr>
      </w:pPr>
      <w:r w:rsidRPr="00BE0AE5">
        <w:rPr>
          <w:rFonts w:cs="Times New Roman"/>
        </w:rPr>
        <w:t>Совместная деятельность (сотрудничество)</w:t>
      </w:r>
    </w:p>
    <w:p w:rsidR="00A16172" w:rsidRPr="00BE0AE5" w:rsidRDefault="00A16172" w:rsidP="00A16172">
      <w:pPr>
        <w:pStyle w:val="list-dash"/>
        <w:rPr>
          <w:rFonts w:cs="Times New Roman"/>
        </w:rPr>
      </w:pPr>
      <w:r w:rsidRPr="00BE0AE5">
        <w:rPr>
          <w:rFonts w:cs="Times New Roman"/>
        </w:rPr>
        <w:t xml:space="preserve">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 </w:t>
      </w:r>
    </w:p>
    <w:p w:rsidR="00A16172" w:rsidRPr="00BE0AE5" w:rsidRDefault="00A16172" w:rsidP="00A16172">
      <w:pPr>
        <w:pStyle w:val="list-dash"/>
        <w:rPr>
          <w:rFonts w:cs="Times New Roman"/>
        </w:rPr>
      </w:pPr>
      <w:r w:rsidRPr="00BE0AE5">
        <w:rPr>
          <w:rFonts w:cs="Times New Roman"/>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16172" w:rsidRPr="00BE0AE5" w:rsidRDefault="00A16172" w:rsidP="00A16172">
      <w:pPr>
        <w:pStyle w:val="list-dash"/>
        <w:rPr>
          <w:rFonts w:cs="Times New Roman"/>
          <w:spacing w:val="1"/>
        </w:rPr>
      </w:pPr>
      <w:r w:rsidRPr="00BE0AE5">
        <w:rPr>
          <w:rFonts w:cs="Times New Roman"/>
          <w:spacing w:val="1"/>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A16172" w:rsidRPr="00BE0AE5" w:rsidRDefault="00A16172" w:rsidP="00A16172">
      <w:pPr>
        <w:pStyle w:val="h4"/>
        <w:rPr>
          <w:rFonts w:cs="Times New Roman"/>
        </w:rPr>
      </w:pPr>
      <w:r w:rsidRPr="00BE0AE5">
        <w:rPr>
          <w:rFonts w:cs="Times New Roman"/>
        </w:rPr>
        <w:t>Овладению универсальными учебными регулятивными действиями:</w:t>
      </w:r>
    </w:p>
    <w:p w:rsidR="00A16172" w:rsidRPr="00BE0AE5" w:rsidRDefault="00A16172" w:rsidP="00A16172">
      <w:pPr>
        <w:pStyle w:val="h5"/>
        <w:rPr>
          <w:rFonts w:cs="Times New Roman"/>
        </w:rPr>
      </w:pPr>
      <w:r w:rsidRPr="00BE0AE5">
        <w:rPr>
          <w:rFonts w:cs="Times New Roman"/>
        </w:rPr>
        <w:t>Самоорганизация</w:t>
      </w:r>
    </w:p>
    <w:p w:rsidR="00A16172" w:rsidRPr="00BE0AE5" w:rsidRDefault="00A16172" w:rsidP="00A16172">
      <w:pPr>
        <w:pStyle w:val="list-dash"/>
        <w:rPr>
          <w:rFonts w:cs="Times New Roman"/>
        </w:rPr>
      </w:pPr>
      <w:r w:rsidRPr="00BE0AE5">
        <w:rPr>
          <w:rFonts w:cs="Times New Roman"/>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A16172" w:rsidRPr="00BE0AE5" w:rsidRDefault="00A16172" w:rsidP="00A16172">
      <w:pPr>
        <w:pStyle w:val="list-dash"/>
        <w:rPr>
          <w:rFonts w:cs="Times New Roman"/>
          <w:spacing w:val="2"/>
        </w:rPr>
      </w:pPr>
      <w:r w:rsidRPr="00BE0AE5">
        <w:rPr>
          <w:rFonts w:cs="Times New Roman"/>
          <w:spacing w:val="2"/>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16172" w:rsidRPr="00BE0AE5" w:rsidRDefault="00A16172" w:rsidP="00A16172">
      <w:pPr>
        <w:pStyle w:val="h5"/>
        <w:rPr>
          <w:rFonts w:cs="Times New Roman"/>
        </w:rPr>
      </w:pPr>
      <w:r w:rsidRPr="00BE0AE5">
        <w:rPr>
          <w:rFonts w:cs="Times New Roman"/>
        </w:rPr>
        <w:t>Самоконтроль (рефлексия)</w:t>
      </w:r>
    </w:p>
    <w:p w:rsidR="00A16172" w:rsidRPr="00BE0AE5" w:rsidRDefault="00A16172" w:rsidP="00A16172">
      <w:pPr>
        <w:pStyle w:val="list-dash"/>
        <w:rPr>
          <w:rFonts w:cs="Times New Roman"/>
        </w:rPr>
      </w:pPr>
      <w:r w:rsidRPr="00BE0AE5">
        <w:rPr>
          <w:rFonts w:cs="Times New Roman"/>
        </w:rPr>
        <w:t>Владеть способами самоконтроля и рефлексии;</w:t>
      </w:r>
    </w:p>
    <w:p w:rsidR="00A16172" w:rsidRPr="00BE0AE5" w:rsidRDefault="00A16172" w:rsidP="00A16172">
      <w:pPr>
        <w:pStyle w:val="list-dash"/>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w:t>
      </w:r>
    </w:p>
    <w:p w:rsidR="00A16172" w:rsidRPr="00BE0AE5" w:rsidRDefault="00A16172" w:rsidP="00A16172">
      <w:pPr>
        <w:pStyle w:val="list-dash"/>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A16172" w:rsidRPr="00BE0AE5" w:rsidRDefault="00A16172" w:rsidP="00A16172">
      <w:pPr>
        <w:pStyle w:val="list-dash"/>
        <w:rPr>
          <w:rFonts w:cs="Times New Roman"/>
        </w:rPr>
      </w:pPr>
      <w:r w:rsidRPr="00BE0AE5">
        <w:rPr>
          <w:rFonts w:cs="Times New Roman"/>
        </w:rPr>
        <w:lastRenderedPageBreak/>
        <w:t>оценивать соответствие результата цели и условиям.</w:t>
      </w:r>
    </w:p>
    <w:p w:rsidR="00A16172" w:rsidRPr="00BE0AE5" w:rsidRDefault="00A16172" w:rsidP="00A16172">
      <w:pPr>
        <w:pStyle w:val="h5"/>
        <w:rPr>
          <w:rFonts w:cs="Times New Roman"/>
        </w:rPr>
      </w:pPr>
      <w:r w:rsidRPr="00BE0AE5">
        <w:rPr>
          <w:rFonts w:cs="Times New Roman"/>
        </w:rPr>
        <w:t>Принятие себя и других:</w:t>
      </w:r>
    </w:p>
    <w:p w:rsidR="00A16172" w:rsidRPr="00BE0AE5" w:rsidRDefault="00A16172" w:rsidP="00A16172">
      <w:pPr>
        <w:pStyle w:val="list-dash"/>
        <w:rPr>
          <w:rFonts w:cs="Times New Roman"/>
        </w:rPr>
      </w:pPr>
      <w:r w:rsidRPr="00BE0AE5">
        <w:rPr>
          <w:rFonts w:cs="Times New Roman"/>
        </w:rPr>
        <w:t>Осознанно относиться к другому человеку, его мнению;</w:t>
      </w:r>
    </w:p>
    <w:p w:rsidR="00A16172" w:rsidRPr="00BE0AE5" w:rsidRDefault="00A16172" w:rsidP="00A16172">
      <w:pPr>
        <w:pStyle w:val="list-dash"/>
        <w:rPr>
          <w:rFonts w:cs="Times New Roman"/>
        </w:rPr>
      </w:pPr>
      <w:r w:rsidRPr="00BE0AE5">
        <w:rPr>
          <w:rFonts w:cs="Times New Roman"/>
        </w:rPr>
        <w:t>признавать своё право на ошибку и такое же право другого.</w:t>
      </w:r>
    </w:p>
    <w:p w:rsidR="00A16172" w:rsidRPr="00BE0AE5" w:rsidRDefault="00A16172" w:rsidP="00A16172">
      <w:pPr>
        <w:pStyle w:val="h2"/>
        <w:rPr>
          <w:rFonts w:cs="Times New Roman"/>
        </w:rPr>
      </w:pPr>
      <w:r w:rsidRPr="00BE0AE5">
        <w:rPr>
          <w:rFonts w:cs="Times New Roman"/>
        </w:rPr>
        <w:t>Предметные результаты</w:t>
      </w:r>
    </w:p>
    <w:p w:rsidR="00050A40" w:rsidRPr="00050A40" w:rsidRDefault="00050A40" w:rsidP="00050A40">
      <w:pPr>
        <w:pStyle w:val="list-dash"/>
        <w:numPr>
          <w:ilvl w:val="0"/>
          <w:numId w:val="0"/>
        </w:numPr>
        <w:ind w:left="567"/>
        <w:rPr>
          <w:rFonts w:cs="Times New Roman"/>
          <w:b/>
        </w:rPr>
      </w:pPr>
      <w:r w:rsidRPr="00050A40">
        <w:rPr>
          <w:rFonts w:cs="Times New Roman"/>
          <w:b/>
        </w:rPr>
        <w:t>5 КЛАСС</w:t>
      </w:r>
    </w:p>
    <w:p w:rsidR="00A16172" w:rsidRPr="00BE0AE5" w:rsidRDefault="00A16172" w:rsidP="00A16172">
      <w:pPr>
        <w:pStyle w:val="list-dash"/>
        <w:rPr>
          <w:rFonts w:cs="Times New Roman"/>
        </w:rPr>
      </w:pPr>
      <w:r w:rsidRPr="00BE0AE5">
        <w:rPr>
          <w:rFonts w:cs="Times New Roman"/>
        </w:rPr>
        <w:t>Приводить примеры географических объектов, процессов и явлений, изучаемых различными ветвями географической науки;</w:t>
      </w:r>
    </w:p>
    <w:p w:rsidR="00A16172" w:rsidRPr="00BE0AE5" w:rsidRDefault="00A16172" w:rsidP="00A16172">
      <w:pPr>
        <w:pStyle w:val="list-dash"/>
        <w:rPr>
          <w:rFonts w:cs="Times New Roman"/>
        </w:rPr>
      </w:pPr>
      <w:r w:rsidRPr="00BE0AE5">
        <w:rPr>
          <w:rFonts w:cs="Times New Roman"/>
        </w:rPr>
        <w:t>приводить примеры методов исследования, применяемых в географии;</w:t>
      </w:r>
    </w:p>
    <w:p w:rsidR="00A16172" w:rsidRPr="00BE0AE5" w:rsidRDefault="00A16172" w:rsidP="00A16172">
      <w:pPr>
        <w:pStyle w:val="list-dash"/>
        <w:rPr>
          <w:rFonts w:cs="Times New Roman"/>
        </w:rPr>
      </w:pPr>
      <w:r w:rsidRPr="00BE0AE5">
        <w:rPr>
          <w:rFonts w:cs="Times New Roman"/>
        </w:rPr>
        <w:t xml:space="preserve">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rsidR="00A16172" w:rsidRPr="00BE0AE5" w:rsidRDefault="00A16172" w:rsidP="00A16172">
      <w:pPr>
        <w:pStyle w:val="list-dash"/>
        <w:rPr>
          <w:rFonts w:cs="Times New Roman"/>
        </w:rPr>
      </w:pPr>
      <w:r w:rsidRPr="00BE0AE5">
        <w:rPr>
          <w:rFonts w:cs="Times New Roman"/>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A16172" w:rsidRPr="00BE0AE5" w:rsidRDefault="00A16172" w:rsidP="00A16172">
      <w:pPr>
        <w:pStyle w:val="list-dash"/>
        <w:rPr>
          <w:rFonts w:cs="Times New Roman"/>
        </w:rPr>
      </w:pPr>
      <w:r w:rsidRPr="00BE0AE5">
        <w:rPr>
          <w:rFonts w:cs="Times New Roman"/>
        </w:rPr>
        <w:t xml:space="preserve">различать вклад великих путешественников в географическое изучение Земли; </w:t>
      </w:r>
    </w:p>
    <w:p w:rsidR="00A16172" w:rsidRPr="00BE0AE5" w:rsidRDefault="00A16172" w:rsidP="00A16172">
      <w:pPr>
        <w:pStyle w:val="list-dash"/>
        <w:rPr>
          <w:rFonts w:cs="Times New Roman"/>
        </w:rPr>
      </w:pPr>
      <w:r w:rsidRPr="00BE0AE5">
        <w:rPr>
          <w:rFonts w:cs="Times New Roman"/>
        </w:rPr>
        <w:t>описывать и сравнивать маршруты их путешествий;</w:t>
      </w:r>
    </w:p>
    <w:p w:rsidR="00A16172" w:rsidRPr="00BE0AE5" w:rsidRDefault="00A16172" w:rsidP="00A16172">
      <w:pPr>
        <w:pStyle w:val="list-dash"/>
        <w:rPr>
          <w:rFonts w:cs="Times New Roman"/>
        </w:rPr>
      </w:pPr>
      <w:r w:rsidRPr="00BE0AE5">
        <w:rPr>
          <w:rFonts w:cs="Times New Roman"/>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A16172" w:rsidRPr="00BE0AE5" w:rsidRDefault="00A16172" w:rsidP="00A16172">
      <w:pPr>
        <w:pStyle w:val="list-dash"/>
        <w:rPr>
          <w:rFonts w:cs="Times New Roman"/>
        </w:rPr>
      </w:pPr>
      <w:r w:rsidRPr="00BE0AE5">
        <w:rPr>
          <w:rFonts w:cs="Times New Roman"/>
        </w:rPr>
        <w:t>определять направления, расстояния по плану местности и по географическим картам, географические координаты по географическим картам;</w:t>
      </w:r>
    </w:p>
    <w:p w:rsidR="00A16172" w:rsidRPr="00BE0AE5" w:rsidRDefault="00A16172" w:rsidP="00A16172">
      <w:pPr>
        <w:pStyle w:val="list-dash"/>
        <w:rPr>
          <w:rFonts w:cs="Times New Roman"/>
        </w:rPr>
      </w:pPr>
      <w:r w:rsidRPr="00BE0AE5">
        <w:rPr>
          <w:rFonts w:cs="Times New Roman"/>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A16172" w:rsidRPr="00BE0AE5" w:rsidRDefault="00A16172" w:rsidP="00A16172">
      <w:pPr>
        <w:pStyle w:val="list-dash"/>
        <w:rPr>
          <w:rFonts w:cs="Times New Roman"/>
        </w:rPr>
      </w:pPr>
      <w:r w:rsidRPr="00BE0AE5">
        <w:rPr>
          <w:rFonts w:cs="Times New Roman"/>
        </w:rPr>
        <w:t xml:space="preserve">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 </w:t>
      </w:r>
    </w:p>
    <w:p w:rsidR="00A16172" w:rsidRPr="00BE0AE5" w:rsidRDefault="00A16172" w:rsidP="00A16172">
      <w:pPr>
        <w:pStyle w:val="list-dash"/>
        <w:rPr>
          <w:rFonts w:cs="Times New Roman"/>
        </w:rPr>
      </w:pPr>
      <w:r w:rsidRPr="00BE0AE5">
        <w:rPr>
          <w:rFonts w:cs="Times New Roman"/>
        </w:rPr>
        <w:t>различать понятия «план местности» и «географическая карта», параллель» и «меридиан»;</w:t>
      </w:r>
    </w:p>
    <w:p w:rsidR="00A16172" w:rsidRPr="00BE0AE5" w:rsidRDefault="00A16172" w:rsidP="00A16172">
      <w:pPr>
        <w:pStyle w:val="list-dash"/>
        <w:rPr>
          <w:rFonts w:cs="Times New Roman"/>
        </w:rPr>
      </w:pPr>
      <w:r w:rsidRPr="00BE0AE5">
        <w:rPr>
          <w:rFonts w:cs="Times New Roman"/>
        </w:rPr>
        <w:t>приводить примеры влияния Солнца на мир живой и неживой природы;</w:t>
      </w:r>
    </w:p>
    <w:p w:rsidR="00A16172" w:rsidRPr="00BE0AE5" w:rsidRDefault="00A16172" w:rsidP="00A16172">
      <w:pPr>
        <w:pStyle w:val="list-dash"/>
        <w:rPr>
          <w:rFonts w:cs="Times New Roman"/>
        </w:rPr>
      </w:pPr>
      <w:r w:rsidRPr="00BE0AE5">
        <w:rPr>
          <w:rFonts w:cs="Times New Roman"/>
        </w:rPr>
        <w:t>объяснять причины смены дня и ночи и времён года;</w:t>
      </w:r>
    </w:p>
    <w:p w:rsidR="00A16172" w:rsidRPr="00BE0AE5" w:rsidRDefault="00A16172" w:rsidP="00A16172">
      <w:pPr>
        <w:pStyle w:val="list-dash"/>
        <w:rPr>
          <w:rFonts w:cs="Times New Roman"/>
        </w:rPr>
      </w:pPr>
      <w:r w:rsidRPr="00BE0AE5">
        <w:rPr>
          <w:rFonts w:cs="Times New Roman"/>
        </w:rPr>
        <w:lastRenderedPageBreak/>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A16172" w:rsidRPr="00BE0AE5" w:rsidRDefault="00A16172" w:rsidP="00A16172">
      <w:pPr>
        <w:pStyle w:val="list-dash"/>
        <w:rPr>
          <w:rFonts w:cs="Times New Roman"/>
        </w:rPr>
      </w:pPr>
      <w:r w:rsidRPr="00BE0AE5">
        <w:rPr>
          <w:rFonts w:cs="Times New Roman"/>
        </w:rPr>
        <w:t>описывать внутреннее строение Земли;</w:t>
      </w:r>
    </w:p>
    <w:p w:rsidR="00A16172" w:rsidRPr="00BE0AE5" w:rsidRDefault="00A16172" w:rsidP="00A16172">
      <w:pPr>
        <w:pStyle w:val="list-dash"/>
        <w:rPr>
          <w:rFonts w:cs="Times New Roman"/>
        </w:rPr>
      </w:pPr>
      <w:r w:rsidRPr="00BE0AE5">
        <w:rPr>
          <w:rFonts w:cs="Times New Roman"/>
        </w:rPr>
        <w:t>различать понятия «земная кора»; «ядро», «мантия»; «минерал» и «горная порода»;</w:t>
      </w:r>
    </w:p>
    <w:p w:rsidR="00A16172" w:rsidRPr="00BE0AE5" w:rsidRDefault="00A16172" w:rsidP="00A16172">
      <w:pPr>
        <w:pStyle w:val="list-dash"/>
        <w:rPr>
          <w:rFonts w:cs="Times New Roman"/>
        </w:rPr>
      </w:pPr>
      <w:r w:rsidRPr="00BE0AE5">
        <w:rPr>
          <w:rFonts w:cs="Times New Roman"/>
        </w:rPr>
        <w:t>различать понятия «материковая» и «океаническая» земная кора;</w:t>
      </w:r>
    </w:p>
    <w:p w:rsidR="00A16172" w:rsidRPr="00BE0AE5" w:rsidRDefault="00A16172" w:rsidP="00A16172">
      <w:pPr>
        <w:pStyle w:val="list-dash"/>
        <w:rPr>
          <w:rFonts w:cs="Times New Roman"/>
        </w:rPr>
      </w:pPr>
      <w:r w:rsidRPr="00BE0AE5">
        <w:rPr>
          <w:rFonts w:cs="Times New Roman"/>
        </w:rPr>
        <w:t xml:space="preserve">различать изученные минералы и горные породы, материковую и океаническую земную кору; </w:t>
      </w:r>
    </w:p>
    <w:p w:rsidR="00A16172" w:rsidRPr="00BE0AE5" w:rsidRDefault="00A16172" w:rsidP="00A16172">
      <w:pPr>
        <w:pStyle w:val="list-dash"/>
        <w:rPr>
          <w:rFonts w:cs="Times New Roman"/>
        </w:rPr>
      </w:pPr>
      <w:r w:rsidRPr="00BE0AE5">
        <w:rPr>
          <w:rFonts w:cs="Times New Roman"/>
        </w:rPr>
        <w:t>показывать на карте и обозначать на контурной карте материки и океаны, крупные формы рельефа Земли;</w:t>
      </w:r>
    </w:p>
    <w:p w:rsidR="00A16172" w:rsidRPr="00BE0AE5" w:rsidRDefault="00A16172" w:rsidP="00A16172">
      <w:pPr>
        <w:pStyle w:val="list-dash"/>
        <w:rPr>
          <w:rFonts w:cs="Times New Roman"/>
        </w:rPr>
      </w:pPr>
      <w:r w:rsidRPr="00BE0AE5">
        <w:rPr>
          <w:rFonts w:cs="Times New Roman"/>
        </w:rPr>
        <w:t>различать горы и равнины;</w:t>
      </w:r>
    </w:p>
    <w:p w:rsidR="00A16172" w:rsidRPr="00BE0AE5" w:rsidRDefault="00A16172" w:rsidP="00A16172">
      <w:pPr>
        <w:pStyle w:val="list-dash"/>
        <w:rPr>
          <w:rFonts w:cs="Times New Roman"/>
        </w:rPr>
      </w:pPr>
      <w:r w:rsidRPr="00BE0AE5">
        <w:rPr>
          <w:rFonts w:cs="Times New Roman"/>
        </w:rPr>
        <w:t xml:space="preserve">классифицировать формы рельефа суши по высоте и по внешнему облику; </w:t>
      </w:r>
    </w:p>
    <w:p w:rsidR="00A16172" w:rsidRPr="00BE0AE5" w:rsidRDefault="00A16172" w:rsidP="00A16172">
      <w:pPr>
        <w:pStyle w:val="list-dash"/>
        <w:rPr>
          <w:rFonts w:cs="Times New Roman"/>
        </w:rPr>
      </w:pPr>
      <w:r w:rsidRPr="00BE0AE5">
        <w:rPr>
          <w:rFonts w:cs="Times New Roman"/>
        </w:rPr>
        <w:t>называть причины землетрясений и вулканических извержений;</w:t>
      </w:r>
    </w:p>
    <w:p w:rsidR="00A16172" w:rsidRPr="00BE0AE5" w:rsidRDefault="00A16172" w:rsidP="00A16172">
      <w:pPr>
        <w:pStyle w:val="list-dash"/>
        <w:rPr>
          <w:rFonts w:cs="Times New Roman"/>
        </w:rPr>
      </w:pPr>
      <w:r w:rsidRPr="00BE0AE5">
        <w:rPr>
          <w:rFonts w:cs="Times New Roman"/>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A16172" w:rsidRPr="00BE0AE5" w:rsidRDefault="00A16172" w:rsidP="00A16172">
      <w:pPr>
        <w:pStyle w:val="list-dash"/>
        <w:rPr>
          <w:rFonts w:cs="Times New Roman"/>
        </w:rPr>
      </w:pPr>
      <w:r w:rsidRPr="00BE0AE5">
        <w:rPr>
          <w:rFonts w:cs="Times New Roman"/>
        </w:rPr>
        <w:t>применять понятия «эпицентр землетрясения» и «очаг землетрясения» для решения познавательных задач;</w:t>
      </w:r>
    </w:p>
    <w:p w:rsidR="00A16172" w:rsidRPr="00BE0AE5" w:rsidRDefault="00A16172" w:rsidP="00A16172">
      <w:pPr>
        <w:pStyle w:val="list-dash"/>
        <w:rPr>
          <w:rFonts w:cs="Times New Roman"/>
        </w:rPr>
      </w:pPr>
      <w:r w:rsidRPr="00BE0AE5">
        <w:rPr>
          <w:rFonts w:cs="Times New Roman"/>
        </w:rPr>
        <w:t xml:space="preserve">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p>
    <w:p w:rsidR="00A16172" w:rsidRPr="00BE0AE5" w:rsidRDefault="00A16172" w:rsidP="00A16172">
      <w:pPr>
        <w:pStyle w:val="list-dash"/>
        <w:rPr>
          <w:rFonts w:cs="Times New Roman"/>
        </w:rPr>
      </w:pPr>
      <w:r w:rsidRPr="00BE0AE5">
        <w:rPr>
          <w:rFonts w:cs="Times New Roman"/>
        </w:rPr>
        <w:t xml:space="preserve">классифицировать острова по происхождению; </w:t>
      </w:r>
    </w:p>
    <w:p w:rsidR="00A16172" w:rsidRPr="00BE0AE5" w:rsidRDefault="00A16172" w:rsidP="00A16172">
      <w:pPr>
        <w:pStyle w:val="list-dash"/>
        <w:rPr>
          <w:rFonts w:cs="Times New Roman"/>
        </w:rPr>
      </w:pPr>
      <w:r w:rsidRPr="00BE0AE5">
        <w:rPr>
          <w:rFonts w:cs="Times New Roman"/>
        </w:rPr>
        <w:t>приводить примеры опасных природных явлений в литосфере и средств их предупреждения;</w:t>
      </w:r>
    </w:p>
    <w:p w:rsidR="00A16172" w:rsidRPr="00BE0AE5" w:rsidRDefault="00A16172" w:rsidP="00A16172">
      <w:pPr>
        <w:pStyle w:val="list-dash"/>
        <w:rPr>
          <w:rFonts w:cs="Times New Roman"/>
        </w:rPr>
      </w:pPr>
      <w:r w:rsidRPr="00BE0AE5">
        <w:rPr>
          <w:rFonts w:cs="Times New Roman"/>
        </w:rPr>
        <w:t>приводить примеры изменений в литосфере в результате деятельности человека на примере своей местности, России и мира;</w:t>
      </w:r>
    </w:p>
    <w:p w:rsidR="00A16172" w:rsidRPr="00BE0AE5" w:rsidRDefault="00A16172" w:rsidP="00A16172">
      <w:pPr>
        <w:pStyle w:val="list-dash"/>
        <w:rPr>
          <w:rFonts w:cs="Times New Roman"/>
        </w:rPr>
      </w:pPr>
      <w:r w:rsidRPr="00BE0AE5">
        <w:rPr>
          <w:rFonts w:cs="Times New Roman"/>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A16172" w:rsidRPr="00BE0AE5" w:rsidRDefault="00A16172" w:rsidP="00A16172">
      <w:pPr>
        <w:pStyle w:val="list-dash"/>
        <w:rPr>
          <w:rFonts w:cs="Times New Roman"/>
        </w:rPr>
      </w:pPr>
      <w:r w:rsidRPr="00BE0AE5">
        <w:rPr>
          <w:rFonts w:cs="Times New Roman"/>
        </w:rPr>
        <w:t>приводить примеры действия внешних процессов рельефообразования и наличия полезных ископаемых в своей местности;</w:t>
      </w:r>
    </w:p>
    <w:p w:rsidR="00A16172" w:rsidRPr="00BE0AE5" w:rsidRDefault="00A16172" w:rsidP="00A16172">
      <w:pPr>
        <w:pStyle w:val="list-dash"/>
        <w:rPr>
          <w:rFonts w:cs="Times New Roman"/>
        </w:rPr>
      </w:pPr>
      <w:r w:rsidRPr="00BE0AE5">
        <w:rPr>
          <w:rFonts w:cs="Times New Roman"/>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050A40" w:rsidRDefault="00050A40" w:rsidP="00050A40">
      <w:pPr>
        <w:pStyle w:val="list-dash"/>
        <w:numPr>
          <w:ilvl w:val="0"/>
          <w:numId w:val="0"/>
        </w:numPr>
        <w:ind w:left="567"/>
        <w:rPr>
          <w:rFonts w:cs="Times New Roman"/>
          <w:b/>
        </w:rPr>
      </w:pPr>
    </w:p>
    <w:p w:rsidR="00050A40" w:rsidRPr="00050A40" w:rsidRDefault="00050A40" w:rsidP="00050A40">
      <w:pPr>
        <w:pStyle w:val="list-dash"/>
        <w:numPr>
          <w:ilvl w:val="0"/>
          <w:numId w:val="0"/>
        </w:numPr>
        <w:ind w:left="567"/>
        <w:rPr>
          <w:rFonts w:cs="Times New Roman"/>
          <w:b/>
        </w:rPr>
      </w:pPr>
      <w:r w:rsidRPr="00050A40">
        <w:rPr>
          <w:rFonts w:cs="Times New Roman"/>
          <w:b/>
        </w:rPr>
        <w:lastRenderedPageBreak/>
        <w:t>6 КЛАСС</w:t>
      </w:r>
    </w:p>
    <w:p w:rsidR="00A16172" w:rsidRPr="00BE0AE5" w:rsidRDefault="00A16172" w:rsidP="00A16172">
      <w:pPr>
        <w:pStyle w:val="list-dash"/>
        <w:rPr>
          <w:rFonts w:cs="Times New Roman"/>
        </w:rPr>
      </w:pPr>
      <w:r w:rsidRPr="00BE0AE5">
        <w:rPr>
          <w:rFonts w:cs="Times New Roman"/>
        </w:rPr>
        <w:t xml:space="preserve">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rsidR="00A16172" w:rsidRPr="00BE0AE5" w:rsidRDefault="00A16172" w:rsidP="00A16172">
      <w:pPr>
        <w:pStyle w:val="list-dash"/>
        <w:rPr>
          <w:rFonts w:cs="Times New Roman"/>
        </w:rPr>
      </w:pPr>
      <w:r w:rsidRPr="00BE0AE5">
        <w:rPr>
          <w:rFonts w:cs="Times New Roman"/>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A16172" w:rsidRPr="00BE0AE5" w:rsidRDefault="00A16172" w:rsidP="00A16172">
      <w:pPr>
        <w:pStyle w:val="list-dash"/>
        <w:rPr>
          <w:rFonts w:cs="Times New Roman"/>
        </w:rPr>
      </w:pPr>
      <w:r w:rsidRPr="00BE0AE5">
        <w:rPr>
          <w:rFonts w:cs="Times New Roman"/>
        </w:rPr>
        <w:t xml:space="preserve">приводить примеры опасных природных явлений в геосферах и средств их предупреждения; </w:t>
      </w:r>
    </w:p>
    <w:p w:rsidR="00A16172" w:rsidRPr="00BE0AE5" w:rsidRDefault="00A16172" w:rsidP="00A16172">
      <w:pPr>
        <w:pStyle w:val="list-dash"/>
        <w:rPr>
          <w:rFonts w:cs="Times New Roman"/>
        </w:rPr>
      </w:pPr>
      <w:r w:rsidRPr="00BE0AE5">
        <w:rPr>
          <w:rFonts w:cs="Times New Roman"/>
        </w:rPr>
        <w:t xml:space="preserve">сравнивать инструментарий (способы) получения географической информации на разных этапах географического изучения Земли; </w:t>
      </w:r>
    </w:p>
    <w:p w:rsidR="00A16172" w:rsidRPr="00BE0AE5" w:rsidRDefault="00A16172" w:rsidP="00A16172">
      <w:pPr>
        <w:pStyle w:val="list-dash"/>
        <w:rPr>
          <w:rFonts w:cs="Times New Roman"/>
        </w:rPr>
      </w:pPr>
      <w:r w:rsidRPr="00BE0AE5">
        <w:rPr>
          <w:rFonts w:cs="Times New Roman"/>
        </w:rPr>
        <w:t xml:space="preserve">различать свойства вод отдельных частей Мирового океана; </w:t>
      </w:r>
    </w:p>
    <w:p w:rsidR="00A16172" w:rsidRPr="00BE0AE5" w:rsidRDefault="00A16172" w:rsidP="00A16172">
      <w:pPr>
        <w:pStyle w:val="list-dash"/>
        <w:rPr>
          <w:rFonts w:cs="Times New Roman"/>
        </w:rPr>
      </w:pPr>
      <w:r w:rsidRPr="00BE0AE5">
        <w:rPr>
          <w:rFonts w:cs="Times New Roman"/>
        </w:rPr>
        <w:t>применять понятия «гидросфера», «круговорот воды», «цунами», «приливы и отливы» для решения учебных и (или) практико-ориентированных задач;</w:t>
      </w:r>
    </w:p>
    <w:p w:rsidR="00A16172" w:rsidRPr="00BE0AE5" w:rsidRDefault="00A16172" w:rsidP="00A16172">
      <w:pPr>
        <w:pStyle w:val="list-dash"/>
        <w:rPr>
          <w:rFonts w:cs="Times New Roman"/>
        </w:rPr>
      </w:pPr>
      <w:r w:rsidRPr="00BE0AE5">
        <w:rPr>
          <w:rFonts w:cs="Times New Roman"/>
        </w:rPr>
        <w:t xml:space="preserve">классифицировать объекты гидросферы (моря, озёра, реки, подземные воды, болота, ледники) по заданным признакам; </w:t>
      </w:r>
    </w:p>
    <w:p w:rsidR="00A16172" w:rsidRPr="00BE0AE5" w:rsidRDefault="00A16172" w:rsidP="00A16172">
      <w:pPr>
        <w:pStyle w:val="list-dash"/>
        <w:rPr>
          <w:rFonts w:cs="Times New Roman"/>
        </w:rPr>
      </w:pPr>
      <w:r w:rsidRPr="00BE0AE5">
        <w:rPr>
          <w:rFonts w:cs="Times New Roman"/>
        </w:rPr>
        <w:t>различать питание и режим рек;</w:t>
      </w:r>
    </w:p>
    <w:p w:rsidR="00A16172" w:rsidRPr="00BE0AE5" w:rsidRDefault="00A16172" w:rsidP="00A16172">
      <w:pPr>
        <w:pStyle w:val="list-dash"/>
        <w:rPr>
          <w:rFonts w:cs="Times New Roman"/>
        </w:rPr>
      </w:pPr>
      <w:r w:rsidRPr="00BE0AE5">
        <w:rPr>
          <w:rFonts w:cs="Times New Roman"/>
        </w:rPr>
        <w:t xml:space="preserve">сравнивать реки по заданным признакам; </w:t>
      </w:r>
    </w:p>
    <w:p w:rsidR="00A16172" w:rsidRPr="00BE0AE5" w:rsidRDefault="00A16172" w:rsidP="00A16172">
      <w:pPr>
        <w:pStyle w:val="list-dash"/>
        <w:rPr>
          <w:rFonts w:cs="Times New Roman"/>
        </w:rPr>
      </w:pPr>
      <w:r w:rsidRPr="00BE0AE5">
        <w:rPr>
          <w:rFonts w:cs="Times New Roman"/>
        </w:rPr>
        <w:t>различать понятия «грунтовые, межпластовые и артезианские воды» и применять их для решения учебных и (или) практико-ориентированных задач;</w:t>
      </w:r>
    </w:p>
    <w:p w:rsidR="00A16172" w:rsidRPr="00BE0AE5" w:rsidRDefault="00A16172" w:rsidP="00A16172">
      <w:pPr>
        <w:pStyle w:val="list-dash"/>
        <w:rPr>
          <w:rFonts w:cs="Times New Roman"/>
        </w:rPr>
      </w:pPr>
      <w:r w:rsidRPr="00BE0AE5">
        <w:rPr>
          <w:rFonts w:cs="Times New Roman"/>
        </w:rPr>
        <w:t>устанавливать причинно-следственные связи между питанием, режимом реки и климатом на территории речного бассейна;</w:t>
      </w:r>
    </w:p>
    <w:p w:rsidR="00A16172" w:rsidRPr="00BE0AE5" w:rsidRDefault="00A16172" w:rsidP="00A16172">
      <w:pPr>
        <w:pStyle w:val="list-dash"/>
        <w:rPr>
          <w:rFonts w:cs="Times New Roman"/>
        </w:rPr>
      </w:pPr>
      <w:r w:rsidRPr="00BE0AE5">
        <w:rPr>
          <w:rFonts w:cs="Times New Roman"/>
        </w:rPr>
        <w:t xml:space="preserve">приводить примеры районов распространения многолетней мерзлоты; </w:t>
      </w:r>
    </w:p>
    <w:p w:rsidR="00A16172" w:rsidRPr="00BE0AE5" w:rsidRDefault="00A16172" w:rsidP="00A16172">
      <w:pPr>
        <w:pStyle w:val="list-dash"/>
        <w:rPr>
          <w:rFonts w:cs="Times New Roman"/>
        </w:rPr>
      </w:pPr>
      <w:r w:rsidRPr="00BE0AE5">
        <w:rPr>
          <w:rFonts w:cs="Times New Roman"/>
        </w:rPr>
        <w:t>называть причины образования цунами, приливов и отливов;</w:t>
      </w:r>
    </w:p>
    <w:p w:rsidR="00A16172" w:rsidRPr="00BE0AE5" w:rsidRDefault="00A16172" w:rsidP="00A16172">
      <w:pPr>
        <w:pStyle w:val="list-dash"/>
        <w:rPr>
          <w:rFonts w:cs="Times New Roman"/>
        </w:rPr>
      </w:pPr>
      <w:r w:rsidRPr="00BE0AE5">
        <w:rPr>
          <w:rFonts w:cs="Times New Roman"/>
        </w:rPr>
        <w:t>описывать состав, строение атмосферы;</w:t>
      </w:r>
    </w:p>
    <w:p w:rsidR="00A16172" w:rsidRPr="00BE0AE5" w:rsidRDefault="00A16172" w:rsidP="00A16172">
      <w:pPr>
        <w:pStyle w:val="list-dash"/>
        <w:rPr>
          <w:rFonts w:cs="Times New Roman"/>
          <w:spacing w:val="-1"/>
        </w:rPr>
      </w:pPr>
      <w:r w:rsidRPr="00BE0AE5">
        <w:rPr>
          <w:rFonts w:cs="Times New Roman"/>
          <w:spacing w:val="-1"/>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A16172" w:rsidRPr="00BE0AE5" w:rsidRDefault="00A16172" w:rsidP="00A16172">
      <w:pPr>
        <w:pStyle w:val="list-dash"/>
        <w:rPr>
          <w:rFonts w:cs="Times New Roman"/>
        </w:rPr>
      </w:pPr>
      <w:r w:rsidRPr="00BE0AE5">
        <w:rPr>
          <w:rFonts w:cs="Times New Roman"/>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A16172" w:rsidRPr="00BE0AE5" w:rsidRDefault="00A16172" w:rsidP="00A16172">
      <w:pPr>
        <w:pStyle w:val="list-dash"/>
        <w:rPr>
          <w:rFonts w:cs="Times New Roman"/>
        </w:rPr>
      </w:pPr>
      <w:r w:rsidRPr="00BE0AE5">
        <w:rPr>
          <w:rFonts w:cs="Times New Roman"/>
        </w:rPr>
        <w:t xml:space="preserve">различать свойства воздуха; климаты Земли; климатообразующие факторы; </w:t>
      </w:r>
    </w:p>
    <w:p w:rsidR="00A16172" w:rsidRPr="00BE0AE5" w:rsidRDefault="00A16172" w:rsidP="00A16172">
      <w:pPr>
        <w:pStyle w:val="list-dash"/>
        <w:rPr>
          <w:rFonts w:cs="Times New Roman"/>
        </w:rPr>
      </w:pPr>
      <w:r w:rsidRPr="00BE0AE5">
        <w:rPr>
          <w:rFonts w:cs="Times New Roman"/>
        </w:rPr>
        <w:lastRenderedPageBreak/>
        <w:t xml:space="preserve">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rsidR="00A16172" w:rsidRPr="00BE0AE5" w:rsidRDefault="00A16172" w:rsidP="00A16172">
      <w:pPr>
        <w:pStyle w:val="list-dash"/>
        <w:rPr>
          <w:rFonts w:cs="Times New Roman"/>
        </w:rPr>
      </w:pPr>
      <w:r w:rsidRPr="00BE0AE5">
        <w:rPr>
          <w:rFonts w:cs="Times New Roman"/>
        </w:rPr>
        <w:t xml:space="preserve">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rsidR="00A16172" w:rsidRPr="00BE0AE5" w:rsidRDefault="00A16172" w:rsidP="00A16172">
      <w:pPr>
        <w:pStyle w:val="list-dash"/>
        <w:rPr>
          <w:rFonts w:cs="Times New Roman"/>
        </w:rPr>
      </w:pPr>
      <w:r w:rsidRPr="00BE0AE5">
        <w:rPr>
          <w:rFonts w:cs="Times New Roman"/>
        </w:rPr>
        <w:t xml:space="preserve">различать виды атмосферных осадков; </w:t>
      </w:r>
    </w:p>
    <w:p w:rsidR="00A16172" w:rsidRPr="00BE0AE5" w:rsidRDefault="00A16172" w:rsidP="00A16172">
      <w:pPr>
        <w:pStyle w:val="list-dash"/>
        <w:rPr>
          <w:rFonts w:cs="Times New Roman"/>
        </w:rPr>
      </w:pPr>
      <w:r w:rsidRPr="00BE0AE5">
        <w:rPr>
          <w:rFonts w:cs="Times New Roman"/>
        </w:rPr>
        <w:t>различать понятия «бризы» и «муссоны»;</w:t>
      </w:r>
    </w:p>
    <w:p w:rsidR="00A16172" w:rsidRPr="00BE0AE5" w:rsidRDefault="00A16172" w:rsidP="00A16172">
      <w:pPr>
        <w:pStyle w:val="list-dash"/>
        <w:rPr>
          <w:rFonts w:cs="Times New Roman"/>
        </w:rPr>
      </w:pPr>
      <w:r w:rsidRPr="00BE0AE5">
        <w:rPr>
          <w:rFonts w:cs="Times New Roman"/>
        </w:rPr>
        <w:t xml:space="preserve">различать понятия «погода» и «климат»; </w:t>
      </w:r>
    </w:p>
    <w:p w:rsidR="00A16172" w:rsidRPr="00BE0AE5" w:rsidRDefault="00A16172" w:rsidP="00A16172">
      <w:pPr>
        <w:pStyle w:val="list-dash"/>
        <w:rPr>
          <w:rFonts w:cs="Times New Roman"/>
        </w:rPr>
      </w:pPr>
      <w:r w:rsidRPr="00BE0AE5">
        <w:rPr>
          <w:rFonts w:cs="Times New Roman"/>
        </w:rPr>
        <w:t>различать понятия «атмосфера», «тропосфера», «стратосфера», «верхние слои атмосферы»;</w:t>
      </w:r>
    </w:p>
    <w:p w:rsidR="00A16172" w:rsidRPr="00BE0AE5" w:rsidRDefault="00A16172" w:rsidP="00A16172">
      <w:pPr>
        <w:pStyle w:val="list-dash"/>
        <w:rPr>
          <w:rFonts w:cs="Times New Roman"/>
        </w:rPr>
      </w:pPr>
      <w:r w:rsidRPr="00BE0AE5">
        <w:rPr>
          <w:rFonts w:cs="Times New Roman"/>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A16172" w:rsidRPr="00BE0AE5" w:rsidRDefault="00A16172" w:rsidP="00A16172">
      <w:pPr>
        <w:pStyle w:val="list-dash"/>
        <w:rPr>
          <w:rFonts w:cs="Times New Roman"/>
        </w:rPr>
      </w:pPr>
      <w:r w:rsidRPr="00BE0AE5">
        <w:rPr>
          <w:rFonts w:cs="Times New Roman"/>
        </w:rP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 </w:t>
      </w:r>
    </w:p>
    <w:p w:rsidR="00A16172" w:rsidRPr="00BE0AE5" w:rsidRDefault="00A16172" w:rsidP="00A16172">
      <w:pPr>
        <w:pStyle w:val="list-dash"/>
        <w:rPr>
          <w:rFonts w:cs="Times New Roman"/>
        </w:rPr>
      </w:pPr>
      <w:r w:rsidRPr="00BE0AE5">
        <w:rPr>
          <w:rFonts w:cs="Times New Roman"/>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A16172" w:rsidRPr="00BE0AE5" w:rsidRDefault="00A16172" w:rsidP="00A16172">
      <w:pPr>
        <w:pStyle w:val="list-dash"/>
        <w:rPr>
          <w:rFonts w:cs="Times New Roman"/>
        </w:rPr>
      </w:pPr>
      <w:r w:rsidRPr="00BE0AE5">
        <w:rPr>
          <w:rFonts w:cs="Times New Roman"/>
        </w:rPr>
        <w:t xml:space="preserve">называть границы биосферы; </w:t>
      </w:r>
    </w:p>
    <w:p w:rsidR="00A16172" w:rsidRPr="00BE0AE5" w:rsidRDefault="00A16172" w:rsidP="00A16172">
      <w:pPr>
        <w:pStyle w:val="list-dash"/>
        <w:rPr>
          <w:rFonts w:cs="Times New Roman"/>
        </w:rPr>
      </w:pPr>
      <w:r w:rsidRPr="00BE0AE5">
        <w:rPr>
          <w:rFonts w:cs="Times New Roman"/>
        </w:rPr>
        <w:t>приводить примеры приспособления живых организмов к среде обитания в разных природных зонах;</w:t>
      </w:r>
    </w:p>
    <w:p w:rsidR="00A16172" w:rsidRPr="00BE0AE5" w:rsidRDefault="00A16172" w:rsidP="00A16172">
      <w:pPr>
        <w:pStyle w:val="list-dash"/>
        <w:rPr>
          <w:rFonts w:cs="Times New Roman"/>
        </w:rPr>
      </w:pPr>
      <w:r w:rsidRPr="00BE0AE5">
        <w:rPr>
          <w:rFonts w:cs="Times New Roman"/>
        </w:rPr>
        <w:t xml:space="preserve">различать растительный и животный мир разных территорий Земли; </w:t>
      </w:r>
    </w:p>
    <w:p w:rsidR="00A16172" w:rsidRPr="00BE0AE5" w:rsidRDefault="00A16172" w:rsidP="00A16172">
      <w:pPr>
        <w:pStyle w:val="list-dash"/>
        <w:rPr>
          <w:rFonts w:cs="Times New Roman"/>
        </w:rPr>
      </w:pPr>
      <w:r w:rsidRPr="00BE0AE5">
        <w:rPr>
          <w:rFonts w:cs="Times New Roman"/>
        </w:rPr>
        <w:t>объяснять взаимосвязи компонентов природы в природно-территориальном комплексе;</w:t>
      </w:r>
    </w:p>
    <w:p w:rsidR="00A16172" w:rsidRPr="00BE0AE5" w:rsidRDefault="00A16172" w:rsidP="00A16172">
      <w:pPr>
        <w:pStyle w:val="list-dash"/>
        <w:rPr>
          <w:rFonts w:cs="Times New Roman"/>
        </w:rPr>
      </w:pPr>
      <w:r w:rsidRPr="00BE0AE5">
        <w:rPr>
          <w:rFonts w:cs="Times New Roman"/>
        </w:rPr>
        <w:t xml:space="preserve">сравнивать особенности растительного и животного мира в различных природных зонах; </w:t>
      </w:r>
    </w:p>
    <w:p w:rsidR="00A16172" w:rsidRPr="00BE0AE5" w:rsidRDefault="00A16172" w:rsidP="00A16172">
      <w:pPr>
        <w:pStyle w:val="list-dash"/>
        <w:rPr>
          <w:rFonts w:cs="Times New Roman"/>
        </w:rPr>
      </w:pPr>
      <w:r w:rsidRPr="00BE0AE5">
        <w:rPr>
          <w:rFonts w:cs="Times New Roman"/>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rsidR="00A16172" w:rsidRPr="00BE0AE5" w:rsidRDefault="00A16172" w:rsidP="00A16172">
      <w:pPr>
        <w:pStyle w:val="list-dash"/>
        <w:rPr>
          <w:rFonts w:cs="Times New Roman"/>
          <w:spacing w:val="3"/>
        </w:rPr>
      </w:pPr>
      <w:r w:rsidRPr="00BE0AE5">
        <w:rPr>
          <w:rFonts w:cs="Times New Roman"/>
          <w:spacing w:val="3"/>
        </w:rPr>
        <w:t xml:space="preserve">сравнивать плодородие почв в различных природных зонах; </w:t>
      </w:r>
    </w:p>
    <w:p w:rsidR="00A16172" w:rsidRPr="00BE0AE5" w:rsidRDefault="00A16172" w:rsidP="00A16172">
      <w:pPr>
        <w:pStyle w:val="list-dash"/>
        <w:rPr>
          <w:rFonts w:cs="Times New Roman"/>
        </w:rPr>
      </w:pPr>
      <w:r w:rsidRPr="00BE0AE5">
        <w:rPr>
          <w:rFonts w:cs="Times New Roman"/>
        </w:rPr>
        <w:t xml:space="preserve">приводить примеры изменений в изученных геосферах в результате деятельности человека на примере территории мира и </w:t>
      </w:r>
      <w:r w:rsidRPr="00BE0AE5">
        <w:rPr>
          <w:rFonts w:cs="Times New Roman"/>
        </w:rPr>
        <w:lastRenderedPageBreak/>
        <w:t>своей местности, путей решения существующих экологических проблем.</w:t>
      </w:r>
    </w:p>
    <w:p w:rsidR="007375C8" w:rsidRDefault="007375C8" w:rsidP="00050A40">
      <w:pPr>
        <w:pStyle w:val="list-dash"/>
        <w:numPr>
          <w:ilvl w:val="0"/>
          <w:numId w:val="0"/>
        </w:numPr>
        <w:ind w:left="567"/>
        <w:rPr>
          <w:rFonts w:cs="Times New Roman"/>
          <w:b/>
        </w:rPr>
      </w:pPr>
    </w:p>
    <w:p w:rsidR="00050A40" w:rsidRPr="007375C8" w:rsidRDefault="00050A40" w:rsidP="00050A40">
      <w:pPr>
        <w:pStyle w:val="list-dash"/>
        <w:numPr>
          <w:ilvl w:val="0"/>
          <w:numId w:val="0"/>
        </w:numPr>
        <w:ind w:left="567"/>
        <w:rPr>
          <w:rFonts w:cs="Times New Roman"/>
          <w:b/>
        </w:rPr>
      </w:pPr>
      <w:r w:rsidRPr="007375C8">
        <w:rPr>
          <w:rFonts w:cs="Times New Roman"/>
          <w:b/>
        </w:rPr>
        <w:t>7 КЛАСС</w:t>
      </w:r>
    </w:p>
    <w:p w:rsidR="00A16172" w:rsidRPr="00BE0AE5" w:rsidRDefault="00A16172" w:rsidP="00A16172">
      <w:pPr>
        <w:pStyle w:val="list-dash"/>
        <w:rPr>
          <w:rFonts w:cs="Times New Roman"/>
        </w:rPr>
      </w:pPr>
      <w:r w:rsidRPr="00BE0AE5">
        <w:rPr>
          <w:rFonts w:cs="Times New Roman"/>
        </w:rPr>
        <w:t xml:space="preserve">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 </w:t>
      </w:r>
    </w:p>
    <w:p w:rsidR="00A16172" w:rsidRPr="00BE0AE5" w:rsidRDefault="00A16172" w:rsidP="00A16172">
      <w:pPr>
        <w:pStyle w:val="list-dash"/>
        <w:rPr>
          <w:rFonts w:cs="Times New Roman"/>
        </w:rPr>
      </w:pPr>
      <w:r w:rsidRPr="00BE0AE5">
        <w:rPr>
          <w:rFonts w:cs="Times New Roman"/>
        </w:rPr>
        <w:t>называть: строение и свойства (целостность, зональность, ритмичность) географической оболочки;</w:t>
      </w:r>
    </w:p>
    <w:p w:rsidR="00A16172" w:rsidRPr="00BE0AE5" w:rsidRDefault="00A16172" w:rsidP="00A16172">
      <w:pPr>
        <w:pStyle w:val="list-dash"/>
        <w:rPr>
          <w:rFonts w:cs="Times New Roman"/>
        </w:rPr>
      </w:pPr>
      <w:r w:rsidRPr="00BE0AE5">
        <w:rPr>
          <w:rFonts w:cs="Times New Roman"/>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A16172" w:rsidRPr="00BE0AE5" w:rsidRDefault="00A16172" w:rsidP="00A16172">
      <w:pPr>
        <w:pStyle w:val="list-dash"/>
        <w:rPr>
          <w:rFonts w:cs="Times New Roman"/>
        </w:rPr>
      </w:pPr>
      <w:r w:rsidRPr="00BE0AE5">
        <w:rPr>
          <w:rFonts w:cs="Times New Roman"/>
        </w:rPr>
        <w:t>определять природные зоны по их существенным признакам на основе интеграции и интерпретации информации об особенностях их природы;</w:t>
      </w:r>
    </w:p>
    <w:p w:rsidR="00A16172" w:rsidRPr="00BE0AE5" w:rsidRDefault="00A16172" w:rsidP="00A16172">
      <w:pPr>
        <w:pStyle w:val="list-dash"/>
        <w:rPr>
          <w:rFonts w:cs="Times New Roman"/>
        </w:rPr>
      </w:pPr>
      <w:r w:rsidRPr="00BE0AE5">
        <w:rPr>
          <w:rFonts w:cs="Times New Roman"/>
        </w:rPr>
        <w:t xml:space="preserve">различать изученные процессы и явления, происходящие в географической оболочке; </w:t>
      </w:r>
    </w:p>
    <w:p w:rsidR="00A16172" w:rsidRPr="00BE0AE5" w:rsidRDefault="00A16172" w:rsidP="00A16172">
      <w:pPr>
        <w:pStyle w:val="list-dash"/>
        <w:rPr>
          <w:rFonts w:cs="Times New Roman"/>
        </w:rPr>
      </w:pPr>
      <w:r w:rsidRPr="00BE0AE5">
        <w:rPr>
          <w:rFonts w:cs="Times New Roman"/>
        </w:rPr>
        <w:t xml:space="preserve">приводить примеры изменений в геосферах в результате деятельности человека; </w:t>
      </w:r>
    </w:p>
    <w:p w:rsidR="00A16172" w:rsidRPr="00BE0AE5" w:rsidRDefault="00A16172" w:rsidP="00A16172">
      <w:pPr>
        <w:pStyle w:val="list-dash"/>
        <w:rPr>
          <w:rFonts w:cs="Times New Roman"/>
        </w:rPr>
      </w:pPr>
      <w:r w:rsidRPr="00BE0AE5">
        <w:rPr>
          <w:rFonts w:cs="Times New Roman"/>
        </w:rPr>
        <w:t>описывать закономерности изменения в пространстве рельефа, климата, внутренних вод и органического мира;</w:t>
      </w:r>
    </w:p>
    <w:p w:rsidR="00A16172" w:rsidRPr="00BE0AE5" w:rsidRDefault="00A16172" w:rsidP="00A16172">
      <w:pPr>
        <w:pStyle w:val="list-dash"/>
        <w:rPr>
          <w:rFonts w:cs="Times New Roman"/>
        </w:rPr>
      </w:pPr>
      <w:r w:rsidRPr="00BE0AE5">
        <w:rPr>
          <w:rFonts w:cs="Times New Roman"/>
        </w:rPr>
        <w:t xml:space="preserve">выявлять взаимосвязи между компонентами природы в пределах отдельных территорий с использованием различных источников географической информации; </w:t>
      </w:r>
    </w:p>
    <w:p w:rsidR="00A16172" w:rsidRPr="00BE0AE5" w:rsidRDefault="00A16172" w:rsidP="00A16172">
      <w:pPr>
        <w:pStyle w:val="list-dash"/>
        <w:rPr>
          <w:rFonts w:cs="Times New Roman"/>
        </w:rPr>
      </w:pPr>
      <w:r w:rsidRPr="00BE0AE5">
        <w:rPr>
          <w:rFonts w:cs="Times New Roman"/>
        </w:rPr>
        <w:t xml:space="preserve">называть особенности географических процессов на границах литосферных плит с учётом характера взаимодействия и типа земной коры; </w:t>
      </w:r>
    </w:p>
    <w:p w:rsidR="00A16172" w:rsidRPr="00BE0AE5" w:rsidRDefault="00A16172" w:rsidP="00A16172">
      <w:pPr>
        <w:pStyle w:val="list-dash"/>
        <w:rPr>
          <w:rFonts w:cs="Times New Roman"/>
        </w:rPr>
      </w:pPr>
      <w:r w:rsidRPr="00BE0AE5">
        <w:rPr>
          <w:rFonts w:cs="Times New Roman"/>
        </w:rPr>
        <w:t>устанавливать (используя географические карты) взаимосвязи между движением литосферных плит и размещением крупных форм рельефа;</w:t>
      </w:r>
    </w:p>
    <w:p w:rsidR="00A16172" w:rsidRPr="00BE0AE5" w:rsidRDefault="00A16172" w:rsidP="00A16172">
      <w:pPr>
        <w:pStyle w:val="list-dash"/>
        <w:rPr>
          <w:rFonts w:cs="Times New Roman"/>
        </w:rPr>
      </w:pPr>
      <w:r w:rsidRPr="00BE0AE5">
        <w:rPr>
          <w:rFonts w:cs="Times New Roman"/>
        </w:rPr>
        <w:t>классифицировать воздушные массы Земли, типы климата по заданным показателям;</w:t>
      </w:r>
    </w:p>
    <w:p w:rsidR="00A16172" w:rsidRPr="00BE0AE5" w:rsidRDefault="00A16172" w:rsidP="00A16172">
      <w:pPr>
        <w:pStyle w:val="list-dash"/>
        <w:rPr>
          <w:rFonts w:cs="Times New Roman"/>
        </w:rPr>
      </w:pPr>
      <w:r w:rsidRPr="00BE0AE5">
        <w:rPr>
          <w:rFonts w:cs="Times New Roman"/>
        </w:rPr>
        <w:t xml:space="preserve">объяснять образование тропических муссонов, пассатов тропических широт, западных ветров; </w:t>
      </w:r>
    </w:p>
    <w:p w:rsidR="00A16172" w:rsidRPr="00BE0AE5" w:rsidRDefault="00A16172" w:rsidP="00A16172">
      <w:pPr>
        <w:pStyle w:val="list-dash"/>
        <w:rPr>
          <w:rFonts w:cs="Times New Roman"/>
        </w:rPr>
      </w:pPr>
      <w:r w:rsidRPr="00BE0AE5">
        <w:rPr>
          <w:rFonts w:cs="Times New Roman"/>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A16172" w:rsidRPr="00BE0AE5" w:rsidRDefault="00A16172" w:rsidP="00A16172">
      <w:pPr>
        <w:pStyle w:val="list-dash"/>
        <w:rPr>
          <w:rFonts w:cs="Times New Roman"/>
        </w:rPr>
      </w:pPr>
      <w:r w:rsidRPr="00BE0AE5">
        <w:rPr>
          <w:rFonts w:cs="Times New Roman"/>
        </w:rPr>
        <w:t>описывать климат территории по климатограмме;</w:t>
      </w:r>
    </w:p>
    <w:p w:rsidR="00A16172" w:rsidRPr="00BE0AE5" w:rsidRDefault="00A16172" w:rsidP="00A16172">
      <w:pPr>
        <w:pStyle w:val="list-dash"/>
        <w:rPr>
          <w:rFonts w:cs="Times New Roman"/>
        </w:rPr>
      </w:pPr>
      <w:r w:rsidRPr="00BE0AE5">
        <w:rPr>
          <w:rFonts w:cs="Times New Roman"/>
        </w:rPr>
        <w:t>объяснять влияние климатообразующих факторов на климатические особенности территории;</w:t>
      </w:r>
    </w:p>
    <w:p w:rsidR="00A16172" w:rsidRPr="00BE0AE5" w:rsidRDefault="00A16172" w:rsidP="00A16172">
      <w:pPr>
        <w:pStyle w:val="list-dash"/>
        <w:rPr>
          <w:rFonts w:cs="Times New Roman"/>
        </w:rPr>
      </w:pPr>
      <w:r w:rsidRPr="00BE0AE5">
        <w:rPr>
          <w:rFonts w:cs="Times New Roman"/>
        </w:rPr>
        <w:t xml:space="preserve">формулировать оценочные суждения о последствиях изменений компонентов природы в результате деятельности человека с </w:t>
      </w:r>
      <w:r w:rsidRPr="00BE0AE5">
        <w:rPr>
          <w:rFonts w:cs="Times New Roman"/>
        </w:rPr>
        <w:lastRenderedPageBreak/>
        <w:t>использованием разных источников географической информации;</w:t>
      </w:r>
    </w:p>
    <w:p w:rsidR="00A16172" w:rsidRPr="00BE0AE5" w:rsidRDefault="00A16172" w:rsidP="00A16172">
      <w:pPr>
        <w:pStyle w:val="list-dash"/>
        <w:rPr>
          <w:rFonts w:cs="Times New Roman"/>
        </w:rPr>
      </w:pPr>
      <w:r w:rsidRPr="00BE0AE5">
        <w:rPr>
          <w:rFonts w:cs="Times New Roman"/>
        </w:rPr>
        <w:t>различать океанические течения;</w:t>
      </w:r>
    </w:p>
    <w:p w:rsidR="00A16172" w:rsidRPr="00BE0AE5" w:rsidRDefault="00A16172" w:rsidP="00A16172">
      <w:pPr>
        <w:pStyle w:val="list-dash"/>
        <w:rPr>
          <w:rFonts w:cs="Times New Roman"/>
        </w:rPr>
      </w:pPr>
      <w:r w:rsidRPr="00BE0AE5">
        <w:rPr>
          <w:rFonts w:cs="Times New Roman"/>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A16172" w:rsidRPr="00BE0AE5" w:rsidRDefault="00A16172" w:rsidP="00A16172">
      <w:pPr>
        <w:pStyle w:val="list-dash"/>
        <w:rPr>
          <w:rFonts w:cs="Times New Roman"/>
        </w:rPr>
      </w:pPr>
      <w:r w:rsidRPr="00BE0AE5">
        <w:rPr>
          <w:rFonts w:cs="Times New Roman"/>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A16172" w:rsidRPr="00BE0AE5" w:rsidRDefault="00A16172" w:rsidP="00A16172">
      <w:pPr>
        <w:pStyle w:val="list-dash"/>
        <w:rPr>
          <w:rFonts w:cs="Times New Roman"/>
        </w:rPr>
      </w:pPr>
      <w:r w:rsidRPr="00BE0AE5">
        <w:rPr>
          <w:rFonts w:cs="Times New Roman"/>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A16172" w:rsidRPr="00BE0AE5" w:rsidRDefault="00A16172" w:rsidP="00A16172">
      <w:pPr>
        <w:pStyle w:val="list-dash"/>
        <w:rPr>
          <w:rFonts w:cs="Times New Roman"/>
        </w:rPr>
      </w:pPr>
      <w:r w:rsidRPr="00BE0AE5">
        <w:rPr>
          <w:rFonts w:cs="Times New Roman"/>
        </w:rPr>
        <w:t>различать и сравнивать численность населения крупных стран мира;</w:t>
      </w:r>
    </w:p>
    <w:p w:rsidR="00A16172" w:rsidRPr="00BE0AE5" w:rsidRDefault="00A16172" w:rsidP="00A16172">
      <w:pPr>
        <w:pStyle w:val="list-dash"/>
        <w:rPr>
          <w:rFonts w:cs="Times New Roman"/>
        </w:rPr>
      </w:pPr>
      <w:r w:rsidRPr="00BE0AE5">
        <w:rPr>
          <w:rFonts w:cs="Times New Roman"/>
        </w:rPr>
        <w:t xml:space="preserve">сравнивать плотность населения различных территорий; </w:t>
      </w:r>
    </w:p>
    <w:p w:rsidR="00A16172" w:rsidRPr="00BE0AE5" w:rsidRDefault="00A16172" w:rsidP="00A16172">
      <w:pPr>
        <w:pStyle w:val="list-dash"/>
        <w:rPr>
          <w:rFonts w:cs="Times New Roman"/>
        </w:rPr>
      </w:pPr>
      <w:r w:rsidRPr="00BE0AE5">
        <w:rPr>
          <w:rFonts w:cs="Times New Roman"/>
        </w:rPr>
        <w:t>применять понятие «плотность населения» для решения учебных и (или) практико-ориентированных задач;</w:t>
      </w:r>
    </w:p>
    <w:p w:rsidR="00A16172" w:rsidRPr="00BE0AE5" w:rsidRDefault="00A16172" w:rsidP="00A16172">
      <w:pPr>
        <w:pStyle w:val="list-dash"/>
        <w:rPr>
          <w:rFonts w:cs="Times New Roman"/>
        </w:rPr>
      </w:pPr>
      <w:r w:rsidRPr="00BE0AE5">
        <w:rPr>
          <w:rFonts w:cs="Times New Roman"/>
        </w:rPr>
        <w:t xml:space="preserve">различать городские и сельские поселения; </w:t>
      </w:r>
    </w:p>
    <w:p w:rsidR="00A16172" w:rsidRPr="00BE0AE5" w:rsidRDefault="00A16172" w:rsidP="00A16172">
      <w:pPr>
        <w:pStyle w:val="list-dash"/>
        <w:rPr>
          <w:rFonts w:cs="Times New Roman"/>
        </w:rPr>
      </w:pPr>
      <w:r w:rsidRPr="00BE0AE5">
        <w:rPr>
          <w:rFonts w:cs="Times New Roman"/>
        </w:rPr>
        <w:t>приводить примеры крупнейших городов мира;</w:t>
      </w:r>
    </w:p>
    <w:p w:rsidR="00A16172" w:rsidRPr="00BE0AE5" w:rsidRDefault="00A16172" w:rsidP="00A16172">
      <w:pPr>
        <w:pStyle w:val="list-dash"/>
        <w:rPr>
          <w:rFonts w:cs="Times New Roman"/>
        </w:rPr>
      </w:pPr>
      <w:r w:rsidRPr="00BE0AE5">
        <w:rPr>
          <w:rFonts w:cs="Times New Roman"/>
        </w:rPr>
        <w:t>приводить примеры мировых и национальных религий;</w:t>
      </w:r>
    </w:p>
    <w:p w:rsidR="00A16172" w:rsidRPr="00BE0AE5" w:rsidRDefault="00A16172" w:rsidP="00A16172">
      <w:pPr>
        <w:pStyle w:val="list-dash"/>
        <w:rPr>
          <w:rFonts w:cs="Times New Roman"/>
        </w:rPr>
      </w:pPr>
      <w:r w:rsidRPr="00BE0AE5">
        <w:rPr>
          <w:rFonts w:cs="Times New Roman"/>
        </w:rPr>
        <w:t>проводить языковую классификацию народов;</w:t>
      </w:r>
    </w:p>
    <w:p w:rsidR="00A16172" w:rsidRPr="00BE0AE5" w:rsidRDefault="00A16172" w:rsidP="00A16172">
      <w:pPr>
        <w:pStyle w:val="list-dash"/>
        <w:rPr>
          <w:rFonts w:cs="Times New Roman"/>
        </w:rPr>
      </w:pPr>
      <w:r w:rsidRPr="00BE0AE5">
        <w:rPr>
          <w:rFonts w:cs="Times New Roman"/>
        </w:rPr>
        <w:t xml:space="preserve">различать основные виды хозяйственной деятельности людей на различных территориях; </w:t>
      </w:r>
    </w:p>
    <w:p w:rsidR="00A16172" w:rsidRPr="00BE0AE5" w:rsidRDefault="00A16172" w:rsidP="00A16172">
      <w:pPr>
        <w:pStyle w:val="list-dash"/>
        <w:rPr>
          <w:rFonts w:cs="Times New Roman"/>
        </w:rPr>
      </w:pPr>
      <w:r w:rsidRPr="00BE0AE5">
        <w:rPr>
          <w:rFonts w:cs="Times New Roman"/>
        </w:rPr>
        <w:t xml:space="preserve">определять страны по их существенным признакам; </w:t>
      </w:r>
    </w:p>
    <w:p w:rsidR="00A16172" w:rsidRPr="00BE0AE5" w:rsidRDefault="00A16172" w:rsidP="00A16172">
      <w:pPr>
        <w:pStyle w:val="list-dash"/>
        <w:rPr>
          <w:rFonts w:cs="Times New Roman"/>
        </w:rPr>
      </w:pPr>
      <w:r w:rsidRPr="00BE0AE5">
        <w:rPr>
          <w:rFonts w:cs="Times New Roman"/>
        </w:rPr>
        <w:t xml:space="preserve">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rsidR="00A16172" w:rsidRPr="00BE0AE5" w:rsidRDefault="00A16172" w:rsidP="00A16172">
      <w:pPr>
        <w:pStyle w:val="list-dash"/>
        <w:rPr>
          <w:rFonts w:cs="Times New Roman"/>
        </w:rPr>
      </w:pPr>
      <w:r w:rsidRPr="00BE0AE5">
        <w:rPr>
          <w:rFonts w:cs="Times New Roman"/>
        </w:rPr>
        <w:t>объяснять особенности природы, населения и хозяйства отдельных территорий;</w:t>
      </w:r>
    </w:p>
    <w:p w:rsidR="00A16172" w:rsidRPr="00BE0AE5" w:rsidRDefault="00A16172" w:rsidP="00A16172">
      <w:pPr>
        <w:pStyle w:val="list-dash"/>
        <w:rPr>
          <w:rFonts w:cs="Times New Roman"/>
        </w:rPr>
      </w:pPr>
      <w:r w:rsidRPr="00BE0AE5">
        <w:rPr>
          <w:rFonts w:cs="Times New Roman"/>
        </w:rPr>
        <w:t xml:space="preserve">использовать знания о населении материков и стран для решения различных учебных и практико-ориентированных задач; </w:t>
      </w:r>
    </w:p>
    <w:p w:rsidR="00A16172" w:rsidRPr="00BE0AE5" w:rsidRDefault="00A16172" w:rsidP="00A16172">
      <w:pPr>
        <w:pStyle w:val="list-dash"/>
        <w:rPr>
          <w:rFonts w:cs="Times New Roman"/>
        </w:rPr>
      </w:pPr>
      <w:r w:rsidRPr="00BE0AE5">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A16172" w:rsidRPr="00BE0AE5" w:rsidRDefault="00A16172" w:rsidP="00A16172">
      <w:pPr>
        <w:pStyle w:val="list-dash"/>
        <w:rPr>
          <w:rFonts w:cs="Times New Roman"/>
        </w:rPr>
      </w:pPr>
      <w:r w:rsidRPr="00BE0AE5">
        <w:rPr>
          <w:rFonts w:cs="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A16172" w:rsidRPr="00BE0AE5" w:rsidRDefault="00A16172" w:rsidP="00A16172">
      <w:pPr>
        <w:pStyle w:val="list-dash"/>
        <w:rPr>
          <w:rFonts w:cs="Times New Roman"/>
        </w:rPr>
      </w:pPr>
      <w:r w:rsidRPr="00BE0AE5">
        <w:rPr>
          <w:rFonts w:cs="Times New Roman"/>
        </w:rPr>
        <w:lastRenderedPageBreak/>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A16172" w:rsidRPr="00BE0AE5" w:rsidRDefault="00A16172" w:rsidP="00A16172">
      <w:pPr>
        <w:pStyle w:val="list-dash"/>
        <w:rPr>
          <w:rFonts w:cs="Times New Roman"/>
        </w:rPr>
      </w:pPr>
      <w:r w:rsidRPr="00BE0AE5">
        <w:rPr>
          <w:rFonts w:cs="Times New Roman"/>
        </w:rPr>
        <w:t>приводить примеры взаимодействия природы и общества в пределах отдельных территорий;</w:t>
      </w:r>
    </w:p>
    <w:p w:rsidR="00A16172" w:rsidRPr="00BE0AE5" w:rsidRDefault="00A16172" w:rsidP="00A16172">
      <w:pPr>
        <w:pStyle w:val="list-dash"/>
        <w:rPr>
          <w:rFonts w:cs="Times New Roman"/>
        </w:rPr>
      </w:pPr>
      <w:r w:rsidRPr="00BE0AE5">
        <w:rPr>
          <w:rFonts w:cs="Times New Roman"/>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7375C8" w:rsidRDefault="007375C8" w:rsidP="007375C8">
      <w:pPr>
        <w:pStyle w:val="list-dash"/>
        <w:numPr>
          <w:ilvl w:val="0"/>
          <w:numId w:val="0"/>
        </w:numPr>
        <w:ind w:left="567"/>
        <w:rPr>
          <w:rFonts w:cs="Times New Roman"/>
          <w:b/>
        </w:rPr>
      </w:pPr>
    </w:p>
    <w:p w:rsidR="007375C8" w:rsidRPr="007375C8" w:rsidRDefault="007375C8" w:rsidP="007375C8">
      <w:pPr>
        <w:pStyle w:val="list-dash"/>
        <w:numPr>
          <w:ilvl w:val="0"/>
          <w:numId w:val="0"/>
        </w:numPr>
        <w:ind w:left="567"/>
        <w:rPr>
          <w:rFonts w:cs="Times New Roman"/>
          <w:b/>
        </w:rPr>
      </w:pPr>
      <w:r w:rsidRPr="007375C8">
        <w:rPr>
          <w:rFonts w:cs="Times New Roman"/>
          <w:b/>
        </w:rPr>
        <w:t>8 КЛАСС</w:t>
      </w:r>
    </w:p>
    <w:p w:rsidR="00A16172" w:rsidRPr="00BE0AE5" w:rsidRDefault="00A16172" w:rsidP="00A16172">
      <w:pPr>
        <w:pStyle w:val="list-dash"/>
        <w:rPr>
          <w:rFonts w:cs="Times New Roman"/>
        </w:rPr>
      </w:pPr>
      <w:r w:rsidRPr="00BE0AE5">
        <w:rPr>
          <w:rFonts w:cs="Times New Roman"/>
        </w:rPr>
        <w:t xml:space="preserve">Характеризовать основные этапы истории формирования и изучения территории России; </w:t>
      </w:r>
    </w:p>
    <w:p w:rsidR="00A16172" w:rsidRPr="00BE0AE5" w:rsidRDefault="00A16172" w:rsidP="00A16172">
      <w:pPr>
        <w:pStyle w:val="list-dash"/>
        <w:rPr>
          <w:rFonts w:cs="Times New Roman"/>
        </w:rPr>
      </w:pPr>
      <w:r w:rsidRPr="00BE0AE5">
        <w:rPr>
          <w:rFonts w:cs="Times New Roman"/>
        </w:rPr>
        <w:t>находить в различных источниках информации факты, позволяющие определить вклад российских учёных и путешественников в освоение страны;</w:t>
      </w:r>
    </w:p>
    <w:p w:rsidR="00A16172" w:rsidRPr="00BE0AE5" w:rsidRDefault="00A16172" w:rsidP="00A16172">
      <w:pPr>
        <w:pStyle w:val="list-dash"/>
        <w:rPr>
          <w:rFonts w:cs="Times New Roman"/>
        </w:rPr>
      </w:pPr>
      <w:r w:rsidRPr="00BE0AE5">
        <w:rPr>
          <w:rFonts w:cs="Times New Roman"/>
        </w:rPr>
        <w:t>характеризовать географическое положение России с использованием информации из различных источников;</w:t>
      </w:r>
    </w:p>
    <w:p w:rsidR="00A16172" w:rsidRPr="00BE0AE5" w:rsidRDefault="00A16172" w:rsidP="00A16172">
      <w:pPr>
        <w:pStyle w:val="list-dash"/>
        <w:rPr>
          <w:rFonts w:cs="Times New Roman"/>
        </w:rPr>
      </w:pPr>
      <w:r w:rsidRPr="00BE0AE5">
        <w:rPr>
          <w:rFonts w:cs="Times New Roman"/>
        </w:rPr>
        <w:t>различать федеральные округа, крупные географические районы и макрорегионы России;</w:t>
      </w:r>
    </w:p>
    <w:p w:rsidR="00A16172" w:rsidRPr="00BE0AE5" w:rsidRDefault="00A16172" w:rsidP="00A16172">
      <w:pPr>
        <w:pStyle w:val="list-dash"/>
        <w:rPr>
          <w:rFonts w:cs="Times New Roman"/>
        </w:rPr>
      </w:pPr>
      <w:r w:rsidRPr="00BE0AE5">
        <w:rPr>
          <w:rFonts w:cs="Times New Roman"/>
        </w:rPr>
        <w:t xml:space="preserve">приводить примеры субъектов Российской Федерации разных видов и показывать их на географической карте; </w:t>
      </w:r>
    </w:p>
    <w:p w:rsidR="00A16172" w:rsidRPr="00BE0AE5" w:rsidRDefault="00A16172" w:rsidP="00A16172">
      <w:pPr>
        <w:pStyle w:val="list-dash"/>
        <w:rPr>
          <w:rFonts w:cs="Times New Roman"/>
        </w:rPr>
      </w:pPr>
      <w:r w:rsidRPr="00BE0AE5">
        <w:rPr>
          <w:rFonts w:cs="Times New Roman"/>
        </w:rPr>
        <w:t>оценивать влияние географического положения регионов России на особенности природы, жизнь и хозяйственную деятельность населения;</w:t>
      </w:r>
    </w:p>
    <w:p w:rsidR="00A16172" w:rsidRPr="00BE0AE5" w:rsidRDefault="00A16172" w:rsidP="00A16172">
      <w:pPr>
        <w:pStyle w:val="list-dash"/>
        <w:rPr>
          <w:rFonts w:cs="Times New Roman"/>
        </w:rPr>
      </w:pPr>
      <w:r w:rsidRPr="00BE0AE5">
        <w:rPr>
          <w:rFonts w:cs="Times New Roman"/>
        </w:rPr>
        <w:t xml:space="preserve">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rsidR="00A16172" w:rsidRPr="00BE0AE5" w:rsidRDefault="00A16172" w:rsidP="00A16172">
      <w:pPr>
        <w:pStyle w:val="list-dash"/>
        <w:rPr>
          <w:rFonts w:cs="Times New Roman"/>
        </w:rPr>
      </w:pPr>
      <w:r w:rsidRPr="00BE0AE5">
        <w:rPr>
          <w:rFonts w:cs="Times New Roman"/>
        </w:rPr>
        <w:t>оценивать степень благоприятности природных условий в пределах отдельных регионов страны;</w:t>
      </w:r>
    </w:p>
    <w:p w:rsidR="00A16172" w:rsidRPr="00BE0AE5" w:rsidRDefault="00A16172" w:rsidP="00A16172">
      <w:pPr>
        <w:pStyle w:val="list-dash"/>
        <w:rPr>
          <w:rFonts w:cs="Times New Roman"/>
        </w:rPr>
      </w:pPr>
      <w:r w:rsidRPr="00BE0AE5">
        <w:rPr>
          <w:rFonts w:cs="Times New Roman"/>
        </w:rPr>
        <w:t>проводить классификацию природных ресурсов;</w:t>
      </w:r>
    </w:p>
    <w:p w:rsidR="00A16172" w:rsidRPr="00BE0AE5" w:rsidRDefault="00A16172" w:rsidP="00A16172">
      <w:pPr>
        <w:pStyle w:val="list-dash"/>
        <w:rPr>
          <w:rFonts w:cs="Times New Roman"/>
        </w:rPr>
      </w:pPr>
      <w:r w:rsidRPr="00BE0AE5">
        <w:rPr>
          <w:rFonts w:cs="Times New Roman"/>
        </w:rPr>
        <w:t>распознавать типы природопользования;</w:t>
      </w:r>
    </w:p>
    <w:p w:rsidR="00A16172" w:rsidRPr="00BE0AE5" w:rsidRDefault="00A16172" w:rsidP="00A16172">
      <w:pPr>
        <w:pStyle w:val="list-dash"/>
        <w:rPr>
          <w:rFonts w:cs="Times New Roman"/>
        </w:rPr>
      </w:pPr>
      <w:r w:rsidRPr="00BE0AE5">
        <w:rPr>
          <w:rFonts w:cs="Times New Roman"/>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w:t>
      </w:r>
      <w:r w:rsidRPr="00BE0AE5">
        <w:rPr>
          <w:rFonts w:cs="Times New Roman"/>
        </w:rPr>
        <w:lastRenderedPageBreak/>
        <w:t>пород и основных тектонических структур, слагающих территорию;</w:t>
      </w:r>
    </w:p>
    <w:p w:rsidR="00A16172" w:rsidRPr="00BE0AE5" w:rsidRDefault="00A16172" w:rsidP="00A16172">
      <w:pPr>
        <w:pStyle w:val="list-dash"/>
        <w:rPr>
          <w:rFonts w:cs="Times New Roman"/>
        </w:rPr>
      </w:pPr>
      <w:r w:rsidRPr="00BE0AE5">
        <w:rPr>
          <w:rFonts w:cs="Times New Roman"/>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 </w:t>
      </w:r>
    </w:p>
    <w:p w:rsidR="00A16172" w:rsidRPr="00BE0AE5" w:rsidRDefault="00A16172" w:rsidP="00A16172">
      <w:pPr>
        <w:pStyle w:val="list-dash"/>
        <w:rPr>
          <w:rFonts w:cs="Times New Roman"/>
        </w:rPr>
      </w:pPr>
      <w:r w:rsidRPr="00BE0AE5">
        <w:rPr>
          <w:rFonts w:cs="Times New Roman"/>
        </w:rPr>
        <w:t>сравнивать особенности компонентов природы отдельных территорий страны;</w:t>
      </w:r>
    </w:p>
    <w:p w:rsidR="00A16172" w:rsidRPr="00BE0AE5" w:rsidRDefault="00A16172" w:rsidP="00A16172">
      <w:pPr>
        <w:pStyle w:val="list-dash"/>
        <w:rPr>
          <w:rFonts w:cs="Times New Roman"/>
        </w:rPr>
      </w:pPr>
      <w:r w:rsidRPr="00BE0AE5">
        <w:rPr>
          <w:rFonts w:cs="Times New Roman"/>
        </w:rPr>
        <w:t>объяснять особенности компонентов природы отдельных территорий страны;</w:t>
      </w:r>
    </w:p>
    <w:p w:rsidR="00A16172" w:rsidRPr="00BE0AE5" w:rsidRDefault="00A16172" w:rsidP="00A16172">
      <w:pPr>
        <w:pStyle w:val="list-dash"/>
        <w:rPr>
          <w:rFonts w:cs="Times New Roman"/>
        </w:rPr>
      </w:pPr>
      <w:r w:rsidRPr="00BE0AE5">
        <w:rPr>
          <w:rFonts w:cs="Times New Roman"/>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A16172" w:rsidRPr="00BE0AE5" w:rsidRDefault="00A16172" w:rsidP="00A16172">
      <w:pPr>
        <w:pStyle w:val="list-dash"/>
        <w:rPr>
          <w:rFonts w:cs="Times New Roman"/>
        </w:rPr>
      </w:pPr>
      <w:r w:rsidRPr="00BE0AE5">
        <w:rPr>
          <w:rFonts w:cs="Times New Roman"/>
        </w:rPr>
        <w:t xml:space="preserve">называть географические процессы и явления, определяющие особенности природы страны, отдельных регионов и своей местности; </w:t>
      </w:r>
    </w:p>
    <w:p w:rsidR="00A16172" w:rsidRPr="00BE0AE5" w:rsidRDefault="00A16172" w:rsidP="00A16172">
      <w:pPr>
        <w:pStyle w:val="list-dash"/>
        <w:rPr>
          <w:rFonts w:cs="Times New Roman"/>
        </w:rPr>
      </w:pPr>
      <w:r w:rsidRPr="00BE0AE5">
        <w:rPr>
          <w:rFonts w:cs="Times New Roman"/>
        </w:rPr>
        <w:t>объяснять распространение по территории страны областей современного горообразования, землетрясений и вулканизма;</w:t>
      </w:r>
    </w:p>
    <w:p w:rsidR="00A16172" w:rsidRPr="00BE0AE5" w:rsidRDefault="00A16172" w:rsidP="00A16172">
      <w:pPr>
        <w:pStyle w:val="list-dash"/>
        <w:rPr>
          <w:rFonts w:cs="Times New Roman"/>
        </w:rPr>
      </w:pPr>
      <w:r w:rsidRPr="00BE0AE5">
        <w:rPr>
          <w:rFonts w:cs="Times New Roman"/>
        </w:rPr>
        <w:t>применять понятия «плита», «щит», «моренный холм», «бараньи лбы», «бархан», «дюна» для решения учебных и (или) практико-ориентированных задач;</w:t>
      </w:r>
    </w:p>
    <w:p w:rsidR="00A16172" w:rsidRPr="00BE0AE5" w:rsidRDefault="00A16172" w:rsidP="00A16172">
      <w:pPr>
        <w:pStyle w:val="list-dash"/>
        <w:rPr>
          <w:rFonts w:cs="Times New Roman"/>
        </w:rPr>
      </w:pPr>
      <w:r w:rsidRPr="00BE0AE5">
        <w:rPr>
          <w:rFonts w:cs="Times New Roman"/>
        </w:rPr>
        <w:t xml:space="preserve">применять понятия «солнечная радиация», «годовая амплитуда температур воздуха», «воздушные массы» для решения учебных и (или) практико-ориентированных задач; </w:t>
      </w:r>
    </w:p>
    <w:p w:rsidR="00A16172" w:rsidRPr="00BE0AE5" w:rsidRDefault="00A16172" w:rsidP="00A16172">
      <w:pPr>
        <w:pStyle w:val="list-dash"/>
        <w:rPr>
          <w:rFonts w:cs="Times New Roman"/>
        </w:rPr>
      </w:pPr>
      <w:r w:rsidRPr="00BE0AE5">
        <w:rPr>
          <w:rFonts w:cs="Times New Roman"/>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A16172" w:rsidRPr="00BE0AE5" w:rsidRDefault="00A16172" w:rsidP="00A16172">
      <w:pPr>
        <w:pStyle w:val="list-dash"/>
        <w:rPr>
          <w:rFonts w:cs="Times New Roman"/>
        </w:rPr>
      </w:pPr>
      <w:r w:rsidRPr="00BE0AE5">
        <w:rPr>
          <w:rFonts w:cs="Times New Roman"/>
        </w:rPr>
        <w:t xml:space="preserve">описывать и прогнозировать погоду территории по карте погоды; </w:t>
      </w:r>
    </w:p>
    <w:p w:rsidR="00A16172" w:rsidRPr="00BE0AE5" w:rsidRDefault="00A16172" w:rsidP="00A16172">
      <w:pPr>
        <w:pStyle w:val="list-dash"/>
        <w:rPr>
          <w:rFonts w:cs="Times New Roman"/>
        </w:rPr>
      </w:pPr>
      <w:r w:rsidRPr="00BE0AE5">
        <w:rPr>
          <w:rFonts w:cs="Times New Roman"/>
        </w:rPr>
        <w:t xml:space="preserve">использовать понятия «циклон», «антициклон», «атмосферный фронт» для объяснения особенностей погоды отдельных территорий с помощью карт погоды; </w:t>
      </w:r>
    </w:p>
    <w:p w:rsidR="00A16172" w:rsidRPr="00BE0AE5" w:rsidRDefault="00A16172" w:rsidP="00A16172">
      <w:pPr>
        <w:pStyle w:val="list-dash"/>
        <w:rPr>
          <w:rFonts w:cs="Times New Roman"/>
        </w:rPr>
      </w:pPr>
      <w:r w:rsidRPr="00BE0AE5">
        <w:rPr>
          <w:rFonts w:cs="Times New Roman"/>
        </w:rPr>
        <w:t>проводить классификацию типов климата и почв России;</w:t>
      </w:r>
    </w:p>
    <w:p w:rsidR="00A16172" w:rsidRPr="00BE0AE5" w:rsidRDefault="00A16172" w:rsidP="00A16172">
      <w:pPr>
        <w:pStyle w:val="list-dash"/>
        <w:rPr>
          <w:rFonts w:cs="Times New Roman"/>
        </w:rPr>
      </w:pPr>
      <w:r w:rsidRPr="00BE0AE5">
        <w:rPr>
          <w:rFonts w:cs="Times New Roman"/>
        </w:rPr>
        <w:t>распознавать показатели, характеризующие состояние окружающей среды;</w:t>
      </w:r>
    </w:p>
    <w:p w:rsidR="00A16172" w:rsidRPr="00BE0AE5" w:rsidRDefault="00A16172" w:rsidP="00A16172">
      <w:pPr>
        <w:pStyle w:val="list-dash"/>
        <w:rPr>
          <w:rFonts w:cs="Times New Roman"/>
        </w:rPr>
      </w:pPr>
      <w:r w:rsidRPr="00BE0AE5">
        <w:rPr>
          <w:rFonts w:cs="Times New Roman"/>
        </w:rPr>
        <w:t xml:space="preserve">показывать на карте и (или) обозначать на контурной карте крупные формы рельефа, крайние точки и элементы береговой </w:t>
      </w:r>
      <w:r w:rsidRPr="00BE0AE5">
        <w:rPr>
          <w:rFonts w:cs="Times New Roman"/>
        </w:rPr>
        <w:lastRenderedPageBreak/>
        <w:t xml:space="preserve">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rsidR="00A16172" w:rsidRPr="00BE0AE5" w:rsidRDefault="00A16172" w:rsidP="00A16172">
      <w:pPr>
        <w:pStyle w:val="list-dash"/>
        <w:rPr>
          <w:rFonts w:cs="Times New Roman"/>
        </w:rPr>
      </w:pPr>
      <w:r w:rsidRPr="00BE0AE5">
        <w:rPr>
          <w:rFonts w:cs="Times New Roman"/>
        </w:rPr>
        <w:t>приводить примеры мер безопасности, в том числе для экономики семьи, в случае природных стихийных бедствий и техногенных катастроф;</w:t>
      </w:r>
    </w:p>
    <w:p w:rsidR="00A16172" w:rsidRPr="00BE0AE5" w:rsidRDefault="00A16172" w:rsidP="00A16172">
      <w:pPr>
        <w:pStyle w:val="list-dash"/>
        <w:rPr>
          <w:rFonts w:cs="Times New Roman"/>
        </w:rPr>
      </w:pPr>
      <w:r w:rsidRPr="00BE0AE5">
        <w:rPr>
          <w:rFonts w:cs="Times New Roman"/>
        </w:rPr>
        <w:t>приводить примеры рационального и нерационального природопользования;</w:t>
      </w:r>
    </w:p>
    <w:p w:rsidR="00A16172" w:rsidRPr="00BE0AE5" w:rsidRDefault="00A16172" w:rsidP="00A16172">
      <w:pPr>
        <w:pStyle w:val="list-dash"/>
        <w:rPr>
          <w:rFonts w:cs="Times New Roman"/>
        </w:rPr>
      </w:pPr>
      <w:r w:rsidRPr="00BE0AE5">
        <w:rPr>
          <w:rFonts w:cs="Times New Roman"/>
        </w:rPr>
        <w:t>приводить примеры особо охраняемых природных территорий России и своего края, животных и растений, занесённых в Красную книгу России;</w:t>
      </w:r>
    </w:p>
    <w:p w:rsidR="00A16172" w:rsidRPr="00BE0AE5" w:rsidRDefault="00A16172" w:rsidP="00A16172">
      <w:pPr>
        <w:pStyle w:val="list-dash"/>
        <w:rPr>
          <w:rFonts w:cs="Times New Roman"/>
        </w:rPr>
      </w:pPr>
      <w:r w:rsidRPr="00BE0AE5">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A16172" w:rsidRPr="00BE0AE5" w:rsidRDefault="00A16172" w:rsidP="00A16172">
      <w:pPr>
        <w:pStyle w:val="list-dash"/>
        <w:rPr>
          <w:rFonts w:cs="Times New Roman"/>
        </w:rPr>
      </w:pPr>
      <w:r w:rsidRPr="00BE0AE5">
        <w:rPr>
          <w:rFonts w:cs="Times New Roman"/>
        </w:rPr>
        <w:t>приводить примеры адаптации человека к разнообразным природным условиям на территории страны;</w:t>
      </w:r>
    </w:p>
    <w:p w:rsidR="00A16172" w:rsidRPr="00BE0AE5" w:rsidRDefault="00A16172" w:rsidP="00A16172">
      <w:pPr>
        <w:pStyle w:val="list-dash"/>
        <w:rPr>
          <w:rFonts w:cs="Times New Roman"/>
        </w:rPr>
      </w:pPr>
      <w:r w:rsidRPr="00BE0AE5">
        <w:rPr>
          <w:rFonts w:cs="Times New Roman"/>
        </w:rPr>
        <w:t>сравнивать показатели воспроизводства и качества населения России с мировыми показателями и показателями других стран;</w:t>
      </w:r>
    </w:p>
    <w:p w:rsidR="00A16172" w:rsidRPr="00BE0AE5" w:rsidRDefault="00A16172" w:rsidP="00A16172">
      <w:pPr>
        <w:pStyle w:val="list-dash"/>
        <w:rPr>
          <w:rFonts w:cs="Times New Roman"/>
        </w:rPr>
      </w:pPr>
      <w:r w:rsidRPr="00BE0AE5">
        <w:rPr>
          <w:rFonts w:cs="Times New Roman"/>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A16172" w:rsidRPr="00BE0AE5" w:rsidRDefault="00A16172" w:rsidP="00A16172">
      <w:pPr>
        <w:pStyle w:val="list-dash"/>
        <w:rPr>
          <w:rFonts w:cs="Times New Roman"/>
        </w:rPr>
      </w:pPr>
      <w:r w:rsidRPr="00BE0AE5">
        <w:rPr>
          <w:rFonts w:cs="Times New Roman"/>
        </w:rPr>
        <w:t>проводить классификацию населённых пунктов и регионов России по заданным основаниям;</w:t>
      </w:r>
    </w:p>
    <w:p w:rsidR="00A16172" w:rsidRPr="00BE0AE5" w:rsidRDefault="00A16172" w:rsidP="00A16172">
      <w:pPr>
        <w:pStyle w:val="list-dash"/>
        <w:rPr>
          <w:rFonts w:cs="Times New Roman"/>
        </w:rPr>
      </w:pPr>
      <w:r w:rsidRPr="00BE0AE5">
        <w:rPr>
          <w:rFonts w:cs="Times New Roman"/>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A16172" w:rsidRPr="00BE0AE5" w:rsidRDefault="00A16172" w:rsidP="00A16172">
      <w:pPr>
        <w:pStyle w:val="list-dash"/>
        <w:rPr>
          <w:rFonts w:cs="Times New Roman"/>
        </w:rPr>
      </w:pPr>
      <w:r w:rsidRPr="00BE0AE5">
        <w:rPr>
          <w:rFonts w:cs="Times New Roman"/>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A16172" w:rsidRPr="00BE0AE5" w:rsidRDefault="00A16172" w:rsidP="00A16172">
      <w:pPr>
        <w:pStyle w:val="list-dash"/>
        <w:rPr>
          <w:rFonts w:cs="Times New Roman"/>
        </w:rPr>
      </w:pPr>
      <w:r w:rsidRPr="00BE0AE5">
        <w:rPr>
          <w:rFonts w:cs="Times New Roman"/>
        </w:rPr>
        <w:t xml:space="preserve">представлять в различных формах (таблица, график, географическое описание) географическую информацию, </w:t>
      </w:r>
      <w:r w:rsidRPr="00BE0AE5">
        <w:rPr>
          <w:rFonts w:cs="Times New Roman"/>
        </w:rPr>
        <w:lastRenderedPageBreak/>
        <w:t>необходимую для решения учебных и (или) практико-ориентированных задач.</w:t>
      </w:r>
    </w:p>
    <w:p w:rsidR="007375C8" w:rsidRDefault="007375C8" w:rsidP="007375C8">
      <w:pPr>
        <w:pStyle w:val="list-dash"/>
        <w:numPr>
          <w:ilvl w:val="0"/>
          <w:numId w:val="0"/>
        </w:numPr>
        <w:ind w:left="567"/>
        <w:rPr>
          <w:rFonts w:cs="Times New Roman"/>
          <w:b/>
        </w:rPr>
      </w:pPr>
    </w:p>
    <w:p w:rsidR="007375C8" w:rsidRPr="007375C8" w:rsidRDefault="007375C8" w:rsidP="007375C8">
      <w:pPr>
        <w:pStyle w:val="list-dash"/>
        <w:numPr>
          <w:ilvl w:val="0"/>
          <w:numId w:val="0"/>
        </w:numPr>
        <w:ind w:left="567"/>
        <w:rPr>
          <w:rFonts w:cs="Times New Roman"/>
          <w:b/>
        </w:rPr>
      </w:pPr>
      <w:r w:rsidRPr="007375C8">
        <w:rPr>
          <w:rFonts w:cs="Times New Roman"/>
          <w:b/>
        </w:rPr>
        <w:t>9 КЛАСС</w:t>
      </w:r>
    </w:p>
    <w:p w:rsidR="00A16172" w:rsidRPr="00BE0AE5" w:rsidRDefault="00A16172" w:rsidP="00A16172">
      <w:pPr>
        <w:pStyle w:val="list-dash"/>
        <w:rPr>
          <w:rFonts w:cs="Times New Roman"/>
        </w:rPr>
      </w:pPr>
      <w:r w:rsidRPr="00BE0AE5">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A16172" w:rsidRPr="00BE0AE5" w:rsidRDefault="00A16172" w:rsidP="00A16172">
      <w:pPr>
        <w:pStyle w:val="list-dash"/>
        <w:rPr>
          <w:rFonts w:cs="Times New Roman"/>
        </w:rPr>
      </w:pPr>
      <w:r w:rsidRPr="00BE0AE5">
        <w:rPr>
          <w:rFonts w:cs="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A16172" w:rsidRPr="00BE0AE5" w:rsidRDefault="00A16172" w:rsidP="00A16172">
      <w:pPr>
        <w:pStyle w:val="list-dash"/>
        <w:rPr>
          <w:rFonts w:cs="Times New Roman"/>
        </w:rPr>
      </w:pPr>
      <w:r w:rsidRPr="00BE0AE5">
        <w:rPr>
          <w:rFonts w:cs="Times New Roman"/>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A16172" w:rsidRPr="00BE0AE5" w:rsidRDefault="00A16172" w:rsidP="00A16172">
      <w:pPr>
        <w:pStyle w:val="list-dash"/>
        <w:rPr>
          <w:rFonts w:cs="Times New Roman"/>
          <w:spacing w:val="1"/>
        </w:rPr>
      </w:pPr>
      <w:r w:rsidRPr="00BE0AE5">
        <w:rPr>
          <w:rFonts w:cs="Times New Roman"/>
          <w:spacing w:val="1"/>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A16172" w:rsidRPr="00BE0AE5" w:rsidRDefault="00A16172" w:rsidP="00A16172">
      <w:pPr>
        <w:pStyle w:val="list-dash"/>
        <w:rPr>
          <w:rFonts w:cs="Times New Roman"/>
          <w:spacing w:val="-1"/>
        </w:rPr>
      </w:pPr>
      <w:r w:rsidRPr="00BE0AE5">
        <w:rPr>
          <w:rFonts w:cs="Times New Roman"/>
          <w:spacing w:val="-1"/>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A16172" w:rsidRPr="00BE0AE5" w:rsidRDefault="00A16172" w:rsidP="00A16172">
      <w:pPr>
        <w:pStyle w:val="list-dash"/>
        <w:rPr>
          <w:rFonts w:cs="Times New Roman"/>
          <w:spacing w:val="-2"/>
        </w:rPr>
      </w:pPr>
      <w:r w:rsidRPr="00BE0AE5">
        <w:rPr>
          <w:rFonts w:cs="Times New Roman"/>
          <w:spacing w:val="-2"/>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A16172" w:rsidRPr="00BE0AE5" w:rsidRDefault="00A16172" w:rsidP="00A16172">
      <w:pPr>
        <w:pStyle w:val="list-dash"/>
        <w:rPr>
          <w:rFonts w:cs="Times New Roman"/>
        </w:rPr>
      </w:pPr>
      <w:r w:rsidRPr="00BE0AE5">
        <w:rPr>
          <w:rFonts w:cs="Times New Roman"/>
        </w:rPr>
        <w:t>различать территории опережающего развития (ТОР), Арктическую зону и зону Севера России;</w:t>
      </w:r>
    </w:p>
    <w:p w:rsidR="00A16172" w:rsidRPr="00BE0AE5" w:rsidRDefault="00A16172" w:rsidP="00A16172">
      <w:pPr>
        <w:pStyle w:val="list-dash"/>
        <w:rPr>
          <w:rFonts w:cs="Times New Roman"/>
        </w:rPr>
      </w:pPr>
      <w:r w:rsidRPr="00BE0AE5">
        <w:rPr>
          <w:rFonts w:cs="Times New Roman"/>
        </w:rPr>
        <w:t xml:space="preserve">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w:t>
      </w:r>
    </w:p>
    <w:p w:rsidR="00A16172" w:rsidRPr="00BE0AE5" w:rsidRDefault="00A16172" w:rsidP="00A16172">
      <w:pPr>
        <w:pStyle w:val="list-dash"/>
        <w:rPr>
          <w:rFonts w:cs="Times New Roman"/>
        </w:rPr>
      </w:pPr>
      <w:r w:rsidRPr="00BE0AE5">
        <w:rPr>
          <w:rFonts w:cs="Times New Roman"/>
        </w:rPr>
        <w:lastRenderedPageBreak/>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rsidR="00A16172" w:rsidRPr="00BE0AE5" w:rsidRDefault="00A16172" w:rsidP="00A16172">
      <w:pPr>
        <w:pStyle w:val="list-dash"/>
        <w:rPr>
          <w:rFonts w:cs="Times New Roman"/>
        </w:rPr>
      </w:pPr>
      <w:r w:rsidRPr="00BE0AE5">
        <w:rPr>
          <w:rFonts w:cs="Times New Roman"/>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w:t>
      </w:r>
    </w:p>
    <w:p w:rsidR="00A16172" w:rsidRPr="00BE0AE5" w:rsidRDefault="00A16172" w:rsidP="00A16172">
      <w:pPr>
        <w:pStyle w:val="list-dash"/>
        <w:rPr>
          <w:rFonts w:cs="Times New Roman"/>
          <w:spacing w:val="-1"/>
        </w:rPr>
      </w:pPr>
      <w:r w:rsidRPr="00BE0AE5">
        <w:rPr>
          <w:rFonts w:cs="Times New Roman"/>
          <w:spacing w:val="-2"/>
        </w:rPr>
        <w:t>различать валовой внутренний продукт (ВВП), валовой регио</w:t>
      </w:r>
      <w:r w:rsidRPr="00BE0AE5">
        <w:rPr>
          <w:rFonts w:cs="Times New Roman"/>
          <w:spacing w:val="-1"/>
        </w:rPr>
        <w:t xml:space="preserve">нальный продукт (ВРП) и индекс человеческого развития (ИЧР) как показатели уровня развития страны и её регионов; </w:t>
      </w:r>
    </w:p>
    <w:p w:rsidR="00A16172" w:rsidRPr="00BE0AE5" w:rsidRDefault="00A16172" w:rsidP="00A16172">
      <w:pPr>
        <w:pStyle w:val="list-dash"/>
        <w:rPr>
          <w:rFonts w:cs="Times New Roman"/>
        </w:rPr>
      </w:pPr>
      <w:r w:rsidRPr="00BE0AE5">
        <w:rPr>
          <w:rFonts w:cs="Times New Roman"/>
        </w:rPr>
        <w:t xml:space="preserve">различать природно-ресурсный, человеческий и производственный капитал; </w:t>
      </w:r>
    </w:p>
    <w:p w:rsidR="00A16172" w:rsidRPr="00BE0AE5" w:rsidRDefault="00A16172" w:rsidP="00A16172">
      <w:pPr>
        <w:pStyle w:val="list-dash"/>
        <w:rPr>
          <w:rFonts w:cs="Times New Roman"/>
        </w:rPr>
      </w:pPr>
      <w:r w:rsidRPr="00BE0AE5">
        <w:rPr>
          <w:rFonts w:cs="Times New Roman"/>
        </w:rPr>
        <w:t xml:space="preserve">различать виды транспорта и основные показатели их работы: грузооборот и пассажирооборот; </w:t>
      </w:r>
    </w:p>
    <w:p w:rsidR="00A16172" w:rsidRPr="00BE0AE5" w:rsidRDefault="00A16172" w:rsidP="00A16172">
      <w:pPr>
        <w:pStyle w:val="list-dash"/>
        <w:rPr>
          <w:rFonts w:cs="Times New Roman"/>
        </w:rPr>
      </w:pPr>
      <w:r w:rsidRPr="00BE0AE5">
        <w:rPr>
          <w:rFonts w:cs="Times New Roman"/>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A16172" w:rsidRPr="00BE0AE5" w:rsidRDefault="00A16172" w:rsidP="00A16172">
      <w:pPr>
        <w:pStyle w:val="list-dash"/>
        <w:rPr>
          <w:rFonts w:cs="Times New Roman"/>
        </w:rPr>
      </w:pPr>
      <w:r w:rsidRPr="00BE0AE5">
        <w:rPr>
          <w:rFonts w:cs="Times New Roman"/>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A16172" w:rsidRPr="00BE0AE5" w:rsidRDefault="00A16172" w:rsidP="00A16172">
      <w:pPr>
        <w:pStyle w:val="list-dash"/>
        <w:rPr>
          <w:rFonts w:cs="Times New Roman"/>
        </w:rPr>
      </w:pPr>
      <w:r w:rsidRPr="00BE0AE5">
        <w:rPr>
          <w:rFonts w:cs="Times New Roman"/>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A16172" w:rsidRPr="00BE0AE5" w:rsidRDefault="00A16172" w:rsidP="00A16172">
      <w:pPr>
        <w:pStyle w:val="list-dash"/>
        <w:rPr>
          <w:rFonts w:cs="Times New Roman"/>
        </w:rPr>
      </w:pPr>
      <w:r w:rsidRPr="00BE0AE5">
        <w:rPr>
          <w:rFonts w:cs="Times New Roman"/>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A16172" w:rsidRPr="00BE0AE5" w:rsidRDefault="00A16172" w:rsidP="00A16172">
      <w:pPr>
        <w:pStyle w:val="list-dash"/>
        <w:rPr>
          <w:rFonts w:cs="Times New Roman"/>
        </w:rPr>
      </w:pPr>
      <w:r w:rsidRPr="00BE0AE5">
        <w:rPr>
          <w:rFonts w:cs="Times New Roman"/>
        </w:rPr>
        <w:lastRenderedPageBreak/>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A16172" w:rsidRPr="00BE0AE5" w:rsidRDefault="00A16172" w:rsidP="00A16172">
      <w:pPr>
        <w:pStyle w:val="list-dash"/>
        <w:rPr>
          <w:rFonts w:cs="Times New Roman"/>
        </w:rPr>
      </w:pPr>
      <w:r w:rsidRPr="00BE0AE5">
        <w:rPr>
          <w:rFonts w:cs="Times New Roman"/>
        </w:rPr>
        <w:t>объяснять географические различия населения и хозяйства территорий крупных регионов страны;</w:t>
      </w:r>
    </w:p>
    <w:p w:rsidR="00A16172" w:rsidRPr="00BE0AE5" w:rsidRDefault="00A16172" w:rsidP="00A16172">
      <w:pPr>
        <w:pStyle w:val="list-dash"/>
        <w:rPr>
          <w:rFonts w:cs="Times New Roman"/>
        </w:rPr>
      </w:pPr>
      <w:r w:rsidRPr="00BE0AE5">
        <w:rPr>
          <w:rFonts w:cs="Times New Roman"/>
        </w:rPr>
        <w:t>сравнивать географическое положение, географические особенности природно-ресурсного потенциала, населения и хозяйства регионов России;</w:t>
      </w:r>
    </w:p>
    <w:p w:rsidR="00A16172" w:rsidRPr="00BE0AE5" w:rsidRDefault="00A16172" w:rsidP="00A16172">
      <w:pPr>
        <w:pStyle w:val="list-dash"/>
        <w:rPr>
          <w:rFonts w:cs="Times New Roman"/>
        </w:rPr>
      </w:pPr>
      <w:r w:rsidRPr="00BE0AE5">
        <w:rPr>
          <w:rFonts w:cs="Times New Roman"/>
        </w:rPr>
        <w:t xml:space="preserve">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 </w:t>
      </w:r>
    </w:p>
    <w:p w:rsidR="00A16172" w:rsidRPr="00BE0AE5" w:rsidRDefault="00A16172" w:rsidP="00A16172">
      <w:pPr>
        <w:pStyle w:val="list-dash"/>
        <w:rPr>
          <w:rFonts w:cs="Times New Roman"/>
          <w:spacing w:val="-1"/>
        </w:rPr>
      </w:pPr>
      <w:r w:rsidRPr="00BE0AE5">
        <w:rPr>
          <w:rFonts w:cs="Times New Roman"/>
          <w:spacing w:val="-1"/>
        </w:rPr>
        <w:t>приводить примеры объектов Всемирного наследия ЮНЕСКО и описывать их местоположение на географической карте;</w:t>
      </w:r>
    </w:p>
    <w:p w:rsidR="00A16172" w:rsidRPr="00BE0AE5" w:rsidRDefault="00A16172" w:rsidP="00A16172">
      <w:pPr>
        <w:pStyle w:val="list-dash"/>
        <w:rPr>
          <w:rFonts w:cs="Times New Roman"/>
        </w:rPr>
      </w:pPr>
      <w:r w:rsidRPr="00BE0AE5">
        <w:rPr>
          <w:rFonts w:cs="Times New Roman"/>
        </w:rPr>
        <w:t>характеризовать место и роль России в мировом хозяйстве.</w:t>
      </w:r>
    </w:p>
    <w:p w:rsidR="00A16172" w:rsidRDefault="00A16172" w:rsidP="009224C6">
      <w:pPr>
        <w:pStyle w:val="list-bullet"/>
        <w:numPr>
          <w:ilvl w:val="0"/>
          <w:numId w:val="0"/>
        </w:numPr>
        <w:ind w:left="567"/>
        <w:rPr>
          <w:b/>
          <w:sz w:val="24"/>
          <w:szCs w:val="24"/>
        </w:rPr>
      </w:pPr>
    </w:p>
    <w:p w:rsidR="00A16172" w:rsidRDefault="00A16172" w:rsidP="009224C6">
      <w:pPr>
        <w:pStyle w:val="list-bullet"/>
        <w:numPr>
          <w:ilvl w:val="0"/>
          <w:numId w:val="0"/>
        </w:numPr>
        <w:ind w:left="567"/>
        <w:rPr>
          <w:b/>
          <w:sz w:val="24"/>
          <w:szCs w:val="24"/>
        </w:rPr>
      </w:pPr>
      <w:r>
        <w:rPr>
          <w:b/>
          <w:sz w:val="24"/>
          <w:szCs w:val="24"/>
        </w:rPr>
        <w:t>2.1.11. Математика</w:t>
      </w:r>
    </w:p>
    <w:p w:rsidR="00A16172" w:rsidRPr="00BE0AE5" w:rsidRDefault="007375C8" w:rsidP="00A16172">
      <w:pPr>
        <w:pStyle w:val="a8"/>
        <w:rPr>
          <w:rFonts w:cs="Times New Roman"/>
        </w:rPr>
      </w:pPr>
      <w:r>
        <w:rPr>
          <w:rFonts w:cs="Times New Roman"/>
        </w:rPr>
        <w:t>Р</w:t>
      </w:r>
      <w:r w:rsidR="00A16172" w:rsidRPr="00BE0AE5">
        <w:rPr>
          <w:rFonts w:cs="Times New Roman"/>
        </w:rPr>
        <w:t>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rsidR="00A16172" w:rsidRPr="00BE0AE5" w:rsidRDefault="00A16172" w:rsidP="00A16172">
      <w:pPr>
        <w:pStyle w:val="a8"/>
        <w:rPr>
          <w:rFonts w:cs="Times New Roman"/>
        </w:rPr>
      </w:pPr>
      <w:r w:rsidRPr="00BE0AE5">
        <w:rPr>
          <w:rFonts w:cs="Times New Roman"/>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A16172" w:rsidRPr="00BE0AE5" w:rsidRDefault="00A16172" w:rsidP="00A16172">
      <w:pPr>
        <w:pStyle w:val="a8"/>
        <w:rPr>
          <w:rFonts w:cs="Times New Roman"/>
        </w:rPr>
      </w:pPr>
      <w:r w:rsidRPr="00BE0AE5">
        <w:rPr>
          <w:rFonts w:cs="Times New Roman"/>
        </w:rPr>
        <w:t xml:space="preserve">Практическая полезность математики обусловлена тем, что её предметом являются фундаментальные структуры нашего мира: </w:t>
      </w:r>
      <w:r w:rsidRPr="00BE0AE5">
        <w:rPr>
          <w:rFonts w:cs="Times New Roman"/>
        </w:rPr>
        <w:lastRenderedPageBreak/>
        <w:t>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A16172" w:rsidRPr="00BE0AE5" w:rsidRDefault="00A16172" w:rsidP="00A16172">
      <w:pPr>
        <w:pStyle w:val="a8"/>
        <w:rPr>
          <w:rFonts w:cs="Times New Roman"/>
        </w:rPr>
      </w:pPr>
      <w:r w:rsidRPr="00BE0AE5">
        <w:rPr>
          <w:rFonts w:cs="Times New Roman"/>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A16172" w:rsidRPr="00BE0AE5" w:rsidRDefault="00A16172" w:rsidP="00A16172">
      <w:pPr>
        <w:pStyle w:val="a8"/>
        <w:rPr>
          <w:rFonts w:cs="Times New Roman"/>
        </w:rPr>
      </w:pPr>
      <w:r w:rsidRPr="00BE0AE5">
        <w:rPr>
          <w:rFonts w:cs="Times New Roman"/>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A16172" w:rsidRPr="00BE0AE5" w:rsidRDefault="00A16172" w:rsidP="00A16172">
      <w:pPr>
        <w:pStyle w:val="a8"/>
        <w:rPr>
          <w:rFonts w:cs="Times New Roman"/>
        </w:rPr>
      </w:pPr>
      <w:r w:rsidRPr="00BE0AE5">
        <w:rPr>
          <w:rFonts w:cs="Times New Roman"/>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A16172" w:rsidRPr="00BE0AE5" w:rsidRDefault="00A16172" w:rsidP="00A16172">
      <w:pPr>
        <w:pStyle w:val="a8"/>
        <w:rPr>
          <w:rFonts w:cs="Times New Roman"/>
        </w:rPr>
      </w:pPr>
      <w:r w:rsidRPr="00BE0AE5">
        <w:rPr>
          <w:rFonts w:cs="Times New Roman"/>
        </w:rPr>
        <w:lastRenderedPageBreak/>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A16172" w:rsidRPr="00BE0AE5" w:rsidRDefault="00A16172" w:rsidP="00A16172">
      <w:pPr>
        <w:pStyle w:val="a8"/>
        <w:rPr>
          <w:rFonts w:cs="Times New Roman"/>
        </w:rPr>
      </w:pPr>
      <w:r w:rsidRPr="00BE0AE5">
        <w:rPr>
          <w:rFonts w:cs="Times New Roman"/>
        </w:rPr>
        <w:t xml:space="preserve">Приоритетными </w:t>
      </w:r>
      <w:r w:rsidRPr="007375C8">
        <w:rPr>
          <w:rFonts w:cs="Times New Roman"/>
          <w:b/>
        </w:rPr>
        <w:t>целями</w:t>
      </w:r>
      <w:r w:rsidRPr="00BE0AE5">
        <w:rPr>
          <w:rFonts w:cs="Times New Roman"/>
        </w:rPr>
        <w:t xml:space="preserve"> обучения математике в 5—9 классах являются:</w:t>
      </w:r>
    </w:p>
    <w:p w:rsidR="00A16172" w:rsidRPr="00BE0AE5" w:rsidRDefault="00A16172" w:rsidP="00A16172">
      <w:pPr>
        <w:pStyle w:val="a"/>
        <w:rPr>
          <w:rFonts w:cs="Times New Roman"/>
        </w:rPr>
      </w:pPr>
      <w:r w:rsidRPr="00BE0AE5">
        <w:rPr>
          <w:rFonts w:cs="Times New Roman"/>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A16172" w:rsidRPr="00BE0AE5" w:rsidRDefault="00A16172" w:rsidP="00A16172">
      <w:pPr>
        <w:pStyle w:val="a"/>
        <w:rPr>
          <w:rFonts w:cs="Times New Roman"/>
        </w:rPr>
      </w:pPr>
      <w:r w:rsidRPr="00BE0AE5">
        <w:rPr>
          <w:rFonts w:cs="Times New Roman"/>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A16172" w:rsidRPr="00BE0AE5" w:rsidRDefault="00A16172" w:rsidP="00A16172">
      <w:pPr>
        <w:pStyle w:val="a"/>
        <w:rPr>
          <w:rFonts w:cs="Times New Roman"/>
        </w:rPr>
      </w:pPr>
      <w:r w:rsidRPr="00BE0AE5">
        <w:rPr>
          <w:rFonts w:cs="Times New Roman"/>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A16172" w:rsidRPr="00BE0AE5" w:rsidRDefault="00A16172" w:rsidP="00A16172">
      <w:pPr>
        <w:pStyle w:val="a"/>
        <w:rPr>
          <w:rFonts w:cs="Times New Roman"/>
        </w:rPr>
      </w:pPr>
      <w:r w:rsidRPr="00BE0AE5">
        <w:rPr>
          <w:rFonts w:cs="Times New Roman"/>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A16172" w:rsidRPr="00BE0AE5" w:rsidRDefault="00A16172" w:rsidP="00A16172">
      <w:pPr>
        <w:pStyle w:val="a8"/>
        <w:rPr>
          <w:rFonts w:cs="Times New Roman"/>
        </w:rPr>
      </w:pPr>
      <w:r w:rsidRPr="00BE0AE5">
        <w:rPr>
          <w:rFonts w:cs="Times New Roman"/>
        </w:rPr>
        <w:t xml:space="preserve">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w:t>
      </w:r>
      <w:r w:rsidRPr="00BE0AE5">
        <w:rPr>
          <w:rFonts w:cs="Times New Roman"/>
        </w:rPr>
        <w:lastRenderedPageBreak/>
        <w:t>формирование логических умений распределяется по всем годам обучения на уровне основного общего образования.</w:t>
      </w:r>
    </w:p>
    <w:p w:rsidR="00A16172" w:rsidRPr="00BE0AE5" w:rsidRDefault="00A16172" w:rsidP="00A16172">
      <w:pPr>
        <w:pStyle w:val="a8"/>
        <w:rPr>
          <w:rFonts w:cs="Times New Roman"/>
          <w:spacing w:val="-1"/>
        </w:rPr>
      </w:pPr>
      <w:r w:rsidRPr="00BE0AE5">
        <w:rPr>
          <w:rFonts w:cs="Times New Roman"/>
          <w:spacing w:val="-1"/>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A16172" w:rsidRPr="00BE0AE5" w:rsidRDefault="00A16172" w:rsidP="00A16172">
      <w:pPr>
        <w:pStyle w:val="a8"/>
        <w:rPr>
          <w:rFonts w:cs="Times New Roman"/>
        </w:rPr>
      </w:pPr>
      <w:r w:rsidRPr="00BE0AE5">
        <w:rPr>
          <w:rFonts w:cs="Times New Roman"/>
          <w:spacing w:val="-1"/>
        </w:rPr>
        <w:t xml:space="preserve">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w:t>
      </w:r>
      <w:r w:rsidRPr="00BE0AE5">
        <w:rPr>
          <w:rFonts w:cs="Times New Roman"/>
        </w:rPr>
        <w:t>(включая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rsidR="00A16172" w:rsidRPr="00BE0AE5" w:rsidRDefault="00A16172" w:rsidP="00A16172">
      <w:pPr>
        <w:pStyle w:val="a8"/>
        <w:rPr>
          <w:rFonts w:cs="Times New Roman"/>
        </w:rPr>
      </w:pPr>
      <w:r w:rsidRPr="00BE0AE5">
        <w:rPr>
          <w:rFonts w:cs="Times New Roman"/>
        </w:rPr>
        <w:t>Настоящей программой предусматривается выделение в учебном плане на изучение математики в 5—6 классах 5 учеб</w:t>
      </w:r>
      <w:r w:rsidRPr="00BE0AE5">
        <w:rPr>
          <w:rFonts w:cs="Times New Roman"/>
          <w:spacing w:val="-4"/>
        </w:rPr>
        <w:t>ных часов в неделю в течение каждого года обучения, в 7—9 класс</w:t>
      </w:r>
      <w:r w:rsidRPr="00BE0AE5">
        <w:rPr>
          <w:rFonts w:cs="Times New Roman"/>
        </w:rPr>
        <w:t>ах 6 учебных часов в неделю в течение каждого года обучения, всего 952 учебных часа.</w:t>
      </w:r>
    </w:p>
    <w:p w:rsidR="00A16172" w:rsidRDefault="00A16172" w:rsidP="009224C6">
      <w:pPr>
        <w:pStyle w:val="list-bullet"/>
        <w:numPr>
          <w:ilvl w:val="0"/>
          <w:numId w:val="0"/>
        </w:numPr>
        <w:ind w:left="567"/>
        <w:rPr>
          <w:b/>
          <w:sz w:val="24"/>
          <w:szCs w:val="24"/>
        </w:rPr>
      </w:pPr>
    </w:p>
    <w:p w:rsidR="00A16172" w:rsidRDefault="00A16172" w:rsidP="009224C6">
      <w:pPr>
        <w:pStyle w:val="list-bullet"/>
        <w:numPr>
          <w:ilvl w:val="0"/>
          <w:numId w:val="0"/>
        </w:numPr>
        <w:ind w:left="567"/>
        <w:rPr>
          <w:b/>
          <w:sz w:val="24"/>
          <w:szCs w:val="24"/>
        </w:rPr>
      </w:pPr>
      <w:r>
        <w:rPr>
          <w:b/>
          <w:sz w:val="24"/>
          <w:szCs w:val="24"/>
        </w:rPr>
        <w:t>Содержание.</w:t>
      </w:r>
    </w:p>
    <w:p w:rsidR="00A16172" w:rsidRPr="00BE0AE5" w:rsidRDefault="00A16172" w:rsidP="00A16172">
      <w:pPr>
        <w:pStyle w:val="31"/>
        <w:spacing w:before="0"/>
        <w:rPr>
          <w:rFonts w:cs="Times New Roman"/>
        </w:rPr>
      </w:pPr>
      <w:r w:rsidRPr="00BE0AE5">
        <w:rPr>
          <w:rFonts w:cs="Times New Roman"/>
        </w:rPr>
        <w:t>5 класс</w:t>
      </w:r>
    </w:p>
    <w:p w:rsidR="00A16172" w:rsidRPr="00BE0AE5" w:rsidRDefault="00A16172" w:rsidP="00A16172">
      <w:pPr>
        <w:pStyle w:val="51"/>
        <w:rPr>
          <w:rFonts w:cs="Times New Roman"/>
        </w:rPr>
      </w:pPr>
      <w:r w:rsidRPr="00BE0AE5">
        <w:rPr>
          <w:rFonts w:cs="Times New Roman"/>
        </w:rPr>
        <w:t>Натуральные числа и нуль</w:t>
      </w:r>
    </w:p>
    <w:p w:rsidR="00A16172" w:rsidRPr="00BE0AE5" w:rsidRDefault="00A16172" w:rsidP="00A16172">
      <w:pPr>
        <w:pStyle w:val="a8"/>
        <w:rPr>
          <w:rFonts w:cs="Times New Roman"/>
        </w:rPr>
      </w:pPr>
      <w:r w:rsidRPr="00BE0AE5">
        <w:rPr>
          <w:rFonts w:cs="Times New Roman"/>
        </w:rPr>
        <w:t>Натуральное число. Ряд натуральных чисел. Число 0. Изображение натуральных чисел точками на координатной (числовой) прямой.</w:t>
      </w:r>
    </w:p>
    <w:p w:rsidR="00A16172" w:rsidRPr="00BE0AE5" w:rsidRDefault="00A16172" w:rsidP="00A16172">
      <w:pPr>
        <w:pStyle w:val="a8"/>
        <w:rPr>
          <w:rFonts w:cs="Times New Roman"/>
        </w:rPr>
      </w:pPr>
      <w:r w:rsidRPr="00BE0AE5">
        <w:rPr>
          <w:rFonts w:cs="Times New Roman"/>
        </w:rPr>
        <w:t>Позиционная система счисления. Римская нумерация как пример непозиционной системы счисления. Десятичная система счисления.</w:t>
      </w:r>
    </w:p>
    <w:p w:rsidR="00A16172" w:rsidRPr="00BE0AE5" w:rsidRDefault="00A16172" w:rsidP="00A16172">
      <w:pPr>
        <w:pStyle w:val="a8"/>
        <w:rPr>
          <w:rFonts w:cs="Times New Roman"/>
        </w:rPr>
      </w:pPr>
      <w:r w:rsidRPr="00BE0AE5">
        <w:rPr>
          <w:rFonts w:cs="Times New Roman"/>
        </w:rPr>
        <w:t>Сравнение натуральных чисел, сравнение натуральных чисел с нулём. Способы сравнения. Округление натуральных чисел.</w:t>
      </w:r>
    </w:p>
    <w:p w:rsidR="00A16172" w:rsidRPr="00BE0AE5" w:rsidRDefault="00A16172" w:rsidP="00A16172">
      <w:pPr>
        <w:pStyle w:val="a8"/>
        <w:rPr>
          <w:rFonts w:cs="Times New Roman"/>
        </w:rPr>
      </w:pPr>
      <w:r w:rsidRPr="00BE0AE5">
        <w:rPr>
          <w:rFonts w:cs="Times New Roman"/>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A16172" w:rsidRPr="00BE0AE5" w:rsidRDefault="00A16172" w:rsidP="00A16172">
      <w:pPr>
        <w:pStyle w:val="a8"/>
        <w:rPr>
          <w:rFonts w:cs="Times New Roman"/>
        </w:rPr>
      </w:pPr>
      <w:r w:rsidRPr="00BE0AE5">
        <w:rPr>
          <w:rFonts w:cs="Times New Roman"/>
        </w:rPr>
        <w:t>Использование букв для обозначения неизвестного компонента и записи свойств арифметических действий.</w:t>
      </w:r>
    </w:p>
    <w:p w:rsidR="00A16172" w:rsidRPr="00BE0AE5" w:rsidRDefault="00A16172" w:rsidP="00A16172">
      <w:pPr>
        <w:pStyle w:val="a8"/>
        <w:rPr>
          <w:rFonts w:cs="Times New Roman"/>
        </w:rPr>
      </w:pPr>
      <w:r w:rsidRPr="00BE0AE5">
        <w:rPr>
          <w:rFonts w:cs="Times New Roman"/>
        </w:rPr>
        <w:lastRenderedPageBreak/>
        <w:t>Делители и кратные числа, разложение на множители. Простые и составные числа. Признаки делимости на 2, 5, 10, 3, 9. Деление с остатком.</w:t>
      </w:r>
    </w:p>
    <w:p w:rsidR="00A16172" w:rsidRPr="00BE0AE5" w:rsidRDefault="00A16172" w:rsidP="00A16172">
      <w:pPr>
        <w:pStyle w:val="a8"/>
        <w:rPr>
          <w:rFonts w:cs="Times New Roman"/>
        </w:rPr>
      </w:pPr>
      <w:r w:rsidRPr="00BE0AE5">
        <w:rPr>
          <w:rFonts w:cs="Times New Roman"/>
        </w:rPr>
        <w:t>Степень с натуральным показателем. Запись числа в виде суммы разрядных слагаемых.</w:t>
      </w:r>
    </w:p>
    <w:p w:rsidR="00A16172" w:rsidRPr="00BE0AE5" w:rsidRDefault="00A16172" w:rsidP="00A16172">
      <w:pPr>
        <w:pStyle w:val="a8"/>
        <w:rPr>
          <w:rFonts w:cs="Times New Roman"/>
        </w:rPr>
      </w:pPr>
      <w:r w:rsidRPr="00BE0AE5">
        <w:rPr>
          <w:rFonts w:cs="Times New Roman"/>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A16172" w:rsidRPr="00BE0AE5" w:rsidRDefault="00A16172" w:rsidP="00A16172">
      <w:pPr>
        <w:pStyle w:val="51"/>
        <w:rPr>
          <w:rFonts w:cs="Times New Roman"/>
        </w:rPr>
      </w:pPr>
      <w:r w:rsidRPr="00BE0AE5">
        <w:rPr>
          <w:rFonts w:cs="Times New Roman"/>
        </w:rPr>
        <w:t>Дроби</w:t>
      </w:r>
    </w:p>
    <w:p w:rsidR="00A16172" w:rsidRPr="00BE0AE5" w:rsidRDefault="00A16172" w:rsidP="00A16172">
      <w:pPr>
        <w:pStyle w:val="a8"/>
        <w:rPr>
          <w:rFonts w:cs="Times New Roman"/>
        </w:rPr>
      </w:pPr>
      <w:r w:rsidRPr="00BE0AE5">
        <w:rPr>
          <w:rFonts w:cs="Times New Roman"/>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A16172" w:rsidRPr="00BE0AE5" w:rsidRDefault="00A16172" w:rsidP="00A16172">
      <w:pPr>
        <w:pStyle w:val="a8"/>
        <w:rPr>
          <w:rFonts w:cs="Times New Roman"/>
        </w:rPr>
      </w:pPr>
      <w:r w:rsidRPr="00BE0AE5">
        <w:rPr>
          <w:rFonts w:cs="Times New Roman"/>
        </w:rPr>
        <w:t>Сложение и вычитание дробей. Умножение и деление дробей; взаимно-обратные дроби. Нахождение части целого и целого по его части.</w:t>
      </w:r>
    </w:p>
    <w:p w:rsidR="00A16172" w:rsidRPr="00BE0AE5" w:rsidRDefault="00A16172" w:rsidP="00A16172">
      <w:pPr>
        <w:pStyle w:val="a8"/>
        <w:rPr>
          <w:rFonts w:cs="Times New Roman"/>
        </w:rPr>
      </w:pPr>
      <w:r w:rsidRPr="00BE0AE5">
        <w:rPr>
          <w:rFonts w:cs="Times New Roman"/>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A16172" w:rsidRPr="00BE0AE5" w:rsidRDefault="00A16172" w:rsidP="00A16172">
      <w:pPr>
        <w:pStyle w:val="a8"/>
        <w:rPr>
          <w:rFonts w:cs="Times New Roman"/>
        </w:rPr>
      </w:pPr>
      <w:r w:rsidRPr="00BE0AE5">
        <w:rPr>
          <w:rFonts w:cs="Times New Roman"/>
        </w:rPr>
        <w:t>Арифметические действия с десятичными дробями. Округление десятичных дробей.</w:t>
      </w:r>
    </w:p>
    <w:p w:rsidR="00A16172" w:rsidRPr="00BE0AE5" w:rsidRDefault="00A16172" w:rsidP="00A16172">
      <w:pPr>
        <w:pStyle w:val="51"/>
        <w:rPr>
          <w:rFonts w:cs="Times New Roman"/>
        </w:rPr>
      </w:pPr>
      <w:r w:rsidRPr="00BE0AE5">
        <w:rPr>
          <w:rFonts w:cs="Times New Roman"/>
        </w:rPr>
        <w:t>Решение текстовых задач</w:t>
      </w:r>
    </w:p>
    <w:p w:rsidR="00A16172" w:rsidRPr="00BE0AE5" w:rsidRDefault="00A16172" w:rsidP="00A16172">
      <w:pPr>
        <w:pStyle w:val="a8"/>
        <w:rPr>
          <w:rFonts w:cs="Times New Roman"/>
        </w:rPr>
      </w:pPr>
      <w:r w:rsidRPr="00BE0AE5">
        <w:rPr>
          <w:rFonts w:cs="Times New Roman"/>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A16172" w:rsidRPr="00BE0AE5" w:rsidRDefault="00A16172" w:rsidP="00A16172">
      <w:pPr>
        <w:pStyle w:val="a8"/>
        <w:rPr>
          <w:rFonts w:cs="Times New Roman"/>
        </w:rPr>
      </w:pPr>
      <w:r w:rsidRPr="00BE0AE5">
        <w:rPr>
          <w:rFonts w:cs="Times New Roman"/>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A16172" w:rsidRPr="00BE0AE5" w:rsidRDefault="00A16172" w:rsidP="00A16172">
      <w:pPr>
        <w:pStyle w:val="a8"/>
        <w:rPr>
          <w:rFonts w:cs="Times New Roman"/>
        </w:rPr>
      </w:pPr>
      <w:r w:rsidRPr="00BE0AE5">
        <w:rPr>
          <w:rFonts w:cs="Times New Roman"/>
        </w:rPr>
        <w:t>Решение основных задач на дроби.</w:t>
      </w:r>
    </w:p>
    <w:p w:rsidR="00A16172" w:rsidRPr="00BE0AE5" w:rsidRDefault="00A16172" w:rsidP="00A16172">
      <w:pPr>
        <w:pStyle w:val="a8"/>
        <w:rPr>
          <w:rFonts w:cs="Times New Roman"/>
        </w:rPr>
      </w:pPr>
      <w:r w:rsidRPr="00BE0AE5">
        <w:rPr>
          <w:rFonts w:cs="Times New Roman"/>
        </w:rPr>
        <w:t>Представление данных в виде таблиц, столбчатых диаграмм.</w:t>
      </w:r>
    </w:p>
    <w:p w:rsidR="00A16172" w:rsidRPr="00BE0AE5" w:rsidRDefault="00A16172" w:rsidP="00A16172">
      <w:pPr>
        <w:pStyle w:val="51"/>
        <w:spacing w:before="85"/>
        <w:rPr>
          <w:rFonts w:cs="Times New Roman"/>
        </w:rPr>
      </w:pPr>
      <w:r w:rsidRPr="00BE0AE5">
        <w:rPr>
          <w:rFonts w:cs="Times New Roman"/>
        </w:rPr>
        <w:t>Наглядная геометрия</w:t>
      </w:r>
    </w:p>
    <w:p w:rsidR="00A16172" w:rsidRPr="00BE0AE5" w:rsidRDefault="00A16172" w:rsidP="00A16172">
      <w:pPr>
        <w:pStyle w:val="a8"/>
        <w:rPr>
          <w:rFonts w:cs="Times New Roman"/>
        </w:rPr>
      </w:pPr>
      <w:r w:rsidRPr="00BE0AE5">
        <w:rPr>
          <w:rFonts w:cs="Times New Roman"/>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A16172" w:rsidRPr="00BE0AE5" w:rsidRDefault="00A16172" w:rsidP="00A16172">
      <w:pPr>
        <w:pStyle w:val="a8"/>
        <w:rPr>
          <w:rFonts w:cs="Times New Roman"/>
        </w:rPr>
      </w:pPr>
      <w:r w:rsidRPr="00BE0AE5">
        <w:rPr>
          <w:rFonts w:cs="Times New Roman"/>
        </w:rPr>
        <w:lastRenderedPageBreak/>
        <w:t>Длина отрезка, метрические единицы длины. Длина ломаной, периметр многоугольника. Измерение и построение углов с помощью транспортира.</w:t>
      </w:r>
    </w:p>
    <w:p w:rsidR="00A16172" w:rsidRPr="00BE0AE5" w:rsidRDefault="00A16172" w:rsidP="00A16172">
      <w:pPr>
        <w:pStyle w:val="a8"/>
        <w:rPr>
          <w:rFonts w:cs="Times New Roman"/>
        </w:rPr>
      </w:pPr>
      <w:r w:rsidRPr="00BE0AE5">
        <w:rPr>
          <w:rFonts w:cs="Times New Roman"/>
        </w:rPr>
        <w:t>Наглядные представления о фигурах на плоскости: многоугольник; прямоугольник, квадрат; треугольник, о равенстве фигур.</w:t>
      </w:r>
    </w:p>
    <w:p w:rsidR="00A16172" w:rsidRPr="00BE0AE5" w:rsidRDefault="00A16172" w:rsidP="00A16172">
      <w:pPr>
        <w:pStyle w:val="a8"/>
        <w:rPr>
          <w:rFonts w:cs="Times New Roman"/>
        </w:rPr>
      </w:pPr>
      <w:r w:rsidRPr="00BE0AE5">
        <w:rPr>
          <w:rFonts w:cs="Times New Roman"/>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A16172" w:rsidRPr="00BE0AE5" w:rsidRDefault="00A16172" w:rsidP="00A16172">
      <w:pPr>
        <w:pStyle w:val="a8"/>
        <w:rPr>
          <w:rFonts w:cs="Times New Roman"/>
        </w:rPr>
      </w:pPr>
      <w:r w:rsidRPr="00BE0AE5">
        <w:rPr>
          <w:rFonts w:cs="Times New Roman"/>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A16172" w:rsidRPr="00BE0AE5" w:rsidRDefault="00A16172" w:rsidP="00A16172">
      <w:pPr>
        <w:pStyle w:val="a8"/>
        <w:rPr>
          <w:rFonts w:cs="Times New Roman"/>
        </w:rPr>
      </w:pPr>
      <w:r w:rsidRPr="00BE0AE5">
        <w:rPr>
          <w:rFonts w:cs="Times New Roman"/>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A16172" w:rsidRPr="00BE0AE5" w:rsidRDefault="00A16172" w:rsidP="00A16172">
      <w:pPr>
        <w:pStyle w:val="a8"/>
        <w:rPr>
          <w:rFonts w:cs="Times New Roman"/>
        </w:rPr>
      </w:pPr>
      <w:r w:rsidRPr="00BE0AE5">
        <w:rPr>
          <w:rFonts w:cs="Times New Roman"/>
        </w:rPr>
        <w:t>Объём прямоугольного параллелепипеда, куба. Единицы измерения объёма.</w:t>
      </w:r>
    </w:p>
    <w:p w:rsidR="00A16172" w:rsidRPr="00BE0AE5" w:rsidRDefault="00A16172" w:rsidP="00A16172">
      <w:pPr>
        <w:pStyle w:val="31"/>
        <w:spacing w:before="312" w:after="85"/>
        <w:rPr>
          <w:rFonts w:cs="Times New Roman"/>
        </w:rPr>
      </w:pPr>
      <w:r w:rsidRPr="00BE0AE5">
        <w:rPr>
          <w:rFonts w:cs="Times New Roman"/>
        </w:rPr>
        <w:t>6 класс</w:t>
      </w:r>
    </w:p>
    <w:p w:rsidR="00A16172" w:rsidRPr="00BE0AE5" w:rsidRDefault="00A16172" w:rsidP="00A16172">
      <w:pPr>
        <w:pStyle w:val="51"/>
        <w:rPr>
          <w:rFonts w:cs="Times New Roman"/>
        </w:rPr>
      </w:pPr>
      <w:r w:rsidRPr="00BE0AE5">
        <w:rPr>
          <w:rFonts w:cs="Times New Roman"/>
        </w:rPr>
        <w:t>Натуральные числа</w:t>
      </w:r>
    </w:p>
    <w:p w:rsidR="00A16172" w:rsidRPr="00BE0AE5" w:rsidRDefault="00A16172" w:rsidP="00A16172">
      <w:pPr>
        <w:pStyle w:val="a8"/>
        <w:rPr>
          <w:rFonts w:cs="Times New Roman"/>
        </w:rPr>
      </w:pPr>
      <w:r w:rsidRPr="00BE0AE5">
        <w:rPr>
          <w:rFonts w:cs="Times New Roman"/>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A16172" w:rsidRPr="00BE0AE5" w:rsidRDefault="00A16172" w:rsidP="00A16172">
      <w:pPr>
        <w:pStyle w:val="a8"/>
        <w:rPr>
          <w:rFonts w:cs="Times New Roman"/>
        </w:rPr>
      </w:pPr>
      <w:r w:rsidRPr="00BE0AE5">
        <w:rPr>
          <w:rFonts w:cs="Times New Roman"/>
        </w:rPr>
        <w:t>Делители и кратные числа; наибольший общий делитель и наименьшее общее кратное. Делимость суммы и произведения. Деление с остатком.</w:t>
      </w:r>
    </w:p>
    <w:p w:rsidR="00A16172" w:rsidRPr="00BE0AE5" w:rsidRDefault="00A16172" w:rsidP="00A16172">
      <w:pPr>
        <w:pStyle w:val="51"/>
        <w:rPr>
          <w:rFonts w:cs="Times New Roman"/>
        </w:rPr>
      </w:pPr>
      <w:r w:rsidRPr="00BE0AE5">
        <w:rPr>
          <w:rFonts w:cs="Times New Roman"/>
        </w:rPr>
        <w:t>Дроби</w:t>
      </w:r>
    </w:p>
    <w:p w:rsidR="00A16172" w:rsidRPr="00BE0AE5" w:rsidRDefault="00A16172" w:rsidP="00A16172">
      <w:pPr>
        <w:pStyle w:val="a8"/>
        <w:rPr>
          <w:rFonts w:cs="Times New Roman"/>
        </w:rPr>
      </w:pPr>
      <w:r w:rsidRPr="00BE0AE5">
        <w:rPr>
          <w:rFonts w:cs="Times New Roman"/>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A16172" w:rsidRPr="00BE0AE5" w:rsidRDefault="00A16172" w:rsidP="00A16172">
      <w:pPr>
        <w:pStyle w:val="a8"/>
        <w:rPr>
          <w:rFonts w:cs="Times New Roman"/>
        </w:rPr>
      </w:pPr>
      <w:r w:rsidRPr="00BE0AE5">
        <w:rPr>
          <w:rFonts w:cs="Times New Roman"/>
        </w:rPr>
        <w:t>Отношение. Деление в данном отношении. Масштаб, пропорция. Применение пропорций при решении задач.</w:t>
      </w:r>
    </w:p>
    <w:p w:rsidR="00A16172" w:rsidRPr="00BE0AE5" w:rsidRDefault="00A16172" w:rsidP="00A16172">
      <w:pPr>
        <w:pStyle w:val="a8"/>
        <w:rPr>
          <w:rFonts w:cs="Times New Roman"/>
        </w:rPr>
      </w:pPr>
      <w:r w:rsidRPr="00BE0AE5">
        <w:rPr>
          <w:rFonts w:cs="Times New Roman"/>
        </w:rPr>
        <w:lastRenderedPageBreak/>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A16172" w:rsidRPr="00BE0AE5" w:rsidRDefault="00A16172" w:rsidP="00A16172">
      <w:pPr>
        <w:pStyle w:val="51"/>
        <w:rPr>
          <w:rFonts w:cs="Times New Roman"/>
        </w:rPr>
      </w:pPr>
      <w:r w:rsidRPr="00BE0AE5">
        <w:rPr>
          <w:rFonts w:cs="Times New Roman"/>
        </w:rPr>
        <w:t>Положительные и отрицательные числа</w:t>
      </w:r>
    </w:p>
    <w:p w:rsidR="00A16172" w:rsidRPr="00BE0AE5" w:rsidRDefault="00A16172" w:rsidP="00A16172">
      <w:pPr>
        <w:pStyle w:val="a8"/>
        <w:rPr>
          <w:rFonts w:cs="Times New Roman"/>
        </w:rPr>
      </w:pPr>
      <w:r w:rsidRPr="00BE0AE5">
        <w:rPr>
          <w:rFonts w:cs="Times New Roman"/>
          <w:spacing w:val="-4"/>
        </w:rPr>
        <w:t>Положительные и отрицательные числа. Целые числа. Модуль</w:t>
      </w:r>
      <w:r w:rsidRPr="00BE0AE5">
        <w:rPr>
          <w:rFonts w:cs="Times New Roman"/>
        </w:rPr>
        <w:t xml:space="preserve"> числа, геометрическая интерпретация модуля числа. Изображение чисел на координатной прямой. Числовые промежутки.</w:t>
      </w:r>
    </w:p>
    <w:p w:rsidR="00A16172" w:rsidRPr="00BE0AE5" w:rsidRDefault="00A16172" w:rsidP="00A16172">
      <w:pPr>
        <w:pStyle w:val="a8"/>
        <w:rPr>
          <w:rFonts w:cs="Times New Roman"/>
        </w:rPr>
      </w:pPr>
      <w:r w:rsidRPr="00BE0AE5">
        <w:rPr>
          <w:rFonts w:cs="Times New Roman"/>
        </w:rPr>
        <w:t>Сравнение чисел. Арифметические действия с положительными и отрицательными числами.</w:t>
      </w:r>
    </w:p>
    <w:p w:rsidR="00A16172" w:rsidRPr="00BE0AE5" w:rsidRDefault="00A16172" w:rsidP="00A16172">
      <w:pPr>
        <w:pStyle w:val="a8"/>
        <w:rPr>
          <w:rFonts w:cs="Times New Roman"/>
        </w:rPr>
      </w:pPr>
      <w:r w:rsidRPr="00BE0AE5">
        <w:rPr>
          <w:rFonts w:cs="Times New Roman"/>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A16172" w:rsidRPr="00BE0AE5" w:rsidRDefault="00A16172" w:rsidP="00A16172">
      <w:pPr>
        <w:pStyle w:val="51"/>
        <w:rPr>
          <w:rFonts w:cs="Times New Roman"/>
        </w:rPr>
      </w:pPr>
      <w:r w:rsidRPr="00BE0AE5">
        <w:rPr>
          <w:rFonts w:cs="Times New Roman"/>
        </w:rPr>
        <w:t>Буквенные выражения</w:t>
      </w:r>
    </w:p>
    <w:p w:rsidR="00A16172" w:rsidRPr="00BE0AE5" w:rsidRDefault="00A16172" w:rsidP="00A16172">
      <w:pPr>
        <w:pStyle w:val="a8"/>
        <w:rPr>
          <w:rFonts w:cs="Times New Roman"/>
        </w:rPr>
      </w:pPr>
      <w:r w:rsidRPr="00BE0AE5">
        <w:rPr>
          <w:rFonts w:cs="Times New Roman"/>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A16172" w:rsidRPr="00BE0AE5" w:rsidRDefault="00A16172" w:rsidP="00A16172">
      <w:pPr>
        <w:pStyle w:val="51"/>
        <w:rPr>
          <w:rFonts w:cs="Times New Roman"/>
        </w:rPr>
      </w:pPr>
      <w:r w:rsidRPr="00BE0AE5">
        <w:rPr>
          <w:rFonts w:cs="Times New Roman"/>
        </w:rPr>
        <w:t>Решение текстовых задач</w:t>
      </w:r>
    </w:p>
    <w:p w:rsidR="00A16172" w:rsidRPr="00BE0AE5" w:rsidRDefault="00A16172" w:rsidP="00A16172">
      <w:pPr>
        <w:pStyle w:val="a8"/>
        <w:rPr>
          <w:rFonts w:cs="Times New Roman"/>
        </w:rPr>
      </w:pPr>
      <w:r w:rsidRPr="00BE0AE5">
        <w:rPr>
          <w:rFonts w:cs="Times New Roman"/>
        </w:rPr>
        <w:t>Решение текстовых задач арифметическим способом. Решение логических задач. Решение задач перебором всех возможных вариантов.</w:t>
      </w:r>
    </w:p>
    <w:p w:rsidR="00A16172" w:rsidRPr="00BE0AE5" w:rsidRDefault="00A16172" w:rsidP="00A16172">
      <w:pPr>
        <w:pStyle w:val="a8"/>
        <w:rPr>
          <w:rFonts w:cs="Times New Roman"/>
        </w:rPr>
      </w:pPr>
      <w:r w:rsidRPr="00BE0AE5">
        <w:rPr>
          <w:rFonts w:cs="Times New Roman"/>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A16172" w:rsidRPr="00BE0AE5" w:rsidRDefault="00A16172" w:rsidP="00A16172">
      <w:pPr>
        <w:pStyle w:val="a8"/>
        <w:rPr>
          <w:rFonts w:cs="Times New Roman"/>
        </w:rPr>
      </w:pPr>
      <w:r w:rsidRPr="00BE0AE5">
        <w:rPr>
          <w:rFonts w:cs="Times New Roman"/>
        </w:rPr>
        <w:t>Решение задач, связанных с отношением, пропорциональностью величин, процентами; решение основных задач на дроби и проценты.</w:t>
      </w:r>
    </w:p>
    <w:p w:rsidR="00A16172" w:rsidRPr="00BE0AE5" w:rsidRDefault="00A16172" w:rsidP="00A16172">
      <w:pPr>
        <w:pStyle w:val="a8"/>
        <w:rPr>
          <w:rFonts w:cs="Times New Roman"/>
        </w:rPr>
      </w:pPr>
      <w:r w:rsidRPr="00BE0AE5">
        <w:rPr>
          <w:rFonts w:cs="Times New Roman"/>
        </w:rPr>
        <w:t>Оценка и прикидка, округление результата.</w:t>
      </w:r>
    </w:p>
    <w:p w:rsidR="00A16172" w:rsidRPr="00BE0AE5" w:rsidRDefault="00A16172" w:rsidP="00A16172">
      <w:pPr>
        <w:pStyle w:val="a8"/>
        <w:rPr>
          <w:rStyle w:val="a9"/>
          <w:rFonts w:cs="Times New Roman"/>
        </w:rPr>
      </w:pPr>
      <w:r w:rsidRPr="00BE0AE5">
        <w:rPr>
          <w:rFonts w:cs="Times New Roman"/>
        </w:rPr>
        <w:t>Составление буквенных выражений по условию задачи.</w:t>
      </w:r>
    </w:p>
    <w:p w:rsidR="00A16172" w:rsidRPr="00BE0AE5" w:rsidRDefault="00A16172" w:rsidP="00A16172">
      <w:pPr>
        <w:pStyle w:val="a8"/>
        <w:rPr>
          <w:rFonts w:cs="Times New Roman"/>
        </w:rPr>
      </w:pPr>
      <w:r w:rsidRPr="00BE0AE5">
        <w:rPr>
          <w:rFonts w:cs="Times New Roman"/>
        </w:rPr>
        <w:t>Представление данных с помощью таблиц и диаграмм. Столбчатые диаграммы: чтение и построение. Чтение круговых диаграмм.</w:t>
      </w:r>
    </w:p>
    <w:p w:rsidR="00A16172" w:rsidRPr="00BE0AE5" w:rsidRDefault="00A16172" w:rsidP="00A16172">
      <w:pPr>
        <w:pStyle w:val="51"/>
        <w:spacing w:before="170" w:after="28"/>
        <w:rPr>
          <w:rFonts w:cs="Times New Roman"/>
        </w:rPr>
      </w:pPr>
      <w:r w:rsidRPr="00BE0AE5">
        <w:rPr>
          <w:rFonts w:cs="Times New Roman"/>
        </w:rPr>
        <w:t>Наглядная геометрия</w:t>
      </w:r>
    </w:p>
    <w:p w:rsidR="00A16172" w:rsidRPr="00BE0AE5" w:rsidRDefault="00A16172" w:rsidP="00A16172">
      <w:pPr>
        <w:pStyle w:val="a8"/>
        <w:rPr>
          <w:rFonts w:cs="Times New Roman"/>
        </w:rPr>
      </w:pPr>
      <w:r w:rsidRPr="00BE0AE5">
        <w:rPr>
          <w:rFonts w:cs="Times New Roman"/>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A16172" w:rsidRPr="00BE0AE5" w:rsidRDefault="00A16172" w:rsidP="00A16172">
      <w:pPr>
        <w:pStyle w:val="a8"/>
        <w:rPr>
          <w:rFonts w:cs="Times New Roman"/>
        </w:rPr>
      </w:pPr>
      <w:r w:rsidRPr="00BE0AE5">
        <w:rPr>
          <w:rFonts w:cs="Times New Roman"/>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A16172" w:rsidRPr="00BE0AE5" w:rsidRDefault="00A16172" w:rsidP="00A16172">
      <w:pPr>
        <w:pStyle w:val="a8"/>
        <w:rPr>
          <w:rFonts w:cs="Times New Roman"/>
        </w:rPr>
      </w:pPr>
      <w:r w:rsidRPr="00BE0AE5">
        <w:rPr>
          <w:rFonts w:cs="Times New Roman"/>
        </w:rPr>
        <w:lastRenderedPageBreak/>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A16172" w:rsidRPr="00BE0AE5" w:rsidRDefault="00A16172" w:rsidP="00A16172">
      <w:pPr>
        <w:pStyle w:val="a8"/>
        <w:rPr>
          <w:rFonts w:cs="Times New Roman"/>
        </w:rPr>
      </w:pPr>
      <w:r w:rsidRPr="00BE0AE5">
        <w:rPr>
          <w:rFonts w:cs="Times New Roman"/>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A16172" w:rsidRPr="00BE0AE5" w:rsidRDefault="00A16172" w:rsidP="00A16172">
      <w:pPr>
        <w:pStyle w:val="a8"/>
        <w:rPr>
          <w:rFonts w:cs="Times New Roman"/>
        </w:rPr>
      </w:pPr>
      <w:r w:rsidRPr="00BE0AE5">
        <w:rPr>
          <w:rFonts w:cs="Times New Roman"/>
        </w:rPr>
        <w:t>Симметрия: центральная, осевая и зеркальная симметрии. Построение симметричных фигур.</w:t>
      </w:r>
    </w:p>
    <w:p w:rsidR="00A16172" w:rsidRPr="00BE0AE5" w:rsidRDefault="00A16172" w:rsidP="00A16172">
      <w:pPr>
        <w:pStyle w:val="a8"/>
        <w:rPr>
          <w:rFonts w:cs="Times New Roman"/>
        </w:rPr>
      </w:pPr>
      <w:r w:rsidRPr="00BE0AE5">
        <w:rPr>
          <w:rFonts w:cs="Times New Roman"/>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A16172" w:rsidRPr="00BE0AE5" w:rsidRDefault="00A16172" w:rsidP="00A16172">
      <w:pPr>
        <w:pStyle w:val="a8"/>
        <w:rPr>
          <w:rFonts w:cs="Times New Roman"/>
        </w:rPr>
      </w:pPr>
      <w:r w:rsidRPr="00BE0AE5">
        <w:rPr>
          <w:rFonts w:cs="Times New Roman"/>
        </w:rPr>
        <w:t>Понятие объёма; единицы измерения объёма. Объём прямоугольного параллелепипеда, куба.</w:t>
      </w:r>
    </w:p>
    <w:p w:rsidR="00A16172" w:rsidRPr="00BE0AE5" w:rsidRDefault="00A16172" w:rsidP="00A16172">
      <w:pPr>
        <w:pStyle w:val="23"/>
        <w:spacing w:before="227"/>
        <w:rPr>
          <w:rFonts w:cs="Times New Roman"/>
        </w:rPr>
      </w:pPr>
      <w:r w:rsidRPr="00BE0AE5">
        <w:rPr>
          <w:rFonts w:cs="Times New Roman"/>
          <w:spacing w:val="-2"/>
        </w:rPr>
        <w:t xml:space="preserve">планируемые Предметные результаты </w:t>
      </w:r>
    </w:p>
    <w:p w:rsidR="00A16172" w:rsidRPr="00BE0AE5" w:rsidRDefault="00A16172" w:rsidP="00A16172">
      <w:pPr>
        <w:pStyle w:val="a8"/>
        <w:rPr>
          <w:rFonts w:cs="Times New Roman"/>
        </w:rPr>
      </w:pPr>
      <w:r w:rsidRPr="00BE0AE5">
        <w:rPr>
          <w:rFonts w:cs="Times New Roman"/>
        </w:rPr>
        <w:t>Освоение учебного курса «Математика» в 5—6 классах основной школы обеспечива</w:t>
      </w:r>
      <w:r w:rsidR="007375C8">
        <w:rPr>
          <w:rFonts w:cs="Times New Roman"/>
        </w:rPr>
        <w:t>е</w:t>
      </w:r>
      <w:r w:rsidRPr="00BE0AE5">
        <w:rPr>
          <w:rFonts w:cs="Times New Roman"/>
        </w:rPr>
        <w:t>т достижение следующих предметных образовательных результатов:</w:t>
      </w:r>
    </w:p>
    <w:p w:rsidR="00A16172" w:rsidRPr="00BE0AE5" w:rsidRDefault="00A16172" w:rsidP="00A16172">
      <w:pPr>
        <w:pStyle w:val="31"/>
        <w:spacing w:before="113"/>
        <w:rPr>
          <w:rFonts w:cs="Times New Roman"/>
        </w:rPr>
      </w:pPr>
      <w:r w:rsidRPr="00BE0AE5">
        <w:rPr>
          <w:rFonts w:cs="Times New Roman"/>
        </w:rPr>
        <w:t>5 класс</w:t>
      </w:r>
    </w:p>
    <w:p w:rsidR="00A16172" w:rsidRPr="00BE0AE5" w:rsidRDefault="00A16172" w:rsidP="00A16172">
      <w:pPr>
        <w:pStyle w:val="51"/>
        <w:rPr>
          <w:rFonts w:cs="Times New Roman"/>
        </w:rPr>
      </w:pPr>
      <w:r w:rsidRPr="00BE0AE5">
        <w:rPr>
          <w:rFonts w:cs="Times New Roman"/>
        </w:rPr>
        <w:t>Числа и вычисления</w:t>
      </w:r>
    </w:p>
    <w:p w:rsidR="00A16172" w:rsidRPr="00BE0AE5" w:rsidRDefault="00A16172" w:rsidP="00A16172">
      <w:pPr>
        <w:pStyle w:val="a"/>
        <w:rPr>
          <w:rFonts w:cs="Times New Roman"/>
        </w:rPr>
      </w:pPr>
      <w:r w:rsidRPr="00BE0AE5">
        <w:rPr>
          <w:rFonts w:cs="Times New Roman"/>
        </w:rPr>
        <w:t>Понимать и правильно употреблять термины, связанные с натуральными числами, обыкновенными и десятичными дробями.</w:t>
      </w:r>
    </w:p>
    <w:p w:rsidR="00A16172" w:rsidRPr="00BE0AE5" w:rsidRDefault="00A16172" w:rsidP="00A16172">
      <w:pPr>
        <w:pStyle w:val="a"/>
        <w:rPr>
          <w:rFonts w:cs="Times New Roman"/>
          <w:spacing w:val="-4"/>
        </w:rPr>
      </w:pPr>
      <w:r w:rsidRPr="00BE0AE5">
        <w:rPr>
          <w:rFonts w:cs="Times New Roman"/>
        </w:rPr>
        <w:t xml:space="preserve">Сравнивать и упорядочивать натуральные числа, сравнивать </w:t>
      </w:r>
      <w:r w:rsidRPr="00BE0AE5">
        <w:rPr>
          <w:rFonts w:cs="Times New Roman"/>
          <w:spacing w:val="-4"/>
        </w:rPr>
        <w:t>в простейших случаях обыкновенные дроби, десятичные дроби.</w:t>
      </w:r>
    </w:p>
    <w:p w:rsidR="00A16172" w:rsidRPr="00BE0AE5" w:rsidRDefault="00A16172" w:rsidP="00A16172">
      <w:pPr>
        <w:pStyle w:val="a"/>
        <w:rPr>
          <w:rFonts w:cs="Times New Roman"/>
        </w:rPr>
      </w:pPr>
      <w:r w:rsidRPr="00BE0AE5">
        <w:rPr>
          <w:rFonts w:cs="Times New Roman"/>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A16172" w:rsidRPr="00BE0AE5" w:rsidRDefault="00A16172" w:rsidP="00A16172">
      <w:pPr>
        <w:pStyle w:val="a"/>
        <w:rPr>
          <w:rFonts w:cs="Times New Roman"/>
        </w:rPr>
      </w:pPr>
      <w:r w:rsidRPr="00BE0AE5">
        <w:rPr>
          <w:rFonts w:cs="Times New Roman"/>
        </w:rPr>
        <w:t>Выполнять арифметические действия с натуральными числами, с обыкновенными дробями в простейших случаях.</w:t>
      </w:r>
    </w:p>
    <w:p w:rsidR="00A16172" w:rsidRPr="00BE0AE5" w:rsidRDefault="00A16172" w:rsidP="00A16172">
      <w:pPr>
        <w:pStyle w:val="a"/>
        <w:rPr>
          <w:rFonts w:cs="Times New Roman"/>
        </w:rPr>
      </w:pPr>
      <w:r w:rsidRPr="00BE0AE5">
        <w:rPr>
          <w:rFonts w:cs="Times New Roman"/>
        </w:rPr>
        <w:t>Выполнять проверку, прикидку результата вычислений.</w:t>
      </w:r>
    </w:p>
    <w:p w:rsidR="00A16172" w:rsidRPr="00BE0AE5" w:rsidRDefault="00A16172" w:rsidP="00A16172">
      <w:pPr>
        <w:pStyle w:val="a"/>
        <w:rPr>
          <w:rFonts w:cs="Times New Roman"/>
        </w:rPr>
      </w:pPr>
      <w:r w:rsidRPr="00BE0AE5">
        <w:rPr>
          <w:rFonts w:cs="Times New Roman"/>
        </w:rPr>
        <w:t>Округлять натуральные числа.</w:t>
      </w:r>
    </w:p>
    <w:p w:rsidR="00A16172" w:rsidRPr="00BE0AE5" w:rsidRDefault="00A16172" w:rsidP="00A16172">
      <w:pPr>
        <w:pStyle w:val="51"/>
        <w:rPr>
          <w:rFonts w:cs="Times New Roman"/>
        </w:rPr>
      </w:pPr>
      <w:r w:rsidRPr="00BE0AE5">
        <w:rPr>
          <w:rFonts w:cs="Times New Roman"/>
        </w:rPr>
        <w:t>Решение текстовых задач</w:t>
      </w:r>
    </w:p>
    <w:p w:rsidR="00A16172" w:rsidRPr="00BE0AE5" w:rsidRDefault="00A16172" w:rsidP="00A16172">
      <w:pPr>
        <w:pStyle w:val="a"/>
        <w:rPr>
          <w:rFonts w:cs="Times New Roman"/>
        </w:rPr>
      </w:pPr>
      <w:r w:rsidRPr="00BE0AE5">
        <w:rPr>
          <w:rFonts w:cs="Times New Roman"/>
        </w:rPr>
        <w:lastRenderedPageBreak/>
        <w:t>Решать текстовые задачи арифметическим способом и с помощью организованного конечного перебора всех возможных вариантов.</w:t>
      </w:r>
    </w:p>
    <w:p w:rsidR="00A16172" w:rsidRPr="00BE0AE5" w:rsidRDefault="00A16172" w:rsidP="00A16172">
      <w:pPr>
        <w:pStyle w:val="a"/>
        <w:rPr>
          <w:rFonts w:cs="Times New Roman"/>
        </w:rPr>
      </w:pPr>
      <w:r w:rsidRPr="00BE0AE5">
        <w:rPr>
          <w:rFonts w:cs="Times New Roman"/>
        </w:rPr>
        <w:t>Решать задачи, содержащие зависимости, связывающие величины: скорость, время, расстояние; цена, количество, стоимость.</w:t>
      </w:r>
    </w:p>
    <w:p w:rsidR="00A16172" w:rsidRPr="00BE0AE5" w:rsidRDefault="00A16172" w:rsidP="00A16172">
      <w:pPr>
        <w:pStyle w:val="a"/>
        <w:rPr>
          <w:rFonts w:cs="Times New Roman"/>
        </w:rPr>
      </w:pPr>
      <w:r w:rsidRPr="00BE0AE5">
        <w:rPr>
          <w:rFonts w:cs="Times New Roman"/>
        </w:rPr>
        <w:t>Использовать краткие записи, схемы, таблицы, обозначения при решении задач.</w:t>
      </w:r>
    </w:p>
    <w:p w:rsidR="00A16172" w:rsidRPr="00BE0AE5" w:rsidRDefault="00A16172" w:rsidP="00A16172">
      <w:pPr>
        <w:pStyle w:val="a"/>
        <w:rPr>
          <w:rFonts w:cs="Times New Roman"/>
        </w:rPr>
      </w:pPr>
      <w:r w:rsidRPr="00BE0AE5">
        <w:rPr>
          <w:rFonts w:cs="Times New Roman"/>
          <w:spacing w:val="-2"/>
        </w:rPr>
        <w:t>Пользоваться основными единицами измерения: цены, массы;</w:t>
      </w:r>
      <w:r w:rsidRPr="00BE0AE5">
        <w:rPr>
          <w:rFonts w:cs="Times New Roman"/>
        </w:rPr>
        <w:t xml:space="preserve"> </w:t>
      </w:r>
      <w:r w:rsidRPr="00BE0AE5">
        <w:rPr>
          <w:rFonts w:cs="Times New Roman"/>
          <w:spacing w:val="-2"/>
        </w:rPr>
        <w:t>расстояния, времени, скорости; выражать одни единицы вели</w:t>
      </w:r>
      <w:r w:rsidRPr="00BE0AE5">
        <w:rPr>
          <w:rFonts w:cs="Times New Roman"/>
        </w:rPr>
        <w:t>чины через другие.</w:t>
      </w:r>
    </w:p>
    <w:p w:rsidR="00A16172" w:rsidRPr="00BE0AE5" w:rsidRDefault="00A16172" w:rsidP="00A16172">
      <w:pPr>
        <w:pStyle w:val="a"/>
        <w:rPr>
          <w:rFonts w:cs="Times New Roman"/>
        </w:rPr>
      </w:pPr>
      <w:r w:rsidRPr="00BE0AE5">
        <w:rPr>
          <w:rFonts w:cs="Times New Roman"/>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A16172" w:rsidRPr="00BE0AE5" w:rsidRDefault="00A16172" w:rsidP="00A16172">
      <w:pPr>
        <w:pStyle w:val="51"/>
        <w:rPr>
          <w:rFonts w:cs="Times New Roman"/>
        </w:rPr>
      </w:pPr>
      <w:r w:rsidRPr="00BE0AE5">
        <w:rPr>
          <w:rFonts w:cs="Times New Roman"/>
        </w:rPr>
        <w:t>Наглядная геометрия</w:t>
      </w:r>
    </w:p>
    <w:p w:rsidR="00A16172" w:rsidRPr="00BE0AE5" w:rsidRDefault="00A16172" w:rsidP="00A16172">
      <w:pPr>
        <w:pStyle w:val="a"/>
        <w:rPr>
          <w:rFonts w:cs="Times New Roman"/>
        </w:rPr>
      </w:pPr>
      <w:r w:rsidRPr="00BE0AE5">
        <w:rPr>
          <w:rFonts w:cs="Times New Roman"/>
        </w:rPr>
        <w:t>Пользоваться геометрическими понятиями: точка, прямая, отрезок, луч, угол, многоугольник, окружность, круг.</w:t>
      </w:r>
    </w:p>
    <w:p w:rsidR="00A16172" w:rsidRPr="00BE0AE5" w:rsidRDefault="00A16172" w:rsidP="00A16172">
      <w:pPr>
        <w:pStyle w:val="a"/>
        <w:rPr>
          <w:rFonts w:cs="Times New Roman"/>
        </w:rPr>
      </w:pPr>
      <w:r w:rsidRPr="00BE0AE5">
        <w:rPr>
          <w:rFonts w:cs="Times New Roman"/>
        </w:rPr>
        <w:t>Приводить примеры объектов окружающего мира, имеющих форму изученных геометрических фигур.</w:t>
      </w:r>
    </w:p>
    <w:p w:rsidR="00A16172" w:rsidRPr="00BE0AE5" w:rsidRDefault="00A16172" w:rsidP="00A16172">
      <w:pPr>
        <w:pStyle w:val="a"/>
        <w:rPr>
          <w:rFonts w:cs="Times New Roman"/>
        </w:rPr>
      </w:pPr>
      <w:r w:rsidRPr="00BE0AE5">
        <w:rPr>
          <w:rFonts w:cs="Times New Roman"/>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A16172" w:rsidRPr="00BE0AE5" w:rsidRDefault="00A16172" w:rsidP="00A16172">
      <w:pPr>
        <w:pStyle w:val="a"/>
        <w:rPr>
          <w:rFonts w:cs="Times New Roman"/>
        </w:rPr>
      </w:pPr>
      <w:r w:rsidRPr="00BE0AE5">
        <w:rPr>
          <w:rFonts w:cs="Times New Roman"/>
        </w:rPr>
        <w:t>Изображать изученные геометрические фигуры на нелинованной и клетчатой бумаге с помощью циркуля и линейки.</w:t>
      </w:r>
    </w:p>
    <w:p w:rsidR="00A16172" w:rsidRPr="00BE0AE5" w:rsidRDefault="00A16172" w:rsidP="00A16172">
      <w:pPr>
        <w:pStyle w:val="a"/>
        <w:rPr>
          <w:rFonts w:cs="Times New Roman"/>
        </w:rPr>
      </w:pPr>
      <w:r w:rsidRPr="00BE0AE5">
        <w:rPr>
          <w:rFonts w:cs="Times New Roman"/>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A16172" w:rsidRPr="00BE0AE5" w:rsidRDefault="00A16172" w:rsidP="00A16172">
      <w:pPr>
        <w:pStyle w:val="a"/>
        <w:rPr>
          <w:rFonts w:cs="Times New Roman"/>
        </w:rPr>
      </w:pPr>
      <w:r w:rsidRPr="00BE0AE5">
        <w:rPr>
          <w:rFonts w:cs="Times New Roman"/>
        </w:rPr>
        <w:t>Использовать свойства сторон и углов прямоугольника, квадрата для их построения, вычисления площади и периметра.</w:t>
      </w:r>
    </w:p>
    <w:p w:rsidR="00A16172" w:rsidRPr="00BE0AE5" w:rsidRDefault="00A16172" w:rsidP="00A16172">
      <w:pPr>
        <w:pStyle w:val="a"/>
        <w:rPr>
          <w:rFonts w:cs="Times New Roman"/>
        </w:rPr>
      </w:pPr>
      <w:r w:rsidRPr="00BE0AE5">
        <w:rPr>
          <w:rFonts w:cs="Times New Roman"/>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A16172" w:rsidRPr="00BE0AE5" w:rsidRDefault="00A16172" w:rsidP="00A16172">
      <w:pPr>
        <w:pStyle w:val="a"/>
        <w:rPr>
          <w:rFonts w:cs="Times New Roman"/>
        </w:rPr>
      </w:pPr>
      <w:r w:rsidRPr="00BE0AE5">
        <w:rPr>
          <w:rFonts w:cs="Times New Roman"/>
        </w:rPr>
        <w:t>Пользоваться основными метрическими единицами измерения длины, площади; выражать одни единицы величины через другие.</w:t>
      </w:r>
    </w:p>
    <w:p w:rsidR="00A16172" w:rsidRPr="00BE0AE5" w:rsidRDefault="00A16172" w:rsidP="00A16172">
      <w:pPr>
        <w:pStyle w:val="a"/>
        <w:rPr>
          <w:rFonts w:cs="Times New Roman"/>
        </w:rPr>
      </w:pPr>
      <w:r w:rsidRPr="00BE0AE5">
        <w:rPr>
          <w:rFonts w:cs="Times New Roman"/>
        </w:rPr>
        <w:t>Распознавать параллелепипед, куб, использовать терминологию: вершина, ребро грань, измерения; находить измерения параллелепипеда, куба.</w:t>
      </w:r>
    </w:p>
    <w:p w:rsidR="00A16172" w:rsidRPr="00BE0AE5" w:rsidRDefault="00A16172" w:rsidP="00A16172">
      <w:pPr>
        <w:pStyle w:val="a"/>
        <w:rPr>
          <w:rFonts w:cs="Times New Roman"/>
        </w:rPr>
      </w:pPr>
      <w:r w:rsidRPr="00BE0AE5">
        <w:rPr>
          <w:rFonts w:cs="Times New Roman"/>
        </w:rPr>
        <w:t>Вычислять объём куба, параллелепипеда по заданным измерениям, пользоваться единицами измерения объёма.</w:t>
      </w:r>
    </w:p>
    <w:p w:rsidR="00A16172" w:rsidRPr="00BE0AE5" w:rsidRDefault="00A16172" w:rsidP="00A16172">
      <w:pPr>
        <w:pStyle w:val="a"/>
        <w:rPr>
          <w:rFonts w:cs="Times New Roman"/>
        </w:rPr>
      </w:pPr>
      <w:r w:rsidRPr="00BE0AE5">
        <w:rPr>
          <w:rFonts w:cs="Times New Roman"/>
        </w:rPr>
        <w:lastRenderedPageBreak/>
        <w:t>Решать несложные задачи на измерение геометрических величин в практических ситуациях.</w:t>
      </w:r>
    </w:p>
    <w:p w:rsidR="00A16172" w:rsidRPr="00BE0AE5" w:rsidRDefault="00A16172" w:rsidP="00A16172">
      <w:pPr>
        <w:pStyle w:val="31"/>
        <w:spacing w:before="198"/>
        <w:rPr>
          <w:rStyle w:val="a9"/>
          <w:rFonts w:cs="Times New Roman"/>
          <w:b/>
          <w:bCs/>
        </w:rPr>
      </w:pPr>
      <w:r w:rsidRPr="00BE0AE5">
        <w:rPr>
          <w:rStyle w:val="a9"/>
          <w:rFonts w:cs="Times New Roman"/>
          <w:b/>
          <w:bCs/>
        </w:rPr>
        <w:t>6 класс</w:t>
      </w:r>
    </w:p>
    <w:p w:rsidR="00A16172" w:rsidRPr="00BE0AE5" w:rsidRDefault="00A16172" w:rsidP="00A16172">
      <w:pPr>
        <w:pStyle w:val="51"/>
        <w:rPr>
          <w:rFonts w:cs="Times New Roman"/>
        </w:rPr>
      </w:pPr>
      <w:r w:rsidRPr="00BE0AE5">
        <w:rPr>
          <w:rFonts w:cs="Times New Roman"/>
        </w:rPr>
        <w:t>Числа и вычисления</w:t>
      </w:r>
    </w:p>
    <w:p w:rsidR="00A16172" w:rsidRPr="00BE0AE5" w:rsidRDefault="00A16172" w:rsidP="00A16172">
      <w:pPr>
        <w:pStyle w:val="a"/>
        <w:rPr>
          <w:rFonts w:cs="Times New Roman"/>
        </w:rPr>
      </w:pPr>
      <w:r w:rsidRPr="00BE0AE5">
        <w:rPr>
          <w:rFonts w:cs="Times New Roman"/>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A16172" w:rsidRPr="00BE0AE5" w:rsidRDefault="00A16172" w:rsidP="00A16172">
      <w:pPr>
        <w:pStyle w:val="a"/>
        <w:rPr>
          <w:rFonts w:cs="Times New Roman"/>
        </w:rPr>
      </w:pPr>
      <w:r w:rsidRPr="00BE0AE5">
        <w:rPr>
          <w:rFonts w:cs="Times New Roman"/>
        </w:rPr>
        <w:t>Сравнивать и упорядочивать целые числа, обыкновенные и десятичные дроби, сравнивать числа одного и разных знаков.</w:t>
      </w:r>
    </w:p>
    <w:p w:rsidR="00A16172" w:rsidRPr="00BE0AE5" w:rsidRDefault="00A16172" w:rsidP="00A16172">
      <w:pPr>
        <w:pStyle w:val="a"/>
        <w:rPr>
          <w:rFonts w:cs="Times New Roman"/>
        </w:rPr>
      </w:pPr>
      <w:r w:rsidRPr="00BE0AE5">
        <w:rPr>
          <w:rFonts w:cs="Times New Roman"/>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A16172" w:rsidRPr="00BE0AE5" w:rsidRDefault="00A16172" w:rsidP="00A16172">
      <w:pPr>
        <w:pStyle w:val="a"/>
        <w:rPr>
          <w:rFonts w:cs="Times New Roman"/>
        </w:rPr>
      </w:pPr>
      <w:r w:rsidRPr="00BE0AE5">
        <w:rPr>
          <w:rFonts w:cs="Times New Roman"/>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A16172" w:rsidRPr="00BE0AE5" w:rsidRDefault="00A16172" w:rsidP="00A16172">
      <w:pPr>
        <w:pStyle w:val="a"/>
        <w:rPr>
          <w:rFonts w:cs="Times New Roman"/>
        </w:rPr>
      </w:pPr>
      <w:r w:rsidRPr="00BE0AE5">
        <w:rPr>
          <w:rFonts w:cs="Times New Roman"/>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A16172" w:rsidRPr="00BE0AE5" w:rsidRDefault="00A16172" w:rsidP="00A16172">
      <w:pPr>
        <w:pStyle w:val="a"/>
        <w:rPr>
          <w:rFonts w:cs="Times New Roman"/>
        </w:rPr>
      </w:pPr>
      <w:r w:rsidRPr="00BE0AE5">
        <w:rPr>
          <w:rFonts w:cs="Times New Roman"/>
        </w:rPr>
        <w:t>Соотносить точки в прямоугольной системе координат с координатами этой точки.</w:t>
      </w:r>
    </w:p>
    <w:p w:rsidR="00A16172" w:rsidRPr="00BE0AE5" w:rsidRDefault="00A16172" w:rsidP="00A16172">
      <w:pPr>
        <w:pStyle w:val="a"/>
        <w:rPr>
          <w:rFonts w:cs="Times New Roman"/>
        </w:rPr>
      </w:pPr>
      <w:r w:rsidRPr="00BE0AE5">
        <w:rPr>
          <w:rFonts w:cs="Times New Roman"/>
        </w:rPr>
        <w:t>Округлять целые числа и десятичные дроби, находить приближения чисел.</w:t>
      </w:r>
    </w:p>
    <w:p w:rsidR="00A16172" w:rsidRPr="00BE0AE5" w:rsidRDefault="00A16172" w:rsidP="00A16172">
      <w:pPr>
        <w:pStyle w:val="51"/>
        <w:spacing w:before="85"/>
        <w:rPr>
          <w:rFonts w:cs="Times New Roman"/>
        </w:rPr>
      </w:pPr>
      <w:r w:rsidRPr="00BE0AE5">
        <w:rPr>
          <w:rFonts w:cs="Times New Roman"/>
        </w:rPr>
        <w:t>Числовые и буквенные выражения</w:t>
      </w:r>
    </w:p>
    <w:p w:rsidR="00A16172" w:rsidRPr="00BE0AE5" w:rsidRDefault="00A16172" w:rsidP="00A16172">
      <w:pPr>
        <w:pStyle w:val="a"/>
        <w:rPr>
          <w:rFonts w:cs="Times New Roman"/>
        </w:rPr>
      </w:pPr>
      <w:r w:rsidRPr="00BE0AE5">
        <w:rPr>
          <w:rFonts w:cs="Times New Roman"/>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A16172" w:rsidRPr="00BE0AE5" w:rsidRDefault="00A16172" w:rsidP="00A16172">
      <w:pPr>
        <w:pStyle w:val="a"/>
        <w:rPr>
          <w:rFonts w:cs="Times New Roman"/>
        </w:rPr>
      </w:pPr>
      <w:r w:rsidRPr="00BE0AE5">
        <w:rPr>
          <w:rFonts w:cs="Times New Roman"/>
        </w:rPr>
        <w:t>Пользоваться признаками делимости, раскладывать натуральные числа на простые множители.</w:t>
      </w:r>
    </w:p>
    <w:p w:rsidR="00A16172" w:rsidRPr="00BE0AE5" w:rsidRDefault="00A16172" w:rsidP="00A16172">
      <w:pPr>
        <w:pStyle w:val="a"/>
        <w:rPr>
          <w:rFonts w:cs="Times New Roman"/>
          <w:spacing w:val="-2"/>
        </w:rPr>
      </w:pPr>
      <w:r w:rsidRPr="00BE0AE5">
        <w:rPr>
          <w:rFonts w:cs="Times New Roman"/>
          <w:spacing w:val="-2"/>
        </w:rPr>
        <w:t>Пользоваться масштабом, составлять пропорции и отношения.</w:t>
      </w:r>
    </w:p>
    <w:p w:rsidR="00A16172" w:rsidRPr="00BE0AE5" w:rsidRDefault="00A16172" w:rsidP="00A16172">
      <w:pPr>
        <w:pStyle w:val="a"/>
        <w:rPr>
          <w:rFonts w:cs="Times New Roman"/>
        </w:rPr>
      </w:pPr>
      <w:r w:rsidRPr="00BE0AE5">
        <w:rPr>
          <w:rFonts w:cs="Times New Roman"/>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A16172" w:rsidRPr="00BE0AE5" w:rsidRDefault="00A16172" w:rsidP="00A16172">
      <w:pPr>
        <w:pStyle w:val="a"/>
        <w:rPr>
          <w:rFonts w:cs="Times New Roman"/>
        </w:rPr>
      </w:pPr>
      <w:r w:rsidRPr="00BE0AE5">
        <w:rPr>
          <w:rFonts w:cs="Times New Roman"/>
        </w:rPr>
        <w:t>Находить неизвестный компонент равенства.</w:t>
      </w:r>
    </w:p>
    <w:p w:rsidR="00A16172" w:rsidRPr="00BE0AE5" w:rsidRDefault="00A16172" w:rsidP="00A16172">
      <w:pPr>
        <w:pStyle w:val="51"/>
        <w:spacing w:before="85"/>
        <w:rPr>
          <w:rFonts w:cs="Times New Roman"/>
        </w:rPr>
      </w:pPr>
      <w:r w:rsidRPr="00BE0AE5">
        <w:rPr>
          <w:rFonts w:cs="Times New Roman"/>
        </w:rPr>
        <w:t>Решение текстовых задач</w:t>
      </w:r>
    </w:p>
    <w:p w:rsidR="00A16172" w:rsidRPr="00BE0AE5" w:rsidRDefault="00A16172" w:rsidP="00A16172">
      <w:pPr>
        <w:pStyle w:val="a"/>
        <w:rPr>
          <w:rFonts w:cs="Times New Roman"/>
        </w:rPr>
      </w:pPr>
      <w:r w:rsidRPr="00BE0AE5">
        <w:rPr>
          <w:rFonts w:cs="Times New Roman"/>
        </w:rPr>
        <w:t>Решать многошаговые текстовые задачи арифметическим способом.</w:t>
      </w:r>
    </w:p>
    <w:p w:rsidR="00A16172" w:rsidRPr="00BE0AE5" w:rsidRDefault="00A16172" w:rsidP="00A16172">
      <w:pPr>
        <w:pStyle w:val="a"/>
        <w:rPr>
          <w:rFonts w:cs="Times New Roman"/>
        </w:rPr>
      </w:pPr>
      <w:r w:rsidRPr="00BE0AE5">
        <w:rPr>
          <w:rFonts w:cs="Times New Roman"/>
        </w:rPr>
        <w:lastRenderedPageBreak/>
        <w:t>Решать задачи, связанные с отношением, пропорциональностью величин, процентами; решать три основные задачи на дроби и проценты.</w:t>
      </w:r>
    </w:p>
    <w:p w:rsidR="00A16172" w:rsidRPr="00BE0AE5" w:rsidRDefault="00A16172" w:rsidP="00A16172">
      <w:pPr>
        <w:pStyle w:val="a"/>
        <w:rPr>
          <w:rFonts w:cs="Times New Roman"/>
        </w:rPr>
      </w:pPr>
      <w:r w:rsidRPr="00BE0AE5">
        <w:rPr>
          <w:rFonts w:cs="Times New Roman"/>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A16172" w:rsidRPr="00BE0AE5" w:rsidRDefault="00A16172" w:rsidP="00A16172">
      <w:pPr>
        <w:pStyle w:val="a"/>
        <w:rPr>
          <w:rFonts w:cs="Times New Roman"/>
        </w:rPr>
      </w:pPr>
      <w:r w:rsidRPr="00BE0AE5">
        <w:rPr>
          <w:rFonts w:cs="Times New Roman"/>
        </w:rPr>
        <w:t>Составлять буквенные выражения по условию задачи.</w:t>
      </w:r>
    </w:p>
    <w:p w:rsidR="00A16172" w:rsidRPr="00BE0AE5" w:rsidRDefault="00A16172" w:rsidP="00A16172">
      <w:pPr>
        <w:pStyle w:val="a"/>
        <w:rPr>
          <w:rFonts w:cs="Times New Roman"/>
        </w:rPr>
      </w:pPr>
      <w:r w:rsidRPr="00BE0AE5">
        <w:rPr>
          <w:rFonts w:cs="Times New Roman"/>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A16172" w:rsidRPr="00BE0AE5" w:rsidRDefault="00A16172" w:rsidP="00A16172">
      <w:pPr>
        <w:pStyle w:val="a"/>
        <w:rPr>
          <w:rFonts w:cs="Times New Roman"/>
        </w:rPr>
      </w:pPr>
      <w:r w:rsidRPr="00BE0AE5">
        <w:rPr>
          <w:rFonts w:cs="Times New Roman"/>
        </w:rPr>
        <w:t>Представлять информацию с помощью таблиц, линейной и столбчатой диаграмм.</w:t>
      </w:r>
    </w:p>
    <w:p w:rsidR="00A16172" w:rsidRPr="00BE0AE5" w:rsidRDefault="00A16172" w:rsidP="00A16172">
      <w:pPr>
        <w:pStyle w:val="51"/>
        <w:spacing w:before="85"/>
        <w:rPr>
          <w:rFonts w:cs="Times New Roman"/>
        </w:rPr>
      </w:pPr>
      <w:r w:rsidRPr="00BE0AE5">
        <w:rPr>
          <w:rFonts w:cs="Times New Roman"/>
        </w:rPr>
        <w:t>Наглядная геометрия</w:t>
      </w:r>
    </w:p>
    <w:p w:rsidR="00A16172" w:rsidRPr="00BE0AE5" w:rsidRDefault="00A16172" w:rsidP="00A16172">
      <w:pPr>
        <w:pStyle w:val="a"/>
        <w:rPr>
          <w:rFonts w:cs="Times New Roman"/>
        </w:rPr>
      </w:pPr>
      <w:r w:rsidRPr="00BE0AE5">
        <w:rPr>
          <w:rFonts w:cs="Times New Roman"/>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A16172" w:rsidRPr="00BE0AE5" w:rsidRDefault="00A16172" w:rsidP="00A16172">
      <w:pPr>
        <w:pStyle w:val="a"/>
        <w:rPr>
          <w:rFonts w:cs="Times New Roman"/>
        </w:rPr>
      </w:pPr>
      <w:r w:rsidRPr="00BE0AE5">
        <w:rPr>
          <w:rFonts w:cs="Times New Roman"/>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A16172" w:rsidRPr="00BE0AE5" w:rsidRDefault="00A16172" w:rsidP="00A16172">
      <w:pPr>
        <w:pStyle w:val="a"/>
        <w:rPr>
          <w:rFonts w:cs="Times New Roman"/>
        </w:rPr>
      </w:pPr>
      <w:r w:rsidRPr="00BE0AE5">
        <w:rPr>
          <w:rFonts w:cs="Times New Roman"/>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A16172" w:rsidRPr="00BE0AE5" w:rsidRDefault="00A16172" w:rsidP="00A16172">
      <w:pPr>
        <w:pStyle w:val="a"/>
        <w:rPr>
          <w:rFonts w:cs="Times New Roman"/>
        </w:rPr>
      </w:pPr>
      <w:r w:rsidRPr="00BE0AE5">
        <w:rPr>
          <w:rFonts w:cs="Times New Roman"/>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A16172" w:rsidRPr="00BE0AE5" w:rsidRDefault="00A16172" w:rsidP="00A16172">
      <w:pPr>
        <w:pStyle w:val="a"/>
        <w:rPr>
          <w:rFonts w:cs="Times New Roman"/>
        </w:rPr>
      </w:pPr>
      <w:r w:rsidRPr="00BE0AE5">
        <w:rPr>
          <w:rFonts w:cs="Times New Roman"/>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A16172" w:rsidRPr="00BE0AE5" w:rsidRDefault="00A16172" w:rsidP="00A16172">
      <w:pPr>
        <w:pStyle w:val="a"/>
        <w:rPr>
          <w:rFonts w:cs="Times New Roman"/>
        </w:rPr>
      </w:pPr>
      <w:r w:rsidRPr="00BE0AE5">
        <w:rPr>
          <w:rFonts w:cs="Times New Roman"/>
        </w:rPr>
        <w:t>Находить, используя чертёжные инструменты, расстояния: между двумя точками, от точки до прямой, длину пути на квадратной сетке.</w:t>
      </w:r>
    </w:p>
    <w:p w:rsidR="00A16172" w:rsidRPr="00BE0AE5" w:rsidRDefault="00A16172" w:rsidP="00A16172">
      <w:pPr>
        <w:pStyle w:val="a"/>
        <w:rPr>
          <w:rFonts w:cs="Times New Roman"/>
        </w:rPr>
      </w:pPr>
      <w:r w:rsidRPr="00BE0AE5">
        <w:rPr>
          <w:rFonts w:cs="Times New Roman"/>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A16172" w:rsidRPr="00BE0AE5" w:rsidRDefault="00A16172" w:rsidP="00A16172">
      <w:pPr>
        <w:pStyle w:val="a"/>
        <w:rPr>
          <w:rFonts w:cs="Times New Roman"/>
        </w:rPr>
      </w:pPr>
      <w:r w:rsidRPr="00BE0AE5">
        <w:rPr>
          <w:rFonts w:cs="Times New Roman"/>
        </w:rPr>
        <w:lastRenderedPageBreak/>
        <w:t>Распознавать на моделях и изображениях пирамиду, конус, цилиндр, использовать терминологию: вершина, ребро, грань, основание, развёртка.</w:t>
      </w:r>
    </w:p>
    <w:p w:rsidR="00A16172" w:rsidRPr="00BE0AE5" w:rsidRDefault="00A16172" w:rsidP="00A16172">
      <w:pPr>
        <w:pStyle w:val="a"/>
        <w:rPr>
          <w:rFonts w:cs="Times New Roman"/>
        </w:rPr>
      </w:pPr>
      <w:r w:rsidRPr="00BE0AE5">
        <w:rPr>
          <w:rFonts w:cs="Times New Roman"/>
        </w:rPr>
        <w:t>Изображать на клетчатой бумаге прямоугольный параллелепипед.</w:t>
      </w:r>
    </w:p>
    <w:p w:rsidR="00A16172" w:rsidRPr="00BE0AE5" w:rsidRDefault="00A16172" w:rsidP="00A16172">
      <w:pPr>
        <w:pStyle w:val="a"/>
        <w:rPr>
          <w:rFonts w:cs="Times New Roman"/>
        </w:rPr>
      </w:pPr>
      <w:r w:rsidRPr="00BE0AE5">
        <w:rPr>
          <w:rFonts w:cs="Times New Roman"/>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A16172" w:rsidRPr="00BE0AE5" w:rsidRDefault="00A16172" w:rsidP="00A16172">
      <w:pPr>
        <w:pStyle w:val="a"/>
        <w:rPr>
          <w:rFonts w:cs="Times New Roman"/>
        </w:rPr>
      </w:pPr>
      <w:r w:rsidRPr="00BE0AE5">
        <w:rPr>
          <w:rFonts w:cs="Times New Roman"/>
        </w:rPr>
        <w:t>Решать несложные задачи на нахождение геометрических величин в практических ситуациях.</w:t>
      </w:r>
    </w:p>
    <w:p w:rsidR="00A16172" w:rsidRDefault="00A16172" w:rsidP="009224C6">
      <w:pPr>
        <w:pStyle w:val="list-bullet"/>
        <w:numPr>
          <w:ilvl w:val="0"/>
          <w:numId w:val="0"/>
        </w:numPr>
        <w:ind w:left="567"/>
        <w:rPr>
          <w:b/>
          <w:sz w:val="24"/>
          <w:szCs w:val="24"/>
        </w:rPr>
      </w:pPr>
    </w:p>
    <w:p w:rsidR="00A16172" w:rsidRDefault="00A16172" w:rsidP="009224C6">
      <w:pPr>
        <w:pStyle w:val="list-bullet"/>
        <w:numPr>
          <w:ilvl w:val="0"/>
          <w:numId w:val="0"/>
        </w:numPr>
        <w:ind w:left="567"/>
        <w:rPr>
          <w:b/>
          <w:sz w:val="24"/>
          <w:szCs w:val="24"/>
        </w:rPr>
      </w:pPr>
      <w:r>
        <w:rPr>
          <w:b/>
          <w:sz w:val="24"/>
          <w:szCs w:val="24"/>
        </w:rPr>
        <w:t>Планируемые результаты</w:t>
      </w:r>
    </w:p>
    <w:p w:rsidR="00A16172" w:rsidRPr="00BE0AE5" w:rsidRDefault="00A16172" w:rsidP="00A16172">
      <w:pPr>
        <w:pStyle w:val="a8"/>
        <w:rPr>
          <w:rFonts w:cs="Times New Roman"/>
        </w:rPr>
      </w:pPr>
      <w:r w:rsidRPr="00BE0AE5">
        <w:rPr>
          <w:rFonts w:cs="Times New Roman"/>
        </w:rPr>
        <w:t>Личностные результаты освоения программы учебного предмета «Математика» характеризуются:</w:t>
      </w:r>
    </w:p>
    <w:p w:rsidR="00A16172" w:rsidRPr="00BE0AE5" w:rsidRDefault="00A16172" w:rsidP="00A16172">
      <w:pPr>
        <w:pStyle w:val="41"/>
        <w:rPr>
          <w:rFonts w:cs="Times New Roman"/>
        </w:rPr>
      </w:pPr>
      <w:r w:rsidRPr="00BE0AE5">
        <w:rPr>
          <w:rFonts w:cs="Times New Roman"/>
        </w:rPr>
        <w:t>Патриотическое воспитание:</w:t>
      </w:r>
    </w:p>
    <w:p w:rsidR="00A16172" w:rsidRPr="00BE0AE5" w:rsidRDefault="00A16172" w:rsidP="00A16172">
      <w:pPr>
        <w:pStyle w:val="a8"/>
        <w:rPr>
          <w:rFonts w:cs="Times New Roman"/>
        </w:rPr>
      </w:pPr>
      <w:r w:rsidRPr="00BE0AE5">
        <w:rPr>
          <w:rFonts w:cs="Times New Roman"/>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A16172" w:rsidRPr="00BE0AE5" w:rsidRDefault="00A16172" w:rsidP="00A16172">
      <w:pPr>
        <w:pStyle w:val="41"/>
        <w:rPr>
          <w:rFonts w:cs="Times New Roman"/>
        </w:rPr>
      </w:pPr>
      <w:r w:rsidRPr="00BE0AE5">
        <w:rPr>
          <w:rFonts w:cs="Times New Roman"/>
        </w:rPr>
        <w:t>Гражданское и духовно-нравственное воспитание:</w:t>
      </w:r>
    </w:p>
    <w:p w:rsidR="00A16172" w:rsidRPr="00BE0AE5" w:rsidRDefault="00A16172" w:rsidP="00A16172">
      <w:pPr>
        <w:pStyle w:val="a8"/>
        <w:rPr>
          <w:rFonts w:cs="Times New Roman"/>
        </w:rPr>
      </w:pPr>
      <w:r w:rsidRPr="00BE0AE5">
        <w:rPr>
          <w:rFonts w:cs="Times New Roman"/>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A16172" w:rsidRPr="00BE0AE5" w:rsidRDefault="00A16172" w:rsidP="00A16172">
      <w:pPr>
        <w:pStyle w:val="41"/>
        <w:rPr>
          <w:rFonts w:cs="Times New Roman"/>
        </w:rPr>
      </w:pPr>
      <w:r w:rsidRPr="00BE0AE5">
        <w:rPr>
          <w:rFonts w:cs="Times New Roman"/>
        </w:rPr>
        <w:t>Трудовое воспитание:</w:t>
      </w:r>
    </w:p>
    <w:p w:rsidR="00A16172" w:rsidRPr="00BE0AE5" w:rsidRDefault="00A16172" w:rsidP="00A16172">
      <w:pPr>
        <w:pStyle w:val="a8"/>
        <w:rPr>
          <w:rFonts w:cs="Times New Roman"/>
        </w:rPr>
      </w:pPr>
      <w:r w:rsidRPr="00BE0AE5">
        <w:rPr>
          <w:rFonts w:cs="Times New Roman"/>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A16172" w:rsidRPr="00BE0AE5" w:rsidRDefault="00A16172" w:rsidP="00A16172">
      <w:pPr>
        <w:pStyle w:val="41"/>
        <w:keepNext/>
        <w:rPr>
          <w:rFonts w:cs="Times New Roman"/>
        </w:rPr>
      </w:pPr>
      <w:r w:rsidRPr="00BE0AE5">
        <w:rPr>
          <w:rFonts w:cs="Times New Roman"/>
        </w:rPr>
        <w:lastRenderedPageBreak/>
        <w:t>Эстетическое воспитание:</w:t>
      </w:r>
    </w:p>
    <w:p w:rsidR="00A16172" w:rsidRPr="00BE0AE5" w:rsidRDefault="00A16172" w:rsidP="00A16172">
      <w:pPr>
        <w:pStyle w:val="a8"/>
        <w:rPr>
          <w:rFonts w:cs="Times New Roman"/>
        </w:rPr>
      </w:pPr>
      <w:r w:rsidRPr="00BE0AE5">
        <w:rPr>
          <w:rFonts w:cs="Times New Roman"/>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A16172" w:rsidRPr="00BE0AE5" w:rsidRDefault="00A16172" w:rsidP="00A16172">
      <w:pPr>
        <w:pStyle w:val="41"/>
        <w:rPr>
          <w:rFonts w:cs="Times New Roman"/>
        </w:rPr>
      </w:pPr>
      <w:r w:rsidRPr="00BE0AE5">
        <w:rPr>
          <w:rFonts w:cs="Times New Roman"/>
        </w:rPr>
        <w:t>Ценности научного познания:</w:t>
      </w:r>
    </w:p>
    <w:p w:rsidR="00A16172" w:rsidRPr="00BE0AE5" w:rsidRDefault="00A16172" w:rsidP="00A16172">
      <w:pPr>
        <w:pStyle w:val="a8"/>
        <w:rPr>
          <w:rFonts w:cs="Times New Roman"/>
        </w:rPr>
      </w:pPr>
      <w:r w:rsidRPr="00BE0AE5">
        <w:rPr>
          <w:rFonts w:cs="Times New Roman"/>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A16172" w:rsidRPr="00BE0AE5" w:rsidRDefault="00A16172" w:rsidP="00A16172">
      <w:pPr>
        <w:pStyle w:val="41"/>
        <w:rPr>
          <w:rFonts w:cs="Times New Roman"/>
        </w:rPr>
      </w:pPr>
      <w:r w:rsidRPr="00BE0AE5">
        <w:rPr>
          <w:rFonts w:cs="Times New Roman"/>
        </w:rPr>
        <w:t>Физическое воспитание, формирование культуры здоровья и эмоционального благополучия:</w:t>
      </w:r>
    </w:p>
    <w:p w:rsidR="00A16172" w:rsidRPr="00BE0AE5" w:rsidRDefault="00A16172" w:rsidP="00A16172">
      <w:pPr>
        <w:pStyle w:val="a8"/>
        <w:rPr>
          <w:rFonts w:cs="Times New Roman"/>
        </w:rPr>
      </w:pPr>
      <w:r w:rsidRPr="00BE0AE5">
        <w:rPr>
          <w:rFonts w:cs="Times New Roman"/>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A16172" w:rsidRPr="00BE0AE5" w:rsidRDefault="00A16172" w:rsidP="00A16172">
      <w:pPr>
        <w:pStyle w:val="41"/>
        <w:rPr>
          <w:rFonts w:cs="Times New Roman"/>
        </w:rPr>
      </w:pPr>
      <w:r w:rsidRPr="00BE0AE5">
        <w:rPr>
          <w:rFonts w:cs="Times New Roman"/>
        </w:rPr>
        <w:t>Экологическое воспитание:</w:t>
      </w:r>
    </w:p>
    <w:p w:rsidR="00A16172" w:rsidRPr="00BE0AE5" w:rsidRDefault="00A16172" w:rsidP="00A16172">
      <w:pPr>
        <w:pStyle w:val="a8"/>
        <w:rPr>
          <w:rFonts w:cs="Times New Roman"/>
        </w:rPr>
      </w:pPr>
      <w:r w:rsidRPr="00BE0AE5">
        <w:rPr>
          <w:rFonts w:cs="Times New Roman"/>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A16172" w:rsidRPr="00BE0AE5" w:rsidRDefault="00A16172" w:rsidP="00A16172">
      <w:pPr>
        <w:pStyle w:val="41"/>
        <w:rPr>
          <w:rFonts w:cs="Times New Roman"/>
        </w:rPr>
      </w:pPr>
      <w:r w:rsidRPr="00BE0AE5">
        <w:rPr>
          <w:rFonts w:cs="Times New Roman"/>
        </w:rPr>
        <w:t>Личностные результаты, обеспечивающие адаптацию обучающегося к изменяющимся условиям социальной и природной среды:</w:t>
      </w:r>
    </w:p>
    <w:p w:rsidR="00A16172" w:rsidRPr="00BE0AE5" w:rsidRDefault="00A16172" w:rsidP="00A16172">
      <w:pPr>
        <w:pStyle w:val="a8"/>
        <w:rPr>
          <w:rFonts w:cs="Times New Roman"/>
        </w:rPr>
      </w:pPr>
      <w:r w:rsidRPr="00BE0AE5">
        <w:rPr>
          <w:rFonts w:cs="Times New Roman"/>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A16172" w:rsidRPr="00BE0AE5" w:rsidRDefault="00A16172" w:rsidP="00A16172">
      <w:pPr>
        <w:pStyle w:val="a8"/>
        <w:rPr>
          <w:rFonts w:cs="Times New Roman"/>
        </w:rPr>
      </w:pPr>
      <w:r w:rsidRPr="00BE0AE5">
        <w:rPr>
          <w:rFonts w:cs="Times New Roman"/>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A16172" w:rsidRPr="00BE0AE5" w:rsidRDefault="00A16172" w:rsidP="00A16172">
      <w:pPr>
        <w:pStyle w:val="a8"/>
        <w:rPr>
          <w:rFonts w:cs="Times New Roman"/>
        </w:rPr>
      </w:pPr>
      <w:r w:rsidRPr="00BE0AE5">
        <w:rPr>
          <w:rFonts w:cs="Times New Roman"/>
        </w:rPr>
        <w:lastRenderedPageBreak/>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A16172" w:rsidRPr="00BE0AE5" w:rsidRDefault="00A16172" w:rsidP="00A16172">
      <w:pPr>
        <w:pStyle w:val="a8"/>
        <w:rPr>
          <w:rStyle w:val="aa"/>
          <w:rFonts w:cs="Times New Roman"/>
        </w:rPr>
      </w:pPr>
      <w:r w:rsidRPr="007375C8">
        <w:rPr>
          <w:rFonts w:cs="Times New Roman"/>
          <w:b/>
        </w:rPr>
        <w:t xml:space="preserve">Метапредметные </w:t>
      </w:r>
      <w:r w:rsidRPr="00BE0AE5">
        <w:rPr>
          <w:rFonts w:cs="Times New Roman"/>
        </w:rPr>
        <w:t xml:space="preserve">результаты освоения программы учебного предмета «Математика» характеризуются овладением </w:t>
      </w:r>
      <w:r w:rsidRPr="00BE0AE5">
        <w:rPr>
          <w:rStyle w:val="aa"/>
          <w:rFonts w:cs="Times New Roman"/>
        </w:rPr>
        <w:t xml:space="preserve">универсальными </w:t>
      </w:r>
      <w:r w:rsidRPr="00BE0AE5">
        <w:rPr>
          <w:rStyle w:val="ab"/>
          <w:rFonts w:cs="Times New Roman"/>
        </w:rPr>
        <w:t>познавательными</w:t>
      </w:r>
      <w:r w:rsidRPr="00BE0AE5">
        <w:rPr>
          <w:rStyle w:val="aa"/>
          <w:rFonts w:cs="Times New Roman"/>
        </w:rPr>
        <w:t xml:space="preserve"> действиями, универсальными </w:t>
      </w:r>
      <w:r w:rsidRPr="00BE0AE5">
        <w:rPr>
          <w:rStyle w:val="ab"/>
          <w:rFonts w:cs="Times New Roman"/>
        </w:rPr>
        <w:t>коммуникативными</w:t>
      </w:r>
      <w:r w:rsidRPr="00BE0AE5">
        <w:rPr>
          <w:rStyle w:val="a9"/>
          <w:rFonts w:cs="Times New Roman"/>
        </w:rPr>
        <w:t xml:space="preserve"> </w:t>
      </w:r>
      <w:r w:rsidRPr="00BE0AE5">
        <w:rPr>
          <w:rStyle w:val="aa"/>
          <w:rFonts w:cs="Times New Roman"/>
        </w:rPr>
        <w:t xml:space="preserve">действиями и универсальными </w:t>
      </w:r>
      <w:r w:rsidRPr="00BE0AE5">
        <w:rPr>
          <w:rStyle w:val="ab"/>
          <w:rFonts w:cs="Times New Roman"/>
        </w:rPr>
        <w:t>регулятивными</w:t>
      </w:r>
      <w:r w:rsidRPr="00BE0AE5">
        <w:rPr>
          <w:rStyle w:val="a9"/>
          <w:rFonts w:cs="Times New Roman"/>
        </w:rPr>
        <w:t xml:space="preserve"> </w:t>
      </w:r>
      <w:r w:rsidRPr="00BE0AE5">
        <w:rPr>
          <w:rStyle w:val="aa"/>
          <w:rFonts w:cs="Times New Roman"/>
        </w:rPr>
        <w:t>действиями.</w:t>
      </w:r>
    </w:p>
    <w:p w:rsidR="00A16172" w:rsidRPr="00BE0AE5" w:rsidRDefault="00A16172" w:rsidP="00A16172">
      <w:pPr>
        <w:pStyle w:val="a8"/>
        <w:rPr>
          <w:rStyle w:val="aa"/>
          <w:rFonts w:cs="Times New Roman"/>
        </w:rPr>
      </w:pPr>
      <w:r w:rsidRPr="00BE0AE5">
        <w:rPr>
          <w:rStyle w:val="aa"/>
          <w:rFonts w:cs="Times New Roman"/>
        </w:rPr>
        <w:t xml:space="preserve">1) Универсальные </w:t>
      </w:r>
      <w:r w:rsidRPr="00BE0AE5">
        <w:rPr>
          <w:rStyle w:val="ab"/>
          <w:rFonts w:cs="Times New Roman"/>
        </w:rPr>
        <w:t>познавательные</w:t>
      </w:r>
      <w:r w:rsidRPr="00BE0AE5">
        <w:rPr>
          <w:rStyle w:val="aa"/>
          <w:rFonts w:cs="Times New Roman"/>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A16172" w:rsidRPr="00BE0AE5" w:rsidRDefault="00A16172" w:rsidP="00A16172">
      <w:pPr>
        <w:pStyle w:val="41"/>
        <w:spacing w:before="142"/>
        <w:rPr>
          <w:rFonts w:cs="Times New Roman"/>
        </w:rPr>
      </w:pPr>
      <w:r w:rsidRPr="00BE0AE5">
        <w:rPr>
          <w:rFonts w:cs="Times New Roman"/>
        </w:rPr>
        <w:t>Базовые логические действия:</w:t>
      </w:r>
    </w:p>
    <w:p w:rsidR="00A16172" w:rsidRPr="00BE0AE5" w:rsidRDefault="00A16172" w:rsidP="00A16172">
      <w:pPr>
        <w:pStyle w:val="a"/>
        <w:rPr>
          <w:rFonts w:cs="Times New Roman"/>
        </w:rPr>
      </w:pPr>
      <w:r w:rsidRPr="00BE0AE5">
        <w:rPr>
          <w:rFonts w:cs="Times New Roman"/>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A16172" w:rsidRPr="00BE0AE5" w:rsidRDefault="00A16172" w:rsidP="00A16172">
      <w:pPr>
        <w:pStyle w:val="a"/>
        <w:rPr>
          <w:rFonts w:cs="Times New Roman"/>
        </w:rPr>
      </w:pPr>
      <w:r w:rsidRPr="00BE0AE5">
        <w:rPr>
          <w:rFonts w:cs="Times New Roman"/>
        </w:rPr>
        <w:t>воспринимать, формулировать и преобразовывать суждения: утвердительные и отрицательные, единичные, частные и общие; условные;</w:t>
      </w:r>
    </w:p>
    <w:p w:rsidR="00A16172" w:rsidRPr="00BE0AE5" w:rsidRDefault="00A16172" w:rsidP="00A16172">
      <w:pPr>
        <w:pStyle w:val="a"/>
        <w:rPr>
          <w:rFonts w:cs="Times New Roman"/>
        </w:rPr>
      </w:pPr>
      <w:r w:rsidRPr="00BE0AE5">
        <w:rPr>
          <w:rFonts w:cs="Times New Roman"/>
          <w:spacing w:val="-4"/>
        </w:rPr>
        <w:t xml:space="preserve">выявлять математические закономерности, взаимосвязи и </w:t>
      </w:r>
      <w:r w:rsidRPr="00BE0AE5">
        <w:rPr>
          <w:rFonts w:cs="Times New Roman"/>
          <w:spacing w:val="-8"/>
        </w:rPr>
        <w:t>про</w:t>
      </w:r>
      <w:r w:rsidRPr="00BE0AE5">
        <w:rPr>
          <w:rFonts w:cs="Times New Roman"/>
          <w:spacing w:val="-4"/>
        </w:rPr>
        <w:t>тиворечия в фактах, данных, наблюдениях и утверждениях;</w:t>
      </w:r>
      <w:r w:rsidRPr="00BE0AE5">
        <w:rPr>
          <w:rFonts w:cs="Times New Roman"/>
        </w:rPr>
        <w:t xml:space="preserve"> предлагать критерии для выявления закономерностей и противоречий;</w:t>
      </w:r>
    </w:p>
    <w:p w:rsidR="00A16172" w:rsidRPr="00BE0AE5" w:rsidRDefault="00A16172" w:rsidP="00A16172">
      <w:pPr>
        <w:pStyle w:val="a"/>
        <w:rPr>
          <w:rFonts w:cs="Times New Roman"/>
          <w:spacing w:val="-4"/>
        </w:rPr>
      </w:pPr>
      <w:r w:rsidRPr="00BE0AE5">
        <w:rPr>
          <w:rFonts w:cs="Times New Roman"/>
          <w:spacing w:val="-4"/>
        </w:rPr>
        <w:t>делать выводы с использованием законов логики, дедуктивных и индуктивных умозаключений, умозаключений по аналогии;</w:t>
      </w:r>
    </w:p>
    <w:p w:rsidR="00A16172" w:rsidRPr="00BE0AE5" w:rsidRDefault="00A16172" w:rsidP="00A16172">
      <w:pPr>
        <w:pStyle w:val="a"/>
        <w:rPr>
          <w:rFonts w:cs="Times New Roman"/>
        </w:rPr>
      </w:pPr>
      <w:r w:rsidRPr="00BE0AE5">
        <w:rPr>
          <w:rFonts w:cs="Times New Roman"/>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A16172" w:rsidRPr="00BE0AE5" w:rsidRDefault="00A16172" w:rsidP="00A16172">
      <w:pPr>
        <w:pStyle w:val="a"/>
        <w:rPr>
          <w:rFonts w:cs="Times New Roman"/>
        </w:rPr>
      </w:pPr>
      <w:r w:rsidRPr="00BE0AE5">
        <w:rPr>
          <w:rFonts w:cs="Times New Roman"/>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16172" w:rsidRPr="00BE0AE5" w:rsidRDefault="00A16172" w:rsidP="00A16172">
      <w:pPr>
        <w:pStyle w:val="41"/>
        <w:keepNext/>
        <w:spacing w:before="142"/>
        <w:rPr>
          <w:rFonts w:cs="Times New Roman"/>
        </w:rPr>
      </w:pPr>
      <w:r w:rsidRPr="00BE0AE5">
        <w:rPr>
          <w:rFonts w:cs="Times New Roman"/>
        </w:rPr>
        <w:t>Базовые исследовательские действия:</w:t>
      </w:r>
    </w:p>
    <w:p w:rsidR="00A16172" w:rsidRPr="00BE0AE5" w:rsidRDefault="00A16172" w:rsidP="00A16172">
      <w:pPr>
        <w:pStyle w:val="a"/>
        <w:rPr>
          <w:rFonts w:cs="Times New Roman"/>
        </w:rPr>
      </w:pPr>
      <w:r w:rsidRPr="00BE0AE5">
        <w:rPr>
          <w:rFonts w:cs="Times New Roman"/>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A16172" w:rsidRPr="00BE0AE5" w:rsidRDefault="00A16172" w:rsidP="00A16172">
      <w:pPr>
        <w:pStyle w:val="a"/>
        <w:rPr>
          <w:rFonts w:cs="Times New Roman"/>
        </w:rPr>
      </w:pPr>
      <w:r w:rsidRPr="00BE0AE5">
        <w:rPr>
          <w:rFonts w:cs="Times New Roman"/>
        </w:rPr>
        <w:lastRenderedPageBreak/>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A16172" w:rsidRPr="00BE0AE5" w:rsidRDefault="00A16172" w:rsidP="00A16172">
      <w:pPr>
        <w:pStyle w:val="a"/>
        <w:rPr>
          <w:rFonts w:cs="Times New Roman"/>
        </w:rPr>
      </w:pPr>
      <w:r w:rsidRPr="00BE0AE5">
        <w:rPr>
          <w:rFonts w:cs="Times New Roman"/>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A16172" w:rsidRPr="00BE0AE5" w:rsidRDefault="00A16172" w:rsidP="00A16172">
      <w:pPr>
        <w:pStyle w:val="a"/>
        <w:rPr>
          <w:rFonts w:cs="Times New Roman"/>
        </w:rPr>
      </w:pPr>
      <w:r w:rsidRPr="00BE0AE5">
        <w:rPr>
          <w:rFonts w:cs="Times New Roman"/>
        </w:rPr>
        <w:t>прогнозировать возможное развитие процесса, а также выдвигать предположения о его развитии в новых условиях.</w:t>
      </w:r>
    </w:p>
    <w:p w:rsidR="00A16172" w:rsidRPr="00BE0AE5" w:rsidRDefault="00A16172" w:rsidP="00A16172">
      <w:pPr>
        <w:pStyle w:val="41"/>
        <w:rPr>
          <w:rFonts w:cs="Times New Roman"/>
        </w:rPr>
      </w:pPr>
      <w:r w:rsidRPr="00BE0AE5">
        <w:rPr>
          <w:rFonts w:cs="Times New Roman"/>
        </w:rPr>
        <w:t>Работа с информацией:</w:t>
      </w:r>
    </w:p>
    <w:p w:rsidR="00A16172" w:rsidRPr="00BE0AE5" w:rsidRDefault="00A16172" w:rsidP="00A16172">
      <w:pPr>
        <w:pStyle w:val="a"/>
        <w:rPr>
          <w:rFonts w:cs="Times New Roman"/>
        </w:rPr>
      </w:pPr>
      <w:r w:rsidRPr="00BE0AE5">
        <w:rPr>
          <w:rFonts w:cs="Times New Roman"/>
        </w:rPr>
        <w:t>выявлять недостаточность и избыточность информации, данных, необходимых для решения задачи;</w:t>
      </w:r>
    </w:p>
    <w:p w:rsidR="00A16172" w:rsidRPr="00BE0AE5" w:rsidRDefault="00A16172" w:rsidP="00A16172">
      <w:pPr>
        <w:pStyle w:val="a"/>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w:t>
      </w:r>
    </w:p>
    <w:p w:rsidR="00A16172" w:rsidRPr="00BE0AE5" w:rsidRDefault="00A16172" w:rsidP="00A16172">
      <w:pPr>
        <w:pStyle w:val="a"/>
        <w:rPr>
          <w:rFonts w:cs="Times New Roman"/>
        </w:rPr>
      </w:pPr>
      <w:r w:rsidRPr="00BE0AE5">
        <w:rPr>
          <w:rFonts w:cs="Times New Roman"/>
        </w:rPr>
        <w:t>выбирать форму представления информации и иллюстрировать решаемые задачи схемами, диаграммами, иной графикой и их комбинациями;</w:t>
      </w:r>
    </w:p>
    <w:p w:rsidR="00A16172" w:rsidRPr="00BE0AE5" w:rsidRDefault="00A16172" w:rsidP="00A16172">
      <w:pPr>
        <w:pStyle w:val="a"/>
        <w:rPr>
          <w:rFonts w:cs="Times New Roman"/>
        </w:rPr>
      </w:pPr>
      <w:r w:rsidRPr="00BE0AE5">
        <w:rPr>
          <w:rFonts w:cs="Times New Roman"/>
        </w:rPr>
        <w:t>оценивать надёжность информации по критериям, предложенным учителем или сформулированным самостоятельно.</w:t>
      </w:r>
    </w:p>
    <w:p w:rsidR="00A16172" w:rsidRPr="00BE0AE5" w:rsidRDefault="00A16172" w:rsidP="00A16172">
      <w:pPr>
        <w:pStyle w:val="a8"/>
        <w:spacing w:before="85"/>
        <w:rPr>
          <w:rStyle w:val="aa"/>
          <w:rFonts w:cs="Times New Roman"/>
          <w:spacing w:val="-4"/>
        </w:rPr>
      </w:pPr>
      <w:r w:rsidRPr="00BE0AE5">
        <w:rPr>
          <w:rStyle w:val="aa"/>
          <w:rFonts w:cs="Times New Roman"/>
        </w:rPr>
        <w:t xml:space="preserve">2) Универсальные </w:t>
      </w:r>
      <w:r w:rsidRPr="00BE0AE5">
        <w:rPr>
          <w:rStyle w:val="ab"/>
          <w:rFonts w:cs="Times New Roman"/>
        </w:rPr>
        <w:t>коммуникативные</w:t>
      </w:r>
      <w:r w:rsidRPr="00BE0AE5">
        <w:rPr>
          <w:rStyle w:val="a9"/>
          <w:rFonts w:cs="Times New Roman"/>
        </w:rPr>
        <w:t xml:space="preserve"> </w:t>
      </w:r>
      <w:r w:rsidRPr="00BE0AE5">
        <w:rPr>
          <w:rStyle w:val="aa"/>
          <w:rFonts w:cs="Times New Roman"/>
        </w:rPr>
        <w:t>действия обеспе</w:t>
      </w:r>
      <w:r w:rsidRPr="00BE0AE5">
        <w:rPr>
          <w:rStyle w:val="aa"/>
          <w:rFonts w:cs="Times New Roman"/>
          <w:spacing w:val="-4"/>
        </w:rPr>
        <w:t>чивают сформированность социальных навыков обучающихся.</w:t>
      </w:r>
    </w:p>
    <w:p w:rsidR="00A16172" w:rsidRPr="00BE0AE5" w:rsidRDefault="00A16172" w:rsidP="00A16172">
      <w:pPr>
        <w:pStyle w:val="41"/>
        <w:spacing w:before="57"/>
        <w:rPr>
          <w:rFonts w:cs="Times New Roman"/>
        </w:rPr>
      </w:pPr>
      <w:r w:rsidRPr="00BE0AE5">
        <w:rPr>
          <w:rFonts w:cs="Times New Roman"/>
        </w:rPr>
        <w:t>Общение:</w:t>
      </w:r>
    </w:p>
    <w:p w:rsidR="00A16172" w:rsidRPr="00BE0AE5" w:rsidRDefault="00A16172" w:rsidP="00A16172">
      <w:pPr>
        <w:pStyle w:val="a"/>
        <w:rPr>
          <w:rFonts w:cs="Times New Roman"/>
        </w:rPr>
      </w:pPr>
      <w:r w:rsidRPr="00BE0AE5">
        <w:rPr>
          <w:rFonts w:cs="Times New Roman"/>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A16172" w:rsidRPr="00BE0AE5" w:rsidRDefault="00A16172" w:rsidP="00A16172">
      <w:pPr>
        <w:pStyle w:val="a"/>
        <w:rPr>
          <w:rFonts w:cs="Times New Roman"/>
        </w:rPr>
      </w:pPr>
      <w:r w:rsidRPr="00BE0AE5">
        <w:rPr>
          <w:rFonts w:cs="Times New Roman"/>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16172" w:rsidRPr="00BE0AE5" w:rsidRDefault="00A16172" w:rsidP="00A16172">
      <w:pPr>
        <w:pStyle w:val="a"/>
        <w:rPr>
          <w:rFonts w:cs="Times New Roman"/>
          <w:spacing w:val="-2"/>
        </w:rPr>
      </w:pPr>
      <w:r w:rsidRPr="00BE0AE5">
        <w:rPr>
          <w:rFonts w:cs="Times New Roman"/>
          <w:spacing w:val="-2"/>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A16172" w:rsidRPr="00BE0AE5" w:rsidRDefault="00A16172" w:rsidP="00A16172">
      <w:pPr>
        <w:pStyle w:val="41"/>
        <w:spacing w:before="57"/>
        <w:rPr>
          <w:rFonts w:cs="Times New Roman"/>
        </w:rPr>
      </w:pPr>
      <w:r w:rsidRPr="00BE0AE5">
        <w:rPr>
          <w:rFonts w:cs="Times New Roman"/>
        </w:rPr>
        <w:t>Сотрудничество:</w:t>
      </w:r>
    </w:p>
    <w:p w:rsidR="00A16172" w:rsidRPr="00BE0AE5" w:rsidRDefault="00A16172" w:rsidP="00A16172">
      <w:pPr>
        <w:pStyle w:val="a"/>
        <w:rPr>
          <w:rFonts w:cs="Times New Roman"/>
        </w:rPr>
      </w:pPr>
      <w:r w:rsidRPr="00BE0AE5">
        <w:rPr>
          <w:rFonts w:cs="Times New Roman"/>
        </w:rPr>
        <w:lastRenderedPageBreak/>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A16172" w:rsidRPr="00BE0AE5" w:rsidRDefault="00A16172" w:rsidP="00A16172">
      <w:pPr>
        <w:pStyle w:val="a"/>
        <w:rPr>
          <w:rFonts w:cs="Times New Roman"/>
        </w:rPr>
      </w:pPr>
      <w:r w:rsidRPr="00BE0AE5">
        <w:rPr>
          <w:rFonts w:cs="Times New Roman"/>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A16172" w:rsidRPr="00BE0AE5" w:rsidRDefault="00A16172" w:rsidP="00A16172">
      <w:pPr>
        <w:pStyle w:val="a8"/>
        <w:spacing w:before="85"/>
        <w:rPr>
          <w:rStyle w:val="aa"/>
          <w:rFonts w:cs="Times New Roman"/>
        </w:rPr>
      </w:pPr>
      <w:r w:rsidRPr="00BE0AE5">
        <w:rPr>
          <w:rStyle w:val="aa"/>
          <w:rFonts w:cs="Times New Roman"/>
        </w:rPr>
        <w:t xml:space="preserve">3) Универсальные </w:t>
      </w:r>
      <w:r w:rsidRPr="00BE0AE5">
        <w:rPr>
          <w:rStyle w:val="ab"/>
          <w:rFonts w:cs="Times New Roman"/>
        </w:rPr>
        <w:t>регулятивные</w:t>
      </w:r>
      <w:r w:rsidRPr="00BE0AE5">
        <w:rPr>
          <w:rStyle w:val="a9"/>
          <w:rFonts w:cs="Times New Roman"/>
        </w:rPr>
        <w:t xml:space="preserve"> </w:t>
      </w:r>
      <w:r w:rsidRPr="00BE0AE5">
        <w:rPr>
          <w:rStyle w:val="aa"/>
          <w:rFonts w:cs="Times New Roman"/>
        </w:rPr>
        <w:t>действия обеспечивают формирование смысловых установок и жизненных навыков личности.</w:t>
      </w:r>
    </w:p>
    <w:p w:rsidR="00A16172" w:rsidRPr="00BE0AE5" w:rsidRDefault="00A16172" w:rsidP="00A16172">
      <w:pPr>
        <w:pStyle w:val="41"/>
        <w:rPr>
          <w:rFonts w:cs="Times New Roman"/>
        </w:rPr>
      </w:pPr>
      <w:r w:rsidRPr="00BE0AE5">
        <w:rPr>
          <w:rFonts w:cs="Times New Roman"/>
        </w:rPr>
        <w:t>Самоорганизация:</w:t>
      </w:r>
    </w:p>
    <w:p w:rsidR="00A16172" w:rsidRPr="00BE0AE5" w:rsidRDefault="00A16172" w:rsidP="00A16172">
      <w:pPr>
        <w:pStyle w:val="a"/>
        <w:rPr>
          <w:rFonts w:cs="Times New Roman"/>
        </w:rPr>
      </w:pPr>
      <w:r w:rsidRPr="00BE0AE5">
        <w:rPr>
          <w:rFonts w:cs="Times New Roman"/>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A16172" w:rsidRPr="00BE0AE5" w:rsidRDefault="00A16172" w:rsidP="00A16172">
      <w:pPr>
        <w:pStyle w:val="41"/>
        <w:rPr>
          <w:rFonts w:cs="Times New Roman"/>
        </w:rPr>
      </w:pPr>
      <w:r w:rsidRPr="00BE0AE5">
        <w:rPr>
          <w:rFonts w:cs="Times New Roman"/>
        </w:rPr>
        <w:t>Самоконтроль:</w:t>
      </w:r>
    </w:p>
    <w:p w:rsidR="00A16172" w:rsidRPr="00BE0AE5" w:rsidRDefault="00A16172" w:rsidP="00A16172">
      <w:pPr>
        <w:pStyle w:val="a"/>
        <w:rPr>
          <w:rFonts w:cs="Times New Roman"/>
        </w:rPr>
      </w:pPr>
      <w:r w:rsidRPr="00BE0AE5">
        <w:rPr>
          <w:rFonts w:cs="Times New Roman"/>
        </w:rPr>
        <w:t>владеть способами самопроверки, самоконтроля процесса и результата решения математической задачи;</w:t>
      </w:r>
    </w:p>
    <w:p w:rsidR="00A16172" w:rsidRPr="00BE0AE5" w:rsidRDefault="00A16172" w:rsidP="00A16172">
      <w:pPr>
        <w:pStyle w:val="a"/>
        <w:rPr>
          <w:rFonts w:cs="Times New Roman"/>
        </w:rPr>
      </w:pPr>
      <w:r w:rsidRPr="00BE0AE5">
        <w:rPr>
          <w:rFonts w:cs="Times New Roman"/>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A16172" w:rsidRPr="00BE0AE5" w:rsidRDefault="00A16172" w:rsidP="00A16172">
      <w:pPr>
        <w:pStyle w:val="a"/>
        <w:rPr>
          <w:rFonts w:cs="Times New Roman"/>
        </w:rPr>
      </w:pPr>
      <w:r w:rsidRPr="00BE0AE5">
        <w:rPr>
          <w:rFonts w:cs="Times New Roman"/>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A16172" w:rsidRPr="00BE0AE5" w:rsidRDefault="00A16172" w:rsidP="00A16172">
      <w:pPr>
        <w:pStyle w:val="23"/>
        <w:spacing w:before="227"/>
        <w:rPr>
          <w:rFonts w:cs="Times New Roman"/>
        </w:rPr>
      </w:pPr>
      <w:r w:rsidRPr="00BE0AE5">
        <w:rPr>
          <w:rFonts w:cs="Times New Roman"/>
        </w:rPr>
        <w:t>ПРЕДМЕТНЫЕ РЕЗУЛЬТАТЫ</w:t>
      </w:r>
    </w:p>
    <w:p w:rsidR="00A16172" w:rsidRPr="00BE0AE5" w:rsidRDefault="00A16172" w:rsidP="00A16172">
      <w:pPr>
        <w:pStyle w:val="a8"/>
        <w:rPr>
          <w:rFonts w:cs="Times New Roman"/>
        </w:rPr>
      </w:pPr>
      <w:r w:rsidRPr="00BE0AE5">
        <w:rPr>
          <w:rFonts w:cs="Times New Roman"/>
        </w:rPr>
        <w:t>Предметные результаты освоения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rsidR="00A16172" w:rsidRPr="00BE0AE5" w:rsidRDefault="00A16172" w:rsidP="00A16172">
      <w:pPr>
        <w:pStyle w:val="a8"/>
        <w:rPr>
          <w:rFonts w:cs="Times New Roman"/>
        </w:rPr>
      </w:pPr>
      <w:r w:rsidRPr="00BE0AE5">
        <w:rPr>
          <w:rFonts w:cs="Times New Roman"/>
        </w:rPr>
        <w:t xml:space="preserve">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w:t>
      </w:r>
      <w:r w:rsidRPr="00BE0AE5">
        <w:rPr>
          <w:rFonts w:cs="Times New Roman"/>
        </w:rPr>
        <w:lastRenderedPageBreak/>
        <w:t>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rsidR="00474337" w:rsidRDefault="00485B48" w:rsidP="009224C6">
      <w:pPr>
        <w:pStyle w:val="list-bullet"/>
        <w:numPr>
          <w:ilvl w:val="0"/>
          <w:numId w:val="0"/>
        </w:numPr>
        <w:ind w:left="567"/>
        <w:rPr>
          <w:b/>
          <w:sz w:val="24"/>
          <w:szCs w:val="24"/>
        </w:rPr>
      </w:pPr>
      <w:r>
        <w:rPr>
          <w:b/>
          <w:sz w:val="24"/>
          <w:szCs w:val="24"/>
        </w:rPr>
        <w:t>Алгебра</w:t>
      </w:r>
    </w:p>
    <w:p w:rsidR="00485B48" w:rsidRPr="00BE0AE5" w:rsidRDefault="00485B48" w:rsidP="00485B48">
      <w:pPr>
        <w:pStyle w:val="a8"/>
        <w:rPr>
          <w:rFonts w:cs="Times New Roman"/>
        </w:rPr>
      </w:pPr>
      <w:r w:rsidRPr="00BE0AE5">
        <w:rPr>
          <w:rFonts w:cs="Times New Roman"/>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485B48" w:rsidRPr="00BE0AE5" w:rsidRDefault="00485B48" w:rsidP="00485B48">
      <w:pPr>
        <w:pStyle w:val="a8"/>
        <w:rPr>
          <w:rFonts w:cs="Times New Roman"/>
        </w:rPr>
      </w:pPr>
      <w:r w:rsidRPr="00BE0AE5">
        <w:rPr>
          <w:rFonts w:cs="Times New Roman"/>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BE0AE5">
        <w:rPr>
          <w:rStyle w:val="a9"/>
          <w:rFonts w:cs="Times New Roman"/>
        </w:rPr>
        <w:t>-</w:t>
      </w:r>
      <w:r w:rsidRPr="00BE0AE5">
        <w:rPr>
          <w:rFonts w:cs="Times New Roman"/>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485B48" w:rsidRPr="00BE0AE5" w:rsidRDefault="00485B48" w:rsidP="00485B48">
      <w:pPr>
        <w:pStyle w:val="a8"/>
        <w:rPr>
          <w:rFonts w:cs="Times New Roman"/>
        </w:rPr>
      </w:pPr>
      <w:r w:rsidRPr="00BE0AE5">
        <w:rPr>
          <w:rFonts w:cs="Times New Roman"/>
        </w:rPr>
        <w:t xml:space="preserve">Содержание линии «Числа и вычисления» служит основой для дальнейшего изучения математики, способствует развитию у </w:t>
      </w:r>
      <w:r w:rsidRPr="00BE0AE5">
        <w:rPr>
          <w:rFonts w:cs="Times New Roman"/>
        </w:rPr>
        <w:lastRenderedPageBreak/>
        <w:t>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485B48" w:rsidRPr="00BE0AE5" w:rsidRDefault="00485B48" w:rsidP="00485B48">
      <w:pPr>
        <w:pStyle w:val="a8"/>
        <w:rPr>
          <w:rFonts w:cs="Times New Roman"/>
        </w:rPr>
      </w:pPr>
      <w:r w:rsidRPr="00BE0AE5">
        <w:rPr>
          <w:rFonts w:cs="Times New Roman"/>
        </w:rPr>
        <w:t>Содержание двух алгебраических линий </w:t>
      </w:r>
      <w:r w:rsidRPr="00BE0AE5">
        <w:rPr>
          <w:rStyle w:val="a9"/>
          <w:rFonts w:cs="Times New Roman"/>
        </w:rPr>
        <w:t>—</w:t>
      </w:r>
      <w:r w:rsidRPr="00BE0AE5">
        <w:rPr>
          <w:rFonts w:cs="Times New Roman"/>
        </w:rPr>
        <w:t xml:space="preserve">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485B48" w:rsidRPr="00BE0AE5" w:rsidRDefault="00485B48" w:rsidP="00485B48">
      <w:pPr>
        <w:pStyle w:val="a8"/>
        <w:rPr>
          <w:rFonts w:cs="Times New Roman"/>
        </w:rPr>
      </w:pPr>
      <w:r w:rsidRPr="00BE0AE5">
        <w:rPr>
          <w:rFonts w:cs="Times New Roman"/>
        </w:rPr>
        <w:t>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BE0AE5">
        <w:rPr>
          <w:rStyle w:val="a9"/>
          <w:rFonts w:cs="Times New Roman"/>
        </w:rPr>
        <w:t>—</w:t>
      </w:r>
      <w:r w:rsidRPr="00BE0AE5">
        <w:rPr>
          <w:rFonts w:cs="Times New Roman"/>
        </w:rPr>
        <w:t xml:space="preserve"> словесные, символические, графические, вносит вклад в формирование представлений о роли математики в развитии цивилизации и культуры.</w:t>
      </w:r>
    </w:p>
    <w:p w:rsidR="00485B48" w:rsidRPr="00BE0AE5" w:rsidRDefault="00485B48" w:rsidP="00485B48">
      <w:pPr>
        <w:pStyle w:val="a8"/>
        <w:rPr>
          <w:rFonts w:cs="Times New Roman"/>
        </w:rPr>
      </w:pPr>
      <w:r w:rsidRPr="00BE0AE5">
        <w:rPr>
          <w:rFonts w:cs="Times New Roman"/>
        </w:rPr>
        <w:t>Согласно учебному плану в 7</w:t>
      </w:r>
      <w:r w:rsidRPr="00BE0AE5">
        <w:rPr>
          <w:rStyle w:val="a9"/>
          <w:rFonts w:cs="Times New Roman"/>
        </w:rPr>
        <w:t>—</w:t>
      </w:r>
      <w:r w:rsidRPr="00BE0AE5">
        <w:rPr>
          <w:rFonts w:cs="Times New Roman"/>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485B48" w:rsidRPr="00BE0AE5" w:rsidRDefault="00485B48" w:rsidP="00485B48">
      <w:pPr>
        <w:pStyle w:val="a8"/>
        <w:rPr>
          <w:rFonts w:cs="Times New Roman"/>
        </w:rPr>
      </w:pPr>
      <w:r w:rsidRPr="00BE0AE5">
        <w:rPr>
          <w:rFonts w:cs="Times New Roman"/>
        </w:rPr>
        <w:t>Учебный план на изучение алгебры в 7</w:t>
      </w:r>
      <w:r w:rsidRPr="00BE0AE5">
        <w:rPr>
          <w:rStyle w:val="a9"/>
          <w:rFonts w:cs="Times New Roman"/>
        </w:rPr>
        <w:t>—</w:t>
      </w:r>
      <w:r w:rsidRPr="00BE0AE5">
        <w:rPr>
          <w:rFonts w:cs="Times New Roman"/>
        </w:rPr>
        <w:t>9 классах отводит не менее 3 учебных часов в неделю в течение каждого года обучения, всего за три года обучения </w:t>
      </w:r>
      <w:r w:rsidRPr="00BE0AE5">
        <w:rPr>
          <w:rStyle w:val="a9"/>
          <w:rFonts w:cs="Times New Roman"/>
        </w:rPr>
        <w:t>—</w:t>
      </w:r>
      <w:r w:rsidRPr="00BE0AE5">
        <w:rPr>
          <w:rFonts w:cs="Times New Roman"/>
        </w:rPr>
        <w:t xml:space="preserve"> не менее 306 учебных часов.</w:t>
      </w:r>
    </w:p>
    <w:p w:rsidR="00485B48" w:rsidRPr="00BE0AE5" w:rsidRDefault="00485B48" w:rsidP="00485B48">
      <w:pPr>
        <w:pStyle w:val="23"/>
        <w:keepNext/>
        <w:spacing w:after="57"/>
        <w:rPr>
          <w:rFonts w:cs="Times New Roman"/>
        </w:rPr>
      </w:pPr>
      <w:r w:rsidRPr="00BE0AE5">
        <w:rPr>
          <w:rFonts w:cs="Times New Roman"/>
        </w:rPr>
        <w:t xml:space="preserve">Содержание </w:t>
      </w:r>
    </w:p>
    <w:p w:rsidR="00485B48" w:rsidRPr="00BE0AE5" w:rsidRDefault="00485B48" w:rsidP="00485B48">
      <w:pPr>
        <w:pStyle w:val="31"/>
        <w:keepNext/>
        <w:spacing w:before="0" w:after="28"/>
        <w:rPr>
          <w:rFonts w:cs="Times New Roman"/>
        </w:rPr>
      </w:pPr>
      <w:r w:rsidRPr="00BE0AE5">
        <w:rPr>
          <w:rFonts w:cs="Times New Roman"/>
        </w:rPr>
        <w:t>7 класс</w:t>
      </w:r>
    </w:p>
    <w:p w:rsidR="00485B48" w:rsidRPr="00BE0AE5" w:rsidRDefault="00485B48" w:rsidP="00485B48">
      <w:pPr>
        <w:pStyle w:val="51"/>
        <w:keepNext/>
        <w:spacing w:before="40"/>
        <w:rPr>
          <w:rFonts w:cs="Times New Roman"/>
        </w:rPr>
      </w:pPr>
      <w:r w:rsidRPr="00BE0AE5">
        <w:rPr>
          <w:rFonts w:cs="Times New Roman"/>
        </w:rPr>
        <w:t>Числа и вычисления</w:t>
      </w:r>
    </w:p>
    <w:p w:rsidR="00485B48" w:rsidRPr="00BE0AE5" w:rsidRDefault="00485B48" w:rsidP="00485B48">
      <w:pPr>
        <w:pStyle w:val="41"/>
        <w:spacing w:before="28" w:after="28"/>
        <w:rPr>
          <w:rFonts w:cs="Times New Roman"/>
        </w:rPr>
      </w:pPr>
      <w:r w:rsidRPr="00BE0AE5">
        <w:rPr>
          <w:rFonts w:cs="Times New Roman"/>
        </w:rPr>
        <w:t>Рациональные числа</w:t>
      </w:r>
    </w:p>
    <w:p w:rsidR="00485B48" w:rsidRPr="00BE0AE5" w:rsidRDefault="00485B48" w:rsidP="00485B48">
      <w:pPr>
        <w:pStyle w:val="a8"/>
        <w:rPr>
          <w:rFonts w:cs="Times New Roman"/>
        </w:rPr>
      </w:pPr>
      <w:r w:rsidRPr="00BE0AE5">
        <w:rPr>
          <w:rFonts w:cs="Times New Roman"/>
        </w:rPr>
        <w:t xml:space="preserve">Дроби обыкновенные и десятичные, переход от одной формы записи дробей к другой. Понятие рационального числа, запись, сравнение, </w:t>
      </w:r>
      <w:r w:rsidRPr="00BE0AE5">
        <w:rPr>
          <w:rFonts w:cs="Times New Roman"/>
        </w:rPr>
        <w:lastRenderedPageBreak/>
        <w:t>упорядочивание рациональных чисел. Арифметические действия с рациональными числами. Решение задач из реальной практики на части, на дроби.</w:t>
      </w:r>
    </w:p>
    <w:p w:rsidR="00485B48" w:rsidRPr="00BE0AE5" w:rsidRDefault="00485B48" w:rsidP="00485B48">
      <w:pPr>
        <w:pStyle w:val="a8"/>
        <w:rPr>
          <w:rFonts w:cs="Times New Roman"/>
          <w:spacing w:val="-2"/>
        </w:rPr>
      </w:pPr>
      <w:r w:rsidRPr="00BE0AE5">
        <w:rPr>
          <w:rFonts w:cs="Times New Roman"/>
          <w:spacing w:val="-2"/>
        </w:rPr>
        <w:t>Степень с натуральным показателем: определение, преобразование выражений на основе определения.</w:t>
      </w:r>
    </w:p>
    <w:p w:rsidR="00485B48" w:rsidRPr="00BE0AE5" w:rsidRDefault="00485B48" w:rsidP="00485B48">
      <w:pPr>
        <w:pStyle w:val="a8"/>
        <w:rPr>
          <w:rFonts w:cs="Times New Roman"/>
        </w:rPr>
      </w:pPr>
      <w:r w:rsidRPr="00BE0AE5">
        <w:rPr>
          <w:rFonts w:cs="Times New Roman"/>
        </w:rPr>
        <w:t>Проценты, запись процентов в виде дроби и дроби в виде процентов. Три основные задачи на проценты, решение задач из реальной практики.</w:t>
      </w:r>
    </w:p>
    <w:p w:rsidR="00485B48" w:rsidRPr="00BE0AE5" w:rsidRDefault="00485B48" w:rsidP="00485B48">
      <w:pPr>
        <w:pStyle w:val="a8"/>
        <w:rPr>
          <w:rFonts w:cs="Times New Roman"/>
        </w:rPr>
      </w:pPr>
      <w:r w:rsidRPr="00BE0AE5">
        <w:rPr>
          <w:rFonts w:cs="Times New Roman"/>
        </w:rPr>
        <w:t>Применение признаков делимости, разложение на множители натуральных чисел.</w:t>
      </w:r>
    </w:p>
    <w:p w:rsidR="00485B48" w:rsidRPr="00BE0AE5" w:rsidRDefault="00485B48" w:rsidP="00485B48">
      <w:pPr>
        <w:pStyle w:val="a8"/>
        <w:rPr>
          <w:rFonts w:cs="Times New Roman"/>
        </w:rPr>
      </w:pPr>
      <w:r w:rsidRPr="00BE0AE5">
        <w:rPr>
          <w:rFonts w:cs="Times New Roman"/>
        </w:rPr>
        <w:t>Реальные зависимости, в том числе прямая и обратная пропорциональности.</w:t>
      </w:r>
    </w:p>
    <w:p w:rsidR="00485B48" w:rsidRPr="00BE0AE5" w:rsidRDefault="00485B48" w:rsidP="00485B48">
      <w:pPr>
        <w:pStyle w:val="51"/>
        <w:spacing w:before="57"/>
        <w:rPr>
          <w:rFonts w:cs="Times New Roman"/>
        </w:rPr>
      </w:pPr>
      <w:r w:rsidRPr="00BE0AE5">
        <w:rPr>
          <w:rFonts w:cs="Times New Roman"/>
        </w:rPr>
        <w:t>Алгебраические выражения</w:t>
      </w:r>
    </w:p>
    <w:p w:rsidR="00485B48" w:rsidRPr="00BE0AE5" w:rsidRDefault="00485B48" w:rsidP="00485B48">
      <w:pPr>
        <w:pStyle w:val="a8"/>
        <w:rPr>
          <w:rFonts w:cs="Times New Roman"/>
          <w:spacing w:val="-1"/>
        </w:rPr>
      </w:pPr>
      <w:r w:rsidRPr="00BE0AE5">
        <w:rPr>
          <w:rFonts w:cs="Times New Roman"/>
          <w:spacing w:val="-1"/>
        </w:rPr>
        <w:t>Переменные, числовое значение выражения с переменной. Представление зависимости между величинами в виде формулы. Вычисления по формулам.</w:t>
      </w:r>
    </w:p>
    <w:p w:rsidR="00485B48" w:rsidRPr="00BE0AE5" w:rsidRDefault="00485B48" w:rsidP="00485B48">
      <w:pPr>
        <w:pStyle w:val="a8"/>
        <w:rPr>
          <w:rFonts w:cs="Times New Roman"/>
          <w:spacing w:val="-2"/>
        </w:rPr>
      </w:pPr>
      <w:r w:rsidRPr="00BE0AE5">
        <w:rPr>
          <w:rFonts w:cs="Times New Roman"/>
          <w:spacing w:val="-2"/>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485B48" w:rsidRPr="00BE0AE5" w:rsidRDefault="00485B48" w:rsidP="00485B48">
      <w:pPr>
        <w:pStyle w:val="a8"/>
        <w:rPr>
          <w:rFonts w:cs="Times New Roman"/>
        </w:rPr>
      </w:pPr>
      <w:r w:rsidRPr="00BE0AE5">
        <w:rPr>
          <w:rFonts w:cs="Times New Roman"/>
        </w:rPr>
        <w:t>Свойства степени с натуральным показателем.</w:t>
      </w:r>
    </w:p>
    <w:p w:rsidR="00485B48" w:rsidRPr="00BE0AE5" w:rsidRDefault="00485B48" w:rsidP="00485B48">
      <w:pPr>
        <w:pStyle w:val="a8"/>
        <w:rPr>
          <w:rFonts w:cs="Times New Roman"/>
        </w:rPr>
      </w:pPr>
      <w:r w:rsidRPr="00BE0AE5">
        <w:rPr>
          <w:rFonts w:cs="Times New Roman"/>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485B48" w:rsidRPr="00BE0AE5" w:rsidRDefault="00485B48" w:rsidP="00485B48">
      <w:pPr>
        <w:pStyle w:val="51"/>
        <w:spacing w:before="57"/>
        <w:rPr>
          <w:rFonts w:cs="Times New Roman"/>
        </w:rPr>
      </w:pPr>
      <w:r w:rsidRPr="00BE0AE5">
        <w:rPr>
          <w:rFonts w:cs="Times New Roman"/>
        </w:rPr>
        <w:t>Уравнения</w:t>
      </w:r>
    </w:p>
    <w:p w:rsidR="00485B48" w:rsidRPr="00BE0AE5" w:rsidRDefault="00485B48" w:rsidP="00485B48">
      <w:pPr>
        <w:pStyle w:val="a8"/>
        <w:rPr>
          <w:rFonts w:cs="Times New Roman"/>
        </w:rPr>
      </w:pPr>
      <w:r w:rsidRPr="00BE0AE5">
        <w:rPr>
          <w:rFonts w:cs="Times New Roman"/>
        </w:rPr>
        <w:t>Уравнение, корень уравнения, правила преобразования уравнения, равносильность уравнений.</w:t>
      </w:r>
    </w:p>
    <w:p w:rsidR="00485B48" w:rsidRPr="00BE0AE5" w:rsidRDefault="00485B48" w:rsidP="00485B48">
      <w:pPr>
        <w:pStyle w:val="a8"/>
        <w:rPr>
          <w:rFonts w:cs="Times New Roman"/>
        </w:rPr>
      </w:pPr>
      <w:r w:rsidRPr="00BE0AE5">
        <w:rPr>
          <w:rFonts w:cs="Times New Roman"/>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485B48" w:rsidRPr="00BE0AE5" w:rsidRDefault="00485B48" w:rsidP="00485B48">
      <w:pPr>
        <w:pStyle w:val="a8"/>
        <w:rPr>
          <w:rFonts w:cs="Times New Roman"/>
        </w:rPr>
      </w:pPr>
      <w:r w:rsidRPr="00BE0AE5">
        <w:rPr>
          <w:rFonts w:cs="Times New Roman"/>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485B48" w:rsidRPr="00BE0AE5" w:rsidRDefault="00485B48" w:rsidP="00485B48">
      <w:pPr>
        <w:pStyle w:val="51"/>
        <w:spacing w:before="57"/>
        <w:rPr>
          <w:rFonts w:cs="Times New Roman"/>
        </w:rPr>
      </w:pPr>
      <w:r w:rsidRPr="00BE0AE5">
        <w:rPr>
          <w:rFonts w:cs="Times New Roman"/>
        </w:rPr>
        <w:t>Координаты и графики. Функции</w:t>
      </w:r>
    </w:p>
    <w:p w:rsidR="00485B48" w:rsidRPr="00BE0AE5" w:rsidRDefault="00485B48" w:rsidP="00485B48">
      <w:pPr>
        <w:pStyle w:val="a8"/>
        <w:rPr>
          <w:rFonts w:cs="Times New Roman"/>
        </w:rPr>
      </w:pPr>
      <w:r w:rsidRPr="00BE0AE5">
        <w:rPr>
          <w:rFonts w:cs="Times New Roman"/>
        </w:rPr>
        <w:t>Координата точки на прямой. Числовые промежутки. Расстояние между двумя точками координатной прямой.</w:t>
      </w:r>
    </w:p>
    <w:p w:rsidR="00485B48" w:rsidRPr="00BE0AE5" w:rsidRDefault="00485B48" w:rsidP="00485B48">
      <w:pPr>
        <w:pStyle w:val="a8"/>
        <w:rPr>
          <w:rFonts w:cs="Times New Roman"/>
        </w:rPr>
      </w:pPr>
      <w:r w:rsidRPr="00BE0AE5">
        <w:rPr>
          <w:rFonts w:cs="Times New Roman"/>
        </w:rPr>
        <w:t xml:space="preserve">Прямоугольная система координат, оси </w:t>
      </w:r>
      <w:r w:rsidRPr="00BE0AE5">
        <w:rPr>
          <w:rStyle w:val="aa"/>
          <w:rFonts w:cs="Times New Roman"/>
        </w:rPr>
        <w:t>Ox</w:t>
      </w:r>
      <w:r w:rsidRPr="00BE0AE5">
        <w:rPr>
          <w:rFonts w:cs="Times New Roman"/>
        </w:rPr>
        <w:t xml:space="preserve"> и </w:t>
      </w:r>
      <w:r w:rsidRPr="00BE0AE5">
        <w:rPr>
          <w:rStyle w:val="aa"/>
          <w:rFonts w:cs="Times New Roman"/>
        </w:rPr>
        <w:t>Oy.</w:t>
      </w:r>
      <w:r w:rsidRPr="00BE0AE5">
        <w:rPr>
          <w:rFonts w:cs="Times New Roman"/>
        </w:rPr>
        <w:t xml:space="preserve"> Абсцисса и ордината точки на координатной плоскости. Примеры графиков, заданных формулами. Чтение графиков реальных зависимостей.</w:t>
      </w:r>
    </w:p>
    <w:p w:rsidR="00485B48" w:rsidRPr="00BE0AE5" w:rsidRDefault="00485B48" w:rsidP="007375C8">
      <w:pPr>
        <w:pStyle w:val="a8"/>
        <w:spacing w:line="240" w:lineRule="auto"/>
        <w:rPr>
          <w:rFonts w:cs="Times New Roman"/>
          <w:spacing w:val="-1"/>
        </w:rPr>
      </w:pPr>
      <w:r w:rsidRPr="00BE0AE5">
        <w:rPr>
          <w:rFonts w:cs="Times New Roman"/>
          <w:spacing w:val="-1"/>
        </w:rPr>
        <w:lastRenderedPageBreak/>
        <w:t>Понятие функции. График функции. Свойства функций. Линейная функция, её график. Графическое решение линейных уравнений и систем линейных уравнений.</w:t>
      </w:r>
    </w:p>
    <w:p w:rsidR="00485B48" w:rsidRPr="00BE0AE5" w:rsidRDefault="00485B48" w:rsidP="007375C8">
      <w:pPr>
        <w:pStyle w:val="31"/>
        <w:spacing w:before="0" w:after="0" w:line="240" w:lineRule="auto"/>
        <w:rPr>
          <w:rFonts w:cs="Times New Roman"/>
        </w:rPr>
      </w:pPr>
      <w:r w:rsidRPr="00BE0AE5">
        <w:rPr>
          <w:rFonts w:cs="Times New Roman"/>
        </w:rPr>
        <w:t>8 класс</w:t>
      </w:r>
    </w:p>
    <w:p w:rsidR="00485B48" w:rsidRPr="00BE0AE5" w:rsidRDefault="00485B48" w:rsidP="00485B48">
      <w:pPr>
        <w:pStyle w:val="51"/>
        <w:rPr>
          <w:rFonts w:cs="Times New Roman"/>
        </w:rPr>
      </w:pPr>
      <w:r w:rsidRPr="00BE0AE5">
        <w:rPr>
          <w:rFonts w:cs="Times New Roman"/>
        </w:rPr>
        <w:t>Числа и вычисления</w:t>
      </w:r>
    </w:p>
    <w:p w:rsidR="00485B48" w:rsidRPr="00BE0AE5" w:rsidRDefault="00485B48" w:rsidP="00485B48">
      <w:pPr>
        <w:pStyle w:val="a8"/>
        <w:rPr>
          <w:rFonts w:cs="Times New Roman"/>
        </w:rPr>
      </w:pPr>
      <w:r w:rsidRPr="00BE0AE5">
        <w:rPr>
          <w:rFonts w:cs="Times New Roman"/>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485B48" w:rsidRPr="00BE0AE5" w:rsidRDefault="00485B48" w:rsidP="00485B48">
      <w:pPr>
        <w:pStyle w:val="a8"/>
        <w:rPr>
          <w:rFonts w:cs="Times New Roman"/>
        </w:rPr>
      </w:pPr>
      <w:r w:rsidRPr="00BE0AE5">
        <w:rPr>
          <w:rFonts w:cs="Times New Roman"/>
        </w:rPr>
        <w:t>Степень с целым показателем и её свойства. Стандартная запись числа.</w:t>
      </w:r>
    </w:p>
    <w:p w:rsidR="00485B48" w:rsidRPr="00BE0AE5" w:rsidRDefault="00485B48" w:rsidP="00485B48">
      <w:pPr>
        <w:pStyle w:val="51"/>
        <w:spacing w:before="40"/>
        <w:rPr>
          <w:rFonts w:cs="Times New Roman"/>
        </w:rPr>
      </w:pPr>
      <w:r w:rsidRPr="00BE0AE5">
        <w:rPr>
          <w:rFonts w:cs="Times New Roman"/>
        </w:rPr>
        <w:t>Алгебраические выражения</w:t>
      </w:r>
    </w:p>
    <w:p w:rsidR="00485B48" w:rsidRPr="00BE0AE5" w:rsidRDefault="00485B48" w:rsidP="00485B48">
      <w:pPr>
        <w:pStyle w:val="a8"/>
        <w:rPr>
          <w:rFonts w:cs="Times New Roman"/>
        </w:rPr>
      </w:pPr>
      <w:r w:rsidRPr="00BE0AE5">
        <w:rPr>
          <w:rFonts w:cs="Times New Roman"/>
        </w:rPr>
        <w:t>Квадратный трёхчлен; разложение квадратного трёхчлена на множители.</w:t>
      </w:r>
    </w:p>
    <w:p w:rsidR="00485B48" w:rsidRPr="00BE0AE5" w:rsidRDefault="00485B48" w:rsidP="00485B48">
      <w:pPr>
        <w:pStyle w:val="a8"/>
        <w:rPr>
          <w:rFonts w:cs="Times New Roman"/>
          <w:spacing w:val="2"/>
        </w:rPr>
      </w:pPr>
      <w:r w:rsidRPr="00BE0AE5">
        <w:rPr>
          <w:rFonts w:cs="Times New Roman"/>
          <w:spacing w:val="2"/>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485B48" w:rsidRPr="00BE0AE5" w:rsidRDefault="00485B48" w:rsidP="00485B48">
      <w:pPr>
        <w:pStyle w:val="51"/>
        <w:spacing w:before="40"/>
        <w:rPr>
          <w:rFonts w:cs="Times New Roman"/>
        </w:rPr>
      </w:pPr>
      <w:r w:rsidRPr="00BE0AE5">
        <w:rPr>
          <w:rFonts w:cs="Times New Roman"/>
        </w:rPr>
        <w:t>Уравнения и неравенства</w:t>
      </w:r>
    </w:p>
    <w:p w:rsidR="00485B48" w:rsidRPr="00BE0AE5" w:rsidRDefault="00485B48" w:rsidP="00485B48">
      <w:pPr>
        <w:pStyle w:val="a8"/>
        <w:rPr>
          <w:rFonts w:cs="Times New Roman"/>
        </w:rPr>
      </w:pPr>
      <w:r w:rsidRPr="00BE0AE5">
        <w:rPr>
          <w:rFonts w:cs="Times New Roman"/>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485B48" w:rsidRPr="00BE0AE5" w:rsidRDefault="00485B48" w:rsidP="00485B48">
      <w:pPr>
        <w:pStyle w:val="a8"/>
        <w:rPr>
          <w:rFonts w:cs="Times New Roman"/>
        </w:rPr>
      </w:pPr>
      <w:r w:rsidRPr="00BE0AE5">
        <w:rPr>
          <w:rFonts w:cs="Times New Roman"/>
        </w:rPr>
        <w:t>Графическая</w:t>
      </w:r>
      <w:r w:rsidRPr="00BE0AE5">
        <w:rPr>
          <w:rFonts w:cs="Times New Roman"/>
          <w:spacing w:val="-15"/>
        </w:rPr>
        <w:t xml:space="preserve"> </w:t>
      </w:r>
      <w:r w:rsidRPr="00BE0AE5">
        <w:rPr>
          <w:rFonts w:cs="Times New Roman"/>
        </w:rPr>
        <w:t>интерпретация</w:t>
      </w:r>
      <w:r w:rsidRPr="00BE0AE5">
        <w:rPr>
          <w:rFonts w:cs="Times New Roman"/>
          <w:spacing w:val="-15"/>
        </w:rPr>
        <w:t xml:space="preserve"> </w:t>
      </w:r>
      <w:r w:rsidRPr="00BE0AE5">
        <w:rPr>
          <w:rFonts w:cs="Times New Roman"/>
        </w:rPr>
        <w:t>уравнений</w:t>
      </w:r>
      <w:r w:rsidRPr="00BE0AE5">
        <w:rPr>
          <w:rFonts w:cs="Times New Roman"/>
          <w:spacing w:val="-15"/>
        </w:rPr>
        <w:t xml:space="preserve"> </w:t>
      </w:r>
      <w:r w:rsidRPr="00BE0AE5">
        <w:rPr>
          <w:rFonts w:cs="Times New Roman"/>
        </w:rPr>
        <w:t>с</w:t>
      </w:r>
      <w:r w:rsidRPr="00BE0AE5">
        <w:rPr>
          <w:rFonts w:cs="Times New Roman"/>
          <w:spacing w:val="-15"/>
        </w:rPr>
        <w:t xml:space="preserve"> </w:t>
      </w:r>
      <w:r w:rsidRPr="00BE0AE5">
        <w:rPr>
          <w:rFonts w:cs="Times New Roman"/>
        </w:rPr>
        <w:t>двумя</w:t>
      </w:r>
      <w:r w:rsidRPr="00BE0AE5">
        <w:rPr>
          <w:rFonts w:cs="Times New Roman"/>
          <w:spacing w:val="-15"/>
        </w:rPr>
        <w:t xml:space="preserve"> </w:t>
      </w:r>
      <w:r w:rsidRPr="00BE0AE5">
        <w:rPr>
          <w:rFonts w:cs="Times New Roman"/>
        </w:rPr>
        <w:t>переменными и систем линейных уравнений с двумя переменными.</w:t>
      </w:r>
    </w:p>
    <w:p w:rsidR="00485B48" w:rsidRPr="00BE0AE5" w:rsidRDefault="00485B48" w:rsidP="00485B48">
      <w:pPr>
        <w:pStyle w:val="a8"/>
        <w:rPr>
          <w:rFonts w:cs="Times New Roman"/>
        </w:rPr>
      </w:pPr>
      <w:r w:rsidRPr="00BE0AE5">
        <w:rPr>
          <w:rFonts w:cs="Times New Roman"/>
        </w:rPr>
        <w:t>Решение текстовых задач алгебраическим способом.</w:t>
      </w:r>
    </w:p>
    <w:p w:rsidR="00485B48" w:rsidRPr="00BE0AE5" w:rsidRDefault="00485B48" w:rsidP="00485B48">
      <w:pPr>
        <w:pStyle w:val="a8"/>
        <w:rPr>
          <w:rFonts w:cs="Times New Roman"/>
        </w:rPr>
      </w:pPr>
      <w:r w:rsidRPr="00BE0AE5">
        <w:rPr>
          <w:rFonts w:cs="Times New Roman"/>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485B48" w:rsidRPr="00BE0AE5" w:rsidRDefault="00485B48" w:rsidP="00485B48">
      <w:pPr>
        <w:pStyle w:val="51"/>
        <w:spacing w:before="40"/>
        <w:rPr>
          <w:rFonts w:cs="Times New Roman"/>
        </w:rPr>
      </w:pPr>
      <w:r w:rsidRPr="00BE0AE5">
        <w:rPr>
          <w:rFonts w:cs="Times New Roman"/>
        </w:rPr>
        <w:t>Функции</w:t>
      </w:r>
    </w:p>
    <w:p w:rsidR="00485B48" w:rsidRPr="00BE0AE5" w:rsidRDefault="00485B48" w:rsidP="00485B48">
      <w:pPr>
        <w:pStyle w:val="a8"/>
        <w:rPr>
          <w:rFonts w:cs="Times New Roman"/>
        </w:rPr>
      </w:pPr>
      <w:r w:rsidRPr="00BE0AE5">
        <w:rPr>
          <w:rFonts w:cs="Times New Roman"/>
        </w:rPr>
        <w:t>Понятие функции. Область определения и множество значений функции. Способы задания функций.</w:t>
      </w:r>
    </w:p>
    <w:p w:rsidR="00485B48" w:rsidRPr="00BE0AE5" w:rsidRDefault="00485B48" w:rsidP="00485B48">
      <w:pPr>
        <w:pStyle w:val="a8"/>
        <w:rPr>
          <w:rFonts w:cs="Times New Roman"/>
          <w:spacing w:val="-1"/>
        </w:rPr>
      </w:pPr>
      <w:r w:rsidRPr="00BE0AE5">
        <w:rPr>
          <w:rFonts w:cs="Times New Roman"/>
          <w:spacing w:val="-1"/>
        </w:rPr>
        <w:t>График функции. Чтение свойств функции по её графику. Примеры графиков функций, отражающих реальные процессы.</w:t>
      </w:r>
    </w:p>
    <w:p w:rsidR="00485B48" w:rsidRPr="00BE0AE5" w:rsidRDefault="00485B48" w:rsidP="00485B48">
      <w:pPr>
        <w:pStyle w:val="a8"/>
        <w:rPr>
          <w:rFonts w:cs="Times New Roman"/>
        </w:rPr>
      </w:pPr>
      <w:r w:rsidRPr="00BE0AE5">
        <w:rPr>
          <w:rFonts w:cs="Times New Roman"/>
        </w:rPr>
        <w:t xml:space="preserve">Функции, описывающие прямую и обратную пропорциональные зависимости, их графики. Функции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x</w:t>
      </w:r>
      <w:r w:rsidRPr="00BE0AE5">
        <w:rPr>
          <w:rFonts w:cs="Times New Roman"/>
          <w:vertAlign w:val="superscript"/>
        </w:rPr>
        <w:t>2</w:t>
      </w:r>
      <w:r w:rsidRPr="00BE0AE5">
        <w:rPr>
          <w:rFonts w:cs="Times New Roman"/>
        </w:rPr>
        <w:t xml:space="preserve">,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x</w:t>
      </w:r>
      <w:r w:rsidRPr="00BE0AE5">
        <w:rPr>
          <w:rFonts w:cs="Times New Roman"/>
          <w:vertAlign w:val="superscript"/>
        </w:rPr>
        <w:t>3</w:t>
      </w:r>
      <w:r w:rsidRPr="00BE0AE5">
        <w:rPr>
          <w:rFonts w:cs="Times New Roman"/>
        </w:rPr>
        <w:t xml:space="preserve">, </w:t>
      </w:r>
      <w:r w:rsidRPr="00BE0AE5">
        <w:rPr>
          <w:rStyle w:val="aa"/>
          <w:rFonts w:cs="Times New Roman"/>
        </w:rPr>
        <w:t>y</w:t>
      </w:r>
      <w:r w:rsidRPr="00BE0AE5">
        <w:rPr>
          <w:rStyle w:val="aa"/>
          <w:rFonts w:cs="Times New Roman"/>
        </w:rPr>
        <w:t> </w:t>
      </w:r>
      <w:r w:rsidRPr="00BE0AE5">
        <w:rPr>
          <w:rFonts w:cs="Times New Roman"/>
        </w:rPr>
        <w:t>= √</w:t>
      </w:r>
      <w:r w:rsidRPr="00BE0AE5">
        <w:rPr>
          <w:rFonts w:cs="Times New Roman"/>
          <w:i/>
          <w:lang w:val="en-US"/>
        </w:rPr>
        <w:t>x</w:t>
      </w:r>
      <w:r w:rsidRPr="00BE0AE5">
        <w:rPr>
          <w:rFonts w:cs="Times New Roman"/>
        </w:rPr>
        <w:t xml:space="preserve">, </w:t>
      </w:r>
      <w:r w:rsidRPr="00BE0AE5">
        <w:rPr>
          <w:rStyle w:val="aa"/>
          <w:rFonts w:cs="Times New Roman"/>
        </w:rPr>
        <w:t>y</w:t>
      </w:r>
      <w:r w:rsidRPr="00BE0AE5">
        <w:rPr>
          <w:rStyle w:val="aa"/>
          <w:rFonts w:cs="Times New Roman"/>
        </w:rPr>
        <w:t> </w:t>
      </w:r>
      <w:r w:rsidRPr="00BE0AE5">
        <w:rPr>
          <w:rFonts w:cs="Times New Roman"/>
        </w:rPr>
        <w:t>=</w:t>
      </w:r>
      <w:r w:rsidRPr="00BE0AE5">
        <w:rPr>
          <w:rFonts w:cs="Times New Roman"/>
        </w:rPr>
        <w:t> </w:t>
      </w:r>
      <w:r w:rsidRPr="00BE0AE5">
        <w:rPr>
          <w:rFonts w:cs="Times New Roman"/>
        </w:rPr>
        <w:t>|</w:t>
      </w:r>
      <w:r w:rsidRPr="00BE0AE5">
        <w:rPr>
          <w:rStyle w:val="aa"/>
          <w:rFonts w:cs="Times New Roman"/>
        </w:rPr>
        <w:t>х</w:t>
      </w:r>
      <w:r w:rsidRPr="00BE0AE5">
        <w:rPr>
          <w:rFonts w:cs="Times New Roman"/>
        </w:rPr>
        <w:t>|. Графическое решение уравнений и систем уравнений.</w:t>
      </w:r>
    </w:p>
    <w:p w:rsidR="00485B48" w:rsidRPr="00BE0AE5" w:rsidRDefault="00485B48" w:rsidP="00485B48">
      <w:pPr>
        <w:pStyle w:val="31"/>
        <w:spacing w:before="170"/>
        <w:rPr>
          <w:rFonts w:cs="Times New Roman"/>
        </w:rPr>
      </w:pPr>
      <w:r w:rsidRPr="00BE0AE5">
        <w:rPr>
          <w:rFonts w:cs="Times New Roman"/>
        </w:rPr>
        <w:t>9 класс</w:t>
      </w:r>
    </w:p>
    <w:p w:rsidR="00485B48" w:rsidRPr="00BE0AE5" w:rsidRDefault="00485B48" w:rsidP="00485B48">
      <w:pPr>
        <w:pStyle w:val="51"/>
        <w:rPr>
          <w:rFonts w:cs="Times New Roman"/>
        </w:rPr>
      </w:pPr>
      <w:r w:rsidRPr="00BE0AE5">
        <w:rPr>
          <w:rFonts w:cs="Times New Roman"/>
        </w:rPr>
        <w:t>Числа и вычисления</w:t>
      </w:r>
    </w:p>
    <w:p w:rsidR="00485B48" w:rsidRPr="00BE0AE5" w:rsidRDefault="00485B48" w:rsidP="00485B48">
      <w:pPr>
        <w:pStyle w:val="41"/>
        <w:spacing w:before="40" w:after="28"/>
        <w:rPr>
          <w:rFonts w:cs="Times New Roman"/>
        </w:rPr>
      </w:pPr>
      <w:r w:rsidRPr="00BE0AE5">
        <w:rPr>
          <w:rFonts w:cs="Times New Roman"/>
        </w:rPr>
        <w:t>Действительные числа</w:t>
      </w:r>
    </w:p>
    <w:p w:rsidR="00485B48" w:rsidRPr="00BE0AE5" w:rsidRDefault="00485B48" w:rsidP="00485B48">
      <w:pPr>
        <w:pStyle w:val="a8"/>
        <w:rPr>
          <w:rFonts w:cs="Times New Roman"/>
        </w:rPr>
      </w:pPr>
      <w:r w:rsidRPr="00BE0AE5">
        <w:rPr>
          <w:rFonts w:cs="Times New Roman"/>
        </w:rPr>
        <w:t xml:space="preserve">Рациональные числа, иррациональные числа, конечные и бесконечные десятичные дроби. Множество действительных чисел; </w:t>
      </w:r>
      <w:r w:rsidRPr="00BE0AE5">
        <w:rPr>
          <w:rFonts w:cs="Times New Roman"/>
        </w:rPr>
        <w:lastRenderedPageBreak/>
        <w:t>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485B48" w:rsidRPr="00BE0AE5" w:rsidRDefault="00485B48" w:rsidP="00485B48">
      <w:pPr>
        <w:pStyle w:val="a8"/>
        <w:rPr>
          <w:rFonts w:cs="Times New Roman"/>
        </w:rPr>
      </w:pPr>
      <w:r w:rsidRPr="00BE0AE5">
        <w:rPr>
          <w:rFonts w:cs="Times New Roman"/>
        </w:rPr>
        <w:t>Сравнение действительных чисел, арифметические действия с действительными числами.</w:t>
      </w:r>
    </w:p>
    <w:p w:rsidR="00485B48" w:rsidRPr="00BE0AE5" w:rsidRDefault="00485B48" w:rsidP="00485B48">
      <w:pPr>
        <w:pStyle w:val="41"/>
        <w:spacing w:before="57" w:after="28"/>
        <w:rPr>
          <w:rFonts w:cs="Times New Roman"/>
        </w:rPr>
      </w:pPr>
      <w:r w:rsidRPr="00BE0AE5">
        <w:rPr>
          <w:rFonts w:cs="Times New Roman"/>
        </w:rPr>
        <w:t>Измерения, приближения, оценки</w:t>
      </w:r>
    </w:p>
    <w:p w:rsidR="00485B48" w:rsidRPr="00BE0AE5" w:rsidRDefault="00485B48" w:rsidP="00485B48">
      <w:pPr>
        <w:pStyle w:val="a8"/>
        <w:rPr>
          <w:rFonts w:cs="Times New Roman"/>
        </w:rPr>
      </w:pPr>
      <w:r w:rsidRPr="00BE0AE5">
        <w:rPr>
          <w:rFonts w:cs="Times New Roman"/>
        </w:rPr>
        <w:t>Размеры объектов окружающего мира, длительность процессов в окружающем мире.</w:t>
      </w:r>
    </w:p>
    <w:p w:rsidR="00485B48" w:rsidRPr="00BE0AE5" w:rsidRDefault="00485B48" w:rsidP="00485B48">
      <w:pPr>
        <w:pStyle w:val="a8"/>
        <w:rPr>
          <w:rFonts w:cs="Times New Roman"/>
          <w:spacing w:val="-2"/>
        </w:rPr>
      </w:pPr>
      <w:r w:rsidRPr="00BE0AE5">
        <w:rPr>
          <w:rFonts w:cs="Times New Roman"/>
        </w:rPr>
        <w:t xml:space="preserve">Приближённое значение величины, точность приближения. </w:t>
      </w:r>
      <w:r w:rsidRPr="00BE0AE5">
        <w:rPr>
          <w:rFonts w:cs="Times New Roman"/>
          <w:spacing w:val="-2"/>
        </w:rPr>
        <w:t>Округление чисел. Прикидка и оценка результатов вычислений.</w:t>
      </w:r>
    </w:p>
    <w:p w:rsidR="00485B48" w:rsidRPr="00BE0AE5" w:rsidRDefault="00485B48" w:rsidP="00485B48">
      <w:pPr>
        <w:pStyle w:val="51"/>
        <w:spacing w:before="85"/>
        <w:rPr>
          <w:rFonts w:cs="Times New Roman"/>
        </w:rPr>
      </w:pPr>
      <w:r w:rsidRPr="00BE0AE5">
        <w:rPr>
          <w:rFonts w:cs="Times New Roman"/>
        </w:rPr>
        <w:t>Уравнения и неравенства</w:t>
      </w:r>
    </w:p>
    <w:p w:rsidR="00485B48" w:rsidRPr="00BE0AE5" w:rsidRDefault="00485B48" w:rsidP="00485B48">
      <w:pPr>
        <w:pStyle w:val="41"/>
        <w:spacing w:before="57" w:after="28"/>
        <w:rPr>
          <w:rFonts w:cs="Times New Roman"/>
        </w:rPr>
      </w:pPr>
      <w:r w:rsidRPr="00BE0AE5">
        <w:rPr>
          <w:rFonts w:cs="Times New Roman"/>
        </w:rPr>
        <w:t>Уравнения с одной переменной</w:t>
      </w:r>
    </w:p>
    <w:p w:rsidR="00485B48" w:rsidRPr="00BE0AE5" w:rsidRDefault="00485B48" w:rsidP="00485B48">
      <w:pPr>
        <w:pStyle w:val="a8"/>
        <w:rPr>
          <w:rFonts w:cs="Times New Roman"/>
        </w:rPr>
      </w:pPr>
      <w:r w:rsidRPr="00BE0AE5">
        <w:rPr>
          <w:rFonts w:cs="Times New Roman"/>
        </w:rPr>
        <w:t>Линейное уравнение. Решение уравнений, сводящихся к линейным.</w:t>
      </w:r>
    </w:p>
    <w:p w:rsidR="00485B48" w:rsidRPr="00BE0AE5" w:rsidRDefault="00485B48" w:rsidP="00485B48">
      <w:pPr>
        <w:pStyle w:val="a8"/>
        <w:rPr>
          <w:rFonts w:cs="Times New Roman"/>
          <w:spacing w:val="-2"/>
        </w:rPr>
      </w:pPr>
      <w:r w:rsidRPr="00BE0AE5">
        <w:rPr>
          <w:rFonts w:cs="Times New Roman"/>
          <w:spacing w:val="-2"/>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485B48" w:rsidRPr="00BE0AE5" w:rsidRDefault="00485B48" w:rsidP="00485B48">
      <w:pPr>
        <w:pStyle w:val="a8"/>
        <w:rPr>
          <w:rFonts w:cs="Times New Roman"/>
        </w:rPr>
      </w:pPr>
      <w:r w:rsidRPr="00BE0AE5">
        <w:rPr>
          <w:rFonts w:cs="Times New Roman"/>
        </w:rPr>
        <w:t>Решение дробно-рациональных уравнений.</w:t>
      </w:r>
    </w:p>
    <w:p w:rsidR="00485B48" w:rsidRPr="00BE0AE5" w:rsidRDefault="00485B48" w:rsidP="00485B48">
      <w:pPr>
        <w:pStyle w:val="a8"/>
        <w:rPr>
          <w:rFonts w:cs="Times New Roman"/>
        </w:rPr>
      </w:pPr>
      <w:r w:rsidRPr="00BE0AE5">
        <w:rPr>
          <w:rFonts w:cs="Times New Roman"/>
        </w:rPr>
        <w:t>Решение текстовых задач алгебраическим методом.</w:t>
      </w:r>
    </w:p>
    <w:p w:rsidR="00485B48" w:rsidRPr="00BE0AE5" w:rsidRDefault="00485B48" w:rsidP="00485B48">
      <w:pPr>
        <w:pStyle w:val="41"/>
        <w:spacing w:before="57" w:after="28"/>
        <w:rPr>
          <w:rFonts w:cs="Times New Roman"/>
        </w:rPr>
      </w:pPr>
      <w:r w:rsidRPr="00BE0AE5">
        <w:rPr>
          <w:rFonts w:cs="Times New Roman"/>
        </w:rPr>
        <w:t>Системы уравнений</w:t>
      </w:r>
    </w:p>
    <w:p w:rsidR="00485B48" w:rsidRPr="00BE0AE5" w:rsidRDefault="00485B48" w:rsidP="00485B48">
      <w:pPr>
        <w:pStyle w:val="a8"/>
        <w:rPr>
          <w:rFonts w:cs="Times New Roman"/>
        </w:rPr>
      </w:pPr>
      <w:r w:rsidRPr="00BE0AE5">
        <w:rPr>
          <w:rFonts w:cs="Times New Roman"/>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485B48" w:rsidRPr="00BE0AE5" w:rsidRDefault="00485B48" w:rsidP="00485B48">
      <w:pPr>
        <w:pStyle w:val="a8"/>
        <w:rPr>
          <w:rFonts w:cs="Times New Roman"/>
        </w:rPr>
      </w:pPr>
      <w:r w:rsidRPr="00BE0AE5">
        <w:rPr>
          <w:rFonts w:cs="Times New Roman"/>
        </w:rPr>
        <w:t>Решение текстовых задач алгебраическим способом.</w:t>
      </w:r>
    </w:p>
    <w:p w:rsidR="00485B48" w:rsidRPr="00BE0AE5" w:rsidRDefault="00485B48" w:rsidP="00485B48">
      <w:pPr>
        <w:pStyle w:val="41"/>
        <w:spacing w:before="57" w:after="28"/>
        <w:rPr>
          <w:rFonts w:cs="Times New Roman"/>
        </w:rPr>
      </w:pPr>
      <w:r w:rsidRPr="00BE0AE5">
        <w:rPr>
          <w:rFonts w:cs="Times New Roman"/>
        </w:rPr>
        <w:t>Неравенства</w:t>
      </w:r>
    </w:p>
    <w:p w:rsidR="00485B48" w:rsidRPr="00BE0AE5" w:rsidRDefault="00485B48" w:rsidP="00485B48">
      <w:pPr>
        <w:pStyle w:val="a8"/>
        <w:rPr>
          <w:rFonts w:cs="Times New Roman"/>
        </w:rPr>
      </w:pPr>
      <w:r w:rsidRPr="00BE0AE5">
        <w:rPr>
          <w:rFonts w:cs="Times New Roman"/>
        </w:rPr>
        <w:t>Числовые неравенства и их свойства.</w:t>
      </w:r>
    </w:p>
    <w:p w:rsidR="00485B48" w:rsidRPr="00BE0AE5" w:rsidRDefault="00485B48" w:rsidP="00485B48">
      <w:pPr>
        <w:pStyle w:val="a8"/>
        <w:rPr>
          <w:rFonts w:cs="Times New Roman"/>
        </w:rPr>
      </w:pPr>
      <w:r w:rsidRPr="00BE0AE5">
        <w:rPr>
          <w:rFonts w:cs="Times New Roman"/>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485B48" w:rsidRPr="00BE0AE5" w:rsidRDefault="00485B48" w:rsidP="00485B48">
      <w:pPr>
        <w:pStyle w:val="51"/>
        <w:keepNext/>
        <w:rPr>
          <w:rFonts w:cs="Times New Roman"/>
        </w:rPr>
      </w:pPr>
      <w:r w:rsidRPr="00BE0AE5">
        <w:rPr>
          <w:rFonts w:cs="Times New Roman"/>
        </w:rPr>
        <w:t>Функции</w:t>
      </w:r>
    </w:p>
    <w:p w:rsidR="00485B48" w:rsidRPr="00BE0AE5" w:rsidRDefault="00485B48" w:rsidP="00485B48">
      <w:pPr>
        <w:pStyle w:val="a8"/>
        <w:rPr>
          <w:rFonts w:cs="Times New Roman"/>
        </w:rPr>
      </w:pPr>
      <w:r w:rsidRPr="00BE0AE5">
        <w:rPr>
          <w:rFonts w:cs="Times New Roman"/>
        </w:rPr>
        <w:t>Квадратичная функция, её график и свойства. Парабола, координаты вершины параболы, ось симметрии параболы.</w:t>
      </w:r>
    </w:p>
    <w:p w:rsidR="00485B48" w:rsidRPr="00BE0AE5" w:rsidRDefault="00485B48" w:rsidP="00485B48">
      <w:pPr>
        <w:pStyle w:val="a8"/>
        <w:rPr>
          <w:rFonts w:cs="Times New Roman"/>
        </w:rPr>
      </w:pPr>
      <w:r w:rsidRPr="00BE0AE5">
        <w:rPr>
          <w:rFonts w:cs="Times New Roman"/>
        </w:rPr>
        <w:t xml:space="preserve">Графики функций: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kx</w:t>
      </w:r>
      <w:r w:rsidRPr="00BE0AE5">
        <w:rPr>
          <w:rFonts w:cs="Times New Roman"/>
        </w:rPr>
        <w:t xml:space="preserve">,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kx</w:t>
      </w:r>
      <w:r w:rsidRPr="00BE0AE5">
        <w:rPr>
          <w:rFonts w:cs="Times New Roman"/>
        </w:rPr>
        <w:t> </w:t>
      </w:r>
      <w:r w:rsidRPr="00BE0AE5">
        <w:rPr>
          <w:rFonts w:cs="Times New Roman"/>
        </w:rPr>
        <w:t>+</w:t>
      </w:r>
      <w:r w:rsidRPr="00BE0AE5">
        <w:rPr>
          <w:rFonts w:cs="Times New Roman"/>
        </w:rPr>
        <w:t> </w:t>
      </w:r>
      <w:r w:rsidRPr="00BE0AE5">
        <w:rPr>
          <w:rStyle w:val="aa"/>
          <w:rFonts w:cs="Times New Roman"/>
        </w:rPr>
        <w:t>b</w:t>
      </w:r>
      <w:r w:rsidRPr="00BE0AE5">
        <w:rPr>
          <w:rFonts w:cs="Times New Roman"/>
        </w:rPr>
        <w:t xml:space="preserve">,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k/x</w:t>
      </w:r>
      <w:r w:rsidRPr="00BE0AE5">
        <w:rPr>
          <w:rFonts w:cs="Times New Roman"/>
        </w:rPr>
        <w:t xml:space="preserve">,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x</w:t>
      </w:r>
      <w:r w:rsidRPr="00BE0AE5">
        <w:rPr>
          <w:rFonts w:cs="Times New Roman"/>
          <w:vertAlign w:val="superscript"/>
        </w:rPr>
        <w:t>3</w:t>
      </w:r>
      <w:r w:rsidRPr="00BE0AE5">
        <w:rPr>
          <w:rFonts w:cs="Times New Roman"/>
        </w:rPr>
        <w:t xml:space="preserve">, </w:t>
      </w:r>
      <w:r w:rsidRPr="00BE0AE5">
        <w:rPr>
          <w:rStyle w:val="aa"/>
          <w:rFonts w:cs="Times New Roman"/>
        </w:rPr>
        <w:t>y</w:t>
      </w:r>
      <w:r w:rsidRPr="00BE0AE5">
        <w:rPr>
          <w:rStyle w:val="aa"/>
          <w:rFonts w:cs="Times New Roman"/>
        </w:rPr>
        <w:t> </w:t>
      </w:r>
      <w:r w:rsidRPr="00BE0AE5">
        <w:rPr>
          <w:rFonts w:cs="Times New Roman"/>
        </w:rPr>
        <w:t>= √</w:t>
      </w:r>
      <w:r w:rsidRPr="00BE0AE5">
        <w:rPr>
          <w:rFonts w:cs="Times New Roman"/>
          <w:i/>
          <w:lang w:val="en-US"/>
        </w:rPr>
        <w:t>x</w:t>
      </w:r>
      <w:r w:rsidRPr="00BE0AE5">
        <w:rPr>
          <w:rFonts w:cs="Times New Roman"/>
        </w:rPr>
        <w:t xml:space="preserve">, </w:t>
      </w:r>
      <w:r w:rsidRPr="00BE0AE5">
        <w:rPr>
          <w:rStyle w:val="aa"/>
          <w:rFonts w:cs="Times New Roman"/>
        </w:rPr>
        <w:t>y</w:t>
      </w:r>
      <w:r w:rsidRPr="00BE0AE5">
        <w:rPr>
          <w:rStyle w:val="aa"/>
          <w:rFonts w:cs="Times New Roman"/>
        </w:rPr>
        <w:t> </w:t>
      </w:r>
      <w:r w:rsidRPr="00BE0AE5">
        <w:rPr>
          <w:rFonts w:cs="Times New Roman"/>
        </w:rPr>
        <w:t>=</w:t>
      </w:r>
      <w:r w:rsidRPr="00BE0AE5">
        <w:rPr>
          <w:rFonts w:cs="Times New Roman"/>
        </w:rPr>
        <w:t> </w:t>
      </w:r>
      <w:r w:rsidRPr="00BE0AE5">
        <w:rPr>
          <w:rFonts w:cs="Times New Roman"/>
        </w:rPr>
        <w:t>|</w:t>
      </w:r>
      <w:r w:rsidRPr="00BE0AE5">
        <w:rPr>
          <w:rStyle w:val="aa"/>
          <w:rFonts w:cs="Times New Roman"/>
        </w:rPr>
        <w:t>х</w:t>
      </w:r>
      <w:r w:rsidRPr="00BE0AE5">
        <w:rPr>
          <w:rFonts w:cs="Times New Roman"/>
        </w:rPr>
        <w:t>| и их свойства.</w:t>
      </w:r>
    </w:p>
    <w:p w:rsidR="00485B48" w:rsidRPr="00BE0AE5" w:rsidRDefault="00485B48" w:rsidP="00485B48">
      <w:pPr>
        <w:pStyle w:val="51"/>
        <w:spacing w:before="136"/>
        <w:rPr>
          <w:rFonts w:cs="Times New Roman"/>
        </w:rPr>
      </w:pPr>
      <w:r w:rsidRPr="00BE0AE5">
        <w:rPr>
          <w:rFonts w:cs="Times New Roman"/>
        </w:rPr>
        <w:t>Числовые последовательности</w:t>
      </w:r>
    </w:p>
    <w:p w:rsidR="00485B48" w:rsidRPr="00BE0AE5" w:rsidRDefault="00485B48" w:rsidP="00485B48">
      <w:pPr>
        <w:pStyle w:val="41"/>
        <w:spacing w:before="57" w:after="28"/>
        <w:rPr>
          <w:rFonts w:cs="Times New Roman"/>
        </w:rPr>
      </w:pPr>
      <w:r w:rsidRPr="00BE0AE5">
        <w:rPr>
          <w:rFonts w:cs="Times New Roman"/>
        </w:rPr>
        <w:t>Определение и способы задания числовых последовательностей</w:t>
      </w:r>
    </w:p>
    <w:p w:rsidR="00485B48" w:rsidRPr="00BE0AE5" w:rsidRDefault="00485B48" w:rsidP="00485B48">
      <w:pPr>
        <w:pStyle w:val="a8"/>
        <w:rPr>
          <w:rFonts w:cs="Times New Roman"/>
        </w:rPr>
      </w:pPr>
      <w:r w:rsidRPr="00BE0AE5">
        <w:rPr>
          <w:rFonts w:cs="Times New Roman"/>
        </w:rPr>
        <w:t xml:space="preserve">Понятие числовой последовательности. Задание последовательности рекуррентной формулой и формулой </w:t>
      </w:r>
      <w:r w:rsidRPr="00BE0AE5">
        <w:rPr>
          <w:rStyle w:val="aa"/>
          <w:rFonts w:cs="Times New Roman"/>
        </w:rPr>
        <w:t>n</w:t>
      </w:r>
      <w:r w:rsidRPr="00BE0AE5">
        <w:rPr>
          <w:rFonts w:cs="Times New Roman"/>
        </w:rPr>
        <w:t>-го члена.</w:t>
      </w:r>
    </w:p>
    <w:p w:rsidR="00485B48" w:rsidRPr="00BE0AE5" w:rsidRDefault="00485B48" w:rsidP="00485B48">
      <w:pPr>
        <w:pStyle w:val="41"/>
        <w:spacing w:before="57" w:after="28"/>
        <w:rPr>
          <w:rFonts w:cs="Times New Roman"/>
        </w:rPr>
      </w:pPr>
      <w:r w:rsidRPr="00BE0AE5">
        <w:rPr>
          <w:rFonts w:cs="Times New Roman"/>
        </w:rPr>
        <w:lastRenderedPageBreak/>
        <w:t>Арифметическая и геометрическая прогрессии</w:t>
      </w:r>
    </w:p>
    <w:p w:rsidR="00485B48" w:rsidRPr="00BE0AE5" w:rsidRDefault="00485B48" w:rsidP="00485B48">
      <w:pPr>
        <w:pStyle w:val="a8"/>
        <w:rPr>
          <w:rFonts w:cs="Times New Roman"/>
        </w:rPr>
      </w:pPr>
      <w:r w:rsidRPr="00BE0AE5">
        <w:rPr>
          <w:rFonts w:cs="Times New Roman"/>
        </w:rPr>
        <w:t xml:space="preserve">Арифметическая и геометрическая прогрессии. Формулы </w:t>
      </w:r>
      <w:r w:rsidRPr="00BE0AE5">
        <w:rPr>
          <w:rStyle w:val="aa"/>
          <w:rFonts w:cs="Times New Roman"/>
        </w:rPr>
        <w:t>n</w:t>
      </w:r>
      <w:r w:rsidRPr="00BE0AE5">
        <w:rPr>
          <w:rFonts w:cs="Times New Roman"/>
        </w:rPr>
        <w:t xml:space="preserve">-го члена арифметической и геометрической прогрессий, суммы первых </w:t>
      </w:r>
      <w:r w:rsidRPr="00BE0AE5">
        <w:rPr>
          <w:rStyle w:val="aa"/>
          <w:rFonts w:cs="Times New Roman"/>
        </w:rPr>
        <w:t>n</w:t>
      </w:r>
      <w:r w:rsidRPr="00BE0AE5">
        <w:rPr>
          <w:rFonts w:cs="Times New Roman"/>
        </w:rPr>
        <w:t xml:space="preserve"> членов.</w:t>
      </w:r>
    </w:p>
    <w:p w:rsidR="00485B48" w:rsidRPr="00BE0AE5" w:rsidRDefault="00485B48" w:rsidP="00485B48">
      <w:pPr>
        <w:pStyle w:val="a8"/>
        <w:rPr>
          <w:rFonts w:cs="Times New Roman"/>
        </w:rPr>
      </w:pPr>
      <w:r w:rsidRPr="00BE0AE5">
        <w:rPr>
          <w:rFonts w:cs="Times New Roman"/>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485B48" w:rsidRPr="00BE0AE5" w:rsidRDefault="00485B48" w:rsidP="00485B48">
      <w:pPr>
        <w:pStyle w:val="23"/>
        <w:rPr>
          <w:rFonts w:cs="Times New Roman"/>
        </w:rPr>
      </w:pPr>
      <w:r w:rsidRPr="00BE0AE5">
        <w:rPr>
          <w:rFonts w:cs="Times New Roman"/>
          <w:spacing w:val="-2"/>
        </w:rPr>
        <w:t xml:space="preserve">планируемые Предметные результаты </w:t>
      </w:r>
    </w:p>
    <w:p w:rsidR="00485B48" w:rsidRPr="00BE0AE5" w:rsidRDefault="00485B48" w:rsidP="00485B48">
      <w:pPr>
        <w:pStyle w:val="a8"/>
        <w:rPr>
          <w:rFonts w:cs="Times New Roman"/>
        </w:rPr>
      </w:pPr>
      <w:r w:rsidRPr="00BE0AE5">
        <w:rPr>
          <w:rFonts w:cs="Times New Roman"/>
        </w:rPr>
        <w:t>Освоение учебного курса «Алгебра» на уровне основного общего образования обеспечива</w:t>
      </w:r>
      <w:r w:rsidR="007375C8">
        <w:rPr>
          <w:rFonts w:cs="Times New Roman"/>
        </w:rPr>
        <w:t>е</w:t>
      </w:r>
      <w:r w:rsidRPr="00BE0AE5">
        <w:rPr>
          <w:rFonts w:cs="Times New Roman"/>
        </w:rPr>
        <w:t>т достижение следующих предметных образовательных результатов:</w:t>
      </w:r>
    </w:p>
    <w:p w:rsidR="00485B48" w:rsidRPr="00BE0AE5" w:rsidRDefault="00485B48" w:rsidP="00485B48">
      <w:pPr>
        <w:pStyle w:val="31"/>
        <w:spacing w:before="113"/>
        <w:rPr>
          <w:rFonts w:cs="Times New Roman"/>
        </w:rPr>
      </w:pPr>
      <w:r w:rsidRPr="00BE0AE5">
        <w:rPr>
          <w:rFonts w:cs="Times New Roman"/>
        </w:rPr>
        <w:t>7 класс</w:t>
      </w:r>
    </w:p>
    <w:p w:rsidR="00485B48" w:rsidRPr="00BE0AE5" w:rsidRDefault="00485B48" w:rsidP="00485B48">
      <w:pPr>
        <w:pStyle w:val="51"/>
        <w:rPr>
          <w:rFonts w:cs="Times New Roman"/>
        </w:rPr>
      </w:pPr>
      <w:r w:rsidRPr="00BE0AE5">
        <w:rPr>
          <w:rFonts w:cs="Times New Roman"/>
        </w:rPr>
        <w:t>Числа и вычисления</w:t>
      </w:r>
    </w:p>
    <w:p w:rsidR="00485B48" w:rsidRPr="00BE0AE5" w:rsidRDefault="00485B48" w:rsidP="00485B48">
      <w:pPr>
        <w:pStyle w:val="a"/>
        <w:rPr>
          <w:rFonts w:cs="Times New Roman"/>
        </w:rPr>
      </w:pPr>
      <w:r w:rsidRPr="00BE0AE5">
        <w:rPr>
          <w:rFonts w:cs="Times New Roman"/>
        </w:rPr>
        <w:t>Выполнять, сочетая устные и письменные приёмы, арифметические действия с рациональными числами.</w:t>
      </w:r>
    </w:p>
    <w:p w:rsidR="00485B48" w:rsidRPr="00BE0AE5" w:rsidRDefault="00485B48" w:rsidP="00485B48">
      <w:pPr>
        <w:pStyle w:val="a"/>
        <w:rPr>
          <w:rFonts w:cs="Times New Roman"/>
        </w:rPr>
      </w:pPr>
      <w:r w:rsidRPr="00BE0AE5">
        <w:rPr>
          <w:rFonts w:cs="Times New Roman"/>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485B48" w:rsidRPr="00BE0AE5" w:rsidRDefault="00485B48" w:rsidP="00485B48">
      <w:pPr>
        <w:pStyle w:val="a"/>
        <w:rPr>
          <w:rFonts w:cs="Times New Roman"/>
        </w:rPr>
      </w:pPr>
      <w:r w:rsidRPr="00BE0AE5">
        <w:rPr>
          <w:rFonts w:cs="Times New Roman"/>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485B48" w:rsidRPr="00BE0AE5" w:rsidRDefault="00485B48" w:rsidP="00485B48">
      <w:pPr>
        <w:pStyle w:val="a"/>
        <w:rPr>
          <w:rFonts w:cs="Times New Roman"/>
        </w:rPr>
      </w:pPr>
      <w:r w:rsidRPr="00BE0AE5">
        <w:rPr>
          <w:rFonts w:cs="Times New Roman"/>
        </w:rPr>
        <w:t>Сравнивать и упорядочивать рациональные числа.</w:t>
      </w:r>
    </w:p>
    <w:p w:rsidR="00485B48" w:rsidRPr="00BE0AE5" w:rsidRDefault="00485B48" w:rsidP="00485B48">
      <w:pPr>
        <w:pStyle w:val="a"/>
        <w:rPr>
          <w:rFonts w:cs="Times New Roman"/>
        </w:rPr>
      </w:pPr>
      <w:r w:rsidRPr="00BE0AE5">
        <w:rPr>
          <w:rFonts w:cs="Times New Roman"/>
        </w:rPr>
        <w:t>Округлять числа.</w:t>
      </w:r>
    </w:p>
    <w:p w:rsidR="00485B48" w:rsidRPr="00BE0AE5" w:rsidRDefault="00485B48" w:rsidP="00485B48">
      <w:pPr>
        <w:pStyle w:val="a"/>
        <w:rPr>
          <w:rFonts w:cs="Times New Roman"/>
        </w:rPr>
      </w:pPr>
      <w:r w:rsidRPr="00BE0AE5">
        <w:rPr>
          <w:rFonts w:cs="Times New Roman"/>
        </w:rPr>
        <w:t>Выполнять прикидку и оценку результата вычислений, оценку значений числовых выражений.</w:t>
      </w:r>
    </w:p>
    <w:p w:rsidR="00485B48" w:rsidRPr="00BE0AE5" w:rsidRDefault="00485B48" w:rsidP="00485B48">
      <w:pPr>
        <w:pStyle w:val="a"/>
        <w:rPr>
          <w:rFonts w:cs="Times New Roman"/>
        </w:rPr>
      </w:pPr>
      <w:r w:rsidRPr="00BE0AE5">
        <w:rPr>
          <w:rFonts w:cs="Times New Roman"/>
        </w:rPr>
        <w:t>Выполнять действия со степенями с натуральными показателями.</w:t>
      </w:r>
    </w:p>
    <w:p w:rsidR="00485B48" w:rsidRPr="00BE0AE5" w:rsidRDefault="00485B48" w:rsidP="00485B48">
      <w:pPr>
        <w:pStyle w:val="a"/>
        <w:rPr>
          <w:rFonts w:cs="Times New Roman"/>
        </w:rPr>
      </w:pPr>
      <w:r w:rsidRPr="00BE0AE5">
        <w:rPr>
          <w:rFonts w:cs="Times New Roman"/>
        </w:rPr>
        <w:t>Применять признаки делимости, разложение на множители натуральных чисел.</w:t>
      </w:r>
    </w:p>
    <w:p w:rsidR="00485B48" w:rsidRPr="00BE0AE5" w:rsidRDefault="00485B48" w:rsidP="00485B48">
      <w:pPr>
        <w:pStyle w:val="a"/>
        <w:rPr>
          <w:rFonts w:cs="Times New Roman"/>
        </w:rPr>
      </w:pPr>
      <w:r w:rsidRPr="00BE0AE5">
        <w:rPr>
          <w:rFonts w:cs="Times New Roman"/>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485B48" w:rsidRPr="00BE0AE5" w:rsidRDefault="00485B48" w:rsidP="00485B48">
      <w:pPr>
        <w:pStyle w:val="51"/>
        <w:spacing w:before="57"/>
        <w:rPr>
          <w:rFonts w:cs="Times New Roman"/>
        </w:rPr>
      </w:pPr>
      <w:r w:rsidRPr="00BE0AE5">
        <w:rPr>
          <w:rFonts w:cs="Times New Roman"/>
        </w:rPr>
        <w:t>Алгебраические выражения</w:t>
      </w:r>
    </w:p>
    <w:p w:rsidR="00485B48" w:rsidRPr="00BE0AE5" w:rsidRDefault="00485B48" w:rsidP="00485B48">
      <w:pPr>
        <w:pStyle w:val="a"/>
        <w:rPr>
          <w:rFonts w:cs="Times New Roman"/>
        </w:rPr>
      </w:pPr>
      <w:r w:rsidRPr="00BE0AE5">
        <w:rPr>
          <w:rFonts w:cs="Times New Roman"/>
        </w:rPr>
        <w:t>Использовать алгебраическую терминологию и символику, применять её в процессе освоения учебного материала.</w:t>
      </w:r>
    </w:p>
    <w:p w:rsidR="00485B48" w:rsidRPr="00BE0AE5" w:rsidRDefault="00485B48" w:rsidP="00485B48">
      <w:pPr>
        <w:pStyle w:val="a"/>
        <w:rPr>
          <w:rFonts w:cs="Times New Roman"/>
        </w:rPr>
      </w:pPr>
      <w:r w:rsidRPr="00BE0AE5">
        <w:rPr>
          <w:rFonts w:cs="Times New Roman"/>
        </w:rPr>
        <w:t>Находить значения буквенных выражений при заданных значениях переменных.</w:t>
      </w:r>
    </w:p>
    <w:p w:rsidR="00485B48" w:rsidRPr="00BE0AE5" w:rsidRDefault="00485B48" w:rsidP="00485B48">
      <w:pPr>
        <w:pStyle w:val="a"/>
        <w:rPr>
          <w:rFonts w:cs="Times New Roman"/>
        </w:rPr>
      </w:pPr>
      <w:r w:rsidRPr="00BE0AE5">
        <w:rPr>
          <w:rFonts w:cs="Times New Roman"/>
        </w:rPr>
        <w:lastRenderedPageBreak/>
        <w:t>Выполнять преобразования целого выражения в многочлен приведением подобных слагаемых, раскрытием скобок.</w:t>
      </w:r>
    </w:p>
    <w:p w:rsidR="00485B48" w:rsidRPr="00BE0AE5" w:rsidRDefault="00485B48" w:rsidP="00485B48">
      <w:pPr>
        <w:pStyle w:val="a"/>
        <w:rPr>
          <w:rFonts w:cs="Times New Roman"/>
        </w:rPr>
      </w:pPr>
      <w:r w:rsidRPr="00BE0AE5">
        <w:rPr>
          <w:rFonts w:cs="Times New Roman"/>
        </w:rPr>
        <w:t>Выполнять умножение одночлена на многочлен и многочлена на многочлен, применять формулы квадрата суммы и квадрата разности.</w:t>
      </w:r>
    </w:p>
    <w:p w:rsidR="00485B48" w:rsidRPr="00BE0AE5" w:rsidRDefault="00485B48" w:rsidP="00485B48">
      <w:pPr>
        <w:pStyle w:val="a"/>
        <w:rPr>
          <w:rFonts w:cs="Times New Roman"/>
          <w:spacing w:val="-1"/>
        </w:rPr>
      </w:pPr>
      <w:r w:rsidRPr="00BE0AE5">
        <w:rPr>
          <w:rFonts w:cs="Times New Roman"/>
          <w:spacing w:val="-1"/>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485B48" w:rsidRPr="00BE0AE5" w:rsidRDefault="00485B48" w:rsidP="00485B48">
      <w:pPr>
        <w:pStyle w:val="a"/>
        <w:rPr>
          <w:rFonts w:cs="Times New Roman"/>
        </w:rPr>
      </w:pPr>
      <w:r w:rsidRPr="00BE0AE5">
        <w:rPr>
          <w:rFonts w:cs="Times New Roman"/>
        </w:rPr>
        <w:t>Применять преобразования многочленов для решения различных задач из математики, смежных предметов, из реальной практики.</w:t>
      </w:r>
    </w:p>
    <w:p w:rsidR="00485B48" w:rsidRPr="00BE0AE5" w:rsidRDefault="00485B48" w:rsidP="00485B48">
      <w:pPr>
        <w:pStyle w:val="a"/>
        <w:rPr>
          <w:rFonts w:cs="Times New Roman"/>
        </w:rPr>
      </w:pPr>
      <w:r w:rsidRPr="00BE0AE5">
        <w:rPr>
          <w:rFonts w:cs="Times New Roman"/>
        </w:rPr>
        <w:t>Использовать свойства степеней с натуральными показателями для преобразования выражений.</w:t>
      </w:r>
    </w:p>
    <w:p w:rsidR="00485B48" w:rsidRPr="00BE0AE5" w:rsidRDefault="00485B48" w:rsidP="00485B48">
      <w:pPr>
        <w:pStyle w:val="51"/>
        <w:spacing w:before="57"/>
        <w:rPr>
          <w:rFonts w:cs="Times New Roman"/>
        </w:rPr>
      </w:pPr>
      <w:r w:rsidRPr="00BE0AE5">
        <w:rPr>
          <w:rFonts w:cs="Times New Roman"/>
        </w:rPr>
        <w:t>Уравнения и неравенства</w:t>
      </w:r>
    </w:p>
    <w:p w:rsidR="00485B48" w:rsidRPr="00BE0AE5" w:rsidRDefault="00485B48" w:rsidP="00485B48">
      <w:pPr>
        <w:pStyle w:val="a"/>
        <w:rPr>
          <w:rFonts w:cs="Times New Roman"/>
        </w:rPr>
      </w:pPr>
      <w:r w:rsidRPr="00BE0AE5">
        <w:rPr>
          <w:rFonts w:cs="Times New Roman"/>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485B48" w:rsidRPr="00BE0AE5" w:rsidRDefault="00485B48" w:rsidP="00485B48">
      <w:pPr>
        <w:pStyle w:val="a"/>
        <w:rPr>
          <w:rFonts w:cs="Times New Roman"/>
        </w:rPr>
      </w:pPr>
      <w:r w:rsidRPr="00BE0AE5">
        <w:rPr>
          <w:rFonts w:cs="Times New Roman"/>
        </w:rPr>
        <w:t>Применять графические методы при решении линейных уравнений и их систем.</w:t>
      </w:r>
    </w:p>
    <w:p w:rsidR="00485B48" w:rsidRPr="00BE0AE5" w:rsidRDefault="00485B48" w:rsidP="00485B48">
      <w:pPr>
        <w:pStyle w:val="a"/>
        <w:rPr>
          <w:rFonts w:cs="Times New Roman"/>
        </w:rPr>
      </w:pPr>
      <w:r w:rsidRPr="00BE0AE5">
        <w:rPr>
          <w:rFonts w:cs="Times New Roman"/>
        </w:rPr>
        <w:t>Подбирать примеры пар чисел, являющихся решением линейного уравнения с двумя переменными.</w:t>
      </w:r>
    </w:p>
    <w:p w:rsidR="00485B48" w:rsidRPr="00BE0AE5" w:rsidRDefault="00485B48" w:rsidP="00485B48">
      <w:pPr>
        <w:pStyle w:val="a"/>
        <w:rPr>
          <w:rFonts w:cs="Times New Roman"/>
        </w:rPr>
      </w:pPr>
      <w:r w:rsidRPr="00BE0AE5">
        <w:rPr>
          <w:rFonts w:cs="Times New Roman"/>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485B48" w:rsidRPr="00BE0AE5" w:rsidRDefault="00485B48" w:rsidP="00485B48">
      <w:pPr>
        <w:pStyle w:val="a"/>
        <w:rPr>
          <w:rFonts w:cs="Times New Roman"/>
        </w:rPr>
      </w:pPr>
      <w:r w:rsidRPr="00BE0AE5">
        <w:rPr>
          <w:rFonts w:cs="Times New Roman"/>
        </w:rPr>
        <w:t>Решать системы двух линейных уравнений с двумя переменными, в том числе графически.</w:t>
      </w:r>
    </w:p>
    <w:p w:rsidR="00485B48" w:rsidRPr="00BE0AE5" w:rsidRDefault="00485B48" w:rsidP="00485B48">
      <w:pPr>
        <w:pStyle w:val="a"/>
        <w:rPr>
          <w:rFonts w:cs="Times New Roman"/>
        </w:rPr>
      </w:pPr>
      <w:r w:rsidRPr="00BE0AE5">
        <w:rPr>
          <w:rFonts w:cs="Times New Roman"/>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485B48" w:rsidRPr="00BE0AE5" w:rsidRDefault="00485B48" w:rsidP="00485B48">
      <w:pPr>
        <w:pStyle w:val="51"/>
        <w:keepNext/>
        <w:spacing w:before="57"/>
        <w:rPr>
          <w:rFonts w:cs="Times New Roman"/>
        </w:rPr>
      </w:pPr>
      <w:r w:rsidRPr="00BE0AE5">
        <w:rPr>
          <w:rFonts w:cs="Times New Roman"/>
        </w:rPr>
        <w:t>Координаты и графики. Функции</w:t>
      </w:r>
    </w:p>
    <w:p w:rsidR="00485B48" w:rsidRPr="00BE0AE5" w:rsidRDefault="00485B48" w:rsidP="00485B48">
      <w:pPr>
        <w:pStyle w:val="a"/>
        <w:rPr>
          <w:rFonts w:cs="Times New Roman"/>
        </w:rPr>
      </w:pPr>
      <w:r w:rsidRPr="00BE0AE5">
        <w:rPr>
          <w:rFonts w:cs="Times New Roman"/>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485B48" w:rsidRPr="00BE0AE5" w:rsidRDefault="00485B48" w:rsidP="00485B48">
      <w:pPr>
        <w:pStyle w:val="a"/>
        <w:rPr>
          <w:rFonts w:cs="Times New Roman"/>
        </w:rPr>
      </w:pPr>
      <w:r w:rsidRPr="00BE0AE5">
        <w:rPr>
          <w:rFonts w:cs="Times New Roman"/>
        </w:rPr>
        <w:t xml:space="preserve">Отмечать в координатной плоскости точки по заданным координатам; строить графики линейных функций. </w:t>
      </w:r>
    </w:p>
    <w:p w:rsidR="00485B48" w:rsidRPr="00BE0AE5" w:rsidRDefault="00485B48" w:rsidP="00485B48">
      <w:pPr>
        <w:pStyle w:val="a"/>
        <w:rPr>
          <w:rFonts w:cs="Times New Roman"/>
        </w:rPr>
      </w:pPr>
      <w:r w:rsidRPr="00BE0AE5">
        <w:rPr>
          <w:rFonts w:cs="Times New Roman"/>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485B48" w:rsidRPr="00BE0AE5" w:rsidRDefault="00485B48" w:rsidP="00485B48">
      <w:pPr>
        <w:pStyle w:val="a"/>
        <w:rPr>
          <w:rFonts w:cs="Times New Roman"/>
        </w:rPr>
      </w:pPr>
      <w:r w:rsidRPr="00BE0AE5">
        <w:rPr>
          <w:rFonts w:cs="Times New Roman"/>
        </w:rPr>
        <w:t>Находить значение функции по значению её аргумента.</w:t>
      </w:r>
    </w:p>
    <w:p w:rsidR="00485B48" w:rsidRPr="00BE0AE5" w:rsidRDefault="00485B48" w:rsidP="00485B48">
      <w:pPr>
        <w:pStyle w:val="a"/>
        <w:rPr>
          <w:rFonts w:cs="Times New Roman"/>
        </w:rPr>
      </w:pPr>
      <w:r w:rsidRPr="00BE0AE5">
        <w:rPr>
          <w:rFonts w:cs="Times New Roman"/>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485B48" w:rsidRPr="00BE0AE5" w:rsidRDefault="00485B48" w:rsidP="00485B48">
      <w:pPr>
        <w:pStyle w:val="31"/>
        <w:spacing w:before="340"/>
        <w:rPr>
          <w:rFonts w:cs="Times New Roman"/>
        </w:rPr>
      </w:pPr>
      <w:r w:rsidRPr="00BE0AE5">
        <w:rPr>
          <w:rFonts w:cs="Times New Roman"/>
        </w:rPr>
        <w:lastRenderedPageBreak/>
        <w:t>8 класс</w:t>
      </w:r>
    </w:p>
    <w:p w:rsidR="00485B48" w:rsidRPr="00BE0AE5" w:rsidRDefault="00485B48" w:rsidP="00485B48">
      <w:pPr>
        <w:pStyle w:val="51"/>
        <w:rPr>
          <w:rFonts w:cs="Times New Roman"/>
        </w:rPr>
      </w:pPr>
      <w:r w:rsidRPr="00BE0AE5">
        <w:rPr>
          <w:rFonts w:cs="Times New Roman"/>
        </w:rPr>
        <w:t>Числа и вычисления</w:t>
      </w:r>
    </w:p>
    <w:p w:rsidR="00485B48" w:rsidRPr="00BE0AE5" w:rsidRDefault="00485B48" w:rsidP="00485B48">
      <w:pPr>
        <w:pStyle w:val="a"/>
        <w:rPr>
          <w:rFonts w:cs="Times New Roman"/>
        </w:rPr>
      </w:pPr>
      <w:r w:rsidRPr="00BE0AE5">
        <w:rPr>
          <w:rFonts w:cs="Times New Roman"/>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485B48" w:rsidRPr="00BE0AE5" w:rsidRDefault="00485B48" w:rsidP="00485B48">
      <w:pPr>
        <w:pStyle w:val="a"/>
        <w:rPr>
          <w:rFonts w:cs="Times New Roman"/>
        </w:rPr>
      </w:pPr>
      <w:r w:rsidRPr="00BE0AE5">
        <w:rPr>
          <w:rFonts w:cs="Times New Roman"/>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485B48" w:rsidRPr="00BE0AE5" w:rsidRDefault="00485B48" w:rsidP="00485B48">
      <w:pPr>
        <w:pStyle w:val="a"/>
        <w:rPr>
          <w:rFonts w:cs="Times New Roman"/>
        </w:rPr>
      </w:pPr>
      <w:r w:rsidRPr="00BE0AE5">
        <w:rPr>
          <w:rFonts w:cs="Times New Roman"/>
        </w:rPr>
        <w:t>Использовать записи больших и малых чисел с помощью десятичных дробей и степеней числа 10.</w:t>
      </w:r>
    </w:p>
    <w:p w:rsidR="00485B48" w:rsidRPr="00BE0AE5" w:rsidRDefault="00485B48" w:rsidP="00485B48">
      <w:pPr>
        <w:pStyle w:val="51"/>
        <w:spacing w:before="57"/>
        <w:rPr>
          <w:rFonts w:cs="Times New Roman"/>
        </w:rPr>
      </w:pPr>
      <w:r w:rsidRPr="00BE0AE5">
        <w:rPr>
          <w:rFonts w:cs="Times New Roman"/>
        </w:rPr>
        <w:t>Алгебраические выражения</w:t>
      </w:r>
    </w:p>
    <w:p w:rsidR="00485B48" w:rsidRPr="00BE0AE5" w:rsidRDefault="00485B48" w:rsidP="00485B48">
      <w:pPr>
        <w:pStyle w:val="a"/>
        <w:rPr>
          <w:rFonts w:cs="Times New Roman"/>
        </w:rPr>
      </w:pPr>
      <w:r w:rsidRPr="00BE0AE5">
        <w:rPr>
          <w:rFonts w:cs="Times New Roman"/>
        </w:rPr>
        <w:t>Применять понятие степени с целым показателем, выполнять преобразования выражений, содержащих степени с целым показателем.</w:t>
      </w:r>
    </w:p>
    <w:p w:rsidR="00485B48" w:rsidRPr="00BE0AE5" w:rsidRDefault="00485B48" w:rsidP="00485B48">
      <w:pPr>
        <w:pStyle w:val="a"/>
        <w:rPr>
          <w:rFonts w:cs="Times New Roman"/>
        </w:rPr>
      </w:pPr>
      <w:r w:rsidRPr="00BE0AE5">
        <w:rPr>
          <w:rFonts w:cs="Times New Roman"/>
        </w:rPr>
        <w:t>Выполнять тождественные преобразования рациональных выражений на основе правил действий над многочленами и алгебраическими дробями.</w:t>
      </w:r>
    </w:p>
    <w:p w:rsidR="00485B48" w:rsidRPr="00BE0AE5" w:rsidRDefault="00485B48" w:rsidP="00485B48">
      <w:pPr>
        <w:pStyle w:val="a"/>
        <w:rPr>
          <w:rFonts w:cs="Times New Roman"/>
        </w:rPr>
      </w:pPr>
      <w:r w:rsidRPr="00BE0AE5">
        <w:rPr>
          <w:rFonts w:cs="Times New Roman"/>
        </w:rPr>
        <w:t>Раскладывать квадратный трёхчлен на множители.</w:t>
      </w:r>
    </w:p>
    <w:p w:rsidR="00485B48" w:rsidRPr="00BE0AE5" w:rsidRDefault="00485B48" w:rsidP="00485B48">
      <w:pPr>
        <w:pStyle w:val="a"/>
        <w:rPr>
          <w:rFonts w:cs="Times New Roman"/>
        </w:rPr>
      </w:pPr>
      <w:r w:rsidRPr="00BE0AE5">
        <w:rPr>
          <w:rFonts w:cs="Times New Roman"/>
        </w:rPr>
        <w:t>Применять преобразования выражений для решения различных задач из математики, смежных предметов, из реальной практики.</w:t>
      </w:r>
    </w:p>
    <w:p w:rsidR="00485B48" w:rsidRPr="00BE0AE5" w:rsidRDefault="00485B48" w:rsidP="00485B48">
      <w:pPr>
        <w:pStyle w:val="51"/>
        <w:spacing w:before="57"/>
        <w:rPr>
          <w:rFonts w:cs="Times New Roman"/>
        </w:rPr>
      </w:pPr>
      <w:r w:rsidRPr="00BE0AE5">
        <w:rPr>
          <w:rFonts w:cs="Times New Roman"/>
        </w:rPr>
        <w:t>Уравнения и неравенства</w:t>
      </w:r>
    </w:p>
    <w:p w:rsidR="00485B48" w:rsidRPr="00BE0AE5" w:rsidRDefault="00485B48" w:rsidP="00485B48">
      <w:pPr>
        <w:pStyle w:val="a"/>
        <w:rPr>
          <w:rFonts w:cs="Times New Roman"/>
        </w:rPr>
      </w:pPr>
      <w:r w:rsidRPr="00BE0AE5">
        <w:rPr>
          <w:rFonts w:cs="Times New Roman"/>
        </w:rPr>
        <w:t>Решать линейные, квадратные уравнения и рациональные уравнения, сводящиеся к ним, системы двух уравнений с двумя переменными.</w:t>
      </w:r>
    </w:p>
    <w:p w:rsidR="00485B48" w:rsidRPr="00BE0AE5" w:rsidRDefault="00485B48" w:rsidP="00485B48">
      <w:pPr>
        <w:pStyle w:val="a"/>
        <w:rPr>
          <w:rFonts w:cs="Times New Roman"/>
        </w:rPr>
      </w:pPr>
      <w:r w:rsidRPr="00BE0AE5">
        <w:rPr>
          <w:rFonts w:cs="Times New Roman"/>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485B48" w:rsidRPr="00BE0AE5" w:rsidRDefault="00485B48" w:rsidP="00485B48">
      <w:pPr>
        <w:pStyle w:val="a"/>
        <w:rPr>
          <w:rFonts w:cs="Times New Roman"/>
        </w:rPr>
      </w:pPr>
      <w:r w:rsidRPr="00BE0AE5">
        <w:rPr>
          <w:rFonts w:cs="Times New Roman"/>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485B48" w:rsidRPr="00BE0AE5" w:rsidRDefault="00485B48" w:rsidP="00485B48">
      <w:pPr>
        <w:pStyle w:val="51"/>
        <w:spacing w:before="57"/>
        <w:rPr>
          <w:rFonts w:cs="Times New Roman"/>
        </w:rPr>
      </w:pPr>
      <w:r w:rsidRPr="00BE0AE5">
        <w:rPr>
          <w:rFonts w:cs="Times New Roman"/>
        </w:rPr>
        <w:t>Функции</w:t>
      </w:r>
    </w:p>
    <w:p w:rsidR="00485B48" w:rsidRPr="00BE0AE5" w:rsidRDefault="00485B48" w:rsidP="00485B48">
      <w:pPr>
        <w:pStyle w:val="a"/>
        <w:rPr>
          <w:rFonts w:cs="Times New Roman"/>
        </w:rPr>
      </w:pPr>
      <w:r w:rsidRPr="00BE0AE5">
        <w:rPr>
          <w:rFonts w:cs="Times New Roman"/>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485B48" w:rsidRPr="00BE0AE5" w:rsidRDefault="00485B48" w:rsidP="00340E58">
      <w:pPr>
        <w:pStyle w:val="a"/>
        <w:ind w:left="0"/>
        <w:rPr>
          <w:rFonts w:cs="Times New Roman"/>
        </w:rPr>
      </w:pPr>
      <w:r w:rsidRPr="00BE0AE5">
        <w:rPr>
          <w:rFonts w:cs="Times New Roman"/>
        </w:rPr>
        <w:t xml:space="preserve">Строить графики элементарных функций вида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k/x</w:t>
      </w:r>
      <w:r w:rsidRPr="00BE0AE5">
        <w:rPr>
          <w:rFonts w:cs="Times New Roman"/>
        </w:rPr>
        <w:t xml:space="preserve">, </w:t>
      </w:r>
      <w:r w:rsidRPr="00BE0AE5">
        <w:rPr>
          <w:rStyle w:val="aa"/>
          <w:rFonts w:cs="Times New Roman"/>
        </w:rPr>
        <w:t>y</w:t>
      </w:r>
      <w:r w:rsidRPr="00BE0AE5">
        <w:rPr>
          <w:rFonts w:cs="Times New Roman"/>
        </w:rPr>
        <w:t xml:space="preserve"> = </w:t>
      </w:r>
      <w:r w:rsidRPr="00BE0AE5">
        <w:rPr>
          <w:rStyle w:val="aa"/>
          <w:rFonts w:cs="Times New Roman"/>
        </w:rPr>
        <w:t>x</w:t>
      </w:r>
      <w:r w:rsidRPr="00BE0AE5">
        <w:rPr>
          <w:rFonts w:cs="Times New Roman"/>
          <w:vertAlign w:val="superscript"/>
        </w:rPr>
        <w:t>2</w:t>
      </w:r>
      <w:r w:rsidRPr="00BE0AE5">
        <w:rPr>
          <w:rFonts w:cs="Times New Roman"/>
        </w:rPr>
        <w:t xml:space="preserve">,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x</w:t>
      </w:r>
      <w:r w:rsidRPr="00BE0AE5">
        <w:rPr>
          <w:rFonts w:cs="Times New Roman"/>
          <w:vertAlign w:val="superscript"/>
        </w:rPr>
        <w:t>3</w:t>
      </w:r>
      <w:r w:rsidRPr="00BE0AE5">
        <w:rPr>
          <w:rFonts w:cs="Times New Roman"/>
        </w:rPr>
        <w:t xml:space="preserve">, </w:t>
      </w:r>
      <w:r w:rsidRPr="00BE0AE5">
        <w:rPr>
          <w:rStyle w:val="aa"/>
          <w:rFonts w:cs="Times New Roman"/>
        </w:rPr>
        <w:t>y</w:t>
      </w:r>
      <w:r w:rsidRPr="00BE0AE5">
        <w:rPr>
          <w:rStyle w:val="aa"/>
          <w:rFonts w:cs="Times New Roman"/>
        </w:rPr>
        <w:t> </w:t>
      </w:r>
      <w:r w:rsidRPr="00BE0AE5">
        <w:rPr>
          <w:rFonts w:cs="Times New Roman"/>
        </w:rPr>
        <w:t>= √</w:t>
      </w:r>
      <w:r w:rsidRPr="00BE0AE5">
        <w:rPr>
          <w:rFonts w:cs="Times New Roman"/>
          <w:i/>
          <w:lang w:val="en-US"/>
        </w:rPr>
        <w:t>x</w:t>
      </w:r>
      <w:r w:rsidRPr="00BE0AE5">
        <w:rPr>
          <w:rFonts w:cs="Times New Roman"/>
        </w:rPr>
        <w:t xml:space="preserve">, </w:t>
      </w:r>
      <w:r w:rsidRPr="00BE0AE5">
        <w:rPr>
          <w:rStyle w:val="aa"/>
          <w:rFonts w:cs="Times New Roman"/>
        </w:rPr>
        <w:t>y</w:t>
      </w:r>
      <w:r w:rsidRPr="00BE0AE5">
        <w:rPr>
          <w:rStyle w:val="aa"/>
          <w:rFonts w:cs="Times New Roman"/>
        </w:rPr>
        <w:t> </w:t>
      </w:r>
      <w:r w:rsidRPr="00BE0AE5">
        <w:rPr>
          <w:rFonts w:cs="Times New Roman"/>
        </w:rPr>
        <w:t>=</w:t>
      </w:r>
      <w:r w:rsidRPr="00BE0AE5">
        <w:rPr>
          <w:rFonts w:cs="Times New Roman"/>
        </w:rPr>
        <w:t> </w:t>
      </w:r>
      <w:r w:rsidRPr="00BE0AE5">
        <w:rPr>
          <w:rFonts w:cs="Times New Roman"/>
        </w:rPr>
        <w:t>|</w:t>
      </w:r>
      <w:r w:rsidRPr="00BE0AE5">
        <w:rPr>
          <w:rStyle w:val="aa"/>
          <w:rFonts w:cs="Times New Roman"/>
        </w:rPr>
        <w:t>х</w:t>
      </w:r>
      <w:r w:rsidRPr="00BE0AE5">
        <w:rPr>
          <w:rFonts w:cs="Times New Roman"/>
        </w:rPr>
        <w:t>|; описывать свойства числовой функции по её графику.</w:t>
      </w:r>
    </w:p>
    <w:p w:rsidR="00485B48" w:rsidRPr="00BE0AE5" w:rsidRDefault="00485B48" w:rsidP="00340E58">
      <w:pPr>
        <w:pStyle w:val="31"/>
        <w:spacing w:before="0" w:after="0"/>
        <w:rPr>
          <w:rFonts w:cs="Times New Roman"/>
        </w:rPr>
      </w:pPr>
      <w:r w:rsidRPr="00BE0AE5">
        <w:rPr>
          <w:rFonts w:cs="Times New Roman"/>
        </w:rPr>
        <w:lastRenderedPageBreak/>
        <w:t>9 класс</w:t>
      </w:r>
    </w:p>
    <w:p w:rsidR="00485B48" w:rsidRPr="00BE0AE5" w:rsidRDefault="00485B48" w:rsidP="00485B48">
      <w:pPr>
        <w:pStyle w:val="51"/>
        <w:spacing w:before="23"/>
        <w:rPr>
          <w:rFonts w:cs="Times New Roman"/>
        </w:rPr>
      </w:pPr>
      <w:r w:rsidRPr="00BE0AE5">
        <w:rPr>
          <w:rFonts w:cs="Times New Roman"/>
        </w:rPr>
        <w:t>Числа и вычисления</w:t>
      </w:r>
    </w:p>
    <w:p w:rsidR="00485B48" w:rsidRPr="00BE0AE5" w:rsidRDefault="00485B48" w:rsidP="00485B48">
      <w:pPr>
        <w:pStyle w:val="a"/>
        <w:rPr>
          <w:rFonts w:cs="Times New Roman"/>
        </w:rPr>
      </w:pPr>
      <w:r w:rsidRPr="00BE0AE5">
        <w:rPr>
          <w:rFonts w:cs="Times New Roman"/>
        </w:rPr>
        <w:t>Сравнивать и упорядочивать рациональные и иррациональные числа.</w:t>
      </w:r>
    </w:p>
    <w:p w:rsidR="00485B48" w:rsidRPr="00BE0AE5" w:rsidRDefault="00485B48" w:rsidP="00485B48">
      <w:pPr>
        <w:pStyle w:val="a"/>
        <w:rPr>
          <w:rFonts w:cs="Times New Roman"/>
        </w:rPr>
      </w:pPr>
      <w:r w:rsidRPr="00BE0AE5">
        <w:rPr>
          <w:rFonts w:cs="Times New Roman"/>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485B48" w:rsidRPr="00BE0AE5" w:rsidRDefault="00485B48" w:rsidP="00485B48">
      <w:pPr>
        <w:pStyle w:val="a"/>
        <w:rPr>
          <w:rFonts w:cs="Times New Roman"/>
        </w:rPr>
      </w:pPr>
      <w:r w:rsidRPr="00BE0AE5">
        <w:rPr>
          <w:rFonts w:cs="Times New Roman"/>
        </w:rPr>
        <w:t>Находить значения степеней с целыми показателями и корней; вычислять значения числовых выражений.</w:t>
      </w:r>
    </w:p>
    <w:p w:rsidR="00485B48" w:rsidRPr="00BE0AE5" w:rsidRDefault="00485B48" w:rsidP="00485B48">
      <w:pPr>
        <w:pStyle w:val="a"/>
        <w:rPr>
          <w:rFonts w:cs="Times New Roman"/>
        </w:rPr>
      </w:pPr>
      <w:r w:rsidRPr="00BE0AE5">
        <w:rPr>
          <w:rFonts w:cs="Times New Roman"/>
        </w:rPr>
        <w:t>Округлять действительные числа, выполнять прикидку результата вычислений, оценку числовых выражений.</w:t>
      </w:r>
    </w:p>
    <w:p w:rsidR="00485B48" w:rsidRPr="00BE0AE5" w:rsidRDefault="00485B48" w:rsidP="00485B48">
      <w:pPr>
        <w:pStyle w:val="51"/>
        <w:spacing w:before="57"/>
        <w:rPr>
          <w:rFonts w:cs="Times New Roman"/>
        </w:rPr>
      </w:pPr>
      <w:r w:rsidRPr="00BE0AE5">
        <w:rPr>
          <w:rFonts w:cs="Times New Roman"/>
        </w:rPr>
        <w:t>Уравнения и неравенства</w:t>
      </w:r>
    </w:p>
    <w:p w:rsidR="00485B48" w:rsidRPr="00BE0AE5" w:rsidRDefault="00485B48" w:rsidP="00485B48">
      <w:pPr>
        <w:pStyle w:val="a"/>
        <w:rPr>
          <w:rFonts w:cs="Times New Roman"/>
          <w:spacing w:val="-2"/>
        </w:rPr>
      </w:pPr>
      <w:r w:rsidRPr="00BE0AE5">
        <w:rPr>
          <w:rFonts w:cs="Times New Roman"/>
          <w:spacing w:val="-2"/>
        </w:rPr>
        <w:t>Решать линейные и квадратные уравнения, уравнения, сводящиеся к ним, простейшие дробно-рациональные уравнения.</w:t>
      </w:r>
    </w:p>
    <w:p w:rsidR="00485B48" w:rsidRPr="00BE0AE5" w:rsidRDefault="00485B48" w:rsidP="00485B48">
      <w:pPr>
        <w:pStyle w:val="a"/>
        <w:rPr>
          <w:rFonts w:cs="Times New Roman"/>
        </w:rPr>
      </w:pPr>
      <w:r w:rsidRPr="00BE0AE5">
        <w:rPr>
          <w:rFonts w:cs="Times New Roman"/>
        </w:rPr>
        <w:t>Решать системы двух линейных уравнений с двумя переменными и системы двух уравнений, в которых одно уравнение не является линейным.</w:t>
      </w:r>
    </w:p>
    <w:p w:rsidR="00485B48" w:rsidRPr="00BE0AE5" w:rsidRDefault="00485B48" w:rsidP="00485B48">
      <w:pPr>
        <w:pStyle w:val="a"/>
        <w:rPr>
          <w:rFonts w:cs="Times New Roman"/>
        </w:rPr>
      </w:pPr>
      <w:r w:rsidRPr="00BE0AE5">
        <w:rPr>
          <w:rFonts w:cs="Times New Roman"/>
        </w:rPr>
        <w:t>Решать текстовые задачи алгебраическим способом с помощью составления уравнения или системы двух уравнений с двумя переменными.</w:t>
      </w:r>
    </w:p>
    <w:p w:rsidR="00485B48" w:rsidRPr="00BE0AE5" w:rsidRDefault="00485B48" w:rsidP="00485B48">
      <w:pPr>
        <w:pStyle w:val="a"/>
        <w:rPr>
          <w:rFonts w:cs="Times New Roman"/>
        </w:rPr>
      </w:pPr>
      <w:r w:rsidRPr="00BE0AE5">
        <w:rPr>
          <w:rFonts w:cs="Times New Roman"/>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485B48" w:rsidRPr="00BE0AE5" w:rsidRDefault="00485B48" w:rsidP="00485B48">
      <w:pPr>
        <w:pStyle w:val="a"/>
        <w:rPr>
          <w:rFonts w:cs="Times New Roman"/>
        </w:rPr>
      </w:pPr>
      <w:r w:rsidRPr="00BE0AE5">
        <w:rPr>
          <w:rFonts w:cs="Times New Roman"/>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485B48" w:rsidRPr="00BE0AE5" w:rsidRDefault="00485B48" w:rsidP="00485B48">
      <w:pPr>
        <w:pStyle w:val="a"/>
        <w:rPr>
          <w:rFonts w:cs="Times New Roman"/>
        </w:rPr>
      </w:pPr>
      <w:r w:rsidRPr="00BE0AE5">
        <w:rPr>
          <w:rFonts w:cs="Times New Roman"/>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485B48" w:rsidRPr="00BE0AE5" w:rsidRDefault="00485B48" w:rsidP="00485B48">
      <w:pPr>
        <w:pStyle w:val="a"/>
        <w:rPr>
          <w:rFonts w:cs="Times New Roman"/>
        </w:rPr>
      </w:pPr>
      <w:r w:rsidRPr="00BE0AE5">
        <w:rPr>
          <w:rFonts w:cs="Times New Roman"/>
        </w:rPr>
        <w:t>Использовать неравенства при решении различных задач.</w:t>
      </w:r>
    </w:p>
    <w:p w:rsidR="00485B48" w:rsidRPr="00BE0AE5" w:rsidRDefault="00485B48" w:rsidP="00485B48">
      <w:pPr>
        <w:pStyle w:val="51"/>
        <w:spacing w:before="85"/>
        <w:rPr>
          <w:rFonts w:cs="Times New Roman"/>
        </w:rPr>
      </w:pPr>
      <w:r w:rsidRPr="00BE0AE5">
        <w:rPr>
          <w:rFonts w:cs="Times New Roman"/>
        </w:rPr>
        <w:t>Функции</w:t>
      </w:r>
    </w:p>
    <w:p w:rsidR="00485B48" w:rsidRPr="00BE0AE5" w:rsidRDefault="00485B48" w:rsidP="00485B48">
      <w:pPr>
        <w:pStyle w:val="a"/>
        <w:rPr>
          <w:rFonts w:cs="Times New Roman"/>
        </w:rPr>
      </w:pPr>
      <w:r w:rsidRPr="00BE0AE5">
        <w:rPr>
          <w:rFonts w:cs="Times New Roman"/>
        </w:rPr>
        <w:t xml:space="preserve">Распознавать функции изученных видов. Показывать схематически расположение на координатной плоскости графиков функций вида: </w:t>
      </w:r>
      <w:r w:rsidRPr="00BE0AE5">
        <w:rPr>
          <w:rStyle w:val="aa"/>
          <w:rFonts w:cs="Times New Roman"/>
        </w:rPr>
        <w:t>y</w:t>
      </w:r>
      <w:r w:rsidRPr="00BE0AE5">
        <w:rPr>
          <w:rFonts w:cs="Times New Roman"/>
        </w:rPr>
        <w:t xml:space="preserve"> = </w:t>
      </w:r>
      <w:r w:rsidRPr="00BE0AE5">
        <w:rPr>
          <w:rStyle w:val="aa"/>
          <w:rFonts w:cs="Times New Roman"/>
        </w:rPr>
        <w:t>kx</w:t>
      </w:r>
      <w:r w:rsidRPr="00BE0AE5">
        <w:rPr>
          <w:rFonts w:cs="Times New Roman"/>
        </w:rPr>
        <w:t xml:space="preserve">, </w:t>
      </w:r>
      <w:r w:rsidRPr="00BE0AE5">
        <w:rPr>
          <w:rStyle w:val="aa"/>
          <w:rFonts w:cs="Times New Roman"/>
        </w:rPr>
        <w:t xml:space="preserve">y </w:t>
      </w:r>
      <w:r w:rsidRPr="00BE0AE5">
        <w:rPr>
          <w:rFonts w:cs="Times New Roman"/>
        </w:rPr>
        <w:t xml:space="preserve">= </w:t>
      </w:r>
      <w:r w:rsidRPr="00BE0AE5">
        <w:rPr>
          <w:rStyle w:val="aa"/>
          <w:rFonts w:cs="Times New Roman"/>
        </w:rPr>
        <w:t>kx</w:t>
      </w:r>
      <w:r w:rsidRPr="00BE0AE5">
        <w:rPr>
          <w:rFonts w:cs="Times New Roman"/>
        </w:rPr>
        <w:t xml:space="preserve"> + </w:t>
      </w:r>
      <w:r w:rsidRPr="00BE0AE5">
        <w:rPr>
          <w:rStyle w:val="aa"/>
          <w:rFonts w:cs="Times New Roman"/>
        </w:rPr>
        <w:t>b</w:t>
      </w:r>
      <w:r w:rsidRPr="00BE0AE5">
        <w:rPr>
          <w:rFonts w:cs="Times New Roman"/>
        </w:rPr>
        <w:t xml:space="preserve">,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k/x</w:t>
      </w:r>
      <w:r w:rsidRPr="00BE0AE5">
        <w:rPr>
          <w:rFonts w:cs="Times New Roman"/>
        </w:rPr>
        <w:t xml:space="preserve">, </w:t>
      </w:r>
      <w:r w:rsidRPr="00BE0AE5">
        <w:rPr>
          <w:rStyle w:val="aa"/>
          <w:rFonts w:cs="Times New Roman"/>
        </w:rPr>
        <w:t xml:space="preserve">y </w:t>
      </w:r>
      <w:r w:rsidRPr="00BE0AE5">
        <w:rPr>
          <w:rFonts w:cs="Times New Roman"/>
        </w:rPr>
        <w:t xml:space="preserve">= </w:t>
      </w:r>
      <w:r w:rsidRPr="00BE0AE5">
        <w:rPr>
          <w:rStyle w:val="aa"/>
          <w:rFonts w:cs="Times New Roman"/>
        </w:rPr>
        <w:t>ax</w:t>
      </w:r>
      <w:r w:rsidRPr="00BE0AE5">
        <w:rPr>
          <w:rFonts w:cs="Times New Roman"/>
          <w:vertAlign w:val="superscript"/>
        </w:rPr>
        <w:t>2</w:t>
      </w:r>
      <w:r w:rsidRPr="00BE0AE5">
        <w:rPr>
          <w:rStyle w:val="aa"/>
          <w:rFonts w:cs="Times New Roman"/>
        </w:rPr>
        <w:t xml:space="preserve"> + bx + c</w:t>
      </w:r>
      <w:r w:rsidRPr="00BE0AE5">
        <w:rPr>
          <w:rFonts w:cs="Times New Roman"/>
        </w:rPr>
        <w:t xml:space="preserve">, </w:t>
      </w:r>
      <w:r w:rsidRPr="00BE0AE5">
        <w:rPr>
          <w:rStyle w:val="aa"/>
          <w:rFonts w:cs="Times New Roman"/>
        </w:rPr>
        <w:t xml:space="preserve">y </w:t>
      </w:r>
      <w:r w:rsidRPr="00BE0AE5">
        <w:rPr>
          <w:rFonts w:cs="Times New Roman"/>
        </w:rPr>
        <w:t xml:space="preserve">= </w:t>
      </w:r>
      <w:r w:rsidRPr="00BE0AE5">
        <w:rPr>
          <w:rStyle w:val="aa"/>
          <w:rFonts w:cs="Times New Roman"/>
        </w:rPr>
        <w:t>x</w:t>
      </w:r>
      <w:r w:rsidRPr="00BE0AE5">
        <w:rPr>
          <w:rFonts w:cs="Times New Roman"/>
          <w:vertAlign w:val="superscript"/>
        </w:rPr>
        <w:t>3</w:t>
      </w:r>
      <w:r w:rsidRPr="00BE0AE5">
        <w:rPr>
          <w:rFonts w:cs="Times New Roman"/>
        </w:rPr>
        <w:t xml:space="preserve">, </w:t>
      </w:r>
      <w:r w:rsidRPr="00BE0AE5">
        <w:rPr>
          <w:rStyle w:val="aa"/>
          <w:rFonts w:cs="Times New Roman"/>
        </w:rPr>
        <w:t>y</w:t>
      </w:r>
      <w:r w:rsidRPr="00BE0AE5">
        <w:rPr>
          <w:rStyle w:val="aa"/>
          <w:rFonts w:cs="Times New Roman"/>
        </w:rPr>
        <w:t> </w:t>
      </w:r>
      <w:r w:rsidRPr="00BE0AE5">
        <w:rPr>
          <w:rFonts w:cs="Times New Roman"/>
        </w:rPr>
        <w:t>= √</w:t>
      </w:r>
      <w:r w:rsidRPr="00BE0AE5">
        <w:rPr>
          <w:rFonts w:cs="Times New Roman"/>
          <w:i/>
          <w:lang w:val="en-US"/>
        </w:rPr>
        <w:t>x</w:t>
      </w:r>
      <w:r w:rsidRPr="00BE0AE5">
        <w:rPr>
          <w:rFonts w:cs="Times New Roman"/>
        </w:rPr>
        <w:t xml:space="preserve">, </w:t>
      </w:r>
      <w:r w:rsidRPr="00BE0AE5">
        <w:rPr>
          <w:rStyle w:val="aa"/>
          <w:rFonts w:cs="Times New Roman"/>
        </w:rPr>
        <w:t>y</w:t>
      </w:r>
      <w:r w:rsidRPr="00BE0AE5">
        <w:rPr>
          <w:rStyle w:val="aa"/>
          <w:rFonts w:cs="Times New Roman"/>
        </w:rPr>
        <w:t> </w:t>
      </w:r>
      <w:r w:rsidRPr="00BE0AE5">
        <w:rPr>
          <w:rFonts w:cs="Times New Roman"/>
        </w:rPr>
        <w:t>=</w:t>
      </w:r>
      <w:r w:rsidRPr="00BE0AE5">
        <w:rPr>
          <w:rFonts w:cs="Times New Roman"/>
        </w:rPr>
        <w:t> </w:t>
      </w:r>
      <w:r w:rsidRPr="00BE0AE5">
        <w:rPr>
          <w:rFonts w:cs="Times New Roman"/>
        </w:rPr>
        <w:t>|</w:t>
      </w:r>
      <w:r w:rsidRPr="00BE0AE5">
        <w:rPr>
          <w:rStyle w:val="aa"/>
          <w:rFonts w:cs="Times New Roman"/>
        </w:rPr>
        <w:t>х</w:t>
      </w:r>
      <w:r w:rsidRPr="00BE0AE5">
        <w:rPr>
          <w:rFonts w:cs="Times New Roman"/>
        </w:rPr>
        <w:t>| в зависимости от значений коэффициентов; описывать свойства функций.</w:t>
      </w:r>
    </w:p>
    <w:p w:rsidR="00485B48" w:rsidRPr="00BE0AE5" w:rsidRDefault="00485B48" w:rsidP="00485B48">
      <w:pPr>
        <w:pStyle w:val="a"/>
        <w:rPr>
          <w:rFonts w:cs="Times New Roman"/>
        </w:rPr>
      </w:pPr>
      <w:r w:rsidRPr="00BE0AE5">
        <w:rPr>
          <w:rFonts w:cs="Times New Roman"/>
        </w:rPr>
        <w:t>Строить и изображать схематически графики квадратичных функций, описывать свойства квадратичных функций по их графикам.</w:t>
      </w:r>
    </w:p>
    <w:p w:rsidR="00485B48" w:rsidRPr="00BE0AE5" w:rsidRDefault="00485B48" w:rsidP="00485B48">
      <w:pPr>
        <w:pStyle w:val="a"/>
        <w:rPr>
          <w:rFonts w:cs="Times New Roman"/>
        </w:rPr>
      </w:pPr>
      <w:r w:rsidRPr="00BE0AE5">
        <w:rPr>
          <w:rFonts w:cs="Times New Roman"/>
        </w:rPr>
        <w:lastRenderedPageBreak/>
        <w:t>Распознавать квадратичную функцию по формуле, приводить примеры квадратичных функций из реальной жизни, физики, геометрии.</w:t>
      </w:r>
    </w:p>
    <w:p w:rsidR="00485B48" w:rsidRPr="00BE0AE5" w:rsidRDefault="00485B48" w:rsidP="00485B48">
      <w:pPr>
        <w:pStyle w:val="51"/>
        <w:spacing w:before="85"/>
        <w:rPr>
          <w:rFonts w:cs="Times New Roman"/>
        </w:rPr>
      </w:pPr>
      <w:r w:rsidRPr="00BE0AE5">
        <w:rPr>
          <w:rFonts w:cs="Times New Roman"/>
        </w:rPr>
        <w:t>Арифметическая и геометрическая прогрессии</w:t>
      </w:r>
    </w:p>
    <w:p w:rsidR="00485B48" w:rsidRPr="00BE0AE5" w:rsidRDefault="00485B48" w:rsidP="00485B48">
      <w:pPr>
        <w:pStyle w:val="a"/>
        <w:rPr>
          <w:rFonts w:cs="Times New Roman"/>
        </w:rPr>
      </w:pPr>
      <w:r w:rsidRPr="00BE0AE5">
        <w:rPr>
          <w:rFonts w:cs="Times New Roman"/>
        </w:rPr>
        <w:t>Распознавать арифметическую и геометрическую прогрессии при разных способах задания.</w:t>
      </w:r>
    </w:p>
    <w:p w:rsidR="00485B48" w:rsidRPr="00BE0AE5" w:rsidRDefault="00485B48" w:rsidP="00485B48">
      <w:pPr>
        <w:pStyle w:val="a"/>
        <w:rPr>
          <w:rFonts w:cs="Times New Roman"/>
        </w:rPr>
      </w:pPr>
      <w:r w:rsidRPr="00BE0AE5">
        <w:rPr>
          <w:rFonts w:cs="Times New Roman"/>
        </w:rPr>
        <w:t xml:space="preserve">Выполнять вычисления с использованием формул </w:t>
      </w:r>
      <w:r w:rsidRPr="00BE0AE5">
        <w:rPr>
          <w:rStyle w:val="aa"/>
          <w:rFonts w:cs="Times New Roman"/>
        </w:rPr>
        <w:t>n</w:t>
      </w:r>
      <w:r w:rsidRPr="00BE0AE5">
        <w:rPr>
          <w:rFonts w:cs="Times New Roman"/>
        </w:rPr>
        <w:t xml:space="preserve">-го члена арифметической и геометрической прогрессий, суммы первых </w:t>
      </w:r>
      <w:r w:rsidRPr="00BE0AE5">
        <w:rPr>
          <w:rStyle w:val="aa"/>
          <w:rFonts w:cs="Times New Roman"/>
        </w:rPr>
        <w:t>n</w:t>
      </w:r>
      <w:r w:rsidRPr="00BE0AE5">
        <w:rPr>
          <w:rFonts w:cs="Times New Roman"/>
        </w:rPr>
        <w:t xml:space="preserve"> членов.</w:t>
      </w:r>
    </w:p>
    <w:p w:rsidR="00485B48" w:rsidRPr="00BE0AE5" w:rsidRDefault="00485B48" w:rsidP="00485B48">
      <w:pPr>
        <w:pStyle w:val="a"/>
        <w:rPr>
          <w:rFonts w:cs="Times New Roman"/>
        </w:rPr>
      </w:pPr>
      <w:r w:rsidRPr="00BE0AE5">
        <w:rPr>
          <w:rFonts w:cs="Times New Roman"/>
        </w:rPr>
        <w:t>Изображать члены последовательности точками на координатной плоскости.</w:t>
      </w:r>
    </w:p>
    <w:p w:rsidR="00485B48" w:rsidRPr="00BE0AE5" w:rsidRDefault="00485B48" w:rsidP="00485B48">
      <w:pPr>
        <w:pStyle w:val="a"/>
        <w:rPr>
          <w:rFonts w:cs="Times New Roman"/>
        </w:rPr>
      </w:pPr>
      <w:r w:rsidRPr="00BE0AE5">
        <w:rPr>
          <w:rFonts w:cs="Times New Roman"/>
        </w:rPr>
        <w:t>Решать задачи, связанные с числовыми последовательностя</w:t>
      </w:r>
      <w:r w:rsidRPr="00BE0AE5">
        <w:rPr>
          <w:rFonts w:cs="Times New Roman"/>
          <w:spacing w:val="-2"/>
        </w:rPr>
        <w:t>ми, в том числе задачи из реальной жизни (с использованием</w:t>
      </w:r>
      <w:r w:rsidRPr="00BE0AE5">
        <w:rPr>
          <w:rFonts w:cs="Times New Roman"/>
        </w:rPr>
        <w:t xml:space="preserve"> калькулятора, цифровых технологий).</w:t>
      </w:r>
    </w:p>
    <w:p w:rsidR="00485B48" w:rsidRDefault="00485B48" w:rsidP="007375C8">
      <w:pPr>
        <w:pStyle w:val="list-bullet"/>
        <w:numPr>
          <w:ilvl w:val="0"/>
          <w:numId w:val="0"/>
        </w:numPr>
        <w:ind w:left="227"/>
        <w:rPr>
          <w:b/>
          <w:sz w:val="24"/>
          <w:szCs w:val="24"/>
        </w:rPr>
      </w:pPr>
      <w:r>
        <w:rPr>
          <w:b/>
          <w:sz w:val="24"/>
          <w:szCs w:val="24"/>
        </w:rPr>
        <w:t>Геометрия</w:t>
      </w:r>
    </w:p>
    <w:p w:rsidR="00485B48" w:rsidRPr="00BE0AE5" w:rsidRDefault="00485B48" w:rsidP="00485B48">
      <w:pPr>
        <w:pStyle w:val="a8"/>
        <w:rPr>
          <w:rFonts w:cs="Times New Roman"/>
        </w:rPr>
      </w:pPr>
      <w:r w:rsidRPr="00BE0AE5">
        <w:rPr>
          <w:rFonts w:cs="Times New Roman"/>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rsidR="00485B48" w:rsidRPr="00BE0AE5" w:rsidRDefault="00485B48" w:rsidP="007375C8">
      <w:pPr>
        <w:pStyle w:val="a8"/>
        <w:spacing w:line="240" w:lineRule="auto"/>
        <w:rPr>
          <w:rFonts w:cs="Times New Roman"/>
        </w:rPr>
      </w:pPr>
      <w:r w:rsidRPr="00BE0AE5">
        <w:rPr>
          <w:rFonts w:cs="Times New Roman"/>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rsidR="00485B48" w:rsidRPr="00BE0AE5" w:rsidRDefault="00485B48" w:rsidP="007375C8">
      <w:pPr>
        <w:pStyle w:val="23"/>
        <w:spacing w:before="0" w:after="0" w:line="240" w:lineRule="auto"/>
        <w:rPr>
          <w:rFonts w:cs="Times New Roman"/>
        </w:rPr>
      </w:pPr>
      <w:r w:rsidRPr="00BE0AE5">
        <w:rPr>
          <w:rFonts w:cs="Times New Roman"/>
        </w:rPr>
        <w:t xml:space="preserve">Содержание </w:t>
      </w:r>
    </w:p>
    <w:p w:rsidR="00485B48" w:rsidRPr="00BE0AE5" w:rsidRDefault="00485B48" w:rsidP="00485B48">
      <w:pPr>
        <w:pStyle w:val="31"/>
        <w:spacing w:before="0"/>
        <w:rPr>
          <w:rFonts w:cs="Times New Roman"/>
        </w:rPr>
      </w:pPr>
      <w:r w:rsidRPr="00BE0AE5">
        <w:rPr>
          <w:rFonts w:cs="Times New Roman"/>
        </w:rPr>
        <w:t>7 класс</w:t>
      </w:r>
    </w:p>
    <w:p w:rsidR="00485B48" w:rsidRPr="00BE0AE5" w:rsidRDefault="00485B48" w:rsidP="00485B48">
      <w:pPr>
        <w:pStyle w:val="a8"/>
        <w:rPr>
          <w:rFonts w:cs="Times New Roman"/>
        </w:rPr>
      </w:pPr>
      <w:r w:rsidRPr="00BE0AE5">
        <w:rPr>
          <w:rFonts w:cs="Times New Roman"/>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485B48" w:rsidRPr="00BE0AE5" w:rsidRDefault="00485B48" w:rsidP="00485B48">
      <w:pPr>
        <w:pStyle w:val="a8"/>
        <w:rPr>
          <w:rFonts w:cs="Times New Roman"/>
        </w:rPr>
      </w:pPr>
      <w:r w:rsidRPr="00BE0AE5">
        <w:rPr>
          <w:rFonts w:cs="Times New Roman"/>
        </w:rPr>
        <w:t>Симметричные фигуры. Основные свойства осевой симметрии. Примеры симметрии в окружающем мире.</w:t>
      </w:r>
    </w:p>
    <w:p w:rsidR="00485B48" w:rsidRPr="00BE0AE5" w:rsidRDefault="00485B48" w:rsidP="00485B48">
      <w:pPr>
        <w:pStyle w:val="a8"/>
        <w:rPr>
          <w:rFonts w:cs="Times New Roman"/>
        </w:rPr>
      </w:pPr>
      <w:r w:rsidRPr="00BE0AE5">
        <w:rPr>
          <w:rFonts w:cs="Times New Roman"/>
        </w:rPr>
        <w:t>Основные построения с помощью циркуля и линейки.</w:t>
      </w:r>
    </w:p>
    <w:p w:rsidR="00485B48" w:rsidRPr="00BE0AE5" w:rsidRDefault="00485B48" w:rsidP="00485B48">
      <w:pPr>
        <w:pStyle w:val="a8"/>
        <w:rPr>
          <w:rFonts w:cs="Times New Roman"/>
        </w:rPr>
      </w:pPr>
      <w:r w:rsidRPr="00BE0AE5">
        <w:rPr>
          <w:rFonts w:cs="Times New Roman"/>
        </w:rPr>
        <w:t>Треугольник. Высота, медиана, биссектриса, их свойства. Равнобедренный и равносторонний треугольники. Неравенство треугольника.</w:t>
      </w:r>
    </w:p>
    <w:p w:rsidR="00485B48" w:rsidRPr="00BE0AE5" w:rsidRDefault="00485B48" w:rsidP="00485B48">
      <w:pPr>
        <w:pStyle w:val="a8"/>
        <w:rPr>
          <w:rFonts w:cs="Times New Roman"/>
        </w:rPr>
      </w:pPr>
      <w:r w:rsidRPr="00BE0AE5">
        <w:rPr>
          <w:rFonts w:cs="Times New Roman"/>
        </w:rPr>
        <w:t>Свойства и признаки равнобедренного треугольника. Признаки равенства треугольников.</w:t>
      </w:r>
    </w:p>
    <w:p w:rsidR="00485B48" w:rsidRPr="00BE0AE5" w:rsidRDefault="00485B48" w:rsidP="00485B48">
      <w:pPr>
        <w:pStyle w:val="a8"/>
        <w:rPr>
          <w:rFonts w:cs="Times New Roman"/>
        </w:rPr>
      </w:pPr>
      <w:r w:rsidRPr="00BE0AE5">
        <w:rPr>
          <w:rFonts w:cs="Times New Roman"/>
        </w:rPr>
        <w:t>Свойства и признаки параллельных прямых. Сумма углов треугольника. Внешние углы треугольника.</w:t>
      </w:r>
    </w:p>
    <w:p w:rsidR="00485B48" w:rsidRPr="00BE0AE5" w:rsidRDefault="00485B48" w:rsidP="00485B48">
      <w:pPr>
        <w:pStyle w:val="a8"/>
        <w:rPr>
          <w:rFonts w:cs="Times New Roman"/>
        </w:rPr>
      </w:pPr>
      <w:r w:rsidRPr="00BE0AE5">
        <w:rPr>
          <w:rFonts w:cs="Times New Roman"/>
        </w:rPr>
        <w:t xml:space="preserve">Прямоугольный треугольник. Свойство медианы прямоугольного треугольника, проведённой к гипотенузе. Признаки равенства </w:t>
      </w:r>
      <w:r w:rsidRPr="00BE0AE5">
        <w:rPr>
          <w:rFonts w:cs="Times New Roman"/>
        </w:rPr>
        <w:lastRenderedPageBreak/>
        <w:t>прямоугольных треугольников. Прямоуг</w:t>
      </w:r>
      <w:r w:rsidR="007375C8">
        <w:rPr>
          <w:rFonts w:cs="Times New Roman"/>
        </w:rPr>
        <w:t>ольный треугольник с углом в 30 градусов</w:t>
      </w:r>
      <w:r w:rsidRPr="00BE0AE5">
        <w:rPr>
          <w:rFonts w:cs="Times New Roman"/>
        </w:rPr>
        <w:t>.</w:t>
      </w:r>
    </w:p>
    <w:p w:rsidR="00485B48" w:rsidRPr="00BE0AE5" w:rsidRDefault="00485B48" w:rsidP="00485B48">
      <w:pPr>
        <w:pStyle w:val="a8"/>
        <w:rPr>
          <w:rFonts w:cs="Times New Roman"/>
        </w:rPr>
      </w:pPr>
      <w:r w:rsidRPr="00BE0AE5">
        <w:rPr>
          <w:rFonts w:cs="Times New Roman"/>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485B48" w:rsidRPr="00BE0AE5" w:rsidRDefault="00485B48" w:rsidP="00485B48">
      <w:pPr>
        <w:pStyle w:val="a8"/>
        <w:rPr>
          <w:rFonts w:cs="Times New Roman"/>
        </w:rPr>
      </w:pPr>
      <w:r w:rsidRPr="00BE0AE5">
        <w:rPr>
          <w:rFonts w:cs="Times New Roman"/>
        </w:rPr>
        <w:t>Геометрическое место точек. Биссектриса угла и серединный перпендикуляр к отрезку как геометрические места точек.</w:t>
      </w:r>
    </w:p>
    <w:p w:rsidR="00485B48" w:rsidRPr="00BE0AE5" w:rsidRDefault="00485B48" w:rsidP="007375C8">
      <w:pPr>
        <w:pStyle w:val="a8"/>
        <w:spacing w:line="240" w:lineRule="auto"/>
        <w:rPr>
          <w:rFonts w:cs="Times New Roman"/>
        </w:rPr>
      </w:pPr>
      <w:r w:rsidRPr="00BE0AE5">
        <w:rPr>
          <w:rFonts w:cs="Times New Roman"/>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485B48" w:rsidRPr="00BE0AE5" w:rsidRDefault="00485B48" w:rsidP="007375C8">
      <w:pPr>
        <w:pStyle w:val="31"/>
        <w:keepNext/>
        <w:spacing w:before="0" w:after="0" w:line="360" w:lineRule="auto"/>
        <w:rPr>
          <w:rFonts w:cs="Times New Roman"/>
        </w:rPr>
      </w:pPr>
      <w:r w:rsidRPr="00BE0AE5">
        <w:rPr>
          <w:rFonts w:cs="Times New Roman"/>
        </w:rPr>
        <w:t>8 класс</w:t>
      </w:r>
    </w:p>
    <w:p w:rsidR="00485B48" w:rsidRPr="00BE0AE5" w:rsidRDefault="00485B48" w:rsidP="00485B48">
      <w:pPr>
        <w:pStyle w:val="a8"/>
        <w:rPr>
          <w:rFonts w:cs="Times New Roman"/>
        </w:rPr>
      </w:pPr>
      <w:r w:rsidRPr="00BE0AE5">
        <w:rPr>
          <w:rFonts w:cs="Times New Roman"/>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485B48" w:rsidRPr="00BE0AE5" w:rsidRDefault="00485B48" w:rsidP="00485B48">
      <w:pPr>
        <w:pStyle w:val="a8"/>
        <w:rPr>
          <w:rFonts w:cs="Times New Roman"/>
        </w:rPr>
      </w:pPr>
      <w:r w:rsidRPr="00BE0AE5">
        <w:rPr>
          <w:rFonts w:cs="Times New Roman"/>
        </w:rPr>
        <w:t>Центральная симметрия.</w:t>
      </w:r>
    </w:p>
    <w:p w:rsidR="00485B48" w:rsidRPr="00BE0AE5" w:rsidRDefault="00485B48" w:rsidP="00485B48">
      <w:pPr>
        <w:pStyle w:val="a8"/>
        <w:rPr>
          <w:rFonts w:cs="Times New Roman"/>
        </w:rPr>
      </w:pPr>
      <w:r w:rsidRPr="00BE0AE5">
        <w:rPr>
          <w:rFonts w:cs="Times New Roman"/>
        </w:rPr>
        <w:t xml:space="preserve">Теорема Фалеса и теорема о пропорциональных отрезках. Средние линии треугольника и трапеции. </w:t>
      </w:r>
    </w:p>
    <w:p w:rsidR="00485B48" w:rsidRPr="00BE0AE5" w:rsidRDefault="00485B48" w:rsidP="00485B48">
      <w:pPr>
        <w:pStyle w:val="a8"/>
        <w:rPr>
          <w:rFonts w:cs="Times New Roman"/>
        </w:rPr>
      </w:pPr>
      <w:r w:rsidRPr="00BE0AE5">
        <w:rPr>
          <w:rFonts w:cs="Times New Roman"/>
        </w:rPr>
        <w:t>Подобие треугольников, коэффициент подобия. Признаки подобия треугольников. Применение подобия при решении практических задач.</w:t>
      </w:r>
    </w:p>
    <w:p w:rsidR="00485B48" w:rsidRPr="00BE0AE5" w:rsidRDefault="00485B48" w:rsidP="00485B48">
      <w:pPr>
        <w:pStyle w:val="a8"/>
        <w:rPr>
          <w:rFonts w:cs="Times New Roman"/>
        </w:rPr>
      </w:pPr>
      <w:r w:rsidRPr="00BE0AE5">
        <w:rPr>
          <w:rFonts w:cs="Times New Roman"/>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485B48" w:rsidRPr="00BE0AE5" w:rsidRDefault="00485B48" w:rsidP="00485B48">
      <w:pPr>
        <w:pStyle w:val="a8"/>
        <w:rPr>
          <w:rFonts w:cs="Times New Roman"/>
        </w:rPr>
      </w:pPr>
      <w:r w:rsidRPr="00BE0AE5">
        <w:rPr>
          <w:rFonts w:cs="Times New Roman"/>
        </w:rPr>
        <w:t>Вычисление площадей треугольников и многоугольников на клетчатой бумаге.</w:t>
      </w:r>
    </w:p>
    <w:p w:rsidR="00485B48" w:rsidRPr="00BE0AE5" w:rsidRDefault="00485B48" w:rsidP="00485B48">
      <w:pPr>
        <w:pStyle w:val="a8"/>
        <w:rPr>
          <w:rFonts w:cs="Times New Roman"/>
        </w:rPr>
      </w:pPr>
      <w:r w:rsidRPr="00BE0AE5">
        <w:rPr>
          <w:rFonts w:cs="Times New Roman"/>
        </w:rPr>
        <w:t>Теорема Пифагора. Применение теоремы Пифагора при решении практических задач.</w:t>
      </w:r>
    </w:p>
    <w:p w:rsidR="00485B48" w:rsidRPr="00BE0AE5" w:rsidRDefault="00485B48" w:rsidP="00485B48">
      <w:pPr>
        <w:pStyle w:val="a8"/>
        <w:rPr>
          <w:rFonts w:cs="Times New Roman"/>
        </w:rPr>
      </w:pPr>
      <w:r w:rsidRPr="00BE0AE5">
        <w:rPr>
          <w:rFonts w:cs="Times New Roman"/>
        </w:rPr>
        <w:t>Синус, косинус, тангенс острого угла прямоугольного треугольника. Тригонометрические функции углов в 30, 45 и 60.</w:t>
      </w:r>
    </w:p>
    <w:p w:rsidR="00485B48" w:rsidRPr="00BE0AE5" w:rsidRDefault="00485B48" w:rsidP="00485B48">
      <w:pPr>
        <w:pStyle w:val="a8"/>
        <w:rPr>
          <w:rFonts w:cs="Times New Roman"/>
        </w:rPr>
      </w:pPr>
      <w:r w:rsidRPr="00BE0AE5">
        <w:rPr>
          <w:rFonts w:cs="Times New Roman"/>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485B48" w:rsidRPr="00BE0AE5" w:rsidRDefault="00485B48" w:rsidP="00485B48">
      <w:pPr>
        <w:pStyle w:val="31"/>
        <w:spacing w:before="283"/>
        <w:rPr>
          <w:rFonts w:cs="Times New Roman"/>
        </w:rPr>
      </w:pPr>
      <w:r w:rsidRPr="00BE0AE5">
        <w:rPr>
          <w:rFonts w:cs="Times New Roman"/>
        </w:rPr>
        <w:t>9 класс</w:t>
      </w:r>
    </w:p>
    <w:p w:rsidR="00485B48" w:rsidRPr="00BE0AE5" w:rsidRDefault="00485B48" w:rsidP="00485B48">
      <w:pPr>
        <w:pStyle w:val="a8"/>
        <w:rPr>
          <w:rFonts w:cs="Times New Roman"/>
        </w:rPr>
      </w:pPr>
      <w:r w:rsidRPr="00BE0AE5">
        <w:rPr>
          <w:rFonts w:cs="Times New Roman"/>
        </w:rPr>
        <w:t>Синус, косинус, тангенс углов от 0 до 180. Основное тригонометрическое тождество. Формулы приведения.</w:t>
      </w:r>
    </w:p>
    <w:p w:rsidR="00485B48" w:rsidRPr="00BE0AE5" w:rsidRDefault="00485B48" w:rsidP="00485B48">
      <w:pPr>
        <w:pStyle w:val="a8"/>
        <w:rPr>
          <w:rFonts w:cs="Times New Roman"/>
        </w:rPr>
      </w:pPr>
      <w:r w:rsidRPr="00BE0AE5">
        <w:rPr>
          <w:rFonts w:cs="Times New Roman"/>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485B48" w:rsidRPr="00BE0AE5" w:rsidRDefault="00485B48" w:rsidP="00485B48">
      <w:pPr>
        <w:pStyle w:val="a8"/>
        <w:rPr>
          <w:rFonts w:cs="Times New Roman"/>
        </w:rPr>
      </w:pPr>
      <w:r w:rsidRPr="00BE0AE5">
        <w:rPr>
          <w:rFonts w:cs="Times New Roman"/>
        </w:rPr>
        <w:lastRenderedPageBreak/>
        <w:t>Преобразование подобия. Подобие соответственных элементов.</w:t>
      </w:r>
    </w:p>
    <w:p w:rsidR="00485B48" w:rsidRPr="00BE0AE5" w:rsidRDefault="00485B48" w:rsidP="00485B48">
      <w:pPr>
        <w:pStyle w:val="a8"/>
        <w:rPr>
          <w:rFonts w:cs="Times New Roman"/>
        </w:rPr>
      </w:pPr>
      <w:r w:rsidRPr="00BE0AE5">
        <w:rPr>
          <w:rFonts w:cs="Times New Roman"/>
        </w:rPr>
        <w:t>Теорема о произведении отрезков хорд, теоремы о произведении отрезков секущих, теорема о квадрате касательной.</w:t>
      </w:r>
    </w:p>
    <w:p w:rsidR="00485B48" w:rsidRPr="00BE0AE5" w:rsidRDefault="00485B48" w:rsidP="00485B48">
      <w:pPr>
        <w:pStyle w:val="a8"/>
        <w:rPr>
          <w:rFonts w:cs="Times New Roman"/>
        </w:rPr>
      </w:pPr>
      <w:r w:rsidRPr="00BE0AE5">
        <w:rPr>
          <w:rFonts w:cs="Times New Roman"/>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485B48" w:rsidRPr="00BE0AE5" w:rsidRDefault="00485B48" w:rsidP="00485B48">
      <w:pPr>
        <w:pStyle w:val="a8"/>
        <w:rPr>
          <w:rFonts w:cs="Times New Roman"/>
        </w:rPr>
      </w:pPr>
      <w:r w:rsidRPr="00BE0AE5">
        <w:rPr>
          <w:rFonts w:cs="Times New Roman"/>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485B48" w:rsidRPr="00BE0AE5" w:rsidRDefault="00485B48" w:rsidP="00485B48">
      <w:pPr>
        <w:pStyle w:val="a8"/>
        <w:rPr>
          <w:rFonts w:cs="Times New Roman"/>
        </w:rPr>
      </w:pPr>
      <w:r w:rsidRPr="00BE0AE5">
        <w:rPr>
          <w:rFonts w:cs="Times New Roman"/>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485B48" w:rsidRPr="00BE0AE5" w:rsidRDefault="00485B48" w:rsidP="007375C8">
      <w:pPr>
        <w:pStyle w:val="a8"/>
        <w:spacing w:line="240" w:lineRule="auto"/>
        <w:rPr>
          <w:rFonts w:cs="Times New Roman"/>
        </w:rPr>
      </w:pPr>
      <w:r w:rsidRPr="00BE0AE5">
        <w:rPr>
          <w:rFonts w:cs="Times New Roman"/>
        </w:rPr>
        <w:t>Движения плоскости и внутренние симметрии фигур (элементарные представления). Параллельный перенос. Поворот.</w:t>
      </w:r>
    </w:p>
    <w:p w:rsidR="00485B48" w:rsidRPr="00BE0AE5" w:rsidRDefault="00485B48" w:rsidP="007375C8">
      <w:pPr>
        <w:pStyle w:val="23"/>
        <w:spacing w:before="0" w:after="0" w:line="240" w:lineRule="auto"/>
        <w:rPr>
          <w:rFonts w:cs="Times New Roman"/>
        </w:rPr>
      </w:pPr>
      <w:r w:rsidRPr="00BE0AE5">
        <w:rPr>
          <w:rFonts w:cs="Times New Roman"/>
          <w:spacing w:val="-2"/>
        </w:rPr>
        <w:t xml:space="preserve">планируемые Предметные результаты </w:t>
      </w:r>
    </w:p>
    <w:p w:rsidR="00485B48" w:rsidRPr="00BE0AE5" w:rsidRDefault="00485B48" w:rsidP="00485B48">
      <w:pPr>
        <w:pStyle w:val="a8"/>
        <w:rPr>
          <w:rFonts w:cs="Times New Roman"/>
        </w:rPr>
      </w:pPr>
      <w:r w:rsidRPr="00BE0AE5">
        <w:rPr>
          <w:rFonts w:cs="Times New Roman"/>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485B48" w:rsidRPr="00BE0AE5" w:rsidRDefault="00485B48" w:rsidP="00485B48">
      <w:pPr>
        <w:pStyle w:val="31"/>
        <w:rPr>
          <w:rFonts w:cs="Times New Roman"/>
        </w:rPr>
      </w:pPr>
      <w:r w:rsidRPr="00BE0AE5">
        <w:rPr>
          <w:rFonts w:cs="Times New Roman"/>
        </w:rPr>
        <w:t>7 класс</w:t>
      </w:r>
    </w:p>
    <w:p w:rsidR="00485B48" w:rsidRPr="00BE0AE5" w:rsidRDefault="00485B48" w:rsidP="00485B48">
      <w:pPr>
        <w:pStyle w:val="a"/>
        <w:rPr>
          <w:rFonts w:cs="Times New Roman"/>
        </w:rPr>
      </w:pPr>
      <w:r w:rsidRPr="00BE0AE5">
        <w:rPr>
          <w:rFonts w:cs="Times New Roman"/>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485B48" w:rsidRPr="00BE0AE5" w:rsidRDefault="00485B48" w:rsidP="00485B48">
      <w:pPr>
        <w:pStyle w:val="a"/>
        <w:rPr>
          <w:rFonts w:cs="Times New Roman"/>
        </w:rPr>
      </w:pPr>
      <w:r w:rsidRPr="00BE0AE5">
        <w:rPr>
          <w:rFonts w:cs="Times New Roman"/>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485B48" w:rsidRPr="00BE0AE5" w:rsidRDefault="00485B48" w:rsidP="00485B48">
      <w:pPr>
        <w:pStyle w:val="a"/>
        <w:rPr>
          <w:rFonts w:cs="Times New Roman"/>
        </w:rPr>
      </w:pPr>
      <w:r w:rsidRPr="00BE0AE5">
        <w:rPr>
          <w:rFonts w:cs="Times New Roman"/>
        </w:rPr>
        <w:t>Строить чертежи к геометрическим задачам.</w:t>
      </w:r>
    </w:p>
    <w:p w:rsidR="00485B48" w:rsidRPr="00BE0AE5" w:rsidRDefault="00485B48" w:rsidP="00485B48">
      <w:pPr>
        <w:pStyle w:val="a"/>
        <w:rPr>
          <w:rFonts w:cs="Times New Roman"/>
        </w:rPr>
      </w:pPr>
      <w:r w:rsidRPr="00BE0AE5">
        <w:rPr>
          <w:rFonts w:cs="Times New Roman"/>
        </w:rPr>
        <w:t>Пользоваться признаками равенства треугольников, использовать признаки и свойства равнобедренных треугольников при решении задач.</w:t>
      </w:r>
    </w:p>
    <w:p w:rsidR="00485B48" w:rsidRPr="00BE0AE5" w:rsidRDefault="00485B48" w:rsidP="00485B48">
      <w:pPr>
        <w:pStyle w:val="a"/>
        <w:rPr>
          <w:rFonts w:cs="Times New Roman"/>
        </w:rPr>
      </w:pPr>
      <w:r w:rsidRPr="00BE0AE5">
        <w:rPr>
          <w:rFonts w:cs="Times New Roman"/>
        </w:rPr>
        <w:t>Проводить логические рассуждения с использованием геометрических теорем.</w:t>
      </w:r>
    </w:p>
    <w:p w:rsidR="00485B48" w:rsidRPr="00BE0AE5" w:rsidRDefault="00485B48" w:rsidP="00485B48">
      <w:pPr>
        <w:pStyle w:val="a"/>
        <w:rPr>
          <w:rFonts w:cs="Times New Roman"/>
        </w:rPr>
      </w:pPr>
      <w:r w:rsidRPr="00BE0AE5">
        <w:rPr>
          <w:rFonts w:cs="Times New Roman"/>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485B48" w:rsidRPr="00BE0AE5" w:rsidRDefault="00485B48" w:rsidP="00485B48">
      <w:pPr>
        <w:pStyle w:val="a"/>
        <w:rPr>
          <w:rFonts w:cs="Times New Roman"/>
        </w:rPr>
      </w:pPr>
      <w:r w:rsidRPr="00BE0AE5">
        <w:rPr>
          <w:rFonts w:cs="Times New Roman"/>
        </w:rPr>
        <w:t xml:space="preserve">Определять параллельность прямых с помощью углов, которые образует с ними секущая. Определять параллельность прямых с </w:t>
      </w:r>
      <w:r w:rsidRPr="00BE0AE5">
        <w:rPr>
          <w:rFonts w:cs="Times New Roman"/>
        </w:rPr>
        <w:lastRenderedPageBreak/>
        <w:t>помощью равенства расстояний от точек одной прямой до точек другой прямой.</w:t>
      </w:r>
    </w:p>
    <w:p w:rsidR="00485B48" w:rsidRPr="00BE0AE5" w:rsidRDefault="00485B48" w:rsidP="00485B48">
      <w:pPr>
        <w:pStyle w:val="a"/>
        <w:rPr>
          <w:rFonts w:cs="Times New Roman"/>
        </w:rPr>
      </w:pPr>
      <w:r w:rsidRPr="00BE0AE5">
        <w:rPr>
          <w:rFonts w:cs="Times New Roman"/>
        </w:rPr>
        <w:t>Решать задачи на клетчатой бумаге.</w:t>
      </w:r>
    </w:p>
    <w:p w:rsidR="00485B48" w:rsidRPr="00BE0AE5" w:rsidRDefault="00485B48" w:rsidP="00485B48">
      <w:pPr>
        <w:pStyle w:val="a"/>
        <w:rPr>
          <w:rFonts w:cs="Times New Roman"/>
        </w:rPr>
      </w:pPr>
      <w:r w:rsidRPr="00BE0AE5">
        <w:rPr>
          <w:rFonts w:cs="Times New Roman"/>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485B48" w:rsidRPr="00BE0AE5" w:rsidRDefault="00485B48" w:rsidP="00485B48">
      <w:pPr>
        <w:pStyle w:val="a"/>
        <w:rPr>
          <w:rFonts w:cs="Times New Roman"/>
        </w:rPr>
      </w:pPr>
      <w:r w:rsidRPr="00BE0AE5">
        <w:rPr>
          <w:rFonts w:cs="Times New Roman"/>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485B48" w:rsidRPr="00BE0AE5" w:rsidRDefault="00485B48" w:rsidP="00485B48">
      <w:pPr>
        <w:pStyle w:val="a"/>
        <w:rPr>
          <w:rFonts w:cs="Times New Roman"/>
        </w:rPr>
      </w:pPr>
      <w:r w:rsidRPr="00BE0AE5">
        <w:rPr>
          <w:rFonts w:cs="Times New Roman"/>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485B48" w:rsidRPr="00BE0AE5" w:rsidRDefault="00485B48" w:rsidP="00485B48">
      <w:pPr>
        <w:pStyle w:val="a"/>
        <w:rPr>
          <w:rFonts w:cs="Times New Roman"/>
        </w:rPr>
      </w:pPr>
      <w:r w:rsidRPr="00BE0AE5">
        <w:rPr>
          <w:rFonts w:cs="Times New Roman"/>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485B48" w:rsidRPr="00BE0AE5" w:rsidRDefault="00485B48" w:rsidP="00485B48">
      <w:pPr>
        <w:pStyle w:val="a"/>
        <w:rPr>
          <w:rFonts w:cs="Times New Roman"/>
        </w:rPr>
      </w:pPr>
      <w:r w:rsidRPr="00BE0AE5">
        <w:rPr>
          <w:rFonts w:cs="Times New Roman"/>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485B48" w:rsidRPr="00BE0AE5" w:rsidRDefault="00485B48" w:rsidP="00485B48">
      <w:pPr>
        <w:pStyle w:val="a"/>
        <w:rPr>
          <w:rFonts w:cs="Times New Roman"/>
        </w:rPr>
      </w:pPr>
      <w:r w:rsidRPr="00BE0AE5">
        <w:rPr>
          <w:rFonts w:cs="Times New Roman"/>
        </w:rPr>
        <w:t>Пользоваться простейшими геометрическими неравенствами, понимать их практический смысл.</w:t>
      </w:r>
    </w:p>
    <w:p w:rsidR="00485B48" w:rsidRPr="00BE0AE5" w:rsidRDefault="00485B48" w:rsidP="00485B48">
      <w:pPr>
        <w:pStyle w:val="a"/>
        <w:rPr>
          <w:rFonts w:cs="Times New Roman"/>
        </w:rPr>
      </w:pPr>
      <w:r w:rsidRPr="00BE0AE5">
        <w:rPr>
          <w:rFonts w:cs="Times New Roman"/>
        </w:rPr>
        <w:t>Проводить основные геометрические построения с помощью циркуля и линейки.</w:t>
      </w:r>
    </w:p>
    <w:p w:rsidR="00485B48" w:rsidRPr="00BE0AE5" w:rsidRDefault="00485B48" w:rsidP="00485B48">
      <w:pPr>
        <w:pStyle w:val="31"/>
        <w:rPr>
          <w:rFonts w:cs="Times New Roman"/>
        </w:rPr>
      </w:pPr>
      <w:r w:rsidRPr="00BE0AE5">
        <w:rPr>
          <w:rFonts w:cs="Times New Roman"/>
        </w:rPr>
        <w:t>8 класс</w:t>
      </w:r>
    </w:p>
    <w:p w:rsidR="00485B48" w:rsidRPr="00BE0AE5" w:rsidRDefault="00485B48" w:rsidP="00485B48">
      <w:pPr>
        <w:pStyle w:val="a"/>
        <w:rPr>
          <w:rFonts w:cs="Times New Roman"/>
        </w:rPr>
      </w:pPr>
      <w:r w:rsidRPr="00BE0AE5">
        <w:rPr>
          <w:rFonts w:cs="Times New Roman"/>
        </w:rPr>
        <w:t>Распознавать основные виды четырёхугольников, их элементы, пользоваться их свойствами при решении геометрических задач.</w:t>
      </w:r>
    </w:p>
    <w:p w:rsidR="00485B48" w:rsidRPr="00BE0AE5" w:rsidRDefault="00485B48" w:rsidP="00485B48">
      <w:pPr>
        <w:pStyle w:val="a"/>
        <w:rPr>
          <w:rFonts w:cs="Times New Roman"/>
          <w:spacing w:val="-2"/>
        </w:rPr>
      </w:pPr>
      <w:r w:rsidRPr="00BE0AE5">
        <w:rPr>
          <w:rFonts w:cs="Times New Roman"/>
          <w:spacing w:val="-2"/>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rsidR="00485B48" w:rsidRPr="00BE0AE5" w:rsidRDefault="00485B48" w:rsidP="00485B48">
      <w:pPr>
        <w:pStyle w:val="a"/>
        <w:rPr>
          <w:rFonts w:cs="Times New Roman"/>
        </w:rPr>
      </w:pPr>
      <w:r w:rsidRPr="00BE0AE5">
        <w:rPr>
          <w:rFonts w:cs="Times New Roman"/>
        </w:rPr>
        <w:t>Применять признаки подобия треугольников в решении геометрических задач.</w:t>
      </w:r>
    </w:p>
    <w:p w:rsidR="00485B48" w:rsidRPr="00BE0AE5" w:rsidRDefault="00485B48" w:rsidP="00485B48">
      <w:pPr>
        <w:pStyle w:val="a"/>
        <w:rPr>
          <w:rFonts w:cs="Times New Roman"/>
        </w:rPr>
      </w:pPr>
      <w:r w:rsidRPr="00BE0AE5">
        <w:rPr>
          <w:rFonts w:cs="Times New Roman"/>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485B48" w:rsidRPr="00BE0AE5" w:rsidRDefault="00485B48" w:rsidP="00485B48">
      <w:pPr>
        <w:pStyle w:val="a"/>
        <w:rPr>
          <w:rFonts w:cs="Times New Roman"/>
        </w:rPr>
      </w:pPr>
      <w:r w:rsidRPr="00BE0AE5">
        <w:rPr>
          <w:rFonts w:cs="Times New Roman"/>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485B48" w:rsidRPr="00BE0AE5" w:rsidRDefault="00485B48" w:rsidP="00485B48">
      <w:pPr>
        <w:pStyle w:val="a"/>
        <w:rPr>
          <w:rFonts w:cs="Times New Roman"/>
        </w:rPr>
      </w:pPr>
      <w:r w:rsidRPr="00BE0AE5">
        <w:rPr>
          <w:rFonts w:cs="Times New Roman"/>
        </w:rPr>
        <w:lastRenderedPageBreak/>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485B48" w:rsidRPr="00BE0AE5" w:rsidRDefault="00485B48" w:rsidP="00485B48">
      <w:pPr>
        <w:pStyle w:val="a"/>
        <w:rPr>
          <w:rFonts w:cs="Times New Roman"/>
        </w:rPr>
      </w:pPr>
      <w:r w:rsidRPr="00BE0AE5">
        <w:rPr>
          <w:rFonts w:cs="Times New Roman"/>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485B48" w:rsidRPr="00BE0AE5" w:rsidRDefault="00485B48" w:rsidP="00485B48">
      <w:pPr>
        <w:pStyle w:val="a"/>
        <w:rPr>
          <w:rFonts w:cs="Times New Roman"/>
        </w:rPr>
      </w:pPr>
      <w:r w:rsidRPr="00BE0AE5">
        <w:rPr>
          <w:rFonts w:cs="Times New Roman"/>
        </w:rPr>
        <w:t>Владеть понятием описанного четырёхугольника, применять свойства описанного четырёхугольника при решении задач.</w:t>
      </w:r>
    </w:p>
    <w:p w:rsidR="00485B48" w:rsidRPr="00BE0AE5" w:rsidRDefault="00485B48" w:rsidP="00485B48">
      <w:pPr>
        <w:pStyle w:val="a"/>
        <w:rPr>
          <w:rFonts w:cs="Times New Roman"/>
        </w:rPr>
      </w:pPr>
      <w:r w:rsidRPr="00BE0AE5">
        <w:rPr>
          <w:rFonts w:cs="Times New Roman"/>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485B48" w:rsidRPr="00BE0AE5" w:rsidRDefault="00485B48" w:rsidP="00485B48">
      <w:pPr>
        <w:pStyle w:val="31"/>
        <w:spacing w:before="198"/>
        <w:rPr>
          <w:rFonts w:cs="Times New Roman"/>
        </w:rPr>
      </w:pPr>
      <w:r w:rsidRPr="00BE0AE5">
        <w:rPr>
          <w:rFonts w:cs="Times New Roman"/>
        </w:rPr>
        <w:t>9 класс</w:t>
      </w:r>
    </w:p>
    <w:p w:rsidR="00485B48" w:rsidRPr="00BE0AE5" w:rsidRDefault="00485B48" w:rsidP="00485B48">
      <w:pPr>
        <w:pStyle w:val="a"/>
        <w:rPr>
          <w:rFonts w:cs="Times New Roman"/>
        </w:rPr>
      </w:pPr>
      <w:r w:rsidRPr="00BE0AE5">
        <w:rPr>
          <w:rFonts w:cs="Times New Roman"/>
        </w:rPr>
        <w:t>Использовать тригонометрические функции острых углов для нахождения различных элементов прямоугольного треугольника.</w:t>
      </w:r>
    </w:p>
    <w:p w:rsidR="00485B48" w:rsidRPr="00BE0AE5" w:rsidRDefault="00485B48" w:rsidP="00485B48">
      <w:pPr>
        <w:pStyle w:val="a"/>
        <w:rPr>
          <w:rFonts w:cs="Times New Roman"/>
        </w:rPr>
      </w:pPr>
      <w:r w:rsidRPr="00BE0AE5">
        <w:rPr>
          <w:rFonts w:cs="Times New Roman"/>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485B48" w:rsidRPr="00BE0AE5" w:rsidRDefault="00485B48" w:rsidP="00485B48">
      <w:pPr>
        <w:pStyle w:val="a"/>
        <w:rPr>
          <w:rFonts w:cs="Times New Roman"/>
        </w:rPr>
      </w:pPr>
      <w:r w:rsidRPr="00BE0AE5">
        <w:rPr>
          <w:rFonts w:cs="Times New Roman"/>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485B48" w:rsidRPr="00BE0AE5" w:rsidRDefault="00485B48" w:rsidP="00485B48">
      <w:pPr>
        <w:pStyle w:val="a"/>
        <w:rPr>
          <w:rFonts w:cs="Times New Roman"/>
        </w:rPr>
      </w:pPr>
      <w:r w:rsidRPr="00BE0AE5">
        <w:rPr>
          <w:rFonts w:cs="Times New Roman"/>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485B48" w:rsidRPr="00BE0AE5" w:rsidRDefault="00485B48" w:rsidP="00485B48">
      <w:pPr>
        <w:pStyle w:val="a"/>
        <w:rPr>
          <w:rFonts w:cs="Times New Roman"/>
        </w:rPr>
      </w:pPr>
      <w:r w:rsidRPr="00BE0AE5">
        <w:rPr>
          <w:rFonts w:cs="Times New Roman"/>
        </w:rPr>
        <w:t>Пользоваться теоремами о произведении отрезков хорд, о произведении отрезков секущих, о квадрате касательной.</w:t>
      </w:r>
    </w:p>
    <w:p w:rsidR="00485B48" w:rsidRPr="00BE0AE5" w:rsidRDefault="00485B48" w:rsidP="00485B48">
      <w:pPr>
        <w:pStyle w:val="a"/>
        <w:rPr>
          <w:rFonts w:cs="Times New Roman"/>
        </w:rPr>
      </w:pPr>
      <w:r w:rsidRPr="00BE0AE5">
        <w:rPr>
          <w:rFonts w:cs="Times New Roman"/>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485B48" w:rsidRPr="00BE0AE5" w:rsidRDefault="00485B48" w:rsidP="00485B48">
      <w:pPr>
        <w:pStyle w:val="a"/>
        <w:rPr>
          <w:rFonts w:cs="Times New Roman"/>
        </w:rPr>
      </w:pPr>
      <w:r w:rsidRPr="00BE0AE5">
        <w:rPr>
          <w:rFonts w:cs="Times New Roman"/>
        </w:rPr>
        <w:t>Пользоваться методом координат на плоскости, применять его в решении геометрических и практических задач.</w:t>
      </w:r>
    </w:p>
    <w:p w:rsidR="00485B48" w:rsidRPr="00BE0AE5" w:rsidRDefault="00485B48" w:rsidP="00485B48">
      <w:pPr>
        <w:pStyle w:val="a"/>
        <w:rPr>
          <w:rFonts w:cs="Times New Roman"/>
        </w:rPr>
      </w:pPr>
      <w:r w:rsidRPr="00BE0AE5">
        <w:rPr>
          <w:rFonts w:cs="Times New Roman"/>
        </w:rPr>
        <w:t xml:space="preserve">Владеть понятиями правильного многоугольника, длины </w:t>
      </w:r>
      <w:r w:rsidRPr="00BE0AE5">
        <w:rPr>
          <w:rFonts w:cs="Times New Roman"/>
          <w:spacing w:val="-2"/>
        </w:rPr>
        <w:t>окружности, длины дуги окружности и радианной меры угла,</w:t>
      </w:r>
      <w:r w:rsidRPr="00BE0AE5">
        <w:rPr>
          <w:rFonts w:cs="Times New Roman"/>
        </w:rPr>
        <w:t xml:space="preserve"> уметь вычислять площадь круга и его частей. Применять полученные умения в практических задачах.</w:t>
      </w:r>
    </w:p>
    <w:p w:rsidR="00485B48" w:rsidRPr="00BE0AE5" w:rsidRDefault="00485B48" w:rsidP="00485B48">
      <w:pPr>
        <w:pStyle w:val="a"/>
        <w:rPr>
          <w:rFonts w:cs="Times New Roman"/>
        </w:rPr>
      </w:pPr>
      <w:r w:rsidRPr="00BE0AE5">
        <w:rPr>
          <w:rFonts w:cs="Times New Roman"/>
        </w:rPr>
        <w:lastRenderedPageBreak/>
        <w:t>Находить оси (или центры) симметрии фигур, применять движения плоскости в простейших случаях. </w:t>
      </w:r>
    </w:p>
    <w:p w:rsidR="00485B48" w:rsidRDefault="00485B48" w:rsidP="00485B48">
      <w:pPr>
        <w:pStyle w:val="a"/>
        <w:rPr>
          <w:rFonts w:cs="Times New Roman"/>
        </w:rPr>
      </w:pPr>
      <w:r w:rsidRPr="00BE0AE5">
        <w:rPr>
          <w:rFonts w:cs="Times New Roman"/>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485B48" w:rsidRDefault="00485B48" w:rsidP="00485B48">
      <w:pPr>
        <w:pStyle w:val="a"/>
        <w:numPr>
          <w:ilvl w:val="0"/>
          <w:numId w:val="0"/>
        </w:numPr>
        <w:ind w:left="567"/>
        <w:rPr>
          <w:rFonts w:cs="Times New Roman"/>
        </w:rPr>
      </w:pPr>
    </w:p>
    <w:p w:rsidR="00485B48" w:rsidRDefault="00485B48" w:rsidP="00485B48">
      <w:pPr>
        <w:pStyle w:val="a"/>
        <w:numPr>
          <w:ilvl w:val="0"/>
          <w:numId w:val="0"/>
        </w:numPr>
        <w:ind w:left="567"/>
        <w:rPr>
          <w:rFonts w:cs="Times New Roman"/>
          <w:b/>
          <w:sz w:val="24"/>
          <w:szCs w:val="24"/>
        </w:rPr>
      </w:pPr>
      <w:r w:rsidRPr="00485B48">
        <w:rPr>
          <w:rFonts w:cs="Times New Roman"/>
          <w:b/>
          <w:sz w:val="24"/>
          <w:szCs w:val="24"/>
        </w:rPr>
        <w:t>Теория вероятности</w:t>
      </w:r>
    </w:p>
    <w:p w:rsidR="00485B48" w:rsidRPr="00BE0AE5" w:rsidRDefault="00485B48" w:rsidP="00485B48">
      <w:pPr>
        <w:pStyle w:val="a8"/>
        <w:rPr>
          <w:rFonts w:cs="Times New Roman"/>
        </w:rPr>
      </w:pPr>
      <w:r w:rsidRPr="00BE0AE5">
        <w:rPr>
          <w:rFonts w:cs="Times New Roman"/>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485B48" w:rsidRPr="00BE0AE5" w:rsidRDefault="00485B48" w:rsidP="00485B48">
      <w:pPr>
        <w:pStyle w:val="a8"/>
        <w:rPr>
          <w:rFonts w:cs="Times New Roman"/>
        </w:rPr>
      </w:pPr>
      <w:r w:rsidRPr="00BE0AE5">
        <w:rPr>
          <w:rFonts w:cs="Times New Roman"/>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485B48" w:rsidRPr="00BE0AE5" w:rsidRDefault="00485B48" w:rsidP="00485B48">
      <w:pPr>
        <w:pStyle w:val="a8"/>
        <w:rPr>
          <w:rFonts w:cs="Times New Roman"/>
        </w:rPr>
      </w:pPr>
      <w:r w:rsidRPr="00BE0AE5">
        <w:rPr>
          <w:rFonts w:cs="Times New Roman"/>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485B48" w:rsidRPr="00BE0AE5" w:rsidRDefault="00485B48" w:rsidP="00485B48">
      <w:pPr>
        <w:pStyle w:val="a8"/>
        <w:rPr>
          <w:rFonts w:cs="Times New Roman"/>
        </w:rPr>
      </w:pPr>
      <w:r w:rsidRPr="00BE0AE5">
        <w:rPr>
          <w:rFonts w:cs="Times New Roman"/>
        </w:rPr>
        <w:t xml:space="preserve">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w:t>
      </w:r>
      <w:r w:rsidRPr="00BE0AE5">
        <w:rPr>
          <w:rFonts w:cs="Times New Roman"/>
        </w:rPr>
        <w:lastRenderedPageBreak/>
        <w:t>данных и описательная статистика»; «Вероятность»; «Элементы комбинаторики»; «Введение в теорию графов».</w:t>
      </w:r>
    </w:p>
    <w:p w:rsidR="00485B48" w:rsidRPr="00BE0AE5" w:rsidRDefault="00485B48" w:rsidP="00485B48">
      <w:pPr>
        <w:pStyle w:val="a8"/>
        <w:rPr>
          <w:rFonts w:cs="Times New Roman"/>
        </w:rPr>
      </w:pPr>
      <w:r w:rsidRPr="00BE0AE5">
        <w:rPr>
          <w:rFonts w:cs="Times New Roman"/>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485B48" w:rsidRPr="00BE0AE5" w:rsidRDefault="00485B48" w:rsidP="00485B48">
      <w:pPr>
        <w:pStyle w:val="a8"/>
        <w:rPr>
          <w:rFonts w:cs="Times New Roman"/>
        </w:rPr>
      </w:pPr>
      <w:r w:rsidRPr="00BE0AE5">
        <w:rPr>
          <w:rFonts w:cs="Times New Roman"/>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rsidR="00485B48" w:rsidRPr="00BE0AE5" w:rsidRDefault="00485B48" w:rsidP="00485B48">
      <w:pPr>
        <w:pStyle w:val="a8"/>
        <w:rPr>
          <w:rFonts w:cs="Times New Roman"/>
        </w:rPr>
      </w:pPr>
      <w:r w:rsidRPr="00BE0AE5">
        <w:rPr>
          <w:rFonts w:cs="Times New Roman"/>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485B48" w:rsidRPr="00BE0AE5" w:rsidRDefault="00485B48" w:rsidP="00485B48">
      <w:pPr>
        <w:pStyle w:val="a8"/>
        <w:rPr>
          <w:rFonts w:cs="Times New Roman"/>
        </w:rPr>
      </w:pPr>
      <w:r w:rsidRPr="00BE0AE5">
        <w:rPr>
          <w:rFonts w:cs="Times New Roman"/>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485B48" w:rsidRPr="00BE0AE5" w:rsidRDefault="00485B48" w:rsidP="00485B48">
      <w:pPr>
        <w:pStyle w:val="a8"/>
        <w:rPr>
          <w:rFonts w:cs="Times New Roman"/>
        </w:rPr>
      </w:pPr>
      <w:r w:rsidRPr="00BE0AE5">
        <w:rPr>
          <w:rFonts w:cs="Times New Roman"/>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485B48" w:rsidRPr="00BE0AE5" w:rsidRDefault="00485B48" w:rsidP="00485B48">
      <w:pPr>
        <w:pStyle w:val="a8"/>
        <w:rPr>
          <w:rFonts w:cs="Times New Roman"/>
        </w:rPr>
      </w:pPr>
      <w:r w:rsidRPr="00BE0AE5">
        <w:rPr>
          <w:rFonts w:cs="Times New Roman"/>
        </w:rPr>
        <w:t>На изучение данного курса отводит 1 учебный час в неделю в течение каждого года обучения, всего 102 учебных часа.</w:t>
      </w:r>
    </w:p>
    <w:p w:rsidR="00485B48" w:rsidRPr="00BE0AE5" w:rsidRDefault="00485B48" w:rsidP="00485B48">
      <w:pPr>
        <w:pStyle w:val="23"/>
        <w:keepNext/>
        <w:rPr>
          <w:rStyle w:val="a9"/>
          <w:rFonts w:cs="Times New Roman"/>
          <w:b/>
          <w:bCs/>
        </w:rPr>
      </w:pPr>
      <w:r w:rsidRPr="00BE0AE5">
        <w:rPr>
          <w:rStyle w:val="a9"/>
          <w:rFonts w:cs="Times New Roman"/>
          <w:b/>
          <w:bCs/>
        </w:rPr>
        <w:t xml:space="preserve">Содержание </w:t>
      </w:r>
    </w:p>
    <w:p w:rsidR="00485B48" w:rsidRPr="00BE0AE5" w:rsidRDefault="00485B48" w:rsidP="00485B48">
      <w:pPr>
        <w:pStyle w:val="31"/>
        <w:keepNext/>
        <w:spacing w:before="85"/>
        <w:rPr>
          <w:rFonts w:cs="Times New Roman"/>
        </w:rPr>
      </w:pPr>
      <w:r w:rsidRPr="00BE0AE5">
        <w:rPr>
          <w:rFonts w:cs="Times New Roman"/>
        </w:rPr>
        <w:t>7 класс</w:t>
      </w:r>
    </w:p>
    <w:p w:rsidR="00485B48" w:rsidRPr="00BE0AE5" w:rsidRDefault="00485B48" w:rsidP="00485B48">
      <w:pPr>
        <w:pStyle w:val="a8"/>
        <w:rPr>
          <w:rFonts w:cs="Times New Roman"/>
        </w:rPr>
      </w:pPr>
      <w:r w:rsidRPr="00BE0AE5">
        <w:rPr>
          <w:rFonts w:cs="Times New Roman"/>
        </w:rPr>
        <w:t xml:space="preserve">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w:t>
      </w:r>
      <w:r w:rsidRPr="00BE0AE5">
        <w:rPr>
          <w:rFonts w:cs="Times New Roman"/>
        </w:rPr>
        <w:lastRenderedPageBreak/>
        <w:t>Извлечение информации из диаграмм и таблиц, использование и интерпретация данных.</w:t>
      </w:r>
    </w:p>
    <w:p w:rsidR="00485B48" w:rsidRPr="00BE0AE5" w:rsidRDefault="00485B48" w:rsidP="00485B48">
      <w:pPr>
        <w:pStyle w:val="a8"/>
        <w:rPr>
          <w:rFonts w:cs="Times New Roman"/>
        </w:rPr>
      </w:pPr>
      <w:r w:rsidRPr="00BE0AE5">
        <w:rPr>
          <w:rFonts w:cs="Times New Roman"/>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485B48" w:rsidRPr="00BE0AE5" w:rsidRDefault="00485B48" w:rsidP="00485B48">
      <w:pPr>
        <w:pStyle w:val="a8"/>
        <w:rPr>
          <w:rFonts w:cs="Times New Roman"/>
        </w:rPr>
      </w:pPr>
      <w:r w:rsidRPr="00BE0AE5">
        <w:rPr>
          <w:rFonts w:cs="Times New Roman"/>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485B48" w:rsidRPr="00BE0AE5" w:rsidRDefault="00485B48" w:rsidP="00485B48">
      <w:pPr>
        <w:pStyle w:val="a8"/>
        <w:rPr>
          <w:rFonts w:cs="Times New Roman"/>
        </w:rPr>
      </w:pPr>
      <w:r w:rsidRPr="00BE0AE5">
        <w:rPr>
          <w:rFonts w:cs="Times New Roman"/>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Решение задач с помощью графов.</w:t>
      </w:r>
    </w:p>
    <w:p w:rsidR="00485B48" w:rsidRPr="00BE0AE5" w:rsidRDefault="00485B48" w:rsidP="00485B48">
      <w:pPr>
        <w:pStyle w:val="31"/>
        <w:spacing w:before="340"/>
        <w:rPr>
          <w:rFonts w:cs="Times New Roman"/>
        </w:rPr>
      </w:pPr>
      <w:r w:rsidRPr="00BE0AE5">
        <w:rPr>
          <w:rFonts w:cs="Times New Roman"/>
        </w:rPr>
        <w:t>8 класс</w:t>
      </w:r>
    </w:p>
    <w:p w:rsidR="00485B48" w:rsidRPr="00BE0AE5" w:rsidRDefault="00485B48" w:rsidP="00485B48">
      <w:pPr>
        <w:pStyle w:val="a8"/>
        <w:rPr>
          <w:rFonts w:cs="Times New Roman"/>
        </w:rPr>
      </w:pPr>
      <w:r w:rsidRPr="00BE0AE5">
        <w:rPr>
          <w:rFonts w:cs="Times New Roman"/>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485B48" w:rsidRPr="00BE0AE5" w:rsidRDefault="00485B48" w:rsidP="00485B48">
      <w:pPr>
        <w:pStyle w:val="a8"/>
        <w:rPr>
          <w:rFonts w:cs="Times New Roman"/>
        </w:rPr>
      </w:pPr>
      <w:r w:rsidRPr="00BE0AE5">
        <w:rPr>
          <w:rFonts w:cs="Times New Roman"/>
        </w:rPr>
        <w:t>Измерение рассеивания данных. Дисперсия и стандартное отклонение числовых наборов. Диаграмма рассеивания.</w:t>
      </w:r>
    </w:p>
    <w:p w:rsidR="00485B48" w:rsidRPr="00BE0AE5" w:rsidRDefault="00485B48" w:rsidP="00485B48">
      <w:pPr>
        <w:pStyle w:val="a8"/>
        <w:rPr>
          <w:rFonts w:cs="Times New Roman"/>
        </w:rPr>
      </w:pPr>
      <w:r w:rsidRPr="00BE0AE5">
        <w:rPr>
          <w:rFonts w:cs="Times New Roman"/>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485B48" w:rsidRPr="00BE0AE5" w:rsidRDefault="00485B48" w:rsidP="00485B48">
      <w:pPr>
        <w:pStyle w:val="a8"/>
        <w:rPr>
          <w:rFonts w:cs="Times New Roman"/>
        </w:rPr>
      </w:pPr>
      <w:r w:rsidRPr="00BE0AE5">
        <w:rPr>
          <w:rFonts w:cs="Times New Roman"/>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485B48" w:rsidRPr="00BE0AE5" w:rsidRDefault="00485B48" w:rsidP="00485B48">
      <w:pPr>
        <w:pStyle w:val="a8"/>
        <w:rPr>
          <w:rFonts w:cs="Times New Roman"/>
        </w:rPr>
      </w:pPr>
      <w:r w:rsidRPr="00BE0AE5">
        <w:rPr>
          <w:rFonts w:cs="Times New Roman"/>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rsidR="00485B48" w:rsidRPr="00BE0AE5" w:rsidRDefault="00485B48" w:rsidP="00485B48">
      <w:pPr>
        <w:pStyle w:val="31"/>
        <w:keepNext/>
        <w:rPr>
          <w:rFonts w:cs="Times New Roman"/>
        </w:rPr>
      </w:pPr>
      <w:r w:rsidRPr="00BE0AE5">
        <w:rPr>
          <w:rFonts w:cs="Times New Roman"/>
        </w:rPr>
        <w:t>9 класс</w:t>
      </w:r>
    </w:p>
    <w:p w:rsidR="00485B48" w:rsidRPr="00BE0AE5" w:rsidRDefault="00485B48" w:rsidP="00485B48">
      <w:pPr>
        <w:pStyle w:val="a8"/>
        <w:rPr>
          <w:rFonts w:cs="Times New Roman"/>
        </w:rPr>
      </w:pPr>
      <w:r w:rsidRPr="00BE0AE5">
        <w:rPr>
          <w:rFonts w:cs="Times New Roman"/>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485B48" w:rsidRPr="00BE0AE5" w:rsidRDefault="00485B48" w:rsidP="00485B48">
      <w:pPr>
        <w:pStyle w:val="a8"/>
        <w:rPr>
          <w:rFonts w:cs="Times New Roman"/>
        </w:rPr>
      </w:pPr>
      <w:r w:rsidRPr="00BE0AE5">
        <w:rPr>
          <w:rFonts w:cs="Times New Roman"/>
        </w:rPr>
        <w:t>Перестановки и факториал. Сочетания и число сочетаний. Треугольник Паскаля. Решение задач с использованием комбинаторики.</w:t>
      </w:r>
    </w:p>
    <w:p w:rsidR="00485B48" w:rsidRPr="00BE0AE5" w:rsidRDefault="00485B48" w:rsidP="00485B48">
      <w:pPr>
        <w:pStyle w:val="a8"/>
        <w:rPr>
          <w:rFonts w:cs="Times New Roman"/>
        </w:rPr>
      </w:pPr>
      <w:r w:rsidRPr="00BE0AE5">
        <w:rPr>
          <w:rFonts w:cs="Times New Roman"/>
        </w:rPr>
        <w:lastRenderedPageBreak/>
        <w:t>Геометрическая вероятность. Случайный выбор точки из фигуры на плоскости, из отрезка и из дуги окружности.</w:t>
      </w:r>
    </w:p>
    <w:p w:rsidR="00485B48" w:rsidRPr="00BE0AE5" w:rsidRDefault="00485B48" w:rsidP="00485B48">
      <w:pPr>
        <w:pStyle w:val="a8"/>
        <w:rPr>
          <w:rFonts w:cs="Times New Roman"/>
        </w:rPr>
      </w:pPr>
      <w:r w:rsidRPr="00BE0AE5">
        <w:rPr>
          <w:rFonts w:cs="Times New Roman"/>
        </w:rPr>
        <w:t>Испытание. Успех и неудача. Серия испытаний до первого успеха. Серия испытаний Бернулли. Вероятности событий в серии испытаний Бернулли.</w:t>
      </w:r>
    </w:p>
    <w:p w:rsidR="00485B48" w:rsidRPr="00BE0AE5" w:rsidRDefault="00485B48" w:rsidP="00485B48">
      <w:pPr>
        <w:pStyle w:val="a8"/>
        <w:rPr>
          <w:rFonts w:cs="Times New Roman"/>
        </w:rPr>
      </w:pPr>
      <w:r w:rsidRPr="00BE0AE5">
        <w:rPr>
          <w:rFonts w:cs="Times New Roman"/>
        </w:rPr>
        <w:t>Случайная величина и распределение вероятностей.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485B48" w:rsidRPr="00BE0AE5" w:rsidRDefault="00485B48" w:rsidP="00491C72">
      <w:pPr>
        <w:pStyle w:val="a8"/>
        <w:spacing w:line="240" w:lineRule="auto"/>
        <w:rPr>
          <w:rFonts w:cs="Times New Roman"/>
          <w:spacing w:val="-2"/>
        </w:rPr>
      </w:pPr>
      <w:r w:rsidRPr="00BE0AE5">
        <w:rPr>
          <w:rFonts w:cs="Times New Roman"/>
        </w:rPr>
        <w:t>Понятие о законе больших чисел. Измерение вероятностей с помощью частот. Роль и значение закона больших чисел в природе и обществе.</w:t>
      </w:r>
    </w:p>
    <w:p w:rsidR="00485B48" w:rsidRPr="00BE0AE5" w:rsidRDefault="008B377E" w:rsidP="00491C72">
      <w:pPr>
        <w:pStyle w:val="23"/>
        <w:spacing w:before="0" w:after="0" w:line="240" w:lineRule="auto"/>
        <w:rPr>
          <w:rFonts w:cs="Times New Roman"/>
        </w:rPr>
      </w:pPr>
      <w:r>
        <w:rPr>
          <w:rFonts w:cs="Times New Roman"/>
          <w:spacing w:val="-2"/>
        </w:rPr>
        <w:t>Планируемые результаты</w:t>
      </w:r>
    </w:p>
    <w:p w:rsidR="00485B48" w:rsidRPr="00BE0AE5" w:rsidRDefault="00485B48" w:rsidP="00485B48">
      <w:pPr>
        <w:pStyle w:val="a8"/>
        <w:rPr>
          <w:rFonts w:cs="Times New Roman"/>
        </w:rPr>
      </w:pPr>
      <w:r w:rsidRPr="00BE0AE5">
        <w:rPr>
          <w:rFonts w:cs="Times New Roman"/>
        </w:rPr>
        <w:t>Предметные результаты освоения курса «Вероятность и статистика» в 7—9 классах характеризуются следующими умениями.</w:t>
      </w:r>
    </w:p>
    <w:p w:rsidR="00485B48" w:rsidRPr="00BE0AE5" w:rsidRDefault="00485B48" w:rsidP="00485B48">
      <w:pPr>
        <w:pStyle w:val="31"/>
        <w:spacing w:before="170"/>
        <w:rPr>
          <w:rFonts w:cs="Times New Roman"/>
        </w:rPr>
      </w:pPr>
      <w:r w:rsidRPr="00BE0AE5">
        <w:rPr>
          <w:rFonts w:cs="Times New Roman"/>
        </w:rPr>
        <w:t>7 класс</w:t>
      </w:r>
    </w:p>
    <w:p w:rsidR="00485B48" w:rsidRPr="00BE0AE5" w:rsidRDefault="00485B48" w:rsidP="00485B48">
      <w:pPr>
        <w:pStyle w:val="a"/>
        <w:rPr>
          <w:rFonts w:cs="Times New Roman"/>
        </w:rPr>
      </w:pPr>
      <w:r w:rsidRPr="00BE0AE5">
        <w:rPr>
          <w:rFonts w:cs="Times New Roman"/>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485B48" w:rsidRPr="00BE0AE5" w:rsidRDefault="00485B48" w:rsidP="00485B48">
      <w:pPr>
        <w:pStyle w:val="a"/>
        <w:rPr>
          <w:rFonts w:cs="Times New Roman"/>
        </w:rPr>
      </w:pPr>
      <w:r w:rsidRPr="00BE0AE5">
        <w:rPr>
          <w:rFonts w:cs="Times New Roman"/>
        </w:rPr>
        <w:t>Описывать и интерпретировать реальные числовые данные, представленные в таблицах, на диаграммах, графиках.</w:t>
      </w:r>
    </w:p>
    <w:p w:rsidR="00485B48" w:rsidRPr="00BE0AE5" w:rsidRDefault="00485B48" w:rsidP="00485B48">
      <w:pPr>
        <w:pStyle w:val="a"/>
        <w:rPr>
          <w:rFonts w:cs="Times New Roman"/>
        </w:rPr>
      </w:pPr>
      <w:r w:rsidRPr="00BE0AE5">
        <w:rPr>
          <w:rFonts w:cs="Times New Roman"/>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485B48" w:rsidRPr="00BE0AE5" w:rsidRDefault="00485B48" w:rsidP="00485B48">
      <w:pPr>
        <w:pStyle w:val="a"/>
        <w:rPr>
          <w:rFonts w:cs="Times New Roman"/>
        </w:rPr>
      </w:pPr>
      <w:r w:rsidRPr="00BE0AE5">
        <w:rPr>
          <w:rFonts w:cs="Times New Roman"/>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485B48" w:rsidRPr="00BE0AE5" w:rsidRDefault="00485B48" w:rsidP="00485B48">
      <w:pPr>
        <w:pStyle w:val="31"/>
        <w:keepNext/>
        <w:spacing w:before="170"/>
        <w:rPr>
          <w:rFonts w:cs="Times New Roman"/>
        </w:rPr>
      </w:pPr>
      <w:r w:rsidRPr="00BE0AE5">
        <w:rPr>
          <w:rFonts w:cs="Times New Roman"/>
        </w:rPr>
        <w:t>8 класс</w:t>
      </w:r>
    </w:p>
    <w:p w:rsidR="00485B48" w:rsidRPr="00BE0AE5" w:rsidRDefault="00485B48" w:rsidP="00485B48">
      <w:pPr>
        <w:pStyle w:val="a"/>
        <w:rPr>
          <w:rFonts w:cs="Times New Roman"/>
        </w:rPr>
      </w:pPr>
      <w:r w:rsidRPr="00BE0AE5">
        <w:rPr>
          <w:rFonts w:cs="Times New Roman"/>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485B48" w:rsidRPr="00BE0AE5" w:rsidRDefault="00485B48" w:rsidP="00485B48">
      <w:pPr>
        <w:pStyle w:val="a"/>
        <w:rPr>
          <w:rFonts w:cs="Times New Roman"/>
        </w:rPr>
      </w:pPr>
      <w:r w:rsidRPr="00BE0AE5">
        <w:rPr>
          <w:rFonts w:cs="Times New Roman"/>
        </w:rPr>
        <w:t>Описывать данные с помощью статистических показателей: средних значений и мер рассеивания (размах, дисперсия и стандартное отклонение).</w:t>
      </w:r>
    </w:p>
    <w:p w:rsidR="00485B48" w:rsidRPr="00BE0AE5" w:rsidRDefault="00485B48" w:rsidP="00485B48">
      <w:pPr>
        <w:pStyle w:val="a"/>
        <w:rPr>
          <w:rFonts w:cs="Times New Roman"/>
        </w:rPr>
      </w:pPr>
      <w:r w:rsidRPr="00BE0AE5">
        <w:rPr>
          <w:rFonts w:cs="Times New Roman"/>
        </w:rPr>
        <w:t>Находить частоты числовых значений и частоты событий, в том числе по результатам измерений и наблюдений.</w:t>
      </w:r>
    </w:p>
    <w:p w:rsidR="00485B48" w:rsidRPr="00BE0AE5" w:rsidRDefault="00485B48" w:rsidP="00485B48">
      <w:pPr>
        <w:pStyle w:val="a"/>
        <w:rPr>
          <w:rFonts w:cs="Times New Roman"/>
        </w:rPr>
      </w:pPr>
      <w:r w:rsidRPr="00BE0AE5">
        <w:rPr>
          <w:rFonts w:cs="Times New Roman"/>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485B48" w:rsidRPr="00BE0AE5" w:rsidRDefault="00485B48" w:rsidP="00485B48">
      <w:pPr>
        <w:pStyle w:val="a"/>
        <w:rPr>
          <w:rFonts w:cs="Times New Roman"/>
        </w:rPr>
      </w:pPr>
      <w:r w:rsidRPr="00BE0AE5">
        <w:rPr>
          <w:rFonts w:cs="Times New Roman"/>
        </w:rPr>
        <w:lastRenderedPageBreak/>
        <w:t>Использовать графические модели: дерево случайного эксперимента, диаграммы Эйлера, числовая прямая.</w:t>
      </w:r>
    </w:p>
    <w:p w:rsidR="00485B48" w:rsidRPr="00BE0AE5" w:rsidRDefault="00485B48" w:rsidP="00485B48">
      <w:pPr>
        <w:pStyle w:val="a"/>
        <w:rPr>
          <w:rFonts w:cs="Times New Roman"/>
        </w:rPr>
      </w:pPr>
      <w:r w:rsidRPr="00BE0AE5">
        <w:rPr>
          <w:rFonts w:cs="Times New Roman"/>
        </w:rPr>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rsidR="00485B48" w:rsidRPr="00BE0AE5" w:rsidRDefault="00485B48" w:rsidP="00485B48">
      <w:pPr>
        <w:pStyle w:val="a"/>
        <w:rPr>
          <w:rFonts w:cs="Times New Roman"/>
        </w:rPr>
      </w:pPr>
      <w:r w:rsidRPr="00BE0AE5">
        <w:rPr>
          <w:rFonts w:cs="Times New Roman"/>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485B48" w:rsidRPr="00BE0AE5" w:rsidRDefault="00485B48" w:rsidP="00485B48">
      <w:pPr>
        <w:pStyle w:val="31"/>
        <w:spacing w:before="170"/>
        <w:rPr>
          <w:rFonts w:cs="Times New Roman"/>
        </w:rPr>
      </w:pPr>
      <w:r w:rsidRPr="00BE0AE5">
        <w:rPr>
          <w:rFonts w:cs="Times New Roman"/>
        </w:rPr>
        <w:t>9 класс</w:t>
      </w:r>
    </w:p>
    <w:p w:rsidR="00485B48" w:rsidRPr="00BE0AE5" w:rsidRDefault="00485B48" w:rsidP="00485B48">
      <w:pPr>
        <w:pStyle w:val="a"/>
        <w:rPr>
          <w:rFonts w:cs="Times New Roman"/>
        </w:rPr>
      </w:pPr>
      <w:r w:rsidRPr="00BE0AE5">
        <w:rPr>
          <w:rFonts w:cs="Times New Roman"/>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485B48" w:rsidRPr="00BE0AE5" w:rsidRDefault="00485B48" w:rsidP="00485B48">
      <w:pPr>
        <w:pStyle w:val="a"/>
        <w:rPr>
          <w:rFonts w:cs="Times New Roman"/>
        </w:rPr>
      </w:pPr>
      <w:r w:rsidRPr="00BE0AE5">
        <w:rPr>
          <w:rFonts w:cs="Times New Roman"/>
        </w:rPr>
        <w:t>Решать задачи организованным перебором вариантов, а также с использованием комбинаторных правил и методов.</w:t>
      </w:r>
    </w:p>
    <w:p w:rsidR="00485B48" w:rsidRPr="00BE0AE5" w:rsidRDefault="00485B48" w:rsidP="00485B48">
      <w:pPr>
        <w:pStyle w:val="a"/>
        <w:rPr>
          <w:rFonts w:cs="Times New Roman"/>
        </w:rPr>
      </w:pPr>
      <w:r w:rsidRPr="00BE0AE5">
        <w:rPr>
          <w:rFonts w:cs="Times New Roman"/>
        </w:rPr>
        <w:t>Использовать описательные характеристики для массивов числовых данных, в том числе средние значения и меры рассеивания.</w:t>
      </w:r>
    </w:p>
    <w:p w:rsidR="00485B48" w:rsidRPr="00BE0AE5" w:rsidRDefault="00485B48" w:rsidP="00485B48">
      <w:pPr>
        <w:pStyle w:val="a"/>
        <w:rPr>
          <w:rFonts w:cs="Times New Roman"/>
        </w:rPr>
      </w:pPr>
      <w:r w:rsidRPr="00BE0AE5">
        <w:rPr>
          <w:rFonts w:cs="Times New Roman"/>
        </w:rPr>
        <w:t>Находить частоты значений и частоты события, в том числе пользуясь результатами проведённых измерений и наблюдений.</w:t>
      </w:r>
    </w:p>
    <w:p w:rsidR="00485B48" w:rsidRPr="00BE0AE5" w:rsidRDefault="00485B48" w:rsidP="00485B48">
      <w:pPr>
        <w:pStyle w:val="a"/>
        <w:rPr>
          <w:rFonts w:cs="Times New Roman"/>
        </w:rPr>
      </w:pPr>
      <w:r w:rsidRPr="00BE0AE5">
        <w:rPr>
          <w:rFonts w:cs="Times New Roman"/>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485B48" w:rsidRPr="00BE0AE5" w:rsidRDefault="00485B48" w:rsidP="00485B48">
      <w:pPr>
        <w:pStyle w:val="a"/>
        <w:rPr>
          <w:rFonts w:cs="Times New Roman"/>
        </w:rPr>
      </w:pPr>
      <w:r w:rsidRPr="00BE0AE5">
        <w:rPr>
          <w:rFonts w:cs="Times New Roman"/>
        </w:rPr>
        <w:t>Иметь представление о случайной величине и о распределении вероятностей.</w:t>
      </w:r>
    </w:p>
    <w:p w:rsidR="00485B48" w:rsidRPr="00BE0AE5" w:rsidRDefault="00485B48" w:rsidP="00485B48">
      <w:pPr>
        <w:pStyle w:val="a"/>
        <w:rPr>
          <w:rFonts w:cs="Times New Roman"/>
        </w:rPr>
      </w:pPr>
      <w:r w:rsidRPr="00BE0AE5">
        <w:rPr>
          <w:rFonts w:cs="Times New Roman"/>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485B48" w:rsidRDefault="00485B48" w:rsidP="00485B48">
      <w:pPr>
        <w:pStyle w:val="a"/>
        <w:numPr>
          <w:ilvl w:val="0"/>
          <w:numId w:val="0"/>
        </w:numPr>
        <w:ind w:left="567"/>
        <w:rPr>
          <w:rFonts w:cs="Times New Roman"/>
          <w:b/>
          <w:sz w:val="24"/>
          <w:szCs w:val="24"/>
        </w:rPr>
      </w:pPr>
    </w:p>
    <w:p w:rsidR="00485B48" w:rsidRPr="008B377E" w:rsidRDefault="008B377E" w:rsidP="00485B48">
      <w:pPr>
        <w:pStyle w:val="a"/>
        <w:numPr>
          <w:ilvl w:val="0"/>
          <w:numId w:val="0"/>
        </w:numPr>
        <w:ind w:left="567"/>
        <w:rPr>
          <w:rFonts w:cs="Times New Roman"/>
          <w:b/>
          <w:sz w:val="24"/>
          <w:szCs w:val="24"/>
        </w:rPr>
      </w:pPr>
      <w:r w:rsidRPr="008B377E">
        <w:rPr>
          <w:rFonts w:cs="Times New Roman"/>
          <w:b/>
          <w:sz w:val="24"/>
          <w:szCs w:val="24"/>
        </w:rPr>
        <w:t>2.1.12.</w:t>
      </w:r>
      <w:r w:rsidRPr="008B377E">
        <w:rPr>
          <w:rFonts w:cs="Times New Roman"/>
          <w:b/>
          <w:sz w:val="24"/>
          <w:szCs w:val="24"/>
        </w:rPr>
        <w:t> </w:t>
      </w:r>
      <w:r w:rsidRPr="008B377E">
        <w:rPr>
          <w:rFonts w:cs="Times New Roman"/>
          <w:b/>
          <w:sz w:val="24"/>
          <w:szCs w:val="24"/>
        </w:rPr>
        <w:t>Информатика</w:t>
      </w:r>
    </w:p>
    <w:p w:rsidR="001E5995" w:rsidRPr="00BE0AE5" w:rsidRDefault="001E5995" w:rsidP="001E5995">
      <w:pPr>
        <w:pStyle w:val="a8"/>
        <w:rPr>
          <w:rFonts w:cs="Times New Roman"/>
        </w:rPr>
      </w:pPr>
      <w:r w:rsidRPr="00BE0AE5">
        <w:rPr>
          <w:rFonts w:cs="Times New Roman"/>
        </w:rPr>
        <w:t>Целями изучения информатики на уровне основного общего образования являются:</w:t>
      </w:r>
    </w:p>
    <w:p w:rsidR="001E5995" w:rsidRPr="00BE0AE5" w:rsidRDefault="001E5995" w:rsidP="001E5995">
      <w:pPr>
        <w:pStyle w:val="a2"/>
        <w:rPr>
          <w:rFonts w:cs="Times New Roman"/>
        </w:rPr>
      </w:pPr>
      <w:r w:rsidRPr="00BE0AE5">
        <w:rPr>
          <w:rFonts w:cs="Times New Roman"/>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1E5995" w:rsidRPr="00BE0AE5" w:rsidRDefault="001E5995" w:rsidP="001E5995">
      <w:pPr>
        <w:pStyle w:val="a2"/>
        <w:rPr>
          <w:rFonts w:cs="Times New Roman"/>
          <w:spacing w:val="-2"/>
        </w:rPr>
      </w:pPr>
      <w:r w:rsidRPr="00BE0AE5">
        <w:rPr>
          <w:rFonts w:cs="Times New Roman"/>
          <w:spacing w:val="-2"/>
        </w:rPr>
        <w:lastRenderedPageBreak/>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1E5995" w:rsidRPr="00BE0AE5" w:rsidRDefault="001E5995" w:rsidP="001E5995">
      <w:pPr>
        <w:pStyle w:val="a2"/>
        <w:rPr>
          <w:rFonts w:cs="Times New Roman"/>
        </w:rPr>
      </w:pPr>
      <w:r w:rsidRPr="00BE0AE5">
        <w:rPr>
          <w:rFonts w:cs="Times New Roman"/>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1E5995" w:rsidRPr="00BE0AE5" w:rsidRDefault="001E5995" w:rsidP="001E5995">
      <w:pPr>
        <w:pStyle w:val="a2"/>
        <w:rPr>
          <w:rFonts w:cs="Times New Roman"/>
        </w:rPr>
      </w:pPr>
      <w:r w:rsidRPr="00BE0AE5">
        <w:rPr>
          <w:rFonts w:cs="Times New Roman"/>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1E5995" w:rsidRPr="00BE0AE5" w:rsidRDefault="001E5995" w:rsidP="001E5995">
      <w:pPr>
        <w:pStyle w:val="23"/>
        <w:rPr>
          <w:rFonts w:cs="Times New Roman"/>
        </w:rPr>
      </w:pPr>
      <w:r w:rsidRPr="00BE0AE5">
        <w:rPr>
          <w:rFonts w:cs="Times New Roman"/>
        </w:rPr>
        <w:t>ОБЩАЯ ХАРАКТЕРИСТИКА</w:t>
      </w:r>
      <w:r w:rsidRPr="00BE0AE5">
        <w:rPr>
          <w:rFonts w:cs="Times New Roman"/>
        </w:rPr>
        <w:br/>
        <w:t>УЧЕБНОГО ПРЕДМЕТА «ИНФОРМАТИКА»</w:t>
      </w:r>
    </w:p>
    <w:p w:rsidR="001E5995" w:rsidRPr="00BE0AE5" w:rsidRDefault="001E5995" w:rsidP="001E5995">
      <w:pPr>
        <w:pStyle w:val="a8"/>
        <w:rPr>
          <w:rFonts w:cs="Times New Roman"/>
        </w:rPr>
      </w:pPr>
      <w:r w:rsidRPr="00BE0AE5">
        <w:rPr>
          <w:rFonts w:cs="Times New Roman"/>
          <w:b/>
          <w:bCs/>
        </w:rPr>
        <w:t>Учебный предмет «Информатика» в основном общем образовании отражает:</w:t>
      </w:r>
    </w:p>
    <w:p w:rsidR="001E5995" w:rsidRPr="00BE0AE5" w:rsidRDefault="001E5995" w:rsidP="001E5995">
      <w:pPr>
        <w:pStyle w:val="a2"/>
        <w:rPr>
          <w:rFonts w:cs="Times New Roman"/>
          <w:spacing w:val="2"/>
        </w:rPr>
      </w:pPr>
      <w:r w:rsidRPr="00BE0AE5">
        <w:rPr>
          <w:rFonts w:cs="Times New Roman"/>
          <w:spacing w:val="2"/>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1E5995" w:rsidRPr="00BE0AE5" w:rsidRDefault="001E5995" w:rsidP="001E5995">
      <w:pPr>
        <w:pStyle w:val="a2"/>
        <w:rPr>
          <w:rFonts w:cs="Times New Roman"/>
        </w:rPr>
      </w:pPr>
      <w:r w:rsidRPr="00BE0AE5">
        <w:rPr>
          <w:rFonts w:cs="Times New Roman"/>
        </w:rPr>
        <w:t>основные области применения информатики, прежде всего информационные технологии, управление и социальную сферу;</w:t>
      </w:r>
    </w:p>
    <w:p w:rsidR="001E5995" w:rsidRPr="00BE0AE5" w:rsidRDefault="001E5995" w:rsidP="001E5995">
      <w:pPr>
        <w:pStyle w:val="a2"/>
        <w:rPr>
          <w:rFonts w:cs="Times New Roman"/>
        </w:rPr>
      </w:pPr>
      <w:r w:rsidRPr="00BE0AE5">
        <w:rPr>
          <w:rFonts w:cs="Times New Roman"/>
        </w:rPr>
        <w:t>междисциплинарный характер информатики и информационной деятельности.</w:t>
      </w:r>
    </w:p>
    <w:p w:rsidR="001E5995" w:rsidRPr="00BE0AE5" w:rsidRDefault="001E5995" w:rsidP="001E5995">
      <w:pPr>
        <w:pStyle w:val="a8"/>
        <w:rPr>
          <w:rFonts w:cs="Times New Roman"/>
        </w:rPr>
      </w:pPr>
      <w:r w:rsidRPr="00BE0AE5">
        <w:rPr>
          <w:rFonts w:cs="Times New Roman"/>
        </w:rPr>
        <w:t xml:space="preserve">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w:t>
      </w:r>
      <w:r w:rsidRPr="00BE0AE5">
        <w:rPr>
          <w:rFonts w:cs="Times New Roman"/>
        </w:rPr>
        <w:lastRenderedPageBreak/>
        <w:t>становятся значимыми для формирования качеств личности, т. е. ориентированы на формирование метапредметных и личностных результатов обучения.</w:t>
      </w:r>
    </w:p>
    <w:p w:rsidR="001E5995" w:rsidRPr="00BE0AE5" w:rsidRDefault="001E5995" w:rsidP="001E5995">
      <w:pPr>
        <w:pStyle w:val="a8"/>
        <w:rPr>
          <w:rFonts w:cs="Times New Roman"/>
        </w:rPr>
      </w:pPr>
      <w:r w:rsidRPr="00BE0AE5">
        <w:rPr>
          <w:rFonts w:cs="Times New Roman"/>
          <w:b/>
          <w:bCs/>
        </w:rPr>
        <w:t>Основные задачи учебного предмета «Информатика» —</w:t>
      </w:r>
      <w:r w:rsidRPr="00BE0AE5">
        <w:rPr>
          <w:rFonts w:cs="Times New Roman"/>
        </w:rPr>
        <w:t xml:space="preserve"> сформировать у обучающихся:</w:t>
      </w:r>
    </w:p>
    <w:p w:rsidR="001E5995" w:rsidRPr="00BE0AE5" w:rsidRDefault="001E5995" w:rsidP="001E5995">
      <w:pPr>
        <w:pStyle w:val="a2"/>
        <w:rPr>
          <w:rFonts w:cs="Times New Roman"/>
        </w:rPr>
      </w:pPr>
      <w:r w:rsidRPr="00BE0AE5">
        <w:rPr>
          <w:rFonts w:cs="Times New Roman"/>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1E5995" w:rsidRPr="00BE0AE5" w:rsidRDefault="001E5995" w:rsidP="001E5995">
      <w:pPr>
        <w:pStyle w:val="a2"/>
        <w:rPr>
          <w:rFonts w:cs="Times New Roman"/>
          <w:spacing w:val="-2"/>
        </w:rPr>
      </w:pPr>
      <w:r w:rsidRPr="00BE0AE5">
        <w:rPr>
          <w:rFonts w:cs="Times New Roman"/>
          <w:spacing w:val="-2"/>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1E5995" w:rsidRPr="00BE0AE5" w:rsidRDefault="001E5995" w:rsidP="001E5995">
      <w:pPr>
        <w:pStyle w:val="a2"/>
        <w:rPr>
          <w:rFonts w:cs="Times New Roman"/>
        </w:rPr>
      </w:pPr>
      <w:r w:rsidRPr="00BE0AE5">
        <w:rPr>
          <w:rFonts w:cs="Times New Roman"/>
        </w:rPr>
        <w:t>базовые знания об информационном моделировании, в том числе о математическом моделировании;</w:t>
      </w:r>
    </w:p>
    <w:p w:rsidR="001E5995" w:rsidRPr="00BE0AE5" w:rsidRDefault="001E5995" w:rsidP="001E5995">
      <w:pPr>
        <w:pStyle w:val="a2"/>
        <w:rPr>
          <w:rFonts w:cs="Times New Roman"/>
        </w:rPr>
      </w:pPr>
      <w:r w:rsidRPr="00BE0AE5">
        <w:rPr>
          <w:rFonts w:cs="Times New Roman"/>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1E5995" w:rsidRPr="00BE0AE5" w:rsidRDefault="001E5995" w:rsidP="001E5995">
      <w:pPr>
        <w:pStyle w:val="a2"/>
        <w:rPr>
          <w:rFonts w:cs="Times New Roman"/>
        </w:rPr>
      </w:pPr>
      <w:r w:rsidRPr="00BE0AE5">
        <w:rPr>
          <w:rFonts w:cs="Times New Roman"/>
        </w:rPr>
        <w:t>умения и навыки составления простых программ по построенному алгоритму на одном из языков программирования высокого уровня;</w:t>
      </w:r>
    </w:p>
    <w:p w:rsidR="001E5995" w:rsidRPr="00BE0AE5" w:rsidRDefault="001E5995" w:rsidP="001E5995">
      <w:pPr>
        <w:pStyle w:val="a2"/>
        <w:rPr>
          <w:rFonts w:cs="Times New Roman"/>
        </w:rPr>
      </w:pPr>
      <w:r w:rsidRPr="00BE0AE5">
        <w:rPr>
          <w:rFonts w:cs="Times New Roman"/>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1E5995" w:rsidRPr="00BE0AE5" w:rsidRDefault="001E5995" w:rsidP="001E5995">
      <w:pPr>
        <w:pStyle w:val="a2"/>
        <w:rPr>
          <w:rFonts w:cs="Times New Roman"/>
        </w:rPr>
      </w:pPr>
      <w:r w:rsidRPr="00BE0AE5">
        <w:rPr>
          <w:rFonts w:cs="Times New Roman"/>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1E5995" w:rsidRPr="00BE0AE5" w:rsidRDefault="001E5995" w:rsidP="001E5995">
      <w:pPr>
        <w:pStyle w:val="a8"/>
        <w:rPr>
          <w:rFonts w:cs="Times New Roman"/>
        </w:rPr>
      </w:pPr>
      <w:r w:rsidRPr="00BE0AE5">
        <w:rPr>
          <w:rFonts w:cs="Times New Roman"/>
          <w:b/>
          <w:bCs/>
        </w:rPr>
        <w:t>Цели и задачи изучения информатики на уровне основно</w:t>
      </w:r>
      <w:r w:rsidRPr="00BE0AE5">
        <w:rPr>
          <w:rFonts w:cs="Times New Roman"/>
          <w:b/>
          <w:bCs/>
          <w:spacing w:val="5"/>
        </w:rPr>
        <w:t>го общего образования</w:t>
      </w:r>
      <w:r w:rsidRPr="00BE0AE5">
        <w:rPr>
          <w:rFonts w:cs="Times New Roman"/>
          <w:spacing w:val="5"/>
        </w:rPr>
        <w:t xml:space="preserve"> определяют структуру основного с</w:t>
      </w:r>
      <w:r w:rsidRPr="00BE0AE5">
        <w:rPr>
          <w:rFonts w:cs="Times New Roman"/>
        </w:rPr>
        <w:t>одержания учебного предмета в виде следующих четырёх тематических разделов:</w:t>
      </w:r>
    </w:p>
    <w:p w:rsidR="001E5995" w:rsidRPr="00BE0AE5" w:rsidRDefault="001E5995" w:rsidP="001E5995">
      <w:pPr>
        <w:pStyle w:val="a8"/>
        <w:rPr>
          <w:rFonts w:cs="Times New Roman"/>
        </w:rPr>
      </w:pPr>
      <w:r w:rsidRPr="00BE0AE5">
        <w:rPr>
          <w:rFonts w:cs="Times New Roman"/>
        </w:rPr>
        <w:t>1)</w:t>
      </w:r>
      <w:r w:rsidRPr="00BE0AE5">
        <w:rPr>
          <w:rFonts w:cs="Times New Roman"/>
        </w:rPr>
        <w:t> </w:t>
      </w:r>
      <w:r w:rsidRPr="00BE0AE5">
        <w:rPr>
          <w:rFonts w:cs="Times New Roman"/>
        </w:rPr>
        <w:t>цифровая грамотность;</w:t>
      </w:r>
    </w:p>
    <w:p w:rsidR="001E5995" w:rsidRPr="00BE0AE5" w:rsidRDefault="001E5995" w:rsidP="001E5995">
      <w:pPr>
        <w:pStyle w:val="a8"/>
        <w:rPr>
          <w:rFonts w:cs="Times New Roman"/>
        </w:rPr>
      </w:pPr>
      <w:r w:rsidRPr="00BE0AE5">
        <w:rPr>
          <w:rFonts w:cs="Times New Roman"/>
        </w:rPr>
        <w:t>2)</w:t>
      </w:r>
      <w:r w:rsidRPr="00BE0AE5">
        <w:rPr>
          <w:rFonts w:cs="Times New Roman"/>
        </w:rPr>
        <w:t> </w:t>
      </w:r>
      <w:r w:rsidRPr="00BE0AE5">
        <w:rPr>
          <w:rFonts w:cs="Times New Roman"/>
        </w:rPr>
        <w:t>теоретические основы информатики;</w:t>
      </w:r>
    </w:p>
    <w:p w:rsidR="001E5995" w:rsidRPr="00BE0AE5" w:rsidRDefault="001E5995" w:rsidP="001E5995">
      <w:pPr>
        <w:pStyle w:val="a8"/>
        <w:rPr>
          <w:rFonts w:cs="Times New Roman"/>
        </w:rPr>
      </w:pPr>
      <w:r w:rsidRPr="00BE0AE5">
        <w:rPr>
          <w:rFonts w:cs="Times New Roman"/>
        </w:rPr>
        <w:t>3)</w:t>
      </w:r>
      <w:r w:rsidRPr="00BE0AE5">
        <w:rPr>
          <w:rFonts w:cs="Times New Roman"/>
        </w:rPr>
        <w:t> </w:t>
      </w:r>
      <w:r w:rsidRPr="00BE0AE5">
        <w:rPr>
          <w:rFonts w:cs="Times New Roman"/>
        </w:rPr>
        <w:t>алгоритмы и программирование;</w:t>
      </w:r>
    </w:p>
    <w:p w:rsidR="001E5995" w:rsidRPr="00BE0AE5" w:rsidRDefault="001E5995" w:rsidP="001E5995">
      <w:pPr>
        <w:pStyle w:val="a8"/>
        <w:rPr>
          <w:rFonts w:cs="Times New Roman"/>
        </w:rPr>
      </w:pPr>
      <w:r w:rsidRPr="00BE0AE5">
        <w:rPr>
          <w:rFonts w:cs="Times New Roman"/>
        </w:rPr>
        <w:t>4)</w:t>
      </w:r>
      <w:r w:rsidRPr="00BE0AE5">
        <w:rPr>
          <w:rFonts w:cs="Times New Roman"/>
        </w:rPr>
        <w:t> </w:t>
      </w:r>
      <w:r w:rsidRPr="00BE0AE5">
        <w:rPr>
          <w:rFonts w:cs="Times New Roman"/>
        </w:rPr>
        <w:t>информационные технологии.</w:t>
      </w:r>
    </w:p>
    <w:p w:rsidR="001E5995" w:rsidRPr="00BE0AE5" w:rsidRDefault="001E5995" w:rsidP="001E5995">
      <w:pPr>
        <w:pStyle w:val="a8"/>
        <w:rPr>
          <w:rFonts w:cs="Times New Roman"/>
        </w:rPr>
      </w:pPr>
      <w:r w:rsidRPr="00BE0AE5">
        <w:rPr>
          <w:rFonts w:cs="Times New Roman"/>
        </w:rPr>
        <w:t xml:space="preserve">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w:t>
      </w:r>
      <w:r w:rsidRPr="00BE0AE5">
        <w:rPr>
          <w:rFonts w:cs="Times New Roman"/>
        </w:rPr>
        <w:lastRenderedPageBreak/>
        <w:t>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1E5995" w:rsidRPr="00BE0AE5" w:rsidRDefault="001E5995" w:rsidP="001E5995">
      <w:pPr>
        <w:pStyle w:val="a8"/>
        <w:rPr>
          <w:rFonts w:cs="Times New Roman"/>
        </w:rPr>
      </w:pPr>
      <w:r w:rsidRPr="00BE0AE5">
        <w:rPr>
          <w:rFonts w:cs="Times New Roman"/>
        </w:rPr>
        <w:t>Учебным планом на изучение информатики на базовом уровне отведено 102 учебных часа — по 1 часу в неделю в 7, 8 и 9 классах соответственно.</w:t>
      </w:r>
    </w:p>
    <w:p w:rsidR="00485B48" w:rsidRDefault="001E5995" w:rsidP="00485B48">
      <w:pPr>
        <w:pStyle w:val="a"/>
        <w:numPr>
          <w:ilvl w:val="0"/>
          <w:numId w:val="0"/>
        </w:numPr>
        <w:ind w:left="567"/>
        <w:rPr>
          <w:rFonts w:cs="Times New Roman"/>
          <w:b/>
          <w:sz w:val="24"/>
          <w:szCs w:val="24"/>
        </w:rPr>
      </w:pPr>
      <w:r w:rsidRPr="001E5995">
        <w:rPr>
          <w:rFonts w:cs="Times New Roman"/>
          <w:b/>
          <w:sz w:val="24"/>
          <w:szCs w:val="24"/>
        </w:rPr>
        <w:t>Содержание</w:t>
      </w:r>
    </w:p>
    <w:p w:rsidR="001E5995" w:rsidRPr="00BE0AE5" w:rsidRDefault="001E5995" w:rsidP="001E5995">
      <w:pPr>
        <w:pStyle w:val="31"/>
        <w:spacing w:before="0"/>
        <w:rPr>
          <w:rFonts w:cs="Times New Roman"/>
        </w:rPr>
      </w:pPr>
      <w:r w:rsidRPr="00BE0AE5">
        <w:rPr>
          <w:rFonts w:cs="Times New Roman"/>
        </w:rPr>
        <w:t>7 класс</w:t>
      </w:r>
    </w:p>
    <w:p w:rsidR="001E5995" w:rsidRPr="00BE0AE5" w:rsidRDefault="001E5995" w:rsidP="001E5995">
      <w:pPr>
        <w:pStyle w:val="41"/>
        <w:spacing w:before="0"/>
        <w:rPr>
          <w:rStyle w:val="a9"/>
          <w:rFonts w:cs="Times New Roman"/>
          <w:b/>
          <w:bCs w:val="0"/>
        </w:rPr>
      </w:pPr>
      <w:r w:rsidRPr="00BE0AE5">
        <w:rPr>
          <w:rStyle w:val="a9"/>
          <w:rFonts w:cs="Times New Roman"/>
          <w:b/>
          <w:bCs w:val="0"/>
        </w:rPr>
        <w:t>Цифровая грамотность</w:t>
      </w:r>
    </w:p>
    <w:p w:rsidR="001E5995" w:rsidRPr="00BE0AE5" w:rsidRDefault="001E5995" w:rsidP="001E5995">
      <w:pPr>
        <w:pStyle w:val="51"/>
        <w:rPr>
          <w:rStyle w:val="a9"/>
          <w:rFonts w:cs="Times New Roman"/>
          <w:b/>
          <w:bCs/>
        </w:rPr>
      </w:pPr>
      <w:r w:rsidRPr="00BE0AE5">
        <w:rPr>
          <w:rStyle w:val="a9"/>
          <w:rFonts w:cs="Times New Roman"/>
          <w:b/>
          <w:bCs/>
        </w:rPr>
        <w:t>Компьютер — универсальное устройство обработки данных</w:t>
      </w:r>
    </w:p>
    <w:p w:rsidR="001E5995" w:rsidRPr="00BE0AE5" w:rsidRDefault="001E5995" w:rsidP="001E5995">
      <w:pPr>
        <w:pStyle w:val="a8"/>
        <w:rPr>
          <w:rFonts w:cs="Times New Roman"/>
        </w:rPr>
      </w:pPr>
      <w:r w:rsidRPr="00BE0AE5">
        <w:rPr>
          <w:rFonts w:cs="Times New Roman"/>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1E5995" w:rsidRPr="00BE0AE5" w:rsidRDefault="001E5995" w:rsidP="001E5995">
      <w:pPr>
        <w:pStyle w:val="a8"/>
        <w:rPr>
          <w:rFonts w:cs="Times New Roman"/>
        </w:rPr>
      </w:pPr>
      <w:r w:rsidRPr="00BE0AE5">
        <w:rPr>
          <w:rFonts w:cs="Times New Roman"/>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1E5995" w:rsidRPr="00BE0AE5" w:rsidRDefault="001E5995" w:rsidP="001E5995">
      <w:pPr>
        <w:pStyle w:val="a8"/>
        <w:rPr>
          <w:rFonts w:cs="Times New Roman"/>
        </w:rPr>
      </w:pPr>
      <w:r w:rsidRPr="00BE0AE5">
        <w:rPr>
          <w:rFonts w:cs="Times New Roman"/>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1E5995" w:rsidRPr="00BE0AE5" w:rsidRDefault="001E5995" w:rsidP="001E5995">
      <w:pPr>
        <w:pStyle w:val="a8"/>
        <w:rPr>
          <w:rFonts w:cs="Times New Roman"/>
        </w:rPr>
      </w:pPr>
      <w:r w:rsidRPr="00BE0AE5">
        <w:rPr>
          <w:rFonts w:cs="Times New Roman"/>
        </w:rPr>
        <w:t>Параллельные вычисления.</w:t>
      </w:r>
    </w:p>
    <w:p w:rsidR="001E5995" w:rsidRPr="00BE0AE5" w:rsidRDefault="001E5995" w:rsidP="001E5995">
      <w:pPr>
        <w:pStyle w:val="a8"/>
        <w:rPr>
          <w:rFonts w:cs="Times New Roman"/>
        </w:rPr>
      </w:pPr>
      <w:r w:rsidRPr="00BE0AE5">
        <w:rPr>
          <w:rFonts w:cs="Times New Roman"/>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1E5995" w:rsidRPr="00BE0AE5" w:rsidRDefault="001E5995" w:rsidP="001E5995">
      <w:pPr>
        <w:pStyle w:val="a8"/>
        <w:rPr>
          <w:rFonts w:cs="Times New Roman"/>
        </w:rPr>
      </w:pPr>
      <w:r w:rsidRPr="00BE0AE5">
        <w:rPr>
          <w:rFonts w:cs="Times New Roman"/>
        </w:rPr>
        <w:t>Техника безопасности и правила работы на компьютере.</w:t>
      </w:r>
    </w:p>
    <w:p w:rsidR="001E5995" w:rsidRPr="00BE0AE5" w:rsidRDefault="001E5995" w:rsidP="001E5995">
      <w:pPr>
        <w:pStyle w:val="51"/>
        <w:rPr>
          <w:rStyle w:val="a9"/>
          <w:rFonts w:cs="Times New Roman"/>
          <w:b/>
          <w:bCs/>
        </w:rPr>
      </w:pPr>
      <w:r w:rsidRPr="00BE0AE5">
        <w:rPr>
          <w:rStyle w:val="a9"/>
          <w:rFonts w:cs="Times New Roman"/>
          <w:b/>
          <w:bCs/>
        </w:rPr>
        <w:t>Программы и данные</w:t>
      </w:r>
    </w:p>
    <w:p w:rsidR="001E5995" w:rsidRPr="00BE0AE5" w:rsidRDefault="001E5995" w:rsidP="001E5995">
      <w:pPr>
        <w:pStyle w:val="a8"/>
        <w:rPr>
          <w:rFonts w:cs="Times New Roman"/>
        </w:rPr>
      </w:pPr>
      <w:r w:rsidRPr="00BE0AE5">
        <w:rPr>
          <w:rFonts w:cs="Times New Roman"/>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1E5995" w:rsidRPr="00BE0AE5" w:rsidRDefault="001E5995" w:rsidP="001E5995">
      <w:pPr>
        <w:pStyle w:val="a8"/>
        <w:rPr>
          <w:rFonts w:cs="Times New Roman"/>
        </w:rPr>
      </w:pPr>
      <w:r w:rsidRPr="00BE0AE5">
        <w:rPr>
          <w:rFonts w:cs="Times New Roman"/>
        </w:rPr>
        <w:t xml:space="preserve">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w:t>
      </w:r>
      <w:r w:rsidRPr="00BE0AE5">
        <w:rPr>
          <w:rFonts w:cs="Times New Roman"/>
        </w:rPr>
        <w:lastRenderedPageBreak/>
        <w:t>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1E5995" w:rsidRPr="00BE0AE5" w:rsidRDefault="001E5995" w:rsidP="001E5995">
      <w:pPr>
        <w:pStyle w:val="a8"/>
        <w:rPr>
          <w:rFonts w:cs="Times New Roman"/>
        </w:rPr>
      </w:pPr>
      <w:r w:rsidRPr="00BE0AE5">
        <w:rPr>
          <w:rFonts w:cs="Times New Roman"/>
        </w:rPr>
        <w:t>Компьютерные вирусы и другие вредоносные программы. Программы для защиты от вирусов.</w:t>
      </w:r>
    </w:p>
    <w:p w:rsidR="001E5995" w:rsidRPr="00BE0AE5" w:rsidRDefault="001E5995" w:rsidP="001E5995">
      <w:pPr>
        <w:pStyle w:val="51"/>
        <w:rPr>
          <w:rStyle w:val="a9"/>
          <w:rFonts w:cs="Times New Roman"/>
          <w:b/>
          <w:bCs/>
        </w:rPr>
      </w:pPr>
      <w:r w:rsidRPr="00BE0AE5">
        <w:rPr>
          <w:rStyle w:val="a9"/>
          <w:rFonts w:cs="Times New Roman"/>
          <w:b/>
          <w:bCs/>
        </w:rPr>
        <w:t>Компьютерные сети</w:t>
      </w:r>
    </w:p>
    <w:p w:rsidR="001E5995" w:rsidRPr="00BE0AE5" w:rsidRDefault="001E5995" w:rsidP="001E5995">
      <w:pPr>
        <w:pStyle w:val="a8"/>
        <w:rPr>
          <w:rFonts w:cs="Times New Roman"/>
        </w:rPr>
      </w:pPr>
      <w:r w:rsidRPr="00BE0AE5">
        <w:rPr>
          <w:rFonts w:cs="Times New Roman"/>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Верифицированность информации, полученной из Интернета.</w:t>
      </w:r>
    </w:p>
    <w:p w:rsidR="001E5995" w:rsidRPr="00BE0AE5" w:rsidRDefault="001E5995" w:rsidP="001E5995">
      <w:pPr>
        <w:pStyle w:val="a8"/>
        <w:rPr>
          <w:rFonts w:cs="Times New Roman"/>
        </w:rPr>
      </w:pPr>
      <w:r w:rsidRPr="00BE0AE5">
        <w:rPr>
          <w:rFonts w:cs="Times New Roman"/>
        </w:rPr>
        <w:t>Современные сервисы интернет-коммуникаций.</w:t>
      </w:r>
    </w:p>
    <w:p w:rsidR="001E5995" w:rsidRPr="00BE0AE5" w:rsidRDefault="001E5995" w:rsidP="001E5995">
      <w:pPr>
        <w:pStyle w:val="a8"/>
        <w:rPr>
          <w:rFonts w:cs="Times New Roman"/>
        </w:rPr>
      </w:pPr>
      <w:r w:rsidRPr="00BE0AE5">
        <w:rPr>
          <w:rFonts w:cs="Times New Roman"/>
        </w:rPr>
        <w:t>Сетевой этикет, базовые нормы информационной этики и права при работе в сети Интернет. Стратегии безопасного поведения в Интернете.</w:t>
      </w:r>
    </w:p>
    <w:p w:rsidR="001E5995" w:rsidRPr="00BE0AE5" w:rsidRDefault="001E5995" w:rsidP="001E5995">
      <w:pPr>
        <w:pStyle w:val="41"/>
        <w:spacing w:before="113" w:after="0"/>
        <w:rPr>
          <w:rStyle w:val="a9"/>
          <w:rFonts w:cs="Times New Roman"/>
          <w:b/>
          <w:bCs w:val="0"/>
        </w:rPr>
      </w:pPr>
      <w:r w:rsidRPr="00BE0AE5">
        <w:rPr>
          <w:rStyle w:val="a9"/>
          <w:rFonts w:cs="Times New Roman"/>
          <w:b/>
          <w:bCs w:val="0"/>
        </w:rPr>
        <w:t>Теоретические основы информатики</w:t>
      </w:r>
    </w:p>
    <w:p w:rsidR="001E5995" w:rsidRPr="00BE0AE5" w:rsidRDefault="001E5995" w:rsidP="001E5995">
      <w:pPr>
        <w:pStyle w:val="51"/>
        <w:rPr>
          <w:rStyle w:val="a9"/>
          <w:rFonts w:cs="Times New Roman"/>
          <w:b/>
          <w:bCs/>
        </w:rPr>
      </w:pPr>
      <w:r w:rsidRPr="00BE0AE5">
        <w:rPr>
          <w:rStyle w:val="a9"/>
          <w:rFonts w:cs="Times New Roman"/>
          <w:b/>
          <w:bCs/>
        </w:rPr>
        <w:t>Информация и информационные процессы</w:t>
      </w:r>
    </w:p>
    <w:p w:rsidR="001E5995" w:rsidRPr="00BE0AE5" w:rsidRDefault="001E5995" w:rsidP="001E5995">
      <w:pPr>
        <w:pStyle w:val="a8"/>
        <w:rPr>
          <w:rFonts w:cs="Times New Roman"/>
        </w:rPr>
      </w:pPr>
      <w:r w:rsidRPr="00BE0AE5">
        <w:rPr>
          <w:rFonts w:cs="Times New Roman"/>
        </w:rPr>
        <w:t>Информация — одно из основных понятий современной науки.</w:t>
      </w:r>
    </w:p>
    <w:p w:rsidR="001E5995" w:rsidRPr="00BE0AE5" w:rsidRDefault="001E5995" w:rsidP="001E5995">
      <w:pPr>
        <w:pStyle w:val="a8"/>
        <w:rPr>
          <w:rFonts w:cs="Times New Roman"/>
        </w:rPr>
      </w:pPr>
      <w:r w:rsidRPr="00BE0AE5">
        <w:rPr>
          <w:rFonts w:cs="Times New Roman"/>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1E5995" w:rsidRPr="00BE0AE5" w:rsidRDefault="001E5995" w:rsidP="001E5995">
      <w:pPr>
        <w:pStyle w:val="a8"/>
        <w:rPr>
          <w:rFonts w:cs="Times New Roman"/>
        </w:rPr>
      </w:pPr>
      <w:r w:rsidRPr="00BE0AE5">
        <w:rPr>
          <w:rFonts w:cs="Times New Roman"/>
        </w:rPr>
        <w:t>Дискретность данных. Возможность описания непрерывных объектов и процессов с помощью дискретных данных.</w:t>
      </w:r>
    </w:p>
    <w:p w:rsidR="001E5995" w:rsidRPr="00BE0AE5" w:rsidRDefault="001E5995" w:rsidP="001E5995">
      <w:pPr>
        <w:pStyle w:val="a8"/>
        <w:rPr>
          <w:rFonts w:cs="Times New Roman"/>
        </w:rPr>
      </w:pPr>
      <w:r w:rsidRPr="00BE0AE5">
        <w:rPr>
          <w:rFonts w:cs="Times New Roman"/>
        </w:rPr>
        <w:t>Информационные процессы — процессы, связанные с хранением, преобразованием и передачей данных.</w:t>
      </w:r>
    </w:p>
    <w:p w:rsidR="001E5995" w:rsidRPr="00BE0AE5" w:rsidRDefault="001E5995" w:rsidP="001E5995">
      <w:pPr>
        <w:pStyle w:val="51"/>
        <w:rPr>
          <w:rStyle w:val="a9"/>
          <w:rFonts w:cs="Times New Roman"/>
          <w:b/>
          <w:bCs/>
        </w:rPr>
      </w:pPr>
      <w:r w:rsidRPr="00BE0AE5">
        <w:rPr>
          <w:rStyle w:val="a9"/>
          <w:rFonts w:cs="Times New Roman"/>
          <w:b/>
          <w:bCs/>
        </w:rPr>
        <w:t>Представление информации</w:t>
      </w:r>
    </w:p>
    <w:p w:rsidR="001E5995" w:rsidRPr="00BE0AE5" w:rsidRDefault="001E5995" w:rsidP="001E5995">
      <w:pPr>
        <w:pStyle w:val="a8"/>
        <w:rPr>
          <w:rFonts w:cs="Times New Roman"/>
        </w:rPr>
      </w:pPr>
      <w:r w:rsidRPr="00BE0AE5">
        <w:rPr>
          <w:rFonts w:cs="Times New Roman"/>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w:t>
      </w:r>
      <w:r w:rsidRPr="00BE0AE5">
        <w:rPr>
          <w:rStyle w:val="aa"/>
          <w:rFonts w:cs="Times New Roman"/>
        </w:rPr>
        <w:t xml:space="preserve"> </w:t>
      </w:r>
      <w:r w:rsidRPr="00BE0AE5">
        <w:rPr>
          <w:rFonts w:cs="Times New Roman"/>
        </w:rPr>
        <w:t>Преобразование любого алфавита к двоичному. Количество различных слов фиксированной длины в алфавите определённой мощности.</w:t>
      </w:r>
    </w:p>
    <w:p w:rsidR="001E5995" w:rsidRPr="00BE0AE5" w:rsidRDefault="001E5995" w:rsidP="001E5995">
      <w:pPr>
        <w:pStyle w:val="a8"/>
        <w:rPr>
          <w:rFonts w:cs="Times New Roman"/>
        </w:rPr>
      </w:pPr>
      <w:r w:rsidRPr="00BE0AE5">
        <w:rPr>
          <w:rFonts w:cs="Times New Roman"/>
        </w:rPr>
        <w:t>Кодирование символов одного алфавита с помощью кодовых слов в другом алфавите; кодовая таблица, декодирование.</w:t>
      </w:r>
    </w:p>
    <w:p w:rsidR="001E5995" w:rsidRPr="00BE0AE5" w:rsidRDefault="001E5995" w:rsidP="001E5995">
      <w:pPr>
        <w:pStyle w:val="a8"/>
        <w:rPr>
          <w:rFonts w:cs="Times New Roman"/>
        </w:rPr>
      </w:pPr>
      <w:r w:rsidRPr="00BE0AE5">
        <w:rPr>
          <w:rFonts w:cs="Times New Roman"/>
        </w:rPr>
        <w:t>Двоичный код. Представление данных в компьютере как текстов в двоичном алфавите.</w:t>
      </w:r>
    </w:p>
    <w:p w:rsidR="001E5995" w:rsidRPr="00BE0AE5" w:rsidRDefault="001E5995" w:rsidP="001E5995">
      <w:pPr>
        <w:pStyle w:val="a8"/>
        <w:rPr>
          <w:rFonts w:cs="Times New Roman"/>
        </w:rPr>
      </w:pPr>
      <w:r w:rsidRPr="00BE0AE5">
        <w:rPr>
          <w:rFonts w:cs="Times New Roman"/>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1E5995" w:rsidRPr="00BE0AE5" w:rsidRDefault="001E5995" w:rsidP="001E5995">
      <w:pPr>
        <w:pStyle w:val="a8"/>
        <w:rPr>
          <w:rFonts w:cs="Times New Roman"/>
        </w:rPr>
      </w:pPr>
      <w:r w:rsidRPr="00BE0AE5">
        <w:rPr>
          <w:rFonts w:cs="Times New Roman"/>
        </w:rPr>
        <w:lastRenderedPageBreak/>
        <w:t>Скорость передачи данных. Единицы скорости передачи данных.</w:t>
      </w:r>
    </w:p>
    <w:p w:rsidR="001E5995" w:rsidRPr="00BE0AE5" w:rsidRDefault="001E5995" w:rsidP="001E5995">
      <w:pPr>
        <w:pStyle w:val="a8"/>
        <w:rPr>
          <w:rFonts w:cs="Times New Roman"/>
        </w:rPr>
      </w:pPr>
      <w:r w:rsidRPr="00BE0AE5">
        <w:rPr>
          <w:rFonts w:cs="Times New Roman"/>
        </w:rPr>
        <w:t>Кодирование текстов. Равномерный код. Неравномерный код. Кодировка ASCII. Восьмибитные кодировки. Понятие о кодировках UNICODE.</w:t>
      </w:r>
      <w:r w:rsidRPr="00BE0AE5">
        <w:rPr>
          <w:rStyle w:val="aa"/>
          <w:rFonts w:cs="Times New Roman"/>
        </w:rPr>
        <w:t xml:space="preserve"> </w:t>
      </w:r>
      <w:r w:rsidRPr="00BE0AE5">
        <w:rPr>
          <w:rFonts w:cs="Times New Roman"/>
        </w:rPr>
        <w:t>Декодирование сообщений с использованием равномерного и неравномерного кода. Информационный объём текста.</w:t>
      </w:r>
    </w:p>
    <w:p w:rsidR="001E5995" w:rsidRPr="00BE0AE5" w:rsidRDefault="001E5995" w:rsidP="001E5995">
      <w:pPr>
        <w:pStyle w:val="a8"/>
        <w:rPr>
          <w:rStyle w:val="aa"/>
          <w:rFonts w:cs="Times New Roman"/>
        </w:rPr>
      </w:pPr>
      <w:r w:rsidRPr="00BE0AE5">
        <w:rPr>
          <w:rFonts w:cs="Times New Roman"/>
        </w:rPr>
        <w:t>Искажение информации при передаче.</w:t>
      </w:r>
    </w:p>
    <w:p w:rsidR="001E5995" w:rsidRPr="00BE0AE5" w:rsidRDefault="001E5995" w:rsidP="001E5995">
      <w:pPr>
        <w:pStyle w:val="a8"/>
        <w:rPr>
          <w:rFonts w:cs="Times New Roman"/>
        </w:rPr>
      </w:pPr>
      <w:r w:rsidRPr="00BE0AE5">
        <w:rPr>
          <w:rFonts w:cs="Times New Roman"/>
        </w:rPr>
        <w:t>Общее представление о цифровом представлении аудиовизуальных и других непрерывных данных.</w:t>
      </w:r>
    </w:p>
    <w:p w:rsidR="001E5995" w:rsidRPr="00BE0AE5" w:rsidRDefault="001E5995" w:rsidP="001E5995">
      <w:pPr>
        <w:pStyle w:val="a8"/>
        <w:rPr>
          <w:rFonts w:cs="Times New Roman"/>
        </w:rPr>
      </w:pPr>
      <w:r w:rsidRPr="00BE0AE5">
        <w:rPr>
          <w:rFonts w:cs="Times New Roman"/>
        </w:rPr>
        <w:t>Кодирование цвета. Цветовые модели. Модель RGB. Глубина кодирования. Палитра.</w:t>
      </w:r>
    </w:p>
    <w:p w:rsidR="001E5995" w:rsidRPr="00BE0AE5" w:rsidRDefault="001E5995" w:rsidP="001E5995">
      <w:pPr>
        <w:pStyle w:val="a8"/>
        <w:rPr>
          <w:rFonts w:cs="Times New Roman"/>
        </w:rPr>
      </w:pPr>
      <w:r w:rsidRPr="00BE0AE5">
        <w:rPr>
          <w:rFonts w:cs="Times New Roman"/>
        </w:rPr>
        <w:t>Растровое и векторное представление изображений. Пиксель. Оценка информационного объёма графических данных для растрового изображения.</w:t>
      </w:r>
    </w:p>
    <w:p w:rsidR="001E5995" w:rsidRPr="00BE0AE5" w:rsidRDefault="001E5995" w:rsidP="001E5995">
      <w:pPr>
        <w:pStyle w:val="a8"/>
        <w:rPr>
          <w:rFonts w:cs="Times New Roman"/>
        </w:rPr>
      </w:pPr>
      <w:r w:rsidRPr="00BE0AE5">
        <w:rPr>
          <w:rFonts w:cs="Times New Roman"/>
        </w:rPr>
        <w:t>Кодирование звука. Разрядность и частота записи. Количество каналов записи.</w:t>
      </w:r>
    </w:p>
    <w:p w:rsidR="001E5995" w:rsidRPr="00BE0AE5" w:rsidRDefault="001E5995" w:rsidP="001E5995">
      <w:pPr>
        <w:pStyle w:val="a8"/>
        <w:rPr>
          <w:rFonts w:cs="Times New Roman"/>
        </w:rPr>
      </w:pPr>
      <w:r w:rsidRPr="00BE0AE5">
        <w:rPr>
          <w:rFonts w:cs="Times New Roman"/>
        </w:rPr>
        <w:t>Оценка количественных параметров, связанных с представлением и хранением звуковых файлов.</w:t>
      </w:r>
    </w:p>
    <w:p w:rsidR="001E5995" w:rsidRPr="00BE0AE5" w:rsidRDefault="001E5995" w:rsidP="001E5995">
      <w:pPr>
        <w:pStyle w:val="41"/>
        <w:rPr>
          <w:rStyle w:val="a9"/>
          <w:rFonts w:cs="Times New Roman"/>
          <w:b/>
          <w:bCs w:val="0"/>
        </w:rPr>
      </w:pPr>
      <w:r w:rsidRPr="00BE0AE5">
        <w:rPr>
          <w:rStyle w:val="a9"/>
          <w:rFonts w:cs="Times New Roman"/>
          <w:b/>
          <w:bCs w:val="0"/>
        </w:rPr>
        <w:t>Информационные технологии</w:t>
      </w:r>
    </w:p>
    <w:p w:rsidR="001E5995" w:rsidRPr="00BE0AE5" w:rsidRDefault="001E5995" w:rsidP="001E5995">
      <w:pPr>
        <w:pStyle w:val="51"/>
        <w:rPr>
          <w:rStyle w:val="a9"/>
          <w:rFonts w:cs="Times New Roman"/>
          <w:b/>
          <w:bCs/>
        </w:rPr>
      </w:pPr>
      <w:r w:rsidRPr="00BE0AE5">
        <w:rPr>
          <w:rStyle w:val="a9"/>
          <w:rFonts w:cs="Times New Roman"/>
          <w:b/>
          <w:bCs/>
        </w:rPr>
        <w:t>Текстовые документы</w:t>
      </w:r>
    </w:p>
    <w:p w:rsidR="001E5995" w:rsidRPr="00BE0AE5" w:rsidRDefault="001E5995" w:rsidP="001E5995">
      <w:pPr>
        <w:pStyle w:val="a8"/>
        <w:rPr>
          <w:rFonts w:cs="Times New Roman"/>
        </w:rPr>
      </w:pPr>
      <w:r w:rsidRPr="00BE0AE5">
        <w:rPr>
          <w:rFonts w:cs="Times New Roman"/>
        </w:rPr>
        <w:t>Текстовые документы и их структурные элементы (страница, абзац, строка, слово, символ).</w:t>
      </w:r>
    </w:p>
    <w:p w:rsidR="001E5995" w:rsidRPr="00BE0AE5" w:rsidRDefault="001E5995" w:rsidP="001E5995">
      <w:pPr>
        <w:pStyle w:val="a8"/>
        <w:rPr>
          <w:rFonts w:cs="Times New Roman"/>
        </w:rPr>
      </w:pPr>
      <w:r w:rsidRPr="00BE0AE5">
        <w:rPr>
          <w:rFonts w:cs="Times New Roman"/>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1E5995" w:rsidRPr="00BE0AE5" w:rsidRDefault="001E5995" w:rsidP="001E5995">
      <w:pPr>
        <w:pStyle w:val="a8"/>
        <w:rPr>
          <w:rFonts w:cs="Times New Roman"/>
        </w:rPr>
      </w:pPr>
      <w:r w:rsidRPr="00BE0AE5">
        <w:rPr>
          <w:rFonts w:cs="Times New Roman"/>
        </w:rPr>
        <w:t>Структурирование информации с помощью списков и таблиц. Многоуровневые списки.</w:t>
      </w:r>
      <w:r w:rsidRPr="00BE0AE5">
        <w:rPr>
          <w:rStyle w:val="aa"/>
          <w:rFonts w:cs="Times New Roman"/>
        </w:rPr>
        <w:t xml:space="preserve"> </w:t>
      </w:r>
      <w:r w:rsidRPr="00BE0AE5">
        <w:rPr>
          <w:rFonts w:cs="Times New Roman"/>
        </w:rPr>
        <w:t>Добавление таблиц в текстовые документы.</w:t>
      </w:r>
    </w:p>
    <w:p w:rsidR="001E5995" w:rsidRPr="00BE0AE5" w:rsidRDefault="001E5995" w:rsidP="001E5995">
      <w:pPr>
        <w:pStyle w:val="a8"/>
        <w:rPr>
          <w:rStyle w:val="aa"/>
          <w:rFonts w:cs="Times New Roman"/>
        </w:rPr>
      </w:pPr>
      <w:r w:rsidRPr="00BE0AE5">
        <w:rPr>
          <w:rFonts w:cs="Times New Roman"/>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1E5995" w:rsidRPr="00BE0AE5" w:rsidRDefault="001E5995" w:rsidP="001E5995">
      <w:pPr>
        <w:pStyle w:val="a8"/>
        <w:rPr>
          <w:rFonts w:cs="Times New Roman"/>
        </w:rPr>
      </w:pPr>
      <w:r w:rsidRPr="00BE0AE5">
        <w:rPr>
          <w:rFonts w:cs="Times New Roman"/>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1E5995" w:rsidRPr="00BE0AE5" w:rsidRDefault="001E5995" w:rsidP="001E5995">
      <w:pPr>
        <w:pStyle w:val="51"/>
        <w:rPr>
          <w:rStyle w:val="a9"/>
          <w:rFonts w:cs="Times New Roman"/>
          <w:b/>
          <w:bCs/>
        </w:rPr>
      </w:pPr>
      <w:r w:rsidRPr="00BE0AE5">
        <w:rPr>
          <w:rStyle w:val="a9"/>
          <w:rFonts w:cs="Times New Roman"/>
          <w:b/>
          <w:bCs/>
        </w:rPr>
        <w:t>Компьютерная графика</w:t>
      </w:r>
    </w:p>
    <w:p w:rsidR="001E5995" w:rsidRPr="00BE0AE5" w:rsidRDefault="001E5995" w:rsidP="001E5995">
      <w:pPr>
        <w:pStyle w:val="a8"/>
        <w:rPr>
          <w:rFonts w:cs="Times New Roman"/>
        </w:rPr>
      </w:pPr>
      <w:r w:rsidRPr="00BE0AE5">
        <w:rPr>
          <w:rFonts w:cs="Times New Roman"/>
        </w:rPr>
        <w:t>Знакомство с графическими редакторами. Растровые рисунки. Использование графических примитивов.</w:t>
      </w:r>
    </w:p>
    <w:p w:rsidR="001E5995" w:rsidRPr="00BE0AE5" w:rsidRDefault="001E5995" w:rsidP="001E5995">
      <w:pPr>
        <w:pStyle w:val="a8"/>
        <w:rPr>
          <w:rFonts w:cs="Times New Roman"/>
        </w:rPr>
      </w:pPr>
      <w:r w:rsidRPr="00BE0AE5">
        <w:rPr>
          <w:rFonts w:cs="Times New Roman"/>
        </w:rPr>
        <w:t xml:space="preserve">Операции редактирования графических объектов, в том числе цифровых фотографий: изменение размера, обрезка, поворот, </w:t>
      </w:r>
      <w:r w:rsidRPr="00BE0AE5">
        <w:rPr>
          <w:rFonts w:cs="Times New Roman"/>
        </w:rPr>
        <w:lastRenderedPageBreak/>
        <w:t>отражение, работа с областями (выделение, копирование, заливка цветом), коррекция цвета, яркости и контрастности.</w:t>
      </w:r>
    </w:p>
    <w:p w:rsidR="001E5995" w:rsidRPr="00BE0AE5" w:rsidRDefault="001E5995" w:rsidP="001E5995">
      <w:pPr>
        <w:pStyle w:val="a8"/>
        <w:rPr>
          <w:rFonts w:cs="Times New Roman"/>
        </w:rPr>
      </w:pPr>
      <w:r w:rsidRPr="00BE0AE5">
        <w:rPr>
          <w:rFonts w:cs="Times New Roman"/>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1E5995" w:rsidRPr="00BE0AE5" w:rsidRDefault="001E5995" w:rsidP="001E5995">
      <w:pPr>
        <w:pStyle w:val="51"/>
        <w:rPr>
          <w:rStyle w:val="a9"/>
          <w:rFonts w:cs="Times New Roman"/>
          <w:b/>
          <w:bCs/>
        </w:rPr>
      </w:pPr>
      <w:r w:rsidRPr="00BE0AE5">
        <w:rPr>
          <w:rStyle w:val="a9"/>
          <w:rFonts w:cs="Times New Roman"/>
          <w:b/>
          <w:bCs/>
        </w:rPr>
        <w:t>Мультимедийные презентации</w:t>
      </w:r>
    </w:p>
    <w:p w:rsidR="001E5995" w:rsidRPr="00BE0AE5" w:rsidRDefault="001E5995" w:rsidP="001E5995">
      <w:pPr>
        <w:pStyle w:val="a8"/>
        <w:rPr>
          <w:rFonts w:cs="Times New Roman"/>
        </w:rPr>
      </w:pPr>
      <w:r w:rsidRPr="00BE0AE5">
        <w:rPr>
          <w:rFonts w:cs="Times New Roman"/>
        </w:rPr>
        <w:t>Подготовка мультимедийных презентаций. Слайд. Добавление на слайд текста и изображений. Работа с несколькими слайдами.</w:t>
      </w:r>
    </w:p>
    <w:p w:rsidR="001E5995" w:rsidRPr="00BE0AE5" w:rsidRDefault="001E5995" w:rsidP="001E5995">
      <w:pPr>
        <w:pStyle w:val="a8"/>
        <w:rPr>
          <w:rFonts w:cs="Times New Roman"/>
        </w:rPr>
      </w:pPr>
      <w:r w:rsidRPr="00BE0AE5">
        <w:rPr>
          <w:rFonts w:cs="Times New Roman"/>
        </w:rPr>
        <w:t>Добавление на слайд аудиовизуальных данных. Анимация. Гиперссылки.</w:t>
      </w:r>
    </w:p>
    <w:p w:rsidR="001E5995" w:rsidRPr="00BE0AE5" w:rsidRDefault="001E5995" w:rsidP="001E5995">
      <w:pPr>
        <w:pStyle w:val="31"/>
        <w:rPr>
          <w:rFonts w:cs="Times New Roman"/>
        </w:rPr>
      </w:pPr>
      <w:r w:rsidRPr="00BE0AE5">
        <w:rPr>
          <w:rFonts w:cs="Times New Roman"/>
        </w:rPr>
        <w:t>8 класс</w:t>
      </w:r>
    </w:p>
    <w:p w:rsidR="001E5995" w:rsidRPr="00BE0AE5" w:rsidRDefault="001E5995" w:rsidP="001E5995">
      <w:pPr>
        <w:pStyle w:val="41"/>
        <w:spacing w:before="0"/>
        <w:rPr>
          <w:rStyle w:val="a9"/>
          <w:rFonts w:cs="Times New Roman"/>
          <w:b/>
          <w:bCs w:val="0"/>
        </w:rPr>
      </w:pPr>
      <w:r w:rsidRPr="00BE0AE5">
        <w:rPr>
          <w:rStyle w:val="a9"/>
          <w:rFonts w:cs="Times New Roman"/>
          <w:b/>
          <w:bCs w:val="0"/>
        </w:rPr>
        <w:t>Теоретические основы информатики</w:t>
      </w:r>
    </w:p>
    <w:p w:rsidR="001E5995" w:rsidRPr="00BE0AE5" w:rsidRDefault="001E5995" w:rsidP="001E5995">
      <w:pPr>
        <w:pStyle w:val="51"/>
        <w:rPr>
          <w:rStyle w:val="a9"/>
          <w:rFonts w:cs="Times New Roman"/>
          <w:b/>
          <w:bCs/>
        </w:rPr>
      </w:pPr>
      <w:r w:rsidRPr="00BE0AE5">
        <w:rPr>
          <w:rStyle w:val="a9"/>
          <w:rFonts w:cs="Times New Roman"/>
          <w:b/>
          <w:bCs/>
        </w:rPr>
        <w:t>Системы счисления</w:t>
      </w:r>
    </w:p>
    <w:p w:rsidR="001E5995" w:rsidRPr="00BE0AE5" w:rsidRDefault="001E5995" w:rsidP="001E5995">
      <w:pPr>
        <w:pStyle w:val="a8"/>
        <w:rPr>
          <w:rFonts w:cs="Times New Roman"/>
        </w:rPr>
      </w:pPr>
      <w:r w:rsidRPr="00BE0AE5">
        <w:rPr>
          <w:rFonts w:cs="Times New Roman"/>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1E5995" w:rsidRPr="00BE0AE5" w:rsidRDefault="001E5995" w:rsidP="001E5995">
      <w:pPr>
        <w:pStyle w:val="a8"/>
        <w:rPr>
          <w:rFonts w:cs="Times New Roman"/>
        </w:rPr>
      </w:pPr>
      <w:r w:rsidRPr="00BE0AE5">
        <w:rPr>
          <w:rFonts w:cs="Times New Roman"/>
        </w:rPr>
        <w:t>Римская система счисления.</w:t>
      </w:r>
    </w:p>
    <w:p w:rsidR="001E5995" w:rsidRPr="00BE0AE5" w:rsidRDefault="001E5995" w:rsidP="001E5995">
      <w:pPr>
        <w:pStyle w:val="a8"/>
        <w:rPr>
          <w:rFonts w:cs="Times New Roman"/>
        </w:rPr>
      </w:pPr>
      <w:r w:rsidRPr="00BE0AE5">
        <w:rPr>
          <w:rFonts w:cs="Times New Roman"/>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1E5995" w:rsidRPr="00BE0AE5" w:rsidRDefault="001E5995" w:rsidP="001E5995">
      <w:pPr>
        <w:pStyle w:val="a8"/>
        <w:rPr>
          <w:rFonts w:cs="Times New Roman"/>
        </w:rPr>
      </w:pPr>
      <w:r w:rsidRPr="00BE0AE5">
        <w:rPr>
          <w:rFonts w:cs="Times New Roman"/>
        </w:rPr>
        <w:t>Арифметические операции в двоичной системе счисления.</w:t>
      </w:r>
    </w:p>
    <w:p w:rsidR="001E5995" w:rsidRPr="00BE0AE5" w:rsidRDefault="001E5995" w:rsidP="001E5995">
      <w:pPr>
        <w:pStyle w:val="51"/>
        <w:rPr>
          <w:rStyle w:val="a9"/>
          <w:rFonts w:cs="Times New Roman"/>
          <w:b/>
          <w:bCs/>
        </w:rPr>
      </w:pPr>
      <w:r w:rsidRPr="00BE0AE5">
        <w:rPr>
          <w:rStyle w:val="a9"/>
          <w:rFonts w:cs="Times New Roman"/>
          <w:b/>
          <w:bCs/>
        </w:rPr>
        <w:t>Элементы математической логики</w:t>
      </w:r>
    </w:p>
    <w:p w:rsidR="001E5995" w:rsidRPr="00BE0AE5" w:rsidRDefault="001E5995" w:rsidP="001E5995">
      <w:pPr>
        <w:pStyle w:val="a8"/>
        <w:rPr>
          <w:rFonts w:cs="Times New Roman"/>
          <w:spacing w:val="-2"/>
        </w:rPr>
      </w:pPr>
      <w:r w:rsidRPr="00BE0AE5">
        <w:rPr>
          <w:rFonts w:cs="Times New Roman"/>
          <w:spacing w:val="-2"/>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1E5995" w:rsidRPr="00BE0AE5" w:rsidRDefault="001E5995" w:rsidP="001E5995">
      <w:pPr>
        <w:pStyle w:val="a8"/>
        <w:rPr>
          <w:rFonts w:cs="Times New Roman"/>
        </w:rPr>
      </w:pPr>
      <w:r w:rsidRPr="00BE0AE5">
        <w:rPr>
          <w:rFonts w:cs="Times New Roman"/>
        </w:rPr>
        <w:t>Логические элементы. Знакомство с логическими основами компьютера.</w:t>
      </w:r>
    </w:p>
    <w:p w:rsidR="001E5995" w:rsidRPr="00BE0AE5" w:rsidRDefault="001E5995" w:rsidP="001E5995">
      <w:pPr>
        <w:pStyle w:val="41"/>
        <w:spacing w:before="227"/>
        <w:rPr>
          <w:rStyle w:val="a9"/>
          <w:rFonts w:cs="Times New Roman"/>
          <w:b/>
          <w:bCs w:val="0"/>
        </w:rPr>
      </w:pPr>
      <w:r w:rsidRPr="00BE0AE5">
        <w:rPr>
          <w:rStyle w:val="a9"/>
          <w:rFonts w:cs="Times New Roman"/>
          <w:b/>
          <w:bCs w:val="0"/>
        </w:rPr>
        <w:t>Алгоритмы и программирование</w:t>
      </w:r>
    </w:p>
    <w:p w:rsidR="001E5995" w:rsidRPr="00BE0AE5" w:rsidRDefault="001E5995" w:rsidP="001E5995">
      <w:pPr>
        <w:pStyle w:val="51"/>
        <w:rPr>
          <w:rStyle w:val="a9"/>
          <w:rFonts w:cs="Times New Roman"/>
          <w:b/>
          <w:bCs/>
        </w:rPr>
      </w:pPr>
      <w:r w:rsidRPr="00BE0AE5">
        <w:rPr>
          <w:rStyle w:val="a9"/>
          <w:rFonts w:cs="Times New Roman"/>
          <w:b/>
          <w:bCs/>
        </w:rPr>
        <w:t>Исполнители и алгоритмы. Алгоритмические конструкции</w:t>
      </w:r>
    </w:p>
    <w:p w:rsidR="001E5995" w:rsidRPr="00BE0AE5" w:rsidRDefault="001E5995" w:rsidP="001E5995">
      <w:pPr>
        <w:pStyle w:val="a8"/>
        <w:rPr>
          <w:rFonts w:cs="Times New Roman"/>
        </w:rPr>
      </w:pPr>
      <w:r w:rsidRPr="00BE0AE5">
        <w:rPr>
          <w:rFonts w:cs="Times New Roman"/>
        </w:rPr>
        <w:lastRenderedPageBreak/>
        <w:t>Понятие алгоритма. Исполнители алгоритмов. Алгоритм как план управления исполнителем.</w:t>
      </w:r>
    </w:p>
    <w:p w:rsidR="001E5995" w:rsidRPr="00BE0AE5" w:rsidRDefault="001E5995" w:rsidP="001E5995">
      <w:pPr>
        <w:pStyle w:val="a8"/>
        <w:rPr>
          <w:rFonts w:cs="Times New Roman"/>
        </w:rPr>
      </w:pPr>
      <w:r w:rsidRPr="00BE0AE5">
        <w:rPr>
          <w:rFonts w:cs="Times New Roman"/>
        </w:rPr>
        <w:t>Свойства алгоритма. Способы записи алгоритма (словесный, в виде блок-схемы, программа).</w:t>
      </w:r>
    </w:p>
    <w:p w:rsidR="001E5995" w:rsidRPr="00BE0AE5" w:rsidRDefault="001E5995" w:rsidP="001E5995">
      <w:pPr>
        <w:pStyle w:val="a8"/>
        <w:rPr>
          <w:rFonts w:cs="Times New Roman"/>
        </w:rPr>
      </w:pPr>
      <w:r w:rsidRPr="00BE0AE5">
        <w:rPr>
          <w:rFonts w:cs="Times New Roman"/>
        </w:rPr>
        <w:t>Алгоритмические конструкции.</w:t>
      </w:r>
      <w:r w:rsidRPr="00BE0AE5">
        <w:rPr>
          <w:rStyle w:val="a9"/>
          <w:rFonts w:cs="Times New Roman"/>
        </w:rPr>
        <w:t xml:space="preserve"> </w:t>
      </w:r>
      <w:r w:rsidRPr="00BE0AE5">
        <w:rPr>
          <w:rFonts w:cs="Times New Roman"/>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1E5995" w:rsidRPr="00BE0AE5" w:rsidRDefault="001E5995" w:rsidP="001E5995">
      <w:pPr>
        <w:pStyle w:val="a8"/>
        <w:rPr>
          <w:rFonts w:cs="Times New Roman"/>
        </w:rPr>
      </w:pPr>
      <w:r w:rsidRPr="00BE0AE5">
        <w:rPr>
          <w:rFonts w:cs="Times New Roman"/>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1E5995" w:rsidRPr="00BE0AE5" w:rsidRDefault="001E5995" w:rsidP="001E5995">
      <w:pPr>
        <w:pStyle w:val="a8"/>
        <w:rPr>
          <w:rFonts w:cs="Times New Roman"/>
        </w:rPr>
      </w:pPr>
      <w:r w:rsidRPr="00BE0AE5">
        <w:rPr>
          <w:rFonts w:cs="Times New Roman"/>
        </w:rPr>
        <w:t>Конструкция «повторения»: циклы с заданным числом повторений, с условием выполнения, с переменной цикла.</w:t>
      </w:r>
    </w:p>
    <w:p w:rsidR="001E5995" w:rsidRPr="00BE0AE5" w:rsidRDefault="001E5995" w:rsidP="001E5995">
      <w:pPr>
        <w:pStyle w:val="a8"/>
        <w:rPr>
          <w:rFonts w:cs="Times New Roman"/>
        </w:rPr>
      </w:pPr>
      <w:r w:rsidRPr="00BE0AE5">
        <w:rPr>
          <w:rFonts w:cs="Times New Roman"/>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1E5995" w:rsidRPr="00BE0AE5" w:rsidRDefault="001E5995" w:rsidP="001E5995">
      <w:pPr>
        <w:pStyle w:val="51"/>
        <w:rPr>
          <w:rStyle w:val="a9"/>
          <w:rFonts w:cs="Times New Roman"/>
          <w:b/>
          <w:bCs/>
        </w:rPr>
      </w:pPr>
      <w:r w:rsidRPr="00BE0AE5">
        <w:rPr>
          <w:rStyle w:val="a9"/>
          <w:rFonts w:cs="Times New Roman"/>
          <w:b/>
          <w:bCs/>
        </w:rPr>
        <w:t>Язык программирования</w:t>
      </w:r>
    </w:p>
    <w:p w:rsidR="001E5995" w:rsidRPr="00BE0AE5" w:rsidRDefault="001E5995" w:rsidP="001E5995">
      <w:pPr>
        <w:pStyle w:val="a8"/>
        <w:rPr>
          <w:rFonts w:cs="Times New Roman"/>
        </w:rPr>
      </w:pPr>
      <w:r w:rsidRPr="00BE0AE5">
        <w:rPr>
          <w:rFonts w:cs="Times New Roman"/>
        </w:rPr>
        <w:t>Язык программирования (Python, C++, Паскаль, Java, C#, Школьный Алгоритмический Язык).</w:t>
      </w:r>
    </w:p>
    <w:p w:rsidR="001E5995" w:rsidRPr="00BE0AE5" w:rsidRDefault="001E5995" w:rsidP="001E5995">
      <w:pPr>
        <w:pStyle w:val="a8"/>
        <w:rPr>
          <w:rFonts w:cs="Times New Roman"/>
        </w:rPr>
      </w:pPr>
      <w:r w:rsidRPr="00BE0AE5">
        <w:rPr>
          <w:rFonts w:cs="Times New Roman"/>
        </w:rPr>
        <w:t>Система программирования: редактор текста программ, транслятор, отладчик.</w:t>
      </w:r>
    </w:p>
    <w:p w:rsidR="001E5995" w:rsidRPr="00BE0AE5" w:rsidRDefault="001E5995" w:rsidP="001E5995">
      <w:pPr>
        <w:pStyle w:val="a8"/>
        <w:rPr>
          <w:rFonts w:cs="Times New Roman"/>
        </w:rPr>
      </w:pPr>
      <w:r w:rsidRPr="00BE0AE5">
        <w:rPr>
          <w:rFonts w:cs="Times New Roman"/>
        </w:rPr>
        <w:t>Переменная: тип, имя, значение. Целые, вещественные и символьные переменные.</w:t>
      </w:r>
    </w:p>
    <w:p w:rsidR="001E5995" w:rsidRPr="00BE0AE5" w:rsidRDefault="001E5995" w:rsidP="001E5995">
      <w:pPr>
        <w:pStyle w:val="a8"/>
        <w:rPr>
          <w:rFonts w:cs="Times New Roman"/>
        </w:rPr>
      </w:pPr>
      <w:r w:rsidRPr="00BE0AE5">
        <w:rPr>
          <w:rFonts w:cs="Times New Roman"/>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1E5995" w:rsidRPr="00BE0AE5" w:rsidRDefault="001E5995" w:rsidP="001E5995">
      <w:pPr>
        <w:pStyle w:val="a8"/>
        <w:rPr>
          <w:rFonts w:cs="Times New Roman"/>
          <w:spacing w:val="-3"/>
        </w:rPr>
      </w:pPr>
      <w:r w:rsidRPr="00BE0AE5">
        <w:rPr>
          <w:rFonts w:cs="Times New Roman"/>
          <w:spacing w:val="-3"/>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1E5995" w:rsidRPr="00BE0AE5" w:rsidRDefault="001E5995" w:rsidP="001E5995">
      <w:pPr>
        <w:pStyle w:val="a8"/>
        <w:rPr>
          <w:rFonts w:cs="Times New Roman"/>
        </w:rPr>
      </w:pPr>
      <w:r w:rsidRPr="00BE0AE5">
        <w:rPr>
          <w:rFonts w:cs="Times New Roman"/>
        </w:rPr>
        <w:t>Диалоговая отладка программ: пошаговое выполнение, просмотр значений величин, отладочный вывод, выбор точки останова.</w:t>
      </w:r>
    </w:p>
    <w:p w:rsidR="001E5995" w:rsidRPr="00BE0AE5" w:rsidRDefault="001E5995" w:rsidP="001E5995">
      <w:pPr>
        <w:pStyle w:val="a8"/>
        <w:rPr>
          <w:rFonts w:cs="Times New Roman"/>
        </w:rPr>
      </w:pPr>
      <w:r w:rsidRPr="00BE0AE5">
        <w:rPr>
          <w:rFonts w:cs="Times New Roman"/>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1E5995" w:rsidRPr="00BE0AE5" w:rsidRDefault="001E5995" w:rsidP="001E5995">
      <w:pPr>
        <w:pStyle w:val="a8"/>
        <w:rPr>
          <w:rFonts w:cs="Times New Roman"/>
        </w:rPr>
      </w:pPr>
      <w:r w:rsidRPr="00BE0AE5">
        <w:rPr>
          <w:rFonts w:cs="Times New Roman"/>
        </w:rPr>
        <w:t>Цикл с переменной. Алгоритмы проверки делимости одного целого числа на другое, проверки натурального числа на простоту.</w:t>
      </w:r>
    </w:p>
    <w:p w:rsidR="001E5995" w:rsidRPr="00BE0AE5" w:rsidRDefault="001E5995" w:rsidP="001E5995">
      <w:pPr>
        <w:pStyle w:val="a8"/>
        <w:rPr>
          <w:rFonts w:cs="Times New Roman"/>
        </w:rPr>
      </w:pPr>
      <w:r w:rsidRPr="00BE0AE5">
        <w:rPr>
          <w:rFonts w:cs="Times New Roman"/>
        </w:rPr>
        <w:lastRenderedPageBreak/>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1E5995" w:rsidRPr="00BE0AE5" w:rsidRDefault="001E5995" w:rsidP="001E5995">
      <w:pPr>
        <w:pStyle w:val="51"/>
        <w:keepNext/>
        <w:rPr>
          <w:rStyle w:val="a9"/>
          <w:rFonts w:cs="Times New Roman"/>
          <w:b/>
          <w:bCs/>
        </w:rPr>
      </w:pPr>
      <w:r w:rsidRPr="00BE0AE5">
        <w:rPr>
          <w:rStyle w:val="a9"/>
          <w:rFonts w:cs="Times New Roman"/>
          <w:b/>
          <w:bCs/>
        </w:rPr>
        <w:t>Анализ алгоритмов</w:t>
      </w:r>
    </w:p>
    <w:p w:rsidR="001E5995" w:rsidRPr="00BE0AE5" w:rsidRDefault="001E5995" w:rsidP="001E5995">
      <w:pPr>
        <w:pStyle w:val="a8"/>
        <w:rPr>
          <w:rFonts w:cs="Times New Roman"/>
          <w:spacing w:val="-2"/>
        </w:rPr>
      </w:pPr>
      <w:r w:rsidRPr="00BE0AE5">
        <w:rPr>
          <w:rFonts w:cs="Times New Roman"/>
          <w:spacing w:val="-2"/>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1E5995" w:rsidRPr="00BE0AE5" w:rsidRDefault="001E5995" w:rsidP="001E5995">
      <w:pPr>
        <w:pStyle w:val="31"/>
        <w:rPr>
          <w:rFonts w:cs="Times New Roman"/>
        </w:rPr>
      </w:pPr>
      <w:r w:rsidRPr="00BE0AE5">
        <w:rPr>
          <w:rFonts w:cs="Times New Roman"/>
        </w:rPr>
        <w:t>9 класс</w:t>
      </w:r>
    </w:p>
    <w:p w:rsidR="001E5995" w:rsidRPr="00BE0AE5" w:rsidRDefault="001E5995" w:rsidP="001E5995">
      <w:pPr>
        <w:pStyle w:val="41"/>
        <w:spacing w:before="0"/>
        <w:rPr>
          <w:rStyle w:val="a9"/>
          <w:rFonts w:cs="Times New Roman"/>
          <w:b/>
          <w:bCs w:val="0"/>
        </w:rPr>
      </w:pPr>
      <w:r w:rsidRPr="00BE0AE5">
        <w:rPr>
          <w:rStyle w:val="a9"/>
          <w:rFonts w:cs="Times New Roman"/>
          <w:b/>
          <w:bCs w:val="0"/>
        </w:rPr>
        <w:t>Цифровая грамотность</w:t>
      </w:r>
    </w:p>
    <w:p w:rsidR="001E5995" w:rsidRPr="00BE0AE5" w:rsidRDefault="001E5995" w:rsidP="001E5995">
      <w:pPr>
        <w:pStyle w:val="51"/>
        <w:rPr>
          <w:rStyle w:val="a9"/>
          <w:rFonts w:cs="Times New Roman"/>
          <w:b/>
          <w:bCs/>
        </w:rPr>
      </w:pPr>
      <w:r w:rsidRPr="00BE0AE5">
        <w:rPr>
          <w:rStyle w:val="a9"/>
          <w:rFonts w:cs="Times New Roman"/>
          <w:b/>
          <w:bCs/>
        </w:rPr>
        <w:t>Глобальная сеть Интернет и стратегии безопасного поведения в ней</w:t>
      </w:r>
    </w:p>
    <w:p w:rsidR="001E5995" w:rsidRPr="00BE0AE5" w:rsidRDefault="001E5995" w:rsidP="001E5995">
      <w:pPr>
        <w:pStyle w:val="a8"/>
        <w:rPr>
          <w:rFonts w:cs="Times New Roman"/>
        </w:rPr>
      </w:pPr>
      <w:r w:rsidRPr="00BE0AE5">
        <w:rPr>
          <w:rFonts w:cs="Times New Roman"/>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1E5995" w:rsidRPr="00BE0AE5" w:rsidRDefault="001E5995" w:rsidP="001E5995">
      <w:pPr>
        <w:pStyle w:val="a8"/>
        <w:rPr>
          <w:rFonts w:cs="Times New Roman"/>
        </w:rPr>
      </w:pPr>
      <w:r w:rsidRPr="00BE0AE5">
        <w:rPr>
          <w:rFonts w:cs="Times New Roman"/>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1E5995" w:rsidRPr="00BE0AE5" w:rsidRDefault="001E5995" w:rsidP="001E5995">
      <w:pPr>
        <w:pStyle w:val="51"/>
        <w:rPr>
          <w:rStyle w:val="a9"/>
          <w:rFonts w:cs="Times New Roman"/>
          <w:b/>
          <w:bCs/>
        </w:rPr>
      </w:pPr>
      <w:r w:rsidRPr="00BE0AE5">
        <w:rPr>
          <w:rStyle w:val="a9"/>
          <w:rFonts w:cs="Times New Roman"/>
          <w:b/>
          <w:bCs/>
        </w:rPr>
        <w:t>Работа в информационном пространстве</w:t>
      </w:r>
    </w:p>
    <w:p w:rsidR="001E5995" w:rsidRPr="00BE0AE5" w:rsidRDefault="001E5995" w:rsidP="001E5995">
      <w:pPr>
        <w:pStyle w:val="a8"/>
        <w:rPr>
          <w:rFonts w:cs="Times New Roman"/>
        </w:rPr>
      </w:pPr>
      <w:r w:rsidRPr="00BE0AE5">
        <w:rPr>
          <w:rFonts w:cs="Times New Roman"/>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1E5995" w:rsidRPr="00BE0AE5" w:rsidRDefault="001E5995" w:rsidP="001E5995">
      <w:pPr>
        <w:pStyle w:val="41"/>
        <w:rPr>
          <w:rStyle w:val="a9"/>
          <w:rFonts w:cs="Times New Roman"/>
          <w:b/>
          <w:bCs w:val="0"/>
        </w:rPr>
      </w:pPr>
      <w:r w:rsidRPr="00BE0AE5">
        <w:rPr>
          <w:rStyle w:val="a9"/>
          <w:rFonts w:cs="Times New Roman"/>
          <w:b/>
          <w:bCs w:val="0"/>
        </w:rPr>
        <w:t>Теоретические основы информатики</w:t>
      </w:r>
    </w:p>
    <w:p w:rsidR="001E5995" w:rsidRPr="00BE0AE5" w:rsidRDefault="001E5995" w:rsidP="001E5995">
      <w:pPr>
        <w:pStyle w:val="51"/>
        <w:rPr>
          <w:rStyle w:val="a9"/>
          <w:rFonts w:cs="Times New Roman"/>
          <w:b/>
          <w:bCs/>
        </w:rPr>
      </w:pPr>
      <w:r w:rsidRPr="00BE0AE5">
        <w:rPr>
          <w:rStyle w:val="a9"/>
          <w:rFonts w:cs="Times New Roman"/>
          <w:b/>
          <w:bCs/>
        </w:rPr>
        <w:t>Моделирование как метод познания</w:t>
      </w:r>
    </w:p>
    <w:p w:rsidR="001E5995" w:rsidRPr="00BE0AE5" w:rsidRDefault="001E5995" w:rsidP="001E5995">
      <w:pPr>
        <w:pStyle w:val="a8"/>
        <w:rPr>
          <w:rFonts w:cs="Times New Roman"/>
        </w:rPr>
      </w:pPr>
      <w:r w:rsidRPr="00BE0AE5">
        <w:rPr>
          <w:rFonts w:cs="Times New Roman"/>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1E5995" w:rsidRPr="00BE0AE5" w:rsidRDefault="001E5995" w:rsidP="001E5995">
      <w:pPr>
        <w:pStyle w:val="a8"/>
        <w:rPr>
          <w:rFonts w:cs="Times New Roman"/>
          <w:spacing w:val="1"/>
        </w:rPr>
      </w:pPr>
      <w:r w:rsidRPr="00BE0AE5">
        <w:rPr>
          <w:rFonts w:cs="Times New Roman"/>
          <w:spacing w:val="1"/>
        </w:rPr>
        <w:t>Табличные модели. Таблица как представление отношения.</w:t>
      </w:r>
    </w:p>
    <w:p w:rsidR="001E5995" w:rsidRPr="00BE0AE5" w:rsidRDefault="001E5995" w:rsidP="001E5995">
      <w:pPr>
        <w:pStyle w:val="a8"/>
        <w:rPr>
          <w:rFonts w:cs="Times New Roman"/>
        </w:rPr>
      </w:pPr>
      <w:r w:rsidRPr="00BE0AE5">
        <w:rPr>
          <w:rFonts w:cs="Times New Roman"/>
        </w:rPr>
        <w:lastRenderedPageBreak/>
        <w:t>Базы данных. Отбор в таблице строк, удовлетворяющих заданному условию.</w:t>
      </w:r>
    </w:p>
    <w:p w:rsidR="001E5995" w:rsidRPr="00BE0AE5" w:rsidRDefault="001E5995" w:rsidP="001E5995">
      <w:pPr>
        <w:pStyle w:val="a8"/>
        <w:rPr>
          <w:rFonts w:cs="Times New Roman"/>
        </w:rPr>
      </w:pPr>
      <w:r w:rsidRPr="00BE0AE5">
        <w:rPr>
          <w:rFonts w:cs="Times New Roman"/>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1E5995" w:rsidRPr="00BE0AE5" w:rsidRDefault="001E5995" w:rsidP="001E5995">
      <w:pPr>
        <w:pStyle w:val="a8"/>
        <w:rPr>
          <w:rFonts w:cs="Times New Roman"/>
        </w:rPr>
      </w:pPr>
      <w:r w:rsidRPr="00BE0AE5">
        <w:rPr>
          <w:rFonts w:cs="Times New Roman"/>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1E5995" w:rsidRPr="00BE0AE5" w:rsidRDefault="001E5995" w:rsidP="001E5995">
      <w:pPr>
        <w:pStyle w:val="a8"/>
        <w:rPr>
          <w:rFonts w:cs="Times New Roman"/>
        </w:rPr>
      </w:pPr>
      <w:r w:rsidRPr="00BE0AE5">
        <w:rPr>
          <w:rFonts w:cs="Times New Roman"/>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1E5995" w:rsidRPr="00BE0AE5" w:rsidRDefault="001E5995" w:rsidP="001E5995">
      <w:pPr>
        <w:pStyle w:val="a8"/>
        <w:rPr>
          <w:rFonts w:cs="Times New Roman"/>
        </w:rPr>
      </w:pPr>
      <w:r w:rsidRPr="00BE0AE5">
        <w:rPr>
          <w:rFonts w:cs="Times New Roman"/>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1E5995" w:rsidRPr="00BE0AE5" w:rsidRDefault="001E5995" w:rsidP="001E5995">
      <w:pPr>
        <w:pStyle w:val="41"/>
        <w:rPr>
          <w:rStyle w:val="a9"/>
          <w:rFonts w:cs="Times New Roman"/>
          <w:b/>
          <w:bCs w:val="0"/>
        </w:rPr>
      </w:pPr>
      <w:r w:rsidRPr="00BE0AE5">
        <w:rPr>
          <w:rStyle w:val="a9"/>
          <w:rFonts w:cs="Times New Roman"/>
          <w:b/>
          <w:bCs w:val="0"/>
        </w:rPr>
        <w:t>Алгоритмы и программирование</w:t>
      </w:r>
    </w:p>
    <w:p w:rsidR="001E5995" w:rsidRPr="00BE0AE5" w:rsidRDefault="001E5995" w:rsidP="001E5995">
      <w:pPr>
        <w:pStyle w:val="51"/>
        <w:rPr>
          <w:rStyle w:val="a9"/>
          <w:rFonts w:cs="Times New Roman"/>
          <w:b/>
          <w:bCs/>
        </w:rPr>
      </w:pPr>
      <w:r w:rsidRPr="00BE0AE5">
        <w:rPr>
          <w:rStyle w:val="a9"/>
          <w:rFonts w:cs="Times New Roman"/>
          <w:b/>
          <w:bCs/>
        </w:rPr>
        <w:t>Разработка алгоритмов и программ</w:t>
      </w:r>
    </w:p>
    <w:p w:rsidR="001E5995" w:rsidRPr="00BE0AE5" w:rsidRDefault="001E5995" w:rsidP="001E5995">
      <w:pPr>
        <w:pStyle w:val="a8"/>
        <w:rPr>
          <w:rFonts w:cs="Times New Roman"/>
        </w:rPr>
      </w:pPr>
      <w:r w:rsidRPr="00BE0AE5">
        <w:rPr>
          <w:rFonts w:cs="Times New Roman"/>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1E5995" w:rsidRPr="00BE0AE5" w:rsidRDefault="001E5995" w:rsidP="001E5995">
      <w:pPr>
        <w:pStyle w:val="a8"/>
        <w:rPr>
          <w:rFonts w:cs="Times New Roman"/>
        </w:rPr>
      </w:pPr>
      <w:r w:rsidRPr="00BE0AE5">
        <w:rPr>
          <w:rFonts w:cs="Times New Roman"/>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1E5995" w:rsidRPr="00BE0AE5" w:rsidRDefault="001E5995" w:rsidP="001E5995">
      <w:pPr>
        <w:pStyle w:val="a8"/>
        <w:rPr>
          <w:rFonts w:cs="Times New Roman"/>
        </w:rPr>
      </w:pPr>
      <w:r w:rsidRPr="00BE0AE5">
        <w:rPr>
          <w:rFonts w:cs="Times New Roman"/>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1E5995" w:rsidRPr="00BE0AE5" w:rsidRDefault="001E5995" w:rsidP="001E5995">
      <w:pPr>
        <w:pStyle w:val="51"/>
        <w:rPr>
          <w:rStyle w:val="a9"/>
          <w:rFonts w:cs="Times New Roman"/>
          <w:b/>
          <w:bCs/>
        </w:rPr>
      </w:pPr>
      <w:r w:rsidRPr="00BE0AE5">
        <w:rPr>
          <w:rStyle w:val="a9"/>
          <w:rFonts w:cs="Times New Roman"/>
          <w:b/>
          <w:bCs/>
        </w:rPr>
        <w:t>Управление</w:t>
      </w:r>
    </w:p>
    <w:p w:rsidR="001E5995" w:rsidRPr="00BE0AE5" w:rsidRDefault="001E5995" w:rsidP="001E5995">
      <w:pPr>
        <w:pStyle w:val="a8"/>
        <w:rPr>
          <w:rFonts w:cs="Times New Roman"/>
        </w:rPr>
      </w:pPr>
      <w:r w:rsidRPr="00BE0AE5">
        <w:rPr>
          <w:rFonts w:cs="Times New Roman"/>
        </w:rPr>
        <w:t xml:space="preserve">Управление. Сигнал. Обратная связь. Получение сигналов от цифровых датчиков (касания, расстояния, света, звука и др.). Примеры </w:t>
      </w:r>
      <w:r w:rsidRPr="00BE0AE5">
        <w:rPr>
          <w:rFonts w:cs="Times New Roman"/>
        </w:rPr>
        <w:lastRenderedPageBreak/>
        <w:t>использования принципа обратной связи в системах управления техническими устройствами с помощью датчиков, в том числе в робототехнике.</w:t>
      </w:r>
    </w:p>
    <w:p w:rsidR="001E5995" w:rsidRPr="00BE0AE5" w:rsidRDefault="001E5995" w:rsidP="001E5995">
      <w:pPr>
        <w:pStyle w:val="a8"/>
        <w:rPr>
          <w:rFonts w:cs="Times New Roman"/>
          <w:spacing w:val="-2"/>
        </w:rPr>
      </w:pPr>
      <w:r w:rsidRPr="00BE0AE5">
        <w:rPr>
          <w:rFonts w:cs="Times New Roman"/>
          <w:spacing w:val="-2"/>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1E5995" w:rsidRPr="00BE0AE5" w:rsidRDefault="001E5995" w:rsidP="001E5995">
      <w:pPr>
        <w:pStyle w:val="41"/>
        <w:rPr>
          <w:rStyle w:val="a9"/>
          <w:rFonts w:cs="Times New Roman"/>
          <w:b/>
          <w:bCs w:val="0"/>
        </w:rPr>
      </w:pPr>
      <w:r w:rsidRPr="00BE0AE5">
        <w:rPr>
          <w:rStyle w:val="a9"/>
          <w:rFonts w:cs="Times New Roman"/>
          <w:b/>
          <w:bCs w:val="0"/>
        </w:rPr>
        <w:t>Информационные технологии</w:t>
      </w:r>
    </w:p>
    <w:p w:rsidR="001E5995" w:rsidRPr="00BE0AE5" w:rsidRDefault="001E5995" w:rsidP="001E5995">
      <w:pPr>
        <w:pStyle w:val="51"/>
        <w:rPr>
          <w:rStyle w:val="a9"/>
          <w:rFonts w:cs="Times New Roman"/>
          <w:b/>
          <w:bCs/>
        </w:rPr>
      </w:pPr>
      <w:r w:rsidRPr="00BE0AE5">
        <w:rPr>
          <w:rStyle w:val="a9"/>
          <w:rFonts w:cs="Times New Roman"/>
          <w:b/>
          <w:bCs/>
        </w:rPr>
        <w:t>Электронные таблицы</w:t>
      </w:r>
    </w:p>
    <w:p w:rsidR="001E5995" w:rsidRPr="00BE0AE5" w:rsidRDefault="001E5995" w:rsidP="001E5995">
      <w:pPr>
        <w:pStyle w:val="a8"/>
        <w:rPr>
          <w:rFonts w:cs="Times New Roman"/>
        </w:rPr>
      </w:pPr>
      <w:r w:rsidRPr="00BE0AE5">
        <w:rPr>
          <w:rFonts w:cs="Times New Roman"/>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1E5995" w:rsidRPr="00BE0AE5" w:rsidRDefault="001E5995" w:rsidP="001E5995">
      <w:pPr>
        <w:pStyle w:val="a8"/>
        <w:rPr>
          <w:rFonts w:cs="Times New Roman"/>
        </w:rPr>
      </w:pPr>
      <w:r w:rsidRPr="00BE0AE5">
        <w:rPr>
          <w:rFonts w:cs="Times New Roman"/>
        </w:rPr>
        <w:t xml:space="preserve">Преобразование формул при копировании. Относительная, абсолютная и смешанная адресация. </w:t>
      </w:r>
    </w:p>
    <w:p w:rsidR="001E5995" w:rsidRPr="00BE0AE5" w:rsidRDefault="001E5995" w:rsidP="001E5995">
      <w:pPr>
        <w:pStyle w:val="a8"/>
        <w:rPr>
          <w:rFonts w:cs="Times New Roman"/>
        </w:rPr>
      </w:pPr>
      <w:r w:rsidRPr="00BE0AE5">
        <w:rPr>
          <w:rFonts w:cs="Times New Roman"/>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1E5995" w:rsidRPr="00BE0AE5" w:rsidRDefault="001E5995" w:rsidP="001E5995">
      <w:pPr>
        <w:pStyle w:val="51"/>
        <w:rPr>
          <w:rStyle w:val="a9"/>
          <w:rFonts w:cs="Times New Roman"/>
          <w:b/>
          <w:bCs/>
        </w:rPr>
      </w:pPr>
      <w:r w:rsidRPr="00BE0AE5">
        <w:rPr>
          <w:rStyle w:val="a9"/>
          <w:rFonts w:cs="Times New Roman"/>
          <w:b/>
          <w:bCs/>
        </w:rPr>
        <w:t>Информационные технологии в современном обществе</w:t>
      </w:r>
    </w:p>
    <w:p w:rsidR="001E5995" w:rsidRPr="00BE0AE5" w:rsidRDefault="001E5995" w:rsidP="001E5995">
      <w:pPr>
        <w:pStyle w:val="a8"/>
        <w:rPr>
          <w:rFonts w:cs="Times New Roman"/>
        </w:rPr>
      </w:pPr>
      <w:r w:rsidRPr="00BE0AE5">
        <w:rPr>
          <w:rFonts w:cs="Times New Roman"/>
        </w:rPr>
        <w:t>Роль информационных технологий в развитии экономики мира, страны, региона. Открытые образовательные ресурсы.</w:t>
      </w:r>
    </w:p>
    <w:p w:rsidR="001E5995" w:rsidRPr="00BE0AE5" w:rsidRDefault="001E5995" w:rsidP="001E5995">
      <w:pPr>
        <w:pStyle w:val="a8"/>
        <w:rPr>
          <w:rFonts w:cs="Times New Roman"/>
        </w:rPr>
      </w:pPr>
      <w:r w:rsidRPr="00BE0AE5">
        <w:rPr>
          <w:rFonts w:cs="Times New Roman"/>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1E5995" w:rsidRPr="001E5995" w:rsidRDefault="001E5995" w:rsidP="00485B48">
      <w:pPr>
        <w:pStyle w:val="a"/>
        <w:numPr>
          <w:ilvl w:val="0"/>
          <w:numId w:val="0"/>
        </w:numPr>
        <w:ind w:left="567"/>
        <w:rPr>
          <w:rFonts w:cs="Times New Roman"/>
          <w:b/>
          <w:sz w:val="24"/>
          <w:szCs w:val="24"/>
        </w:rPr>
      </w:pPr>
      <w:r w:rsidRPr="001E5995">
        <w:rPr>
          <w:rFonts w:cs="Times New Roman"/>
          <w:b/>
          <w:sz w:val="24"/>
          <w:szCs w:val="24"/>
        </w:rPr>
        <w:t>Планируемые результаты</w:t>
      </w:r>
    </w:p>
    <w:p w:rsidR="001E5995" w:rsidRPr="00BE0AE5" w:rsidRDefault="001E5995" w:rsidP="001E5995">
      <w:pPr>
        <w:pStyle w:val="a8"/>
        <w:rPr>
          <w:rFonts w:cs="Times New Roman"/>
        </w:rPr>
      </w:pPr>
      <w:r w:rsidRPr="00491C72">
        <w:rPr>
          <w:rFonts w:cs="Times New Roman"/>
          <w:b/>
        </w:rPr>
        <w:t>Личностные</w:t>
      </w:r>
      <w:r w:rsidRPr="00BE0AE5">
        <w:rPr>
          <w:rFonts w:cs="Times New Roman"/>
        </w:rPr>
        <w:t xml:space="preserve"> результаты имеют направленность на решение задач воспитания, развития и социализации обучающихся средствами предмета.</w:t>
      </w:r>
    </w:p>
    <w:p w:rsidR="001E5995" w:rsidRPr="00BE0AE5" w:rsidRDefault="001E5995" w:rsidP="001E5995">
      <w:pPr>
        <w:pStyle w:val="a8"/>
        <w:rPr>
          <w:rStyle w:val="a9"/>
          <w:rFonts w:cs="Times New Roman"/>
        </w:rPr>
      </w:pPr>
      <w:r w:rsidRPr="00BE0AE5">
        <w:rPr>
          <w:rStyle w:val="ab"/>
          <w:rFonts w:cs="Times New Roman"/>
        </w:rPr>
        <w:t>Патриотическое воспитание</w:t>
      </w:r>
      <w:r w:rsidRPr="00BE0AE5">
        <w:rPr>
          <w:rStyle w:val="a9"/>
          <w:rFonts w:cs="Times New Roman"/>
        </w:rPr>
        <w:t>:</w:t>
      </w:r>
    </w:p>
    <w:p w:rsidR="001E5995" w:rsidRPr="00BE0AE5" w:rsidRDefault="001E5995" w:rsidP="001E5995">
      <w:pPr>
        <w:pStyle w:val="a2"/>
        <w:rPr>
          <w:rFonts w:cs="Times New Roman"/>
        </w:rPr>
      </w:pPr>
      <w:r w:rsidRPr="00BE0AE5">
        <w:rPr>
          <w:rFonts w:cs="Times New Roman"/>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1E5995" w:rsidRPr="00BE0AE5" w:rsidRDefault="001E5995" w:rsidP="001E5995">
      <w:pPr>
        <w:pStyle w:val="a8"/>
        <w:rPr>
          <w:rStyle w:val="a9"/>
          <w:rFonts w:cs="Times New Roman"/>
        </w:rPr>
      </w:pPr>
      <w:r w:rsidRPr="00BE0AE5">
        <w:rPr>
          <w:rStyle w:val="ab"/>
          <w:rFonts w:cs="Times New Roman"/>
        </w:rPr>
        <w:t>Духовно-нравственное воспитание</w:t>
      </w:r>
      <w:r w:rsidRPr="00BE0AE5">
        <w:rPr>
          <w:rStyle w:val="a9"/>
          <w:rFonts w:cs="Times New Roman"/>
        </w:rPr>
        <w:t>:</w:t>
      </w:r>
    </w:p>
    <w:p w:rsidR="001E5995" w:rsidRPr="00BE0AE5" w:rsidRDefault="001E5995" w:rsidP="001E5995">
      <w:pPr>
        <w:pStyle w:val="a2"/>
        <w:rPr>
          <w:rFonts w:cs="Times New Roman"/>
        </w:rPr>
      </w:pPr>
      <w:r w:rsidRPr="00BE0AE5">
        <w:rPr>
          <w:rFonts w:cs="Times New Roman"/>
        </w:rPr>
        <w:lastRenderedPageBreak/>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1E5995" w:rsidRPr="00BE0AE5" w:rsidRDefault="001E5995" w:rsidP="001E5995">
      <w:pPr>
        <w:pStyle w:val="a8"/>
        <w:rPr>
          <w:rStyle w:val="a9"/>
          <w:rFonts w:cs="Times New Roman"/>
        </w:rPr>
      </w:pPr>
      <w:r w:rsidRPr="00BE0AE5">
        <w:rPr>
          <w:rStyle w:val="ab"/>
          <w:rFonts w:cs="Times New Roman"/>
        </w:rPr>
        <w:t>Гражданское воспитание</w:t>
      </w:r>
      <w:r w:rsidRPr="00BE0AE5">
        <w:rPr>
          <w:rStyle w:val="a9"/>
          <w:rFonts w:cs="Times New Roman"/>
        </w:rPr>
        <w:t>:</w:t>
      </w:r>
    </w:p>
    <w:p w:rsidR="001E5995" w:rsidRPr="00BE0AE5" w:rsidRDefault="001E5995" w:rsidP="001E5995">
      <w:pPr>
        <w:pStyle w:val="a2"/>
        <w:rPr>
          <w:rFonts w:cs="Times New Roman"/>
        </w:rPr>
      </w:pPr>
      <w:r w:rsidRPr="00BE0AE5">
        <w:rPr>
          <w:rFonts w:cs="Times New Roman"/>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1E5995" w:rsidRPr="00BE0AE5" w:rsidRDefault="001E5995" w:rsidP="001E5995">
      <w:pPr>
        <w:pStyle w:val="a8"/>
        <w:keepNext/>
        <w:rPr>
          <w:rStyle w:val="a9"/>
          <w:rFonts w:cs="Times New Roman"/>
        </w:rPr>
      </w:pPr>
      <w:r w:rsidRPr="00BE0AE5">
        <w:rPr>
          <w:rStyle w:val="ab"/>
          <w:rFonts w:cs="Times New Roman"/>
        </w:rPr>
        <w:t>Ценности научного познания</w:t>
      </w:r>
      <w:r w:rsidRPr="00BE0AE5">
        <w:rPr>
          <w:rStyle w:val="a9"/>
          <w:rFonts w:cs="Times New Roman"/>
        </w:rPr>
        <w:t>:</w:t>
      </w:r>
    </w:p>
    <w:p w:rsidR="001E5995" w:rsidRPr="00BE0AE5" w:rsidRDefault="001E5995" w:rsidP="001E5995">
      <w:pPr>
        <w:pStyle w:val="a2"/>
        <w:rPr>
          <w:rFonts w:cs="Times New Roman"/>
        </w:rPr>
      </w:pPr>
      <w:r w:rsidRPr="00BE0AE5">
        <w:rPr>
          <w:rFonts w:cs="Times New Roman"/>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1E5995" w:rsidRPr="00BE0AE5" w:rsidRDefault="001E5995" w:rsidP="001E5995">
      <w:pPr>
        <w:pStyle w:val="a2"/>
        <w:rPr>
          <w:rFonts w:cs="Times New Roman"/>
        </w:rPr>
      </w:pPr>
      <w:r w:rsidRPr="00BE0AE5">
        <w:rPr>
          <w:rFonts w:cs="Times New Roman"/>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1E5995" w:rsidRPr="00BE0AE5" w:rsidRDefault="001E5995" w:rsidP="001E5995">
      <w:pPr>
        <w:pStyle w:val="a2"/>
        <w:rPr>
          <w:rFonts w:cs="Times New Roman"/>
        </w:rPr>
      </w:pPr>
      <w:r w:rsidRPr="00BE0AE5">
        <w:rPr>
          <w:rFonts w:cs="Times New Roman"/>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E5995" w:rsidRPr="00BE0AE5" w:rsidRDefault="001E5995" w:rsidP="001E5995">
      <w:pPr>
        <w:pStyle w:val="a2"/>
        <w:rPr>
          <w:rFonts w:cs="Times New Roman"/>
        </w:rPr>
      </w:pPr>
      <w:r w:rsidRPr="00BE0AE5">
        <w:rPr>
          <w:rFonts w:cs="Times New Roman"/>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1E5995" w:rsidRPr="00BE0AE5" w:rsidRDefault="001E5995" w:rsidP="001E5995">
      <w:pPr>
        <w:pStyle w:val="a8"/>
        <w:rPr>
          <w:rStyle w:val="a9"/>
          <w:rFonts w:cs="Times New Roman"/>
        </w:rPr>
      </w:pPr>
      <w:r w:rsidRPr="00BE0AE5">
        <w:rPr>
          <w:rStyle w:val="ab"/>
          <w:rFonts w:cs="Times New Roman"/>
        </w:rPr>
        <w:t>Формирование культуры здоровья</w:t>
      </w:r>
      <w:r w:rsidRPr="00BE0AE5">
        <w:rPr>
          <w:rStyle w:val="a9"/>
          <w:rFonts w:cs="Times New Roman"/>
        </w:rPr>
        <w:t>:</w:t>
      </w:r>
    </w:p>
    <w:p w:rsidR="001E5995" w:rsidRPr="00BE0AE5" w:rsidRDefault="001E5995" w:rsidP="001E5995">
      <w:pPr>
        <w:pStyle w:val="a2"/>
        <w:rPr>
          <w:rFonts w:cs="Times New Roman"/>
        </w:rPr>
      </w:pPr>
      <w:r w:rsidRPr="00BE0AE5">
        <w:rPr>
          <w:rFonts w:cs="Times New Roman"/>
        </w:rPr>
        <w:t xml:space="preserve">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w:t>
      </w:r>
      <w:r w:rsidRPr="00BE0AE5">
        <w:rPr>
          <w:rFonts w:cs="Times New Roman"/>
        </w:rPr>
        <w:lastRenderedPageBreak/>
        <w:t>эксплуатации средств информационных и коммуникационных технологий (ИКТ).</w:t>
      </w:r>
    </w:p>
    <w:p w:rsidR="001E5995" w:rsidRPr="00BE0AE5" w:rsidRDefault="001E5995" w:rsidP="001E5995">
      <w:pPr>
        <w:pStyle w:val="a8"/>
        <w:rPr>
          <w:rStyle w:val="a9"/>
          <w:rFonts w:cs="Times New Roman"/>
        </w:rPr>
      </w:pPr>
      <w:r w:rsidRPr="00BE0AE5">
        <w:rPr>
          <w:rStyle w:val="ab"/>
          <w:rFonts w:cs="Times New Roman"/>
        </w:rPr>
        <w:t>Трудовое воспитание</w:t>
      </w:r>
      <w:r w:rsidRPr="00BE0AE5">
        <w:rPr>
          <w:rStyle w:val="a9"/>
          <w:rFonts w:cs="Times New Roman"/>
        </w:rPr>
        <w:t>:</w:t>
      </w:r>
    </w:p>
    <w:p w:rsidR="001E5995" w:rsidRPr="00BE0AE5" w:rsidRDefault="001E5995" w:rsidP="001E5995">
      <w:pPr>
        <w:pStyle w:val="a2"/>
        <w:rPr>
          <w:rFonts w:cs="Times New Roman"/>
        </w:rPr>
      </w:pPr>
      <w:r w:rsidRPr="00BE0AE5">
        <w:rPr>
          <w:rFonts w:cs="Times New Roman"/>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1E5995" w:rsidRPr="00BE0AE5" w:rsidRDefault="001E5995" w:rsidP="001E5995">
      <w:pPr>
        <w:pStyle w:val="a2"/>
        <w:rPr>
          <w:rFonts w:cs="Times New Roman"/>
        </w:rPr>
      </w:pPr>
      <w:r w:rsidRPr="00BE0AE5">
        <w:rPr>
          <w:rFonts w:cs="Times New Roman"/>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E5995" w:rsidRPr="00BE0AE5" w:rsidRDefault="001E5995" w:rsidP="001E5995">
      <w:pPr>
        <w:pStyle w:val="a8"/>
        <w:rPr>
          <w:rStyle w:val="a9"/>
          <w:rFonts w:cs="Times New Roman"/>
        </w:rPr>
      </w:pPr>
      <w:r w:rsidRPr="00BE0AE5">
        <w:rPr>
          <w:rStyle w:val="ab"/>
          <w:rFonts w:cs="Times New Roman"/>
        </w:rPr>
        <w:t>Экологическое воспитание</w:t>
      </w:r>
      <w:r w:rsidRPr="00BE0AE5">
        <w:rPr>
          <w:rStyle w:val="a9"/>
          <w:rFonts w:cs="Times New Roman"/>
        </w:rPr>
        <w:t>:</w:t>
      </w:r>
    </w:p>
    <w:p w:rsidR="001E5995" w:rsidRPr="00BE0AE5" w:rsidRDefault="001E5995" w:rsidP="001E5995">
      <w:pPr>
        <w:pStyle w:val="a2"/>
        <w:rPr>
          <w:rFonts w:cs="Times New Roman"/>
        </w:rPr>
      </w:pPr>
      <w:r w:rsidRPr="00BE0AE5">
        <w:rPr>
          <w:rFonts w:cs="Times New Roman"/>
        </w:rPr>
        <w:t>осознание глобального характера экологических проблем и путей их решения, в том числе с учётом возможностей ИКТ.</w:t>
      </w:r>
    </w:p>
    <w:p w:rsidR="001E5995" w:rsidRPr="00BE0AE5" w:rsidRDefault="001E5995" w:rsidP="001E5995">
      <w:pPr>
        <w:pStyle w:val="a8"/>
        <w:rPr>
          <w:rStyle w:val="a9"/>
          <w:rFonts w:cs="Times New Roman"/>
        </w:rPr>
      </w:pPr>
      <w:r w:rsidRPr="00BE0AE5">
        <w:rPr>
          <w:rStyle w:val="ab"/>
          <w:rFonts w:cs="Times New Roman"/>
        </w:rPr>
        <w:t>Адаптация обучающегося к изменяющимся условиям социальной среды</w:t>
      </w:r>
      <w:r w:rsidRPr="00BE0AE5">
        <w:rPr>
          <w:rStyle w:val="a9"/>
          <w:rFonts w:cs="Times New Roman"/>
        </w:rPr>
        <w:t>:</w:t>
      </w:r>
    </w:p>
    <w:p w:rsidR="001E5995" w:rsidRPr="00BE0AE5" w:rsidRDefault="001E5995" w:rsidP="001E5995">
      <w:pPr>
        <w:pStyle w:val="a2"/>
        <w:rPr>
          <w:rFonts w:cs="Times New Roman"/>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1E5995" w:rsidRPr="00BE0AE5" w:rsidRDefault="001E5995" w:rsidP="001E5995">
      <w:pPr>
        <w:pStyle w:val="a8"/>
        <w:rPr>
          <w:rFonts w:cs="Times New Roman"/>
        </w:rPr>
      </w:pPr>
      <w:r w:rsidRPr="00491C72">
        <w:rPr>
          <w:rFonts w:cs="Times New Roman"/>
          <w:b/>
        </w:rPr>
        <w:t xml:space="preserve">Метапредметные </w:t>
      </w:r>
      <w:r w:rsidRPr="00BE0AE5">
        <w:rPr>
          <w:rFonts w:cs="Times New Roman"/>
        </w:rPr>
        <w:t>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rsidR="001E5995" w:rsidRPr="00BE0AE5" w:rsidRDefault="001E5995" w:rsidP="001E5995">
      <w:pPr>
        <w:pStyle w:val="41"/>
        <w:rPr>
          <w:rFonts w:cs="Times New Roman"/>
        </w:rPr>
      </w:pPr>
      <w:r w:rsidRPr="00BE0AE5">
        <w:rPr>
          <w:rFonts w:cs="Times New Roman"/>
        </w:rPr>
        <w:t>Универсальные познавательные действия</w:t>
      </w:r>
    </w:p>
    <w:p w:rsidR="001E5995" w:rsidRPr="00BE0AE5" w:rsidRDefault="001E5995" w:rsidP="001E5995">
      <w:pPr>
        <w:pStyle w:val="a8"/>
        <w:rPr>
          <w:rStyle w:val="a9"/>
          <w:rFonts w:cs="Times New Roman"/>
        </w:rPr>
      </w:pPr>
      <w:r w:rsidRPr="00BE0AE5">
        <w:rPr>
          <w:rStyle w:val="ab"/>
          <w:rFonts w:cs="Times New Roman"/>
        </w:rPr>
        <w:t>Базовые логические действия</w:t>
      </w:r>
      <w:r w:rsidRPr="00BE0AE5">
        <w:rPr>
          <w:rStyle w:val="a9"/>
          <w:rFonts w:cs="Times New Roman"/>
        </w:rPr>
        <w:t>:</w:t>
      </w:r>
    </w:p>
    <w:p w:rsidR="001E5995" w:rsidRPr="00BE0AE5" w:rsidRDefault="001E5995" w:rsidP="001E5995">
      <w:pPr>
        <w:pStyle w:val="a2"/>
        <w:rPr>
          <w:rFonts w:cs="Times New Roman"/>
        </w:rPr>
      </w:pPr>
      <w:r w:rsidRPr="00BE0AE5">
        <w:rPr>
          <w:rFonts w:cs="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1E5995" w:rsidRPr="00BE0AE5" w:rsidRDefault="001E5995" w:rsidP="001E5995">
      <w:pPr>
        <w:pStyle w:val="a2"/>
        <w:rPr>
          <w:rFonts w:cs="Times New Roman"/>
        </w:rPr>
      </w:pPr>
      <w:r w:rsidRPr="00BE0AE5">
        <w:rPr>
          <w:rFonts w:cs="Times New Roman"/>
        </w:rPr>
        <w:t>умение создавать, применять и преобразовывать знаки и символы, модели и схемы для решения учебных и познавательных задач;</w:t>
      </w:r>
    </w:p>
    <w:p w:rsidR="001E5995" w:rsidRPr="00BE0AE5" w:rsidRDefault="001E5995" w:rsidP="001E5995">
      <w:pPr>
        <w:pStyle w:val="a2"/>
        <w:rPr>
          <w:rFonts w:cs="Times New Roman"/>
        </w:rPr>
      </w:pPr>
      <w:r w:rsidRPr="00BE0AE5">
        <w:rPr>
          <w:rFonts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E5995" w:rsidRPr="00BE0AE5" w:rsidRDefault="001E5995" w:rsidP="001E5995">
      <w:pPr>
        <w:pStyle w:val="a8"/>
        <w:rPr>
          <w:rStyle w:val="a9"/>
          <w:rFonts w:cs="Times New Roman"/>
        </w:rPr>
      </w:pPr>
      <w:r w:rsidRPr="00BE0AE5">
        <w:rPr>
          <w:rStyle w:val="ab"/>
          <w:rFonts w:cs="Times New Roman"/>
        </w:rPr>
        <w:t>Базовые исследовательские действия</w:t>
      </w:r>
      <w:r w:rsidRPr="00BE0AE5">
        <w:rPr>
          <w:rStyle w:val="a9"/>
          <w:rFonts w:cs="Times New Roman"/>
        </w:rPr>
        <w:t>:</w:t>
      </w:r>
    </w:p>
    <w:p w:rsidR="001E5995" w:rsidRPr="00BE0AE5" w:rsidRDefault="001E5995" w:rsidP="001E5995">
      <w:pPr>
        <w:pStyle w:val="a2"/>
        <w:rPr>
          <w:rFonts w:cs="Times New Roman"/>
        </w:rPr>
      </w:pPr>
      <w:r w:rsidRPr="00BE0AE5">
        <w:rPr>
          <w:rFonts w:cs="Times New Roman"/>
        </w:rPr>
        <w:lastRenderedPageBreak/>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1E5995" w:rsidRPr="00BE0AE5" w:rsidRDefault="001E5995" w:rsidP="001E5995">
      <w:pPr>
        <w:pStyle w:val="a2"/>
        <w:rPr>
          <w:rFonts w:cs="Times New Roman"/>
        </w:rPr>
      </w:pPr>
      <w:r w:rsidRPr="00BE0AE5">
        <w:rPr>
          <w:rFonts w:cs="Times New Roman"/>
        </w:rPr>
        <w:t>оценивать на применимость и достоверность информацию, полученную в ходе исследования;</w:t>
      </w:r>
    </w:p>
    <w:p w:rsidR="001E5995" w:rsidRPr="00BE0AE5" w:rsidRDefault="001E5995" w:rsidP="001E5995">
      <w:pPr>
        <w:pStyle w:val="a2"/>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1E5995" w:rsidRPr="00BE0AE5" w:rsidRDefault="001E5995" w:rsidP="001E5995">
      <w:pPr>
        <w:pStyle w:val="a8"/>
        <w:rPr>
          <w:rStyle w:val="a9"/>
          <w:rFonts w:cs="Times New Roman"/>
        </w:rPr>
      </w:pPr>
      <w:r w:rsidRPr="00BE0AE5">
        <w:rPr>
          <w:rStyle w:val="ab"/>
          <w:rFonts w:cs="Times New Roman"/>
        </w:rPr>
        <w:t>Работа с информацией</w:t>
      </w:r>
      <w:r w:rsidRPr="00BE0AE5">
        <w:rPr>
          <w:rStyle w:val="a9"/>
          <w:rFonts w:cs="Times New Roman"/>
        </w:rPr>
        <w:t>:</w:t>
      </w:r>
    </w:p>
    <w:p w:rsidR="001E5995" w:rsidRPr="00BE0AE5" w:rsidRDefault="001E5995" w:rsidP="001E5995">
      <w:pPr>
        <w:pStyle w:val="a2"/>
        <w:rPr>
          <w:rFonts w:cs="Times New Roman"/>
        </w:rPr>
      </w:pPr>
      <w:r w:rsidRPr="00BE0AE5">
        <w:rPr>
          <w:rFonts w:cs="Times New Roman"/>
        </w:rPr>
        <w:t>выявлять дефицит информации, данных, необходимых для решения поставленной задачи;</w:t>
      </w:r>
    </w:p>
    <w:p w:rsidR="001E5995" w:rsidRPr="00BE0AE5" w:rsidRDefault="001E5995" w:rsidP="001E5995">
      <w:pPr>
        <w:pStyle w:val="a2"/>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1E5995" w:rsidRPr="00BE0AE5" w:rsidRDefault="001E5995" w:rsidP="001E5995">
      <w:pPr>
        <w:pStyle w:val="a2"/>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w:t>
      </w:r>
    </w:p>
    <w:p w:rsidR="001E5995" w:rsidRPr="00BE0AE5" w:rsidRDefault="001E5995" w:rsidP="001E5995">
      <w:pPr>
        <w:pStyle w:val="a2"/>
        <w:rPr>
          <w:rFonts w:cs="Times New Roman"/>
        </w:rPr>
      </w:pPr>
      <w:r w:rsidRPr="00BE0AE5">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E5995" w:rsidRPr="00BE0AE5" w:rsidRDefault="001E5995" w:rsidP="001E5995">
      <w:pPr>
        <w:pStyle w:val="a2"/>
        <w:rPr>
          <w:rFonts w:cs="Times New Roman"/>
          <w:spacing w:val="-1"/>
        </w:rPr>
      </w:pPr>
      <w:r w:rsidRPr="00BE0AE5">
        <w:rPr>
          <w:rFonts w:cs="Times New Roman"/>
          <w:spacing w:val="-1"/>
        </w:rPr>
        <w:t>оценивать надёжность информации по критериям, предложенным учителем или сформулированным самостоятельно;</w:t>
      </w:r>
    </w:p>
    <w:p w:rsidR="001E5995" w:rsidRPr="00BE0AE5" w:rsidRDefault="001E5995" w:rsidP="001E5995">
      <w:pPr>
        <w:pStyle w:val="a2"/>
        <w:rPr>
          <w:rFonts w:cs="Times New Roman"/>
          <w:spacing w:val="-1"/>
        </w:rPr>
      </w:pPr>
      <w:r w:rsidRPr="00BE0AE5">
        <w:rPr>
          <w:rFonts w:cs="Times New Roman"/>
          <w:spacing w:val="-1"/>
        </w:rPr>
        <w:t>эффективно запоминать и систематизировать информацию.</w:t>
      </w:r>
    </w:p>
    <w:p w:rsidR="001E5995" w:rsidRPr="00BE0AE5" w:rsidRDefault="001E5995" w:rsidP="001E5995">
      <w:pPr>
        <w:pStyle w:val="41"/>
        <w:spacing w:before="113"/>
        <w:rPr>
          <w:rFonts w:cs="Times New Roman"/>
        </w:rPr>
      </w:pPr>
      <w:r w:rsidRPr="00BE0AE5">
        <w:rPr>
          <w:rFonts w:cs="Times New Roman"/>
        </w:rPr>
        <w:t>Универсальные коммуникативные действия</w:t>
      </w:r>
    </w:p>
    <w:p w:rsidR="001E5995" w:rsidRPr="00BE0AE5" w:rsidRDefault="001E5995" w:rsidP="001E5995">
      <w:pPr>
        <w:pStyle w:val="a8"/>
        <w:rPr>
          <w:rStyle w:val="a9"/>
          <w:rFonts w:cs="Times New Roman"/>
        </w:rPr>
      </w:pPr>
      <w:r w:rsidRPr="00BE0AE5">
        <w:rPr>
          <w:rStyle w:val="ab"/>
          <w:rFonts w:cs="Times New Roman"/>
        </w:rPr>
        <w:t>Общение</w:t>
      </w:r>
      <w:r w:rsidRPr="00BE0AE5">
        <w:rPr>
          <w:rStyle w:val="a9"/>
          <w:rFonts w:cs="Times New Roman"/>
        </w:rPr>
        <w:t>:</w:t>
      </w:r>
    </w:p>
    <w:p w:rsidR="001E5995" w:rsidRPr="00BE0AE5" w:rsidRDefault="001E5995" w:rsidP="001E5995">
      <w:pPr>
        <w:pStyle w:val="a2"/>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rsidR="001E5995" w:rsidRPr="00BE0AE5" w:rsidRDefault="001E5995" w:rsidP="001E5995">
      <w:pPr>
        <w:pStyle w:val="a2"/>
        <w:rPr>
          <w:rFonts w:cs="Times New Roman"/>
        </w:rPr>
      </w:pPr>
      <w:r w:rsidRPr="00BE0AE5">
        <w:rPr>
          <w:rFonts w:cs="Times New Roman"/>
        </w:rPr>
        <w:t>публично представлять результаты выполненного опыта (эксперимента, исследования, проекта);</w:t>
      </w:r>
    </w:p>
    <w:p w:rsidR="001E5995" w:rsidRPr="00BE0AE5" w:rsidRDefault="001E5995" w:rsidP="001E5995">
      <w:pPr>
        <w:pStyle w:val="a2"/>
        <w:rPr>
          <w:rFonts w:cs="Times New Roman"/>
        </w:rPr>
      </w:pPr>
      <w:r w:rsidRPr="00BE0AE5">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E5995" w:rsidRPr="00BE0AE5" w:rsidRDefault="001E5995" w:rsidP="001E5995">
      <w:pPr>
        <w:pStyle w:val="a8"/>
        <w:rPr>
          <w:rStyle w:val="a9"/>
          <w:rFonts w:cs="Times New Roman"/>
        </w:rPr>
      </w:pPr>
      <w:r w:rsidRPr="00BE0AE5">
        <w:rPr>
          <w:rStyle w:val="ab"/>
          <w:rFonts w:cs="Times New Roman"/>
        </w:rPr>
        <w:t xml:space="preserve">Совместная деятельность </w:t>
      </w:r>
      <w:r w:rsidRPr="00BE0AE5">
        <w:rPr>
          <w:rStyle w:val="a9"/>
          <w:rFonts w:cs="Times New Roman"/>
        </w:rPr>
        <w:t>(</w:t>
      </w:r>
      <w:r w:rsidRPr="00BE0AE5">
        <w:rPr>
          <w:rStyle w:val="ab"/>
          <w:rFonts w:cs="Times New Roman"/>
        </w:rPr>
        <w:t>сотрудничество</w:t>
      </w:r>
      <w:r w:rsidRPr="00BE0AE5">
        <w:rPr>
          <w:rStyle w:val="a9"/>
          <w:rFonts w:cs="Times New Roman"/>
        </w:rPr>
        <w:t>):</w:t>
      </w:r>
    </w:p>
    <w:p w:rsidR="001E5995" w:rsidRPr="00BE0AE5" w:rsidRDefault="001E5995" w:rsidP="001E5995">
      <w:pPr>
        <w:pStyle w:val="a2"/>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1E5995" w:rsidRPr="00BE0AE5" w:rsidRDefault="001E5995" w:rsidP="001E5995">
      <w:pPr>
        <w:pStyle w:val="a2"/>
        <w:rPr>
          <w:rFonts w:cs="Times New Roman"/>
        </w:rPr>
      </w:pPr>
      <w:r w:rsidRPr="00BE0AE5">
        <w:rPr>
          <w:rFonts w:cs="Times New Roman"/>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1E5995" w:rsidRPr="00BE0AE5" w:rsidRDefault="001E5995" w:rsidP="001E5995">
      <w:pPr>
        <w:pStyle w:val="a2"/>
        <w:rPr>
          <w:rFonts w:cs="Times New Roman"/>
        </w:rPr>
      </w:pPr>
      <w:r w:rsidRPr="00BE0AE5">
        <w:rPr>
          <w:rFonts w:cs="Times New Roman"/>
        </w:rPr>
        <w:lastRenderedPageBreak/>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1E5995" w:rsidRPr="00BE0AE5" w:rsidRDefault="001E5995" w:rsidP="001E5995">
      <w:pPr>
        <w:pStyle w:val="a2"/>
        <w:rPr>
          <w:rFonts w:cs="Times New Roman"/>
        </w:rPr>
      </w:pPr>
      <w:r w:rsidRPr="00BE0AE5">
        <w:rPr>
          <w:rFonts w:cs="Times New Roman"/>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1E5995" w:rsidRPr="00BE0AE5" w:rsidRDefault="001E5995" w:rsidP="001E5995">
      <w:pPr>
        <w:pStyle w:val="a2"/>
        <w:rPr>
          <w:rFonts w:cs="Times New Roman"/>
        </w:rPr>
      </w:pPr>
      <w:r w:rsidRPr="00BE0AE5">
        <w:rPr>
          <w:rFonts w:cs="Times New Roman"/>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E5995" w:rsidRPr="00BE0AE5" w:rsidRDefault="001E5995" w:rsidP="001E5995">
      <w:pPr>
        <w:pStyle w:val="41"/>
        <w:rPr>
          <w:rFonts w:cs="Times New Roman"/>
        </w:rPr>
      </w:pPr>
      <w:r w:rsidRPr="00BE0AE5">
        <w:rPr>
          <w:rFonts w:cs="Times New Roman"/>
        </w:rPr>
        <w:t>Универсальные регулятивные действия</w:t>
      </w:r>
    </w:p>
    <w:p w:rsidR="001E5995" w:rsidRPr="00BE0AE5" w:rsidRDefault="001E5995" w:rsidP="001E5995">
      <w:pPr>
        <w:pStyle w:val="a8"/>
        <w:rPr>
          <w:rStyle w:val="a9"/>
          <w:rFonts w:cs="Times New Roman"/>
        </w:rPr>
      </w:pPr>
      <w:r w:rsidRPr="00BE0AE5">
        <w:rPr>
          <w:rStyle w:val="ab"/>
          <w:rFonts w:cs="Times New Roman"/>
        </w:rPr>
        <w:t>Самоорганизация</w:t>
      </w:r>
      <w:r w:rsidRPr="00BE0AE5">
        <w:rPr>
          <w:rStyle w:val="a9"/>
          <w:rFonts w:cs="Times New Roman"/>
        </w:rPr>
        <w:t>:</w:t>
      </w:r>
    </w:p>
    <w:p w:rsidR="001E5995" w:rsidRPr="00BE0AE5" w:rsidRDefault="001E5995" w:rsidP="001E5995">
      <w:pPr>
        <w:pStyle w:val="a2"/>
        <w:rPr>
          <w:rFonts w:cs="Times New Roman"/>
        </w:rPr>
      </w:pPr>
      <w:r w:rsidRPr="00BE0AE5">
        <w:rPr>
          <w:rFonts w:cs="Times New Roman"/>
        </w:rPr>
        <w:t>выявлять в жизненных и учебных ситуациях проблемы, требующие решения;</w:t>
      </w:r>
    </w:p>
    <w:p w:rsidR="001E5995" w:rsidRPr="00BE0AE5" w:rsidRDefault="001E5995" w:rsidP="001E5995">
      <w:pPr>
        <w:pStyle w:val="a2"/>
        <w:rPr>
          <w:rFonts w:cs="Times New Roman"/>
        </w:rPr>
      </w:pPr>
      <w:r w:rsidRPr="00BE0AE5">
        <w:rPr>
          <w:rFonts w:cs="Times New Roman"/>
        </w:rPr>
        <w:t>ориентироваться в различных подходах к принятию решений (индивидуальное принятие решений, принятие решений в группе);</w:t>
      </w:r>
    </w:p>
    <w:p w:rsidR="001E5995" w:rsidRPr="00BE0AE5" w:rsidRDefault="001E5995" w:rsidP="001E5995">
      <w:pPr>
        <w:pStyle w:val="a2"/>
        <w:rPr>
          <w:rFonts w:cs="Times New Roman"/>
          <w:spacing w:val="2"/>
        </w:rPr>
      </w:pPr>
      <w:r w:rsidRPr="00BE0AE5">
        <w:rPr>
          <w:rFonts w:cs="Times New Roman"/>
          <w:spacing w:val="2"/>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1E5995" w:rsidRPr="00BE0AE5" w:rsidRDefault="001E5995" w:rsidP="001E5995">
      <w:pPr>
        <w:pStyle w:val="a2"/>
        <w:rPr>
          <w:rFonts w:cs="Times New Roman"/>
        </w:rPr>
      </w:pPr>
      <w:r w:rsidRPr="00BE0AE5">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1E5995" w:rsidRPr="00BE0AE5" w:rsidRDefault="001E5995" w:rsidP="001E5995">
      <w:pPr>
        <w:pStyle w:val="a2"/>
        <w:rPr>
          <w:rFonts w:cs="Times New Roman"/>
        </w:rPr>
      </w:pPr>
      <w:r w:rsidRPr="00BE0AE5">
        <w:rPr>
          <w:rFonts w:cs="Times New Roman"/>
        </w:rPr>
        <w:t>делать выбор в условиях противоречивой информации и брать ответственность за решение.</w:t>
      </w:r>
    </w:p>
    <w:p w:rsidR="001E5995" w:rsidRPr="00BE0AE5" w:rsidRDefault="001E5995" w:rsidP="001E5995">
      <w:pPr>
        <w:pStyle w:val="a8"/>
        <w:rPr>
          <w:rStyle w:val="a9"/>
          <w:rFonts w:cs="Times New Roman"/>
        </w:rPr>
      </w:pPr>
      <w:r w:rsidRPr="00BE0AE5">
        <w:rPr>
          <w:rStyle w:val="ab"/>
          <w:rFonts w:cs="Times New Roman"/>
        </w:rPr>
        <w:t xml:space="preserve">Самоконтроль </w:t>
      </w:r>
      <w:r w:rsidRPr="00BE0AE5">
        <w:rPr>
          <w:rStyle w:val="a9"/>
          <w:rFonts w:cs="Times New Roman"/>
        </w:rPr>
        <w:t>(</w:t>
      </w:r>
      <w:r w:rsidRPr="00BE0AE5">
        <w:rPr>
          <w:rStyle w:val="ab"/>
          <w:rFonts w:cs="Times New Roman"/>
        </w:rPr>
        <w:t>рефлексия</w:t>
      </w:r>
      <w:r w:rsidRPr="00BE0AE5">
        <w:rPr>
          <w:rStyle w:val="a9"/>
          <w:rFonts w:cs="Times New Roman"/>
        </w:rPr>
        <w:t>):</w:t>
      </w:r>
    </w:p>
    <w:p w:rsidR="001E5995" w:rsidRPr="00BE0AE5" w:rsidRDefault="001E5995" w:rsidP="001E5995">
      <w:pPr>
        <w:pStyle w:val="a2"/>
        <w:rPr>
          <w:rFonts w:cs="Times New Roman"/>
        </w:rPr>
      </w:pPr>
      <w:r w:rsidRPr="00BE0AE5">
        <w:rPr>
          <w:rFonts w:cs="Times New Roman"/>
        </w:rPr>
        <w:t>владеть способами самоконтроля, самомотивации и рефлексии;</w:t>
      </w:r>
    </w:p>
    <w:p w:rsidR="001E5995" w:rsidRPr="00BE0AE5" w:rsidRDefault="001E5995" w:rsidP="001E5995">
      <w:pPr>
        <w:pStyle w:val="a2"/>
        <w:rPr>
          <w:rFonts w:cs="Times New Roman"/>
        </w:rPr>
      </w:pPr>
      <w:r w:rsidRPr="00BE0AE5">
        <w:rPr>
          <w:rFonts w:cs="Times New Roman"/>
        </w:rPr>
        <w:t>давать адекватную оценку ситуации и предлагать план её изменения;</w:t>
      </w:r>
    </w:p>
    <w:p w:rsidR="001E5995" w:rsidRPr="00BE0AE5" w:rsidRDefault="001E5995" w:rsidP="001E5995">
      <w:pPr>
        <w:pStyle w:val="a2"/>
        <w:rPr>
          <w:rFonts w:cs="Times New Roman"/>
        </w:rPr>
      </w:pPr>
      <w:r w:rsidRPr="00BE0AE5">
        <w:rPr>
          <w:rFonts w:cs="Times New Roman"/>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E5995" w:rsidRPr="00BE0AE5" w:rsidRDefault="001E5995" w:rsidP="001E5995">
      <w:pPr>
        <w:pStyle w:val="a2"/>
        <w:rPr>
          <w:rFonts w:cs="Times New Roman"/>
        </w:rPr>
      </w:pPr>
      <w:r w:rsidRPr="00BE0AE5">
        <w:rPr>
          <w:rFonts w:cs="Times New Roman"/>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1E5995" w:rsidRPr="00BE0AE5" w:rsidRDefault="001E5995" w:rsidP="001E5995">
      <w:pPr>
        <w:pStyle w:val="a2"/>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1E5995" w:rsidRPr="00BE0AE5" w:rsidRDefault="001E5995" w:rsidP="001E5995">
      <w:pPr>
        <w:pStyle w:val="a2"/>
        <w:rPr>
          <w:rFonts w:cs="Times New Roman"/>
        </w:rPr>
      </w:pPr>
      <w:r w:rsidRPr="00BE0AE5">
        <w:rPr>
          <w:rFonts w:cs="Times New Roman"/>
        </w:rPr>
        <w:t>оценивать соответствие результата цели и условиям.</w:t>
      </w:r>
    </w:p>
    <w:p w:rsidR="001E5995" w:rsidRPr="00BE0AE5" w:rsidRDefault="001E5995" w:rsidP="001E5995">
      <w:pPr>
        <w:pStyle w:val="a8"/>
        <w:rPr>
          <w:rStyle w:val="a9"/>
          <w:rFonts w:cs="Times New Roman"/>
        </w:rPr>
      </w:pPr>
      <w:r w:rsidRPr="00BE0AE5">
        <w:rPr>
          <w:rStyle w:val="ab"/>
          <w:rFonts w:cs="Times New Roman"/>
        </w:rPr>
        <w:lastRenderedPageBreak/>
        <w:t>Эмоциональный интеллект</w:t>
      </w:r>
      <w:r w:rsidRPr="00BE0AE5">
        <w:rPr>
          <w:rStyle w:val="a9"/>
          <w:rFonts w:cs="Times New Roman"/>
        </w:rPr>
        <w:t>:</w:t>
      </w:r>
    </w:p>
    <w:p w:rsidR="001E5995" w:rsidRPr="00BE0AE5" w:rsidRDefault="001E5995" w:rsidP="001E5995">
      <w:pPr>
        <w:pStyle w:val="a2"/>
        <w:rPr>
          <w:rFonts w:cs="Times New Roman"/>
        </w:rPr>
      </w:pPr>
      <w:r w:rsidRPr="00BE0AE5">
        <w:rPr>
          <w:rFonts w:cs="Times New Roman"/>
        </w:rPr>
        <w:t>ставить себя на место другого человека, понимать мотивы и намерения другого.</w:t>
      </w:r>
    </w:p>
    <w:p w:rsidR="001E5995" w:rsidRPr="00BE0AE5" w:rsidRDefault="001E5995" w:rsidP="001E5995">
      <w:pPr>
        <w:pStyle w:val="a8"/>
        <w:rPr>
          <w:rStyle w:val="a9"/>
          <w:rFonts w:cs="Times New Roman"/>
        </w:rPr>
      </w:pPr>
      <w:r w:rsidRPr="00BE0AE5">
        <w:rPr>
          <w:rStyle w:val="ab"/>
          <w:rFonts w:cs="Times New Roman"/>
        </w:rPr>
        <w:t>Принятие себя и других</w:t>
      </w:r>
      <w:r w:rsidRPr="00BE0AE5">
        <w:rPr>
          <w:rStyle w:val="a9"/>
          <w:rFonts w:cs="Times New Roman"/>
        </w:rPr>
        <w:t>:</w:t>
      </w:r>
    </w:p>
    <w:p w:rsidR="001E5995" w:rsidRPr="00BE0AE5" w:rsidRDefault="001E5995" w:rsidP="001E5995">
      <w:pPr>
        <w:pStyle w:val="a2"/>
        <w:rPr>
          <w:rFonts w:cs="Times New Roman"/>
        </w:rPr>
      </w:pPr>
      <w:r w:rsidRPr="00BE0AE5">
        <w:rPr>
          <w:rFonts w:cs="Times New Roman"/>
        </w:rPr>
        <w:t>осознавать невозможность контролировать всё вокруг даже в условиях открытого доступа к любым объёмам информации.</w:t>
      </w:r>
    </w:p>
    <w:p w:rsidR="001E5995" w:rsidRPr="00BE0AE5" w:rsidRDefault="001E5995" w:rsidP="001E5995">
      <w:pPr>
        <w:pStyle w:val="23"/>
        <w:rPr>
          <w:rFonts w:cs="Times New Roman"/>
        </w:rPr>
      </w:pPr>
      <w:r w:rsidRPr="00BE0AE5">
        <w:rPr>
          <w:rFonts w:cs="Times New Roman"/>
        </w:rPr>
        <w:t>ПРЕДМЕТНЫЕ РЕЗУЛЬТАТЫ</w:t>
      </w:r>
    </w:p>
    <w:p w:rsidR="001E5995" w:rsidRPr="00BE0AE5" w:rsidRDefault="001E5995" w:rsidP="001E5995">
      <w:pPr>
        <w:pStyle w:val="31"/>
        <w:spacing w:before="0"/>
        <w:rPr>
          <w:rFonts w:cs="Times New Roman"/>
        </w:rPr>
      </w:pPr>
      <w:r w:rsidRPr="00BE0AE5">
        <w:rPr>
          <w:rFonts w:cs="Times New Roman"/>
        </w:rPr>
        <w:t>7 класс</w:t>
      </w:r>
    </w:p>
    <w:p w:rsidR="001E5995" w:rsidRPr="00BE0AE5" w:rsidRDefault="001E5995" w:rsidP="001E5995">
      <w:pPr>
        <w:pStyle w:val="a8"/>
        <w:rPr>
          <w:rFonts w:cs="Times New Roman"/>
        </w:rPr>
      </w:pPr>
      <w:r w:rsidRPr="00BE0AE5">
        <w:rPr>
          <w:rFonts w:cs="Times New Roman"/>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1E5995" w:rsidRPr="00BE0AE5" w:rsidRDefault="001E5995" w:rsidP="001E5995">
      <w:pPr>
        <w:pStyle w:val="a2"/>
        <w:rPr>
          <w:rFonts w:cs="Times New Roman"/>
        </w:rPr>
      </w:pPr>
      <w:r w:rsidRPr="00BE0AE5">
        <w:rPr>
          <w:rFonts w:cs="Times New Roman"/>
        </w:rPr>
        <w:t>пояснять на примерах смысл понятий «информация», «информационный процесс», «обработка информации», «хранение информации», «передача информации»;</w:t>
      </w:r>
    </w:p>
    <w:p w:rsidR="001E5995" w:rsidRPr="00BE0AE5" w:rsidRDefault="001E5995" w:rsidP="001E5995">
      <w:pPr>
        <w:pStyle w:val="a2"/>
        <w:rPr>
          <w:rFonts w:cs="Times New Roman"/>
        </w:rPr>
      </w:pPr>
      <w:r w:rsidRPr="00BE0AE5">
        <w:rPr>
          <w:rFonts w:cs="Times New Roman"/>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1E5995" w:rsidRPr="00BE0AE5" w:rsidRDefault="001E5995" w:rsidP="001E5995">
      <w:pPr>
        <w:pStyle w:val="a2"/>
        <w:rPr>
          <w:rFonts w:cs="Times New Roman"/>
        </w:rPr>
      </w:pPr>
      <w:r w:rsidRPr="00BE0AE5">
        <w:rPr>
          <w:rFonts w:cs="Times New Roman"/>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1E5995" w:rsidRPr="00BE0AE5" w:rsidRDefault="001E5995" w:rsidP="001E5995">
      <w:pPr>
        <w:pStyle w:val="a2"/>
        <w:rPr>
          <w:rFonts w:cs="Times New Roman"/>
        </w:rPr>
      </w:pPr>
      <w:r w:rsidRPr="00BE0AE5">
        <w:rPr>
          <w:rFonts w:cs="Times New Roman"/>
        </w:rPr>
        <w:t>оценивать и сравнивать размеры текстовых, графических, звуковых файлов и видеофайлов;</w:t>
      </w:r>
    </w:p>
    <w:p w:rsidR="001E5995" w:rsidRPr="00BE0AE5" w:rsidRDefault="001E5995" w:rsidP="001E5995">
      <w:pPr>
        <w:pStyle w:val="a2"/>
        <w:rPr>
          <w:rFonts w:cs="Times New Roman"/>
        </w:rPr>
      </w:pPr>
      <w:r w:rsidRPr="00BE0AE5">
        <w:rPr>
          <w:rFonts w:cs="Times New Roman"/>
        </w:rPr>
        <w:t>приводить примеры современных устройств хранения и передачи информации, сравнивать их количественные характеристики;</w:t>
      </w:r>
    </w:p>
    <w:p w:rsidR="001E5995" w:rsidRPr="00BE0AE5" w:rsidRDefault="001E5995" w:rsidP="001E5995">
      <w:pPr>
        <w:pStyle w:val="a2"/>
        <w:rPr>
          <w:rFonts w:cs="Times New Roman"/>
        </w:rPr>
      </w:pPr>
      <w:r w:rsidRPr="00BE0AE5">
        <w:rPr>
          <w:rFonts w:cs="Times New Roman"/>
        </w:rPr>
        <w:t>выделять основные этапы в истории и понимать тенденции развития компьютеров и программного обеспечения;</w:t>
      </w:r>
    </w:p>
    <w:p w:rsidR="001E5995" w:rsidRPr="00BE0AE5" w:rsidRDefault="001E5995" w:rsidP="001E5995">
      <w:pPr>
        <w:pStyle w:val="a2"/>
        <w:rPr>
          <w:rFonts w:cs="Times New Roman"/>
        </w:rPr>
      </w:pPr>
      <w:r w:rsidRPr="00BE0AE5">
        <w:rPr>
          <w:rFonts w:cs="Times New Roman"/>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1E5995" w:rsidRPr="00BE0AE5" w:rsidRDefault="001E5995" w:rsidP="001E5995">
      <w:pPr>
        <w:pStyle w:val="a2"/>
        <w:rPr>
          <w:rFonts w:cs="Times New Roman"/>
        </w:rPr>
      </w:pPr>
      <w:r w:rsidRPr="00BE0AE5">
        <w:rPr>
          <w:rFonts w:cs="Times New Roman"/>
        </w:rPr>
        <w:t>соотносить характеристики компьютера с задачами, решаемыми с его помощью;</w:t>
      </w:r>
    </w:p>
    <w:p w:rsidR="001E5995" w:rsidRPr="00BE0AE5" w:rsidRDefault="001E5995" w:rsidP="001E5995">
      <w:pPr>
        <w:pStyle w:val="a2"/>
        <w:rPr>
          <w:rFonts w:cs="Times New Roman"/>
        </w:rPr>
      </w:pPr>
      <w:r w:rsidRPr="00BE0AE5">
        <w:rPr>
          <w:rFonts w:cs="Times New Roman"/>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1E5995" w:rsidRPr="00BE0AE5" w:rsidRDefault="001E5995" w:rsidP="001E5995">
      <w:pPr>
        <w:pStyle w:val="a2"/>
        <w:rPr>
          <w:rFonts w:cs="Times New Roman"/>
        </w:rPr>
      </w:pPr>
      <w:r w:rsidRPr="00BE0AE5">
        <w:rPr>
          <w:rFonts w:cs="Times New Roman"/>
        </w:rPr>
        <w:t xml:space="preserve">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w:t>
      </w:r>
      <w:r w:rsidRPr="00BE0AE5">
        <w:rPr>
          <w:rFonts w:cs="Times New Roman"/>
        </w:rPr>
        <w:lastRenderedPageBreak/>
        <w:t>архивировать файлы и каталоги; использовать антивирусную программу;</w:t>
      </w:r>
    </w:p>
    <w:p w:rsidR="001E5995" w:rsidRPr="00BE0AE5" w:rsidRDefault="001E5995" w:rsidP="001E5995">
      <w:pPr>
        <w:pStyle w:val="a2"/>
        <w:rPr>
          <w:rFonts w:cs="Times New Roman"/>
        </w:rPr>
      </w:pPr>
      <w:r w:rsidRPr="00BE0AE5">
        <w:rPr>
          <w:rFonts w:cs="Times New Roman"/>
        </w:rPr>
        <w:t>представлять результаты своей деятельности в виде структурированных иллюстрированных документов, мультимедийных презентаций;</w:t>
      </w:r>
    </w:p>
    <w:p w:rsidR="001E5995" w:rsidRPr="00BE0AE5" w:rsidRDefault="001E5995" w:rsidP="001E5995">
      <w:pPr>
        <w:pStyle w:val="a2"/>
        <w:rPr>
          <w:rFonts w:cs="Times New Roman"/>
        </w:rPr>
      </w:pPr>
      <w:r w:rsidRPr="00BE0AE5">
        <w:rPr>
          <w:rFonts w:cs="Times New Roman"/>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1E5995" w:rsidRPr="00BE0AE5" w:rsidRDefault="001E5995" w:rsidP="001E5995">
      <w:pPr>
        <w:pStyle w:val="a2"/>
        <w:rPr>
          <w:rFonts w:cs="Times New Roman"/>
        </w:rPr>
      </w:pPr>
      <w:r w:rsidRPr="00BE0AE5">
        <w:rPr>
          <w:rFonts w:cs="Times New Roman"/>
        </w:rPr>
        <w:t>понимать структуру адресов веб-ресурсов;</w:t>
      </w:r>
    </w:p>
    <w:p w:rsidR="001E5995" w:rsidRPr="00BE0AE5" w:rsidRDefault="001E5995" w:rsidP="001E5995">
      <w:pPr>
        <w:pStyle w:val="a2"/>
        <w:rPr>
          <w:rFonts w:cs="Times New Roman"/>
        </w:rPr>
      </w:pPr>
      <w:r w:rsidRPr="00BE0AE5">
        <w:rPr>
          <w:rFonts w:cs="Times New Roman"/>
        </w:rPr>
        <w:t>использовать современные сервисы интернет-коммуникаций;</w:t>
      </w:r>
    </w:p>
    <w:p w:rsidR="001E5995" w:rsidRPr="00BE0AE5" w:rsidRDefault="001E5995" w:rsidP="001E5995">
      <w:pPr>
        <w:pStyle w:val="a2"/>
        <w:rPr>
          <w:rFonts w:cs="Times New Roman"/>
        </w:rPr>
      </w:pPr>
      <w:r w:rsidRPr="00BE0AE5">
        <w:rPr>
          <w:rFonts w:cs="Times New Roman"/>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1E5995" w:rsidRPr="00BE0AE5" w:rsidRDefault="001E5995" w:rsidP="001E5995">
      <w:pPr>
        <w:pStyle w:val="a2"/>
        <w:rPr>
          <w:rFonts w:cs="Times New Roman"/>
        </w:rPr>
      </w:pPr>
      <w:r w:rsidRPr="00BE0AE5">
        <w:rPr>
          <w:rFonts w:cs="Times New Roman"/>
        </w:rPr>
        <w:t>иметь представление о влиянии использования средств ИКТ на здоровье пользователя и уметь применять методы профилактики.</w:t>
      </w:r>
    </w:p>
    <w:p w:rsidR="001E5995" w:rsidRPr="00BE0AE5" w:rsidRDefault="001E5995" w:rsidP="001E5995">
      <w:pPr>
        <w:pStyle w:val="31"/>
        <w:rPr>
          <w:rFonts w:cs="Times New Roman"/>
        </w:rPr>
      </w:pPr>
      <w:r w:rsidRPr="00BE0AE5">
        <w:rPr>
          <w:rFonts w:cs="Times New Roman"/>
        </w:rPr>
        <w:t>8 класс</w:t>
      </w:r>
    </w:p>
    <w:p w:rsidR="001E5995" w:rsidRPr="00BE0AE5" w:rsidRDefault="001E5995" w:rsidP="001E5995">
      <w:pPr>
        <w:pStyle w:val="a8"/>
        <w:rPr>
          <w:rFonts w:cs="Times New Roman"/>
        </w:rPr>
      </w:pPr>
      <w:r w:rsidRPr="00BE0AE5">
        <w:rPr>
          <w:rFonts w:cs="Times New Roman"/>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1E5995" w:rsidRPr="00BE0AE5" w:rsidRDefault="001E5995" w:rsidP="001E5995">
      <w:pPr>
        <w:pStyle w:val="a2"/>
        <w:rPr>
          <w:rFonts w:cs="Times New Roman"/>
        </w:rPr>
      </w:pPr>
      <w:r w:rsidRPr="00BE0AE5">
        <w:rPr>
          <w:rFonts w:cs="Times New Roman"/>
        </w:rPr>
        <w:t>пояснять на примерах различия между позиционными и непозиционными системами счисления;</w:t>
      </w:r>
    </w:p>
    <w:p w:rsidR="001E5995" w:rsidRPr="00BE0AE5" w:rsidRDefault="001E5995" w:rsidP="001E5995">
      <w:pPr>
        <w:pStyle w:val="a2"/>
        <w:rPr>
          <w:rFonts w:cs="Times New Roman"/>
          <w:spacing w:val="2"/>
        </w:rPr>
      </w:pPr>
      <w:r w:rsidRPr="00BE0AE5">
        <w:rPr>
          <w:rFonts w:cs="Times New Roman"/>
          <w:spacing w:val="2"/>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1E5995" w:rsidRPr="00BE0AE5" w:rsidRDefault="001E5995" w:rsidP="001E5995">
      <w:pPr>
        <w:pStyle w:val="a2"/>
        <w:rPr>
          <w:rFonts w:cs="Times New Roman"/>
        </w:rPr>
      </w:pPr>
      <w:r w:rsidRPr="00BE0AE5">
        <w:rPr>
          <w:rFonts w:cs="Times New Roman"/>
        </w:rPr>
        <w:t>раскрывать смысл понятий «высказывание», «логическая операция», «логическое выражение»;</w:t>
      </w:r>
    </w:p>
    <w:p w:rsidR="001E5995" w:rsidRPr="00BE0AE5" w:rsidRDefault="001E5995" w:rsidP="001E5995">
      <w:pPr>
        <w:pStyle w:val="a2"/>
        <w:rPr>
          <w:rFonts w:cs="Times New Roman"/>
        </w:rPr>
      </w:pPr>
      <w:r w:rsidRPr="00BE0AE5">
        <w:rPr>
          <w:rFonts w:cs="Times New Roman"/>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1E5995" w:rsidRPr="00BE0AE5" w:rsidRDefault="001E5995" w:rsidP="001E5995">
      <w:pPr>
        <w:pStyle w:val="a2"/>
        <w:rPr>
          <w:rFonts w:cs="Times New Roman"/>
        </w:rPr>
      </w:pPr>
      <w:r w:rsidRPr="00BE0AE5">
        <w:rPr>
          <w:rFonts w:cs="Times New Roman"/>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1E5995" w:rsidRPr="00BE0AE5" w:rsidRDefault="001E5995" w:rsidP="001E5995">
      <w:pPr>
        <w:pStyle w:val="a2"/>
        <w:rPr>
          <w:rFonts w:cs="Times New Roman"/>
        </w:rPr>
      </w:pPr>
      <w:r w:rsidRPr="00BE0AE5">
        <w:rPr>
          <w:rFonts w:cs="Times New Roman"/>
        </w:rPr>
        <w:t>описывать алгоритм решения задачи различными способами, в том числе в виде блок-схемы;</w:t>
      </w:r>
    </w:p>
    <w:p w:rsidR="001E5995" w:rsidRPr="00BE0AE5" w:rsidRDefault="001E5995" w:rsidP="001E5995">
      <w:pPr>
        <w:pStyle w:val="a2"/>
        <w:rPr>
          <w:rFonts w:cs="Times New Roman"/>
        </w:rPr>
      </w:pPr>
      <w:r w:rsidRPr="00BE0AE5">
        <w:rPr>
          <w:rFonts w:cs="Times New Roman"/>
        </w:rPr>
        <w:lastRenderedPageBreak/>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1E5995" w:rsidRPr="00BE0AE5" w:rsidRDefault="001E5995" w:rsidP="001E5995">
      <w:pPr>
        <w:pStyle w:val="a2"/>
        <w:rPr>
          <w:rFonts w:cs="Times New Roman"/>
          <w:spacing w:val="2"/>
        </w:rPr>
      </w:pPr>
      <w:r w:rsidRPr="00BE0AE5">
        <w:rPr>
          <w:rFonts w:cs="Times New Roman"/>
          <w:spacing w:val="2"/>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1E5995" w:rsidRPr="00BE0AE5" w:rsidRDefault="001E5995" w:rsidP="001E5995">
      <w:pPr>
        <w:pStyle w:val="a2"/>
        <w:rPr>
          <w:rFonts w:cs="Times New Roman"/>
        </w:rPr>
      </w:pPr>
      <w:r w:rsidRPr="00BE0AE5">
        <w:rPr>
          <w:rFonts w:cs="Times New Roman"/>
        </w:rPr>
        <w:t>использовать при разработке программ логические значения, операции и выражения с ними;</w:t>
      </w:r>
    </w:p>
    <w:p w:rsidR="001E5995" w:rsidRPr="00BE0AE5" w:rsidRDefault="001E5995" w:rsidP="001E5995">
      <w:pPr>
        <w:pStyle w:val="a2"/>
        <w:rPr>
          <w:rFonts w:cs="Times New Roman"/>
        </w:rPr>
      </w:pPr>
      <w:r w:rsidRPr="00BE0AE5">
        <w:rPr>
          <w:rFonts w:cs="Times New Roman"/>
        </w:rPr>
        <w:t>анализировать предложенные алгоритмы, в том числе определять, какие результаты возможны при заданном множестве исходных значений;</w:t>
      </w:r>
    </w:p>
    <w:p w:rsidR="001E5995" w:rsidRPr="00BE0AE5" w:rsidRDefault="001E5995" w:rsidP="001E5995">
      <w:pPr>
        <w:pStyle w:val="a2"/>
        <w:rPr>
          <w:rFonts w:cs="Times New Roman"/>
        </w:rPr>
      </w:pPr>
      <w:r w:rsidRPr="00BE0AE5">
        <w:rPr>
          <w:rFonts w:cs="Times New Roman"/>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1E5995" w:rsidRPr="00BE0AE5" w:rsidRDefault="001E5995" w:rsidP="001E5995">
      <w:pPr>
        <w:pStyle w:val="31"/>
        <w:rPr>
          <w:rFonts w:cs="Times New Roman"/>
        </w:rPr>
      </w:pPr>
      <w:r w:rsidRPr="00BE0AE5">
        <w:rPr>
          <w:rFonts w:cs="Times New Roman"/>
        </w:rPr>
        <w:t>9 класс</w:t>
      </w:r>
    </w:p>
    <w:p w:rsidR="001E5995" w:rsidRPr="00BE0AE5" w:rsidRDefault="001E5995" w:rsidP="001E5995">
      <w:pPr>
        <w:pStyle w:val="a8"/>
        <w:rPr>
          <w:rFonts w:cs="Times New Roman"/>
        </w:rPr>
      </w:pPr>
      <w:r w:rsidRPr="00BE0AE5">
        <w:rPr>
          <w:rFonts w:cs="Times New Roman"/>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1E5995" w:rsidRPr="00BE0AE5" w:rsidRDefault="001E5995" w:rsidP="001E5995">
      <w:pPr>
        <w:pStyle w:val="a2"/>
        <w:rPr>
          <w:rFonts w:cs="Times New Roman"/>
        </w:rPr>
      </w:pPr>
      <w:r w:rsidRPr="00BE0AE5">
        <w:rPr>
          <w:rFonts w:cs="Times New Roman"/>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1E5995" w:rsidRPr="00BE0AE5" w:rsidRDefault="001E5995" w:rsidP="001E5995">
      <w:pPr>
        <w:pStyle w:val="a2"/>
        <w:rPr>
          <w:rFonts w:cs="Times New Roman"/>
        </w:rPr>
      </w:pPr>
      <w:r w:rsidRPr="00BE0AE5">
        <w:rPr>
          <w:rFonts w:cs="Times New Roman"/>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rsidR="001E5995" w:rsidRPr="00BE0AE5" w:rsidRDefault="001E5995" w:rsidP="001E5995">
      <w:pPr>
        <w:pStyle w:val="a2"/>
        <w:rPr>
          <w:rFonts w:cs="Times New Roman"/>
        </w:rPr>
      </w:pPr>
      <w:r w:rsidRPr="00BE0AE5">
        <w:rPr>
          <w:rFonts w:cs="Times New Roman"/>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1E5995" w:rsidRPr="00BE0AE5" w:rsidRDefault="001E5995" w:rsidP="001E5995">
      <w:pPr>
        <w:pStyle w:val="a2"/>
        <w:rPr>
          <w:rFonts w:cs="Times New Roman"/>
        </w:rPr>
      </w:pPr>
      <w:r w:rsidRPr="00BE0AE5">
        <w:rPr>
          <w:rFonts w:cs="Times New Roman"/>
        </w:rPr>
        <w:t>использовать графы и деревья для моделирования систем сетевой и иерархической структуры; находить кратчайший путь в графе;</w:t>
      </w:r>
    </w:p>
    <w:p w:rsidR="001E5995" w:rsidRPr="00BE0AE5" w:rsidRDefault="001E5995" w:rsidP="001E5995">
      <w:pPr>
        <w:pStyle w:val="a2"/>
        <w:rPr>
          <w:rFonts w:cs="Times New Roman"/>
        </w:rPr>
      </w:pPr>
      <w:r w:rsidRPr="00BE0AE5">
        <w:rPr>
          <w:rFonts w:cs="Times New Roman"/>
        </w:rPr>
        <w:t xml:space="preserve">выбирать способ представления данных в соответствии с поставленной задачей (таблицы, схемы, графики, диаграммы) с </w:t>
      </w:r>
      <w:r w:rsidRPr="00BE0AE5">
        <w:rPr>
          <w:rFonts w:cs="Times New Roman"/>
        </w:rPr>
        <w:lastRenderedPageBreak/>
        <w:t>использованием соответствующих программных средств обработки данных;</w:t>
      </w:r>
    </w:p>
    <w:p w:rsidR="001E5995" w:rsidRPr="00BE0AE5" w:rsidRDefault="001E5995" w:rsidP="001E5995">
      <w:pPr>
        <w:pStyle w:val="a2"/>
        <w:rPr>
          <w:rFonts w:cs="Times New Roman"/>
        </w:rPr>
      </w:pPr>
      <w:r w:rsidRPr="00BE0AE5">
        <w:rPr>
          <w:rFonts w:cs="Times New Roman"/>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1E5995" w:rsidRPr="00BE0AE5" w:rsidRDefault="001E5995" w:rsidP="001E5995">
      <w:pPr>
        <w:pStyle w:val="a2"/>
        <w:rPr>
          <w:rFonts w:cs="Times New Roman"/>
        </w:rPr>
      </w:pPr>
      <w:r w:rsidRPr="00BE0AE5">
        <w:rPr>
          <w:rFonts w:cs="Times New Roman"/>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1E5995" w:rsidRPr="00BE0AE5" w:rsidRDefault="001E5995" w:rsidP="001E5995">
      <w:pPr>
        <w:pStyle w:val="a2"/>
        <w:rPr>
          <w:rFonts w:cs="Times New Roman"/>
        </w:rPr>
      </w:pPr>
      <w:r w:rsidRPr="00BE0AE5">
        <w:rPr>
          <w:rFonts w:cs="Times New Roman"/>
        </w:rPr>
        <w:t>использовать электронные таблицы для численного моделирования в простых задачах из разных предметных областей;</w:t>
      </w:r>
    </w:p>
    <w:p w:rsidR="001E5995" w:rsidRPr="00BE0AE5" w:rsidRDefault="001E5995" w:rsidP="001E5995">
      <w:pPr>
        <w:pStyle w:val="a2"/>
        <w:rPr>
          <w:rFonts w:cs="Times New Roman"/>
        </w:rPr>
      </w:pPr>
      <w:r w:rsidRPr="00BE0AE5">
        <w:rPr>
          <w:rFonts w:cs="Times New Roman"/>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1E5995" w:rsidRPr="00BE0AE5" w:rsidRDefault="001E5995" w:rsidP="001E5995">
      <w:pPr>
        <w:pStyle w:val="a2"/>
        <w:rPr>
          <w:rFonts w:cs="Times New Roman"/>
        </w:rPr>
      </w:pPr>
      <w:r w:rsidRPr="00BE0AE5">
        <w:rPr>
          <w:rFonts w:cs="Times New Roman"/>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1E5995" w:rsidRPr="00BE0AE5" w:rsidRDefault="001E5995" w:rsidP="001E5995">
      <w:pPr>
        <w:pStyle w:val="a2"/>
        <w:rPr>
          <w:rFonts w:cs="Times New Roman"/>
        </w:rPr>
      </w:pPr>
      <w:r w:rsidRPr="00BE0AE5">
        <w:rPr>
          <w:rFonts w:cs="Times New Roman"/>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1E5995" w:rsidRPr="00BE0AE5" w:rsidRDefault="001E5995" w:rsidP="001E5995">
      <w:pPr>
        <w:pStyle w:val="a2"/>
        <w:rPr>
          <w:rFonts w:cs="Times New Roman"/>
        </w:rPr>
      </w:pPr>
      <w:r w:rsidRPr="00BE0AE5">
        <w:rPr>
          <w:rFonts w:cs="Times New Roman"/>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485B48" w:rsidRDefault="00485B48" w:rsidP="00485B48">
      <w:pPr>
        <w:pStyle w:val="a"/>
        <w:numPr>
          <w:ilvl w:val="0"/>
          <w:numId w:val="0"/>
        </w:numPr>
        <w:ind w:left="567"/>
        <w:rPr>
          <w:rFonts w:cs="Times New Roman"/>
        </w:rPr>
      </w:pPr>
    </w:p>
    <w:p w:rsidR="001E5995" w:rsidRPr="001E5995" w:rsidRDefault="001E5995" w:rsidP="00485B48">
      <w:pPr>
        <w:pStyle w:val="a"/>
        <w:numPr>
          <w:ilvl w:val="0"/>
          <w:numId w:val="0"/>
        </w:numPr>
        <w:ind w:left="567"/>
        <w:rPr>
          <w:rFonts w:cs="Times New Roman"/>
          <w:b/>
          <w:sz w:val="24"/>
          <w:szCs w:val="24"/>
        </w:rPr>
      </w:pPr>
      <w:r w:rsidRPr="001E5995">
        <w:rPr>
          <w:rFonts w:cs="Times New Roman"/>
          <w:b/>
          <w:sz w:val="24"/>
          <w:szCs w:val="24"/>
        </w:rPr>
        <w:t>2.1.13.</w:t>
      </w:r>
      <w:r w:rsidRPr="001E5995">
        <w:rPr>
          <w:rFonts w:cs="Times New Roman"/>
          <w:b/>
          <w:sz w:val="24"/>
          <w:szCs w:val="24"/>
        </w:rPr>
        <w:t> </w:t>
      </w:r>
      <w:r w:rsidRPr="001E5995">
        <w:rPr>
          <w:rFonts w:cs="Times New Roman"/>
          <w:b/>
          <w:sz w:val="24"/>
          <w:szCs w:val="24"/>
        </w:rPr>
        <w:t>Физика</w:t>
      </w:r>
    </w:p>
    <w:p w:rsidR="00485B48" w:rsidRDefault="00485B48" w:rsidP="009224C6">
      <w:pPr>
        <w:pStyle w:val="list-bullet"/>
        <w:numPr>
          <w:ilvl w:val="0"/>
          <w:numId w:val="0"/>
        </w:numPr>
        <w:ind w:left="567"/>
        <w:rPr>
          <w:b/>
          <w:sz w:val="24"/>
          <w:szCs w:val="24"/>
        </w:rPr>
      </w:pPr>
    </w:p>
    <w:p w:rsidR="00775D93" w:rsidRPr="00BE0AE5" w:rsidRDefault="00775D93" w:rsidP="00775D93">
      <w:pPr>
        <w:pStyle w:val="body"/>
        <w:rPr>
          <w:rFonts w:cs="Times New Roman"/>
        </w:rPr>
      </w:pPr>
      <w:r w:rsidRPr="00BE0AE5">
        <w:rPr>
          <w:rFonts w:cs="Times New Roman"/>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w:t>
      </w:r>
      <w:r w:rsidRPr="00BE0AE5">
        <w:rPr>
          <w:rFonts w:cs="Times New Roman"/>
        </w:rPr>
        <w:lastRenderedPageBreak/>
        <w:t xml:space="preserve">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 </w:t>
      </w:r>
    </w:p>
    <w:p w:rsidR="00775D93" w:rsidRPr="00BE0AE5" w:rsidRDefault="00775D93" w:rsidP="00775D93">
      <w:pPr>
        <w:pStyle w:val="list-dash"/>
        <w:rPr>
          <w:rFonts w:cs="Times New Roman"/>
        </w:rPr>
      </w:pPr>
      <w:r w:rsidRPr="00BE0AE5">
        <w:rPr>
          <w:rFonts w:cs="Times New Roman"/>
        </w:rPr>
        <w:t xml:space="preserve">научно объяснять явления, </w:t>
      </w:r>
    </w:p>
    <w:p w:rsidR="00775D93" w:rsidRPr="00BE0AE5" w:rsidRDefault="00775D93" w:rsidP="00775D93">
      <w:pPr>
        <w:pStyle w:val="list-dash"/>
        <w:rPr>
          <w:rFonts w:cs="Times New Roman"/>
        </w:rPr>
      </w:pPr>
      <w:r w:rsidRPr="00BE0AE5">
        <w:rPr>
          <w:rFonts w:cs="Times New Roman"/>
        </w:rPr>
        <w:t xml:space="preserve">оценивать и понимать особенности научного исследования, </w:t>
      </w:r>
    </w:p>
    <w:p w:rsidR="00775D93" w:rsidRPr="00BE0AE5" w:rsidRDefault="00775D93" w:rsidP="00775D93">
      <w:pPr>
        <w:pStyle w:val="list-dash"/>
        <w:rPr>
          <w:rFonts w:cs="Times New Roman"/>
        </w:rPr>
      </w:pPr>
      <w:r w:rsidRPr="00BE0AE5">
        <w:rPr>
          <w:rFonts w:cs="Times New Roman"/>
        </w:rPr>
        <w:t>интерпретировать данные и использовать научные доказательства для получения выводов.»</w:t>
      </w:r>
    </w:p>
    <w:p w:rsidR="00775D93" w:rsidRPr="00BE0AE5" w:rsidRDefault="00775D93" w:rsidP="00775D93">
      <w:pPr>
        <w:pStyle w:val="body"/>
        <w:rPr>
          <w:rFonts w:cs="Times New Roman"/>
        </w:rPr>
      </w:pPr>
      <w:r w:rsidRPr="00BE0AE5">
        <w:rPr>
          <w:rFonts w:cs="Times New Roman"/>
        </w:rPr>
        <w:t>Изучение физики способно внести решающий вклад в формирование естественно-научной грамотности обучающихся.</w:t>
      </w:r>
    </w:p>
    <w:p w:rsidR="00775D93" w:rsidRPr="00BE0AE5" w:rsidRDefault="00775D93" w:rsidP="00775D93">
      <w:pPr>
        <w:pStyle w:val="body"/>
        <w:rPr>
          <w:rFonts w:cs="Times New Roman"/>
          <w:spacing w:val="-3"/>
        </w:rPr>
      </w:pPr>
      <w:r w:rsidRPr="00491C72">
        <w:rPr>
          <w:rFonts w:cs="Times New Roman"/>
          <w:b/>
          <w:spacing w:val="-3"/>
        </w:rPr>
        <w:t>Цели</w:t>
      </w:r>
      <w:r w:rsidRPr="00BE0AE5">
        <w:rPr>
          <w:rFonts w:cs="Times New Roman"/>
          <w:spacing w:val="-3"/>
        </w:rPr>
        <w:t xml:space="preserve">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775D93" w:rsidRPr="00BE0AE5" w:rsidRDefault="00775D93" w:rsidP="00775D93">
      <w:pPr>
        <w:pStyle w:val="body"/>
        <w:keepNext/>
        <w:rPr>
          <w:rFonts w:cs="Times New Roman"/>
        </w:rPr>
      </w:pPr>
      <w:r w:rsidRPr="00BE0AE5">
        <w:rPr>
          <w:rFonts w:cs="Times New Roman"/>
        </w:rPr>
        <w:t>Цели изучения физики:</w:t>
      </w:r>
    </w:p>
    <w:p w:rsidR="00775D93" w:rsidRPr="00BE0AE5" w:rsidRDefault="00775D93" w:rsidP="00775D93">
      <w:pPr>
        <w:pStyle w:val="list-dash"/>
        <w:rPr>
          <w:rFonts w:cs="Times New Roman"/>
        </w:rPr>
      </w:pPr>
      <w:r w:rsidRPr="00BE0AE5">
        <w:rPr>
          <w:rFonts w:cs="Times New Roman"/>
        </w:rPr>
        <w:t>приобретение интереса и стремления обучающихся к научному изучению природы, развитие их интеллектуальных и творческих способностей;</w:t>
      </w:r>
    </w:p>
    <w:p w:rsidR="00775D93" w:rsidRPr="00BE0AE5" w:rsidRDefault="00775D93" w:rsidP="00775D93">
      <w:pPr>
        <w:pStyle w:val="list-dash"/>
        <w:rPr>
          <w:rFonts w:cs="Times New Roman"/>
        </w:rPr>
      </w:pPr>
      <w:r w:rsidRPr="00BE0AE5">
        <w:rPr>
          <w:rFonts w:cs="Times New Roman"/>
        </w:rPr>
        <w:t>развитие представлений о научном методе познания и формирование исследовательского отношения к окружающим явлениям;</w:t>
      </w:r>
    </w:p>
    <w:p w:rsidR="00775D93" w:rsidRPr="00BE0AE5" w:rsidRDefault="00775D93" w:rsidP="00775D93">
      <w:pPr>
        <w:pStyle w:val="list-dash"/>
        <w:rPr>
          <w:rFonts w:cs="Times New Roman"/>
        </w:rPr>
      </w:pPr>
      <w:r w:rsidRPr="00BE0AE5">
        <w:rPr>
          <w:rFonts w:cs="Times New Roman"/>
        </w:rPr>
        <w:t>формирование научного мировоззрения как результата изучения основ строения материи и фундаментальных законов физики;</w:t>
      </w:r>
    </w:p>
    <w:p w:rsidR="00775D93" w:rsidRPr="00BE0AE5" w:rsidRDefault="00775D93" w:rsidP="00775D93">
      <w:pPr>
        <w:pStyle w:val="list-dash"/>
        <w:rPr>
          <w:rFonts w:cs="Times New Roman"/>
        </w:rPr>
      </w:pPr>
      <w:r w:rsidRPr="00BE0AE5">
        <w:rPr>
          <w:rFonts w:cs="Times New Roman"/>
        </w:rPr>
        <w:t>формирование представлений о роли физики для развития других естественных наук, техники и технологий;</w:t>
      </w:r>
    </w:p>
    <w:p w:rsidR="00775D93" w:rsidRPr="00BE0AE5" w:rsidRDefault="00775D93" w:rsidP="00775D93">
      <w:pPr>
        <w:pStyle w:val="list-dash"/>
        <w:rPr>
          <w:rFonts w:cs="Times New Roman"/>
        </w:rPr>
      </w:pPr>
      <w:r w:rsidRPr="00BE0AE5">
        <w:rPr>
          <w:rFonts w:cs="Times New Roman"/>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775D93" w:rsidRPr="00BE0AE5" w:rsidRDefault="00775D93" w:rsidP="00775D93">
      <w:pPr>
        <w:pStyle w:val="body"/>
        <w:rPr>
          <w:rFonts w:cs="Times New Roman"/>
        </w:rPr>
      </w:pPr>
      <w:r w:rsidRPr="00BE0AE5">
        <w:rPr>
          <w:rFonts w:cs="Times New Roman"/>
        </w:rPr>
        <w:t xml:space="preserve">Достижение этих целей на уровне основного общего образования обеспечивается решением следующих задач: </w:t>
      </w:r>
    </w:p>
    <w:p w:rsidR="00775D93" w:rsidRPr="00BE0AE5" w:rsidRDefault="00775D93" w:rsidP="00775D93">
      <w:pPr>
        <w:pStyle w:val="list-dash"/>
        <w:rPr>
          <w:rFonts w:cs="Times New Roman"/>
        </w:rPr>
      </w:pPr>
      <w:r w:rsidRPr="00BE0AE5">
        <w:rPr>
          <w:rFonts w:cs="Times New Roman"/>
        </w:rPr>
        <w:t>приобретение знаний о дискретном строении вещества, о механических, тепловых, электрических, магнитных и квантовых явлениях;</w:t>
      </w:r>
    </w:p>
    <w:p w:rsidR="00775D93" w:rsidRPr="00BE0AE5" w:rsidRDefault="00775D93" w:rsidP="00775D93">
      <w:pPr>
        <w:pStyle w:val="list-dash"/>
        <w:rPr>
          <w:rFonts w:cs="Times New Roman"/>
        </w:rPr>
      </w:pPr>
      <w:r w:rsidRPr="00BE0AE5">
        <w:rPr>
          <w:rFonts w:cs="Times New Roman"/>
        </w:rPr>
        <w:lastRenderedPageBreak/>
        <w:t>приобретение умений описывать и объяснять физические явления с использованием полученных знаний;</w:t>
      </w:r>
    </w:p>
    <w:p w:rsidR="00775D93" w:rsidRPr="00BE0AE5" w:rsidRDefault="00775D93" w:rsidP="00775D93">
      <w:pPr>
        <w:pStyle w:val="list-dash"/>
        <w:rPr>
          <w:rFonts w:cs="Times New Roman"/>
        </w:rPr>
      </w:pPr>
      <w:r w:rsidRPr="00BE0AE5">
        <w:rPr>
          <w:rFonts w:cs="Times New Roman"/>
        </w:rPr>
        <w:t>освоение методов решения простейших расчётных задач с использованием физических моделей, творческих и практико-ориентированных задач;</w:t>
      </w:r>
    </w:p>
    <w:p w:rsidR="00775D93" w:rsidRPr="00BE0AE5" w:rsidRDefault="00775D93" w:rsidP="00775D93">
      <w:pPr>
        <w:pStyle w:val="list-dash"/>
        <w:rPr>
          <w:rFonts w:cs="Times New Roman"/>
        </w:rPr>
      </w:pPr>
      <w:r w:rsidRPr="00BE0AE5">
        <w:rPr>
          <w:rFonts w:cs="Times New Roman"/>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775D93" w:rsidRPr="00BE0AE5" w:rsidRDefault="00775D93" w:rsidP="00775D93">
      <w:pPr>
        <w:pStyle w:val="list-dash"/>
        <w:rPr>
          <w:rFonts w:cs="Times New Roman"/>
        </w:rPr>
      </w:pPr>
      <w:r w:rsidRPr="00BE0AE5">
        <w:rPr>
          <w:rFonts w:cs="Times New Roman"/>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775D93" w:rsidRPr="00BE0AE5" w:rsidRDefault="00775D93" w:rsidP="00775D93">
      <w:pPr>
        <w:pStyle w:val="list-dash"/>
        <w:rPr>
          <w:rFonts w:cs="Times New Roman"/>
        </w:rPr>
      </w:pPr>
      <w:r w:rsidRPr="00BE0AE5">
        <w:rPr>
          <w:rFonts w:cs="Times New Roman"/>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485B48" w:rsidRDefault="00775D93" w:rsidP="00491C72">
      <w:pPr>
        <w:pStyle w:val="list-bullet"/>
        <w:numPr>
          <w:ilvl w:val="0"/>
          <w:numId w:val="0"/>
        </w:numPr>
        <w:ind w:left="227"/>
        <w:rPr>
          <w:rFonts w:cs="Times New Roman"/>
        </w:rPr>
      </w:pPr>
      <w:r w:rsidRPr="00BE0AE5">
        <w:rPr>
          <w:rFonts w:cs="Times New Roman"/>
        </w:rPr>
        <w:t xml:space="preserve">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w:t>
      </w:r>
    </w:p>
    <w:p w:rsidR="00775D93" w:rsidRPr="00775D93" w:rsidRDefault="00775D93" w:rsidP="00775D93">
      <w:pPr>
        <w:pStyle w:val="list-bullet"/>
        <w:numPr>
          <w:ilvl w:val="0"/>
          <w:numId w:val="0"/>
        </w:numPr>
        <w:ind w:left="567"/>
        <w:rPr>
          <w:b/>
          <w:sz w:val="24"/>
          <w:szCs w:val="24"/>
        </w:rPr>
      </w:pPr>
      <w:r w:rsidRPr="00775D93">
        <w:rPr>
          <w:rFonts w:cs="Times New Roman"/>
          <w:b/>
          <w:sz w:val="24"/>
          <w:szCs w:val="24"/>
        </w:rPr>
        <w:t xml:space="preserve">Содержание </w:t>
      </w:r>
    </w:p>
    <w:p w:rsidR="00775D93" w:rsidRPr="00BE0AE5" w:rsidRDefault="00775D93" w:rsidP="00775D93">
      <w:pPr>
        <w:pStyle w:val="h3-first"/>
        <w:rPr>
          <w:rFonts w:cs="Times New Roman"/>
        </w:rPr>
      </w:pPr>
      <w:r w:rsidRPr="00BE0AE5">
        <w:rPr>
          <w:rFonts w:cs="Times New Roman"/>
        </w:rPr>
        <w:t>7 класс</w:t>
      </w:r>
    </w:p>
    <w:p w:rsidR="00775D93" w:rsidRPr="00BE0AE5" w:rsidRDefault="00775D93" w:rsidP="00775D93">
      <w:pPr>
        <w:pStyle w:val="body"/>
        <w:rPr>
          <w:rFonts w:cs="Times New Roman"/>
          <w:b/>
          <w:bCs/>
        </w:rPr>
      </w:pPr>
      <w:r w:rsidRPr="00BE0AE5">
        <w:rPr>
          <w:rFonts w:cs="Times New Roman"/>
          <w:b/>
          <w:bCs/>
        </w:rPr>
        <w:t>Раздел 1. Физика и её роль в познании окружающего мира</w:t>
      </w:r>
    </w:p>
    <w:p w:rsidR="00775D93" w:rsidRPr="00BE0AE5" w:rsidRDefault="00775D93" w:rsidP="00775D93">
      <w:pPr>
        <w:pStyle w:val="body"/>
        <w:rPr>
          <w:rFonts w:cs="Times New Roman"/>
        </w:rPr>
      </w:pPr>
      <w:r w:rsidRPr="00BE0AE5">
        <w:rPr>
          <w:rFonts w:cs="Times New Roman"/>
        </w:rPr>
        <w:t>Физика — на</w:t>
      </w:r>
      <w:r w:rsidR="00491C72">
        <w:rPr>
          <w:rFonts w:cs="Times New Roman"/>
        </w:rPr>
        <w:t>ука о природе. Явления природы</w:t>
      </w:r>
      <w:r w:rsidRPr="00BE0AE5">
        <w:rPr>
          <w:rFonts w:cs="Times New Roman"/>
        </w:rPr>
        <w:t xml:space="preserve">. Физические явления: механические, тепловые, электрические, магнитные, световые, звуковые. </w:t>
      </w:r>
    </w:p>
    <w:p w:rsidR="00775D93" w:rsidRPr="00BE0AE5" w:rsidRDefault="00775D93" w:rsidP="00775D93">
      <w:pPr>
        <w:pStyle w:val="body"/>
        <w:rPr>
          <w:rFonts w:cs="Times New Roman"/>
        </w:rPr>
      </w:pPr>
      <w:r w:rsidRPr="00BE0AE5">
        <w:rPr>
          <w:rFonts w:cs="Times New Roman"/>
        </w:rPr>
        <w:t>Физические величины. Измерение физических величин. Физические приборы. Погрешность измерений. Международная система единиц.</w:t>
      </w:r>
    </w:p>
    <w:p w:rsidR="00775D93" w:rsidRPr="00BE0AE5" w:rsidRDefault="00775D93" w:rsidP="00775D93">
      <w:pPr>
        <w:pStyle w:val="body"/>
        <w:rPr>
          <w:rFonts w:cs="Times New Roman"/>
        </w:rPr>
      </w:pPr>
      <w:r w:rsidRPr="00BE0AE5">
        <w:rPr>
          <w:rFonts w:cs="Times New Roman"/>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775D93" w:rsidRPr="00BE0AE5" w:rsidRDefault="00775D93" w:rsidP="00775D93">
      <w:pPr>
        <w:pStyle w:val="h5"/>
        <w:rPr>
          <w:rFonts w:cs="Times New Roman"/>
          <w:i w:val="0"/>
          <w:iCs w:val="0"/>
        </w:rPr>
      </w:pPr>
      <w:r w:rsidRPr="00BE0AE5">
        <w:rPr>
          <w:rFonts w:cs="Times New Roman"/>
        </w:rPr>
        <w:t>Демонстрации</w:t>
      </w:r>
    </w:p>
    <w:p w:rsidR="00775D93" w:rsidRPr="00BE0AE5" w:rsidRDefault="00775D93" w:rsidP="00775D93">
      <w:pPr>
        <w:pStyle w:val="list-numnew"/>
        <w:rPr>
          <w:rFonts w:cs="Times New Roman"/>
        </w:rPr>
      </w:pPr>
      <w:r w:rsidRPr="00BE0AE5">
        <w:rPr>
          <w:rFonts w:cs="Times New Roman"/>
        </w:rPr>
        <w:t>1.</w:t>
      </w:r>
      <w:r w:rsidRPr="00BE0AE5">
        <w:rPr>
          <w:rFonts w:cs="Times New Roman"/>
        </w:rPr>
        <w:tab/>
        <w:t>Механические, тепловые, электрические, магнитные, световые явления.</w:t>
      </w:r>
    </w:p>
    <w:p w:rsidR="00775D93" w:rsidRPr="00BE0AE5" w:rsidRDefault="00775D93" w:rsidP="00775D93">
      <w:pPr>
        <w:pStyle w:val="list-numnew"/>
        <w:rPr>
          <w:rFonts w:cs="Times New Roman"/>
        </w:rPr>
      </w:pPr>
      <w:r w:rsidRPr="00BE0AE5">
        <w:rPr>
          <w:rFonts w:cs="Times New Roman"/>
        </w:rPr>
        <w:t>2.</w:t>
      </w:r>
      <w:r w:rsidRPr="00BE0AE5">
        <w:rPr>
          <w:rFonts w:cs="Times New Roman"/>
        </w:rPr>
        <w:tab/>
        <w:t xml:space="preserve">Физические приборы и процедура прямых измерений аналоговым и цифровым прибором. </w:t>
      </w:r>
    </w:p>
    <w:p w:rsidR="00775D93" w:rsidRPr="00BE0AE5" w:rsidRDefault="00775D93" w:rsidP="00775D93">
      <w:pPr>
        <w:pStyle w:val="h5"/>
        <w:rPr>
          <w:rFonts w:cs="Times New Roman"/>
        </w:rPr>
      </w:pPr>
      <w:r w:rsidRPr="00BE0AE5">
        <w:rPr>
          <w:rFonts w:cs="Times New Roman"/>
        </w:rPr>
        <w:t>Лабораторные работы и опыты</w:t>
      </w:r>
    </w:p>
    <w:p w:rsidR="00775D93" w:rsidRPr="00BE0AE5" w:rsidRDefault="00775D93" w:rsidP="00775D93">
      <w:pPr>
        <w:pStyle w:val="list-numnew"/>
        <w:rPr>
          <w:rFonts w:cs="Times New Roman"/>
        </w:rPr>
      </w:pPr>
      <w:r w:rsidRPr="00BE0AE5">
        <w:rPr>
          <w:rFonts w:cs="Times New Roman"/>
        </w:rPr>
        <w:t>1.</w:t>
      </w:r>
      <w:r w:rsidRPr="00BE0AE5">
        <w:rPr>
          <w:rFonts w:cs="Times New Roman"/>
        </w:rPr>
        <w:tab/>
      </w:r>
      <w:r w:rsidRPr="00BE0AE5">
        <w:rPr>
          <w:rFonts w:cs="Times New Roman"/>
          <w:spacing w:val="-2"/>
        </w:rPr>
        <w:t>Определение цены деления шкалы измерительного прибора.</w:t>
      </w:r>
    </w:p>
    <w:p w:rsidR="00775D93" w:rsidRPr="00BE0AE5" w:rsidRDefault="00775D93" w:rsidP="00775D93">
      <w:pPr>
        <w:pStyle w:val="list-numnew"/>
        <w:rPr>
          <w:rFonts w:cs="Times New Roman"/>
        </w:rPr>
      </w:pPr>
      <w:r w:rsidRPr="00BE0AE5">
        <w:rPr>
          <w:rFonts w:cs="Times New Roman"/>
        </w:rPr>
        <w:t>2.</w:t>
      </w:r>
      <w:r w:rsidRPr="00BE0AE5">
        <w:rPr>
          <w:rFonts w:cs="Times New Roman"/>
        </w:rPr>
        <w:tab/>
        <w:t xml:space="preserve">Измерение расстояний. </w:t>
      </w:r>
    </w:p>
    <w:p w:rsidR="00775D93" w:rsidRPr="00BE0AE5" w:rsidRDefault="00775D93" w:rsidP="00775D93">
      <w:pPr>
        <w:pStyle w:val="list-numnew"/>
        <w:rPr>
          <w:rFonts w:cs="Times New Roman"/>
        </w:rPr>
      </w:pPr>
      <w:r w:rsidRPr="00BE0AE5">
        <w:rPr>
          <w:rFonts w:cs="Times New Roman"/>
        </w:rPr>
        <w:t>3.</w:t>
      </w:r>
      <w:r w:rsidRPr="00BE0AE5">
        <w:rPr>
          <w:rFonts w:cs="Times New Roman"/>
        </w:rPr>
        <w:tab/>
        <w:t xml:space="preserve">Измерение объёма жидкости и твёрдого тела. </w:t>
      </w:r>
    </w:p>
    <w:p w:rsidR="00775D93" w:rsidRPr="00BE0AE5" w:rsidRDefault="00775D93" w:rsidP="00775D93">
      <w:pPr>
        <w:pStyle w:val="list-numnew"/>
        <w:rPr>
          <w:rFonts w:cs="Times New Roman"/>
        </w:rPr>
      </w:pPr>
      <w:r w:rsidRPr="00BE0AE5">
        <w:rPr>
          <w:rFonts w:cs="Times New Roman"/>
        </w:rPr>
        <w:lastRenderedPageBreak/>
        <w:t>4.</w:t>
      </w:r>
      <w:r w:rsidRPr="00BE0AE5">
        <w:rPr>
          <w:rFonts w:cs="Times New Roman"/>
        </w:rPr>
        <w:tab/>
        <w:t>Определение размеров малых тел.</w:t>
      </w:r>
    </w:p>
    <w:p w:rsidR="00775D93" w:rsidRPr="00BE0AE5" w:rsidRDefault="00775D93" w:rsidP="00775D93">
      <w:pPr>
        <w:pStyle w:val="list-numnew"/>
        <w:rPr>
          <w:rFonts w:cs="Times New Roman"/>
          <w:i/>
          <w:iCs/>
        </w:rPr>
      </w:pPr>
      <w:r w:rsidRPr="00BE0AE5">
        <w:rPr>
          <w:rFonts w:cs="Times New Roman"/>
        </w:rPr>
        <w:t>5.</w:t>
      </w:r>
      <w:r w:rsidRPr="00BE0AE5">
        <w:rPr>
          <w:rFonts w:cs="Times New Roman"/>
        </w:rPr>
        <w:tab/>
        <w:t>Измерение температуры при помощи жидкостного термометра и датчика температуры.</w:t>
      </w:r>
    </w:p>
    <w:p w:rsidR="00775D93" w:rsidRPr="00BE0AE5" w:rsidRDefault="00775D93" w:rsidP="00775D93">
      <w:pPr>
        <w:pStyle w:val="list-numnew"/>
        <w:rPr>
          <w:rFonts w:cs="Times New Roman"/>
        </w:rPr>
      </w:pPr>
      <w:r w:rsidRPr="00BE0AE5">
        <w:rPr>
          <w:rFonts w:cs="Times New Roman"/>
        </w:rPr>
        <w:t>6.</w:t>
      </w:r>
      <w:r w:rsidRPr="00BE0AE5">
        <w:rPr>
          <w:rFonts w:cs="Times New Roman"/>
        </w:rPr>
        <w:tab/>
        <w:t>Проведение исследования по проверке гипотезы: дальность полёта шарика, пущенного горизонтально, тем больше, чем больше высота пуска.</w:t>
      </w:r>
    </w:p>
    <w:p w:rsidR="00775D93" w:rsidRPr="00BE0AE5" w:rsidRDefault="00775D93" w:rsidP="00775D93">
      <w:pPr>
        <w:pStyle w:val="body20"/>
        <w:keepNext/>
        <w:rPr>
          <w:rFonts w:cs="Times New Roman"/>
        </w:rPr>
      </w:pPr>
      <w:r w:rsidRPr="00BE0AE5">
        <w:rPr>
          <w:rFonts w:cs="Times New Roman"/>
          <w:b/>
          <w:bCs/>
        </w:rPr>
        <w:t>Раздел 2. Первоначальные сведения о строении вещества</w:t>
      </w:r>
      <w:r w:rsidRPr="00BE0AE5">
        <w:rPr>
          <w:rFonts w:cs="Times New Roman"/>
        </w:rPr>
        <w:t xml:space="preserve"> </w:t>
      </w:r>
    </w:p>
    <w:p w:rsidR="00775D93" w:rsidRPr="00BE0AE5" w:rsidRDefault="00775D93" w:rsidP="00775D93">
      <w:pPr>
        <w:pStyle w:val="body"/>
        <w:rPr>
          <w:rFonts w:cs="Times New Roman"/>
        </w:rPr>
      </w:pPr>
      <w:r w:rsidRPr="00BE0AE5">
        <w:rPr>
          <w:rFonts w:cs="Times New Roman"/>
        </w:rPr>
        <w:t xml:space="preserve">Строение вещества: атомы и молекулы, их размеры. Опыты, доказывающие дискретное строение вещества. </w:t>
      </w:r>
    </w:p>
    <w:p w:rsidR="00775D93" w:rsidRPr="00BE0AE5" w:rsidRDefault="00775D93" w:rsidP="00775D93">
      <w:pPr>
        <w:pStyle w:val="body"/>
        <w:rPr>
          <w:rFonts w:cs="Times New Roman"/>
        </w:rPr>
      </w:pPr>
      <w:r w:rsidRPr="00BE0AE5">
        <w:rPr>
          <w:rFonts w:cs="Times New Roman"/>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775D93" w:rsidRPr="00BE0AE5" w:rsidRDefault="00775D93" w:rsidP="00775D93">
      <w:pPr>
        <w:pStyle w:val="body"/>
        <w:rPr>
          <w:rFonts w:cs="Times New Roman"/>
        </w:rPr>
      </w:pPr>
      <w:r w:rsidRPr="00BE0AE5">
        <w:rPr>
          <w:rFonts w:cs="Times New Roman"/>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775D93" w:rsidRPr="00BE0AE5" w:rsidRDefault="00775D93" w:rsidP="00775D93">
      <w:pPr>
        <w:pStyle w:val="h5"/>
        <w:rPr>
          <w:rFonts w:cs="Times New Roman"/>
          <w:i w:val="0"/>
          <w:iCs w:val="0"/>
        </w:rPr>
      </w:pPr>
      <w:r w:rsidRPr="00BE0AE5">
        <w:rPr>
          <w:rFonts w:cs="Times New Roman"/>
        </w:rPr>
        <w:t>Демонстрации</w:t>
      </w:r>
    </w:p>
    <w:p w:rsidR="00775D93" w:rsidRPr="00BE0AE5" w:rsidRDefault="00775D93" w:rsidP="00775D93">
      <w:pPr>
        <w:pStyle w:val="list-numnew"/>
        <w:rPr>
          <w:rFonts w:cs="Times New Roman"/>
        </w:rPr>
      </w:pPr>
      <w:r w:rsidRPr="00BE0AE5">
        <w:rPr>
          <w:rFonts w:cs="Times New Roman"/>
        </w:rPr>
        <w:t>1.</w:t>
      </w:r>
      <w:r w:rsidRPr="00BE0AE5">
        <w:rPr>
          <w:rFonts w:cs="Times New Roman"/>
        </w:rPr>
        <w:tab/>
        <w:t>Наблюдение броуновского движения.</w:t>
      </w:r>
    </w:p>
    <w:p w:rsidR="00775D93" w:rsidRPr="00BE0AE5" w:rsidRDefault="00775D93" w:rsidP="00775D93">
      <w:pPr>
        <w:pStyle w:val="list-numnew"/>
        <w:rPr>
          <w:rFonts w:cs="Times New Roman"/>
        </w:rPr>
      </w:pPr>
      <w:r w:rsidRPr="00BE0AE5">
        <w:rPr>
          <w:rFonts w:cs="Times New Roman"/>
        </w:rPr>
        <w:t>2.</w:t>
      </w:r>
      <w:r w:rsidRPr="00BE0AE5">
        <w:rPr>
          <w:rFonts w:cs="Times New Roman"/>
        </w:rPr>
        <w:tab/>
        <w:t>Наблюдение диффузии.</w:t>
      </w:r>
    </w:p>
    <w:p w:rsidR="00775D93" w:rsidRPr="00BE0AE5" w:rsidRDefault="00775D93" w:rsidP="00775D93">
      <w:pPr>
        <w:pStyle w:val="list-numnew"/>
        <w:rPr>
          <w:rFonts w:cs="Times New Roman"/>
        </w:rPr>
      </w:pPr>
      <w:r w:rsidRPr="00BE0AE5">
        <w:rPr>
          <w:rFonts w:cs="Times New Roman"/>
        </w:rPr>
        <w:t>3.</w:t>
      </w:r>
      <w:r w:rsidRPr="00BE0AE5">
        <w:rPr>
          <w:rFonts w:cs="Times New Roman"/>
        </w:rPr>
        <w:tab/>
        <w:t>Наблюдение явлений, объясняющихся притяжением или отталкиванием частиц вещества.</w:t>
      </w:r>
    </w:p>
    <w:p w:rsidR="00775D93" w:rsidRPr="00BE0AE5" w:rsidRDefault="00775D93" w:rsidP="00775D93">
      <w:pPr>
        <w:pStyle w:val="h5"/>
        <w:rPr>
          <w:rFonts w:cs="Times New Roman"/>
        </w:rPr>
      </w:pPr>
      <w:r w:rsidRPr="00BE0AE5">
        <w:rPr>
          <w:rFonts w:cs="Times New Roman"/>
        </w:rPr>
        <w:t>Лабораторные работы и опыты</w:t>
      </w:r>
    </w:p>
    <w:p w:rsidR="00775D93" w:rsidRPr="00BE0AE5" w:rsidRDefault="00775D93" w:rsidP="00775D93">
      <w:pPr>
        <w:pStyle w:val="list-numnew"/>
        <w:rPr>
          <w:rFonts w:cs="Times New Roman"/>
        </w:rPr>
      </w:pPr>
      <w:r w:rsidRPr="00BE0AE5">
        <w:rPr>
          <w:rFonts w:cs="Times New Roman"/>
        </w:rPr>
        <w:t>1.</w:t>
      </w:r>
      <w:r w:rsidRPr="00BE0AE5">
        <w:rPr>
          <w:rFonts w:cs="Times New Roman"/>
        </w:rPr>
        <w:tab/>
        <w:t>Оценка диаметра атома методом рядов (с использованием фотографий).</w:t>
      </w:r>
    </w:p>
    <w:p w:rsidR="00775D93" w:rsidRPr="00BE0AE5" w:rsidRDefault="00775D93" w:rsidP="00775D93">
      <w:pPr>
        <w:pStyle w:val="list-numnew"/>
        <w:rPr>
          <w:rFonts w:cs="Times New Roman"/>
        </w:rPr>
      </w:pPr>
      <w:r w:rsidRPr="00BE0AE5">
        <w:rPr>
          <w:rFonts w:cs="Times New Roman"/>
        </w:rPr>
        <w:t>2.</w:t>
      </w:r>
      <w:r w:rsidRPr="00BE0AE5">
        <w:rPr>
          <w:rFonts w:cs="Times New Roman"/>
        </w:rPr>
        <w:tab/>
        <w:t xml:space="preserve">Опыты по наблюдению теплового расширения газов. </w:t>
      </w:r>
    </w:p>
    <w:p w:rsidR="00775D93" w:rsidRPr="00BE0AE5" w:rsidRDefault="00775D93" w:rsidP="00775D93">
      <w:pPr>
        <w:pStyle w:val="list-numnew"/>
        <w:rPr>
          <w:rFonts w:cs="Times New Roman"/>
        </w:rPr>
      </w:pPr>
      <w:r w:rsidRPr="00BE0AE5">
        <w:rPr>
          <w:rFonts w:cs="Times New Roman"/>
        </w:rPr>
        <w:t>3.</w:t>
      </w:r>
      <w:r w:rsidRPr="00BE0AE5">
        <w:rPr>
          <w:rFonts w:cs="Times New Roman"/>
        </w:rPr>
        <w:tab/>
        <w:t>Опыты по обнаружению действия сил молекулярного притяжения.</w:t>
      </w:r>
    </w:p>
    <w:p w:rsidR="00775D93" w:rsidRPr="00BE0AE5" w:rsidRDefault="00775D93" w:rsidP="00775D93">
      <w:pPr>
        <w:pStyle w:val="body20"/>
        <w:rPr>
          <w:rStyle w:val="Bold"/>
          <w:rFonts w:cs="Times New Roman"/>
        </w:rPr>
      </w:pPr>
      <w:r w:rsidRPr="00BE0AE5">
        <w:rPr>
          <w:rStyle w:val="Bold"/>
          <w:rFonts w:cs="Times New Roman"/>
        </w:rPr>
        <w:t>Раздел 3. Движение и взаимодействие тел</w:t>
      </w:r>
    </w:p>
    <w:p w:rsidR="00775D93" w:rsidRPr="00BE0AE5" w:rsidRDefault="00775D93" w:rsidP="00775D93">
      <w:pPr>
        <w:pStyle w:val="body"/>
        <w:rPr>
          <w:rFonts w:cs="Times New Roman"/>
        </w:rPr>
      </w:pPr>
      <w:r w:rsidRPr="00BE0AE5">
        <w:rPr>
          <w:rFonts w:cs="Times New Roman"/>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775D93" w:rsidRPr="00BE0AE5" w:rsidRDefault="00775D93" w:rsidP="00775D93">
      <w:pPr>
        <w:pStyle w:val="body"/>
        <w:rPr>
          <w:rFonts w:cs="Times New Roman"/>
        </w:rPr>
      </w:pPr>
      <w:r w:rsidRPr="00BE0AE5">
        <w:rPr>
          <w:rFonts w:cs="Times New Roman"/>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775D93" w:rsidRPr="00BE0AE5" w:rsidRDefault="00775D93" w:rsidP="00775D93">
      <w:pPr>
        <w:pStyle w:val="body"/>
        <w:rPr>
          <w:rFonts w:cs="Times New Roman"/>
        </w:rPr>
      </w:pPr>
      <w:r w:rsidRPr="00BE0AE5">
        <w:rPr>
          <w:rFonts w:cs="Times New Roman"/>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 </w:t>
      </w:r>
    </w:p>
    <w:p w:rsidR="00775D93" w:rsidRPr="00BE0AE5" w:rsidRDefault="00775D93" w:rsidP="00775D93">
      <w:pPr>
        <w:pStyle w:val="h5"/>
        <w:rPr>
          <w:rFonts w:cs="Times New Roman"/>
          <w:i w:val="0"/>
          <w:iCs w:val="0"/>
        </w:rPr>
      </w:pPr>
      <w:r w:rsidRPr="00BE0AE5">
        <w:rPr>
          <w:rFonts w:cs="Times New Roman"/>
        </w:rPr>
        <w:lastRenderedPageBreak/>
        <w:t>Демонстрации</w:t>
      </w:r>
    </w:p>
    <w:p w:rsidR="00775D93" w:rsidRPr="00BE0AE5" w:rsidRDefault="00775D93" w:rsidP="00775D93">
      <w:pPr>
        <w:pStyle w:val="list-numnew"/>
        <w:rPr>
          <w:rFonts w:cs="Times New Roman"/>
        </w:rPr>
      </w:pPr>
      <w:r w:rsidRPr="00BE0AE5">
        <w:rPr>
          <w:rFonts w:cs="Times New Roman"/>
        </w:rPr>
        <w:t>1.</w:t>
      </w:r>
      <w:r w:rsidRPr="00BE0AE5">
        <w:rPr>
          <w:rFonts w:cs="Times New Roman"/>
        </w:rPr>
        <w:tab/>
        <w:t>Наблюдение механического движения тела.</w:t>
      </w:r>
    </w:p>
    <w:p w:rsidR="00775D93" w:rsidRPr="00BE0AE5" w:rsidRDefault="00775D93" w:rsidP="00775D93">
      <w:pPr>
        <w:pStyle w:val="list-numnew"/>
        <w:rPr>
          <w:rFonts w:cs="Times New Roman"/>
        </w:rPr>
      </w:pPr>
      <w:r w:rsidRPr="00BE0AE5">
        <w:rPr>
          <w:rFonts w:cs="Times New Roman"/>
        </w:rPr>
        <w:t>2.</w:t>
      </w:r>
      <w:r w:rsidRPr="00BE0AE5">
        <w:rPr>
          <w:rFonts w:cs="Times New Roman"/>
        </w:rPr>
        <w:tab/>
        <w:t>Измерение скорости прямолинейного движения.</w:t>
      </w:r>
    </w:p>
    <w:p w:rsidR="00775D93" w:rsidRPr="00BE0AE5" w:rsidRDefault="00775D93" w:rsidP="00775D93">
      <w:pPr>
        <w:pStyle w:val="list-numnew"/>
        <w:rPr>
          <w:rFonts w:cs="Times New Roman"/>
        </w:rPr>
      </w:pPr>
      <w:r w:rsidRPr="00BE0AE5">
        <w:rPr>
          <w:rFonts w:cs="Times New Roman"/>
        </w:rPr>
        <w:t>3.</w:t>
      </w:r>
      <w:r w:rsidRPr="00BE0AE5">
        <w:rPr>
          <w:rFonts w:cs="Times New Roman"/>
        </w:rPr>
        <w:tab/>
        <w:t>Наблюдение явления инерции.</w:t>
      </w:r>
    </w:p>
    <w:p w:rsidR="00775D93" w:rsidRPr="00BE0AE5" w:rsidRDefault="00775D93" w:rsidP="00775D93">
      <w:pPr>
        <w:pStyle w:val="list-numnew"/>
        <w:rPr>
          <w:rFonts w:cs="Times New Roman"/>
        </w:rPr>
      </w:pPr>
      <w:r w:rsidRPr="00BE0AE5">
        <w:rPr>
          <w:rFonts w:cs="Times New Roman"/>
        </w:rPr>
        <w:t>4.</w:t>
      </w:r>
      <w:r w:rsidRPr="00BE0AE5">
        <w:rPr>
          <w:rFonts w:cs="Times New Roman"/>
        </w:rPr>
        <w:tab/>
        <w:t>Наблюдение изменения скорости при взаимодействии тел.</w:t>
      </w:r>
    </w:p>
    <w:p w:rsidR="00775D93" w:rsidRPr="00BE0AE5" w:rsidRDefault="00775D93" w:rsidP="00775D93">
      <w:pPr>
        <w:pStyle w:val="list-numnew"/>
        <w:rPr>
          <w:rFonts w:cs="Times New Roman"/>
        </w:rPr>
      </w:pPr>
      <w:r w:rsidRPr="00BE0AE5">
        <w:rPr>
          <w:rFonts w:cs="Times New Roman"/>
        </w:rPr>
        <w:t>5.</w:t>
      </w:r>
      <w:r w:rsidRPr="00BE0AE5">
        <w:rPr>
          <w:rFonts w:cs="Times New Roman"/>
        </w:rPr>
        <w:tab/>
        <w:t>Сравнение масс по взаимодействию тел.</w:t>
      </w:r>
    </w:p>
    <w:p w:rsidR="00775D93" w:rsidRPr="00BE0AE5" w:rsidRDefault="00775D93" w:rsidP="00775D93">
      <w:pPr>
        <w:pStyle w:val="list-numnew"/>
        <w:rPr>
          <w:rFonts w:cs="Times New Roman"/>
        </w:rPr>
      </w:pPr>
      <w:r w:rsidRPr="00BE0AE5">
        <w:rPr>
          <w:rFonts w:cs="Times New Roman"/>
        </w:rPr>
        <w:t>6.</w:t>
      </w:r>
      <w:r w:rsidRPr="00BE0AE5">
        <w:rPr>
          <w:rFonts w:cs="Times New Roman"/>
        </w:rPr>
        <w:tab/>
        <w:t>Сложение сил, направленных по одной прямой.</w:t>
      </w:r>
    </w:p>
    <w:p w:rsidR="00775D93" w:rsidRPr="00BE0AE5" w:rsidRDefault="00775D93" w:rsidP="00775D93">
      <w:pPr>
        <w:pStyle w:val="h5"/>
        <w:rPr>
          <w:rFonts w:cs="Times New Roman"/>
          <w:i w:val="0"/>
          <w:iCs w:val="0"/>
        </w:rPr>
      </w:pPr>
      <w:r w:rsidRPr="00BE0AE5">
        <w:rPr>
          <w:rFonts w:cs="Times New Roman"/>
        </w:rPr>
        <w:t>Лабораторные работы и опыты</w:t>
      </w:r>
    </w:p>
    <w:p w:rsidR="00775D93" w:rsidRPr="00BE0AE5" w:rsidRDefault="00775D93" w:rsidP="00775D93">
      <w:pPr>
        <w:pStyle w:val="list-numnew"/>
        <w:rPr>
          <w:rFonts w:cs="Times New Roman"/>
        </w:rPr>
      </w:pPr>
      <w:r w:rsidRPr="00BE0AE5">
        <w:rPr>
          <w:rFonts w:cs="Times New Roman"/>
        </w:rPr>
        <w:t>1.</w:t>
      </w:r>
      <w:r w:rsidRPr="00BE0AE5">
        <w:rPr>
          <w:rFonts w:cs="Times New Roman"/>
        </w:rPr>
        <w:tab/>
        <w:t>Определение скорости равномерного движения (шарика в жидкости, модели электрического автомобиля и т. п.).</w:t>
      </w:r>
    </w:p>
    <w:p w:rsidR="00775D93" w:rsidRPr="00BE0AE5" w:rsidRDefault="00775D93" w:rsidP="00775D93">
      <w:pPr>
        <w:pStyle w:val="list-numnew"/>
        <w:rPr>
          <w:rFonts w:cs="Times New Roman"/>
        </w:rPr>
      </w:pPr>
      <w:r w:rsidRPr="00BE0AE5">
        <w:rPr>
          <w:rFonts w:cs="Times New Roman"/>
        </w:rPr>
        <w:t>2.</w:t>
      </w:r>
      <w:r w:rsidRPr="00BE0AE5">
        <w:rPr>
          <w:rFonts w:cs="Times New Roman"/>
        </w:rPr>
        <w:tab/>
        <w:t>Определение средней скорости скольжения бруска или шарика по наклонной плоскости.</w:t>
      </w:r>
    </w:p>
    <w:p w:rsidR="00775D93" w:rsidRPr="00BE0AE5" w:rsidRDefault="00775D93" w:rsidP="00775D93">
      <w:pPr>
        <w:pStyle w:val="list-numnew"/>
        <w:rPr>
          <w:rFonts w:cs="Times New Roman"/>
        </w:rPr>
      </w:pPr>
      <w:r w:rsidRPr="00BE0AE5">
        <w:rPr>
          <w:rFonts w:cs="Times New Roman"/>
        </w:rPr>
        <w:t>3.</w:t>
      </w:r>
      <w:r w:rsidRPr="00BE0AE5">
        <w:rPr>
          <w:rFonts w:cs="Times New Roman"/>
        </w:rPr>
        <w:tab/>
        <w:t>Определение плотности твёрдого тела.</w:t>
      </w:r>
    </w:p>
    <w:p w:rsidR="00775D93" w:rsidRPr="00BE0AE5" w:rsidRDefault="00775D93" w:rsidP="00775D93">
      <w:pPr>
        <w:pStyle w:val="list-numnew"/>
        <w:rPr>
          <w:rFonts w:cs="Times New Roman"/>
        </w:rPr>
      </w:pPr>
      <w:r w:rsidRPr="00BE0AE5">
        <w:rPr>
          <w:rFonts w:cs="Times New Roman"/>
        </w:rPr>
        <w:t>4.</w:t>
      </w:r>
      <w:r w:rsidRPr="00BE0AE5">
        <w:rPr>
          <w:rFonts w:cs="Times New Roman"/>
        </w:rPr>
        <w:tab/>
        <w:t>Опыты, демонстрирующие зависимость растяжения (деформации) пружины от приложенной силы.</w:t>
      </w:r>
    </w:p>
    <w:p w:rsidR="00775D93" w:rsidRPr="00BE0AE5" w:rsidRDefault="00775D93" w:rsidP="00775D93">
      <w:pPr>
        <w:pStyle w:val="list-numnew"/>
        <w:rPr>
          <w:rFonts w:cs="Times New Roman"/>
        </w:rPr>
      </w:pPr>
      <w:r w:rsidRPr="00BE0AE5">
        <w:rPr>
          <w:rFonts w:cs="Times New Roman"/>
        </w:rPr>
        <w:t>5.</w:t>
      </w:r>
      <w:r w:rsidRPr="00BE0AE5">
        <w:rPr>
          <w:rFonts w:cs="Times New Roman"/>
        </w:rPr>
        <w:tab/>
        <w:t>Опыты, демонстрирующие зависимость силы трения скольжения от силы давления и характера соприкасающихся поверхностей.</w:t>
      </w:r>
    </w:p>
    <w:p w:rsidR="00775D93" w:rsidRPr="00BE0AE5" w:rsidRDefault="00775D93" w:rsidP="00775D93">
      <w:pPr>
        <w:pStyle w:val="body20"/>
        <w:spacing w:before="170"/>
        <w:rPr>
          <w:rFonts w:cs="Times New Roman"/>
        </w:rPr>
      </w:pPr>
      <w:r w:rsidRPr="00BE0AE5">
        <w:rPr>
          <w:rStyle w:val="Bold"/>
          <w:rFonts w:cs="Times New Roman"/>
        </w:rPr>
        <w:t>Раздел 4. Давление твёрдых тел, жидкостей и газов</w:t>
      </w:r>
    </w:p>
    <w:p w:rsidR="00775D93" w:rsidRPr="00BE0AE5" w:rsidRDefault="00775D93" w:rsidP="00775D93">
      <w:pPr>
        <w:pStyle w:val="body"/>
        <w:rPr>
          <w:rFonts w:cs="Times New Roman"/>
        </w:rPr>
      </w:pPr>
      <w:r w:rsidRPr="00BE0AE5">
        <w:rPr>
          <w:rFonts w:cs="Times New Roman"/>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775D93" w:rsidRPr="00BE0AE5" w:rsidRDefault="00775D93" w:rsidP="00775D93">
      <w:pPr>
        <w:pStyle w:val="body"/>
        <w:rPr>
          <w:rFonts w:cs="Times New Roman"/>
        </w:rPr>
      </w:pPr>
      <w:r w:rsidRPr="00BE0AE5">
        <w:rPr>
          <w:rFonts w:cs="Times New Roman"/>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775D93" w:rsidRPr="00BE0AE5" w:rsidRDefault="00775D93" w:rsidP="00775D93">
      <w:pPr>
        <w:pStyle w:val="body"/>
        <w:rPr>
          <w:rFonts w:cs="Times New Roman"/>
        </w:rPr>
      </w:pPr>
      <w:r w:rsidRPr="00BE0AE5">
        <w:rPr>
          <w:rFonts w:cs="Times New Roman"/>
        </w:rPr>
        <w:t xml:space="preserve">Действие жидкости и газа на погружённое в них тело. Выталкивающая (архимедова) сила. Закон Архимеда. Плавание тел. Воздухоплавание. </w:t>
      </w:r>
    </w:p>
    <w:p w:rsidR="00775D93" w:rsidRPr="00BE0AE5" w:rsidRDefault="00775D93" w:rsidP="00775D93">
      <w:pPr>
        <w:pStyle w:val="h5"/>
        <w:rPr>
          <w:rFonts w:cs="Times New Roman"/>
        </w:rPr>
      </w:pPr>
      <w:r w:rsidRPr="00BE0AE5">
        <w:rPr>
          <w:rFonts w:cs="Times New Roman"/>
        </w:rPr>
        <w:t>Демонстрации</w:t>
      </w:r>
    </w:p>
    <w:p w:rsidR="00775D93" w:rsidRPr="00BE0AE5" w:rsidRDefault="00775D93" w:rsidP="00775D93">
      <w:pPr>
        <w:pStyle w:val="list-numnew"/>
        <w:rPr>
          <w:rFonts w:cs="Times New Roman"/>
        </w:rPr>
      </w:pPr>
      <w:r w:rsidRPr="00BE0AE5">
        <w:rPr>
          <w:rFonts w:cs="Times New Roman"/>
        </w:rPr>
        <w:t>1.</w:t>
      </w:r>
      <w:r w:rsidRPr="00BE0AE5">
        <w:rPr>
          <w:rFonts w:cs="Times New Roman"/>
        </w:rPr>
        <w:tab/>
        <w:t>Зависимость давления газа от температуры.</w:t>
      </w:r>
    </w:p>
    <w:p w:rsidR="00775D93" w:rsidRPr="00BE0AE5" w:rsidRDefault="00775D93" w:rsidP="00775D93">
      <w:pPr>
        <w:pStyle w:val="list-numnew"/>
        <w:rPr>
          <w:rFonts w:cs="Times New Roman"/>
        </w:rPr>
      </w:pPr>
      <w:r w:rsidRPr="00BE0AE5">
        <w:rPr>
          <w:rFonts w:cs="Times New Roman"/>
        </w:rPr>
        <w:t>2.</w:t>
      </w:r>
      <w:r w:rsidRPr="00BE0AE5">
        <w:rPr>
          <w:rFonts w:cs="Times New Roman"/>
        </w:rPr>
        <w:tab/>
        <w:t>Передача давления жидкостью и газом.</w:t>
      </w:r>
    </w:p>
    <w:p w:rsidR="00775D93" w:rsidRPr="00BE0AE5" w:rsidRDefault="00775D93" w:rsidP="00775D93">
      <w:pPr>
        <w:pStyle w:val="list-numnew"/>
        <w:rPr>
          <w:rFonts w:cs="Times New Roman"/>
        </w:rPr>
      </w:pPr>
      <w:r w:rsidRPr="00BE0AE5">
        <w:rPr>
          <w:rFonts w:cs="Times New Roman"/>
        </w:rPr>
        <w:t>3.</w:t>
      </w:r>
      <w:r w:rsidRPr="00BE0AE5">
        <w:rPr>
          <w:rFonts w:cs="Times New Roman"/>
        </w:rPr>
        <w:tab/>
        <w:t>Сообщающиеся сосуды.</w:t>
      </w:r>
    </w:p>
    <w:p w:rsidR="00775D93" w:rsidRPr="00BE0AE5" w:rsidRDefault="00775D93" w:rsidP="00775D93">
      <w:pPr>
        <w:pStyle w:val="list-numnew"/>
        <w:rPr>
          <w:rFonts w:cs="Times New Roman"/>
        </w:rPr>
      </w:pPr>
      <w:r w:rsidRPr="00BE0AE5">
        <w:rPr>
          <w:rFonts w:cs="Times New Roman"/>
        </w:rPr>
        <w:t>4.</w:t>
      </w:r>
      <w:r w:rsidRPr="00BE0AE5">
        <w:rPr>
          <w:rFonts w:cs="Times New Roman"/>
        </w:rPr>
        <w:tab/>
        <w:t>Гидравлический пресс.</w:t>
      </w:r>
    </w:p>
    <w:p w:rsidR="00775D93" w:rsidRPr="00BE0AE5" w:rsidRDefault="00775D93" w:rsidP="00775D93">
      <w:pPr>
        <w:pStyle w:val="list-numnew"/>
        <w:rPr>
          <w:rFonts w:cs="Times New Roman"/>
        </w:rPr>
      </w:pPr>
      <w:r w:rsidRPr="00BE0AE5">
        <w:rPr>
          <w:rFonts w:cs="Times New Roman"/>
        </w:rPr>
        <w:t>5.</w:t>
      </w:r>
      <w:r w:rsidRPr="00BE0AE5">
        <w:rPr>
          <w:rFonts w:cs="Times New Roman"/>
        </w:rPr>
        <w:tab/>
        <w:t>Проявление действия атмосферного давления.</w:t>
      </w:r>
    </w:p>
    <w:p w:rsidR="00775D93" w:rsidRPr="00BE0AE5" w:rsidRDefault="00775D93" w:rsidP="00775D93">
      <w:pPr>
        <w:pStyle w:val="list-numnew"/>
        <w:rPr>
          <w:rFonts w:cs="Times New Roman"/>
        </w:rPr>
      </w:pPr>
      <w:r w:rsidRPr="00BE0AE5">
        <w:rPr>
          <w:rFonts w:cs="Times New Roman"/>
        </w:rPr>
        <w:t>6.</w:t>
      </w:r>
      <w:r w:rsidRPr="00BE0AE5">
        <w:rPr>
          <w:rFonts w:cs="Times New Roman"/>
        </w:rPr>
        <w:tab/>
        <w:t>Зависимость выталкивающей силы от объёма погружённой части тела и плотности жидкости.</w:t>
      </w:r>
    </w:p>
    <w:p w:rsidR="00775D93" w:rsidRPr="00BE0AE5" w:rsidRDefault="00775D93" w:rsidP="00775D93">
      <w:pPr>
        <w:pStyle w:val="list-numnew"/>
        <w:rPr>
          <w:rFonts w:cs="Times New Roman"/>
        </w:rPr>
      </w:pPr>
      <w:r w:rsidRPr="00BE0AE5">
        <w:rPr>
          <w:rFonts w:cs="Times New Roman"/>
        </w:rPr>
        <w:t>7.</w:t>
      </w:r>
      <w:r w:rsidRPr="00BE0AE5">
        <w:rPr>
          <w:rFonts w:cs="Times New Roman"/>
        </w:rPr>
        <w:tab/>
        <w:t>Равенство выталкивающей силы весу вытесненной жидкости.</w:t>
      </w:r>
    </w:p>
    <w:p w:rsidR="00775D93" w:rsidRPr="00BE0AE5" w:rsidRDefault="00775D93" w:rsidP="00775D93">
      <w:pPr>
        <w:pStyle w:val="list-numnew"/>
        <w:rPr>
          <w:rFonts w:cs="Times New Roman"/>
        </w:rPr>
      </w:pPr>
      <w:r w:rsidRPr="00BE0AE5">
        <w:rPr>
          <w:rFonts w:cs="Times New Roman"/>
        </w:rPr>
        <w:t>8.</w:t>
      </w:r>
      <w:r w:rsidRPr="00BE0AE5">
        <w:rPr>
          <w:rFonts w:cs="Times New Roman"/>
        </w:rPr>
        <w:tab/>
        <w:t>Условие плавания тел: плавание или погружение тел в зависимости от соотношения плотностей тела и жидкости.</w:t>
      </w:r>
    </w:p>
    <w:p w:rsidR="00775D93" w:rsidRPr="00BE0AE5" w:rsidRDefault="00775D93" w:rsidP="00775D93">
      <w:pPr>
        <w:pStyle w:val="h5"/>
        <w:rPr>
          <w:rFonts w:cs="Times New Roman"/>
        </w:rPr>
      </w:pPr>
      <w:r w:rsidRPr="00BE0AE5">
        <w:rPr>
          <w:rFonts w:cs="Times New Roman"/>
        </w:rPr>
        <w:lastRenderedPageBreak/>
        <w:t>Лабораторные работы и опыты</w:t>
      </w:r>
    </w:p>
    <w:p w:rsidR="00775D93" w:rsidRPr="00BE0AE5" w:rsidRDefault="00775D93" w:rsidP="00775D93">
      <w:pPr>
        <w:pStyle w:val="list-numnew"/>
        <w:rPr>
          <w:rFonts w:cs="Times New Roman"/>
        </w:rPr>
      </w:pPr>
      <w:r w:rsidRPr="00BE0AE5">
        <w:rPr>
          <w:rFonts w:cs="Times New Roman"/>
        </w:rPr>
        <w:t>1.</w:t>
      </w:r>
      <w:r w:rsidRPr="00BE0AE5">
        <w:rPr>
          <w:rFonts w:cs="Times New Roman"/>
        </w:rPr>
        <w:tab/>
        <w:t>Исследование зависимости веса тела в воде от объёма погружённой в жидкость части тела.</w:t>
      </w:r>
    </w:p>
    <w:p w:rsidR="00775D93" w:rsidRPr="00BE0AE5" w:rsidRDefault="00775D93" w:rsidP="00775D93">
      <w:pPr>
        <w:pStyle w:val="list-numnew"/>
        <w:rPr>
          <w:rFonts w:cs="Times New Roman"/>
        </w:rPr>
      </w:pPr>
      <w:r w:rsidRPr="00BE0AE5">
        <w:rPr>
          <w:rFonts w:cs="Times New Roman"/>
        </w:rPr>
        <w:t>2.</w:t>
      </w:r>
      <w:r w:rsidRPr="00BE0AE5">
        <w:rPr>
          <w:rFonts w:cs="Times New Roman"/>
        </w:rPr>
        <w:tab/>
        <w:t>Определение выталкивающей силы, действующей на тело, погружённое в жидкость.</w:t>
      </w:r>
    </w:p>
    <w:p w:rsidR="00775D93" w:rsidRPr="00BE0AE5" w:rsidRDefault="00775D93" w:rsidP="00775D93">
      <w:pPr>
        <w:pStyle w:val="list-numnew"/>
        <w:rPr>
          <w:rFonts w:cs="Times New Roman"/>
        </w:rPr>
      </w:pPr>
      <w:r w:rsidRPr="00BE0AE5">
        <w:rPr>
          <w:rFonts w:cs="Times New Roman"/>
        </w:rPr>
        <w:t>3.</w:t>
      </w:r>
      <w:r w:rsidRPr="00BE0AE5">
        <w:rPr>
          <w:rFonts w:cs="Times New Roman"/>
        </w:rPr>
        <w:tab/>
        <w:t xml:space="preserve">Проверка независимости выталкивающей силы, действующей на тело в жидкости, от массы тела. </w:t>
      </w:r>
    </w:p>
    <w:p w:rsidR="00775D93" w:rsidRPr="00BE0AE5" w:rsidRDefault="00775D93" w:rsidP="00775D93">
      <w:pPr>
        <w:pStyle w:val="list-numnew"/>
        <w:rPr>
          <w:rFonts w:cs="Times New Roman"/>
        </w:rPr>
      </w:pPr>
      <w:r w:rsidRPr="00BE0AE5">
        <w:rPr>
          <w:rFonts w:cs="Times New Roman"/>
        </w:rPr>
        <w:t>4.</w:t>
      </w:r>
      <w:r w:rsidRPr="00BE0AE5">
        <w:rPr>
          <w:rFonts w:cs="Times New Roman"/>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775D93" w:rsidRPr="00BE0AE5" w:rsidRDefault="00775D93" w:rsidP="00775D93">
      <w:pPr>
        <w:pStyle w:val="list-numnew"/>
        <w:rPr>
          <w:rFonts w:cs="Times New Roman"/>
        </w:rPr>
      </w:pPr>
      <w:r w:rsidRPr="00BE0AE5">
        <w:rPr>
          <w:rFonts w:cs="Times New Roman"/>
        </w:rPr>
        <w:t>5.</w:t>
      </w:r>
      <w:r w:rsidRPr="00BE0AE5">
        <w:rPr>
          <w:rFonts w:cs="Times New Roman"/>
        </w:rPr>
        <w:tab/>
        <w:t>Конструирование ареометра или конструирование лодки и определение её грузоподъёмности.</w:t>
      </w:r>
    </w:p>
    <w:p w:rsidR="00775D93" w:rsidRPr="00BE0AE5" w:rsidRDefault="00775D93" w:rsidP="00775D93">
      <w:pPr>
        <w:pStyle w:val="body20"/>
        <w:spacing w:before="170"/>
        <w:rPr>
          <w:rFonts w:cs="Times New Roman"/>
        </w:rPr>
      </w:pPr>
      <w:r w:rsidRPr="00BE0AE5">
        <w:rPr>
          <w:rStyle w:val="Bold"/>
          <w:rFonts w:cs="Times New Roman"/>
        </w:rPr>
        <w:t>Раздел 5. Работа и мощность. Энергия</w:t>
      </w:r>
    </w:p>
    <w:p w:rsidR="00775D93" w:rsidRPr="00BE0AE5" w:rsidRDefault="00775D93" w:rsidP="00775D93">
      <w:pPr>
        <w:pStyle w:val="body"/>
        <w:rPr>
          <w:rFonts w:cs="Times New Roman"/>
        </w:rPr>
      </w:pPr>
      <w:r w:rsidRPr="00BE0AE5">
        <w:rPr>
          <w:rFonts w:cs="Times New Roman"/>
        </w:rPr>
        <w:t xml:space="preserve">Механическая работа. Мощность. </w:t>
      </w:r>
    </w:p>
    <w:p w:rsidR="00775D93" w:rsidRPr="00BE0AE5" w:rsidRDefault="00775D93" w:rsidP="00775D93">
      <w:pPr>
        <w:pStyle w:val="body"/>
        <w:rPr>
          <w:rFonts w:cs="Times New Roman"/>
        </w:rPr>
      </w:pPr>
      <w:r w:rsidRPr="00BE0AE5">
        <w:rPr>
          <w:rFonts w:cs="Times New Roman"/>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775D93" w:rsidRPr="00BE0AE5" w:rsidRDefault="00775D93" w:rsidP="00775D93">
      <w:pPr>
        <w:pStyle w:val="body"/>
        <w:rPr>
          <w:rFonts w:cs="Times New Roman"/>
        </w:rPr>
      </w:pPr>
      <w:r w:rsidRPr="00BE0AE5">
        <w:rPr>
          <w:rFonts w:cs="Times New Roman"/>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775D93" w:rsidRPr="00BE0AE5" w:rsidRDefault="00775D93" w:rsidP="00775D93">
      <w:pPr>
        <w:pStyle w:val="h5"/>
        <w:rPr>
          <w:rFonts w:cs="Times New Roman"/>
          <w:i w:val="0"/>
          <w:iCs w:val="0"/>
        </w:rPr>
      </w:pPr>
      <w:r w:rsidRPr="00BE0AE5">
        <w:rPr>
          <w:rFonts w:cs="Times New Roman"/>
        </w:rPr>
        <w:t>Демонстрации</w:t>
      </w:r>
    </w:p>
    <w:p w:rsidR="00775D93" w:rsidRPr="00BE0AE5" w:rsidRDefault="00775D93" w:rsidP="00775D93">
      <w:pPr>
        <w:pStyle w:val="list-numnew"/>
        <w:rPr>
          <w:rFonts w:cs="Times New Roman"/>
        </w:rPr>
      </w:pPr>
      <w:r w:rsidRPr="00BE0AE5">
        <w:rPr>
          <w:rFonts w:cs="Times New Roman"/>
        </w:rPr>
        <w:t>1.</w:t>
      </w:r>
      <w:r w:rsidRPr="00BE0AE5">
        <w:rPr>
          <w:rFonts w:cs="Times New Roman"/>
        </w:rPr>
        <w:tab/>
        <w:t>Примеры простых механизмов.</w:t>
      </w:r>
    </w:p>
    <w:p w:rsidR="00775D93" w:rsidRPr="00BE0AE5" w:rsidRDefault="00775D93" w:rsidP="00775D93">
      <w:pPr>
        <w:pStyle w:val="h5"/>
        <w:rPr>
          <w:rFonts w:cs="Times New Roman"/>
        </w:rPr>
      </w:pPr>
      <w:r w:rsidRPr="00BE0AE5">
        <w:rPr>
          <w:rFonts w:cs="Times New Roman"/>
        </w:rPr>
        <w:t>Лабораторные работы и опыты</w:t>
      </w:r>
    </w:p>
    <w:p w:rsidR="00775D93" w:rsidRPr="00BE0AE5" w:rsidRDefault="00775D93" w:rsidP="00775D93">
      <w:pPr>
        <w:pStyle w:val="list-numnew"/>
        <w:rPr>
          <w:rFonts w:cs="Times New Roman"/>
        </w:rPr>
      </w:pPr>
      <w:r w:rsidRPr="00BE0AE5">
        <w:rPr>
          <w:rFonts w:cs="Times New Roman"/>
        </w:rPr>
        <w:t>1.</w:t>
      </w:r>
      <w:r w:rsidRPr="00BE0AE5">
        <w:rPr>
          <w:rFonts w:cs="Times New Roman"/>
        </w:rPr>
        <w:tab/>
        <w:t>Определение работы силы трения при равномерном движении тела по горизонтальной поверхности.</w:t>
      </w:r>
    </w:p>
    <w:p w:rsidR="00775D93" w:rsidRPr="00BE0AE5" w:rsidRDefault="00775D93" w:rsidP="00775D93">
      <w:pPr>
        <w:pStyle w:val="list-numnew"/>
        <w:rPr>
          <w:rFonts w:cs="Times New Roman"/>
        </w:rPr>
      </w:pPr>
      <w:r w:rsidRPr="00BE0AE5">
        <w:rPr>
          <w:rFonts w:cs="Times New Roman"/>
        </w:rPr>
        <w:t>2.</w:t>
      </w:r>
      <w:r w:rsidRPr="00BE0AE5">
        <w:rPr>
          <w:rFonts w:cs="Times New Roman"/>
        </w:rPr>
        <w:tab/>
        <w:t>Исследование условий равновесия рычага.</w:t>
      </w:r>
    </w:p>
    <w:p w:rsidR="00775D93" w:rsidRPr="00BE0AE5" w:rsidRDefault="00775D93" w:rsidP="00775D93">
      <w:pPr>
        <w:pStyle w:val="list-numnew"/>
        <w:rPr>
          <w:rFonts w:cs="Times New Roman"/>
        </w:rPr>
      </w:pPr>
      <w:r w:rsidRPr="00BE0AE5">
        <w:rPr>
          <w:rFonts w:cs="Times New Roman"/>
        </w:rPr>
        <w:t>3.</w:t>
      </w:r>
      <w:r w:rsidRPr="00BE0AE5">
        <w:rPr>
          <w:rFonts w:cs="Times New Roman"/>
        </w:rPr>
        <w:tab/>
        <w:t>Измерение КПД наклонной плоскости.</w:t>
      </w:r>
    </w:p>
    <w:p w:rsidR="00775D93" w:rsidRPr="00BE0AE5" w:rsidRDefault="00775D93" w:rsidP="00775D93">
      <w:pPr>
        <w:pStyle w:val="list-numnew"/>
        <w:rPr>
          <w:rFonts w:cs="Times New Roman"/>
        </w:rPr>
      </w:pPr>
      <w:r w:rsidRPr="00BE0AE5">
        <w:rPr>
          <w:rFonts w:cs="Times New Roman"/>
        </w:rPr>
        <w:t>4.</w:t>
      </w:r>
      <w:r w:rsidRPr="00BE0AE5">
        <w:rPr>
          <w:rFonts w:cs="Times New Roman"/>
        </w:rPr>
        <w:tab/>
        <w:t>Изучение закона сохранения механической энергии.</w:t>
      </w:r>
    </w:p>
    <w:p w:rsidR="00775D93" w:rsidRPr="00BE0AE5" w:rsidRDefault="00775D93" w:rsidP="00775D93">
      <w:pPr>
        <w:pStyle w:val="h3"/>
        <w:spacing w:before="340"/>
        <w:rPr>
          <w:rFonts w:cs="Times New Roman"/>
        </w:rPr>
      </w:pPr>
      <w:r w:rsidRPr="00BE0AE5">
        <w:rPr>
          <w:rFonts w:cs="Times New Roman"/>
        </w:rPr>
        <w:t>8 класс</w:t>
      </w:r>
    </w:p>
    <w:p w:rsidR="00775D93" w:rsidRPr="00BE0AE5" w:rsidRDefault="00775D93" w:rsidP="00775D93">
      <w:pPr>
        <w:pStyle w:val="body"/>
        <w:rPr>
          <w:rFonts w:cs="Times New Roman"/>
          <w:b/>
          <w:bCs/>
        </w:rPr>
      </w:pPr>
      <w:r w:rsidRPr="00BE0AE5">
        <w:rPr>
          <w:rFonts w:cs="Times New Roman"/>
          <w:b/>
          <w:bCs/>
        </w:rPr>
        <w:t>Раздел 6. Тепловые явления</w:t>
      </w:r>
    </w:p>
    <w:p w:rsidR="00775D93" w:rsidRPr="00BE0AE5" w:rsidRDefault="00775D93" w:rsidP="00775D93">
      <w:pPr>
        <w:pStyle w:val="body"/>
        <w:rPr>
          <w:rFonts w:cs="Times New Roman"/>
        </w:rPr>
      </w:pPr>
      <w:r w:rsidRPr="00BE0AE5">
        <w:rPr>
          <w:rFonts w:cs="Times New Roman"/>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775D93" w:rsidRPr="00BE0AE5" w:rsidRDefault="00775D93" w:rsidP="00775D93">
      <w:pPr>
        <w:pStyle w:val="body"/>
        <w:rPr>
          <w:rFonts w:cs="Times New Roman"/>
        </w:rPr>
      </w:pPr>
      <w:r w:rsidRPr="00BE0AE5">
        <w:rPr>
          <w:rFonts w:cs="Times New Roman"/>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775D93" w:rsidRPr="00BE0AE5" w:rsidRDefault="00775D93" w:rsidP="00775D93">
      <w:pPr>
        <w:pStyle w:val="body"/>
        <w:rPr>
          <w:rFonts w:cs="Times New Roman"/>
        </w:rPr>
      </w:pPr>
      <w:r w:rsidRPr="00BE0AE5">
        <w:rPr>
          <w:rFonts w:cs="Times New Roman"/>
        </w:rPr>
        <w:lastRenderedPageBreak/>
        <w:t xml:space="preserve">Температура. Связь температуры со скоростью теплового движения частиц. </w:t>
      </w:r>
    </w:p>
    <w:p w:rsidR="00775D93" w:rsidRPr="00BE0AE5" w:rsidRDefault="00775D93" w:rsidP="00775D93">
      <w:pPr>
        <w:pStyle w:val="body"/>
        <w:rPr>
          <w:rFonts w:cs="Times New Roman"/>
        </w:rPr>
      </w:pPr>
      <w:r w:rsidRPr="00BE0AE5">
        <w:rPr>
          <w:rFonts w:cs="Times New Roman"/>
        </w:rP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775D93" w:rsidRPr="00BE0AE5" w:rsidRDefault="00775D93" w:rsidP="00775D93">
      <w:pPr>
        <w:pStyle w:val="body"/>
        <w:rPr>
          <w:rFonts w:cs="Times New Roman"/>
        </w:rPr>
      </w:pPr>
      <w:r w:rsidRPr="00BE0AE5">
        <w:rPr>
          <w:rFonts w:cs="Times New Roman"/>
        </w:rPr>
        <w:t>Количество теплоты. Удельная теплоёмкость вещества. Теплообмен и тепловое равновесие. Уравнение теплового баланса.</w:t>
      </w:r>
    </w:p>
    <w:p w:rsidR="00775D93" w:rsidRPr="00BE0AE5" w:rsidRDefault="00775D93" w:rsidP="00775D93">
      <w:pPr>
        <w:pStyle w:val="body"/>
        <w:rPr>
          <w:rFonts w:cs="Times New Roman"/>
        </w:rPr>
      </w:pPr>
      <w:r w:rsidRPr="00BE0AE5">
        <w:rPr>
          <w:rFonts w:cs="Times New Roman"/>
        </w:rPr>
        <w:t xml:space="preserve">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 </w:t>
      </w:r>
    </w:p>
    <w:p w:rsidR="00775D93" w:rsidRPr="00BE0AE5" w:rsidRDefault="00775D93" w:rsidP="00775D93">
      <w:pPr>
        <w:pStyle w:val="body"/>
        <w:rPr>
          <w:rFonts w:cs="Times New Roman"/>
        </w:rPr>
      </w:pPr>
      <w:r w:rsidRPr="00BE0AE5">
        <w:rPr>
          <w:rFonts w:cs="Times New Roman"/>
        </w:rPr>
        <w:t xml:space="preserve">Энергия топлива. Удельная теплота сгорания. </w:t>
      </w:r>
    </w:p>
    <w:p w:rsidR="00775D93" w:rsidRPr="00BE0AE5" w:rsidRDefault="00775D93" w:rsidP="00775D93">
      <w:pPr>
        <w:pStyle w:val="body"/>
        <w:rPr>
          <w:rFonts w:cs="Times New Roman"/>
        </w:rPr>
      </w:pPr>
      <w:r w:rsidRPr="00BE0AE5">
        <w:rPr>
          <w:rFonts w:cs="Times New Roman"/>
        </w:rPr>
        <w:t>Принципы работы тепловых двигателей. КПД теплового двигателя. Тепловые двигатели и защита окружающей среды (МС).</w:t>
      </w:r>
    </w:p>
    <w:p w:rsidR="00775D93" w:rsidRPr="00BE0AE5" w:rsidRDefault="00775D93" w:rsidP="00775D93">
      <w:pPr>
        <w:pStyle w:val="body"/>
        <w:rPr>
          <w:rFonts w:cs="Times New Roman"/>
        </w:rPr>
      </w:pPr>
      <w:r w:rsidRPr="00BE0AE5">
        <w:rPr>
          <w:rFonts w:cs="Times New Roman"/>
        </w:rPr>
        <w:t>Закон сохранения и превращения энергии в тепловых процессах (МС).</w:t>
      </w:r>
    </w:p>
    <w:p w:rsidR="00775D93" w:rsidRPr="00BE0AE5" w:rsidRDefault="00775D93" w:rsidP="00775D93">
      <w:pPr>
        <w:pStyle w:val="h5"/>
        <w:rPr>
          <w:rFonts w:cs="Times New Roman"/>
          <w:i w:val="0"/>
          <w:iCs w:val="0"/>
        </w:rPr>
      </w:pPr>
      <w:r w:rsidRPr="00BE0AE5">
        <w:rPr>
          <w:rFonts w:cs="Times New Roman"/>
        </w:rPr>
        <w:t>Демонстрации</w:t>
      </w:r>
    </w:p>
    <w:p w:rsidR="00775D93" w:rsidRPr="00BE0AE5" w:rsidRDefault="00775D93" w:rsidP="00775D93">
      <w:pPr>
        <w:pStyle w:val="list-numnew"/>
        <w:rPr>
          <w:rFonts w:cs="Times New Roman"/>
        </w:rPr>
      </w:pPr>
      <w:r w:rsidRPr="00BE0AE5">
        <w:rPr>
          <w:rFonts w:cs="Times New Roman"/>
        </w:rPr>
        <w:t>1.</w:t>
      </w:r>
      <w:r w:rsidRPr="00BE0AE5">
        <w:rPr>
          <w:rFonts w:cs="Times New Roman"/>
        </w:rPr>
        <w:tab/>
        <w:t>Наблюдение броуновского движения.</w:t>
      </w:r>
    </w:p>
    <w:p w:rsidR="00775D93" w:rsidRPr="00BE0AE5" w:rsidRDefault="00775D93" w:rsidP="00775D93">
      <w:pPr>
        <w:pStyle w:val="list-numnew"/>
        <w:rPr>
          <w:rFonts w:cs="Times New Roman"/>
        </w:rPr>
      </w:pPr>
      <w:r w:rsidRPr="00BE0AE5">
        <w:rPr>
          <w:rFonts w:cs="Times New Roman"/>
        </w:rPr>
        <w:t>2.</w:t>
      </w:r>
      <w:r w:rsidRPr="00BE0AE5">
        <w:rPr>
          <w:rFonts w:cs="Times New Roman"/>
        </w:rPr>
        <w:tab/>
        <w:t>Наблюдение диффузии.</w:t>
      </w:r>
    </w:p>
    <w:p w:rsidR="00775D93" w:rsidRPr="00BE0AE5" w:rsidRDefault="00775D93" w:rsidP="00775D93">
      <w:pPr>
        <w:pStyle w:val="list-numnew"/>
        <w:rPr>
          <w:rFonts w:cs="Times New Roman"/>
        </w:rPr>
      </w:pPr>
      <w:r w:rsidRPr="00BE0AE5">
        <w:rPr>
          <w:rFonts w:cs="Times New Roman"/>
        </w:rPr>
        <w:t>3.</w:t>
      </w:r>
      <w:r w:rsidRPr="00BE0AE5">
        <w:rPr>
          <w:rFonts w:cs="Times New Roman"/>
        </w:rPr>
        <w:tab/>
        <w:t>Наблюдение явлений смачивания и капиллярных явлений.</w:t>
      </w:r>
    </w:p>
    <w:p w:rsidR="00775D93" w:rsidRPr="00BE0AE5" w:rsidRDefault="00775D93" w:rsidP="00775D93">
      <w:pPr>
        <w:pStyle w:val="list-numnew"/>
        <w:rPr>
          <w:rFonts w:cs="Times New Roman"/>
        </w:rPr>
      </w:pPr>
      <w:r w:rsidRPr="00BE0AE5">
        <w:rPr>
          <w:rFonts w:cs="Times New Roman"/>
        </w:rPr>
        <w:t>4.</w:t>
      </w:r>
      <w:r w:rsidRPr="00BE0AE5">
        <w:rPr>
          <w:rFonts w:cs="Times New Roman"/>
        </w:rPr>
        <w:tab/>
        <w:t>Наблюдение теплового расширения тел.</w:t>
      </w:r>
    </w:p>
    <w:p w:rsidR="00775D93" w:rsidRPr="00BE0AE5" w:rsidRDefault="00775D93" w:rsidP="00775D93">
      <w:pPr>
        <w:pStyle w:val="list-numnew"/>
        <w:rPr>
          <w:rFonts w:cs="Times New Roman"/>
        </w:rPr>
      </w:pPr>
      <w:r w:rsidRPr="00BE0AE5">
        <w:rPr>
          <w:rFonts w:cs="Times New Roman"/>
        </w:rPr>
        <w:t>5.</w:t>
      </w:r>
      <w:r w:rsidRPr="00BE0AE5">
        <w:rPr>
          <w:rFonts w:cs="Times New Roman"/>
        </w:rPr>
        <w:tab/>
        <w:t>Изменение давления газа при изменении объёма и нагревании или охлаждении.</w:t>
      </w:r>
    </w:p>
    <w:p w:rsidR="00775D93" w:rsidRPr="00BE0AE5" w:rsidRDefault="00775D93" w:rsidP="00775D93">
      <w:pPr>
        <w:pStyle w:val="list-numnew"/>
        <w:rPr>
          <w:rFonts w:cs="Times New Roman"/>
        </w:rPr>
      </w:pPr>
      <w:r w:rsidRPr="00BE0AE5">
        <w:rPr>
          <w:rFonts w:cs="Times New Roman"/>
        </w:rPr>
        <w:t>6.</w:t>
      </w:r>
      <w:r w:rsidRPr="00BE0AE5">
        <w:rPr>
          <w:rFonts w:cs="Times New Roman"/>
        </w:rPr>
        <w:tab/>
        <w:t>Правила измерения температуры.</w:t>
      </w:r>
    </w:p>
    <w:p w:rsidR="00775D93" w:rsidRPr="00BE0AE5" w:rsidRDefault="00775D93" w:rsidP="00775D93">
      <w:pPr>
        <w:pStyle w:val="list-numnew"/>
        <w:rPr>
          <w:rFonts w:cs="Times New Roman"/>
        </w:rPr>
      </w:pPr>
      <w:r w:rsidRPr="00BE0AE5">
        <w:rPr>
          <w:rFonts w:cs="Times New Roman"/>
        </w:rPr>
        <w:t>7.</w:t>
      </w:r>
      <w:r w:rsidRPr="00BE0AE5">
        <w:rPr>
          <w:rFonts w:cs="Times New Roman"/>
        </w:rPr>
        <w:tab/>
        <w:t>Виды теплопередачи.</w:t>
      </w:r>
    </w:p>
    <w:p w:rsidR="00775D93" w:rsidRPr="00BE0AE5" w:rsidRDefault="00775D93" w:rsidP="00775D93">
      <w:pPr>
        <w:pStyle w:val="list-numnew"/>
        <w:rPr>
          <w:rFonts w:cs="Times New Roman"/>
        </w:rPr>
      </w:pPr>
      <w:r w:rsidRPr="00BE0AE5">
        <w:rPr>
          <w:rFonts w:cs="Times New Roman"/>
        </w:rPr>
        <w:t>8.</w:t>
      </w:r>
      <w:r w:rsidRPr="00BE0AE5">
        <w:rPr>
          <w:rFonts w:cs="Times New Roman"/>
        </w:rPr>
        <w:tab/>
        <w:t xml:space="preserve">Охлаждение при совершении работы. </w:t>
      </w:r>
    </w:p>
    <w:p w:rsidR="00775D93" w:rsidRPr="00BE0AE5" w:rsidRDefault="00775D93" w:rsidP="00775D93">
      <w:pPr>
        <w:pStyle w:val="list-numnew"/>
        <w:rPr>
          <w:rFonts w:cs="Times New Roman"/>
        </w:rPr>
      </w:pPr>
      <w:r w:rsidRPr="00BE0AE5">
        <w:rPr>
          <w:rFonts w:cs="Times New Roman"/>
        </w:rPr>
        <w:t>9.</w:t>
      </w:r>
      <w:r w:rsidRPr="00BE0AE5">
        <w:rPr>
          <w:rFonts w:cs="Times New Roman"/>
        </w:rPr>
        <w:tab/>
        <w:t>Нагревание при совершении работы внешними силами.</w:t>
      </w:r>
    </w:p>
    <w:p w:rsidR="00775D93" w:rsidRPr="00BE0AE5" w:rsidRDefault="00775D93" w:rsidP="00775D93">
      <w:pPr>
        <w:pStyle w:val="list-numnew"/>
        <w:rPr>
          <w:rFonts w:cs="Times New Roman"/>
        </w:rPr>
      </w:pPr>
      <w:r w:rsidRPr="00BE0AE5">
        <w:rPr>
          <w:rFonts w:cs="Times New Roman"/>
        </w:rPr>
        <w:t>10.</w:t>
      </w:r>
      <w:r w:rsidRPr="00BE0AE5">
        <w:rPr>
          <w:rFonts w:cs="Times New Roman"/>
        </w:rPr>
        <w:tab/>
        <w:t>Сравнение теплоёмкостей различных веществ.</w:t>
      </w:r>
    </w:p>
    <w:p w:rsidR="00775D93" w:rsidRPr="00BE0AE5" w:rsidRDefault="00775D93" w:rsidP="00775D93">
      <w:pPr>
        <w:pStyle w:val="list-numnew"/>
        <w:rPr>
          <w:rFonts w:cs="Times New Roman"/>
        </w:rPr>
      </w:pPr>
      <w:r w:rsidRPr="00BE0AE5">
        <w:rPr>
          <w:rFonts w:cs="Times New Roman"/>
        </w:rPr>
        <w:t>11.</w:t>
      </w:r>
      <w:r w:rsidRPr="00BE0AE5">
        <w:rPr>
          <w:rFonts w:cs="Times New Roman"/>
        </w:rPr>
        <w:tab/>
        <w:t>Наблюдение кипения.</w:t>
      </w:r>
    </w:p>
    <w:p w:rsidR="00775D93" w:rsidRPr="00BE0AE5" w:rsidRDefault="00775D93" w:rsidP="00775D93">
      <w:pPr>
        <w:pStyle w:val="list-numnew"/>
        <w:rPr>
          <w:rFonts w:cs="Times New Roman"/>
        </w:rPr>
      </w:pPr>
      <w:r w:rsidRPr="00BE0AE5">
        <w:rPr>
          <w:rFonts w:cs="Times New Roman"/>
        </w:rPr>
        <w:t>12.</w:t>
      </w:r>
      <w:r w:rsidRPr="00BE0AE5">
        <w:rPr>
          <w:rFonts w:cs="Times New Roman"/>
        </w:rPr>
        <w:tab/>
        <w:t>Наблюдение постоянства температуры при плавлении.</w:t>
      </w:r>
    </w:p>
    <w:p w:rsidR="00775D93" w:rsidRPr="00BE0AE5" w:rsidRDefault="00775D93" w:rsidP="00775D93">
      <w:pPr>
        <w:pStyle w:val="list-numnew"/>
        <w:rPr>
          <w:rFonts w:cs="Times New Roman"/>
        </w:rPr>
      </w:pPr>
      <w:r w:rsidRPr="00BE0AE5">
        <w:rPr>
          <w:rFonts w:cs="Times New Roman"/>
        </w:rPr>
        <w:t>13.</w:t>
      </w:r>
      <w:r w:rsidRPr="00BE0AE5">
        <w:rPr>
          <w:rFonts w:cs="Times New Roman"/>
        </w:rPr>
        <w:tab/>
        <w:t>Модели тепловых двигателей.</w:t>
      </w:r>
    </w:p>
    <w:p w:rsidR="00775D93" w:rsidRPr="00BE0AE5" w:rsidRDefault="00775D93" w:rsidP="00775D93">
      <w:pPr>
        <w:pStyle w:val="h5"/>
        <w:rPr>
          <w:rFonts w:cs="Times New Roman"/>
        </w:rPr>
      </w:pPr>
      <w:r w:rsidRPr="00BE0AE5">
        <w:rPr>
          <w:rFonts w:cs="Times New Roman"/>
        </w:rPr>
        <w:t>Лабораторные работы и опыты</w:t>
      </w:r>
    </w:p>
    <w:p w:rsidR="00775D93" w:rsidRPr="00BE0AE5" w:rsidRDefault="00775D93" w:rsidP="00775D93">
      <w:pPr>
        <w:pStyle w:val="list-numnew"/>
        <w:rPr>
          <w:rFonts w:cs="Times New Roman"/>
        </w:rPr>
      </w:pPr>
      <w:r w:rsidRPr="00BE0AE5">
        <w:rPr>
          <w:rFonts w:cs="Times New Roman"/>
        </w:rPr>
        <w:t>1.</w:t>
      </w:r>
      <w:r w:rsidRPr="00BE0AE5">
        <w:rPr>
          <w:rFonts w:cs="Times New Roman"/>
        </w:rPr>
        <w:tab/>
        <w:t>Опыты по обнаружению действия сил молекулярного притяжения.</w:t>
      </w:r>
    </w:p>
    <w:p w:rsidR="00775D93" w:rsidRPr="00BE0AE5" w:rsidRDefault="00775D93" w:rsidP="00775D93">
      <w:pPr>
        <w:pStyle w:val="list-numnew"/>
        <w:rPr>
          <w:rFonts w:cs="Times New Roman"/>
        </w:rPr>
      </w:pPr>
      <w:r w:rsidRPr="00BE0AE5">
        <w:rPr>
          <w:rFonts w:cs="Times New Roman"/>
        </w:rPr>
        <w:t>2.</w:t>
      </w:r>
      <w:r w:rsidRPr="00BE0AE5">
        <w:rPr>
          <w:rFonts w:cs="Times New Roman"/>
        </w:rPr>
        <w:tab/>
        <w:t>Опыты по выращиванию кристаллов поваренной соли или сахара.</w:t>
      </w:r>
    </w:p>
    <w:p w:rsidR="00775D93" w:rsidRPr="00BE0AE5" w:rsidRDefault="00775D93" w:rsidP="00775D93">
      <w:pPr>
        <w:pStyle w:val="list-numnew"/>
        <w:rPr>
          <w:rFonts w:cs="Times New Roman"/>
        </w:rPr>
      </w:pPr>
      <w:r w:rsidRPr="00BE0AE5">
        <w:rPr>
          <w:rFonts w:cs="Times New Roman"/>
        </w:rPr>
        <w:t>3.</w:t>
      </w:r>
      <w:r w:rsidRPr="00BE0AE5">
        <w:rPr>
          <w:rFonts w:cs="Times New Roman"/>
        </w:rPr>
        <w:tab/>
        <w:t xml:space="preserve">Опыты по наблюдению теплового расширения газов, жидкостей и твёрдых тел. </w:t>
      </w:r>
    </w:p>
    <w:p w:rsidR="00775D93" w:rsidRPr="00BE0AE5" w:rsidRDefault="00775D93" w:rsidP="00775D93">
      <w:pPr>
        <w:pStyle w:val="list-numnew"/>
        <w:rPr>
          <w:rFonts w:cs="Times New Roman"/>
        </w:rPr>
      </w:pPr>
      <w:r w:rsidRPr="00BE0AE5">
        <w:rPr>
          <w:rFonts w:cs="Times New Roman"/>
        </w:rPr>
        <w:t>4.</w:t>
      </w:r>
      <w:r w:rsidRPr="00BE0AE5">
        <w:rPr>
          <w:rFonts w:cs="Times New Roman"/>
        </w:rPr>
        <w:tab/>
        <w:t xml:space="preserve">Определение давления воздуха в баллоне шприца. </w:t>
      </w:r>
    </w:p>
    <w:p w:rsidR="00775D93" w:rsidRPr="00BE0AE5" w:rsidRDefault="00775D93" w:rsidP="00775D93">
      <w:pPr>
        <w:pStyle w:val="list-numnew"/>
        <w:rPr>
          <w:rFonts w:cs="Times New Roman"/>
        </w:rPr>
      </w:pPr>
      <w:r w:rsidRPr="00BE0AE5">
        <w:rPr>
          <w:rFonts w:cs="Times New Roman"/>
        </w:rPr>
        <w:t>5.</w:t>
      </w:r>
      <w:r w:rsidRPr="00BE0AE5">
        <w:rPr>
          <w:rFonts w:cs="Times New Roman"/>
        </w:rPr>
        <w:tab/>
        <w:t>Опыты, демонстрирующие зависимость давления воздуха от его объёма и нагревания или охлаждения.</w:t>
      </w:r>
    </w:p>
    <w:p w:rsidR="00775D93" w:rsidRPr="00BE0AE5" w:rsidRDefault="00775D93" w:rsidP="00775D93">
      <w:pPr>
        <w:pStyle w:val="list-numnew"/>
        <w:rPr>
          <w:rFonts w:cs="Times New Roman"/>
        </w:rPr>
      </w:pPr>
      <w:r w:rsidRPr="00BE0AE5">
        <w:rPr>
          <w:rFonts w:cs="Times New Roman"/>
        </w:rPr>
        <w:t>6.</w:t>
      </w:r>
      <w:r w:rsidRPr="00BE0AE5">
        <w:rPr>
          <w:rFonts w:cs="Times New Roman"/>
        </w:rPr>
        <w:tab/>
        <w:t xml:space="preserve">Проверка гипотезы линейной зависимости длины столбика жидкости в термометрической трубке от температуры. </w:t>
      </w:r>
    </w:p>
    <w:p w:rsidR="00775D93" w:rsidRPr="00BE0AE5" w:rsidRDefault="00775D93" w:rsidP="00775D93">
      <w:pPr>
        <w:pStyle w:val="list-numnew"/>
        <w:rPr>
          <w:rFonts w:cs="Times New Roman"/>
        </w:rPr>
      </w:pPr>
      <w:r w:rsidRPr="00BE0AE5">
        <w:rPr>
          <w:rFonts w:cs="Times New Roman"/>
        </w:rPr>
        <w:lastRenderedPageBreak/>
        <w:t>7.</w:t>
      </w:r>
      <w:r w:rsidRPr="00BE0AE5">
        <w:rPr>
          <w:rFonts w:cs="Times New Roman"/>
        </w:rPr>
        <w:tab/>
        <w:t>Наблюдение изменения внутренней энергии тела в результате теплопередачи и работы внешних сил.</w:t>
      </w:r>
    </w:p>
    <w:p w:rsidR="00775D93" w:rsidRPr="00BE0AE5" w:rsidRDefault="00775D93" w:rsidP="00775D93">
      <w:pPr>
        <w:pStyle w:val="list-numnew"/>
        <w:rPr>
          <w:rFonts w:cs="Times New Roman"/>
        </w:rPr>
      </w:pPr>
      <w:r w:rsidRPr="00BE0AE5">
        <w:rPr>
          <w:rFonts w:cs="Times New Roman"/>
        </w:rPr>
        <w:t>8.</w:t>
      </w:r>
      <w:r w:rsidRPr="00BE0AE5">
        <w:rPr>
          <w:rFonts w:cs="Times New Roman"/>
        </w:rPr>
        <w:tab/>
        <w:t>Исследование явления теплообмена при смешивании холодной и горячей воды.</w:t>
      </w:r>
    </w:p>
    <w:p w:rsidR="00775D93" w:rsidRPr="00BE0AE5" w:rsidRDefault="00775D93" w:rsidP="00775D93">
      <w:pPr>
        <w:pStyle w:val="list-numnew"/>
        <w:rPr>
          <w:rFonts w:cs="Times New Roman"/>
        </w:rPr>
      </w:pPr>
      <w:r w:rsidRPr="00BE0AE5">
        <w:rPr>
          <w:rFonts w:cs="Times New Roman"/>
        </w:rPr>
        <w:t>9.</w:t>
      </w:r>
      <w:r w:rsidRPr="00BE0AE5">
        <w:rPr>
          <w:rFonts w:cs="Times New Roman"/>
        </w:rPr>
        <w:tab/>
        <w:t xml:space="preserve">Определение количества теплоты, полученного водой при теплообмене с нагретым металлическим цилиндром. </w:t>
      </w:r>
    </w:p>
    <w:p w:rsidR="00775D93" w:rsidRPr="00BE0AE5" w:rsidRDefault="00775D93" w:rsidP="00775D93">
      <w:pPr>
        <w:pStyle w:val="list-numnew"/>
        <w:rPr>
          <w:rFonts w:cs="Times New Roman"/>
        </w:rPr>
      </w:pPr>
      <w:r w:rsidRPr="00BE0AE5">
        <w:rPr>
          <w:rFonts w:cs="Times New Roman"/>
        </w:rPr>
        <w:t>10.</w:t>
      </w:r>
      <w:r w:rsidRPr="00BE0AE5">
        <w:rPr>
          <w:rFonts w:cs="Times New Roman"/>
        </w:rPr>
        <w:tab/>
        <w:t>Определение удельной теплоёмкости вещества.</w:t>
      </w:r>
    </w:p>
    <w:p w:rsidR="00775D93" w:rsidRPr="00BE0AE5" w:rsidRDefault="00775D93" w:rsidP="00775D93">
      <w:pPr>
        <w:pStyle w:val="list-numnew"/>
        <w:rPr>
          <w:rFonts w:cs="Times New Roman"/>
        </w:rPr>
      </w:pPr>
      <w:r w:rsidRPr="00BE0AE5">
        <w:rPr>
          <w:rFonts w:cs="Times New Roman"/>
        </w:rPr>
        <w:t>11.</w:t>
      </w:r>
      <w:r w:rsidRPr="00BE0AE5">
        <w:rPr>
          <w:rFonts w:cs="Times New Roman"/>
        </w:rPr>
        <w:tab/>
        <w:t xml:space="preserve">Исследование процесса испарения. </w:t>
      </w:r>
    </w:p>
    <w:p w:rsidR="00775D93" w:rsidRPr="00BE0AE5" w:rsidRDefault="00775D93" w:rsidP="00775D93">
      <w:pPr>
        <w:pStyle w:val="list-numnew"/>
        <w:rPr>
          <w:rFonts w:cs="Times New Roman"/>
        </w:rPr>
      </w:pPr>
      <w:r w:rsidRPr="00BE0AE5">
        <w:rPr>
          <w:rFonts w:cs="Times New Roman"/>
        </w:rPr>
        <w:t>12.</w:t>
      </w:r>
      <w:r w:rsidRPr="00BE0AE5">
        <w:rPr>
          <w:rFonts w:cs="Times New Roman"/>
        </w:rPr>
        <w:tab/>
        <w:t xml:space="preserve">Определение относительной влажности воздуха. </w:t>
      </w:r>
    </w:p>
    <w:p w:rsidR="00775D93" w:rsidRPr="00BE0AE5" w:rsidRDefault="00775D93" w:rsidP="00775D93">
      <w:pPr>
        <w:pStyle w:val="list-numnew"/>
        <w:rPr>
          <w:rFonts w:cs="Times New Roman"/>
        </w:rPr>
      </w:pPr>
      <w:r w:rsidRPr="00BE0AE5">
        <w:rPr>
          <w:rFonts w:cs="Times New Roman"/>
        </w:rPr>
        <w:t>13.</w:t>
      </w:r>
      <w:r w:rsidRPr="00BE0AE5">
        <w:rPr>
          <w:rFonts w:cs="Times New Roman"/>
        </w:rPr>
        <w:tab/>
        <w:t>Определение удельной теплоты плавления льда.</w:t>
      </w:r>
    </w:p>
    <w:p w:rsidR="00775D93" w:rsidRPr="00BE0AE5" w:rsidRDefault="00775D93" w:rsidP="00775D93">
      <w:pPr>
        <w:pStyle w:val="body20"/>
        <w:keepNext/>
        <w:rPr>
          <w:rStyle w:val="Bold"/>
          <w:rFonts w:cs="Times New Roman"/>
        </w:rPr>
      </w:pPr>
      <w:r w:rsidRPr="00BE0AE5">
        <w:rPr>
          <w:rStyle w:val="Bold"/>
          <w:rFonts w:cs="Times New Roman"/>
        </w:rPr>
        <w:t>Раздел 7. Электрические и магнитные явления</w:t>
      </w:r>
    </w:p>
    <w:p w:rsidR="00775D93" w:rsidRPr="00BE0AE5" w:rsidRDefault="00775D93" w:rsidP="00775D93">
      <w:pPr>
        <w:pStyle w:val="body"/>
        <w:rPr>
          <w:rFonts w:cs="Times New Roman"/>
        </w:rPr>
      </w:pPr>
      <w:r w:rsidRPr="00BE0AE5">
        <w:rPr>
          <w:rFonts w:cs="Times New Roman"/>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775D93" w:rsidRPr="00BE0AE5" w:rsidRDefault="00775D93" w:rsidP="00775D93">
      <w:pPr>
        <w:pStyle w:val="body"/>
        <w:rPr>
          <w:rFonts w:cs="Times New Roman"/>
        </w:rPr>
      </w:pPr>
      <w:r w:rsidRPr="00BE0AE5">
        <w:rPr>
          <w:rFonts w:cs="Times New Roman"/>
        </w:rPr>
        <w:t xml:space="preserve">Электрическое поле. Напряжённость электрического поля. Принцип суперпозиции электрических полей (на качественном уровне). </w:t>
      </w:r>
    </w:p>
    <w:p w:rsidR="00775D93" w:rsidRPr="00BE0AE5" w:rsidRDefault="00775D93" w:rsidP="00775D93">
      <w:pPr>
        <w:pStyle w:val="body"/>
        <w:rPr>
          <w:rFonts w:cs="Times New Roman"/>
        </w:rPr>
      </w:pPr>
      <w:r w:rsidRPr="00BE0AE5">
        <w:rPr>
          <w:rFonts w:cs="Times New Roman"/>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775D93" w:rsidRPr="00BE0AE5" w:rsidRDefault="00775D93" w:rsidP="00775D93">
      <w:pPr>
        <w:pStyle w:val="body"/>
        <w:rPr>
          <w:rFonts w:cs="Times New Roman"/>
        </w:rPr>
      </w:pPr>
      <w:r w:rsidRPr="00BE0AE5">
        <w:rPr>
          <w:rFonts w:cs="Times New Roman"/>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775D93" w:rsidRPr="00BE0AE5" w:rsidRDefault="00775D93" w:rsidP="00775D93">
      <w:pPr>
        <w:pStyle w:val="body"/>
        <w:rPr>
          <w:rFonts w:cs="Times New Roman"/>
        </w:rPr>
      </w:pPr>
      <w:r w:rsidRPr="00BE0AE5">
        <w:rPr>
          <w:rFonts w:cs="Times New Roman"/>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775D93" w:rsidRPr="00BE0AE5" w:rsidRDefault="00775D93" w:rsidP="00775D93">
      <w:pPr>
        <w:pStyle w:val="body"/>
        <w:rPr>
          <w:rFonts w:cs="Times New Roman"/>
        </w:rPr>
      </w:pPr>
      <w:r w:rsidRPr="00BE0AE5">
        <w:rPr>
          <w:rFonts w:cs="Times New Roman"/>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775D93" w:rsidRPr="00BE0AE5" w:rsidRDefault="00775D93" w:rsidP="00775D93">
      <w:pPr>
        <w:pStyle w:val="body"/>
        <w:rPr>
          <w:rFonts w:cs="Times New Roman"/>
        </w:rPr>
      </w:pPr>
      <w:r w:rsidRPr="00BE0AE5">
        <w:rPr>
          <w:rFonts w:cs="Times New Roman"/>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775D93" w:rsidRPr="00BE0AE5" w:rsidRDefault="00775D93" w:rsidP="00775D93">
      <w:pPr>
        <w:pStyle w:val="body"/>
        <w:rPr>
          <w:rFonts w:cs="Times New Roman"/>
        </w:rPr>
      </w:pPr>
      <w:r w:rsidRPr="00BE0AE5">
        <w:rPr>
          <w:rFonts w:cs="Times New Roman"/>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775D93" w:rsidRPr="00BE0AE5" w:rsidRDefault="00775D93" w:rsidP="00775D93">
      <w:pPr>
        <w:pStyle w:val="h5"/>
        <w:rPr>
          <w:rFonts w:cs="Times New Roman"/>
          <w:i w:val="0"/>
          <w:iCs w:val="0"/>
        </w:rPr>
      </w:pPr>
      <w:r w:rsidRPr="00BE0AE5">
        <w:rPr>
          <w:rFonts w:cs="Times New Roman"/>
        </w:rPr>
        <w:t>Демонстрации</w:t>
      </w:r>
    </w:p>
    <w:p w:rsidR="00775D93" w:rsidRPr="00BE0AE5" w:rsidRDefault="00775D93" w:rsidP="00775D93">
      <w:pPr>
        <w:pStyle w:val="list-numnew"/>
        <w:rPr>
          <w:rFonts w:cs="Times New Roman"/>
        </w:rPr>
      </w:pPr>
      <w:r w:rsidRPr="00BE0AE5">
        <w:rPr>
          <w:rFonts w:cs="Times New Roman"/>
        </w:rPr>
        <w:t>1.</w:t>
      </w:r>
      <w:r w:rsidRPr="00BE0AE5">
        <w:rPr>
          <w:rFonts w:cs="Times New Roman"/>
        </w:rPr>
        <w:tab/>
        <w:t>Электризация тел.</w:t>
      </w:r>
    </w:p>
    <w:p w:rsidR="00775D93" w:rsidRPr="00BE0AE5" w:rsidRDefault="00775D93" w:rsidP="00775D93">
      <w:pPr>
        <w:pStyle w:val="list-numnew"/>
        <w:rPr>
          <w:rFonts w:cs="Times New Roman"/>
        </w:rPr>
      </w:pPr>
      <w:r w:rsidRPr="00BE0AE5">
        <w:rPr>
          <w:rFonts w:cs="Times New Roman"/>
        </w:rPr>
        <w:t>2.</w:t>
      </w:r>
      <w:r w:rsidRPr="00BE0AE5">
        <w:rPr>
          <w:rFonts w:cs="Times New Roman"/>
        </w:rPr>
        <w:tab/>
        <w:t>Два рода электрических зарядов и взаимодействие заряженных тел.</w:t>
      </w:r>
    </w:p>
    <w:p w:rsidR="00775D93" w:rsidRPr="00BE0AE5" w:rsidRDefault="00775D93" w:rsidP="00775D93">
      <w:pPr>
        <w:pStyle w:val="list-numnew"/>
        <w:rPr>
          <w:rFonts w:cs="Times New Roman"/>
        </w:rPr>
      </w:pPr>
      <w:r w:rsidRPr="00BE0AE5">
        <w:rPr>
          <w:rFonts w:cs="Times New Roman"/>
        </w:rPr>
        <w:lastRenderedPageBreak/>
        <w:t>3.</w:t>
      </w:r>
      <w:r w:rsidRPr="00BE0AE5">
        <w:rPr>
          <w:rFonts w:cs="Times New Roman"/>
        </w:rPr>
        <w:tab/>
        <w:t>Устройство и действие электроскопа.</w:t>
      </w:r>
    </w:p>
    <w:p w:rsidR="00775D93" w:rsidRPr="00BE0AE5" w:rsidRDefault="00775D93" w:rsidP="00775D93">
      <w:pPr>
        <w:pStyle w:val="list-numnew"/>
        <w:rPr>
          <w:rFonts w:cs="Times New Roman"/>
        </w:rPr>
      </w:pPr>
      <w:r w:rsidRPr="00BE0AE5">
        <w:rPr>
          <w:rFonts w:cs="Times New Roman"/>
        </w:rPr>
        <w:t>4.</w:t>
      </w:r>
      <w:r w:rsidRPr="00BE0AE5">
        <w:rPr>
          <w:rFonts w:cs="Times New Roman"/>
        </w:rPr>
        <w:tab/>
        <w:t xml:space="preserve">Электростатическая индукция. </w:t>
      </w:r>
    </w:p>
    <w:p w:rsidR="00775D93" w:rsidRPr="00BE0AE5" w:rsidRDefault="00775D93" w:rsidP="00775D93">
      <w:pPr>
        <w:pStyle w:val="list-numnew"/>
        <w:rPr>
          <w:rFonts w:cs="Times New Roman"/>
        </w:rPr>
      </w:pPr>
      <w:r w:rsidRPr="00BE0AE5">
        <w:rPr>
          <w:rFonts w:cs="Times New Roman"/>
        </w:rPr>
        <w:t>5.</w:t>
      </w:r>
      <w:r w:rsidRPr="00BE0AE5">
        <w:rPr>
          <w:rFonts w:cs="Times New Roman"/>
        </w:rPr>
        <w:tab/>
        <w:t>Закон сохранения электрических зарядов.</w:t>
      </w:r>
    </w:p>
    <w:p w:rsidR="00775D93" w:rsidRPr="00BE0AE5" w:rsidRDefault="00775D93" w:rsidP="00775D93">
      <w:pPr>
        <w:pStyle w:val="list-numnew"/>
        <w:rPr>
          <w:rFonts w:cs="Times New Roman"/>
        </w:rPr>
      </w:pPr>
      <w:r w:rsidRPr="00BE0AE5">
        <w:rPr>
          <w:rFonts w:cs="Times New Roman"/>
        </w:rPr>
        <w:t>6.</w:t>
      </w:r>
      <w:r w:rsidRPr="00BE0AE5">
        <w:rPr>
          <w:rFonts w:cs="Times New Roman"/>
        </w:rPr>
        <w:tab/>
        <w:t>Проводники и диэлектрики.</w:t>
      </w:r>
    </w:p>
    <w:p w:rsidR="00775D93" w:rsidRPr="00BE0AE5" w:rsidRDefault="00775D93" w:rsidP="00775D93">
      <w:pPr>
        <w:pStyle w:val="list-numnew"/>
        <w:rPr>
          <w:rFonts w:cs="Times New Roman"/>
        </w:rPr>
      </w:pPr>
      <w:r w:rsidRPr="00BE0AE5">
        <w:rPr>
          <w:rFonts w:cs="Times New Roman"/>
        </w:rPr>
        <w:t>7.</w:t>
      </w:r>
      <w:r w:rsidRPr="00BE0AE5">
        <w:rPr>
          <w:rFonts w:cs="Times New Roman"/>
        </w:rPr>
        <w:tab/>
        <w:t>Моделирование силовых линий электрического поля.</w:t>
      </w:r>
    </w:p>
    <w:p w:rsidR="00775D93" w:rsidRPr="00BE0AE5" w:rsidRDefault="00775D93" w:rsidP="00775D93">
      <w:pPr>
        <w:pStyle w:val="list-numnew"/>
        <w:rPr>
          <w:rFonts w:cs="Times New Roman"/>
        </w:rPr>
      </w:pPr>
      <w:r w:rsidRPr="00BE0AE5">
        <w:rPr>
          <w:rFonts w:cs="Times New Roman"/>
        </w:rPr>
        <w:t>8.</w:t>
      </w:r>
      <w:r w:rsidRPr="00BE0AE5">
        <w:rPr>
          <w:rFonts w:cs="Times New Roman"/>
        </w:rPr>
        <w:tab/>
        <w:t xml:space="preserve">Источники постоянного тока. </w:t>
      </w:r>
    </w:p>
    <w:p w:rsidR="00775D93" w:rsidRPr="00BE0AE5" w:rsidRDefault="00775D93" w:rsidP="00775D93">
      <w:pPr>
        <w:pStyle w:val="list-numnew"/>
        <w:rPr>
          <w:rFonts w:cs="Times New Roman"/>
        </w:rPr>
      </w:pPr>
      <w:r w:rsidRPr="00BE0AE5">
        <w:rPr>
          <w:rFonts w:cs="Times New Roman"/>
        </w:rPr>
        <w:t>9.</w:t>
      </w:r>
      <w:r w:rsidRPr="00BE0AE5">
        <w:rPr>
          <w:rFonts w:cs="Times New Roman"/>
        </w:rPr>
        <w:tab/>
        <w:t>Действия электрического тока.</w:t>
      </w:r>
    </w:p>
    <w:p w:rsidR="00775D93" w:rsidRPr="00BE0AE5" w:rsidRDefault="00775D93" w:rsidP="00775D93">
      <w:pPr>
        <w:pStyle w:val="list-numnew"/>
        <w:rPr>
          <w:rFonts w:cs="Times New Roman"/>
        </w:rPr>
      </w:pPr>
      <w:r w:rsidRPr="00BE0AE5">
        <w:rPr>
          <w:rFonts w:cs="Times New Roman"/>
        </w:rPr>
        <w:t>10.</w:t>
      </w:r>
      <w:r w:rsidRPr="00BE0AE5">
        <w:rPr>
          <w:rFonts w:cs="Times New Roman"/>
        </w:rPr>
        <w:tab/>
        <w:t xml:space="preserve">Электрический ток в жидкости. </w:t>
      </w:r>
    </w:p>
    <w:p w:rsidR="00775D93" w:rsidRPr="00BE0AE5" w:rsidRDefault="00775D93" w:rsidP="00775D93">
      <w:pPr>
        <w:pStyle w:val="list-numnew"/>
        <w:rPr>
          <w:rFonts w:cs="Times New Roman"/>
        </w:rPr>
      </w:pPr>
      <w:r w:rsidRPr="00BE0AE5">
        <w:rPr>
          <w:rFonts w:cs="Times New Roman"/>
        </w:rPr>
        <w:t>11.</w:t>
      </w:r>
      <w:r w:rsidRPr="00BE0AE5">
        <w:rPr>
          <w:rFonts w:cs="Times New Roman"/>
        </w:rPr>
        <w:tab/>
        <w:t>Газовый разряд.</w:t>
      </w:r>
    </w:p>
    <w:p w:rsidR="00775D93" w:rsidRPr="00BE0AE5" w:rsidRDefault="00775D93" w:rsidP="00775D93">
      <w:pPr>
        <w:pStyle w:val="list-numnew"/>
        <w:rPr>
          <w:rFonts w:cs="Times New Roman"/>
        </w:rPr>
      </w:pPr>
      <w:r w:rsidRPr="00BE0AE5">
        <w:rPr>
          <w:rFonts w:cs="Times New Roman"/>
        </w:rPr>
        <w:t>12.</w:t>
      </w:r>
      <w:r w:rsidRPr="00BE0AE5">
        <w:rPr>
          <w:rFonts w:cs="Times New Roman"/>
        </w:rPr>
        <w:tab/>
        <w:t xml:space="preserve">Измерение силы тока амперметром. </w:t>
      </w:r>
    </w:p>
    <w:p w:rsidR="00775D93" w:rsidRPr="00BE0AE5" w:rsidRDefault="00775D93" w:rsidP="00775D93">
      <w:pPr>
        <w:pStyle w:val="list-numnew"/>
        <w:rPr>
          <w:rFonts w:cs="Times New Roman"/>
        </w:rPr>
      </w:pPr>
      <w:r w:rsidRPr="00BE0AE5">
        <w:rPr>
          <w:rFonts w:cs="Times New Roman"/>
        </w:rPr>
        <w:t>13.</w:t>
      </w:r>
      <w:r w:rsidRPr="00BE0AE5">
        <w:rPr>
          <w:rFonts w:cs="Times New Roman"/>
        </w:rPr>
        <w:tab/>
        <w:t xml:space="preserve">Измерение электрического напряжения вольтметром. </w:t>
      </w:r>
    </w:p>
    <w:p w:rsidR="00775D93" w:rsidRPr="00BE0AE5" w:rsidRDefault="00775D93" w:rsidP="00775D93">
      <w:pPr>
        <w:pStyle w:val="list-numnew"/>
        <w:rPr>
          <w:rFonts w:cs="Times New Roman"/>
        </w:rPr>
      </w:pPr>
      <w:r w:rsidRPr="00BE0AE5">
        <w:rPr>
          <w:rFonts w:cs="Times New Roman"/>
        </w:rPr>
        <w:t>14.</w:t>
      </w:r>
      <w:r w:rsidRPr="00BE0AE5">
        <w:rPr>
          <w:rFonts w:cs="Times New Roman"/>
        </w:rPr>
        <w:tab/>
        <w:t xml:space="preserve">Реостат и магазин сопротивлений. </w:t>
      </w:r>
    </w:p>
    <w:p w:rsidR="00775D93" w:rsidRPr="00BE0AE5" w:rsidRDefault="00775D93" w:rsidP="00775D93">
      <w:pPr>
        <w:pStyle w:val="list-numnew"/>
        <w:rPr>
          <w:rFonts w:cs="Times New Roman"/>
        </w:rPr>
      </w:pPr>
      <w:r w:rsidRPr="00BE0AE5">
        <w:rPr>
          <w:rFonts w:cs="Times New Roman"/>
        </w:rPr>
        <w:t>15.</w:t>
      </w:r>
      <w:r w:rsidRPr="00BE0AE5">
        <w:rPr>
          <w:rFonts w:cs="Times New Roman"/>
        </w:rPr>
        <w:tab/>
        <w:t>Взаимодействие постоянных магнитов.</w:t>
      </w:r>
    </w:p>
    <w:p w:rsidR="00775D93" w:rsidRPr="00BE0AE5" w:rsidRDefault="00775D93" w:rsidP="00775D93">
      <w:pPr>
        <w:pStyle w:val="list-numnew"/>
        <w:rPr>
          <w:rFonts w:cs="Times New Roman"/>
        </w:rPr>
      </w:pPr>
      <w:r w:rsidRPr="00BE0AE5">
        <w:rPr>
          <w:rFonts w:cs="Times New Roman"/>
        </w:rPr>
        <w:t>16.</w:t>
      </w:r>
      <w:r w:rsidRPr="00BE0AE5">
        <w:rPr>
          <w:rFonts w:cs="Times New Roman"/>
        </w:rPr>
        <w:tab/>
        <w:t>Моделирование невозможности разделения полюсов магнита.</w:t>
      </w:r>
    </w:p>
    <w:p w:rsidR="00775D93" w:rsidRPr="00BE0AE5" w:rsidRDefault="00775D93" w:rsidP="00775D93">
      <w:pPr>
        <w:pStyle w:val="list-numnew"/>
        <w:rPr>
          <w:rFonts w:cs="Times New Roman"/>
        </w:rPr>
      </w:pPr>
      <w:r w:rsidRPr="00BE0AE5">
        <w:rPr>
          <w:rFonts w:cs="Times New Roman"/>
        </w:rPr>
        <w:t>17.</w:t>
      </w:r>
      <w:r w:rsidRPr="00BE0AE5">
        <w:rPr>
          <w:rFonts w:cs="Times New Roman"/>
        </w:rPr>
        <w:tab/>
        <w:t>Моделирование магнитных полей постоянных магнитов.</w:t>
      </w:r>
    </w:p>
    <w:p w:rsidR="00775D93" w:rsidRPr="00BE0AE5" w:rsidRDefault="00775D93" w:rsidP="00775D93">
      <w:pPr>
        <w:pStyle w:val="list-numnew"/>
        <w:rPr>
          <w:rFonts w:cs="Times New Roman"/>
        </w:rPr>
      </w:pPr>
      <w:r w:rsidRPr="00BE0AE5">
        <w:rPr>
          <w:rFonts w:cs="Times New Roman"/>
        </w:rPr>
        <w:t>18.</w:t>
      </w:r>
      <w:r w:rsidRPr="00BE0AE5">
        <w:rPr>
          <w:rFonts w:cs="Times New Roman"/>
        </w:rPr>
        <w:tab/>
        <w:t>Опыт Эрстеда.</w:t>
      </w:r>
    </w:p>
    <w:p w:rsidR="00775D93" w:rsidRPr="00BE0AE5" w:rsidRDefault="00775D93" w:rsidP="00775D93">
      <w:pPr>
        <w:pStyle w:val="list-numnew"/>
        <w:rPr>
          <w:rFonts w:cs="Times New Roman"/>
        </w:rPr>
      </w:pPr>
      <w:r w:rsidRPr="00BE0AE5">
        <w:rPr>
          <w:rFonts w:cs="Times New Roman"/>
        </w:rPr>
        <w:t>19.</w:t>
      </w:r>
      <w:r w:rsidRPr="00BE0AE5">
        <w:rPr>
          <w:rFonts w:cs="Times New Roman"/>
        </w:rPr>
        <w:tab/>
        <w:t>Магнитное поле тока. Электромагнит.</w:t>
      </w:r>
    </w:p>
    <w:p w:rsidR="00775D93" w:rsidRPr="00BE0AE5" w:rsidRDefault="00775D93" w:rsidP="00775D93">
      <w:pPr>
        <w:pStyle w:val="list-numnew"/>
        <w:rPr>
          <w:rFonts w:cs="Times New Roman"/>
        </w:rPr>
      </w:pPr>
      <w:r w:rsidRPr="00BE0AE5">
        <w:rPr>
          <w:rFonts w:cs="Times New Roman"/>
        </w:rPr>
        <w:t>20.</w:t>
      </w:r>
      <w:r w:rsidRPr="00BE0AE5">
        <w:rPr>
          <w:rFonts w:cs="Times New Roman"/>
        </w:rPr>
        <w:tab/>
        <w:t>Действие магнитного поля на проводник с током.</w:t>
      </w:r>
    </w:p>
    <w:p w:rsidR="00775D93" w:rsidRPr="00BE0AE5" w:rsidRDefault="00775D93" w:rsidP="00775D93">
      <w:pPr>
        <w:pStyle w:val="list-numnew"/>
        <w:rPr>
          <w:rFonts w:cs="Times New Roman"/>
        </w:rPr>
      </w:pPr>
      <w:r w:rsidRPr="00BE0AE5">
        <w:rPr>
          <w:rFonts w:cs="Times New Roman"/>
        </w:rPr>
        <w:t>21.</w:t>
      </w:r>
      <w:r w:rsidRPr="00BE0AE5">
        <w:rPr>
          <w:rFonts w:cs="Times New Roman"/>
        </w:rPr>
        <w:tab/>
        <w:t>Электродвигатель постоянного тока.</w:t>
      </w:r>
    </w:p>
    <w:p w:rsidR="00775D93" w:rsidRPr="00BE0AE5" w:rsidRDefault="00775D93" w:rsidP="00775D93">
      <w:pPr>
        <w:pStyle w:val="list-numnew"/>
        <w:rPr>
          <w:rFonts w:cs="Times New Roman"/>
          <w:i/>
          <w:iCs/>
        </w:rPr>
      </w:pPr>
      <w:r w:rsidRPr="00BE0AE5">
        <w:rPr>
          <w:rFonts w:cs="Times New Roman"/>
        </w:rPr>
        <w:t>22.</w:t>
      </w:r>
      <w:r w:rsidRPr="00BE0AE5">
        <w:rPr>
          <w:rFonts w:cs="Times New Roman"/>
        </w:rPr>
        <w:tab/>
        <w:t>Исследование явления электромагнитной индукции</w:t>
      </w:r>
      <w:r w:rsidRPr="00BE0AE5">
        <w:rPr>
          <w:rFonts w:cs="Times New Roman"/>
          <w:i/>
          <w:iCs/>
        </w:rPr>
        <w:t>.</w:t>
      </w:r>
    </w:p>
    <w:p w:rsidR="00775D93" w:rsidRPr="00BE0AE5" w:rsidRDefault="00775D93" w:rsidP="00775D93">
      <w:pPr>
        <w:pStyle w:val="list-numnew"/>
        <w:rPr>
          <w:rFonts w:cs="Times New Roman"/>
        </w:rPr>
      </w:pPr>
      <w:r w:rsidRPr="00BE0AE5">
        <w:rPr>
          <w:rFonts w:cs="Times New Roman"/>
        </w:rPr>
        <w:t>23.</w:t>
      </w:r>
      <w:r w:rsidRPr="00BE0AE5">
        <w:rPr>
          <w:rFonts w:cs="Times New Roman"/>
        </w:rPr>
        <w:tab/>
        <w:t>Опыты Фарадея.</w:t>
      </w:r>
    </w:p>
    <w:p w:rsidR="00775D93" w:rsidRPr="00BE0AE5" w:rsidRDefault="00775D93" w:rsidP="00775D93">
      <w:pPr>
        <w:pStyle w:val="list-numnew"/>
        <w:rPr>
          <w:rFonts w:cs="Times New Roman"/>
        </w:rPr>
      </w:pPr>
      <w:r w:rsidRPr="00BE0AE5">
        <w:rPr>
          <w:rFonts w:cs="Times New Roman"/>
        </w:rPr>
        <w:t>24.</w:t>
      </w:r>
      <w:r w:rsidRPr="00BE0AE5">
        <w:rPr>
          <w:rFonts w:cs="Times New Roman"/>
        </w:rPr>
        <w:tab/>
        <w:t>Зависимость направления индукционного тока от условий его возникновения.</w:t>
      </w:r>
    </w:p>
    <w:p w:rsidR="00775D93" w:rsidRPr="00BE0AE5" w:rsidRDefault="00775D93" w:rsidP="00775D93">
      <w:pPr>
        <w:pStyle w:val="list-numnew"/>
        <w:rPr>
          <w:rFonts w:cs="Times New Roman"/>
          <w:sz w:val="24"/>
          <w:szCs w:val="24"/>
        </w:rPr>
      </w:pPr>
      <w:r w:rsidRPr="00BE0AE5">
        <w:rPr>
          <w:rFonts w:cs="Times New Roman"/>
        </w:rPr>
        <w:t>25.</w:t>
      </w:r>
      <w:r w:rsidRPr="00BE0AE5">
        <w:rPr>
          <w:rFonts w:cs="Times New Roman"/>
        </w:rPr>
        <w:tab/>
        <w:t>Электрогенератор постоянного тока.</w:t>
      </w:r>
    </w:p>
    <w:p w:rsidR="00775D93" w:rsidRPr="00BE0AE5" w:rsidRDefault="00775D93" w:rsidP="00775D93">
      <w:pPr>
        <w:pStyle w:val="h5"/>
        <w:rPr>
          <w:rFonts w:cs="Times New Roman"/>
          <w:i w:val="0"/>
          <w:iCs w:val="0"/>
        </w:rPr>
      </w:pPr>
      <w:r w:rsidRPr="00BE0AE5">
        <w:rPr>
          <w:rFonts w:cs="Times New Roman"/>
        </w:rPr>
        <w:t>Лабораторные работы и опыты</w:t>
      </w:r>
    </w:p>
    <w:p w:rsidR="00775D93" w:rsidRPr="00BE0AE5" w:rsidRDefault="00775D93" w:rsidP="00775D93">
      <w:pPr>
        <w:pStyle w:val="list-numnew"/>
        <w:rPr>
          <w:rFonts w:cs="Times New Roman"/>
        </w:rPr>
      </w:pPr>
      <w:r w:rsidRPr="00BE0AE5">
        <w:rPr>
          <w:rFonts w:cs="Times New Roman"/>
        </w:rPr>
        <w:t>1.</w:t>
      </w:r>
      <w:r w:rsidRPr="00BE0AE5">
        <w:rPr>
          <w:rFonts w:cs="Times New Roman"/>
        </w:rPr>
        <w:tab/>
        <w:t>Опыты по наблюдению электризации тел индукцией и при соприкосновении.</w:t>
      </w:r>
    </w:p>
    <w:p w:rsidR="00775D93" w:rsidRPr="00BE0AE5" w:rsidRDefault="00775D93" w:rsidP="00775D93">
      <w:pPr>
        <w:pStyle w:val="list-numnew"/>
        <w:rPr>
          <w:rFonts w:cs="Times New Roman"/>
        </w:rPr>
      </w:pPr>
      <w:r w:rsidRPr="00BE0AE5">
        <w:rPr>
          <w:rFonts w:cs="Times New Roman"/>
        </w:rPr>
        <w:t>2.</w:t>
      </w:r>
      <w:r w:rsidRPr="00BE0AE5">
        <w:rPr>
          <w:rFonts w:cs="Times New Roman"/>
        </w:rPr>
        <w:tab/>
        <w:t>Исследование действия электрического поля на проводники и диэлектрики.</w:t>
      </w:r>
    </w:p>
    <w:p w:rsidR="00775D93" w:rsidRPr="00BE0AE5" w:rsidRDefault="00775D93" w:rsidP="00775D93">
      <w:pPr>
        <w:pStyle w:val="list-numnew"/>
        <w:rPr>
          <w:rFonts w:cs="Times New Roman"/>
        </w:rPr>
      </w:pPr>
      <w:r w:rsidRPr="00BE0AE5">
        <w:rPr>
          <w:rFonts w:cs="Times New Roman"/>
        </w:rPr>
        <w:t>3.</w:t>
      </w:r>
      <w:r w:rsidRPr="00BE0AE5">
        <w:rPr>
          <w:rFonts w:cs="Times New Roman"/>
        </w:rPr>
        <w:tab/>
        <w:t>Сборка и проверка работы электрической цепи постоянного тока.</w:t>
      </w:r>
    </w:p>
    <w:p w:rsidR="00775D93" w:rsidRPr="00BE0AE5" w:rsidRDefault="00775D93" w:rsidP="00775D93">
      <w:pPr>
        <w:pStyle w:val="list-numnew"/>
        <w:rPr>
          <w:rFonts w:cs="Times New Roman"/>
        </w:rPr>
      </w:pPr>
      <w:r w:rsidRPr="00BE0AE5">
        <w:rPr>
          <w:rFonts w:cs="Times New Roman"/>
        </w:rPr>
        <w:t>4.</w:t>
      </w:r>
      <w:r w:rsidRPr="00BE0AE5">
        <w:rPr>
          <w:rFonts w:cs="Times New Roman"/>
        </w:rPr>
        <w:tab/>
        <w:t>Измерение и регулирование силы тока.</w:t>
      </w:r>
    </w:p>
    <w:p w:rsidR="00775D93" w:rsidRPr="00BE0AE5" w:rsidRDefault="00775D93" w:rsidP="00775D93">
      <w:pPr>
        <w:pStyle w:val="list-numnew"/>
        <w:rPr>
          <w:rFonts w:cs="Times New Roman"/>
        </w:rPr>
      </w:pPr>
      <w:r w:rsidRPr="00BE0AE5">
        <w:rPr>
          <w:rFonts w:cs="Times New Roman"/>
        </w:rPr>
        <w:t>5.</w:t>
      </w:r>
      <w:r w:rsidRPr="00BE0AE5">
        <w:rPr>
          <w:rFonts w:cs="Times New Roman"/>
        </w:rPr>
        <w:tab/>
        <w:t xml:space="preserve">Измерение и регулирование напряжения. </w:t>
      </w:r>
    </w:p>
    <w:p w:rsidR="00775D93" w:rsidRPr="00BE0AE5" w:rsidRDefault="00775D93" w:rsidP="00775D93">
      <w:pPr>
        <w:pStyle w:val="list-numnew"/>
        <w:rPr>
          <w:rFonts w:cs="Times New Roman"/>
        </w:rPr>
      </w:pPr>
      <w:r w:rsidRPr="00BE0AE5">
        <w:rPr>
          <w:rFonts w:cs="Times New Roman"/>
        </w:rPr>
        <w:t>6.</w:t>
      </w:r>
      <w:r w:rsidRPr="00BE0AE5">
        <w:rPr>
          <w:rFonts w:cs="Times New Roman"/>
        </w:rPr>
        <w:tab/>
        <w:t>Исследование зависимости силы тока, идущего через резистор, от сопротивления резистора и напряжения на резисторе.</w:t>
      </w:r>
    </w:p>
    <w:p w:rsidR="00775D93" w:rsidRPr="00BE0AE5" w:rsidRDefault="00775D93" w:rsidP="00775D93">
      <w:pPr>
        <w:pStyle w:val="list-numnew"/>
        <w:rPr>
          <w:rFonts w:cs="Times New Roman"/>
        </w:rPr>
      </w:pPr>
      <w:r w:rsidRPr="00BE0AE5">
        <w:rPr>
          <w:rFonts w:cs="Times New Roman"/>
        </w:rPr>
        <w:t>7.</w:t>
      </w:r>
      <w:r w:rsidRPr="00BE0AE5">
        <w:rPr>
          <w:rFonts w:cs="Times New Roman"/>
        </w:rPr>
        <w:tab/>
        <w:t>Опыты, демонстрирующие зависимость электрического сопротивления проводника от его длины, площади поперечного сечения и материала.</w:t>
      </w:r>
    </w:p>
    <w:p w:rsidR="00775D93" w:rsidRPr="00BE0AE5" w:rsidRDefault="00775D93" w:rsidP="00775D93">
      <w:pPr>
        <w:pStyle w:val="list-numnew"/>
        <w:rPr>
          <w:rFonts w:cs="Times New Roman"/>
        </w:rPr>
      </w:pPr>
      <w:r w:rsidRPr="00BE0AE5">
        <w:rPr>
          <w:rFonts w:cs="Times New Roman"/>
        </w:rPr>
        <w:t>8.</w:t>
      </w:r>
      <w:r w:rsidRPr="00BE0AE5">
        <w:rPr>
          <w:rFonts w:cs="Times New Roman"/>
        </w:rPr>
        <w:tab/>
        <w:t>Проверка правила сложения напряжений при последовательном соединении двух резисторов.</w:t>
      </w:r>
    </w:p>
    <w:p w:rsidR="00775D93" w:rsidRPr="00BE0AE5" w:rsidRDefault="00775D93" w:rsidP="00775D93">
      <w:pPr>
        <w:pStyle w:val="list-numnew"/>
        <w:rPr>
          <w:rFonts w:cs="Times New Roman"/>
        </w:rPr>
      </w:pPr>
      <w:r w:rsidRPr="00BE0AE5">
        <w:rPr>
          <w:rFonts w:cs="Times New Roman"/>
        </w:rPr>
        <w:t>9.</w:t>
      </w:r>
      <w:r w:rsidRPr="00BE0AE5">
        <w:rPr>
          <w:rFonts w:cs="Times New Roman"/>
        </w:rPr>
        <w:tab/>
        <w:t>Проверка правила для силы тока при параллельном соединении резисторов.</w:t>
      </w:r>
    </w:p>
    <w:p w:rsidR="00775D93" w:rsidRPr="00BE0AE5" w:rsidRDefault="00775D93" w:rsidP="00775D93">
      <w:pPr>
        <w:pStyle w:val="list-numnew"/>
        <w:rPr>
          <w:rFonts w:cs="Times New Roman"/>
        </w:rPr>
      </w:pPr>
      <w:r w:rsidRPr="00BE0AE5">
        <w:rPr>
          <w:rFonts w:cs="Times New Roman"/>
        </w:rPr>
        <w:lastRenderedPageBreak/>
        <w:t>10.</w:t>
      </w:r>
      <w:r w:rsidRPr="00BE0AE5">
        <w:rPr>
          <w:rFonts w:cs="Times New Roman"/>
        </w:rPr>
        <w:tab/>
        <w:t>Определение работы электрического тока, идущего через резистор.</w:t>
      </w:r>
    </w:p>
    <w:p w:rsidR="00775D93" w:rsidRPr="00BE0AE5" w:rsidRDefault="00775D93" w:rsidP="00775D93">
      <w:pPr>
        <w:pStyle w:val="list-numnew"/>
        <w:rPr>
          <w:rFonts w:cs="Times New Roman"/>
        </w:rPr>
      </w:pPr>
      <w:r w:rsidRPr="00BE0AE5">
        <w:rPr>
          <w:rFonts w:cs="Times New Roman"/>
        </w:rPr>
        <w:t>11.</w:t>
      </w:r>
      <w:r w:rsidRPr="00BE0AE5">
        <w:rPr>
          <w:rFonts w:cs="Times New Roman"/>
        </w:rPr>
        <w:tab/>
        <w:t>Определение мощности электрического тока, выделяемой на резисторе.</w:t>
      </w:r>
    </w:p>
    <w:p w:rsidR="00775D93" w:rsidRPr="00BE0AE5" w:rsidRDefault="00775D93" w:rsidP="00775D93">
      <w:pPr>
        <w:pStyle w:val="list-numnew"/>
        <w:rPr>
          <w:rFonts w:cs="Times New Roman"/>
        </w:rPr>
      </w:pPr>
      <w:r w:rsidRPr="00BE0AE5">
        <w:rPr>
          <w:rFonts w:cs="Times New Roman"/>
        </w:rPr>
        <w:t>12.</w:t>
      </w:r>
      <w:r w:rsidRPr="00BE0AE5">
        <w:rPr>
          <w:rFonts w:cs="Times New Roman"/>
        </w:rPr>
        <w:tab/>
        <w:t>Исследование зависимости силы тока, идущего через лампочку, от напряжения на ней.</w:t>
      </w:r>
    </w:p>
    <w:p w:rsidR="00775D93" w:rsidRPr="00BE0AE5" w:rsidRDefault="00775D93" w:rsidP="00775D93">
      <w:pPr>
        <w:pStyle w:val="list-numnew"/>
        <w:rPr>
          <w:rFonts w:cs="Times New Roman"/>
        </w:rPr>
      </w:pPr>
      <w:r w:rsidRPr="00BE0AE5">
        <w:rPr>
          <w:rFonts w:cs="Times New Roman"/>
        </w:rPr>
        <w:t>13.</w:t>
      </w:r>
      <w:r w:rsidRPr="00BE0AE5">
        <w:rPr>
          <w:rFonts w:cs="Times New Roman"/>
        </w:rPr>
        <w:tab/>
        <w:t>Определение КПД нагревателя.</w:t>
      </w:r>
    </w:p>
    <w:p w:rsidR="00775D93" w:rsidRPr="00BE0AE5" w:rsidRDefault="00775D93" w:rsidP="00775D93">
      <w:pPr>
        <w:pStyle w:val="list-numnew"/>
        <w:rPr>
          <w:rFonts w:cs="Times New Roman"/>
        </w:rPr>
      </w:pPr>
      <w:r w:rsidRPr="00BE0AE5">
        <w:rPr>
          <w:rFonts w:cs="Times New Roman"/>
        </w:rPr>
        <w:t>14.</w:t>
      </w:r>
      <w:r w:rsidRPr="00BE0AE5">
        <w:rPr>
          <w:rFonts w:cs="Times New Roman"/>
        </w:rPr>
        <w:tab/>
        <w:t>Исследование магнитного взаимодействия постоянных магнитов.</w:t>
      </w:r>
    </w:p>
    <w:p w:rsidR="00775D93" w:rsidRPr="00BE0AE5" w:rsidRDefault="00775D93" w:rsidP="00775D93">
      <w:pPr>
        <w:pStyle w:val="list-numnew"/>
        <w:rPr>
          <w:rFonts w:cs="Times New Roman"/>
        </w:rPr>
      </w:pPr>
      <w:r w:rsidRPr="00BE0AE5">
        <w:rPr>
          <w:rFonts w:cs="Times New Roman"/>
        </w:rPr>
        <w:t>15.</w:t>
      </w:r>
      <w:r w:rsidRPr="00BE0AE5">
        <w:rPr>
          <w:rFonts w:cs="Times New Roman"/>
        </w:rPr>
        <w:tab/>
        <w:t>Изучение магнитного поля постоянных магнитов при их объединении и разделении.</w:t>
      </w:r>
    </w:p>
    <w:p w:rsidR="00775D93" w:rsidRPr="00BE0AE5" w:rsidRDefault="00775D93" w:rsidP="00775D93">
      <w:pPr>
        <w:pStyle w:val="list-numnew"/>
        <w:rPr>
          <w:rFonts w:cs="Times New Roman"/>
        </w:rPr>
      </w:pPr>
      <w:r w:rsidRPr="00BE0AE5">
        <w:rPr>
          <w:rFonts w:cs="Times New Roman"/>
        </w:rPr>
        <w:t>16.</w:t>
      </w:r>
      <w:r w:rsidRPr="00BE0AE5">
        <w:rPr>
          <w:rFonts w:cs="Times New Roman"/>
        </w:rPr>
        <w:tab/>
        <w:t xml:space="preserve">Исследование действия электрического тока на магнитную стрелку. </w:t>
      </w:r>
    </w:p>
    <w:p w:rsidR="00775D93" w:rsidRPr="00BE0AE5" w:rsidRDefault="00775D93" w:rsidP="00775D93">
      <w:pPr>
        <w:pStyle w:val="list-numnew"/>
        <w:rPr>
          <w:rFonts w:cs="Times New Roman"/>
        </w:rPr>
      </w:pPr>
      <w:r w:rsidRPr="00BE0AE5">
        <w:rPr>
          <w:rFonts w:cs="Times New Roman"/>
        </w:rPr>
        <w:t>17.</w:t>
      </w:r>
      <w:r w:rsidRPr="00BE0AE5">
        <w:rPr>
          <w:rFonts w:cs="Times New Roman"/>
        </w:rPr>
        <w:tab/>
        <w:t xml:space="preserve">Опыты, демонстрирующие зависимость силы взаимодействия катушки с током и магнита от силы тока и направления тока в катушке. </w:t>
      </w:r>
    </w:p>
    <w:p w:rsidR="00775D93" w:rsidRPr="00BE0AE5" w:rsidRDefault="00775D93" w:rsidP="00775D93">
      <w:pPr>
        <w:pStyle w:val="list-numnew"/>
        <w:rPr>
          <w:rFonts w:cs="Times New Roman"/>
        </w:rPr>
      </w:pPr>
      <w:r w:rsidRPr="00BE0AE5">
        <w:rPr>
          <w:rFonts w:cs="Times New Roman"/>
        </w:rPr>
        <w:t>18.</w:t>
      </w:r>
      <w:r w:rsidRPr="00BE0AE5">
        <w:rPr>
          <w:rFonts w:cs="Times New Roman"/>
        </w:rPr>
        <w:tab/>
        <w:t>Изучение действия магнитного поля на проводник с током.</w:t>
      </w:r>
    </w:p>
    <w:p w:rsidR="00775D93" w:rsidRPr="00BE0AE5" w:rsidRDefault="00775D93" w:rsidP="00775D93">
      <w:pPr>
        <w:pStyle w:val="list-numnew"/>
        <w:rPr>
          <w:rFonts w:cs="Times New Roman"/>
        </w:rPr>
      </w:pPr>
      <w:r w:rsidRPr="00BE0AE5">
        <w:rPr>
          <w:rFonts w:cs="Times New Roman"/>
        </w:rPr>
        <w:t>19.</w:t>
      </w:r>
      <w:r w:rsidRPr="00BE0AE5">
        <w:rPr>
          <w:rFonts w:cs="Times New Roman"/>
        </w:rPr>
        <w:tab/>
        <w:t xml:space="preserve">Конструирование и изучение работы электродвигателя. </w:t>
      </w:r>
    </w:p>
    <w:p w:rsidR="00775D93" w:rsidRPr="00BE0AE5" w:rsidRDefault="00775D93" w:rsidP="00775D93">
      <w:pPr>
        <w:pStyle w:val="list-numnew"/>
        <w:rPr>
          <w:rFonts w:cs="Times New Roman"/>
        </w:rPr>
      </w:pPr>
      <w:r w:rsidRPr="00BE0AE5">
        <w:rPr>
          <w:rFonts w:cs="Times New Roman"/>
        </w:rPr>
        <w:t>20.</w:t>
      </w:r>
      <w:r w:rsidRPr="00BE0AE5">
        <w:rPr>
          <w:rFonts w:cs="Times New Roman"/>
        </w:rPr>
        <w:tab/>
        <w:t>Измерение КПД электродвигательной установки.</w:t>
      </w:r>
    </w:p>
    <w:p w:rsidR="00775D93" w:rsidRPr="00BE0AE5" w:rsidRDefault="00775D93" w:rsidP="00775D93">
      <w:pPr>
        <w:pStyle w:val="list-numnew"/>
        <w:rPr>
          <w:rFonts w:cs="Times New Roman"/>
        </w:rPr>
      </w:pPr>
      <w:r w:rsidRPr="00BE0AE5">
        <w:rPr>
          <w:rFonts w:cs="Times New Roman"/>
        </w:rPr>
        <w:t>21.</w:t>
      </w:r>
      <w:r w:rsidRPr="00BE0AE5">
        <w:rPr>
          <w:rFonts w:cs="Times New Roman"/>
        </w:rPr>
        <w:tab/>
        <w:t xml:space="preserve">Опыты по исследованию явления электромагнитной индукции: исследование изменений значения и направления индукционного тока. </w:t>
      </w:r>
    </w:p>
    <w:p w:rsidR="00775D93" w:rsidRPr="00BE0AE5" w:rsidRDefault="00775D93" w:rsidP="00775D93">
      <w:pPr>
        <w:pStyle w:val="h3"/>
        <w:spacing w:before="283"/>
        <w:rPr>
          <w:rFonts w:cs="Times New Roman"/>
        </w:rPr>
      </w:pPr>
      <w:r w:rsidRPr="00BE0AE5">
        <w:rPr>
          <w:rFonts w:cs="Times New Roman"/>
        </w:rPr>
        <w:t>9 класс</w:t>
      </w:r>
    </w:p>
    <w:p w:rsidR="00775D93" w:rsidRPr="00BE0AE5" w:rsidRDefault="00775D93" w:rsidP="00775D93">
      <w:pPr>
        <w:pStyle w:val="body"/>
        <w:rPr>
          <w:rFonts w:cs="Times New Roman"/>
          <w:b/>
          <w:bCs/>
        </w:rPr>
      </w:pPr>
      <w:r w:rsidRPr="00BE0AE5">
        <w:rPr>
          <w:rFonts w:cs="Times New Roman"/>
          <w:b/>
          <w:bCs/>
        </w:rPr>
        <w:t>Раздел 8. Механические явления</w:t>
      </w:r>
    </w:p>
    <w:p w:rsidR="00775D93" w:rsidRPr="00BE0AE5" w:rsidRDefault="00775D93" w:rsidP="00775D93">
      <w:pPr>
        <w:pStyle w:val="body"/>
        <w:rPr>
          <w:rFonts w:cs="Times New Roman"/>
        </w:rPr>
      </w:pPr>
      <w:r w:rsidRPr="00BE0AE5">
        <w:rPr>
          <w:rFonts w:cs="Times New Roman"/>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775D93" w:rsidRPr="00BE0AE5" w:rsidRDefault="00775D93" w:rsidP="00775D93">
      <w:pPr>
        <w:pStyle w:val="body"/>
        <w:rPr>
          <w:rFonts w:cs="Times New Roman"/>
        </w:rPr>
      </w:pPr>
      <w:r w:rsidRPr="00BE0AE5">
        <w:rPr>
          <w:rFonts w:cs="Times New Roman"/>
        </w:rPr>
        <w:t>Ускорение. Равноускоренное прямолинейное движение. Свободное падение. Опыты Галилея.</w:t>
      </w:r>
    </w:p>
    <w:p w:rsidR="00775D93" w:rsidRPr="00BE0AE5" w:rsidRDefault="00775D93" w:rsidP="00775D93">
      <w:pPr>
        <w:pStyle w:val="body"/>
        <w:rPr>
          <w:rFonts w:cs="Times New Roman"/>
        </w:rPr>
      </w:pPr>
      <w:r w:rsidRPr="00BE0AE5">
        <w:rPr>
          <w:rFonts w:cs="Times New Roman"/>
        </w:rPr>
        <w:t>Равномерное движение по окружности. Период и частота обращения. Линейная и угловая скорости. Центростремительное ускорение.</w:t>
      </w:r>
    </w:p>
    <w:p w:rsidR="00775D93" w:rsidRPr="00BE0AE5" w:rsidRDefault="00775D93" w:rsidP="00775D93">
      <w:pPr>
        <w:pStyle w:val="body"/>
        <w:rPr>
          <w:rFonts w:cs="Times New Roman"/>
        </w:rPr>
      </w:pPr>
      <w:r w:rsidRPr="00BE0AE5">
        <w:rPr>
          <w:rFonts w:cs="Times New Roman"/>
        </w:rPr>
        <w:t xml:space="preserve">Первый закон Ньютона. Второй закон Ньютона. Третий закон Ньютона. Принцип суперпозиции сил. </w:t>
      </w:r>
    </w:p>
    <w:p w:rsidR="00775D93" w:rsidRPr="00BE0AE5" w:rsidRDefault="00775D93" w:rsidP="00775D93">
      <w:pPr>
        <w:pStyle w:val="body"/>
        <w:rPr>
          <w:rFonts w:cs="Times New Roman"/>
        </w:rPr>
      </w:pPr>
      <w:r w:rsidRPr="00BE0AE5">
        <w:rPr>
          <w:rFonts w:cs="Times New Roman"/>
        </w:rPr>
        <w:t xml:space="preserve">Сила упругости. Закон Гука. Сила трения: сила трения скольжения, сила трения покоя, другие виды трения. </w:t>
      </w:r>
    </w:p>
    <w:p w:rsidR="00775D93" w:rsidRPr="00BE0AE5" w:rsidRDefault="00775D93" w:rsidP="00775D93">
      <w:pPr>
        <w:pStyle w:val="body"/>
        <w:rPr>
          <w:rFonts w:cs="Times New Roman"/>
        </w:rPr>
      </w:pPr>
      <w:r w:rsidRPr="00BE0AE5">
        <w:rPr>
          <w:rFonts w:cs="Times New Roman"/>
        </w:rPr>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 </w:t>
      </w:r>
    </w:p>
    <w:p w:rsidR="00775D93" w:rsidRPr="00BE0AE5" w:rsidRDefault="00775D93" w:rsidP="00775D93">
      <w:pPr>
        <w:pStyle w:val="body"/>
        <w:rPr>
          <w:rFonts w:cs="Times New Roman"/>
        </w:rPr>
      </w:pPr>
      <w:r w:rsidRPr="00BE0AE5">
        <w:rPr>
          <w:rFonts w:cs="Times New Roman"/>
        </w:rPr>
        <w:t>Равновесие материальной точки. Абсолютно твёрдое тело. Равновесие твёрдого тела с закреплённой осью вращения. Момент силы. Центр тяжести.</w:t>
      </w:r>
    </w:p>
    <w:p w:rsidR="00775D93" w:rsidRPr="00BE0AE5" w:rsidRDefault="00775D93" w:rsidP="00775D93">
      <w:pPr>
        <w:pStyle w:val="body"/>
        <w:rPr>
          <w:rFonts w:cs="Times New Roman"/>
        </w:rPr>
      </w:pPr>
      <w:r w:rsidRPr="00BE0AE5">
        <w:rPr>
          <w:rFonts w:cs="Times New Roman"/>
        </w:rPr>
        <w:lastRenderedPageBreak/>
        <w:t xml:space="preserve">Импульс тела. Изменение импульса. Импульс силы. Закон сохранения импульса. Реактивное движение (МС). </w:t>
      </w:r>
    </w:p>
    <w:p w:rsidR="00775D93" w:rsidRPr="00BE0AE5" w:rsidRDefault="00775D93" w:rsidP="00775D93">
      <w:pPr>
        <w:pStyle w:val="body"/>
        <w:rPr>
          <w:rFonts w:cs="Times New Roman"/>
        </w:rPr>
      </w:pPr>
      <w:r w:rsidRPr="00BE0AE5">
        <w:rPr>
          <w:rFonts w:cs="Times New Roman"/>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775D93" w:rsidRPr="00BE0AE5" w:rsidRDefault="00775D93" w:rsidP="00775D93">
      <w:pPr>
        <w:pStyle w:val="h5"/>
        <w:rPr>
          <w:rFonts w:cs="Times New Roman"/>
          <w:i w:val="0"/>
          <w:iCs w:val="0"/>
        </w:rPr>
      </w:pPr>
      <w:r w:rsidRPr="00BE0AE5">
        <w:rPr>
          <w:rFonts w:cs="Times New Roman"/>
        </w:rPr>
        <w:t>Демонстрации</w:t>
      </w:r>
    </w:p>
    <w:p w:rsidR="00775D93" w:rsidRPr="00BE0AE5" w:rsidRDefault="00775D93" w:rsidP="00775D93">
      <w:pPr>
        <w:pStyle w:val="list-numnew"/>
        <w:rPr>
          <w:rFonts w:cs="Times New Roman"/>
        </w:rPr>
      </w:pPr>
      <w:r w:rsidRPr="00BE0AE5">
        <w:rPr>
          <w:rFonts w:cs="Times New Roman"/>
        </w:rPr>
        <w:t>1.</w:t>
      </w:r>
      <w:r w:rsidRPr="00BE0AE5">
        <w:rPr>
          <w:rFonts w:cs="Times New Roman"/>
        </w:rPr>
        <w:tab/>
        <w:t>Наблюдение механического движения тела относительно разных тел отсчёта.</w:t>
      </w:r>
    </w:p>
    <w:p w:rsidR="00775D93" w:rsidRPr="00BE0AE5" w:rsidRDefault="00775D93" w:rsidP="00775D93">
      <w:pPr>
        <w:pStyle w:val="list-numnew"/>
        <w:rPr>
          <w:rFonts w:cs="Times New Roman"/>
        </w:rPr>
      </w:pPr>
      <w:r w:rsidRPr="00BE0AE5">
        <w:rPr>
          <w:rFonts w:cs="Times New Roman"/>
        </w:rPr>
        <w:t>2.</w:t>
      </w:r>
      <w:r w:rsidRPr="00BE0AE5">
        <w:rPr>
          <w:rFonts w:cs="Times New Roman"/>
        </w:rPr>
        <w:tab/>
        <w:t xml:space="preserve">Сравнение путей и траекторий движения одного и того же тела относительно разных тел отсчёта. </w:t>
      </w:r>
    </w:p>
    <w:p w:rsidR="00775D93" w:rsidRPr="00BE0AE5" w:rsidRDefault="00775D93" w:rsidP="00775D93">
      <w:pPr>
        <w:pStyle w:val="list-numnew"/>
        <w:rPr>
          <w:rFonts w:cs="Times New Roman"/>
        </w:rPr>
      </w:pPr>
      <w:r w:rsidRPr="00BE0AE5">
        <w:rPr>
          <w:rFonts w:cs="Times New Roman"/>
        </w:rPr>
        <w:t>3.</w:t>
      </w:r>
      <w:r w:rsidRPr="00BE0AE5">
        <w:rPr>
          <w:rFonts w:cs="Times New Roman"/>
        </w:rPr>
        <w:tab/>
        <w:t>Измерение скорости и ускорения прямолинейного движения.</w:t>
      </w:r>
    </w:p>
    <w:p w:rsidR="00775D93" w:rsidRPr="00BE0AE5" w:rsidRDefault="00775D93" w:rsidP="00775D93">
      <w:pPr>
        <w:pStyle w:val="list-numnew"/>
        <w:rPr>
          <w:rFonts w:cs="Times New Roman"/>
        </w:rPr>
      </w:pPr>
      <w:r w:rsidRPr="00BE0AE5">
        <w:rPr>
          <w:rFonts w:cs="Times New Roman"/>
        </w:rPr>
        <w:t>4.</w:t>
      </w:r>
      <w:r w:rsidRPr="00BE0AE5">
        <w:rPr>
          <w:rFonts w:cs="Times New Roman"/>
        </w:rPr>
        <w:tab/>
        <w:t>Исследование признаков равноускоренного движения.</w:t>
      </w:r>
    </w:p>
    <w:p w:rsidR="00775D93" w:rsidRPr="00BE0AE5" w:rsidRDefault="00775D93" w:rsidP="00775D93">
      <w:pPr>
        <w:pStyle w:val="list-numnew"/>
        <w:rPr>
          <w:rFonts w:cs="Times New Roman"/>
        </w:rPr>
      </w:pPr>
      <w:r w:rsidRPr="00BE0AE5">
        <w:rPr>
          <w:rFonts w:cs="Times New Roman"/>
        </w:rPr>
        <w:t>5.</w:t>
      </w:r>
      <w:r w:rsidRPr="00BE0AE5">
        <w:rPr>
          <w:rFonts w:cs="Times New Roman"/>
        </w:rPr>
        <w:tab/>
        <w:t>Наблюдение движения тела по окружности.</w:t>
      </w:r>
    </w:p>
    <w:p w:rsidR="00775D93" w:rsidRPr="00BE0AE5" w:rsidRDefault="00775D93" w:rsidP="00775D93">
      <w:pPr>
        <w:pStyle w:val="list-numnew"/>
        <w:rPr>
          <w:rFonts w:cs="Times New Roman"/>
        </w:rPr>
      </w:pPr>
      <w:r w:rsidRPr="00BE0AE5">
        <w:rPr>
          <w:rFonts w:cs="Times New Roman"/>
        </w:rPr>
        <w:t>6.</w:t>
      </w:r>
      <w:r w:rsidRPr="00BE0AE5">
        <w:rPr>
          <w:rFonts w:cs="Times New Roman"/>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775D93" w:rsidRPr="00BE0AE5" w:rsidRDefault="00775D93" w:rsidP="00775D93">
      <w:pPr>
        <w:pStyle w:val="list-numnew"/>
        <w:rPr>
          <w:rFonts w:cs="Times New Roman"/>
        </w:rPr>
      </w:pPr>
      <w:r w:rsidRPr="00BE0AE5">
        <w:rPr>
          <w:rFonts w:cs="Times New Roman"/>
        </w:rPr>
        <w:t>7.</w:t>
      </w:r>
      <w:r w:rsidRPr="00BE0AE5">
        <w:rPr>
          <w:rFonts w:cs="Times New Roman"/>
        </w:rPr>
        <w:tab/>
        <w:t>Зависимость ускорения тела от массы тела и действующей на него силы.</w:t>
      </w:r>
    </w:p>
    <w:p w:rsidR="00775D93" w:rsidRPr="00BE0AE5" w:rsidRDefault="00775D93" w:rsidP="00775D93">
      <w:pPr>
        <w:pStyle w:val="list-numnew"/>
        <w:rPr>
          <w:rFonts w:cs="Times New Roman"/>
        </w:rPr>
      </w:pPr>
      <w:r w:rsidRPr="00BE0AE5">
        <w:rPr>
          <w:rFonts w:cs="Times New Roman"/>
        </w:rPr>
        <w:t>8.</w:t>
      </w:r>
      <w:r w:rsidRPr="00BE0AE5">
        <w:rPr>
          <w:rFonts w:cs="Times New Roman"/>
        </w:rPr>
        <w:tab/>
        <w:t xml:space="preserve">Наблюдение равенства сил при взаимодействии тел. </w:t>
      </w:r>
    </w:p>
    <w:p w:rsidR="00775D93" w:rsidRPr="00BE0AE5" w:rsidRDefault="00775D93" w:rsidP="00775D93">
      <w:pPr>
        <w:pStyle w:val="list-numnew"/>
        <w:rPr>
          <w:rFonts w:cs="Times New Roman"/>
        </w:rPr>
      </w:pPr>
      <w:r w:rsidRPr="00BE0AE5">
        <w:rPr>
          <w:rFonts w:cs="Times New Roman"/>
        </w:rPr>
        <w:t>9.</w:t>
      </w:r>
      <w:r w:rsidRPr="00BE0AE5">
        <w:rPr>
          <w:rFonts w:cs="Times New Roman"/>
        </w:rPr>
        <w:tab/>
        <w:t>Изменение веса тела при ускоренном движении.</w:t>
      </w:r>
    </w:p>
    <w:p w:rsidR="00775D93" w:rsidRPr="00BE0AE5" w:rsidRDefault="00775D93" w:rsidP="00775D93">
      <w:pPr>
        <w:pStyle w:val="list-numnew"/>
        <w:rPr>
          <w:rFonts w:cs="Times New Roman"/>
        </w:rPr>
      </w:pPr>
      <w:r w:rsidRPr="00BE0AE5">
        <w:rPr>
          <w:rFonts w:cs="Times New Roman"/>
        </w:rPr>
        <w:t>10.</w:t>
      </w:r>
      <w:r w:rsidRPr="00BE0AE5">
        <w:rPr>
          <w:rFonts w:cs="Times New Roman"/>
        </w:rPr>
        <w:tab/>
        <w:t>Передача импульса при взаимодействии тел.</w:t>
      </w:r>
    </w:p>
    <w:p w:rsidR="00775D93" w:rsidRPr="00BE0AE5" w:rsidRDefault="00775D93" w:rsidP="00775D93">
      <w:pPr>
        <w:pStyle w:val="list-numnew"/>
        <w:rPr>
          <w:rFonts w:cs="Times New Roman"/>
        </w:rPr>
      </w:pPr>
      <w:r w:rsidRPr="00BE0AE5">
        <w:rPr>
          <w:rFonts w:cs="Times New Roman"/>
        </w:rPr>
        <w:t>11.</w:t>
      </w:r>
      <w:r w:rsidRPr="00BE0AE5">
        <w:rPr>
          <w:rFonts w:cs="Times New Roman"/>
        </w:rPr>
        <w:tab/>
        <w:t>Преобразования энергии при взаимодействии тел.</w:t>
      </w:r>
    </w:p>
    <w:p w:rsidR="00775D93" w:rsidRPr="00BE0AE5" w:rsidRDefault="00775D93" w:rsidP="00775D93">
      <w:pPr>
        <w:pStyle w:val="list-numnew"/>
        <w:rPr>
          <w:rFonts w:cs="Times New Roman"/>
        </w:rPr>
      </w:pPr>
      <w:r w:rsidRPr="00BE0AE5">
        <w:rPr>
          <w:rFonts w:cs="Times New Roman"/>
        </w:rPr>
        <w:t>12.</w:t>
      </w:r>
      <w:r w:rsidRPr="00BE0AE5">
        <w:rPr>
          <w:rFonts w:cs="Times New Roman"/>
        </w:rPr>
        <w:tab/>
        <w:t>Сохранение импульса при неупругом взаимодействии.</w:t>
      </w:r>
    </w:p>
    <w:p w:rsidR="00775D93" w:rsidRPr="00BE0AE5" w:rsidRDefault="00775D93" w:rsidP="00775D93">
      <w:pPr>
        <w:pStyle w:val="list-numnew"/>
        <w:rPr>
          <w:rFonts w:cs="Times New Roman"/>
        </w:rPr>
      </w:pPr>
      <w:r w:rsidRPr="00BE0AE5">
        <w:rPr>
          <w:rFonts w:cs="Times New Roman"/>
        </w:rPr>
        <w:t>13.</w:t>
      </w:r>
      <w:r w:rsidRPr="00BE0AE5">
        <w:rPr>
          <w:rFonts w:cs="Times New Roman"/>
        </w:rPr>
        <w:tab/>
        <w:t>Сохранение импульса при абсолютно упругом взаимодействии.</w:t>
      </w:r>
    </w:p>
    <w:p w:rsidR="00775D93" w:rsidRPr="00BE0AE5" w:rsidRDefault="00775D93" w:rsidP="00775D93">
      <w:pPr>
        <w:pStyle w:val="list-numnew"/>
        <w:rPr>
          <w:rFonts w:cs="Times New Roman"/>
        </w:rPr>
      </w:pPr>
      <w:r w:rsidRPr="00BE0AE5">
        <w:rPr>
          <w:rFonts w:cs="Times New Roman"/>
        </w:rPr>
        <w:t>14.</w:t>
      </w:r>
      <w:r w:rsidRPr="00BE0AE5">
        <w:rPr>
          <w:rFonts w:cs="Times New Roman"/>
        </w:rPr>
        <w:tab/>
        <w:t>Наблюдение реактивного движения.</w:t>
      </w:r>
    </w:p>
    <w:p w:rsidR="00775D93" w:rsidRPr="00BE0AE5" w:rsidRDefault="00775D93" w:rsidP="00775D93">
      <w:pPr>
        <w:pStyle w:val="list-numnew"/>
        <w:rPr>
          <w:rFonts w:cs="Times New Roman"/>
        </w:rPr>
      </w:pPr>
      <w:r w:rsidRPr="00BE0AE5">
        <w:rPr>
          <w:rFonts w:cs="Times New Roman"/>
        </w:rPr>
        <w:t>15.</w:t>
      </w:r>
      <w:r w:rsidRPr="00BE0AE5">
        <w:rPr>
          <w:rFonts w:cs="Times New Roman"/>
        </w:rPr>
        <w:tab/>
        <w:t>Сохранение механической энергии при свободном падении.</w:t>
      </w:r>
    </w:p>
    <w:p w:rsidR="00775D93" w:rsidRPr="00BE0AE5" w:rsidRDefault="00775D93" w:rsidP="00775D93">
      <w:pPr>
        <w:pStyle w:val="list-numnew"/>
        <w:rPr>
          <w:rFonts w:cs="Times New Roman"/>
        </w:rPr>
      </w:pPr>
      <w:r w:rsidRPr="00BE0AE5">
        <w:rPr>
          <w:rFonts w:cs="Times New Roman"/>
        </w:rPr>
        <w:t>16.</w:t>
      </w:r>
      <w:r w:rsidRPr="00BE0AE5">
        <w:rPr>
          <w:rFonts w:cs="Times New Roman"/>
        </w:rPr>
        <w:tab/>
        <w:t>Сохранение механической энергии при движении тела под действием пружины.</w:t>
      </w:r>
    </w:p>
    <w:p w:rsidR="00775D93" w:rsidRPr="00BE0AE5" w:rsidRDefault="00775D93" w:rsidP="00775D93">
      <w:pPr>
        <w:pStyle w:val="h5"/>
        <w:rPr>
          <w:rFonts w:cs="Times New Roman"/>
          <w:i w:val="0"/>
          <w:iCs w:val="0"/>
        </w:rPr>
      </w:pPr>
      <w:r w:rsidRPr="00BE0AE5">
        <w:rPr>
          <w:rFonts w:cs="Times New Roman"/>
        </w:rPr>
        <w:t>Лабораторные работы и опыты</w:t>
      </w:r>
    </w:p>
    <w:p w:rsidR="00775D93" w:rsidRPr="00BE0AE5" w:rsidRDefault="00775D93" w:rsidP="00775D93">
      <w:pPr>
        <w:pStyle w:val="list-numnew"/>
        <w:rPr>
          <w:rFonts w:cs="Times New Roman"/>
        </w:rPr>
      </w:pPr>
      <w:r w:rsidRPr="00BE0AE5">
        <w:rPr>
          <w:rFonts w:cs="Times New Roman"/>
        </w:rPr>
        <w:t>1.</w:t>
      </w:r>
      <w:r w:rsidRPr="00BE0AE5">
        <w:rPr>
          <w:rFonts w:cs="Times New Roman"/>
        </w:rPr>
        <w:tab/>
        <w:t>Конструирование тракта для разгона и дальнейшего равномерного движения шарика или тележки.</w:t>
      </w:r>
    </w:p>
    <w:p w:rsidR="00775D93" w:rsidRPr="00BE0AE5" w:rsidRDefault="00775D93" w:rsidP="00775D93">
      <w:pPr>
        <w:pStyle w:val="list-numnew"/>
        <w:rPr>
          <w:rFonts w:cs="Times New Roman"/>
        </w:rPr>
      </w:pPr>
      <w:r w:rsidRPr="00BE0AE5">
        <w:rPr>
          <w:rFonts w:cs="Times New Roman"/>
        </w:rPr>
        <w:t>2.</w:t>
      </w:r>
      <w:r w:rsidRPr="00BE0AE5">
        <w:rPr>
          <w:rFonts w:cs="Times New Roman"/>
        </w:rPr>
        <w:tab/>
        <w:t>Определение средней скорости скольжения бруска или движения шарика по наклонной плоскости.</w:t>
      </w:r>
    </w:p>
    <w:p w:rsidR="00775D93" w:rsidRPr="00BE0AE5" w:rsidRDefault="00775D93" w:rsidP="00775D93">
      <w:pPr>
        <w:pStyle w:val="list-numnew"/>
        <w:rPr>
          <w:rFonts w:cs="Times New Roman"/>
        </w:rPr>
      </w:pPr>
      <w:r w:rsidRPr="00BE0AE5">
        <w:rPr>
          <w:rFonts w:cs="Times New Roman"/>
        </w:rPr>
        <w:t>3.</w:t>
      </w:r>
      <w:r w:rsidRPr="00BE0AE5">
        <w:rPr>
          <w:rFonts w:cs="Times New Roman"/>
        </w:rPr>
        <w:tab/>
        <w:t>Определение ускорения тела при равноускоренном движении по наклонной плоскости.</w:t>
      </w:r>
    </w:p>
    <w:p w:rsidR="00775D93" w:rsidRPr="00BE0AE5" w:rsidRDefault="00775D93" w:rsidP="00775D93">
      <w:pPr>
        <w:pStyle w:val="list-numnew"/>
        <w:rPr>
          <w:rFonts w:cs="Times New Roman"/>
        </w:rPr>
      </w:pPr>
      <w:r w:rsidRPr="00BE0AE5">
        <w:rPr>
          <w:rFonts w:cs="Times New Roman"/>
        </w:rPr>
        <w:t>4.</w:t>
      </w:r>
      <w:r w:rsidRPr="00BE0AE5">
        <w:rPr>
          <w:rFonts w:cs="Times New Roman"/>
        </w:rPr>
        <w:tab/>
        <w:t>Исследование зависимости пути от времени при равноускоренном движении без начальной скорости.</w:t>
      </w:r>
    </w:p>
    <w:p w:rsidR="00775D93" w:rsidRPr="00BE0AE5" w:rsidRDefault="00775D93" w:rsidP="00775D93">
      <w:pPr>
        <w:pStyle w:val="list-numnew"/>
        <w:rPr>
          <w:rFonts w:cs="Times New Roman"/>
        </w:rPr>
      </w:pPr>
      <w:r w:rsidRPr="00BE0AE5">
        <w:rPr>
          <w:rFonts w:cs="Times New Roman"/>
        </w:rPr>
        <w:t>5.</w:t>
      </w:r>
      <w:r w:rsidRPr="00BE0AE5">
        <w:rPr>
          <w:rFonts w:cs="Times New Roman"/>
        </w:rPr>
        <w:tab/>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775D93" w:rsidRPr="00BE0AE5" w:rsidRDefault="00775D93" w:rsidP="00775D93">
      <w:pPr>
        <w:pStyle w:val="list-numnew"/>
        <w:rPr>
          <w:rFonts w:cs="Times New Roman"/>
        </w:rPr>
      </w:pPr>
      <w:r w:rsidRPr="00BE0AE5">
        <w:rPr>
          <w:rFonts w:cs="Times New Roman"/>
        </w:rPr>
        <w:lastRenderedPageBreak/>
        <w:t>6.</w:t>
      </w:r>
      <w:r w:rsidRPr="00BE0AE5">
        <w:rPr>
          <w:rFonts w:cs="Times New Roman"/>
        </w:rPr>
        <w:tab/>
        <w:t>Исследование зависимости силы трения скольжения от силы нормального давления.</w:t>
      </w:r>
    </w:p>
    <w:p w:rsidR="00775D93" w:rsidRPr="00BE0AE5" w:rsidRDefault="00775D93" w:rsidP="00775D93">
      <w:pPr>
        <w:pStyle w:val="list-numnew"/>
        <w:rPr>
          <w:rFonts w:cs="Times New Roman"/>
        </w:rPr>
      </w:pPr>
      <w:r w:rsidRPr="00BE0AE5">
        <w:rPr>
          <w:rFonts w:cs="Times New Roman"/>
        </w:rPr>
        <w:t>7.</w:t>
      </w:r>
      <w:r w:rsidRPr="00BE0AE5">
        <w:rPr>
          <w:rFonts w:cs="Times New Roman"/>
        </w:rPr>
        <w:tab/>
        <w:t>Определение коэффициента трения скольжения.</w:t>
      </w:r>
    </w:p>
    <w:p w:rsidR="00775D93" w:rsidRPr="00BE0AE5" w:rsidRDefault="00775D93" w:rsidP="00775D93">
      <w:pPr>
        <w:pStyle w:val="list-numnew"/>
        <w:rPr>
          <w:rFonts w:cs="Times New Roman"/>
        </w:rPr>
      </w:pPr>
      <w:r w:rsidRPr="00BE0AE5">
        <w:rPr>
          <w:rFonts w:cs="Times New Roman"/>
        </w:rPr>
        <w:t>8.</w:t>
      </w:r>
      <w:r w:rsidRPr="00BE0AE5">
        <w:rPr>
          <w:rFonts w:cs="Times New Roman"/>
        </w:rPr>
        <w:tab/>
        <w:t>Определение жёсткости пружины.</w:t>
      </w:r>
    </w:p>
    <w:p w:rsidR="00775D93" w:rsidRPr="00BE0AE5" w:rsidRDefault="00775D93" w:rsidP="00775D93">
      <w:pPr>
        <w:pStyle w:val="list-numnew"/>
        <w:rPr>
          <w:rFonts w:cs="Times New Roman"/>
        </w:rPr>
      </w:pPr>
      <w:r w:rsidRPr="00BE0AE5">
        <w:rPr>
          <w:rFonts w:cs="Times New Roman"/>
        </w:rPr>
        <w:t>9.</w:t>
      </w:r>
      <w:r w:rsidRPr="00BE0AE5">
        <w:rPr>
          <w:rFonts w:cs="Times New Roman"/>
        </w:rPr>
        <w:tab/>
        <w:t>Определение работы силы трения при равномерном движении тела по горизонтальной поверхности.</w:t>
      </w:r>
    </w:p>
    <w:p w:rsidR="00775D93" w:rsidRPr="00BE0AE5" w:rsidRDefault="00775D93" w:rsidP="00775D93">
      <w:pPr>
        <w:pStyle w:val="list-numnew"/>
        <w:rPr>
          <w:rFonts w:cs="Times New Roman"/>
        </w:rPr>
      </w:pPr>
      <w:r w:rsidRPr="00BE0AE5">
        <w:rPr>
          <w:rFonts w:cs="Times New Roman"/>
        </w:rPr>
        <w:t>10.</w:t>
      </w:r>
      <w:r w:rsidRPr="00BE0AE5">
        <w:rPr>
          <w:rFonts w:cs="Times New Roman"/>
        </w:rPr>
        <w:tab/>
        <w:t>Определение работы силы упругости при подъёме груза с использованием неподвижного и подвижного блоков.</w:t>
      </w:r>
    </w:p>
    <w:p w:rsidR="00775D93" w:rsidRPr="00BE0AE5" w:rsidRDefault="00775D93" w:rsidP="00775D93">
      <w:pPr>
        <w:pStyle w:val="list-numnew"/>
        <w:rPr>
          <w:rFonts w:cs="Times New Roman"/>
        </w:rPr>
      </w:pPr>
      <w:r w:rsidRPr="00BE0AE5">
        <w:rPr>
          <w:rFonts w:cs="Times New Roman"/>
        </w:rPr>
        <w:t>11.</w:t>
      </w:r>
      <w:r w:rsidRPr="00BE0AE5">
        <w:rPr>
          <w:rFonts w:cs="Times New Roman"/>
        </w:rPr>
        <w:tab/>
        <w:t>Изучение закона сохранения энергии.</w:t>
      </w:r>
    </w:p>
    <w:p w:rsidR="00775D93" w:rsidRPr="00BE0AE5" w:rsidRDefault="00775D93" w:rsidP="00775D93">
      <w:pPr>
        <w:pStyle w:val="body20"/>
        <w:spacing w:before="170"/>
        <w:rPr>
          <w:rFonts w:cs="Times New Roman"/>
        </w:rPr>
      </w:pPr>
      <w:r w:rsidRPr="00BE0AE5">
        <w:rPr>
          <w:rStyle w:val="Bold"/>
          <w:rFonts w:cs="Times New Roman"/>
        </w:rPr>
        <w:t>Раздел 9. Механические колебания и волны</w:t>
      </w:r>
    </w:p>
    <w:p w:rsidR="00775D93" w:rsidRPr="00BE0AE5" w:rsidRDefault="00775D93" w:rsidP="00775D93">
      <w:pPr>
        <w:pStyle w:val="body"/>
        <w:rPr>
          <w:rFonts w:cs="Times New Roman"/>
        </w:rPr>
      </w:pPr>
      <w:r w:rsidRPr="00BE0AE5">
        <w:rPr>
          <w:rFonts w:cs="Times New Roman"/>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775D93" w:rsidRPr="00BE0AE5" w:rsidRDefault="00775D93" w:rsidP="00775D93">
      <w:pPr>
        <w:pStyle w:val="body"/>
        <w:rPr>
          <w:rFonts w:cs="Times New Roman"/>
        </w:rPr>
      </w:pPr>
      <w:r w:rsidRPr="00BE0AE5">
        <w:rPr>
          <w:rFonts w:cs="Times New Roman"/>
        </w:rPr>
        <w:t xml:space="preserve">Затухающие колебания. Вынужденные колебания. Резонанс. </w:t>
      </w:r>
    </w:p>
    <w:p w:rsidR="00775D93" w:rsidRPr="00BE0AE5" w:rsidRDefault="00775D93" w:rsidP="00775D93">
      <w:pPr>
        <w:pStyle w:val="body"/>
        <w:rPr>
          <w:rFonts w:cs="Times New Roman"/>
        </w:rPr>
      </w:pPr>
      <w:r w:rsidRPr="00BE0AE5">
        <w:rPr>
          <w:rFonts w:cs="Times New Roman"/>
        </w:rPr>
        <w:t xml:space="preserve">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 </w:t>
      </w:r>
    </w:p>
    <w:p w:rsidR="00775D93" w:rsidRPr="00BE0AE5" w:rsidRDefault="00775D93" w:rsidP="00775D93">
      <w:pPr>
        <w:pStyle w:val="body"/>
        <w:rPr>
          <w:rFonts w:cs="Times New Roman"/>
        </w:rPr>
      </w:pPr>
      <w:r w:rsidRPr="00BE0AE5">
        <w:rPr>
          <w:rFonts w:cs="Times New Roman"/>
        </w:rPr>
        <w:t>Звук. Громкость звука и высота тона. Отражение звука. Инфразвук и ультразвук.</w:t>
      </w:r>
    </w:p>
    <w:p w:rsidR="00775D93" w:rsidRPr="00BE0AE5" w:rsidRDefault="00775D93" w:rsidP="00775D93">
      <w:pPr>
        <w:pStyle w:val="h5"/>
        <w:rPr>
          <w:rFonts w:cs="Times New Roman"/>
          <w:i w:val="0"/>
          <w:iCs w:val="0"/>
        </w:rPr>
      </w:pPr>
      <w:r w:rsidRPr="00BE0AE5">
        <w:rPr>
          <w:rFonts w:cs="Times New Roman"/>
        </w:rPr>
        <w:t>Демонстрации</w:t>
      </w:r>
    </w:p>
    <w:p w:rsidR="00775D93" w:rsidRPr="00BE0AE5" w:rsidRDefault="00775D93" w:rsidP="00775D93">
      <w:pPr>
        <w:pStyle w:val="list-numnew"/>
        <w:rPr>
          <w:rFonts w:cs="Times New Roman"/>
        </w:rPr>
      </w:pPr>
      <w:r w:rsidRPr="00BE0AE5">
        <w:rPr>
          <w:rFonts w:cs="Times New Roman"/>
        </w:rPr>
        <w:t>1.</w:t>
      </w:r>
      <w:r w:rsidRPr="00BE0AE5">
        <w:rPr>
          <w:rFonts w:cs="Times New Roman"/>
        </w:rPr>
        <w:tab/>
        <w:t>Наблюдение колебаний тел под действием силы тяжести и силы упругости.</w:t>
      </w:r>
    </w:p>
    <w:p w:rsidR="00775D93" w:rsidRPr="00BE0AE5" w:rsidRDefault="00775D93" w:rsidP="00775D93">
      <w:pPr>
        <w:pStyle w:val="list-numnew"/>
        <w:rPr>
          <w:rFonts w:cs="Times New Roman"/>
        </w:rPr>
      </w:pPr>
      <w:r w:rsidRPr="00BE0AE5">
        <w:rPr>
          <w:rFonts w:cs="Times New Roman"/>
        </w:rPr>
        <w:t>2.</w:t>
      </w:r>
      <w:r w:rsidRPr="00BE0AE5">
        <w:rPr>
          <w:rFonts w:cs="Times New Roman"/>
        </w:rPr>
        <w:tab/>
        <w:t>Наблюдение колебаний груза на нити и на пружине.</w:t>
      </w:r>
    </w:p>
    <w:p w:rsidR="00775D93" w:rsidRPr="00BE0AE5" w:rsidRDefault="00775D93" w:rsidP="00775D93">
      <w:pPr>
        <w:pStyle w:val="list-numnew"/>
        <w:rPr>
          <w:rFonts w:cs="Times New Roman"/>
        </w:rPr>
      </w:pPr>
      <w:r w:rsidRPr="00BE0AE5">
        <w:rPr>
          <w:rFonts w:cs="Times New Roman"/>
        </w:rPr>
        <w:t>3.</w:t>
      </w:r>
      <w:r w:rsidRPr="00BE0AE5">
        <w:rPr>
          <w:rFonts w:cs="Times New Roman"/>
        </w:rPr>
        <w:tab/>
        <w:t>Наблюдение вынужденных колебаний и резонанса.</w:t>
      </w:r>
    </w:p>
    <w:p w:rsidR="00775D93" w:rsidRPr="00BE0AE5" w:rsidRDefault="00775D93" w:rsidP="00775D93">
      <w:pPr>
        <w:pStyle w:val="list-numnew"/>
        <w:rPr>
          <w:rFonts w:cs="Times New Roman"/>
        </w:rPr>
      </w:pPr>
      <w:r w:rsidRPr="00BE0AE5">
        <w:rPr>
          <w:rFonts w:cs="Times New Roman"/>
        </w:rPr>
        <w:t>4.</w:t>
      </w:r>
      <w:r w:rsidRPr="00BE0AE5">
        <w:rPr>
          <w:rFonts w:cs="Times New Roman"/>
        </w:rPr>
        <w:tab/>
        <w:t>Распространение продольных и поперечных волн (на модели).</w:t>
      </w:r>
    </w:p>
    <w:p w:rsidR="00775D93" w:rsidRPr="00BE0AE5" w:rsidRDefault="00775D93" w:rsidP="00775D93">
      <w:pPr>
        <w:pStyle w:val="list-numnew"/>
        <w:rPr>
          <w:rFonts w:cs="Times New Roman"/>
        </w:rPr>
      </w:pPr>
      <w:r w:rsidRPr="00BE0AE5">
        <w:rPr>
          <w:rFonts w:cs="Times New Roman"/>
        </w:rPr>
        <w:t>5.</w:t>
      </w:r>
      <w:r w:rsidRPr="00BE0AE5">
        <w:rPr>
          <w:rFonts w:cs="Times New Roman"/>
        </w:rPr>
        <w:tab/>
        <w:t>Наблюдение зависимости высоты звука от частоты.</w:t>
      </w:r>
    </w:p>
    <w:p w:rsidR="00775D93" w:rsidRPr="00BE0AE5" w:rsidRDefault="00775D93" w:rsidP="00775D93">
      <w:pPr>
        <w:pStyle w:val="list-numnew"/>
        <w:rPr>
          <w:rFonts w:cs="Times New Roman"/>
        </w:rPr>
      </w:pPr>
      <w:r w:rsidRPr="00BE0AE5">
        <w:rPr>
          <w:rFonts w:cs="Times New Roman"/>
        </w:rPr>
        <w:t>6.</w:t>
      </w:r>
      <w:r w:rsidRPr="00BE0AE5">
        <w:rPr>
          <w:rFonts w:cs="Times New Roman"/>
        </w:rPr>
        <w:tab/>
        <w:t>Акустический резонанс.</w:t>
      </w:r>
    </w:p>
    <w:p w:rsidR="00775D93" w:rsidRPr="00BE0AE5" w:rsidRDefault="00775D93" w:rsidP="00775D93">
      <w:pPr>
        <w:pStyle w:val="h5"/>
        <w:rPr>
          <w:rFonts w:cs="Times New Roman"/>
        </w:rPr>
      </w:pPr>
      <w:r w:rsidRPr="00BE0AE5">
        <w:rPr>
          <w:rFonts w:cs="Times New Roman"/>
        </w:rPr>
        <w:t>Лабораторные работы и опыты</w:t>
      </w:r>
    </w:p>
    <w:p w:rsidR="00775D93" w:rsidRPr="00BE0AE5" w:rsidRDefault="00775D93" w:rsidP="00775D93">
      <w:pPr>
        <w:pStyle w:val="list-numnew"/>
        <w:rPr>
          <w:rFonts w:cs="Times New Roman"/>
        </w:rPr>
      </w:pPr>
      <w:r w:rsidRPr="00BE0AE5">
        <w:rPr>
          <w:rFonts w:cs="Times New Roman"/>
        </w:rPr>
        <w:t>1.</w:t>
      </w:r>
      <w:r w:rsidRPr="00BE0AE5">
        <w:rPr>
          <w:rFonts w:cs="Times New Roman"/>
        </w:rPr>
        <w:tab/>
        <w:t>Определение частоты и периода колебаний математического маятника.</w:t>
      </w:r>
    </w:p>
    <w:p w:rsidR="00775D93" w:rsidRPr="00BE0AE5" w:rsidRDefault="00775D93" w:rsidP="00775D93">
      <w:pPr>
        <w:pStyle w:val="list-numnew"/>
        <w:rPr>
          <w:rFonts w:cs="Times New Roman"/>
        </w:rPr>
      </w:pPr>
      <w:r w:rsidRPr="00BE0AE5">
        <w:rPr>
          <w:rFonts w:cs="Times New Roman"/>
        </w:rPr>
        <w:t>2.</w:t>
      </w:r>
      <w:r w:rsidRPr="00BE0AE5">
        <w:rPr>
          <w:rFonts w:cs="Times New Roman"/>
        </w:rPr>
        <w:tab/>
        <w:t>Определение частоты и периода колебаний пружинного маятника.</w:t>
      </w:r>
    </w:p>
    <w:p w:rsidR="00775D93" w:rsidRPr="00BE0AE5" w:rsidRDefault="00775D93" w:rsidP="00775D93">
      <w:pPr>
        <w:pStyle w:val="list-numnew"/>
        <w:rPr>
          <w:rFonts w:cs="Times New Roman"/>
        </w:rPr>
      </w:pPr>
      <w:r w:rsidRPr="00BE0AE5">
        <w:rPr>
          <w:rFonts w:cs="Times New Roman"/>
        </w:rPr>
        <w:t>3.</w:t>
      </w:r>
      <w:r w:rsidRPr="00BE0AE5">
        <w:rPr>
          <w:rFonts w:cs="Times New Roman"/>
        </w:rPr>
        <w:tab/>
        <w:t>Исследование зависимости периода колебаний подвешенного к нити груза от длины нити.</w:t>
      </w:r>
    </w:p>
    <w:p w:rsidR="00775D93" w:rsidRPr="00BE0AE5" w:rsidRDefault="00775D93" w:rsidP="00775D93">
      <w:pPr>
        <w:pStyle w:val="list-numnew"/>
        <w:rPr>
          <w:rFonts w:cs="Times New Roman"/>
        </w:rPr>
      </w:pPr>
      <w:r w:rsidRPr="00BE0AE5">
        <w:rPr>
          <w:rFonts w:cs="Times New Roman"/>
        </w:rPr>
        <w:t>4.</w:t>
      </w:r>
      <w:r w:rsidRPr="00BE0AE5">
        <w:rPr>
          <w:rFonts w:cs="Times New Roman"/>
        </w:rPr>
        <w:tab/>
        <w:t>Исследование зависимости периода колебаний пружинного маятника от массы груза.</w:t>
      </w:r>
    </w:p>
    <w:p w:rsidR="00775D93" w:rsidRPr="00BE0AE5" w:rsidRDefault="00775D93" w:rsidP="00775D93">
      <w:pPr>
        <w:pStyle w:val="list-numnew"/>
        <w:rPr>
          <w:rFonts w:cs="Times New Roman"/>
        </w:rPr>
      </w:pPr>
      <w:r w:rsidRPr="00BE0AE5">
        <w:rPr>
          <w:rFonts w:cs="Times New Roman"/>
        </w:rPr>
        <w:t>5.</w:t>
      </w:r>
      <w:r w:rsidRPr="00BE0AE5">
        <w:rPr>
          <w:rFonts w:cs="Times New Roman"/>
        </w:rPr>
        <w:tab/>
        <w:t xml:space="preserve">Проверка независимости периода колебаний груза, подвешенного к нити, от массы груза. </w:t>
      </w:r>
    </w:p>
    <w:p w:rsidR="00775D93" w:rsidRPr="00BE0AE5" w:rsidRDefault="00775D93" w:rsidP="00775D93">
      <w:pPr>
        <w:pStyle w:val="list-numnew"/>
        <w:rPr>
          <w:rFonts w:cs="Times New Roman"/>
        </w:rPr>
      </w:pPr>
      <w:r w:rsidRPr="00BE0AE5">
        <w:rPr>
          <w:rFonts w:cs="Times New Roman"/>
        </w:rPr>
        <w:t>6.</w:t>
      </w:r>
      <w:r w:rsidRPr="00BE0AE5">
        <w:rPr>
          <w:rFonts w:cs="Times New Roman"/>
        </w:rPr>
        <w:tab/>
        <w:t xml:space="preserve">Опыты, демонстрирующие зависимость периода колебаний пружинного маятника от массы груза и жёсткости пружины. </w:t>
      </w:r>
    </w:p>
    <w:p w:rsidR="00775D93" w:rsidRPr="00BE0AE5" w:rsidRDefault="00775D93" w:rsidP="00775D93">
      <w:pPr>
        <w:pStyle w:val="list-numnew"/>
        <w:rPr>
          <w:rFonts w:cs="Times New Roman"/>
        </w:rPr>
      </w:pPr>
      <w:r w:rsidRPr="00BE0AE5">
        <w:rPr>
          <w:rFonts w:cs="Times New Roman"/>
        </w:rPr>
        <w:t>7.</w:t>
      </w:r>
      <w:r w:rsidRPr="00BE0AE5">
        <w:rPr>
          <w:rFonts w:cs="Times New Roman"/>
        </w:rPr>
        <w:tab/>
        <w:t>Измерение ускорения свободного падения.</w:t>
      </w:r>
    </w:p>
    <w:p w:rsidR="00775D93" w:rsidRPr="00BE0AE5" w:rsidRDefault="00775D93" w:rsidP="00775D93">
      <w:pPr>
        <w:pStyle w:val="body20"/>
        <w:rPr>
          <w:rFonts w:cs="Times New Roman"/>
        </w:rPr>
      </w:pPr>
      <w:r w:rsidRPr="00BE0AE5">
        <w:rPr>
          <w:rStyle w:val="Bold"/>
          <w:rFonts w:cs="Times New Roman"/>
        </w:rPr>
        <w:lastRenderedPageBreak/>
        <w:t>Раздел 10. Электромагнитное поле и электромагнитные волны</w:t>
      </w:r>
    </w:p>
    <w:p w:rsidR="00775D93" w:rsidRPr="00BE0AE5" w:rsidRDefault="00775D93" w:rsidP="00775D93">
      <w:pPr>
        <w:pStyle w:val="body"/>
        <w:rPr>
          <w:rFonts w:cs="Times New Roman"/>
        </w:rPr>
      </w:pPr>
      <w:r w:rsidRPr="00BE0AE5">
        <w:rPr>
          <w:rFonts w:cs="Times New Roman"/>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775D93" w:rsidRPr="00BE0AE5" w:rsidRDefault="00775D93" w:rsidP="00775D93">
      <w:pPr>
        <w:pStyle w:val="body"/>
        <w:rPr>
          <w:rFonts w:cs="Times New Roman"/>
        </w:rPr>
      </w:pPr>
      <w:r w:rsidRPr="00BE0AE5">
        <w:rPr>
          <w:rFonts w:cs="Times New Roman"/>
        </w:rPr>
        <w:t>Электромагнитная природа света. Скорость света. Волновые свойства света.</w:t>
      </w:r>
    </w:p>
    <w:p w:rsidR="00775D93" w:rsidRPr="00BE0AE5" w:rsidRDefault="00775D93" w:rsidP="00775D93">
      <w:pPr>
        <w:pStyle w:val="h5"/>
        <w:rPr>
          <w:rFonts w:cs="Times New Roman"/>
        </w:rPr>
      </w:pPr>
      <w:r w:rsidRPr="00BE0AE5">
        <w:rPr>
          <w:rFonts w:cs="Times New Roman"/>
        </w:rPr>
        <w:t>Демонстрации</w:t>
      </w:r>
    </w:p>
    <w:p w:rsidR="00775D93" w:rsidRPr="00BE0AE5" w:rsidRDefault="00775D93" w:rsidP="00775D93">
      <w:pPr>
        <w:pStyle w:val="list-numnew"/>
        <w:rPr>
          <w:rFonts w:cs="Times New Roman"/>
        </w:rPr>
      </w:pPr>
      <w:r w:rsidRPr="00BE0AE5">
        <w:rPr>
          <w:rFonts w:cs="Times New Roman"/>
        </w:rPr>
        <w:t>1.</w:t>
      </w:r>
      <w:r w:rsidRPr="00BE0AE5">
        <w:rPr>
          <w:rFonts w:cs="Times New Roman"/>
        </w:rPr>
        <w:tab/>
        <w:t xml:space="preserve">Свойства электромагнитных волн. </w:t>
      </w:r>
    </w:p>
    <w:p w:rsidR="00775D93" w:rsidRPr="00BE0AE5" w:rsidRDefault="00775D93" w:rsidP="00775D93">
      <w:pPr>
        <w:pStyle w:val="list-numnew"/>
        <w:rPr>
          <w:rFonts w:cs="Times New Roman"/>
        </w:rPr>
      </w:pPr>
      <w:r w:rsidRPr="00BE0AE5">
        <w:rPr>
          <w:rFonts w:cs="Times New Roman"/>
        </w:rPr>
        <w:t>2.</w:t>
      </w:r>
      <w:r w:rsidRPr="00BE0AE5">
        <w:rPr>
          <w:rFonts w:cs="Times New Roman"/>
        </w:rPr>
        <w:tab/>
        <w:t xml:space="preserve">Волновые свойства света. </w:t>
      </w:r>
    </w:p>
    <w:p w:rsidR="00775D93" w:rsidRPr="00BE0AE5" w:rsidRDefault="00775D93" w:rsidP="00775D93">
      <w:pPr>
        <w:pStyle w:val="h5"/>
        <w:rPr>
          <w:rFonts w:cs="Times New Roman"/>
        </w:rPr>
      </w:pPr>
      <w:r w:rsidRPr="00BE0AE5">
        <w:rPr>
          <w:rFonts w:cs="Times New Roman"/>
        </w:rPr>
        <w:t xml:space="preserve">Лабораторные работы и опыты </w:t>
      </w:r>
    </w:p>
    <w:p w:rsidR="00775D93" w:rsidRPr="00BE0AE5" w:rsidRDefault="00775D93" w:rsidP="00775D93">
      <w:pPr>
        <w:pStyle w:val="list-numnew"/>
        <w:rPr>
          <w:rFonts w:cs="Times New Roman"/>
        </w:rPr>
      </w:pPr>
      <w:r w:rsidRPr="00BE0AE5">
        <w:rPr>
          <w:rFonts w:cs="Times New Roman"/>
        </w:rPr>
        <w:t>1.</w:t>
      </w:r>
      <w:r w:rsidRPr="00BE0AE5">
        <w:rPr>
          <w:rFonts w:cs="Times New Roman"/>
        </w:rPr>
        <w:tab/>
        <w:t>Изучение свойств электромагнитных волн с помощью мобильного телефона.</w:t>
      </w:r>
    </w:p>
    <w:p w:rsidR="00775D93" w:rsidRPr="00BE0AE5" w:rsidRDefault="00775D93" w:rsidP="00775D93">
      <w:pPr>
        <w:pStyle w:val="body20"/>
        <w:rPr>
          <w:rFonts w:cs="Times New Roman"/>
        </w:rPr>
      </w:pPr>
      <w:r w:rsidRPr="00BE0AE5">
        <w:rPr>
          <w:rStyle w:val="Bold"/>
          <w:rFonts w:cs="Times New Roman"/>
        </w:rPr>
        <w:t>Раздел 11. Световые явления</w:t>
      </w:r>
    </w:p>
    <w:p w:rsidR="00775D93" w:rsidRPr="00BE0AE5" w:rsidRDefault="00775D93" w:rsidP="00775D93">
      <w:pPr>
        <w:pStyle w:val="body"/>
        <w:rPr>
          <w:rFonts w:cs="Times New Roman"/>
        </w:rPr>
      </w:pPr>
      <w:r w:rsidRPr="00BE0AE5">
        <w:rPr>
          <w:rFonts w:cs="Times New Roman"/>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775D93" w:rsidRPr="00BE0AE5" w:rsidRDefault="00775D93" w:rsidP="00775D93">
      <w:pPr>
        <w:pStyle w:val="body"/>
        <w:rPr>
          <w:rFonts w:cs="Times New Roman"/>
        </w:rPr>
      </w:pPr>
      <w:r w:rsidRPr="00BE0AE5">
        <w:rPr>
          <w:rFonts w:cs="Times New Roman"/>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775D93" w:rsidRPr="00BE0AE5" w:rsidRDefault="00775D93" w:rsidP="00775D93">
      <w:pPr>
        <w:pStyle w:val="body"/>
        <w:rPr>
          <w:rFonts w:cs="Times New Roman"/>
        </w:rPr>
      </w:pPr>
      <w:r w:rsidRPr="00BE0AE5">
        <w:rPr>
          <w:rFonts w:cs="Times New Roman"/>
        </w:rPr>
        <w:t xml:space="preserve">Линза. Ход лучей в линзе. Оптическая система фотоаппарата, микроскопа и телескопа (МС). Глаз как оптическая система. Близорукость и дальнозоркость. </w:t>
      </w:r>
    </w:p>
    <w:p w:rsidR="00775D93" w:rsidRPr="00BE0AE5" w:rsidRDefault="00775D93" w:rsidP="00775D93">
      <w:pPr>
        <w:pStyle w:val="body"/>
        <w:rPr>
          <w:rFonts w:cs="Times New Roman"/>
        </w:rPr>
      </w:pPr>
      <w:r w:rsidRPr="00BE0AE5">
        <w:rPr>
          <w:rFonts w:cs="Times New Roman"/>
        </w:rPr>
        <w:t>Разложение белого света в спектр. Опыты Ньютона. Сложение спектральных цветов. Дисперсия света.</w:t>
      </w:r>
    </w:p>
    <w:p w:rsidR="00775D93" w:rsidRPr="00BE0AE5" w:rsidRDefault="00775D93" w:rsidP="00775D93">
      <w:pPr>
        <w:pStyle w:val="h5"/>
        <w:rPr>
          <w:rFonts w:cs="Times New Roman"/>
          <w:i w:val="0"/>
          <w:iCs w:val="0"/>
        </w:rPr>
      </w:pPr>
      <w:r w:rsidRPr="00BE0AE5">
        <w:rPr>
          <w:rFonts w:cs="Times New Roman"/>
        </w:rPr>
        <w:t>Демонстрации</w:t>
      </w:r>
    </w:p>
    <w:p w:rsidR="00775D93" w:rsidRPr="00BE0AE5" w:rsidRDefault="00775D93" w:rsidP="00775D93">
      <w:pPr>
        <w:pStyle w:val="list-numnew"/>
        <w:rPr>
          <w:rFonts w:cs="Times New Roman"/>
        </w:rPr>
      </w:pPr>
      <w:r w:rsidRPr="00BE0AE5">
        <w:rPr>
          <w:rFonts w:cs="Times New Roman"/>
        </w:rPr>
        <w:t>1.</w:t>
      </w:r>
      <w:r w:rsidRPr="00BE0AE5">
        <w:rPr>
          <w:rFonts w:cs="Times New Roman"/>
        </w:rPr>
        <w:tab/>
        <w:t>Прямолинейное распространение света.</w:t>
      </w:r>
    </w:p>
    <w:p w:rsidR="00775D93" w:rsidRPr="00BE0AE5" w:rsidRDefault="00775D93" w:rsidP="00775D93">
      <w:pPr>
        <w:pStyle w:val="list-numnew"/>
        <w:rPr>
          <w:rFonts w:cs="Times New Roman"/>
        </w:rPr>
      </w:pPr>
      <w:r w:rsidRPr="00BE0AE5">
        <w:rPr>
          <w:rFonts w:cs="Times New Roman"/>
        </w:rPr>
        <w:t>2.</w:t>
      </w:r>
      <w:r w:rsidRPr="00BE0AE5">
        <w:rPr>
          <w:rFonts w:cs="Times New Roman"/>
        </w:rPr>
        <w:tab/>
        <w:t>Отражение света.</w:t>
      </w:r>
    </w:p>
    <w:p w:rsidR="00775D93" w:rsidRPr="00BE0AE5" w:rsidRDefault="00775D93" w:rsidP="00775D93">
      <w:pPr>
        <w:pStyle w:val="list-numnew"/>
        <w:rPr>
          <w:rFonts w:cs="Times New Roman"/>
        </w:rPr>
      </w:pPr>
      <w:r w:rsidRPr="00BE0AE5">
        <w:rPr>
          <w:rFonts w:cs="Times New Roman"/>
        </w:rPr>
        <w:t>3.</w:t>
      </w:r>
      <w:r w:rsidRPr="00BE0AE5">
        <w:rPr>
          <w:rFonts w:cs="Times New Roman"/>
        </w:rPr>
        <w:tab/>
        <w:t>Получение изображений в плоском, вогнутом и выпуклом зеркалах.</w:t>
      </w:r>
    </w:p>
    <w:p w:rsidR="00775D93" w:rsidRPr="00BE0AE5" w:rsidRDefault="00775D93" w:rsidP="00775D93">
      <w:pPr>
        <w:pStyle w:val="list-numnew"/>
        <w:rPr>
          <w:rFonts w:cs="Times New Roman"/>
        </w:rPr>
      </w:pPr>
      <w:r w:rsidRPr="00BE0AE5">
        <w:rPr>
          <w:rFonts w:cs="Times New Roman"/>
        </w:rPr>
        <w:t>4.</w:t>
      </w:r>
      <w:r w:rsidRPr="00BE0AE5">
        <w:rPr>
          <w:rFonts w:cs="Times New Roman"/>
        </w:rPr>
        <w:tab/>
        <w:t>Преломление света.</w:t>
      </w:r>
    </w:p>
    <w:p w:rsidR="00775D93" w:rsidRPr="00BE0AE5" w:rsidRDefault="00775D93" w:rsidP="00775D93">
      <w:pPr>
        <w:pStyle w:val="list-numnew"/>
        <w:rPr>
          <w:rFonts w:cs="Times New Roman"/>
        </w:rPr>
      </w:pPr>
      <w:r w:rsidRPr="00BE0AE5">
        <w:rPr>
          <w:rFonts w:cs="Times New Roman"/>
        </w:rPr>
        <w:t>5.</w:t>
      </w:r>
      <w:r w:rsidRPr="00BE0AE5">
        <w:rPr>
          <w:rFonts w:cs="Times New Roman"/>
        </w:rPr>
        <w:tab/>
        <w:t>Оптический световод.</w:t>
      </w:r>
    </w:p>
    <w:p w:rsidR="00775D93" w:rsidRPr="00BE0AE5" w:rsidRDefault="00775D93" w:rsidP="00775D93">
      <w:pPr>
        <w:pStyle w:val="list-numnew"/>
        <w:rPr>
          <w:rFonts w:cs="Times New Roman"/>
        </w:rPr>
      </w:pPr>
      <w:r w:rsidRPr="00BE0AE5">
        <w:rPr>
          <w:rFonts w:cs="Times New Roman"/>
        </w:rPr>
        <w:t>6.</w:t>
      </w:r>
      <w:r w:rsidRPr="00BE0AE5">
        <w:rPr>
          <w:rFonts w:cs="Times New Roman"/>
        </w:rPr>
        <w:tab/>
        <w:t>Ход лучей в собирающей линзе.</w:t>
      </w:r>
    </w:p>
    <w:p w:rsidR="00775D93" w:rsidRPr="00BE0AE5" w:rsidRDefault="00775D93" w:rsidP="00775D93">
      <w:pPr>
        <w:pStyle w:val="list-numnew"/>
        <w:rPr>
          <w:rFonts w:cs="Times New Roman"/>
        </w:rPr>
      </w:pPr>
      <w:r w:rsidRPr="00BE0AE5">
        <w:rPr>
          <w:rFonts w:cs="Times New Roman"/>
        </w:rPr>
        <w:t>7.</w:t>
      </w:r>
      <w:r w:rsidRPr="00BE0AE5">
        <w:rPr>
          <w:rFonts w:cs="Times New Roman"/>
        </w:rPr>
        <w:tab/>
        <w:t>Ход лучей в рассеивающей линзе.</w:t>
      </w:r>
    </w:p>
    <w:p w:rsidR="00775D93" w:rsidRPr="00BE0AE5" w:rsidRDefault="00775D93" w:rsidP="00775D93">
      <w:pPr>
        <w:pStyle w:val="list-numnew"/>
        <w:rPr>
          <w:rFonts w:cs="Times New Roman"/>
        </w:rPr>
      </w:pPr>
      <w:r w:rsidRPr="00BE0AE5">
        <w:rPr>
          <w:rFonts w:cs="Times New Roman"/>
        </w:rPr>
        <w:t>8.</w:t>
      </w:r>
      <w:r w:rsidRPr="00BE0AE5">
        <w:rPr>
          <w:rFonts w:cs="Times New Roman"/>
        </w:rPr>
        <w:tab/>
        <w:t>Получение изображений с помощью линз.</w:t>
      </w:r>
    </w:p>
    <w:p w:rsidR="00775D93" w:rsidRPr="00BE0AE5" w:rsidRDefault="00775D93" w:rsidP="00775D93">
      <w:pPr>
        <w:pStyle w:val="list-numnew"/>
        <w:rPr>
          <w:rFonts w:cs="Times New Roman"/>
        </w:rPr>
      </w:pPr>
      <w:r w:rsidRPr="00BE0AE5">
        <w:rPr>
          <w:rFonts w:cs="Times New Roman"/>
        </w:rPr>
        <w:t>9.</w:t>
      </w:r>
      <w:r w:rsidRPr="00BE0AE5">
        <w:rPr>
          <w:rFonts w:cs="Times New Roman"/>
        </w:rPr>
        <w:tab/>
        <w:t>Принцип действия фотоаппарата, микроскопа и телескопа.</w:t>
      </w:r>
    </w:p>
    <w:p w:rsidR="00775D93" w:rsidRPr="00BE0AE5" w:rsidRDefault="00775D93" w:rsidP="00775D93">
      <w:pPr>
        <w:pStyle w:val="list-numnew"/>
        <w:rPr>
          <w:rFonts w:cs="Times New Roman"/>
        </w:rPr>
      </w:pPr>
      <w:r w:rsidRPr="00BE0AE5">
        <w:rPr>
          <w:rFonts w:cs="Times New Roman"/>
        </w:rPr>
        <w:t>10.</w:t>
      </w:r>
      <w:r w:rsidRPr="00BE0AE5">
        <w:rPr>
          <w:rFonts w:cs="Times New Roman"/>
        </w:rPr>
        <w:tab/>
        <w:t>Модель глаза.</w:t>
      </w:r>
    </w:p>
    <w:p w:rsidR="00775D93" w:rsidRPr="00BE0AE5" w:rsidRDefault="00775D93" w:rsidP="00775D93">
      <w:pPr>
        <w:pStyle w:val="list-numnew"/>
        <w:rPr>
          <w:rFonts w:cs="Times New Roman"/>
        </w:rPr>
      </w:pPr>
      <w:r w:rsidRPr="00BE0AE5">
        <w:rPr>
          <w:rFonts w:cs="Times New Roman"/>
        </w:rPr>
        <w:t>11.</w:t>
      </w:r>
      <w:r w:rsidRPr="00BE0AE5">
        <w:rPr>
          <w:rFonts w:cs="Times New Roman"/>
        </w:rPr>
        <w:tab/>
        <w:t>Разложение белого света в спектр.</w:t>
      </w:r>
    </w:p>
    <w:p w:rsidR="00775D93" w:rsidRPr="00BE0AE5" w:rsidRDefault="00775D93" w:rsidP="00775D93">
      <w:pPr>
        <w:pStyle w:val="list-numnew"/>
        <w:rPr>
          <w:rFonts w:cs="Times New Roman"/>
        </w:rPr>
      </w:pPr>
      <w:r w:rsidRPr="00BE0AE5">
        <w:rPr>
          <w:rFonts w:cs="Times New Roman"/>
        </w:rPr>
        <w:t>12.</w:t>
      </w:r>
      <w:r w:rsidRPr="00BE0AE5">
        <w:rPr>
          <w:rFonts w:cs="Times New Roman"/>
        </w:rPr>
        <w:tab/>
        <w:t>Получение белого света при сложении света разных цветов.</w:t>
      </w:r>
    </w:p>
    <w:p w:rsidR="00775D93" w:rsidRPr="00BE0AE5" w:rsidRDefault="00775D93" w:rsidP="00775D93">
      <w:pPr>
        <w:pStyle w:val="h5"/>
        <w:rPr>
          <w:rFonts w:cs="Times New Roman"/>
        </w:rPr>
      </w:pPr>
      <w:r w:rsidRPr="00BE0AE5">
        <w:rPr>
          <w:rFonts w:cs="Times New Roman"/>
        </w:rPr>
        <w:t xml:space="preserve">Лабораторные работы и опыты </w:t>
      </w:r>
    </w:p>
    <w:p w:rsidR="00775D93" w:rsidRPr="00BE0AE5" w:rsidRDefault="00775D93" w:rsidP="00775D93">
      <w:pPr>
        <w:pStyle w:val="list-numnew"/>
        <w:rPr>
          <w:rFonts w:cs="Times New Roman"/>
        </w:rPr>
      </w:pPr>
      <w:r w:rsidRPr="00BE0AE5">
        <w:rPr>
          <w:rFonts w:cs="Times New Roman"/>
        </w:rPr>
        <w:t>1.</w:t>
      </w:r>
      <w:r w:rsidRPr="00BE0AE5">
        <w:rPr>
          <w:rFonts w:cs="Times New Roman"/>
        </w:rPr>
        <w:tab/>
        <w:t>Исследование зависимости угла отражения светового луча от угла падения.</w:t>
      </w:r>
    </w:p>
    <w:p w:rsidR="00775D93" w:rsidRPr="00BE0AE5" w:rsidRDefault="00775D93" w:rsidP="00775D93">
      <w:pPr>
        <w:pStyle w:val="list-numnew"/>
        <w:rPr>
          <w:rFonts w:cs="Times New Roman"/>
        </w:rPr>
      </w:pPr>
      <w:r w:rsidRPr="00BE0AE5">
        <w:rPr>
          <w:rFonts w:cs="Times New Roman"/>
        </w:rPr>
        <w:lastRenderedPageBreak/>
        <w:t>2.</w:t>
      </w:r>
      <w:r w:rsidRPr="00BE0AE5">
        <w:rPr>
          <w:rFonts w:cs="Times New Roman"/>
        </w:rPr>
        <w:tab/>
        <w:t>Изучение характеристик изображения предмета в плоском зеркале.</w:t>
      </w:r>
    </w:p>
    <w:p w:rsidR="00775D93" w:rsidRPr="00BE0AE5" w:rsidRDefault="00775D93" w:rsidP="00775D93">
      <w:pPr>
        <w:pStyle w:val="list-numnew"/>
        <w:rPr>
          <w:rFonts w:cs="Times New Roman"/>
        </w:rPr>
      </w:pPr>
      <w:r w:rsidRPr="00BE0AE5">
        <w:rPr>
          <w:rFonts w:cs="Times New Roman"/>
        </w:rPr>
        <w:t>3.</w:t>
      </w:r>
      <w:r w:rsidRPr="00BE0AE5">
        <w:rPr>
          <w:rFonts w:cs="Times New Roman"/>
        </w:rPr>
        <w:tab/>
        <w:t xml:space="preserve">Исследование зависимости угла преломления светового луча от угла падения на границе «воздух—стекло». </w:t>
      </w:r>
    </w:p>
    <w:p w:rsidR="00775D93" w:rsidRPr="00BE0AE5" w:rsidRDefault="00775D93" w:rsidP="00775D93">
      <w:pPr>
        <w:pStyle w:val="list-numnew"/>
        <w:rPr>
          <w:rFonts w:cs="Times New Roman"/>
        </w:rPr>
      </w:pPr>
      <w:r w:rsidRPr="00BE0AE5">
        <w:rPr>
          <w:rFonts w:cs="Times New Roman"/>
        </w:rPr>
        <w:t>4.</w:t>
      </w:r>
      <w:r w:rsidRPr="00BE0AE5">
        <w:rPr>
          <w:rFonts w:cs="Times New Roman"/>
        </w:rPr>
        <w:tab/>
        <w:t>Получение изображений с помощью собирающей линзы.</w:t>
      </w:r>
    </w:p>
    <w:p w:rsidR="00775D93" w:rsidRPr="00BE0AE5" w:rsidRDefault="00775D93" w:rsidP="00775D93">
      <w:pPr>
        <w:pStyle w:val="list-numnew"/>
        <w:rPr>
          <w:rFonts w:cs="Times New Roman"/>
        </w:rPr>
      </w:pPr>
      <w:r w:rsidRPr="00BE0AE5">
        <w:rPr>
          <w:rFonts w:cs="Times New Roman"/>
        </w:rPr>
        <w:t>5.</w:t>
      </w:r>
      <w:r w:rsidRPr="00BE0AE5">
        <w:rPr>
          <w:rFonts w:cs="Times New Roman"/>
        </w:rPr>
        <w:tab/>
        <w:t>Определение фокусного расстояния и оптической силы собирающей линзы.</w:t>
      </w:r>
    </w:p>
    <w:p w:rsidR="00775D93" w:rsidRPr="00BE0AE5" w:rsidRDefault="00775D93" w:rsidP="00775D93">
      <w:pPr>
        <w:pStyle w:val="list-numnew"/>
        <w:rPr>
          <w:rFonts w:cs="Times New Roman"/>
        </w:rPr>
      </w:pPr>
      <w:r w:rsidRPr="00BE0AE5">
        <w:rPr>
          <w:rFonts w:cs="Times New Roman"/>
        </w:rPr>
        <w:t>6.</w:t>
      </w:r>
      <w:r w:rsidRPr="00BE0AE5">
        <w:rPr>
          <w:rFonts w:cs="Times New Roman"/>
        </w:rPr>
        <w:tab/>
        <w:t>Опыты по разложению белого света в спектр.</w:t>
      </w:r>
    </w:p>
    <w:p w:rsidR="00775D93" w:rsidRPr="00BE0AE5" w:rsidRDefault="00775D93" w:rsidP="00775D93">
      <w:pPr>
        <w:pStyle w:val="list-numnew"/>
        <w:rPr>
          <w:rFonts w:cs="Times New Roman"/>
        </w:rPr>
      </w:pPr>
      <w:r w:rsidRPr="00BE0AE5">
        <w:rPr>
          <w:rFonts w:cs="Times New Roman"/>
        </w:rPr>
        <w:t>7.</w:t>
      </w:r>
      <w:r w:rsidRPr="00BE0AE5">
        <w:rPr>
          <w:rFonts w:cs="Times New Roman"/>
        </w:rPr>
        <w:tab/>
        <w:t>Опыты по восприятию цвета предметов при их наблюдении через цветовые фильтры.</w:t>
      </w:r>
    </w:p>
    <w:p w:rsidR="00775D93" w:rsidRPr="00BE0AE5" w:rsidRDefault="00775D93" w:rsidP="00775D93">
      <w:pPr>
        <w:pStyle w:val="body20"/>
        <w:rPr>
          <w:rStyle w:val="Bold"/>
          <w:rFonts w:cs="Times New Roman"/>
        </w:rPr>
      </w:pPr>
      <w:r w:rsidRPr="00BE0AE5">
        <w:rPr>
          <w:rStyle w:val="Bold"/>
          <w:rFonts w:cs="Times New Roman"/>
        </w:rPr>
        <w:t>Раздел 12. Квантовые явления</w:t>
      </w:r>
    </w:p>
    <w:p w:rsidR="00775D93" w:rsidRPr="00BE0AE5" w:rsidRDefault="00775D93" w:rsidP="00775D93">
      <w:pPr>
        <w:pStyle w:val="body"/>
        <w:rPr>
          <w:rFonts w:cs="Times New Roman"/>
        </w:rPr>
      </w:pPr>
      <w:r w:rsidRPr="00BE0AE5">
        <w:rPr>
          <w:rFonts w:cs="Times New Roman"/>
        </w:rPr>
        <w:t xml:space="preserve">Опыты Резерфорда и планетарная модель атома. Модель атома Бора. Испускание и поглощение света атомом. Кванты. Линейчатые спектры. </w:t>
      </w:r>
    </w:p>
    <w:p w:rsidR="00775D93" w:rsidRPr="00BE0AE5" w:rsidRDefault="00775D93" w:rsidP="00775D93">
      <w:pPr>
        <w:pStyle w:val="body"/>
        <w:rPr>
          <w:rFonts w:cs="Times New Roman"/>
        </w:rPr>
      </w:pPr>
      <w:r w:rsidRPr="00BE0AE5">
        <w:rPr>
          <w:rFonts w:cs="Times New Roman"/>
        </w:rPr>
        <w:t xml:space="preserve">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w:t>
      </w:r>
    </w:p>
    <w:p w:rsidR="00775D93" w:rsidRPr="00BE0AE5" w:rsidRDefault="00775D93" w:rsidP="00775D93">
      <w:pPr>
        <w:pStyle w:val="body"/>
        <w:rPr>
          <w:rFonts w:cs="Times New Roman"/>
        </w:rPr>
      </w:pPr>
      <w:r w:rsidRPr="00BE0AE5">
        <w:rPr>
          <w:rFonts w:cs="Times New Roman"/>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775D93" w:rsidRPr="00BE0AE5" w:rsidRDefault="00775D93" w:rsidP="00775D93">
      <w:pPr>
        <w:pStyle w:val="body"/>
        <w:rPr>
          <w:rFonts w:cs="Times New Roman"/>
        </w:rPr>
      </w:pPr>
      <w:r w:rsidRPr="00BE0AE5">
        <w:rPr>
          <w:rFonts w:cs="Times New Roman"/>
        </w:rPr>
        <w:t xml:space="preserve">Ядерная энергетика. Действия радиоактивных излучений на живые организмы (МС). </w:t>
      </w:r>
    </w:p>
    <w:p w:rsidR="00775D93" w:rsidRPr="00BE0AE5" w:rsidRDefault="00775D93" w:rsidP="00775D93">
      <w:pPr>
        <w:pStyle w:val="h5"/>
        <w:rPr>
          <w:rFonts w:cs="Times New Roman"/>
          <w:i w:val="0"/>
          <w:iCs w:val="0"/>
        </w:rPr>
      </w:pPr>
      <w:r w:rsidRPr="00BE0AE5">
        <w:rPr>
          <w:rFonts w:cs="Times New Roman"/>
        </w:rPr>
        <w:t>Демонстрации</w:t>
      </w:r>
    </w:p>
    <w:p w:rsidR="00775D93" w:rsidRPr="00BE0AE5" w:rsidRDefault="00775D93" w:rsidP="00775D93">
      <w:pPr>
        <w:pStyle w:val="list-numnew"/>
        <w:rPr>
          <w:rFonts w:cs="Times New Roman"/>
        </w:rPr>
      </w:pPr>
      <w:r w:rsidRPr="00BE0AE5">
        <w:rPr>
          <w:rFonts w:cs="Times New Roman"/>
        </w:rPr>
        <w:t>1.</w:t>
      </w:r>
      <w:r w:rsidRPr="00BE0AE5">
        <w:rPr>
          <w:rFonts w:cs="Times New Roman"/>
        </w:rPr>
        <w:tab/>
        <w:t>Спектры излучения и поглощения.</w:t>
      </w:r>
    </w:p>
    <w:p w:rsidR="00775D93" w:rsidRPr="00BE0AE5" w:rsidRDefault="00775D93" w:rsidP="00775D93">
      <w:pPr>
        <w:pStyle w:val="list-numnew"/>
        <w:rPr>
          <w:rFonts w:cs="Times New Roman"/>
        </w:rPr>
      </w:pPr>
      <w:r w:rsidRPr="00BE0AE5">
        <w:rPr>
          <w:rFonts w:cs="Times New Roman"/>
        </w:rPr>
        <w:t>2.</w:t>
      </w:r>
      <w:r w:rsidRPr="00BE0AE5">
        <w:rPr>
          <w:rFonts w:cs="Times New Roman"/>
        </w:rPr>
        <w:tab/>
        <w:t>Спектры различных газов.</w:t>
      </w:r>
    </w:p>
    <w:p w:rsidR="00775D93" w:rsidRPr="00BE0AE5" w:rsidRDefault="00775D93" w:rsidP="00775D93">
      <w:pPr>
        <w:pStyle w:val="list-numnew"/>
        <w:rPr>
          <w:rFonts w:cs="Times New Roman"/>
        </w:rPr>
      </w:pPr>
      <w:r w:rsidRPr="00BE0AE5">
        <w:rPr>
          <w:rFonts w:cs="Times New Roman"/>
        </w:rPr>
        <w:t>3.</w:t>
      </w:r>
      <w:r w:rsidRPr="00BE0AE5">
        <w:rPr>
          <w:rFonts w:cs="Times New Roman"/>
        </w:rPr>
        <w:tab/>
        <w:t>Спектр водорода.</w:t>
      </w:r>
    </w:p>
    <w:p w:rsidR="00775D93" w:rsidRPr="00BE0AE5" w:rsidRDefault="00775D93" w:rsidP="00775D93">
      <w:pPr>
        <w:pStyle w:val="list-numnew"/>
        <w:rPr>
          <w:rFonts w:cs="Times New Roman"/>
        </w:rPr>
      </w:pPr>
      <w:r w:rsidRPr="00BE0AE5">
        <w:rPr>
          <w:rFonts w:cs="Times New Roman"/>
        </w:rPr>
        <w:t>4.</w:t>
      </w:r>
      <w:r w:rsidRPr="00BE0AE5">
        <w:rPr>
          <w:rFonts w:cs="Times New Roman"/>
        </w:rPr>
        <w:tab/>
        <w:t xml:space="preserve">Наблюдение треков в камере Вильсона. </w:t>
      </w:r>
    </w:p>
    <w:p w:rsidR="00775D93" w:rsidRPr="00BE0AE5" w:rsidRDefault="00775D93" w:rsidP="00775D93">
      <w:pPr>
        <w:pStyle w:val="list-numnew"/>
        <w:rPr>
          <w:rFonts w:cs="Times New Roman"/>
        </w:rPr>
      </w:pPr>
      <w:r w:rsidRPr="00BE0AE5">
        <w:rPr>
          <w:rFonts w:cs="Times New Roman"/>
        </w:rPr>
        <w:t>5.</w:t>
      </w:r>
      <w:r w:rsidRPr="00BE0AE5">
        <w:rPr>
          <w:rFonts w:cs="Times New Roman"/>
        </w:rPr>
        <w:tab/>
        <w:t xml:space="preserve">Работа счётчика ионизирующих излучений. </w:t>
      </w:r>
    </w:p>
    <w:p w:rsidR="00775D93" w:rsidRPr="00BE0AE5" w:rsidRDefault="00775D93" w:rsidP="00775D93">
      <w:pPr>
        <w:pStyle w:val="list-numnew"/>
        <w:rPr>
          <w:rFonts w:cs="Times New Roman"/>
        </w:rPr>
      </w:pPr>
      <w:r w:rsidRPr="00BE0AE5">
        <w:rPr>
          <w:rFonts w:cs="Times New Roman"/>
        </w:rPr>
        <w:t>6.</w:t>
      </w:r>
      <w:r w:rsidRPr="00BE0AE5">
        <w:rPr>
          <w:rFonts w:cs="Times New Roman"/>
        </w:rPr>
        <w:tab/>
        <w:t>Регистрация излучения природных минералов и продуктов.</w:t>
      </w:r>
    </w:p>
    <w:p w:rsidR="00775D93" w:rsidRPr="00BE0AE5" w:rsidRDefault="00775D93" w:rsidP="00775D93">
      <w:pPr>
        <w:pStyle w:val="h5"/>
        <w:rPr>
          <w:rFonts w:cs="Times New Roman"/>
        </w:rPr>
      </w:pPr>
      <w:r w:rsidRPr="00BE0AE5">
        <w:rPr>
          <w:rFonts w:cs="Times New Roman"/>
        </w:rPr>
        <w:t>Лабораторные работы и опыты</w:t>
      </w:r>
    </w:p>
    <w:p w:rsidR="00775D93" w:rsidRPr="00BE0AE5" w:rsidRDefault="00775D93" w:rsidP="00775D93">
      <w:pPr>
        <w:pStyle w:val="list-numnew"/>
        <w:rPr>
          <w:rFonts w:cs="Times New Roman"/>
        </w:rPr>
      </w:pPr>
      <w:r w:rsidRPr="00BE0AE5">
        <w:rPr>
          <w:rFonts w:cs="Times New Roman"/>
        </w:rPr>
        <w:t>1.</w:t>
      </w:r>
      <w:r w:rsidRPr="00BE0AE5">
        <w:rPr>
          <w:rFonts w:cs="Times New Roman"/>
        </w:rPr>
        <w:tab/>
        <w:t>Наблюдение сплошных и линейчатых спектров излучения.</w:t>
      </w:r>
    </w:p>
    <w:p w:rsidR="00775D93" w:rsidRPr="00BE0AE5" w:rsidRDefault="00775D93" w:rsidP="00775D93">
      <w:pPr>
        <w:pStyle w:val="list-numnew"/>
        <w:rPr>
          <w:rFonts w:cs="Times New Roman"/>
        </w:rPr>
      </w:pPr>
      <w:r w:rsidRPr="00BE0AE5">
        <w:rPr>
          <w:rFonts w:cs="Times New Roman"/>
        </w:rPr>
        <w:t>2.</w:t>
      </w:r>
      <w:r w:rsidRPr="00BE0AE5">
        <w:rPr>
          <w:rFonts w:cs="Times New Roman"/>
        </w:rPr>
        <w:tab/>
        <w:t>Исследование треков: измерение энергии частицы по тормозному пути (по фотографиям).</w:t>
      </w:r>
    </w:p>
    <w:p w:rsidR="00775D93" w:rsidRPr="00BE0AE5" w:rsidRDefault="00775D93" w:rsidP="00775D93">
      <w:pPr>
        <w:pStyle w:val="list-numnew"/>
        <w:rPr>
          <w:rFonts w:cs="Times New Roman"/>
        </w:rPr>
      </w:pPr>
      <w:r w:rsidRPr="00BE0AE5">
        <w:rPr>
          <w:rFonts w:cs="Times New Roman"/>
        </w:rPr>
        <w:t>3.</w:t>
      </w:r>
      <w:r w:rsidRPr="00BE0AE5">
        <w:rPr>
          <w:rFonts w:cs="Times New Roman"/>
        </w:rPr>
        <w:tab/>
        <w:t>Измерение радиоактивного фона.</w:t>
      </w:r>
    </w:p>
    <w:p w:rsidR="00775D93" w:rsidRPr="00BE0AE5" w:rsidRDefault="00775D93" w:rsidP="00775D93">
      <w:pPr>
        <w:pStyle w:val="body20"/>
        <w:jc w:val="left"/>
        <w:rPr>
          <w:rStyle w:val="Bold"/>
          <w:rFonts w:cs="Times New Roman"/>
        </w:rPr>
      </w:pPr>
      <w:r w:rsidRPr="00BE0AE5">
        <w:rPr>
          <w:rStyle w:val="Bold"/>
          <w:rFonts w:cs="Times New Roman"/>
        </w:rPr>
        <w:t>Повторительно-обобщающий модуль</w:t>
      </w:r>
    </w:p>
    <w:p w:rsidR="00775D93" w:rsidRPr="00BE0AE5" w:rsidRDefault="00775D93" w:rsidP="00775D93">
      <w:pPr>
        <w:pStyle w:val="body"/>
        <w:rPr>
          <w:rFonts w:cs="Times New Roman"/>
        </w:rPr>
      </w:pPr>
      <w:r w:rsidRPr="00BE0AE5">
        <w:rPr>
          <w:rFonts w:cs="Times New Roman"/>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 </w:t>
      </w:r>
    </w:p>
    <w:p w:rsidR="00775D93" w:rsidRPr="00BE0AE5" w:rsidRDefault="00775D93" w:rsidP="00775D93">
      <w:pPr>
        <w:pStyle w:val="body20"/>
        <w:rPr>
          <w:rFonts w:cs="Times New Roman"/>
        </w:rPr>
      </w:pPr>
      <w:r w:rsidRPr="00BE0AE5">
        <w:rPr>
          <w:rFonts w:cs="Times New Roman"/>
        </w:rPr>
        <w:t xml:space="preserve">При изучении данного модуля реализуются и систематизируются виды деятельности, на основе которых обеспечивается достижение </w:t>
      </w:r>
      <w:r w:rsidRPr="00BE0AE5">
        <w:rPr>
          <w:rFonts w:cs="Times New Roman"/>
        </w:rPr>
        <w:lastRenderedPageBreak/>
        <w:t xml:space="preserve">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rsidR="00775D93" w:rsidRPr="00BE0AE5" w:rsidRDefault="00775D93" w:rsidP="00775D93">
      <w:pPr>
        <w:pStyle w:val="body"/>
        <w:rPr>
          <w:rFonts w:cs="Times New Roman"/>
        </w:rPr>
      </w:pPr>
      <w:r w:rsidRPr="00BE0AE5">
        <w:rPr>
          <w:rFonts w:cs="Times New Roman"/>
        </w:rPr>
        <w:t xml:space="preserve">Принципиально деятельностный характер данного раздела реализуется за счёт того, что учащиеся выполняют задания, в которых им предлагается: </w:t>
      </w:r>
    </w:p>
    <w:p w:rsidR="00775D93" w:rsidRPr="00BE0AE5" w:rsidRDefault="00775D93" w:rsidP="00775D93">
      <w:pPr>
        <w:pStyle w:val="list-bullet"/>
        <w:rPr>
          <w:rFonts w:cs="Times New Roman"/>
        </w:rPr>
      </w:pPr>
      <w:r w:rsidRPr="00BE0AE5">
        <w:rPr>
          <w:rFonts w:cs="Times New Roman"/>
        </w:rPr>
        <w:t>на основе полученных знаний распознавать и научно объяснять физические явления в окружающей природе и повседневной жизни;</w:t>
      </w:r>
    </w:p>
    <w:p w:rsidR="00775D93" w:rsidRPr="00BE0AE5" w:rsidRDefault="00775D93" w:rsidP="00775D93">
      <w:pPr>
        <w:pStyle w:val="list-bullet"/>
        <w:rPr>
          <w:rFonts w:cs="Times New Roman"/>
        </w:rPr>
      </w:pPr>
      <w:r w:rsidRPr="00BE0AE5">
        <w:rPr>
          <w:rFonts w:cs="Times New Roman"/>
        </w:rPr>
        <w:t>использовать научные методы исследования физических явлений, в том числе для проверки гипотез и получения теоретических выводов;</w:t>
      </w:r>
    </w:p>
    <w:p w:rsidR="00775D93" w:rsidRPr="00BE0AE5" w:rsidRDefault="00775D93" w:rsidP="00775D93">
      <w:pPr>
        <w:pStyle w:val="list-bullet"/>
        <w:rPr>
          <w:rFonts w:cs="Times New Roman"/>
        </w:rPr>
      </w:pPr>
      <w:r w:rsidRPr="00BE0AE5">
        <w:rPr>
          <w:rFonts w:cs="Times New Roman"/>
        </w:rPr>
        <w:t xml:space="preserve">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rsidR="00775D93" w:rsidRPr="00BE0AE5" w:rsidRDefault="00775D93" w:rsidP="00775D93">
      <w:pPr>
        <w:pStyle w:val="body"/>
        <w:rPr>
          <w:rFonts w:cs="Times New Roman"/>
        </w:rPr>
      </w:pPr>
      <w:r w:rsidRPr="00BE0AE5">
        <w:rPr>
          <w:rFonts w:cs="Times New Roman"/>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rsidR="009224C6" w:rsidRDefault="00491C72" w:rsidP="009224C6">
      <w:pPr>
        <w:pStyle w:val="list-bullet"/>
        <w:numPr>
          <w:ilvl w:val="0"/>
          <w:numId w:val="0"/>
        </w:numPr>
        <w:ind w:left="567"/>
        <w:rPr>
          <w:b/>
          <w:sz w:val="24"/>
          <w:szCs w:val="24"/>
        </w:rPr>
      </w:pPr>
      <w:r>
        <w:rPr>
          <w:b/>
          <w:sz w:val="24"/>
          <w:szCs w:val="24"/>
        </w:rPr>
        <w:t xml:space="preserve">           </w:t>
      </w:r>
      <w:r w:rsidR="00775D93">
        <w:rPr>
          <w:b/>
          <w:sz w:val="24"/>
          <w:szCs w:val="24"/>
        </w:rPr>
        <w:t>Планируемые результаты</w:t>
      </w:r>
    </w:p>
    <w:p w:rsidR="00775D93" w:rsidRPr="00BE0AE5" w:rsidRDefault="00775D93" w:rsidP="00775D93">
      <w:pPr>
        <w:pStyle w:val="h2"/>
        <w:rPr>
          <w:rFonts w:cs="Times New Roman"/>
        </w:rPr>
      </w:pPr>
      <w:r w:rsidRPr="00BE0AE5">
        <w:rPr>
          <w:rFonts w:cs="Times New Roman"/>
        </w:rPr>
        <w:t>Личностные результаты</w:t>
      </w:r>
    </w:p>
    <w:p w:rsidR="00775D93" w:rsidRPr="00BE0AE5" w:rsidRDefault="00775D93" w:rsidP="00775D93">
      <w:pPr>
        <w:pStyle w:val="h5"/>
        <w:rPr>
          <w:rFonts w:cs="Times New Roman"/>
        </w:rPr>
      </w:pPr>
      <w:r w:rsidRPr="00BE0AE5">
        <w:rPr>
          <w:rFonts w:cs="Times New Roman"/>
        </w:rPr>
        <w:t>Патриотическое воспитание</w:t>
      </w:r>
      <w:r w:rsidRPr="00BE0AE5">
        <w:rPr>
          <w:rStyle w:val="Bold"/>
          <w:rFonts w:cs="Times New Roman"/>
          <w:i w:val="0"/>
          <w:iCs w:val="0"/>
        </w:rPr>
        <w:t>:</w:t>
      </w:r>
    </w:p>
    <w:p w:rsidR="00775D93" w:rsidRPr="00BE0AE5" w:rsidRDefault="00775D93" w:rsidP="00775D93">
      <w:pPr>
        <w:pStyle w:val="list-dash"/>
        <w:rPr>
          <w:rFonts w:cs="Times New Roman"/>
        </w:rPr>
      </w:pPr>
      <w:r w:rsidRPr="00BE0AE5">
        <w:rPr>
          <w:rFonts w:cs="Times New Roman"/>
        </w:rPr>
        <w:t>проявление интереса к истории и современному состоянию российской физической науки;</w:t>
      </w:r>
    </w:p>
    <w:p w:rsidR="00775D93" w:rsidRPr="00BE0AE5" w:rsidRDefault="00775D93" w:rsidP="00775D93">
      <w:pPr>
        <w:pStyle w:val="list-dash"/>
        <w:rPr>
          <w:rFonts w:cs="Times New Roman"/>
        </w:rPr>
      </w:pPr>
      <w:r w:rsidRPr="00BE0AE5">
        <w:rPr>
          <w:rFonts w:cs="Times New Roman"/>
        </w:rPr>
        <w:t>ценностное отношение к достижениям российских учёных-физиков.</w:t>
      </w:r>
    </w:p>
    <w:p w:rsidR="00775D93" w:rsidRPr="00BE0AE5" w:rsidRDefault="00775D93" w:rsidP="00775D93">
      <w:pPr>
        <w:pStyle w:val="h5"/>
        <w:rPr>
          <w:rFonts w:cs="Times New Roman"/>
        </w:rPr>
      </w:pPr>
      <w:r w:rsidRPr="00BE0AE5">
        <w:rPr>
          <w:rFonts w:cs="Times New Roman"/>
        </w:rPr>
        <w:t>Гражданское и духовно-нравственное воспитание</w:t>
      </w:r>
      <w:r w:rsidRPr="00BE0AE5">
        <w:rPr>
          <w:rStyle w:val="Bold"/>
          <w:rFonts w:cs="Times New Roman"/>
          <w:i w:val="0"/>
          <w:iCs w:val="0"/>
        </w:rPr>
        <w:t>:</w:t>
      </w:r>
    </w:p>
    <w:p w:rsidR="00775D93" w:rsidRPr="00BE0AE5" w:rsidRDefault="00775D93" w:rsidP="00775D93">
      <w:pPr>
        <w:pStyle w:val="list-dash"/>
        <w:rPr>
          <w:rFonts w:cs="Times New Roman"/>
        </w:rPr>
      </w:pPr>
      <w:r w:rsidRPr="00BE0AE5">
        <w:rPr>
          <w:rFonts w:cs="Times New Roman"/>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775D93" w:rsidRPr="00BE0AE5" w:rsidRDefault="00775D93" w:rsidP="00775D93">
      <w:pPr>
        <w:pStyle w:val="list-dash"/>
        <w:rPr>
          <w:rFonts w:cs="Times New Roman"/>
        </w:rPr>
      </w:pPr>
      <w:r w:rsidRPr="00BE0AE5">
        <w:rPr>
          <w:rFonts w:cs="Times New Roman"/>
        </w:rPr>
        <w:t xml:space="preserve">осознание важности морально-этических принципов в деятельности учёного. </w:t>
      </w:r>
    </w:p>
    <w:p w:rsidR="00775D93" w:rsidRPr="00BE0AE5" w:rsidRDefault="00775D93" w:rsidP="00775D93">
      <w:pPr>
        <w:pStyle w:val="h5"/>
        <w:rPr>
          <w:rFonts w:cs="Times New Roman"/>
        </w:rPr>
      </w:pPr>
      <w:r w:rsidRPr="00BE0AE5">
        <w:rPr>
          <w:rFonts w:cs="Times New Roman"/>
        </w:rPr>
        <w:t>Эстетическое воспитание</w:t>
      </w:r>
      <w:r w:rsidRPr="00BE0AE5">
        <w:rPr>
          <w:rStyle w:val="Bold"/>
          <w:rFonts w:cs="Times New Roman"/>
          <w:i w:val="0"/>
          <w:iCs w:val="0"/>
        </w:rPr>
        <w:t>:</w:t>
      </w:r>
    </w:p>
    <w:p w:rsidR="00775D93" w:rsidRPr="00BE0AE5" w:rsidRDefault="00775D93" w:rsidP="00775D93">
      <w:pPr>
        <w:pStyle w:val="list-dash"/>
        <w:rPr>
          <w:rFonts w:cs="Times New Roman"/>
        </w:rPr>
      </w:pPr>
      <w:r w:rsidRPr="00BE0AE5">
        <w:rPr>
          <w:rFonts w:cs="Times New Roman"/>
        </w:rPr>
        <w:t xml:space="preserve">восприятие эстетических качеств физической науки: её гармоничного построения, строгости, точности, лаконичности. </w:t>
      </w:r>
    </w:p>
    <w:p w:rsidR="00775D93" w:rsidRPr="00BE0AE5" w:rsidRDefault="00775D93" w:rsidP="00775D93">
      <w:pPr>
        <w:pStyle w:val="h5"/>
        <w:rPr>
          <w:rFonts w:cs="Times New Roman"/>
        </w:rPr>
      </w:pPr>
      <w:r w:rsidRPr="00BE0AE5">
        <w:rPr>
          <w:rFonts w:cs="Times New Roman"/>
        </w:rPr>
        <w:lastRenderedPageBreak/>
        <w:t>Ценности научного познания</w:t>
      </w:r>
      <w:r w:rsidRPr="00BE0AE5">
        <w:rPr>
          <w:rStyle w:val="Bold"/>
          <w:rFonts w:cs="Times New Roman"/>
          <w:i w:val="0"/>
          <w:iCs w:val="0"/>
        </w:rPr>
        <w:t>:</w:t>
      </w:r>
    </w:p>
    <w:p w:rsidR="00775D93" w:rsidRPr="00BE0AE5" w:rsidRDefault="00775D93" w:rsidP="00775D93">
      <w:pPr>
        <w:pStyle w:val="list-dash"/>
        <w:rPr>
          <w:rFonts w:cs="Times New Roman"/>
        </w:rPr>
      </w:pPr>
      <w:r w:rsidRPr="00BE0AE5">
        <w:rPr>
          <w:rFonts w:cs="Times New Roman"/>
        </w:rPr>
        <w:t>осознание ценности физической науки как мощного инструмента познания мира, основы развития технологий, важнейшей составляющей культуры;</w:t>
      </w:r>
    </w:p>
    <w:p w:rsidR="00775D93" w:rsidRPr="00BE0AE5" w:rsidRDefault="00775D93" w:rsidP="00775D93">
      <w:pPr>
        <w:pStyle w:val="list-dash"/>
        <w:rPr>
          <w:rFonts w:cs="Times New Roman"/>
        </w:rPr>
      </w:pPr>
      <w:r w:rsidRPr="00BE0AE5">
        <w:rPr>
          <w:rFonts w:cs="Times New Roman"/>
        </w:rPr>
        <w:t>развитие научной любознательности, интереса к исследовательской деятельности.</w:t>
      </w:r>
    </w:p>
    <w:p w:rsidR="00775D93" w:rsidRPr="00BE0AE5" w:rsidRDefault="00775D93" w:rsidP="00775D93">
      <w:pPr>
        <w:pStyle w:val="h5"/>
        <w:rPr>
          <w:rFonts w:cs="Times New Roman"/>
        </w:rPr>
      </w:pPr>
      <w:r w:rsidRPr="00BE0AE5">
        <w:rPr>
          <w:rFonts w:cs="Times New Roman"/>
        </w:rPr>
        <w:t>Формирование культуры здоровья и эмоционального благополучия</w:t>
      </w:r>
      <w:r w:rsidRPr="00BE0AE5">
        <w:rPr>
          <w:rStyle w:val="Bold"/>
          <w:rFonts w:cs="Times New Roman"/>
          <w:i w:val="0"/>
          <w:iCs w:val="0"/>
        </w:rPr>
        <w:t>:</w:t>
      </w:r>
    </w:p>
    <w:p w:rsidR="00775D93" w:rsidRPr="00BE0AE5" w:rsidRDefault="00775D93" w:rsidP="00775D93">
      <w:pPr>
        <w:pStyle w:val="list-dash"/>
        <w:rPr>
          <w:rFonts w:cs="Times New Roman"/>
        </w:rPr>
      </w:pPr>
      <w:r w:rsidRPr="00BE0AE5">
        <w:rPr>
          <w:rFonts w:cs="Times New Roman"/>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775D93" w:rsidRPr="00BE0AE5" w:rsidRDefault="00775D93" w:rsidP="00775D93">
      <w:pPr>
        <w:pStyle w:val="list-dash"/>
        <w:rPr>
          <w:rFonts w:cs="Times New Roman"/>
        </w:rPr>
      </w:pPr>
      <w:r w:rsidRPr="00BE0AE5">
        <w:rPr>
          <w:rFonts w:cs="Times New Roman"/>
        </w:rPr>
        <w:t>сформированность навыка рефлексии, признание своего права на ошибку и такого же права у другого человека.</w:t>
      </w:r>
    </w:p>
    <w:p w:rsidR="00775D93" w:rsidRPr="00BE0AE5" w:rsidRDefault="00775D93" w:rsidP="00775D93">
      <w:pPr>
        <w:pStyle w:val="h5"/>
        <w:rPr>
          <w:rFonts w:cs="Times New Roman"/>
        </w:rPr>
      </w:pPr>
      <w:r w:rsidRPr="00BE0AE5">
        <w:rPr>
          <w:rFonts w:cs="Times New Roman"/>
        </w:rPr>
        <w:t>Трудовое воспитание</w:t>
      </w:r>
      <w:r w:rsidRPr="00BE0AE5">
        <w:rPr>
          <w:rStyle w:val="Bold"/>
          <w:rFonts w:cs="Times New Roman"/>
          <w:i w:val="0"/>
          <w:iCs w:val="0"/>
        </w:rPr>
        <w:t>:</w:t>
      </w:r>
      <w:r w:rsidRPr="00BE0AE5">
        <w:rPr>
          <w:rFonts w:cs="Times New Roman"/>
        </w:rPr>
        <w:t xml:space="preserve"> </w:t>
      </w:r>
    </w:p>
    <w:p w:rsidR="00775D93" w:rsidRPr="00BE0AE5" w:rsidRDefault="00775D93" w:rsidP="00775D93">
      <w:pPr>
        <w:pStyle w:val="list-dash"/>
        <w:rPr>
          <w:rFonts w:cs="Times New Roman"/>
        </w:rPr>
      </w:pPr>
      <w:r w:rsidRPr="00BE0AE5">
        <w:rPr>
          <w:rFonts w:cs="Times New Roman"/>
        </w:rPr>
        <w:t xml:space="preserve">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 </w:t>
      </w:r>
    </w:p>
    <w:p w:rsidR="00775D93" w:rsidRPr="00BE0AE5" w:rsidRDefault="00775D93" w:rsidP="00775D93">
      <w:pPr>
        <w:pStyle w:val="list-dash"/>
        <w:rPr>
          <w:rFonts w:cs="Times New Roman"/>
        </w:rPr>
      </w:pPr>
      <w:r w:rsidRPr="00BE0AE5">
        <w:rPr>
          <w:rFonts w:cs="Times New Roman"/>
        </w:rPr>
        <w:t>интерес к практическому изучению профессий, связанных с физикой.</w:t>
      </w:r>
    </w:p>
    <w:p w:rsidR="00775D93" w:rsidRPr="00BE0AE5" w:rsidRDefault="00775D93" w:rsidP="00775D93">
      <w:pPr>
        <w:pStyle w:val="h5"/>
        <w:rPr>
          <w:rFonts w:cs="Times New Roman"/>
        </w:rPr>
      </w:pPr>
      <w:r w:rsidRPr="00BE0AE5">
        <w:rPr>
          <w:rFonts w:cs="Times New Roman"/>
        </w:rPr>
        <w:t>Экологическое воспитание</w:t>
      </w:r>
      <w:r w:rsidRPr="00BE0AE5">
        <w:rPr>
          <w:rStyle w:val="Bold"/>
          <w:rFonts w:cs="Times New Roman"/>
          <w:i w:val="0"/>
          <w:iCs w:val="0"/>
        </w:rPr>
        <w:t>:</w:t>
      </w:r>
    </w:p>
    <w:p w:rsidR="00775D93" w:rsidRPr="00BE0AE5" w:rsidRDefault="00775D93" w:rsidP="00775D93">
      <w:pPr>
        <w:pStyle w:val="list-dash"/>
        <w:rPr>
          <w:rFonts w:cs="Times New Roman"/>
          <w:spacing w:val="-1"/>
        </w:rPr>
      </w:pPr>
      <w:r w:rsidRPr="00BE0AE5">
        <w:rPr>
          <w:rFonts w:cs="Times New Roman"/>
          <w:spacing w:val="-1"/>
        </w:rPr>
        <w:t xml:space="preserve">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w:t>
      </w:r>
    </w:p>
    <w:p w:rsidR="00775D93" w:rsidRPr="00BE0AE5" w:rsidRDefault="00775D93" w:rsidP="00775D93">
      <w:pPr>
        <w:pStyle w:val="list-dash"/>
        <w:rPr>
          <w:rFonts w:cs="Times New Roman"/>
        </w:rPr>
      </w:pPr>
      <w:r w:rsidRPr="00BE0AE5">
        <w:rPr>
          <w:rFonts w:cs="Times New Roman"/>
        </w:rPr>
        <w:t>осознание глобального характера экологических проблем и путей их решения.</w:t>
      </w:r>
    </w:p>
    <w:p w:rsidR="00775D93" w:rsidRPr="00BE0AE5" w:rsidRDefault="00775D93" w:rsidP="00775D93">
      <w:pPr>
        <w:pStyle w:val="h5"/>
        <w:rPr>
          <w:rFonts w:cs="Times New Roman"/>
        </w:rPr>
      </w:pPr>
      <w:r w:rsidRPr="00BE0AE5">
        <w:rPr>
          <w:rFonts w:cs="Times New Roman"/>
        </w:rPr>
        <w:t>Адаптация обучающегося к изменяющимся условиям социальной и природной среды</w:t>
      </w:r>
      <w:r w:rsidRPr="00BE0AE5">
        <w:rPr>
          <w:rStyle w:val="Bold"/>
          <w:rFonts w:cs="Times New Roman"/>
          <w:i w:val="0"/>
          <w:iCs w:val="0"/>
        </w:rPr>
        <w:t>:</w:t>
      </w:r>
    </w:p>
    <w:p w:rsidR="00775D93" w:rsidRPr="00BE0AE5" w:rsidRDefault="00775D93" w:rsidP="00775D93">
      <w:pPr>
        <w:pStyle w:val="list-dash"/>
        <w:rPr>
          <w:rFonts w:cs="Times New Roman"/>
        </w:rPr>
      </w:pPr>
      <w:r w:rsidRPr="00BE0AE5">
        <w:rPr>
          <w:rFonts w:cs="Times New Roman"/>
        </w:rPr>
        <w:t xml:space="preserve">потребность во взаимодействии при выполнении исследований и проектов физической направленности, открытость опыту и знаниям других; </w:t>
      </w:r>
    </w:p>
    <w:p w:rsidR="00775D93" w:rsidRPr="00BE0AE5" w:rsidRDefault="00775D93" w:rsidP="00775D93">
      <w:pPr>
        <w:pStyle w:val="list-dash"/>
        <w:rPr>
          <w:rFonts w:cs="Times New Roman"/>
        </w:rPr>
      </w:pPr>
      <w:r w:rsidRPr="00BE0AE5">
        <w:rPr>
          <w:rFonts w:cs="Times New Roman"/>
        </w:rPr>
        <w:t xml:space="preserve">повышение уровня своей компетентности через практическую деятельность; </w:t>
      </w:r>
    </w:p>
    <w:p w:rsidR="00775D93" w:rsidRPr="00BE0AE5" w:rsidRDefault="00775D93" w:rsidP="00775D93">
      <w:pPr>
        <w:pStyle w:val="list-dash"/>
        <w:rPr>
          <w:rFonts w:cs="Times New Roman"/>
        </w:rPr>
      </w:pPr>
      <w:r w:rsidRPr="00BE0AE5">
        <w:rPr>
          <w:rFonts w:cs="Times New Roman"/>
        </w:rPr>
        <w:t>потребность в формировании новых знаний, в том числе формулировать идеи, понятия, гипотезы о физических объектах и явлениях;</w:t>
      </w:r>
    </w:p>
    <w:p w:rsidR="00775D93" w:rsidRPr="00BE0AE5" w:rsidRDefault="00775D93" w:rsidP="00775D93">
      <w:pPr>
        <w:pStyle w:val="list-dash"/>
        <w:rPr>
          <w:rFonts w:cs="Times New Roman"/>
        </w:rPr>
      </w:pPr>
      <w:r w:rsidRPr="00BE0AE5">
        <w:rPr>
          <w:rFonts w:cs="Times New Roman"/>
        </w:rPr>
        <w:t xml:space="preserve">осознание дефицитов собственных знаний и компетентностей в области физики; </w:t>
      </w:r>
    </w:p>
    <w:p w:rsidR="00775D93" w:rsidRPr="00BE0AE5" w:rsidRDefault="00775D93" w:rsidP="00775D93">
      <w:pPr>
        <w:pStyle w:val="list-dash"/>
        <w:rPr>
          <w:rFonts w:cs="Times New Roman"/>
        </w:rPr>
      </w:pPr>
      <w:r w:rsidRPr="00BE0AE5">
        <w:rPr>
          <w:rFonts w:cs="Times New Roman"/>
        </w:rPr>
        <w:t xml:space="preserve">планирование своего развития в приобретении новых физических знаний; </w:t>
      </w:r>
    </w:p>
    <w:p w:rsidR="00775D93" w:rsidRPr="00BE0AE5" w:rsidRDefault="00775D93" w:rsidP="00775D93">
      <w:pPr>
        <w:pStyle w:val="list-dash"/>
        <w:rPr>
          <w:rFonts w:cs="Times New Roman"/>
        </w:rPr>
      </w:pPr>
      <w:r w:rsidRPr="00BE0AE5">
        <w:rPr>
          <w:rFonts w:cs="Times New Roman"/>
        </w:rPr>
        <w:t xml:space="preserve">стремление анализировать и выявлять взаимосвязи природы, общества и экономики, в том числе с использованием физических знаний; </w:t>
      </w:r>
    </w:p>
    <w:p w:rsidR="00775D93" w:rsidRPr="00BE0AE5" w:rsidRDefault="00775D93" w:rsidP="00775D93">
      <w:pPr>
        <w:pStyle w:val="list-dash"/>
        <w:rPr>
          <w:rFonts w:cs="Times New Roman"/>
        </w:rPr>
      </w:pPr>
      <w:r w:rsidRPr="00BE0AE5">
        <w:rPr>
          <w:rFonts w:cs="Times New Roman"/>
        </w:rPr>
        <w:lastRenderedPageBreak/>
        <w:t>оценка своих действий с учётом влияния на окружающую среду, возможных глобальных последствий.</w:t>
      </w:r>
    </w:p>
    <w:p w:rsidR="00775D93" w:rsidRPr="00BE0AE5" w:rsidRDefault="00775D93" w:rsidP="00775D93">
      <w:pPr>
        <w:pStyle w:val="h2"/>
        <w:spacing w:before="283"/>
        <w:rPr>
          <w:rFonts w:cs="Times New Roman"/>
        </w:rPr>
      </w:pPr>
      <w:r w:rsidRPr="00BE0AE5">
        <w:rPr>
          <w:rFonts w:cs="Times New Roman"/>
        </w:rPr>
        <w:t>Метапредметные результаты</w:t>
      </w:r>
    </w:p>
    <w:p w:rsidR="00775D93" w:rsidRPr="00BE0AE5" w:rsidRDefault="00775D93" w:rsidP="00775D93">
      <w:pPr>
        <w:pStyle w:val="h4-first"/>
        <w:rPr>
          <w:rFonts w:cs="Times New Roman"/>
        </w:rPr>
      </w:pPr>
      <w:r w:rsidRPr="00BE0AE5">
        <w:rPr>
          <w:rFonts w:cs="Times New Roman"/>
        </w:rPr>
        <w:t>Универсальные познавательные действия</w:t>
      </w:r>
    </w:p>
    <w:p w:rsidR="00775D93" w:rsidRPr="00BE0AE5" w:rsidRDefault="00775D93" w:rsidP="00775D93">
      <w:pPr>
        <w:pStyle w:val="h5"/>
        <w:rPr>
          <w:rFonts w:cs="Times New Roman"/>
        </w:rPr>
      </w:pPr>
      <w:r w:rsidRPr="00BE0AE5">
        <w:rPr>
          <w:rFonts w:cs="Times New Roman"/>
        </w:rPr>
        <w:t>Базовые логические действия</w:t>
      </w:r>
      <w:r w:rsidRPr="00BE0AE5">
        <w:rPr>
          <w:rStyle w:val="Bold"/>
          <w:rFonts w:cs="Times New Roman"/>
          <w:i w:val="0"/>
          <w:iCs w:val="0"/>
        </w:rPr>
        <w:t>:</w:t>
      </w:r>
    </w:p>
    <w:p w:rsidR="00775D93" w:rsidRPr="00BE0AE5" w:rsidRDefault="00775D93" w:rsidP="00775D93">
      <w:pPr>
        <w:pStyle w:val="list-dash"/>
        <w:rPr>
          <w:rFonts w:cs="Times New Roman"/>
        </w:rPr>
      </w:pPr>
      <w:r w:rsidRPr="00BE0AE5">
        <w:rPr>
          <w:rFonts w:cs="Times New Roman"/>
        </w:rPr>
        <w:t>выявлять и характеризовать существенные признаки объектов (явлений);</w:t>
      </w:r>
    </w:p>
    <w:p w:rsidR="00775D93" w:rsidRPr="00BE0AE5" w:rsidRDefault="00775D93" w:rsidP="00775D93">
      <w:pPr>
        <w:pStyle w:val="list-dash"/>
        <w:rPr>
          <w:rFonts w:cs="Times New Roman"/>
        </w:rPr>
      </w:pPr>
      <w:r w:rsidRPr="00BE0AE5">
        <w:rPr>
          <w:rFonts w:cs="Times New Roman"/>
        </w:rPr>
        <w:t>устанавливать существенный признак классификации, основания для обобщения и сравнения;</w:t>
      </w:r>
    </w:p>
    <w:p w:rsidR="00775D93" w:rsidRPr="00BE0AE5" w:rsidRDefault="00775D93" w:rsidP="00775D93">
      <w:pPr>
        <w:pStyle w:val="list-dash"/>
        <w:rPr>
          <w:rFonts w:cs="Times New Roman"/>
        </w:rPr>
      </w:pPr>
      <w:r w:rsidRPr="00BE0AE5">
        <w:rPr>
          <w:rFonts w:cs="Times New Roman"/>
        </w:rPr>
        <w:t xml:space="preserve">выявлять закономерности и противоречия в рассматриваемых фактах, данных и наблюдениях, относящихся к физическим явлениям; </w:t>
      </w:r>
    </w:p>
    <w:p w:rsidR="00775D93" w:rsidRPr="00BE0AE5" w:rsidRDefault="00775D93" w:rsidP="00775D93">
      <w:pPr>
        <w:pStyle w:val="list-dash"/>
        <w:rPr>
          <w:rFonts w:cs="Times New Roman"/>
        </w:rPr>
      </w:pPr>
      <w:r w:rsidRPr="00BE0AE5">
        <w:rPr>
          <w:rFonts w:cs="Times New Roman"/>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775D93" w:rsidRPr="00BE0AE5" w:rsidRDefault="00775D93" w:rsidP="00775D93">
      <w:pPr>
        <w:pStyle w:val="list-dash"/>
        <w:rPr>
          <w:rFonts w:cs="Times New Roman"/>
        </w:rPr>
      </w:pPr>
      <w:r w:rsidRPr="00BE0AE5">
        <w:rPr>
          <w:rFonts w:cs="Times New Roman"/>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775D93" w:rsidRPr="00BE0AE5" w:rsidRDefault="00775D93" w:rsidP="00775D93">
      <w:pPr>
        <w:pStyle w:val="h5"/>
        <w:rPr>
          <w:rFonts w:cs="Times New Roman"/>
        </w:rPr>
      </w:pPr>
      <w:r w:rsidRPr="00BE0AE5">
        <w:rPr>
          <w:rFonts w:cs="Times New Roman"/>
        </w:rPr>
        <w:t>Базовые исследовательские действия</w:t>
      </w:r>
      <w:r w:rsidRPr="00BE0AE5">
        <w:rPr>
          <w:rStyle w:val="Bold"/>
          <w:rFonts w:cs="Times New Roman"/>
          <w:i w:val="0"/>
          <w:iCs w:val="0"/>
        </w:rPr>
        <w:t>:</w:t>
      </w:r>
    </w:p>
    <w:p w:rsidR="00775D93" w:rsidRPr="00BE0AE5" w:rsidRDefault="00775D93" w:rsidP="00775D93">
      <w:pPr>
        <w:pStyle w:val="list-dash"/>
        <w:rPr>
          <w:rFonts w:cs="Times New Roman"/>
        </w:rPr>
      </w:pPr>
      <w:r w:rsidRPr="00BE0AE5">
        <w:rPr>
          <w:rFonts w:cs="Times New Roman"/>
        </w:rPr>
        <w:t>использовать вопросы как исследовательский инструмент познания;</w:t>
      </w:r>
    </w:p>
    <w:p w:rsidR="00775D93" w:rsidRPr="00BE0AE5" w:rsidRDefault="00775D93" w:rsidP="00775D93">
      <w:pPr>
        <w:pStyle w:val="list-dash"/>
        <w:rPr>
          <w:rFonts w:cs="Times New Roman"/>
        </w:rPr>
      </w:pPr>
      <w:r w:rsidRPr="00BE0AE5">
        <w:rPr>
          <w:rFonts w:cs="Times New Roman"/>
        </w:rPr>
        <w:t>проводить по самостоятельно составленному плану опыт, несложный физический эксперимент, небольшое исследование физического явления;</w:t>
      </w:r>
    </w:p>
    <w:p w:rsidR="00775D93" w:rsidRPr="00BE0AE5" w:rsidRDefault="00775D93" w:rsidP="00775D93">
      <w:pPr>
        <w:pStyle w:val="list-dash"/>
        <w:rPr>
          <w:rFonts w:cs="Times New Roman"/>
        </w:rPr>
      </w:pPr>
      <w:r w:rsidRPr="00BE0AE5">
        <w:rPr>
          <w:rFonts w:cs="Times New Roman"/>
        </w:rPr>
        <w:t>оценивать на применимость и достоверность информацию, полученную в ходе исследования или эксперимента;</w:t>
      </w:r>
    </w:p>
    <w:p w:rsidR="00775D93" w:rsidRPr="00BE0AE5" w:rsidRDefault="00775D93" w:rsidP="00775D93">
      <w:pPr>
        <w:pStyle w:val="list-dash"/>
        <w:rPr>
          <w:rFonts w:cs="Times New Roman"/>
        </w:rPr>
      </w:pPr>
      <w:r w:rsidRPr="00BE0AE5">
        <w:rPr>
          <w:rFonts w:cs="Times New Roman"/>
        </w:rPr>
        <w:t>самостоятельно формулировать обобщения и выводы по результатам проведённого наблюдения, опыта, исследования;</w:t>
      </w:r>
    </w:p>
    <w:p w:rsidR="00775D93" w:rsidRPr="00BE0AE5" w:rsidRDefault="00775D93" w:rsidP="00775D93">
      <w:pPr>
        <w:pStyle w:val="list-dash"/>
        <w:rPr>
          <w:rFonts w:cs="Times New Roman"/>
        </w:rPr>
      </w:pPr>
      <w:r w:rsidRPr="00BE0AE5">
        <w:rPr>
          <w:rFonts w:cs="Times New Roman"/>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775D93" w:rsidRPr="00BE0AE5" w:rsidRDefault="00775D93" w:rsidP="00775D93">
      <w:pPr>
        <w:pStyle w:val="h5"/>
        <w:rPr>
          <w:rFonts w:cs="Times New Roman"/>
        </w:rPr>
      </w:pPr>
      <w:r w:rsidRPr="00BE0AE5">
        <w:rPr>
          <w:rFonts w:cs="Times New Roman"/>
        </w:rPr>
        <w:t>Работа с информацией</w:t>
      </w:r>
      <w:r w:rsidRPr="00BE0AE5">
        <w:rPr>
          <w:rStyle w:val="Bold"/>
          <w:rFonts w:cs="Times New Roman"/>
          <w:i w:val="0"/>
          <w:iCs w:val="0"/>
        </w:rPr>
        <w:t>:</w:t>
      </w:r>
    </w:p>
    <w:p w:rsidR="00775D93" w:rsidRPr="00BE0AE5" w:rsidRDefault="00775D93" w:rsidP="00775D93">
      <w:pPr>
        <w:pStyle w:val="list-dash"/>
        <w:rPr>
          <w:rFonts w:cs="Times New Roman"/>
        </w:rPr>
      </w:pPr>
      <w:r w:rsidRPr="00BE0AE5">
        <w:rPr>
          <w:rFonts w:cs="Times New Roman"/>
        </w:rP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w:t>
      </w:r>
    </w:p>
    <w:p w:rsidR="00775D93" w:rsidRPr="00BE0AE5" w:rsidRDefault="00775D93" w:rsidP="00775D93">
      <w:pPr>
        <w:pStyle w:val="list-dash"/>
        <w:rPr>
          <w:rFonts w:cs="Times New Roman"/>
        </w:rPr>
      </w:pPr>
      <w:r w:rsidRPr="00BE0AE5">
        <w:rPr>
          <w:rFonts w:cs="Times New Roman"/>
        </w:rPr>
        <w:t>анализировать, систематизировать и интерпретировать информацию различных видов и форм представления;</w:t>
      </w:r>
    </w:p>
    <w:p w:rsidR="00775D93" w:rsidRPr="00BE0AE5" w:rsidRDefault="00775D93" w:rsidP="00775D93">
      <w:pPr>
        <w:pStyle w:val="list-dash"/>
        <w:rPr>
          <w:rFonts w:cs="Times New Roman"/>
        </w:rPr>
      </w:pPr>
      <w:r w:rsidRPr="00BE0AE5">
        <w:rPr>
          <w:rFonts w:cs="Times New Roman"/>
        </w:rP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75D93" w:rsidRPr="00BE0AE5" w:rsidRDefault="00775D93" w:rsidP="00775D93">
      <w:pPr>
        <w:pStyle w:val="h4"/>
        <w:rPr>
          <w:rFonts w:cs="Times New Roman"/>
        </w:rPr>
      </w:pPr>
      <w:r w:rsidRPr="00BE0AE5">
        <w:rPr>
          <w:rFonts w:cs="Times New Roman"/>
        </w:rPr>
        <w:t>Универсальные коммуникативные действия</w:t>
      </w:r>
    </w:p>
    <w:p w:rsidR="00775D93" w:rsidRPr="00BE0AE5" w:rsidRDefault="00775D93" w:rsidP="00775D93">
      <w:pPr>
        <w:pStyle w:val="h5"/>
        <w:rPr>
          <w:rFonts w:cs="Times New Roman"/>
        </w:rPr>
      </w:pPr>
      <w:r w:rsidRPr="00BE0AE5">
        <w:rPr>
          <w:rFonts w:cs="Times New Roman"/>
        </w:rPr>
        <w:t>Общение</w:t>
      </w:r>
      <w:r w:rsidRPr="00BE0AE5">
        <w:rPr>
          <w:rStyle w:val="Bold"/>
          <w:rFonts w:cs="Times New Roman"/>
          <w:i w:val="0"/>
          <w:iCs w:val="0"/>
        </w:rPr>
        <w:t>:</w:t>
      </w:r>
    </w:p>
    <w:p w:rsidR="00775D93" w:rsidRPr="00BE0AE5" w:rsidRDefault="00775D93" w:rsidP="00775D93">
      <w:pPr>
        <w:pStyle w:val="list-dash"/>
        <w:rPr>
          <w:rFonts w:cs="Times New Roman"/>
        </w:rPr>
      </w:pPr>
      <w:r w:rsidRPr="00BE0AE5">
        <w:rPr>
          <w:rFonts w:cs="Times New Roman"/>
        </w:rPr>
        <w:t xml:space="preserve">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 </w:t>
      </w:r>
    </w:p>
    <w:p w:rsidR="00775D93" w:rsidRPr="00BE0AE5" w:rsidRDefault="00775D93" w:rsidP="00775D93">
      <w:pPr>
        <w:pStyle w:val="list-dash"/>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rsidR="00775D93" w:rsidRPr="00BE0AE5" w:rsidRDefault="00775D93" w:rsidP="00775D93">
      <w:pPr>
        <w:pStyle w:val="list-dash"/>
        <w:rPr>
          <w:rFonts w:cs="Times New Roman"/>
        </w:rPr>
      </w:pPr>
      <w:r w:rsidRPr="00BE0AE5">
        <w:rPr>
          <w:rFonts w:cs="Times New Roman"/>
        </w:rPr>
        <w:t>выражать свою точку зрения в устных и письменных текстах;</w:t>
      </w:r>
    </w:p>
    <w:p w:rsidR="00775D93" w:rsidRPr="00BE0AE5" w:rsidRDefault="00775D93" w:rsidP="00775D93">
      <w:pPr>
        <w:pStyle w:val="list-dash"/>
        <w:rPr>
          <w:rFonts w:cs="Times New Roman"/>
        </w:rPr>
      </w:pPr>
      <w:r w:rsidRPr="00BE0AE5">
        <w:rPr>
          <w:rFonts w:cs="Times New Roman"/>
        </w:rPr>
        <w:t>публично представлять результаты выполненного физического опыта (эксперимента, исследования, проекта).</w:t>
      </w:r>
    </w:p>
    <w:p w:rsidR="00775D93" w:rsidRPr="00BE0AE5" w:rsidRDefault="00775D93" w:rsidP="00775D93">
      <w:pPr>
        <w:pStyle w:val="h5"/>
        <w:rPr>
          <w:rFonts w:cs="Times New Roman"/>
        </w:rPr>
      </w:pPr>
      <w:r w:rsidRPr="00BE0AE5">
        <w:rPr>
          <w:rFonts w:cs="Times New Roman"/>
        </w:rPr>
        <w:t xml:space="preserve">Совместная деятельность </w:t>
      </w:r>
      <w:r w:rsidRPr="00BE0AE5">
        <w:rPr>
          <w:rStyle w:val="Bold"/>
          <w:rFonts w:cs="Times New Roman"/>
          <w:i w:val="0"/>
          <w:iCs w:val="0"/>
        </w:rPr>
        <w:t>(</w:t>
      </w:r>
      <w:r w:rsidRPr="00BE0AE5">
        <w:rPr>
          <w:rFonts w:cs="Times New Roman"/>
        </w:rPr>
        <w:t>сотрудничество</w:t>
      </w:r>
      <w:r w:rsidRPr="00BE0AE5">
        <w:rPr>
          <w:rStyle w:val="Bold"/>
          <w:rFonts w:cs="Times New Roman"/>
          <w:i w:val="0"/>
          <w:iCs w:val="0"/>
        </w:rPr>
        <w:t xml:space="preserve">): </w:t>
      </w:r>
    </w:p>
    <w:p w:rsidR="00775D93" w:rsidRPr="00BE0AE5" w:rsidRDefault="00775D93" w:rsidP="00775D93">
      <w:pPr>
        <w:pStyle w:val="list-dash"/>
        <w:rPr>
          <w:rFonts w:cs="Times New Roman"/>
        </w:rPr>
      </w:pPr>
      <w:r w:rsidRPr="00BE0AE5">
        <w:rPr>
          <w:rFonts w:cs="Times New Roman"/>
        </w:rPr>
        <w:t>понимать и использовать преимущества командной и индивидуальной работы при решении конкретной физической проблемы;</w:t>
      </w:r>
    </w:p>
    <w:p w:rsidR="00775D93" w:rsidRPr="00BE0AE5" w:rsidRDefault="00775D93" w:rsidP="00775D93">
      <w:pPr>
        <w:pStyle w:val="list-dash"/>
        <w:rPr>
          <w:rFonts w:cs="Times New Roman"/>
        </w:rPr>
      </w:pPr>
      <w:r w:rsidRPr="00BE0AE5">
        <w:rPr>
          <w:rFonts w:cs="Times New Roman"/>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775D93" w:rsidRPr="00BE0AE5" w:rsidRDefault="00775D93" w:rsidP="00775D93">
      <w:pPr>
        <w:pStyle w:val="list-dash"/>
        <w:rPr>
          <w:rFonts w:cs="Times New Roman"/>
        </w:rPr>
      </w:pPr>
      <w:r w:rsidRPr="00BE0AE5">
        <w:rPr>
          <w:rFonts w:cs="Times New Roman"/>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775D93" w:rsidRPr="00BE0AE5" w:rsidRDefault="00775D93" w:rsidP="00775D93">
      <w:pPr>
        <w:pStyle w:val="list-dash"/>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w:t>
      </w:r>
    </w:p>
    <w:p w:rsidR="00775D93" w:rsidRPr="00BE0AE5" w:rsidRDefault="00775D93" w:rsidP="00775D93">
      <w:pPr>
        <w:pStyle w:val="h4"/>
        <w:rPr>
          <w:rFonts w:cs="Times New Roman"/>
        </w:rPr>
      </w:pPr>
      <w:r w:rsidRPr="00BE0AE5">
        <w:rPr>
          <w:rFonts w:cs="Times New Roman"/>
        </w:rPr>
        <w:t>Универсальные регулятивные действия</w:t>
      </w:r>
    </w:p>
    <w:p w:rsidR="00775D93" w:rsidRPr="00BE0AE5" w:rsidRDefault="00775D93" w:rsidP="00775D93">
      <w:pPr>
        <w:pStyle w:val="h5"/>
        <w:rPr>
          <w:rFonts w:cs="Times New Roman"/>
        </w:rPr>
      </w:pPr>
      <w:r w:rsidRPr="00BE0AE5">
        <w:rPr>
          <w:rFonts w:cs="Times New Roman"/>
        </w:rPr>
        <w:t>Самоорганизация:</w:t>
      </w:r>
    </w:p>
    <w:p w:rsidR="00775D93" w:rsidRPr="00BE0AE5" w:rsidRDefault="00775D93" w:rsidP="00775D93">
      <w:pPr>
        <w:pStyle w:val="list-dash"/>
        <w:rPr>
          <w:rFonts w:cs="Times New Roman"/>
        </w:rPr>
      </w:pPr>
      <w:r w:rsidRPr="00BE0AE5">
        <w:rPr>
          <w:rFonts w:cs="Times New Roman"/>
        </w:rPr>
        <w:t>выявлять проблемы в жизненных и учебных ситуациях, требующих для решения физических знаний;</w:t>
      </w:r>
    </w:p>
    <w:p w:rsidR="00775D93" w:rsidRPr="00BE0AE5" w:rsidRDefault="00775D93" w:rsidP="00775D93">
      <w:pPr>
        <w:pStyle w:val="list-dash"/>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группой);</w:t>
      </w:r>
    </w:p>
    <w:p w:rsidR="00775D93" w:rsidRPr="00BE0AE5" w:rsidRDefault="00775D93" w:rsidP="00775D93">
      <w:pPr>
        <w:pStyle w:val="list-dash"/>
        <w:rPr>
          <w:rFonts w:cs="Times New Roman"/>
        </w:rPr>
      </w:pPr>
      <w:r w:rsidRPr="00BE0AE5">
        <w:rPr>
          <w:rFonts w:cs="Times New Roman"/>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775D93" w:rsidRPr="00BE0AE5" w:rsidRDefault="00775D93" w:rsidP="00775D93">
      <w:pPr>
        <w:pStyle w:val="list-dash"/>
        <w:rPr>
          <w:rFonts w:cs="Times New Roman"/>
        </w:rPr>
      </w:pPr>
      <w:r w:rsidRPr="00BE0AE5">
        <w:rPr>
          <w:rFonts w:cs="Times New Roman"/>
        </w:rPr>
        <w:t>делать выбор и брать ответственность за решение.</w:t>
      </w:r>
    </w:p>
    <w:p w:rsidR="00775D93" w:rsidRPr="00BE0AE5" w:rsidRDefault="00775D93" w:rsidP="00775D93">
      <w:pPr>
        <w:pStyle w:val="h5"/>
        <w:rPr>
          <w:rFonts w:cs="Times New Roman"/>
        </w:rPr>
      </w:pPr>
      <w:r w:rsidRPr="00BE0AE5">
        <w:rPr>
          <w:rFonts w:cs="Times New Roman"/>
        </w:rPr>
        <w:lastRenderedPageBreak/>
        <w:t xml:space="preserve">Самоконтроль </w:t>
      </w:r>
      <w:r w:rsidRPr="00BE0AE5">
        <w:rPr>
          <w:rStyle w:val="Bold"/>
          <w:rFonts w:cs="Times New Roman"/>
          <w:i w:val="0"/>
          <w:iCs w:val="0"/>
        </w:rPr>
        <w:t>(</w:t>
      </w:r>
      <w:r w:rsidRPr="00BE0AE5">
        <w:rPr>
          <w:rFonts w:cs="Times New Roman"/>
        </w:rPr>
        <w:t>рефлексия</w:t>
      </w:r>
      <w:r w:rsidRPr="00BE0AE5">
        <w:rPr>
          <w:rStyle w:val="Bold"/>
          <w:rFonts w:cs="Times New Roman"/>
          <w:i w:val="0"/>
          <w:iCs w:val="0"/>
        </w:rPr>
        <w:t>):</w:t>
      </w:r>
    </w:p>
    <w:p w:rsidR="00775D93" w:rsidRPr="00BE0AE5" w:rsidRDefault="00775D93" w:rsidP="00775D93">
      <w:pPr>
        <w:pStyle w:val="list-dash"/>
        <w:rPr>
          <w:rFonts w:cs="Times New Roman"/>
        </w:rPr>
      </w:pPr>
      <w:r w:rsidRPr="00BE0AE5">
        <w:rPr>
          <w:rFonts w:cs="Times New Roman"/>
        </w:rPr>
        <w:t>давать адекватную оценку ситуации и предлагать план её изменения;</w:t>
      </w:r>
    </w:p>
    <w:p w:rsidR="00775D93" w:rsidRPr="00BE0AE5" w:rsidRDefault="00775D93" w:rsidP="00775D93">
      <w:pPr>
        <w:pStyle w:val="list-dash"/>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w:t>
      </w:r>
    </w:p>
    <w:p w:rsidR="00775D93" w:rsidRPr="00BE0AE5" w:rsidRDefault="00775D93" w:rsidP="00775D93">
      <w:pPr>
        <w:pStyle w:val="list-dash"/>
        <w:rPr>
          <w:rFonts w:cs="Times New Roman"/>
        </w:rPr>
      </w:pPr>
      <w:r w:rsidRPr="00BE0AE5">
        <w:rPr>
          <w:rFonts w:cs="Times New Roman"/>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775D93" w:rsidRPr="00BE0AE5" w:rsidRDefault="00775D93" w:rsidP="00775D93">
      <w:pPr>
        <w:pStyle w:val="list-dash"/>
        <w:rPr>
          <w:rFonts w:cs="Times New Roman"/>
        </w:rPr>
      </w:pPr>
      <w:r w:rsidRPr="00BE0AE5">
        <w:rPr>
          <w:rFonts w:cs="Times New Roman"/>
        </w:rPr>
        <w:t>оценивать соответствие результата цели и условиям.</w:t>
      </w:r>
    </w:p>
    <w:p w:rsidR="00775D93" w:rsidRPr="00BE0AE5" w:rsidRDefault="00775D93" w:rsidP="00775D93">
      <w:pPr>
        <w:pStyle w:val="h5"/>
        <w:rPr>
          <w:rFonts w:cs="Times New Roman"/>
        </w:rPr>
      </w:pPr>
      <w:r w:rsidRPr="00BE0AE5">
        <w:rPr>
          <w:rFonts w:cs="Times New Roman"/>
        </w:rPr>
        <w:t>Эмоциональный интеллект</w:t>
      </w:r>
      <w:r w:rsidRPr="00BE0AE5">
        <w:rPr>
          <w:rStyle w:val="Bold"/>
          <w:rFonts w:cs="Times New Roman"/>
          <w:i w:val="0"/>
          <w:iCs w:val="0"/>
        </w:rPr>
        <w:t>:</w:t>
      </w:r>
    </w:p>
    <w:p w:rsidR="00775D93" w:rsidRPr="00BE0AE5" w:rsidRDefault="00775D93" w:rsidP="00775D93">
      <w:pPr>
        <w:pStyle w:val="list-dash"/>
        <w:rPr>
          <w:rFonts w:cs="Times New Roman"/>
        </w:rPr>
      </w:pPr>
      <w:r w:rsidRPr="00BE0AE5">
        <w:rPr>
          <w:rFonts w:cs="Times New Roman"/>
        </w:rPr>
        <w:t>ставить себя на место другого человека в ходе спора или дискуссии на научную тему, понимать мотивы, намерения и логику другого.</w:t>
      </w:r>
    </w:p>
    <w:p w:rsidR="00775D93" w:rsidRPr="00BE0AE5" w:rsidRDefault="00775D93" w:rsidP="00775D93">
      <w:pPr>
        <w:pStyle w:val="h5"/>
        <w:rPr>
          <w:rFonts w:cs="Times New Roman"/>
        </w:rPr>
      </w:pPr>
      <w:r w:rsidRPr="00BE0AE5">
        <w:rPr>
          <w:rFonts w:cs="Times New Roman"/>
        </w:rPr>
        <w:t>Принятие себя и других</w:t>
      </w:r>
      <w:r w:rsidRPr="00BE0AE5">
        <w:rPr>
          <w:rStyle w:val="Bold"/>
          <w:rFonts w:cs="Times New Roman"/>
          <w:i w:val="0"/>
          <w:iCs w:val="0"/>
        </w:rPr>
        <w:t>:</w:t>
      </w:r>
    </w:p>
    <w:p w:rsidR="00775D93" w:rsidRPr="00BE0AE5" w:rsidRDefault="00775D93" w:rsidP="00775D93">
      <w:pPr>
        <w:pStyle w:val="list-dash"/>
        <w:rPr>
          <w:rFonts w:cs="Times New Roman"/>
        </w:rPr>
      </w:pPr>
      <w:r w:rsidRPr="00BE0AE5">
        <w:rPr>
          <w:rFonts w:cs="Times New Roman"/>
        </w:rPr>
        <w:t>признавать своё право на ошибку при решении физических задач или в утверждениях на научные темы и такое же право другого.</w:t>
      </w:r>
    </w:p>
    <w:p w:rsidR="00775D93" w:rsidRPr="00BE0AE5" w:rsidRDefault="00775D93" w:rsidP="00775D93">
      <w:pPr>
        <w:pStyle w:val="h2"/>
        <w:rPr>
          <w:rFonts w:cs="Times New Roman"/>
        </w:rPr>
      </w:pPr>
      <w:r w:rsidRPr="00BE0AE5">
        <w:rPr>
          <w:rFonts w:cs="Times New Roman"/>
        </w:rPr>
        <w:t xml:space="preserve">Предметные результаты </w:t>
      </w:r>
    </w:p>
    <w:p w:rsidR="00775D93" w:rsidRPr="00BE0AE5" w:rsidRDefault="00775D93" w:rsidP="00775D93">
      <w:pPr>
        <w:pStyle w:val="h3-first"/>
        <w:rPr>
          <w:rFonts w:cs="Times New Roman"/>
        </w:rPr>
      </w:pPr>
      <w:r w:rsidRPr="00BE0AE5">
        <w:rPr>
          <w:rFonts w:cs="Times New Roman"/>
        </w:rPr>
        <w:t>7 класс</w:t>
      </w:r>
    </w:p>
    <w:p w:rsidR="00775D93" w:rsidRPr="00BE0AE5" w:rsidRDefault="00775D93" w:rsidP="00775D93">
      <w:pPr>
        <w:pStyle w:val="body"/>
        <w:rPr>
          <w:rFonts w:cs="Times New Roman"/>
        </w:rPr>
      </w:pPr>
      <w:r w:rsidRPr="00BE0AE5">
        <w:rPr>
          <w:rFonts w:cs="Times New Roman"/>
        </w:rPr>
        <w:t xml:space="preserve">Предметные результаты на базовом уровне должны отражать сформированность у обучающихся умений: </w:t>
      </w:r>
    </w:p>
    <w:p w:rsidR="00775D93" w:rsidRPr="00BE0AE5" w:rsidRDefault="00775D93" w:rsidP="00775D93">
      <w:pPr>
        <w:pStyle w:val="list-dash"/>
        <w:rPr>
          <w:rFonts w:cs="Times New Roman"/>
          <w:spacing w:val="-1"/>
        </w:rPr>
      </w:pPr>
      <w:r w:rsidRPr="00BE0AE5">
        <w:rPr>
          <w:rFonts w:cs="Times New Roman"/>
          <w:spacing w:val="-1"/>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w:t>
      </w:r>
    </w:p>
    <w:p w:rsidR="00775D93" w:rsidRPr="00BE0AE5" w:rsidRDefault="00775D93" w:rsidP="00775D93">
      <w:pPr>
        <w:pStyle w:val="list-dash"/>
        <w:rPr>
          <w:rFonts w:cs="Times New Roman"/>
        </w:rPr>
      </w:pPr>
      <w:r w:rsidRPr="00BE0AE5">
        <w:rPr>
          <w:rFonts w:cs="Times New Roman"/>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775D93" w:rsidRPr="00BE0AE5" w:rsidRDefault="00775D93" w:rsidP="00775D93">
      <w:pPr>
        <w:pStyle w:val="list-dash"/>
        <w:rPr>
          <w:rFonts w:cs="Times New Roman"/>
        </w:rPr>
      </w:pPr>
      <w:r w:rsidRPr="00BE0AE5">
        <w:rPr>
          <w:rFonts w:cs="Times New Roman"/>
        </w:rPr>
        <w:t xml:space="preserve">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w:t>
      </w:r>
      <w:r w:rsidRPr="00BE0AE5">
        <w:rPr>
          <w:rFonts w:cs="Times New Roman"/>
        </w:rPr>
        <w:lastRenderedPageBreak/>
        <w:t>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775D93" w:rsidRPr="00BE0AE5" w:rsidRDefault="00775D93" w:rsidP="00775D93">
      <w:pPr>
        <w:pStyle w:val="list-dash"/>
        <w:rPr>
          <w:rFonts w:cs="Times New Roman"/>
        </w:rPr>
      </w:pPr>
      <w:r w:rsidRPr="00BE0AE5">
        <w:rPr>
          <w:rFonts w:cs="Times New Roman"/>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75D93" w:rsidRPr="00BE0AE5" w:rsidRDefault="00775D93" w:rsidP="00775D93">
      <w:pPr>
        <w:pStyle w:val="list-dash"/>
        <w:rPr>
          <w:rFonts w:cs="Times New Roman"/>
        </w:rPr>
      </w:pPr>
      <w:r w:rsidRPr="00BE0AE5">
        <w:rPr>
          <w:rFonts w:cs="Times New Roman"/>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775D93" w:rsidRPr="00BE0AE5" w:rsidRDefault="00775D93" w:rsidP="00775D93">
      <w:pPr>
        <w:pStyle w:val="list-dash"/>
        <w:rPr>
          <w:rFonts w:cs="Times New Roman"/>
        </w:rPr>
      </w:pPr>
      <w:r w:rsidRPr="00BE0AE5">
        <w:rPr>
          <w:rFonts w:cs="Times New Roman"/>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775D93" w:rsidRPr="00BE0AE5" w:rsidRDefault="00775D93" w:rsidP="00775D93">
      <w:pPr>
        <w:pStyle w:val="list-dash"/>
        <w:rPr>
          <w:rFonts w:cs="Times New Roman"/>
        </w:rPr>
      </w:pPr>
      <w:r w:rsidRPr="00BE0AE5">
        <w:rPr>
          <w:rFonts w:cs="Times New Roman"/>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775D93" w:rsidRPr="00BE0AE5" w:rsidRDefault="00775D93" w:rsidP="00775D93">
      <w:pPr>
        <w:pStyle w:val="list-dash"/>
        <w:rPr>
          <w:rFonts w:cs="Times New Roman"/>
        </w:rPr>
      </w:pPr>
      <w:r w:rsidRPr="00BE0AE5">
        <w:rPr>
          <w:rFonts w:cs="Times New Roman"/>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775D93" w:rsidRPr="00BE0AE5" w:rsidRDefault="00775D93" w:rsidP="00775D93">
      <w:pPr>
        <w:pStyle w:val="list-dash"/>
        <w:rPr>
          <w:rFonts w:cs="Times New Roman"/>
        </w:rPr>
      </w:pPr>
      <w:r w:rsidRPr="00BE0AE5">
        <w:rPr>
          <w:rFonts w:cs="Times New Roman"/>
        </w:rPr>
        <w:t xml:space="preserve">проводить опыты по наблюдению физических явлений или физических свойств тел: формулировать проверяемые </w:t>
      </w:r>
      <w:r w:rsidRPr="00BE0AE5">
        <w:rPr>
          <w:rFonts w:cs="Times New Roman"/>
        </w:rPr>
        <w:lastRenderedPageBreak/>
        <w:t>предположения, собирать установку из предложенного оборудования, записывать ход опыта и формулировать выводы;</w:t>
      </w:r>
    </w:p>
    <w:p w:rsidR="00775D93" w:rsidRPr="00BE0AE5" w:rsidRDefault="00775D93" w:rsidP="00775D93">
      <w:pPr>
        <w:pStyle w:val="list-dash"/>
        <w:rPr>
          <w:rFonts w:cs="Times New Roman"/>
        </w:rPr>
      </w:pPr>
      <w:r w:rsidRPr="00BE0AE5">
        <w:rPr>
          <w:rFonts w:cs="Times New Roman"/>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775D93" w:rsidRPr="00BE0AE5" w:rsidRDefault="00775D93" w:rsidP="00775D93">
      <w:pPr>
        <w:pStyle w:val="list-dash"/>
        <w:rPr>
          <w:rFonts w:cs="Times New Roman"/>
        </w:rPr>
      </w:pPr>
      <w:r w:rsidRPr="00BE0AE5">
        <w:rPr>
          <w:rFonts w:cs="Times New Roman"/>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775D93" w:rsidRPr="00BE0AE5" w:rsidRDefault="00775D93" w:rsidP="00775D93">
      <w:pPr>
        <w:pStyle w:val="list-dash"/>
        <w:rPr>
          <w:rFonts w:cs="Times New Roman"/>
        </w:rPr>
      </w:pPr>
      <w:r w:rsidRPr="00BE0AE5">
        <w:rPr>
          <w:rFonts w:cs="Times New Roman"/>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775D93" w:rsidRPr="00BE0AE5" w:rsidRDefault="00775D93" w:rsidP="00775D93">
      <w:pPr>
        <w:pStyle w:val="list-dash"/>
        <w:rPr>
          <w:rFonts w:cs="Times New Roman"/>
        </w:rPr>
      </w:pPr>
      <w:r w:rsidRPr="00BE0AE5">
        <w:rPr>
          <w:rFonts w:cs="Times New Roman"/>
        </w:rPr>
        <w:t>соблюдать правила техники безопасности при работе с лабораторным оборудованием;</w:t>
      </w:r>
    </w:p>
    <w:p w:rsidR="00775D93" w:rsidRPr="00BE0AE5" w:rsidRDefault="00775D93" w:rsidP="00775D93">
      <w:pPr>
        <w:pStyle w:val="list-dash"/>
        <w:rPr>
          <w:rFonts w:cs="Times New Roman"/>
        </w:rPr>
      </w:pPr>
      <w:r w:rsidRPr="00BE0AE5">
        <w:rPr>
          <w:rFonts w:cs="Times New Roman"/>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775D93" w:rsidRPr="00BE0AE5" w:rsidRDefault="00775D93" w:rsidP="00775D93">
      <w:pPr>
        <w:pStyle w:val="list-dash"/>
        <w:rPr>
          <w:rFonts w:cs="Times New Roman"/>
        </w:rPr>
      </w:pPr>
      <w:r w:rsidRPr="00BE0AE5">
        <w:rPr>
          <w:rFonts w:cs="Times New Roman"/>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rsidR="00775D93" w:rsidRPr="00BE0AE5" w:rsidRDefault="00775D93" w:rsidP="00775D93">
      <w:pPr>
        <w:pStyle w:val="list-dash"/>
        <w:rPr>
          <w:rFonts w:cs="Times New Roman"/>
        </w:rPr>
      </w:pPr>
      <w:r w:rsidRPr="00BE0AE5">
        <w:rPr>
          <w:rFonts w:cs="Times New Roman"/>
        </w:rPr>
        <w:lastRenderedPageBreak/>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75D93" w:rsidRPr="00BE0AE5" w:rsidRDefault="00775D93" w:rsidP="00775D93">
      <w:pPr>
        <w:pStyle w:val="list-dash"/>
        <w:rPr>
          <w:rFonts w:cs="Times New Roman"/>
        </w:rPr>
      </w:pPr>
      <w:r w:rsidRPr="00BE0AE5">
        <w:rPr>
          <w:rFonts w:cs="Times New Roman"/>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775D93" w:rsidRPr="00BE0AE5" w:rsidRDefault="00775D93" w:rsidP="00775D93">
      <w:pPr>
        <w:pStyle w:val="list-dash"/>
        <w:rPr>
          <w:rFonts w:cs="Times New Roman"/>
        </w:rPr>
      </w:pPr>
      <w:r w:rsidRPr="00BE0AE5">
        <w:rPr>
          <w:rFonts w:cs="Times New Roman"/>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75D93" w:rsidRPr="00BE0AE5" w:rsidRDefault="00775D93" w:rsidP="00775D93">
      <w:pPr>
        <w:pStyle w:val="list-dash"/>
        <w:rPr>
          <w:rFonts w:cs="Times New Roman"/>
        </w:rPr>
      </w:pPr>
      <w:r w:rsidRPr="00BE0AE5">
        <w:rPr>
          <w:rFonts w:cs="Times New Roman"/>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775D93" w:rsidRPr="00BE0AE5" w:rsidRDefault="00775D93" w:rsidP="00775D93">
      <w:pPr>
        <w:pStyle w:val="list-dash"/>
        <w:rPr>
          <w:rFonts w:cs="Times New Roman"/>
        </w:rPr>
      </w:pPr>
      <w:r w:rsidRPr="00BE0AE5">
        <w:rPr>
          <w:rFonts w:cs="Times New Roman"/>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775D93" w:rsidRPr="00BE0AE5" w:rsidRDefault="00775D93" w:rsidP="00775D93">
      <w:pPr>
        <w:pStyle w:val="h3"/>
        <w:rPr>
          <w:rFonts w:cs="Times New Roman"/>
        </w:rPr>
      </w:pPr>
      <w:r w:rsidRPr="00BE0AE5">
        <w:rPr>
          <w:rFonts w:cs="Times New Roman"/>
        </w:rPr>
        <w:t>8 класс</w:t>
      </w:r>
    </w:p>
    <w:p w:rsidR="00775D93" w:rsidRPr="00BE0AE5" w:rsidRDefault="00775D93" w:rsidP="00775D93">
      <w:pPr>
        <w:pStyle w:val="body"/>
        <w:rPr>
          <w:rFonts w:cs="Times New Roman"/>
        </w:rPr>
      </w:pPr>
      <w:r w:rsidRPr="00BE0AE5">
        <w:rPr>
          <w:rFonts w:cs="Times New Roman"/>
        </w:rPr>
        <w:t>Предметные результаты на базовом уровне должны отражать сформированность у обучающихся умений:</w:t>
      </w:r>
    </w:p>
    <w:p w:rsidR="00775D93" w:rsidRPr="00BE0AE5" w:rsidRDefault="00775D93" w:rsidP="00775D93">
      <w:pPr>
        <w:pStyle w:val="list-dash"/>
        <w:rPr>
          <w:rFonts w:cs="Times New Roman"/>
        </w:rPr>
      </w:pPr>
      <w:r w:rsidRPr="00BE0AE5">
        <w:rPr>
          <w:rFonts w:cs="Times New Roman"/>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rsidR="00775D93" w:rsidRPr="00BE0AE5" w:rsidRDefault="00775D93" w:rsidP="00775D93">
      <w:pPr>
        <w:pStyle w:val="list-dash"/>
        <w:rPr>
          <w:rFonts w:cs="Times New Roman"/>
        </w:rPr>
      </w:pPr>
      <w:r w:rsidRPr="00BE0AE5">
        <w:rPr>
          <w:rFonts w:cs="Times New Roman"/>
        </w:rPr>
        <w:t xml:space="preserve">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w:t>
      </w:r>
      <w:r w:rsidRPr="00BE0AE5">
        <w:rPr>
          <w:rFonts w:cs="Times New Roman"/>
        </w:rPr>
        <w:lastRenderedPageBreak/>
        <w:t>(отвердевание),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775D93" w:rsidRPr="00BE0AE5" w:rsidRDefault="00775D93" w:rsidP="00775D93">
      <w:pPr>
        <w:pStyle w:val="list-dash"/>
        <w:rPr>
          <w:rFonts w:cs="Times New Roman"/>
        </w:rPr>
      </w:pPr>
      <w:r w:rsidRPr="00BE0AE5">
        <w:rPr>
          <w:rFonts w:cs="Times New Roman"/>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775D93" w:rsidRPr="00BE0AE5" w:rsidRDefault="00775D93" w:rsidP="00775D93">
      <w:pPr>
        <w:pStyle w:val="list-dash"/>
        <w:rPr>
          <w:rFonts w:cs="Times New Roman"/>
        </w:rPr>
      </w:pPr>
      <w:r w:rsidRPr="00BE0AE5">
        <w:rPr>
          <w:rFonts w:cs="Times New Roman"/>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75D93" w:rsidRPr="00BE0AE5" w:rsidRDefault="00775D93" w:rsidP="00775D93">
      <w:pPr>
        <w:pStyle w:val="list-dash"/>
        <w:rPr>
          <w:rFonts w:cs="Times New Roman"/>
        </w:rPr>
      </w:pPr>
      <w:r w:rsidRPr="00BE0AE5">
        <w:rPr>
          <w:rFonts w:cs="Times New Roman"/>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775D93" w:rsidRPr="00BE0AE5" w:rsidRDefault="00775D93" w:rsidP="00775D93">
      <w:pPr>
        <w:pStyle w:val="list-dash"/>
        <w:rPr>
          <w:rFonts w:cs="Times New Roman"/>
        </w:rPr>
      </w:pPr>
      <w:r w:rsidRPr="00BE0AE5">
        <w:rPr>
          <w:rFonts w:cs="Times New Roman"/>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w:t>
      </w:r>
      <w:r w:rsidRPr="00BE0AE5">
        <w:rPr>
          <w:rFonts w:cs="Times New Roman"/>
        </w:rPr>
        <w:lastRenderedPageBreak/>
        <w:t>1—2 логических шагов с опорой на 1—2 изученных свойства физических явлений, физических законов или закономерностей;</w:t>
      </w:r>
    </w:p>
    <w:p w:rsidR="00775D93" w:rsidRPr="00BE0AE5" w:rsidRDefault="00775D93" w:rsidP="00775D93">
      <w:pPr>
        <w:pStyle w:val="list-dash"/>
        <w:rPr>
          <w:rFonts w:cs="Times New Roman"/>
        </w:rPr>
      </w:pPr>
      <w:r w:rsidRPr="00BE0AE5">
        <w:rPr>
          <w:rFonts w:cs="Times New Roman"/>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775D93" w:rsidRPr="00BE0AE5" w:rsidRDefault="00775D93" w:rsidP="00775D93">
      <w:pPr>
        <w:pStyle w:val="list-dash"/>
        <w:rPr>
          <w:rFonts w:cs="Times New Roman"/>
        </w:rPr>
      </w:pPr>
      <w:r w:rsidRPr="00BE0AE5">
        <w:rPr>
          <w:rFonts w:cs="Times New Roman"/>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775D93" w:rsidRPr="00BE0AE5" w:rsidRDefault="00775D93" w:rsidP="00775D93">
      <w:pPr>
        <w:pStyle w:val="list-dash"/>
        <w:rPr>
          <w:rFonts w:cs="Times New Roman"/>
        </w:rPr>
      </w:pPr>
      <w:r w:rsidRPr="00BE0AE5">
        <w:rPr>
          <w:rFonts w:cs="Times New Roman"/>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w:t>
      </w:r>
      <w:r w:rsidRPr="00BE0AE5">
        <w:rPr>
          <w:rFonts w:cs="Times New Roman"/>
          <w:b/>
          <w:bCs/>
        </w:rPr>
        <w:t xml:space="preserve"> </w:t>
      </w:r>
      <w:r w:rsidRPr="00BE0AE5">
        <w:rPr>
          <w:rFonts w:cs="Times New Roman"/>
        </w:rPr>
        <w:t>описывать ход опыта и формулировать выводы;</w:t>
      </w:r>
    </w:p>
    <w:p w:rsidR="00775D93" w:rsidRPr="00BE0AE5" w:rsidRDefault="00775D93" w:rsidP="00775D93">
      <w:pPr>
        <w:pStyle w:val="list-dash"/>
        <w:rPr>
          <w:rFonts w:cs="Times New Roman"/>
        </w:rPr>
      </w:pPr>
      <w:r w:rsidRPr="00BE0AE5">
        <w:rPr>
          <w:rFonts w:cs="Times New Roman"/>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775D93" w:rsidRPr="00BE0AE5" w:rsidRDefault="00775D93" w:rsidP="00775D93">
      <w:pPr>
        <w:pStyle w:val="list-dash"/>
        <w:rPr>
          <w:rFonts w:cs="Times New Roman"/>
        </w:rPr>
      </w:pPr>
      <w:r w:rsidRPr="00BE0AE5">
        <w:rPr>
          <w:rFonts w:cs="Times New Roman"/>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775D93" w:rsidRPr="00BE0AE5" w:rsidRDefault="00775D93" w:rsidP="00775D93">
      <w:pPr>
        <w:pStyle w:val="list-dash"/>
        <w:rPr>
          <w:rFonts w:cs="Times New Roman"/>
        </w:rPr>
      </w:pPr>
      <w:r w:rsidRPr="00BE0AE5">
        <w:rPr>
          <w:rFonts w:cs="Times New Roman"/>
        </w:rPr>
        <w:lastRenderedPageBreak/>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775D93" w:rsidRPr="00BE0AE5" w:rsidRDefault="00775D93" w:rsidP="00775D93">
      <w:pPr>
        <w:pStyle w:val="list-dash"/>
        <w:rPr>
          <w:rFonts w:cs="Times New Roman"/>
        </w:rPr>
      </w:pPr>
      <w:r w:rsidRPr="00BE0AE5">
        <w:rPr>
          <w:rFonts w:cs="Times New Roman"/>
        </w:rPr>
        <w:t>соблюдать правила техники безопасности при работе с лабораторным оборудованием;</w:t>
      </w:r>
    </w:p>
    <w:p w:rsidR="00775D93" w:rsidRPr="00BE0AE5" w:rsidRDefault="00775D93" w:rsidP="00775D93">
      <w:pPr>
        <w:pStyle w:val="list-dash"/>
        <w:rPr>
          <w:rFonts w:cs="Times New Roman"/>
        </w:rPr>
      </w:pPr>
      <w:r w:rsidRPr="00BE0AE5">
        <w:rPr>
          <w:rFonts w:cs="Times New Roman"/>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775D93" w:rsidRPr="00BE0AE5" w:rsidRDefault="00775D93" w:rsidP="00775D93">
      <w:pPr>
        <w:pStyle w:val="list-dash"/>
        <w:rPr>
          <w:rFonts w:cs="Times New Roman"/>
        </w:rPr>
      </w:pPr>
      <w:r w:rsidRPr="00BE0AE5">
        <w:rPr>
          <w:rFonts w:cs="Times New Roman"/>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775D93" w:rsidRPr="00BE0AE5" w:rsidRDefault="00775D93" w:rsidP="00775D93">
      <w:pPr>
        <w:pStyle w:val="list-dash"/>
        <w:rPr>
          <w:rFonts w:cs="Times New Roman"/>
        </w:rPr>
      </w:pPr>
      <w:r w:rsidRPr="00BE0AE5">
        <w:rPr>
          <w:rFonts w:cs="Times New Roman"/>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75D93" w:rsidRPr="00BE0AE5" w:rsidRDefault="00775D93" w:rsidP="00775D93">
      <w:pPr>
        <w:pStyle w:val="list-dash"/>
        <w:rPr>
          <w:rFonts w:cs="Times New Roman"/>
        </w:rPr>
      </w:pPr>
      <w:r w:rsidRPr="00BE0AE5">
        <w:rPr>
          <w:rFonts w:cs="Times New Roman"/>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775D93" w:rsidRPr="00BE0AE5" w:rsidRDefault="00775D93" w:rsidP="00775D93">
      <w:pPr>
        <w:pStyle w:val="list-dash"/>
        <w:rPr>
          <w:rFonts w:cs="Times New Roman"/>
        </w:rPr>
      </w:pPr>
      <w:r w:rsidRPr="00BE0AE5">
        <w:rPr>
          <w:rFonts w:cs="Times New Roman"/>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75D93" w:rsidRPr="00BE0AE5" w:rsidRDefault="00775D93" w:rsidP="00775D93">
      <w:pPr>
        <w:pStyle w:val="list-dash"/>
        <w:rPr>
          <w:rFonts w:cs="Times New Roman"/>
        </w:rPr>
      </w:pPr>
      <w:r w:rsidRPr="00BE0AE5">
        <w:rPr>
          <w:rFonts w:cs="Times New Roman"/>
        </w:rPr>
        <w:t xml:space="preserve">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w:t>
      </w:r>
      <w:r w:rsidRPr="00BE0AE5">
        <w:rPr>
          <w:rFonts w:cs="Times New Roman"/>
        </w:rPr>
        <w:lastRenderedPageBreak/>
        <w:t>грамотно использовать изученный понятийный аппарат курса физики, сопровождать выступление презентацией;</w:t>
      </w:r>
    </w:p>
    <w:p w:rsidR="00775D93" w:rsidRPr="00BE0AE5" w:rsidRDefault="00775D93" w:rsidP="00775D93">
      <w:pPr>
        <w:pStyle w:val="list-dash"/>
        <w:rPr>
          <w:rFonts w:cs="Times New Roman"/>
        </w:rPr>
      </w:pPr>
      <w:r w:rsidRPr="00BE0AE5">
        <w:rPr>
          <w:rFonts w:cs="Times New Roman"/>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775D93" w:rsidRPr="00BE0AE5" w:rsidRDefault="00775D93" w:rsidP="00775D93">
      <w:pPr>
        <w:pStyle w:val="h3"/>
        <w:rPr>
          <w:rFonts w:cs="Times New Roman"/>
        </w:rPr>
      </w:pPr>
      <w:r w:rsidRPr="00BE0AE5">
        <w:rPr>
          <w:rFonts w:cs="Times New Roman"/>
        </w:rPr>
        <w:t>9 класс</w:t>
      </w:r>
    </w:p>
    <w:p w:rsidR="00775D93" w:rsidRPr="00BE0AE5" w:rsidRDefault="00775D93" w:rsidP="00775D93">
      <w:pPr>
        <w:pStyle w:val="body"/>
        <w:rPr>
          <w:rFonts w:cs="Times New Roman"/>
        </w:rPr>
      </w:pPr>
      <w:r w:rsidRPr="00BE0AE5">
        <w:rPr>
          <w:rFonts w:cs="Times New Roman"/>
        </w:rPr>
        <w:t>Предметные результаты на базовом уровне должны отражать сформированность у обучающихся умений:</w:t>
      </w:r>
    </w:p>
    <w:p w:rsidR="00775D93" w:rsidRPr="00BE0AE5" w:rsidRDefault="00775D93" w:rsidP="00775D93">
      <w:pPr>
        <w:pStyle w:val="list-dash"/>
        <w:rPr>
          <w:rFonts w:cs="Times New Roman"/>
        </w:rPr>
      </w:pPr>
      <w:r w:rsidRPr="00BE0AE5">
        <w:rPr>
          <w:rFonts w:cs="Times New Roman"/>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w:t>
      </w:r>
      <w:r w:rsidRPr="00BE0AE5">
        <w:rPr>
          <w:rFonts w:cs="Times New Roman"/>
          <w:spacing w:val="-2"/>
        </w:rPr>
        <w:t xml:space="preserve">центр тяжести твёрдого тела, </w:t>
      </w:r>
      <w:r w:rsidRPr="00BE0AE5">
        <w:rPr>
          <w:rFonts w:cs="Times New Roman"/>
        </w:rPr>
        <w:t>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775D93" w:rsidRPr="00BE0AE5" w:rsidRDefault="00775D93" w:rsidP="00775D93">
      <w:pPr>
        <w:pStyle w:val="list-dash"/>
        <w:rPr>
          <w:rFonts w:cs="Times New Roman"/>
        </w:rPr>
      </w:pPr>
      <w:r w:rsidRPr="00BE0AE5">
        <w:rPr>
          <w:rFonts w:cs="Times New Roman"/>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775D93" w:rsidRPr="00BE0AE5" w:rsidRDefault="00775D93" w:rsidP="00775D93">
      <w:pPr>
        <w:pStyle w:val="list-dash"/>
        <w:rPr>
          <w:rFonts w:cs="Times New Roman"/>
        </w:rPr>
      </w:pPr>
      <w:r w:rsidRPr="00BE0AE5">
        <w:rPr>
          <w:rFonts w:cs="Times New Roman"/>
        </w:rPr>
        <w:t xml:space="preserve">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w:t>
      </w:r>
      <w:r w:rsidRPr="00BE0AE5">
        <w:rPr>
          <w:rFonts w:cs="Times New Roman"/>
        </w:rPr>
        <w:lastRenderedPageBreak/>
        <w:t>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rsidR="00775D93" w:rsidRPr="00BE0AE5" w:rsidRDefault="00775D93" w:rsidP="00775D93">
      <w:pPr>
        <w:pStyle w:val="list-dash"/>
        <w:rPr>
          <w:rFonts w:cs="Times New Roman"/>
          <w:spacing w:val="-2"/>
        </w:rPr>
      </w:pPr>
      <w:r w:rsidRPr="00BE0AE5">
        <w:rPr>
          <w:rFonts w:cs="Times New Roman"/>
          <w:spacing w:val="-2"/>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75D93" w:rsidRPr="00BE0AE5" w:rsidRDefault="00775D93" w:rsidP="00775D93">
      <w:pPr>
        <w:pStyle w:val="list-dash"/>
        <w:rPr>
          <w:rFonts w:cs="Times New Roman"/>
        </w:rPr>
      </w:pPr>
      <w:r w:rsidRPr="00BE0AE5">
        <w:rPr>
          <w:rFonts w:cs="Times New Roman"/>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775D93" w:rsidRPr="00BE0AE5" w:rsidRDefault="00775D93" w:rsidP="00775D93">
      <w:pPr>
        <w:pStyle w:val="list-dash"/>
        <w:rPr>
          <w:rFonts w:cs="Times New Roman"/>
        </w:rPr>
      </w:pPr>
      <w:r w:rsidRPr="00BE0AE5">
        <w:rPr>
          <w:rFonts w:cs="Times New Roman"/>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775D93" w:rsidRPr="00BE0AE5" w:rsidRDefault="00775D93" w:rsidP="00775D93">
      <w:pPr>
        <w:pStyle w:val="list-dash"/>
        <w:rPr>
          <w:rFonts w:cs="Times New Roman"/>
        </w:rPr>
      </w:pPr>
      <w:r w:rsidRPr="00BE0AE5">
        <w:rPr>
          <w:rFonts w:cs="Times New Roman"/>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775D93" w:rsidRPr="00BE0AE5" w:rsidRDefault="00775D93" w:rsidP="00775D93">
      <w:pPr>
        <w:pStyle w:val="list-dash"/>
        <w:rPr>
          <w:rFonts w:cs="Times New Roman"/>
        </w:rPr>
      </w:pPr>
      <w:r w:rsidRPr="00BE0AE5">
        <w:rPr>
          <w:rFonts w:cs="Times New Roman"/>
        </w:rPr>
        <w:t xml:space="preserve">распознавать проблемы, которые можно решить при помощи физических методов; используя описание исследования, </w:t>
      </w:r>
      <w:r w:rsidRPr="00BE0AE5">
        <w:rPr>
          <w:rFonts w:cs="Times New Roman"/>
        </w:rPr>
        <w:lastRenderedPageBreak/>
        <w:t>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775D93" w:rsidRPr="00BE0AE5" w:rsidRDefault="00775D93" w:rsidP="00775D93">
      <w:pPr>
        <w:pStyle w:val="list-dash"/>
        <w:rPr>
          <w:rFonts w:cs="Times New Roman"/>
        </w:rPr>
      </w:pPr>
      <w:r w:rsidRPr="00BE0AE5">
        <w:rPr>
          <w:rFonts w:cs="Times New Roman"/>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w:t>
      </w:r>
      <w:r w:rsidRPr="00BE0AE5">
        <w:rPr>
          <w:rFonts w:cs="Times New Roman"/>
          <w:b/>
          <w:bCs/>
        </w:rPr>
        <w:t xml:space="preserve"> </w:t>
      </w:r>
      <w:r w:rsidRPr="00BE0AE5">
        <w:rPr>
          <w:rFonts w:cs="Times New Roman"/>
        </w:rPr>
        <w:t>описывать ход опыта и его результаты, формулировать выводы;</w:t>
      </w:r>
    </w:p>
    <w:p w:rsidR="00775D93" w:rsidRPr="00BE0AE5" w:rsidRDefault="00775D93" w:rsidP="00775D93">
      <w:pPr>
        <w:pStyle w:val="list-dash"/>
        <w:rPr>
          <w:rFonts w:cs="Times New Roman"/>
        </w:rPr>
      </w:pPr>
      <w:r w:rsidRPr="00BE0AE5">
        <w:rPr>
          <w:rFonts w:cs="Times New Roman"/>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775D93" w:rsidRPr="00BE0AE5" w:rsidRDefault="00775D93" w:rsidP="00775D93">
      <w:pPr>
        <w:pStyle w:val="list-dash"/>
        <w:rPr>
          <w:rFonts w:cs="Times New Roman"/>
        </w:rPr>
      </w:pPr>
      <w:r w:rsidRPr="00BE0AE5">
        <w:rPr>
          <w:rFonts w:cs="Times New Roman"/>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rsidR="00775D93" w:rsidRPr="00BE0AE5" w:rsidRDefault="00775D93" w:rsidP="00775D93">
      <w:pPr>
        <w:pStyle w:val="list-dash"/>
        <w:rPr>
          <w:rFonts w:cs="Times New Roman"/>
        </w:rPr>
      </w:pPr>
      <w:r w:rsidRPr="00BE0AE5">
        <w:rPr>
          <w:rFonts w:cs="Times New Roman"/>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rsidR="00775D93" w:rsidRPr="00BE0AE5" w:rsidRDefault="00775D93" w:rsidP="00775D93">
      <w:pPr>
        <w:pStyle w:val="list-dash"/>
        <w:rPr>
          <w:rFonts w:cs="Times New Roman"/>
        </w:rPr>
      </w:pPr>
      <w:r w:rsidRPr="00BE0AE5">
        <w:rPr>
          <w:rFonts w:cs="Times New Roman"/>
        </w:rPr>
        <w:t>соблюдать правила техники безопасности при работе с лабораторным оборудованием;</w:t>
      </w:r>
    </w:p>
    <w:p w:rsidR="00775D93" w:rsidRPr="00BE0AE5" w:rsidRDefault="00775D93" w:rsidP="00775D93">
      <w:pPr>
        <w:pStyle w:val="list-dash"/>
        <w:rPr>
          <w:rFonts w:cs="Times New Roman"/>
        </w:rPr>
      </w:pPr>
      <w:r w:rsidRPr="00BE0AE5">
        <w:rPr>
          <w:rFonts w:cs="Times New Roman"/>
        </w:rPr>
        <w:t xml:space="preserve">различать основные признаки изученных физических моделей: материальная точка, абсолютно твёрдое тело, точечный источник </w:t>
      </w:r>
      <w:r w:rsidRPr="00BE0AE5">
        <w:rPr>
          <w:rFonts w:cs="Times New Roman"/>
        </w:rPr>
        <w:lastRenderedPageBreak/>
        <w:t>света, луч, тонкая линза, планетарная модель атома, нуклонная модель атомного ядра;</w:t>
      </w:r>
    </w:p>
    <w:p w:rsidR="00775D93" w:rsidRPr="00BE0AE5" w:rsidRDefault="00775D93" w:rsidP="00775D93">
      <w:pPr>
        <w:pStyle w:val="list-dash"/>
        <w:rPr>
          <w:rFonts w:cs="Times New Roman"/>
        </w:rPr>
      </w:pPr>
      <w:r w:rsidRPr="00BE0AE5">
        <w:rPr>
          <w:rFonts w:cs="Times New Roman"/>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 </w:t>
      </w:r>
    </w:p>
    <w:p w:rsidR="00775D93" w:rsidRPr="00BE0AE5" w:rsidRDefault="00775D93" w:rsidP="00775D93">
      <w:pPr>
        <w:pStyle w:val="list-dash"/>
        <w:rPr>
          <w:rFonts w:cs="Times New Roman"/>
        </w:rPr>
      </w:pPr>
      <w:r w:rsidRPr="00BE0AE5">
        <w:rPr>
          <w:rFonts w:cs="Times New Roman"/>
        </w:rPr>
        <w:t xml:space="preserve">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rsidR="00775D93" w:rsidRPr="00BE0AE5" w:rsidRDefault="00775D93" w:rsidP="00775D93">
      <w:pPr>
        <w:pStyle w:val="list-dash"/>
        <w:rPr>
          <w:rFonts w:cs="Times New Roman"/>
        </w:rPr>
      </w:pPr>
      <w:r w:rsidRPr="00BE0AE5">
        <w:rPr>
          <w:rFonts w:cs="Times New Roman"/>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75D93" w:rsidRPr="00BE0AE5" w:rsidRDefault="00775D93" w:rsidP="00775D93">
      <w:pPr>
        <w:pStyle w:val="list-dash"/>
        <w:rPr>
          <w:rFonts w:cs="Times New Roman"/>
        </w:rPr>
      </w:pPr>
      <w:r w:rsidRPr="00BE0AE5">
        <w:rPr>
          <w:rFonts w:cs="Times New Roman"/>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775D93" w:rsidRPr="00BE0AE5" w:rsidRDefault="00775D93" w:rsidP="00775D93">
      <w:pPr>
        <w:pStyle w:val="list-dash"/>
        <w:rPr>
          <w:rFonts w:cs="Times New Roman"/>
        </w:rPr>
      </w:pPr>
      <w:r w:rsidRPr="00BE0AE5">
        <w:rPr>
          <w:rFonts w:cs="Times New Roman"/>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75D93" w:rsidRPr="00BE0AE5" w:rsidRDefault="00775D93" w:rsidP="00775D93">
      <w:pPr>
        <w:pStyle w:val="list-dash"/>
        <w:rPr>
          <w:rFonts w:cs="Times New Roman"/>
        </w:rPr>
      </w:pPr>
      <w:r w:rsidRPr="00BE0AE5">
        <w:rPr>
          <w:rFonts w:cs="Times New Roman"/>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775D93" w:rsidRPr="00775D93" w:rsidRDefault="00775D93" w:rsidP="009224C6">
      <w:pPr>
        <w:pStyle w:val="list-bullet"/>
        <w:numPr>
          <w:ilvl w:val="0"/>
          <w:numId w:val="0"/>
        </w:numPr>
        <w:ind w:left="567"/>
        <w:rPr>
          <w:sz w:val="24"/>
          <w:szCs w:val="24"/>
        </w:rPr>
      </w:pPr>
    </w:p>
    <w:p w:rsidR="009224C6" w:rsidRPr="00775D93" w:rsidRDefault="00775D93" w:rsidP="009224C6">
      <w:pPr>
        <w:pStyle w:val="list-bullet"/>
        <w:numPr>
          <w:ilvl w:val="0"/>
          <w:numId w:val="0"/>
        </w:numPr>
        <w:ind w:left="567"/>
        <w:rPr>
          <w:b/>
          <w:sz w:val="24"/>
          <w:szCs w:val="24"/>
        </w:rPr>
      </w:pPr>
      <w:r w:rsidRPr="00775D93">
        <w:rPr>
          <w:rFonts w:cs="Times New Roman"/>
          <w:b/>
          <w:sz w:val="24"/>
          <w:szCs w:val="24"/>
        </w:rPr>
        <w:t>2.1.14.</w:t>
      </w:r>
      <w:r w:rsidRPr="00775D93">
        <w:rPr>
          <w:rFonts w:cs="Times New Roman"/>
          <w:b/>
          <w:sz w:val="24"/>
          <w:szCs w:val="24"/>
        </w:rPr>
        <w:t> </w:t>
      </w:r>
      <w:r w:rsidRPr="00775D93">
        <w:rPr>
          <w:rFonts w:cs="Times New Roman"/>
          <w:b/>
          <w:sz w:val="24"/>
          <w:szCs w:val="24"/>
        </w:rPr>
        <w:t>Биология</w:t>
      </w:r>
    </w:p>
    <w:p w:rsidR="00BC26CB" w:rsidRPr="00BE0AE5" w:rsidRDefault="00BC26CB" w:rsidP="00BC26CB">
      <w:pPr>
        <w:pStyle w:val="a8"/>
        <w:rPr>
          <w:rFonts w:cs="Times New Roman"/>
          <w:spacing w:val="-2"/>
        </w:rPr>
      </w:pPr>
      <w:r w:rsidRPr="00BE0AE5">
        <w:rPr>
          <w:rFonts w:cs="Times New Roman"/>
          <w:spacing w:val="-2"/>
        </w:rPr>
        <w:t xml:space="preserve">Учебный предмет «Биология» развивает представления о познаваемости живой природы и методах её познания, он позволяет </w:t>
      </w:r>
      <w:r w:rsidRPr="00BE0AE5">
        <w:rPr>
          <w:rFonts w:cs="Times New Roman"/>
          <w:spacing w:val="-2"/>
        </w:rPr>
        <w:lastRenderedPageBreak/>
        <w:t xml:space="preserve">сформировать систему научных знаний о живых системах, умения их получать, присваивать и применять в жизненных ситуациях. </w:t>
      </w:r>
    </w:p>
    <w:p w:rsidR="00BC26CB" w:rsidRPr="00BE0AE5" w:rsidRDefault="00BC26CB" w:rsidP="00BC26CB">
      <w:pPr>
        <w:pStyle w:val="a8"/>
        <w:rPr>
          <w:rFonts w:cs="Times New Roman"/>
        </w:rPr>
      </w:pPr>
      <w:r w:rsidRPr="00BE0AE5">
        <w:rPr>
          <w:rFonts w:cs="Times New Roman"/>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BC26CB" w:rsidRPr="00BE0AE5" w:rsidRDefault="00BC26CB" w:rsidP="00BC26CB">
      <w:pPr>
        <w:pStyle w:val="a8"/>
        <w:rPr>
          <w:rFonts w:cs="Times New Roman"/>
        </w:rPr>
      </w:pPr>
      <w:r w:rsidRPr="00491C72">
        <w:rPr>
          <w:rFonts w:cs="Times New Roman"/>
          <w:b/>
        </w:rPr>
        <w:t>Целями</w:t>
      </w:r>
      <w:r w:rsidRPr="00BE0AE5">
        <w:rPr>
          <w:rFonts w:cs="Times New Roman"/>
        </w:rPr>
        <w:t xml:space="preserve"> изучения биологии на уровне основного общего образования являются:</w:t>
      </w:r>
    </w:p>
    <w:p w:rsidR="00BC26CB" w:rsidRPr="00BE0AE5" w:rsidRDefault="00BC26CB" w:rsidP="00BC26CB">
      <w:pPr>
        <w:pStyle w:val="Bull"/>
        <w:rPr>
          <w:rFonts w:cs="Times New Roman"/>
        </w:rPr>
      </w:pPr>
      <w:r w:rsidRPr="00BE0AE5">
        <w:rPr>
          <w:rFonts w:cs="Times New Roman"/>
        </w:rPr>
        <w:t xml:space="preserve">формирование системы знаний о признаках и процессах жизнедеятельности биологических систем разного уровня организации; </w:t>
      </w:r>
    </w:p>
    <w:p w:rsidR="00BC26CB" w:rsidRPr="00BE0AE5" w:rsidRDefault="00BC26CB" w:rsidP="00BC26CB">
      <w:pPr>
        <w:pStyle w:val="Bull"/>
        <w:rPr>
          <w:rFonts w:cs="Times New Roman"/>
        </w:rPr>
      </w:pPr>
      <w:r w:rsidRPr="00BE0AE5">
        <w:rPr>
          <w:rFonts w:cs="Times New Roman"/>
        </w:rPr>
        <w:t xml:space="preserve">формирование системы знаний об особенностях строения, жизнедеятельности организма человека, условиях сохранения его здоровья; </w:t>
      </w:r>
    </w:p>
    <w:p w:rsidR="00BC26CB" w:rsidRPr="00BE0AE5" w:rsidRDefault="00BC26CB" w:rsidP="00BC26CB">
      <w:pPr>
        <w:pStyle w:val="Bull"/>
        <w:rPr>
          <w:rFonts w:cs="Times New Roman"/>
        </w:rPr>
      </w:pPr>
      <w:r w:rsidRPr="00BE0AE5">
        <w:rPr>
          <w:rFonts w:cs="Times New Roman"/>
        </w:rPr>
        <w:t>формирование умений применять методы биологической науки для изучения биологических систем, в том числе и организма человека;</w:t>
      </w:r>
    </w:p>
    <w:p w:rsidR="00BC26CB" w:rsidRPr="00BE0AE5" w:rsidRDefault="00BC26CB" w:rsidP="00BC26CB">
      <w:pPr>
        <w:pStyle w:val="Bull"/>
        <w:rPr>
          <w:rFonts w:cs="Times New Roman"/>
        </w:rPr>
      </w:pPr>
      <w:r w:rsidRPr="00BE0AE5">
        <w:rPr>
          <w:rFonts w:cs="Times New Roman"/>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BC26CB" w:rsidRPr="00BE0AE5" w:rsidRDefault="00BC26CB" w:rsidP="00BC26CB">
      <w:pPr>
        <w:pStyle w:val="Bull"/>
        <w:rPr>
          <w:rFonts w:cs="Times New Roman"/>
        </w:rPr>
      </w:pPr>
      <w:r w:rsidRPr="00BE0AE5">
        <w:rPr>
          <w:rFonts w:cs="Times New Roman"/>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BC26CB" w:rsidRPr="00BE0AE5" w:rsidRDefault="00BC26CB" w:rsidP="00BC26CB">
      <w:pPr>
        <w:pStyle w:val="Bull"/>
        <w:rPr>
          <w:rFonts w:cs="Times New Roman"/>
        </w:rPr>
      </w:pPr>
      <w:r w:rsidRPr="00BE0AE5">
        <w:rPr>
          <w:rFonts w:cs="Times New Roman"/>
        </w:rPr>
        <w:t xml:space="preserve">формирование экологической культуры в целях сохранения собственного здоровья и охраны окружающей среды. </w:t>
      </w:r>
    </w:p>
    <w:p w:rsidR="00BC26CB" w:rsidRPr="00BE0AE5" w:rsidRDefault="00BC26CB" w:rsidP="00BC26CB">
      <w:pPr>
        <w:pStyle w:val="a8"/>
        <w:keepNext/>
        <w:spacing w:before="113"/>
        <w:rPr>
          <w:rFonts w:cs="Times New Roman"/>
        </w:rPr>
      </w:pPr>
      <w:r w:rsidRPr="00BE0AE5">
        <w:rPr>
          <w:rFonts w:cs="Times New Roman"/>
        </w:rPr>
        <w:t xml:space="preserve">Достижение целей обеспечивается решением следующих </w:t>
      </w:r>
      <w:r w:rsidRPr="00491C72">
        <w:rPr>
          <w:rFonts w:cs="Times New Roman"/>
          <w:b/>
        </w:rPr>
        <w:t>ЗАДАЧ</w:t>
      </w:r>
      <w:r w:rsidRPr="00BE0AE5">
        <w:rPr>
          <w:rFonts w:cs="Times New Roman"/>
        </w:rPr>
        <w:t xml:space="preserve">: </w:t>
      </w:r>
    </w:p>
    <w:p w:rsidR="00BC26CB" w:rsidRPr="00BE0AE5" w:rsidRDefault="00BC26CB" w:rsidP="00BC26CB">
      <w:pPr>
        <w:pStyle w:val="Bull"/>
        <w:rPr>
          <w:rFonts w:cs="Times New Roman"/>
        </w:rPr>
      </w:pPr>
      <w:r w:rsidRPr="00BE0AE5">
        <w:rPr>
          <w:rFonts w:cs="Times New Roman"/>
        </w:rPr>
        <w:t xml:space="preserve">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 </w:t>
      </w:r>
    </w:p>
    <w:p w:rsidR="00BC26CB" w:rsidRPr="00BE0AE5" w:rsidRDefault="00BC26CB" w:rsidP="00BC26CB">
      <w:pPr>
        <w:pStyle w:val="Bull"/>
        <w:rPr>
          <w:rFonts w:cs="Times New Roman"/>
        </w:rPr>
      </w:pPr>
      <w:r w:rsidRPr="00BE0AE5">
        <w:rPr>
          <w:rFonts w:cs="Times New Roman"/>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BC26CB" w:rsidRPr="00BE0AE5" w:rsidRDefault="00BC26CB" w:rsidP="00BC26CB">
      <w:pPr>
        <w:pStyle w:val="Bull"/>
        <w:rPr>
          <w:rFonts w:cs="Times New Roman"/>
        </w:rPr>
      </w:pPr>
      <w:r w:rsidRPr="00BE0AE5">
        <w:rPr>
          <w:rFonts w:cs="Times New Roman"/>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BC26CB" w:rsidRPr="00BE0AE5" w:rsidRDefault="00BC26CB" w:rsidP="00BC26CB">
      <w:pPr>
        <w:pStyle w:val="Bull"/>
        <w:rPr>
          <w:rFonts w:cs="Times New Roman"/>
        </w:rPr>
      </w:pPr>
      <w:r w:rsidRPr="00BE0AE5">
        <w:rPr>
          <w:rFonts w:cs="Times New Roman"/>
        </w:rPr>
        <w:t>воспитание биологически и экологически грамотной личности, готовой к сохранению собственного здоровья и охраны окружающей среды.</w:t>
      </w:r>
    </w:p>
    <w:p w:rsidR="00BC26CB" w:rsidRPr="00BE0AE5" w:rsidRDefault="00BC26CB" w:rsidP="00BC26CB">
      <w:pPr>
        <w:pStyle w:val="a8"/>
        <w:rPr>
          <w:rFonts w:cs="Times New Roman"/>
        </w:rPr>
      </w:pPr>
      <w:r w:rsidRPr="00BE0AE5">
        <w:rPr>
          <w:rFonts w:cs="Times New Roman"/>
        </w:rPr>
        <w:lastRenderedPageBreak/>
        <w:t xml:space="preserve">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w:t>
      </w:r>
    </w:p>
    <w:p w:rsidR="009224C6" w:rsidRDefault="00BC26CB" w:rsidP="00E80C7D">
      <w:pPr>
        <w:spacing w:after="0" w:line="240" w:lineRule="auto"/>
        <w:rPr>
          <w:rFonts w:ascii="Times New Roman" w:hAnsi="Times New Roman" w:cs="Times New Roman"/>
          <w:b/>
          <w:sz w:val="24"/>
          <w:szCs w:val="24"/>
        </w:rPr>
      </w:pPr>
      <w:r>
        <w:rPr>
          <w:rFonts w:ascii="Times New Roman" w:hAnsi="Times New Roman" w:cs="Times New Roman"/>
          <w:b/>
          <w:sz w:val="24"/>
          <w:szCs w:val="24"/>
        </w:rPr>
        <w:t>Содержание</w:t>
      </w:r>
    </w:p>
    <w:p w:rsidR="00BC26CB" w:rsidRPr="00BE0AE5" w:rsidRDefault="00BC26CB" w:rsidP="00BC26CB">
      <w:pPr>
        <w:pStyle w:val="23"/>
        <w:spacing w:before="57"/>
        <w:rPr>
          <w:rFonts w:cs="Times New Roman"/>
        </w:rPr>
      </w:pPr>
      <w:r w:rsidRPr="00BE0AE5">
        <w:rPr>
          <w:rFonts w:cs="Times New Roman"/>
        </w:rPr>
        <w:t>5 класс</w:t>
      </w:r>
    </w:p>
    <w:p w:rsidR="00BC26CB" w:rsidRPr="00BE0AE5" w:rsidRDefault="00BC26CB" w:rsidP="00BC26CB">
      <w:pPr>
        <w:pStyle w:val="31"/>
        <w:spacing w:before="0" w:after="57"/>
        <w:rPr>
          <w:rFonts w:cs="Times New Roman"/>
        </w:rPr>
      </w:pPr>
      <w:r w:rsidRPr="00BE0AE5">
        <w:rPr>
          <w:rFonts w:cs="Times New Roman"/>
        </w:rPr>
        <w:t>1. Биология — наука о живой природе</w:t>
      </w:r>
    </w:p>
    <w:p w:rsidR="00BC26CB" w:rsidRPr="00BE0AE5" w:rsidRDefault="00BC26CB" w:rsidP="00BC26CB">
      <w:pPr>
        <w:pStyle w:val="a8"/>
        <w:rPr>
          <w:rFonts w:cs="Times New Roman"/>
        </w:rPr>
      </w:pPr>
      <w:r w:rsidRPr="00BE0AE5">
        <w:rPr>
          <w:rFonts w:cs="Times New Roman"/>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BC26CB" w:rsidRPr="00BE0AE5" w:rsidRDefault="00BC26CB" w:rsidP="00BC26CB">
      <w:pPr>
        <w:pStyle w:val="a8"/>
        <w:rPr>
          <w:rFonts w:cs="Times New Roman"/>
        </w:rPr>
      </w:pPr>
      <w:r w:rsidRPr="00BE0AE5">
        <w:rPr>
          <w:rFonts w:cs="Times New Roman"/>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BC26CB" w:rsidRPr="00BE0AE5" w:rsidRDefault="00BC26CB" w:rsidP="00BC26CB">
      <w:pPr>
        <w:pStyle w:val="a8"/>
        <w:rPr>
          <w:rFonts w:cs="Times New Roman"/>
        </w:rPr>
      </w:pPr>
      <w:r w:rsidRPr="00BE0AE5">
        <w:rPr>
          <w:rFonts w:cs="Times New Roman"/>
        </w:rPr>
        <w:t>Кабинет биологии. Правила поведения и работы в кабинете с биологическими приборами и инструментами.</w:t>
      </w:r>
    </w:p>
    <w:p w:rsidR="00BC26CB" w:rsidRPr="00BE0AE5" w:rsidRDefault="00BC26CB" w:rsidP="00BC26CB">
      <w:pPr>
        <w:pStyle w:val="a8"/>
        <w:rPr>
          <w:rFonts w:cs="Times New Roman"/>
        </w:rPr>
      </w:pPr>
      <w:r w:rsidRPr="00BE0AE5">
        <w:rPr>
          <w:rFonts w:cs="Times New Roman"/>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BC26CB" w:rsidRPr="00BE0AE5" w:rsidRDefault="00BC26CB" w:rsidP="00BC26CB">
      <w:pPr>
        <w:pStyle w:val="31"/>
        <w:spacing w:before="113" w:after="43"/>
        <w:rPr>
          <w:rFonts w:cs="Times New Roman"/>
        </w:rPr>
      </w:pPr>
      <w:r w:rsidRPr="00BE0AE5">
        <w:rPr>
          <w:rFonts w:cs="Times New Roman"/>
        </w:rPr>
        <w:t>2. Методы изучения живой природы</w:t>
      </w:r>
    </w:p>
    <w:p w:rsidR="00BC26CB" w:rsidRPr="00BE0AE5" w:rsidRDefault="00BC26CB" w:rsidP="00BC26CB">
      <w:pPr>
        <w:pStyle w:val="a8"/>
        <w:rPr>
          <w:rFonts w:cs="Times New Roman"/>
        </w:rPr>
      </w:pPr>
      <w:r w:rsidRPr="00BE0AE5">
        <w:rPr>
          <w:rFonts w:cs="Times New Roman"/>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BC26CB" w:rsidRPr="00BE0AE5" w:rsidRDefault="00BC26CB" w:rsidP="00BC26CB">
      <w:pPr>
        <w:pStyle w:val="a8"/>
        <w:rPr>
          <w:rFonts w:cs="Times New Roman"/>
        </w:rPr>
      </w:pPr>
      <w:r w:rsidRPr="00BE0AE5">
        <w:rPr>
          <w:rFonts w:cs="Times New Roman"/>
          <w:spacing w:val="-1"/>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BC26CB" w:rsidRPr="00BE0AE5" w:rsidRDefault="00BC26CB" w:rsidP="00BC26CB">
      <w:pPr>
        <w:pStyle w:val="a8"/>
        <w:rPr>
          <w:rStyle w:val="aa"/>
          <w:rFonts w:cs="Times New Roman"/>
        </w:rPr>
      </w:pPr>
      <w:r w:rsidRPr="00BE0AE5">
        <w:rPr>
          <w:rStyle w:val="aa"/>
          <w:rFonts w:cs="Times New Roman"/>
        </w:rPr>
        <w:t>Лабораторные и практические работы</w:t>
      </w:r>
    </w:p>
    <w:p w:rsidR="00BC26CB" w:rsidRPr="00BE0AE5" w:rsidRDefault="00BC26CB" w:rsidP="00BC26CB">
      <w:pPr>
        <w:pStyle w:val="a8"/>
        <w:rPr>
          <w:rFonts w:cs="Times New Roman"/>
        </w:rPr>
      </w:pPr>
      <w:r w:rsidRPr="00BE0AE5">
        <w:rPr>
          <w:rFonts w:cs="Times New Roman"/>
        </w:rPr>
        <w:t>1. Изучение лабораторного оборудования: термометры, весы, чашки Петри, пробирки, мензурки. Правила работы с оборудованием в школьном кабинете.</w:t>
      </w:r>
    </w:p>
    <w:p w:rsidR="00BC26CB" w:rsidRPr="00BE0AE5" w:rsidRDefault="00BC26CB" w:rsidP="00BC26CB">
      <w:pPr>
        <w:pStyle w:val="a8"/>
        <w:rPr>
          <w:rFonts w:cs="Times New Roman"/>
        </w:rPr>
      </w:pPr>
      <w:r w:rsidRPr="00BE0AE5">
        <w:rPr>
          <w:rFonts w:cs="Times New Roman"/>
        </w:rPr>
        <w:t>2. Ознакомление с устройством лупы, светового микроскопа, правила работы с ними.</w:t>
      </w:r>
    </w:p>
    <w:p w:rsidR="00BC26CB" w:rsidRPr="00BE0AE5" w:rsidRDefault="00BC26CB" w:rsidP="00BC26CB">
      <w:pPr>
        <w:pStyle w:val="a8"/>
        <w:rPr>
          <w:rFonts w:cs="Times New Roman"/>
        </w:rPr>
      </w:pPr>
      <w:r w:rsidRPr="00BE0AE5">
        <w:rPr>
          <w:rFonts w:cs="Times New Roman"/>
        </w:rPr>
        <w:lastRenderedPageBreak/>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BC26CB" w:rsidRPr="00BE0AE5" w:rsidRDefault="00BC26CB" w:rsidP="00BC26CB">
      <w:pPr>
        <w:pStyle w:val="a8"/>
        <w:rPr>
          <w:rStyle w:val="aa"/>
          <w:rFonts w:cs="Times New Roman"/>
        </w:rPr>
      </w:pPr>
      <w:r w:rsidRPr="00BE0AE5">
        <w:rPr>
          <w:rStyle w:val="aa"/>
          <w:rFonts w:cs="Times New Roman"/>
        </w:rPr>
        <w:t>Экскурсии или видеоэкскурсии</w:t>
      </w:r>
    </w:p>
    <w:p w:rsidR="00BC26CB" w:rsidRPr="00BE0AE5" w:rsidRDefault="00BC26CB" w:rsidP="00BC26CB">
      <w:pPr>
        <w:pStyle w:val="a8"/>
        <w:rPr>
          <w:rFonts w:cs="Times New Roman"/>
        </w:rPr>
      </w:pPr>
      <w:r w:rsidRPr="00BE0AE5">
        <w:rPr>
          <w:rFonts w:cs="Times New Roman"/>
        </w:rPr>
        <w:t>Овладение методами изучения живой природы — наблюдением и экспериментом.</w:t>
      </w:r>
    </w:p>
    <w:p w:rsidR="00BC26CB" w:rsidRPr="00BE0AE5" w:rsidRDefault="00BC26CB" w:rsidP="00BC26CB">
      <w:pPr>
        <w:pStyle w:val="31"/>
        <w:spacing w:before="113" w:after="43"/>
        <w:rPr>
          <w:rFonts w:cs="Times New Roman"/>
        </w:rPr>
      </w:pPr>
      <w:r w:rsidRPr="00BE0AE5">
        <w:rPr>
          <w:rFonts w:cs="Times New Roman"/>
        </w:rPr>
        <w:t>3. Организмы — тела живой природы</w:t>
      </w:r>
    </w:p>
    <w:p w:rsidR="00BC26CB" w:rsidRPr="00BE0AE5" w:rsidRDefault="00BC26CB" w:rsidP="00BC26CB">
      <w:pPr>
        <w:pStyle w:val="a8"/>
        <w:rPr>
          <w:rFonts w:cs="Times New Roman"/>
        </w:rPr>
      </w:pPr>
      <w:r w:rsidRPr="00BE0AE5">
        <w:rPr>
          <w:rFonts w:cs="Times New Roman"/>
        </w:rPr>
        <w:t>Понятие об организме. Доядерные и ядерные организмы.</w:t>
      </w:r>
    </w:p>
    <w:p w:rsidR="00BC26CB" w:rsidRPr="00BE0AE5" w:rsidRDefault="00BC26CB" w:rsidP="00BC26CB">
      <w:pPr>
        <w:pStyle w:val="a8"/>
        <w:rPr>
          <w:rFonts w:cs="Times New Roman"/>
        </w:rPr>
      </w:pPr>
      <w:r w:rsidRPr="00BE0AE5">
        <w:rPr>
          <w:rFonts w:cs="Times New Roman"/>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BC26CB" w:rsidRPr="00BE0AE5" w:rsidRDefault="00BC26CB" w:rsidP="00BC26CB">
      <w:pPr>
        <w:pStyle w:val="a8"/>
        <w:rPr>
          <w:rFonts w:cs="Times New Roman"/>
        </w:rPr>
      </w:pPr>
      <w:r w:rsidRPr="00BE0AE5">
        <w:rPr>
          <w:rFonts w:cs="Times New Roman"/>
        </w:rPr>
        <w:t>Одноклеточные и многоклеточные организмы. Клетки, ткани, органы, системы органов.</w:t>
      </w:r>
    </w:p>
    <w:p w:rsidR="00BC26CB" w:rsidRPr="00BE0AE5" w:rsidRDefault="00BC26CB" w:rsidP="00BC26CB">
      <w:pPr>
        <w:pStyle w:val="a8"/>
        <w:rPr>
          <w:rFonts w:cs="Times New Roman"/>
          <w:spacing w:val="-3"/>
        </w:rPr>
      </w:pPr>
      <w:r w:rsidRPr="00BE0AE5">
        <w:rPr>
          <w:rFonts w:cs="Times New Roman"/>
          <w:spacing w:val="-3"/>
        </w:rPr>
        <w:t>Жизнедеятельность организмов. Особенности строения и процессов жизнедеятельности у растений, животных, бактерий и грибов.</w:t>
      </w:r>
    </w:p>
    <w:p w:rsidR="00BC26CB" w:rsidRPr="00BE0AE5" w:rsidRDefault="00BC26CB" w:rsidP="00BC26CB">
      <w:pPr>
        <w:pStyle w:val="a8"/>
        <w:rPr>
          <w:rFonts w:cs="Times New Roman"/>
        </w:rPr>
      </w:pPr>
      <w:r w:rsidRPr="00BE0AE5">
        <w:rPr>
          <w:rFonts w:cs="Times New Roman"/>
        </w:rPr>
        <w:t>Свойства организмов: питание, дыхание, выделение, движение, размножение, развитие, раздражимость, приспособленность. Организм — единое целое.</w:t>
      </w:r>
    </w:p>
    <w:p w:rsidR="00BC26CB" w:rsidRPr="00BE0AE5" w:rsidRDefault="00BC26CB" w:rsidP="00BC26CB">
      <w:pPr>
        <w:pStyle w:val="a8"/>
        <w:rPr>
          <w:rFonts w:cs="Times New Roman"/>
        </w:rPr>
      </w:pPr>
      <w:r w:rsidRPr="00BE0AE5">
        <w:rPr>
          <w:rFonts w:cs="Times New Roman"/>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BC26CB" w:rsidRPr="00BE0AE5" w:rsidRDefault="00BC26CB" w:rsidP="00BC26CB">
      <w:pPr>
        <w:pStyle w:val="a8"/>
        <w:rPr>
          <w:rStyle w:val="aa"/>
          <w:rFonts w:cs="Times New Roman"/>
        </w:rPr>
      </w:pPr>
      <w:r w:rsidRPr="00BE0AE5">
        <w:rPr>
          <w:rStyle w:val="aa"/>
          <w:rFonts w:cs="Times New Roman"/>
        </w:rPr>
        <w:t>Лабораторные и практические работы</w:t>
      </w:r>
    </w:p>
    <w:p w:rsidR="00BC26CB" w:rsidRPr="00BE0AE5" w:rsidRDefault="00BC26CB" w:rsidP="00BC26CB">
      <w:pPr>
        <w:pStyle w:val="a8"/>
        <w:rPr>
          <w:rFonts w:cs="Times New Roman"/>
        </w:rPr>
      </w:pPr>
      <w:r w:rsidRPr="00BE0AE5">
        <w:rPr>
          <w:rFonts w:cs="Times New Roman"/>
        </w:rPr>
        <w:t>1. Изучение клеток кожицы чешуи лука под лупой и микроскопом (на примере самостоятельно приготовленного микропрепарата).</w:t>
      </w:r>
    </w:p>
    <w:p w:rsidR="00BC26CB" w:rsidRPr="00BE0AE5" w:rsidRDefault="00BC26CB" w:rsidP="00BC26CB">
      <w:pPr>
        <w:pStyle w:val="a8"/>
        <w:rPr>
          <w:rFonts w:cs="Times New Roman"/>
        </w:rPr>
      </w:pPr>
      <w:r w:rsidRPr="00BE0AE5">
        <w:rPr>
          <w:rFonts w:cs="Times New Roman"/>
        </w:rPr>
        <w:t>2. Ознакомление с принципами систематики организмов.</w:t>
      </w:r>
    </w:p>
    <w:p w:rsidR="00BC26CB" w:rsidRPr="00BE0AE5" w:rsidRDefault="00BC26CB" w:rsidP="00BC26CB">
      <w:pPr>
        <w:pStyle w:val="a8"/>
        <w:rPr>
          <w:rFonts w:cs="Times New Roman"/>
        </w:rPr>
      </w:pPr>
      <w:r w:rsidRPr="00BE0AE5">
        <w:rPr>
          <w:rFonts w:cs="Times New Roman"/>
        </w:rPr>
        <w:t>3. Наблюдение за потреблением воды растением.</w:t>
      </w:r>
    </w:p>
    <w:p w:rsidR="00BC26CB" w:rsidRPr="00BE0AE5" w:rsidRDefault="00BC26CB" w:rsidP="00BC26CB">
      <w:pPr>
        <w:pStyle w:val="31"/>
        <w:spacing w:after="57"/>
        <w:rPr>
          <w:rFonts w:cs="Times New Roman"/>
        </w:rPr>
      </w:pPr>
      <w:r w:rsidRPr="00BE0AE5">
        <w:rPr>
          <w:rFonts w:cs="Times New Roman"/>
        </w:rPr>
        <w:t>4. Организмы и среда обитания</w:t>
      </w:r>
    </w:p>
    <w:p w:rsidR="00BC26CB" w:rsidRPr="00BE0AE5" w:rsidRDefault="00BC26CB" w:rsidP="00BC26CB">
      <w:pPr>
        <w:pStyle w:val="a8"/>
        <w:rPr>
          <w:rFonts w:cs="Times New Roman"/>
        </w:rPr>
      </w:pPr>
      <w:r w:rsidRPr="00BE0AE5">
        <w:rPr>
          <w:rFonts w:cs="Times New Roman"/>
        </w:rPr>
        <w:t> 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BC26CB" w:rsidRPr="00BE0AE5" w:rsidRDefault="00BC26CB" w:rsidP="00BC26CB">
      <w:pPr>
        <w:pStyle w:val="a8"/>
        <w:rPr>
          <w:rStyle w:val="aa"/>
          <w:rFonts w:cs="Times New Roman"/>
        </w:rPr>
      </w:pPr>
      <w:r w:rsidRPr="00BE0AE5">
        <w:rPr>
          <w:rStyle w:val="aa"/>
          <w:rFonts w:cs="Times New Roman"/>
        </w:rPr>
        <w:t>Лабораторные и практические работы</w:t>
      </w:r>
    </w:p>
    <w:p w:rsidR="00BC26CB" w:rsidRPr="00BE0AE5" w:rsidRDefault="00BC26CB" w:rsidP="00BC26CB">
      <w:pPr>
        <w:pStyle w:val="a8"/>
        <w:rPr>
          <w:rFonts w:cs="Times New Roman"/>
        </w:rPr>
      </w:pPr>
      <w:r w:rsidRPr="00BE0AE5">
        <w:rPr>
          <w:rFonts w:cs="Times New Roman"/>
        </w:rPr>
        <w:t>Выявление приспособлений организмов к среде обитания (на конкретных примерах).</w:t>
      </w:r>
    </w:p>
    <w:p w:rsidR="00BC26CB" w:rsidRPr="00BE0AE5" w:rsidRDefault="00BC26CB" w:rsidP="00BC26CB">
      <w:pPr>
        <w:pStyle w:val="a8"/>
        <w:rPr>
          <w:rStyle w:val="aa"/>
          <w:rFonts w:cs="Times New Roman"/>
        </w:rPr>
      </w:pPr>
      <w:r w:rsidRPr="00BE0AE5">
        <w:rPr>
          <w:rStyle w:val="aa"/>
          <w:rFonts w:cs="Times New Roman"/>
        </w:rPr>
        <w:t>Экскурсии или видеоэкскурсии</w:t>
      </w:r>
    </w:p>
    <w:p w:rsidR="00BC26CB" w:rsidRPr="00BE0AE5" w:rsidRDefault="00BC26CB" w:rsidP="00BC26CB">
      <w:pPr>
        <w:pStyle w:val="a8"/>
        <w:rPr>
          <w:rFonts w:cs="Times New Roman"/>
        </w:rPr>
      </w:pPr>
      <w:r w:rsidRPr="00BE0AE5">
        <w:rPr>
          <w:rFonts w:cs="Times New Roman"/>
        </w:rPr>
        <w:t>Растительный и животный мир родного края (краеведение).</w:t>
      </w:r>
    </w:p>
    <w:p w:rsidR="00BC26CB" w:rsidRPr="00BE0AE5" w:rsidRDefault="00BC26CB" w:rsidP="00BC26CB">
      <w:pPr>
        <w:pStyle w:val="31"/>
        <w:keepNext/>
        <w:spacing w:after="57"/>
        <w:rPr>
          <w:rFonts w:cs="Times New Roman"/>
        </w:rPr>
      </w:pPr>
      <w:r w:rsidRPr="00BE0AE5">
        <w:rPr>
          <w:rFonts w:cs="Times New Roman"/>
        </w:rPr>
        <w:lastRenderedPageBreak/>
        <w:t>5. Природные сообщества</w:t>
      </w:r>
    </w:p>
    <w:p w:rsidR="00BC26CB" w:rsidRPr="00BE0AE5" w:rsidRDefault="00BC26CB" w:rsidP="00BC26CB">
      <w:pPr>
        <w:pStyle w:val="a8"/>
        <w:rPr>
          <w:rFonts w:cs="Times New Roman"/>
        </w:rPr>
      </w:pPr>
      <w:r w:rsidRPr="00BE0AE5">
        <w:rPr>
          <w:rFonts w:cs="Times New Roman"/>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BC26CB" w:rsidRPr="00BE0AE5" w:rsidRDefault="00BC26CB" w:rsidP="00BC26CB">
      <w:pPr>
        <w:pStyle w:val="a8"/>
        <w:rPr>
          <w:rFonts w:cs="Times New Roman"/>
        </w:rPr>
      </w:pPr>
      <w:r w:rsidRPr="00BE0AE5">
        <w:rPr>
          <w:rFonts w:cs="Times New Roman"/>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BC26CB" w:rsidRPr="00BE0AE5" w:rsidRDefault="00BC26CB" w:rsidP="00BC26CB">
      <w:pPr>
        <w:pStyle w:val="a8"/>
        <w:rPr>
          <w:rFonts w:cs="Times New Roman"/>
        </w:rPr>
      </w:pPr>
      <w:r w:rsidRPr="00BE0AE5">
        <w:rPr>
          <w:rFonts w:cs="Times New Roman"/>
        </w:rPr>
        <w:t>Природные зоны Земли, их обитатели. Флора и фауна природных зон. Ландшафты: природные и культурные.</w:t>
      </w:r>
    </w:p>
    <w:p w:rsidR="00BC26CB" w:rsidRPr="00BE0AE5" w:rsidRDefault="00BC26CB" w:rsidP="00BC26CB">
      <w:pPr>
        <w:pStyle w:val="a8"/>
        <w:rPr>
          <w:rStyle w:val="aa"/>
          <w:rFonts w:cs="Times New Roman"/>
        </w:rPr>
      </w:pPr>
      <w:r w:rsidRPr="00BE0AE5">
        <w:rPr>
          <w:rStyle w:val="aa"/>
          <w:rFonts w:cs="Times New Roman"/>
        </w:rPr>
        <w:t>Лабораторные и практические работы</w:t>
      </w:r>
    </w:p>
    <w:p w:rsidR="00BC26CB" w:rsidRPr="00BE0AE5" w:rsidRDefault="00BC26CB" w:rsidP="00BC26CB">
      <w:pPr>
        <w:pStyle w:val="a8"/>
        <w:rPr>
          <w:rFonts w:cs="Times New Roman"/>
        </w:rPr>
      </w:pPr>
      <w:r w:rsidRPr="00BE0AE5">
        <w:rPr>
          <w:rFonts w:cs="Times New Roman"/>
        </w:rPr>
        <w:t>Изучение искусственных сообществ и их обитателей (на примере аквариума и др.).</w:t>
      </w:r>
    </w:p>
    <w:p w:rsidR="00BC26CB" w:rsidRPr="00BE0AE5" w:rsidRDefault="00BC26CB" w:rsidP="00BC26CB">
      <w:pPr>
        <w:pStyle w:val="a8"/>
        <w:rPr>
          <w:rStyle w:val="aa"/>
          <w:rFonts w:cs="Times New Roman"/>
        </w:rPr>
      </w:pPr>
      <w:r w:rsidRPr="00BE0AE5">
        <w:rPr>
          <w:rStyle w:val="aa"/>
          <w:rFonts w:cs="Times New Roman"/>
        </w:rPr>
        <w:t>Экскурсии или видеоэкскурсии</w:t>
      </w:r>
    </w:p>
    <w:p w:rsidR="00BC26CB" w:rsidRPr="00BE0AE5" w:rsidRDefault="00BC26CB" w:rsidP="00BC26CB">
      <w:pPr>
        <w:pStyle w:val="a8"/>
        <w:rPr>
          <w:rFonts w:cs="Times New Roman"/>
        </w:rPr>
      </w:pPr>
      <w:r w:rsidRPr="00BE0AE5">
        <w:rPr>
          <w:rFonts w:cs="Times New Roman"/>
        </w:rPr>
        <w:t>1. Изучение природных сообществ (на примере леса, озера, пруда, луга и др.).</w:t>
      </w:r>
    </w:p>
    <w:p w:rsidR="00BC26CB" w:rsidRPr="00BE0AE5" w:rsidRDefault="00BC26CB" w:rsidP="00BC26CB">
      <w:pPr>
        <w:pStyle w:val="a8"/>
        <w:rPr>
          <w:rFonts w:cs="Times New Roman"/>
        </w:rPr>
      </w:pPr>
      <w:r w:rsidRPr="00BE0AE5">
        <w:rPr>
          <w:rFonts w:cs="Times New Roman"/>
        </w:rPr>
        <w:t>2. Изучение сезонных явлений в жизни природных сообществ.</w:t>
      </w:r>
    </w:p>
    <w:p w:rsidR="00BC26CB" w:rsidRPr="00BE0AE5" w:rsidRDefault="00BC26CB" w:rsidP="00BC26CB">
      <w:pPr>
        <w:pStyle w:val="31"/>
        <w:spacing w:after="57"/>
        <w:rPr>
          <w:rFonts w:cs="Times New Roman"/>
        </w:rPr>
      </w:pPr>
      <w:r w:rsidRPr="00BE0AE5">
        <w:rPr>
          <w:rFonts w:cs="Times New Roman"/>
        </w:rPr>
        <w:t>6. Живая природа и человек</w:t>
      </w:r>
    </w:p>
    <w:p w:rsidR="00BC26CB" w:rsidRPr="00BE0AE5" w:rsidRDefault="00BC26CB" w:rsidP="00BC26CB">
      <w:pPr>
        <w:pStyle w:val="a8"/>
        <w:rPr>
          <w:rFonts w:cs="Times New Roman"/>
        </w:rPr>
      </w:pPr>
      <w:r w:rsidRPr="00BE0AE5">
        <w:rPr>
          <w:rFonts w:cs="Times New Roman"/>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BC26CB" w:rsidRPr="00BE0AE5" w:rsidRDefault="00BC26CB" w:rsidP="00BC26CB">
      <w:pPr>
        <w:pStyle w:val="a8"/>
        <w:rPr>
          <w:rStyle w:val="aa"/>
          <w:rFonts w:cs="Times New Roman"/>
        </w:rPr>
      </w:pPr>
      <w:r w:rsidRPr="00BE0AE5">
        <w:rPr>
          <w:rStyle w:val="aa"/>
          <w:rFonts w:cs="Times New Roman"/>
        </w:rPr>
        <w:t>Практические работы</w:t>
      </w:r>
    </w:p>
    <w:p w:rsidR="00BC26CB" w:rsidRPr="00BE0AE5" w:rsidRDefault="00BC26CB" w:rsidP="00BC26CB">
      <w:pPr>
        <w:pStyle w:val="a8"/>
        <w:rPr>
          <w:rFonts w:cs="Times New Roman"/>
        </w:rPr>
      </w:pPr>
      <w:r w:rsidRPr="00BE0AE5">
        <w:rPr>
          <w:rFonts w:cs="Times New Roman"/>
        </w:rPr>
        <w:t>Проведение акции по уборке мусора в ближайшем лесу, парке, сквере или на пришкольной территории.</w:t>
      </w:r>
    </w:p>
    <w:p w:rsidR="00BC26CB" w:rsidRPr="00BE0AE5" w:rsidRDefault="00BC26CB" w:rsidP="00BC26CB">
      <w:pPr>
        <w:pStyle w:val="23"/>
        <w:rPr>
          <w:rFonts w:cs="Times New Roman"/>
        </w:rPr>
      </w:pPr>
      <w:r w:rsidRPr="00BE0AE5">
        <w:rPr>
          <w:rFonts w:cs="Times New Roman"/>
        </w:rPr>
        <w:t>6 класс</w:t>
      </w:r>
    </w:p>
    <w:p w:rsidR="00BC26CB" w:rsidRPr="00BE0AE5" w:rsidRDefault="00BC26CB" w:rsidP="00BC26CB">
      <w:pPr>
        <w:pStyle w:val="31"/>
        <w:spacing w:before="0"/>
        <w:rPr>
          <w:rFonts w:cs="Times New Roman"/>
        </w:rPr>
      </w:pPr>
      <w:r w:rsidRPr="00BE0AE5">
        <w:rPr>
          <w:rFonts w:cs="Times New Roman"/>
        </w:rPr>
        <w:t>1. Растительный организм</w:t>
      </w:r>
    </w:p>
    <w:p w:rsidR="00BC26CB" w:rsidRPr="00BE0AE5" w:rsidRDefault="00BC26CB" w:rsidP="00BC26CB">
      <w:pPr>
        <w:pStyle w:val="a8"/>
        <w:rPr>
          <w:rFonts w:cs="Times New Roman"/>
        </w:rPr>
      </w:pPr>
      <w:r w:rsidRPr="00BE0AE5">
        <w:rPr>
          <w:rFonts w:cs="Times New Roman"/>
        </w:rPr>
        <w:t>Ботаника — наука о растениях. Разделы ботаники. Связь ботаники с другими науками и техникой. Общие признаки растений.</w:t>
      </w:r>
    </w:p>
    <w:p w:rsidR="00BC26CB" w:rsidRPr="00BE0AE5" w:rsidRDefault="00BC26CB" w:rsidP="00BC26CB">
      <w:pPr>
        <w:pStyle w:val="a8"/>
        <w:rPr>
          <w:rFonts w:cs="Times New Roman"/>
        </w:rPr>
      </w:pPr>
      <w:r w:rsidRPr="00BE0AE5">
        <w:rPr>
          <w:rFonts w:cs="Times New Roman"/>
        </w:rPr>
        <w:t>Разнообразие растений. Уровни организации растительного организма. Высшие и низшие растения. Споровые и семенные растения.</w:t>
      </w:r>
    </w:p>
    <w:p w:rsidR="00BC26CB" w:rsidRPr="00BE0AE5" w:rsidRDefault="00BC26CB" w:rsidP="00BC26CB">
      <w:pPr>
        <w:pStyle w:val="a8"/>
        <w:rPr>
          <w:rFonts w:cs="Times New Roman"/>
        </w:rPr>
      </w:pPr>
      <w:r w:rsidRPr="00BE0AE5">
        <w:rPr>
          <w:rFonts w:cs="Times New Roman"/>
        </w:rPr>
        <w:t xml:space="preserve">Растительная клетка. Изучение растительной клетки под световым микроскопом: клеточная оболочка, ядро, цитоплазма (пластиды, </w:t>
      </w:r>
      <w:r w:rsidRPr="00BE0AE5">
        <w:rPr>
          <w:rFonts w:cs="Times New Roman"/>
        </w:rPr>
        <w:lastRenderedPageBreak/>
        <w:t>митохондрии, вакуоли с клеточным соком). Растительные ткани. Функции растительных тканей.</w:t>
      </w:r>
    </w:p>
    <w:p w:rsidR="00BC26CB" w:rsidRPr="00BE0AE5" w:rsidRDefault="00BC26CB" w:rsidP="00BC26CB">
      <w:pPr>
        <w:pStyle w:val="a8"/>
        <w:rPr>
          <w:rFonts w:cs="Times New Roman"/>
        </w:rPr>
      </w:pPr>
      <w:r w:rsidRPr="00BE0AE5">
        <w:rPr>
          <w:rFonts w:cs="Times New Roman"/>
        </w:rPr>
        <w:t>Органы и системы органов растений. Строение органов растительного организма, их роль и связь между собой.</w:t>
      </w:r>
    </w:p>
    <w:p w:rsidR="00BC26CB" w:rsidRPr="00BE0AE5" w:rsidRDefault="00BC26CB" w:rsidP="00BC26CB">
      <w:pPr>
        <w:pStyle w:val="a8"/>
        <w:rPr>
          <w:rStyle w:val="aa"/>
          <w:rFonts w:cs="Times New Roman"/>
        </w:rPr>
      </w:pPr>
      <w:r w:rsidRPr="00BE0AE5">
        <w:rPr>
          <w:rStyle w:val="aa"/>
          <w:rFonts w:cs="Times New Roman"/>
        </w:rPr>
        <w:t>Лабораторные и практические работы</w:t>
      </w:r>
    </w:p>
    <w:p w:rsidR="00BC26CB" w:rsidRPr="00BE0AE5" w:rsidRDefault="00BC26CB" w:rsidP="00BC26CB">
      <w:pPr>
        <w:pStyle w:val="a8"/>
        <w:rPr>
          <w:rFonts w:cs="Times New Roman"/>
        </w:rPr>
      </w:pPr>
      <w:r w:rsidRPr="00BE0AE5">
        <w:rPr>
          <w:rFonts w:cs="Times New Roman"/>
        </w:rPr>
        <w:t>1. Изучение микроскопического строения листа водного растения элодеи.</w:t>
      </w:r>
    </w:p>
    <w:p w:rsidR="00BC26CB" w:rsidRPr="00BE0AE5" w:rsidRDefault="00BC26CB" w:rsidP="00BC26CB">
      <w:pPr>
        <w:pStyle w:val="a8"/>
        <w:rPr>
          <w:rFonts w:cs="Times New Roman"/>
        </w:rPr>
      </w:pPr>
      <w:r w:rsidRPr="00BE0AE5">
        <w:rPr>
          <w:rFonts w:cs="Times New Roman"/>
        </w:rPr>
        <w:t>2. Изучение строения растительных тканей (использование микропрепаратов).</w:t>
      </w:r>
    </w:p>
    <w:p w:rsidR="00BC26CB" w:rsidRPr="00BE0AE5" w:rsidRDefault="00BC26CB" w:rsidP="00BC26CB">
      <w:pPr>
        <w:pStyle w:val="a8"/>
        <w:rPr>
          <w:rFonts w:cs="Times New Roman"/>
        </w:rPr>
      </w:pPr>
      <w:r w:rsidRPr="00BE0AE5">
        <w:rPr>
          <w:rFonts w:cs="Times New Roman"/>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BC26CB" w:rsidRPr="00BE0AE5" w:rsidRDefault="00BC26CB" w:rsidP="00BC26CB">
      <w:pPr>
        <w:pStyle w:val="a8"/>
        <w:rPr>
          <w:rStyle w:val="aa"/>
          <w:rFonts w:cs="Times New Roman"/>
        </w:rPr>
      </w:pPr>
      <w:r w:rsidRPr="00BE0AE5">
        <w:rPr>
          <w:rStyle w:val="aa"/>
          <w:rFonts w:cs="Times New Roman"/>
        </w:rPr>
        <w:t>Экскурсии или видеоэкскурсии</w:t>
      </w:r>
    </w:p>
    <w:p w:rsidR="00BC26CB" w:rsidRPr="00BE0AE5" w:rsidRDefault="00BC26CB" w:rsidP="00BC26CB">
      <w:pPr>
        <w:pStyle w:val="a8"/>
        <w:rPr>
          <w:rFonts w:cs="Times New Roman"/>
        </w:rPr>
      </w:pPr>
      <w:r w:rsidRPr="00BE0AE5">
        <w:rPr>
          <w:rFonts w:cs="Times New Roman"/>
        </w:rPr>
        <w:t>Ознакомление в природе с цветковыми растениями.</w:t>
      </w:r>
    </w:p>
    <w:p w:rsidR="00BC26CB" w:rsidRPr="00BE0AE5" w:rsidRDefault="00BC26CB" w:rsidP="00BC26CB">
      <w:pPr>
        <w:pStyle w:val="31"/>
        <w:spacing w:before="198" w:after="57"/>
        <w:rPr>
          <w:rFonts w:cs="Times New Roman"/>
        </w:rPr>
      </w:pPr>
      <w:r w:rsidRPr="00BE0AE5">
        <w:rPr>
          <w:rFonts w:cs="Times New Roman"/>
        </w:rPr>
        <w:t>2. Строение и жизнедеятельность растительного организма</w:t>
      </w:r>
    </w:p>
    <w:p w:rsidR="00BC26CB" w:rsidRPr="00BE0AE5" w:rsidRDefault="00BC26CB" w:rsidP="00BC26CB">
      <w:pPr>
        <w:pStyle w:val="a8"/>
        <w:rPr>
          <w:rStyle w:val="ab"/>
          <w:rFonts w:cs="Times New Roman"/>
        </w:rPr>
      </w:pPr>
      <w:r w:rsidRPr="00BE0AE5">
        <w:rPr>
          <w:rStyle w:val="ab"/>
          <w:rFonts w:cs="Times New Roman"/>
        </w:rPr>
        <w:t>Питание растения</w:t>
      </w:r>
    </w:p>
    <w:p w:rsidR="00BC26CB" w:rsidRPr="00BE0AE5" w:rsidRDefault="00BC26CB" w:rsidP="00BC26CB">
      <w:pPr>
        <w:pStyle w:val="a8"/>
        <w:rPr>
          <w:rFonts w:cs="Times New Roman"/>
        </w:rPr>
      </w:pPr>
      <w:r w:rsidRPr="00BE0AE5">
        <w:rPr>
          <w:rFonts w:cs="Times New Roman"/>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BC26CB" w:rsidRPr="00BE0AE5" w:rsidRDefault="00BC26CB" w:rsidP="00BC26CB">
      <w:pPr>
        <w:pStyle w:val="a8"/>
        <w:rPr>
          <w:rFonts w:cs="Times New Roman"/>
        </w:rPr>
      </w:pPr>
      <w:r w:rsidRPr="00BE0AE5">
        <w:rPr>
          <w:rFonts w:cs="Times New Roman"/>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BC26CB" w:rsidRPr="00BE0AE5" w:rsidRDefault="00BC26CB" w:rsidP="00BC26CB">
      <w:pPr>
        <w:pStyle w:val="a8"/>
        <w:rPr>
          <w:rStyle w:val="aa"/>
          <w:rFonts w:cs="Times New Roman"/>
        </w:rPr>
      </w:pPr>
      <w:r w:rsidRPr="00BE0AE5">
        <w:rPr>
          <w:rStyle w:val="aa"/>
          <w:rFonts w:cs="Times New Roman"/>
        </w:rPr>
        <w:t>Лабораторные и практические работы</w:t>
      </w:r>
    </w:p>
    <w:p w:rsidR="00BC26CB" w:rsidRPr="00BE0AE5" w:rsidRDefault="00BC26CB" w:rsidP="00BC26CB">
      <w:pPr>
        <w:pStyle w:val="a8"/>
        <w:rPr>
          <w:rFonts w:cs="Times New Roman"/>
        </w:rPr>
      </w:pPr>
      <w:r w:rsidRPr="00BE0AE5">
        <w:rPr>
          <w:rFonts w:cs="Times New Roman"/>
        </w:rPr>
        <w:t>1. Изучение строения корневых систем (стержневой и мочковатой) на примере гербарных экземпляров или живых растений.</w:t>
      </w:r>
    </w:p>
    <w:p w:rsidR="00BC26CB" w:rsidRPr="00BE0AE5" w:rsidRDefault="00BC26CB" w:rsidP="00BC26CB">
      <w:pPr>
        <w:pStyle w:val="a8"/>
        <w:rPr>
          <w:rFonts w:cs="Times New Roman"/>
        </w:rPr>
      </w:pPr>
      <w:r w:rsidRPr="00BE0AE5">
        <w:rPr>
          <w:rFonts w:cs="Times New Roman"/>
        </w:rPr>
        <w:t>2. Изучение микропрепарата клеток корня.</w:t>
      </w:r>
    </w:p>
    <w:p w:rsidR="00BC26CB" w:rsidRPr="00BE0AE5" w:rsidRDefault="00BC26CB" w:rsidP="00BC26CB">
      <w:pPr>
        <w:pStyle w:val="a8"/>
        <w:rPr>
          <w:rFonts w:cs="Times New Roman"/>
        </w:rPr>
      </w:pPr>
      <w:r w:rsidRPr="00BE0AE5">
        <w:rPr>
          <w:rFonts w:cs="Times New Roman"/>
        </w:rPr>
        <w:t>3. Изучение строения вегетативных и генеративных почек (на примере сирени, тополя и др.).</w:t>
      </w:r>
    </w:p>
    <w:p w:rsidR="00BC26CB" w:rsidRPr="00BE0AE5" w:rsidRDefault="00BC26CB" w:rsidP="00BC26CB">
      <w:pPr>
        <w:pStyle w:val="a8"/>
        <w:rPr>
          <w:rFonts w:cs="Times New Roman"/>
        </w:rPr>
      </w:pPr>
      <w:r w:rsidRPr="00BE0AE5">
        <w:rPr>
          <w:rFonts w:cs="Times New Roman"/>
        </w:rPr>
        <w:t>4. Ознакомление с внешним строением листьев и листорасположением (на комнатных растениях).</w:t>
      </w:r>
    </w:p>
    <w:p w:rsidR="00BC26CB" w:rsidRPr="00BE0AE5" w:rsidRDefault="00BC26CB" w:rsidP="00BC26CB">
      <w:pPr>
        <w:pStyle w:val="a8"/>
        <w:rPr>
          <w:rFonts w:cs="Times New Roman"/>
        </w:rPr>
      </w:pPr>
      <w:r w:rsidRPr="00BE0AE5">
        <w:rPr>
          <w:rFonts w:cs="Times New Roman"/>
        </w:rPr>
        <w:t>5. Изучение микроскопического строения листа (на готовых микропрепаратах).</w:t>
      </w:r>
    </w:p>
    <w:p w:rsidR="00BC26CB" w:rsidRPr="00BE0AE5" w:rsidRDefault="00BC26CB" w:rsidP="00BC26CB">
      <w:pPr>
        <w:pStyle w:val="a8"/>
        <w:rPr>
          <w:rFonts w:cs="Times New Roman"/>
        </w:rPr>
      </w:pPr>
      <w:r w:rsidRPr="00BE0AE5">
        <w:rPr>
          <w:rFonts w:cs="Times New Roman"/>
        </w:rPr>
        <w:lastRenderedPageBreak/>
        <w:t>6. Наблюдение процесса выделения кислорода на свету аквариумными растениями.</w:t>
      </w:r>
    </w:p>
    <w:p w:rsidR="00BC26CB" w:rsidRPr="00BE0AE5" w:rsidRDefault="00BC26CB" w:rsidP="00BC26CB">
      <w:pPr>
        <w:pStyle w:val="a8"/>
        <w:spacing w:before="113"/>
        <w:rPr>
          <w:rStyle w:val="ab"/>
          <w:rFonts w:cs="Times New Roman"/>
        </w:rPr>
      </w:pPr>
      <w:r w:rsidRPr="00BE0AE5">
        <w:rPr>
          <w:rStyle w:val="ab"/>
          <w:rFonts w:cs="Times New Roman"/>
        </w:rPr>
        <w:t>Дыхание растения</w:t>
      </w:r>
    </w:p>
    <w:p w:rsidR="00BC26CB" w:rsidRPr="00BE0AE5" w:rsidRDefault="00BC26CB" w:rsidP="00BC26CB">
      <w:pPr>
        <w:pStyle w:val="a8"/>
        <w:rPr>
          <w:rFonts w:cs="Times New Roman"/>
        </w:rPr>
      </w:pPr>
      <w:r w:rsidRPr="00BE0AE5">
        <w:rPr>
          <w:rFonts w:cs="Times New Roman"/>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BC26CB" w:rsidRPr="00BE0AE5" w:rsidRDefault="00BC26CB" w:rsidP="00BC26CB">
      <w:pPr>
        <w:pStyle w:val="a8"/>
        <w:rPr>
          <w:rStyle w:val="aa"/>
          <w:rFonts w:cs="Times New Roman"/>
        </w:rPr>
      </w:pPr>
      <w:r w:rsidRPr="00BE0AE5">
        <w:rPr>
          <w:rStyle w:val="aa"/>
          <w:rFonts w:cs="Times New Roman"/>
        </w:rPr>
        <w:t>Лабораторные и практические работы</w:t>
      </w:r>
    </w:p>
    <w:p w:rsidR="00BC26CB" w:rsidRPr="00BE0AE5" w:rsidRDefault="00BC26CB" w:rsidP="00BC26CB">
      <w:pPr>
        <w:pStyle w:val="a8"/>
        <w:rPr>
          <w:rFonts w:cs="Times New Roman"/>
        </w:rPr>
      </w:pPr>
      <w:r w:rsidRPr="00BE0AE5">
        <w:rPr>
          <w:rFonts w:cs="Times New Roman"/>
        </w:rPr>
        <w:t>Изучение роли рыхления для дыхания корней.</w:t>
      </w:r>
    </w:p>
    <w:p w:rsidR="00BC26CB" w:rsidRPr="00BE0AE5" w:rsidRDefault="00BC26CB" w:rsidP="00BC26CB">
      <w:pPr>
        <w:pStyle w:val="a8"/>
        <w:spacing w:before="113"/>
        <w:rPr>
          <w:rStyle w:val="ab"/>
          <w:rFonts w:cs="Times New Roman"/>
        </w:rPr>
      </w:pPr>
      <w:r w:rsidRPr="00BE0AE5">
        <w:rPr>
          <w:rStyle w:val="ab"/>
          <w:rFonts w:cs="Times New Roman"/>
        </w:rPr>
        <w:t>Транспорт веществ в растении</w:t>
      </w:r>
    </w:p>
    <w:p w:rsidR="00BC26CB" w:rsidRPr="00BE0AE5" w:rsidRDefault="00BC26CB" w:rsidP="00BC26CB">
      <w:pPr>
        <w:pStyle w:val="a8"/>
        <w:rPr>
          <w:rFonts w:cs="Times New Roman"/>
        </w:rPr>
      </w:pPr>
      <w:r w:rsidRPr="00BE0AE5">
        <w:rPr>
          <w:rFonts w:cs="Times New Roman"/>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BC26CB" w:rsidRPr="00BE0AE5" w:rsidRDefault="00BC26CB" w:rsidP="00BC26CB">
      <w:pPr>
        <w:pStyle w:val="a8"/>
        <w:spacing w:before="57"/>
        <w:rPr>
          <w:rStyle w:val="aa"/>
          <w:rFonts w:cs="Times New Roman"/>
        </w:rPr>
      </w:pPr>
      <w:r w:rsidRPr="00BE0AE5">
        <w:rPr>
          <w:rStyle w:val="aa"/>
          <w:rFonts w:cs="Times New Roman"/>
        </w:rPr>
        <w:t>Лабораторные и практические работы</w:t>
      </w:r>
    </w:p>
    <w:p w:rsidR="00BC26CB" w:rsidRPr="00BE0AE5" w:rsidRDefault="00BC26CB" w:rsidP="00BC26CB">
      <w:pPr>
        <w:pStyle w:val="a8"/>
        <w:rPr>
          <w:rFonts w:cs="Times New Roman"/>
        </w:rPr>
      </w:pPr>
      <w:r w:rsidRPr="00BE0AE5">
        <w:rPr>
          <w:rFonts w:cs="Times New Roman"/>
        </w:rPr>
        <w:t>1. Обнаружение неорганических и органических веществ в растении.</w:t>
      </w:r>
    </w:p>
    <w:p w:rsidR="00BC26CB" w:rsidRPr="00BE0AE5" w:rsidRDefault="00BC26CB" w:rsidP="00BC26CB">
      <w:pPr>
        <w:pStyle w:val="a8"/>
        <w:rPr>
          <w:rFonts w:cs="Times New Roman"/>
        </w:rPr>
      </w:pPr>
      <w:r w:rsidRPr="00BE0AE5">
        <w:rPr>
          <w:rFonts w:cs="Times New Roman"/>
        </w:rPr>
        <w:t>2. Рассматривание микроскопического строения ветки дерева (на готовом микропрепарате).</w:t>
      </w:r>
    </w:p>
    <w:p w:rsidR="00BC26CB" w:rsidRPr="00BE0AE5" w:rsidRDefault="00BC26CB" w:rsidP="00BC26CB">
      <w:pPr>
        <w:pStyle w:val="a8"/>
        <w:rPr>
          <w:rFonts w:cs="Times New Roman"/>
        </w:rPr>
      </w:pPr>
      <w:r w:rsidRPr="00BE0AE5">
        <w:rPr>
          <w:rFonts w:cs="Times New Roman"/>
        </w:rPr>
        <w:t>3. Выявление передвижения воды и минеральных веществ по древесине.</w:t>
      </w:r>
    </w:p>
    <w:p w:rsidR="00BC26CB" w:rsidRPr="00BE0AE5" w:rsidRDefault="00BC26CB" w:rsidP="00BC26CB">
      <w:pPr>
        <w:pStyle w:val="a8"/>
        <w:rPr>
          <w:rFonts w:cs="Times New Roman"/>
        </w:rPr>
      </w:pPr>
      <w:r w:rsidRPr="00BE0AE5">
        <w:rPr>
          <w:rFonts w:cs="Times New Roman"/>
        </w:rPr>
        <w:t>4. Исследование строения корневища, клубня, луковицы.</w:t>
      </w:r>
    </w:p>
    <w:p w:rsidR="00BC26CB" w:rsidRPr="00BE0AE5" w:rsidRDefault="00BC26CB" w:rsidP="00BC26CB">
      <w:pPr>
        <w:pStyle w:val="a8"/>
        <w:spacing w:before="113"/>
        <w:rPr>
          <w:rStyle w:val="ab"/>
          <w:rFonts w:cs="Times New Roman"/>
        </w:rPr>
      </w:pPr>
      <w:r w:rsidRPr="00BE0AE5">
        <w:rPr>
          <w:rStyle w:val="ab"/>
          <w:rFonts w:cs="Times New Roman"/>
        </w:rPr>
        <w:t>Рост растения</w:t>
      </w:r>
    </w:p>
    <w:p w:rsidR="00BC26CB" w:rsidRPr="00BE0AE5" w:rsidRDefault="00BC26CB" w:rsidP="00BC26CB">
      <w:pPr>
        <w:pStyle w:val="a8"/>
        <w:rPr>
          <w:rFonts w:cs="Times New Roman"/>
        </w:rPr>
      </w:pPr>
      <w:r w:rsidRPr="00BE0AE5">
        <w:rPr>
          <w:rFonts w:cs="Times New Roman"/>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w:t>
      </w:r>
      <w:r w:rsidRPr="00BE0AE5">
        <w:rPr>
          <w:rFonts w:cs="Times New Roman"/>
        </w:rPr>
        <w:lastRenderedPageBreak/>
        <w:t>растения. Формирование кроны. Применение знаний о росте растения в сельском хозяйстве. Развитие боковых побегов.</w:t>
      </w:r>
    </w:p>
    <w:p w:rsidR="00BC26CB" w:rsidRPr="00BE0AE5" w:rsidRDefault="00BC26CB" w:rsidP="00BC26CB">
      <w:pPr>
        <w:pStyle w:val="a8"/>
        <w:rPr>
          <w:rStyle w:val="aa"/>
          <w:rFonts w:cs="Times New Roman"/>
        </w:rPr>
      </w:pPr>
      <w:r w:rsidRPr="00BE0AE5">
        <w:rPr>
          <w:rStyle w:val="aa"/>
          <w:rFonts w:cs="Times New Roman"/>
        </w:rPr>
        <w:t>Лабораторные и практические работы</w:t>
      </w:r>
    </w:p>
    <w:p w:rsidR="00BC26CB" w:rsidRPr="00BE0AE5" w:rsidRDefault="00BC26CB" w:rsidP="00BC26CB">
      <w:pPr>
        <w:pStyle w:val="a8"/>
        <w:rPr>
          <w:rFonts w:cs="Times New Roman"/>
        </w:rPr>
      </w:pPr>
      <w:r w:rsidRPr="00BE0AE5">
        <w:rPr>
          <w:rFonts w:cs="Times New Roman"/>
        </w:rPr>
        <w:t>1. Наблюдение за ростом корня.</w:t>
      </w:r>
    </w:p>
    <w:p w:rsidR="00BC26CB" w:rsidRPr="00BE0AE5" w:rsidRDefault="00BC26CB" w:rsidP="00BC26CB">
      <w:pPr>
        <w:pStyle w:val="a8"/>
        <w:rPr>
          <w:rFonts w:cs="Times New Roman"/>
        </w:rPr>
      </w:pPr>
      <w:r w:rsidRPr="00BE0AE5">
        <w:rPr>
          <w:rFonts w:cs="Times New Roman"/>
        </w:rPr>
        <w:t>2. Наблюдение за ростом побега.</w:t>
      </w:r>
    </w:p>
    <w:p w:rsidR="00BC26CB" w:rsidRPr="00BE0AE5" w:rsidRDefault="00BC26CB" w:rsidP="00BC26CB">
      <w:pPr>
        <w:pStyle w:val="a8"/>
        <w:rPr>
          <w:rFonts w:cs="Times New Roman"/>
        </w:rPr>
      </w:pPr>
      <w:r w:rsidRPr="00BE0AE5">
        <w:rPr>
          <w:rFonts w:cs="Times New Roman"/>
        </w:rPr>
        <w:t>3. Определение возраста дерева по спилу.</w:t>
      </w:r>
    </w:p>
    <w:p w:rsidR="00BC26CB" w:rsidRPr="00BE0AE5" w:rsidRDefault="00BC26CB" w:rsidP="00BC26CB">
      <w:pPr>
        <w:pStyle w:val="a8"/>
        <w:spacing w:before="85"/>
        <w:rPr>
          <w:rStyle w:val="ab"/>
          <w:rFonts w:cs="Times New Roman"/>
        </w:rPr>
      </w:pPr>
      <w:r w:rsidRPr="00BE0AE5">
        <w:rPr>
          <w:rStyle w:val="ab"/>
          <w:rFonts w:cs="Times New Roman"/>
        </w:rPr>
        <w:t>Размножение растения</w:t>
      </w:r>
    </w:p>
    <w:p w:rsidR="00BC26CB" w:rsidRPr="00BE0AE5" w:rsidRDefault="00BC26CB" w:rsidP="00BC26CB">
      <w:pPr>
        <w:pStyle w:val="a8"/>
        <w:rPr>
          <w:rFonts w:cs="Times New Roman"/>
        </w:rPr>
      </w:pPr>
      <w:r w:rsidRPr="00BE0AE5">
        <w:rPr>
          <w:rFonts w:cs="Times New Roman"/>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BC26CB" w:rsidRPr="00BE0AE5" w:rsidRDefault="00BC26CB" w:rsidP="00BC26CB">
      <w:pPr>
        <w:pStyle w:val="a8"/>
        <w:rPr>
          <w:rStyle w:val="aa"/>
          <w:rFonts w:cs="Times New Roman"/>
        </w:rPr>
      </w:pPr>
    </w:p>
    <w:p w:rsidR="00BC26CB" w:rsidRPr="00BE0AE5" w:rsidRDefault="00BC26CB" w:rsidP="00BC26CB">
      <w:pPr>
        <w:pStyle w:val="a8"/>
        <w:rPr>
          <w:rStyle w:val="aa"/>
          <w:rFonts w:cs="Times New Roman"/>
        </w:rPr>
      </w:pPr>
      <w:r w:rsidRPr="00BE0AE5">
        <w:rPr>
          <w:rStyle w:val="aa"/>
          <w:rFonts w:cs="Times New Roman"/>
        </w:rPr>
        <w:t>Лабораторные и практические работы</w:t>
      </w:r>
    </w:p>
    <w:p w:rsidR="00BC26CB" w:rsidRPr="00BE0AE5" w:rsidRDefault="00BC26CB" w:rsidP="00BC26CB">
      <w:pPr>
        <w:pStyle w:val="a8"/>
        <w:rPr>
          <w:rFonts w:cs="Times New Roman"/>
        </w:rPr>
      </w:pPr>
      <w:r w:rsidRPr="00BE0AE5">
        <w:rPr>
          <w:rFonts w:cs="Times New Roman"/>
        </w:rPr>
        <w:t>1. 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BC26CB" w:rsidRPr="00BE0AE5" w:rsidRDefault="00BC26CB" w:rsidP="00BC26CB">
      <w:pPr>
        <w:pStyle w:val="a8"/>
        <w:rPr>
          <w:rFonts w:cs="Times New Roman"/>
        </w:rPr>
      </w:pPr>
      <w:r w:rsidRPr="00BE0AE5">
        <w:rPr>
          <w:rFonts w:cs="Times New Roman"/>
        </w:rPr>
        <w:t>2. Изучение строения цветков.</w:t>
      </w:r>
    </w:p>
    <w:p w:rsidR="00BC26CB" w:rsidRPr="00BE0AE5" w:rsidRDefault="00BC26CB" w:rsidP="00BC26CB">
      <w:pPr>
        <w:pStyle w:val="a8"/>
        <w:rPr>
          <w:rFonts w:cs="Times New Roman"/>
        </w:rPr>
      </w:pPr>
      <w:r w:rsidRPr="00BE0AE5">
        <w:rPr>
          <w:rFonts w:cs="Times New Roman"/>
        </w:rPr>
        <w:t>3. Ознакомление с различными типами соцветий.</w:t>
      </w:r>
    </w:p>
    <w:p w:rsidR="00BC26CB" w:rsidRPr="00BE0AE5" w:rsidRDefault="00BC26CB" w:rsidP="00BC26CB">
      <w:pPr>
        <w:pStyle w:val="a8"/>
        <w:rPr>
          <w:rFonts w:cs="Times New Roman"/>
        </w:rPr>
      </w:pPr>
      <w:r w:rsidRPr="00BE0AE5">
        <w:rPr>
          <w:rFonts w:cs="Times New Roman"/>
        </w:rPr>
        <w:t>4. Изучение строения семян двудольных растений.</w:t>
      </w:r>
    </w:p>
    <w:p w:rsidR="00BC26CB" w:rsidRPr="00BE0AE5" w:rsidRDefault="00BC26CB" w:rsidP="00BC26CB">
      <w:pPr>
        <w:pStyle w:val="a8"/>
        <w:rPr>
          <w:rFonts w:cs="Times New Roman"/>
        </w:rPr>
      </w:pPr>
      <w:r w:rsidRPr="00BE0AE5">
        <w:rPr>
          <w:rFonts w:cs="Times New Roman"/>
        </w:rPr>
        <w:t>5. Изучение строения семян однодольных растений.</w:t>
      </w:r>
    </w:p>
    <w:p w:rsidR="00BC26CB" w:rsidRPr="00BE0AE5" w:rsidRDefault="00BC26CB" w:rsidP="00BC26CB">
      <w:pPr>
        <w:pStyle w:val="a8"/>
        <w:rPr>
          <w:rFonts w:cs="Times New Roman"/>
        </w:rPr>
      </w:pPr>
      <w:r w:rsidRPr="00BE0AE5">
        <w:rPr>
          <w:rFonts w:cs="Times New Roman"/>
        </w:rPr>
        <w:t>6. Определение всхожести семян культурных растений и посев их в грунт.</w:t>
      </w:r>
    </w:p>
    <w:p w:rsidR="00BC26CB" w:rsidRPr="00BE0AE5" w:rsidRDefault="00BC26CB" w:rsidP="00BC26CB">
      <w:pPr>
        <w:pStyle w:val="a8"/>
        <w:spacing w:before="170"/>
        <w:rPr>
          <w:rStyle w:val="ab"/>
          <w:rFonts w:cs="Times New Roman"/>
        </w:rPr>
      </w:pPr>
      <w:r w:rsidRPr="00BE0AE5">
        <w:rPr>
          <w:rStyle w:val="ab"/>
          <w:rFonts w:cs="Times New Roman"/>
        </w:rPr>
        <w:t>Развитие растения</w:t>
      </w:r>
    </w:p>
    <w:p w:rsidR="00BC26CB" w:rsidRPr="00BE0AE5" w:rsidRDefault="00BC26CB" w:rsidP="00BC26CB">
      <w:pPr>
        <w:pStyle w:val="a8"/>
        <w:rPr>
          <w:rFonts w:cs="Times New Roman"/>
        </w:rPr>
      </w:pPr>
      <w:r w:rsidRPr="00BE0AE5">
        <w:rPr>
          <w:rFonts w:cs="Times New Roman"/>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BC26CB" w:rsidRPr="00BE0AE5" w:rsidRDefault="00BC26CB" w:rsidP="00BC26CB">
      <w:pPr>
        <w:pStyle w:val="a8"/>
        <w:rPr>
          <w:rStyle w:val="aa"/>
          <w:rFonts w:cs="Times New Roman"/>
        </w:rPr>
      </w:pPr>
      <w:r w:rsidRPr="00BE0AE5">
        <w:rPr>
          <w:rStyle w:val="aa"/>
          <w:rFonts w:cs="Times New Roman"/>
        </w:rPr>
        <w:t>Лабораторные и практические работы</w:t>
      </w:r>
    </w:p>
    <w:p w:rsidR="00BC26CB" w:rsidRPr="00BE0AE5" w:rsidRDefault="00BC26CB" w:rsidP="00BC26CB">
      <w:pPr>
        <w:pStyle w:val="a8"/>
        <w:rPr>
          <w:rFonts w:cs="Times New Roman"/>
        </w:rPr>
      </w:pPr>
      <w:r w:rsidRPr="00BE0AE5">
        <w:rPr>
          <w:rFonts w:cs="Times New Roman"/>
        </w:rPr>
        <w:t>1. Наблюдение за ростом и развитием цветкового растения в комнатных условиях (на примере фасоли или посевного гороха).</w:t>
      </w:r>
    </w:p>
    <w:p w:rsidR="00BC26CB" w:rsidRPr="00BE0AE5" w:rsidRDefault="00BC26CB" w:rsidP="00BC26CB">
      <w:pPr>
        <w:pStyle w:val="a8"/>
        <w:rPr>
          <w:rFonts w:cs="Times New Roman"/>
        </w:rPr>
      </w:pPr>
      <w:r w:rsidRPr="00BE0AE5">
        <w:rPr>
          <w:rFonts w:cs="Times New Roman"/>
        </w:rPr>
        <w:t>2. Определение условий прорастания семян.</w:t>
      </w:r>
    </w:p>
    <w:p w:rsidR="00BC26CB" w:rsidRPr="00BE0AE5" w:rsidRDefault="00BC26CB" w:rsidP="00BC26CB">
      <w:pPr>
        <w:pStyle w:val="23"/>
        <w:keepNext/>
        <w:spacing w:before="340"/>
        <w:rPr>
          <w:rFonts w:cs="Times New Roman"/>
        </w:rPr>
      </w:pPr>
      <w:r w:rsidRPr="00BE0AE5">
        <w:rPr>
          <w:rFonts w:cs="Times New Roman"/>
        </w:rPr>
        <w:lastRenderedPageBreak/>
        <w:t>7 класс</w:t>
      </w:r>
    </w:p>
    <w:p w:rsidR="00BC26CB" w:rsidRPr="00BE0AE5" w:rsidRDefault="00BC26CB" w:rsidP="00BC26CB">
      <w:pPr>
        <w:pStyle w:val="31"/>
        <w:keepNext/>
        <w:spacing w:before="0" w:after="85"/>
        <w:rPr>
          <w:rFonts w:cs="Times New Roman"/>
        </w:rPr>
      </w:pPr>
      <w:r w:rsidRPr="00BE0AE5">
        <w:rPr>
          <w:rFonts w:cs="Times New Roman"/>
        </w:rPr>
        <w:t>1. Систематические группы растений</w:t>
      </w:r>
    </w:p>
    <w:p w:rsidR="00BC26CB" w:rsidRPr="00BE0AE5" w:rsidRDefault="00BC26CB" w:rsidP="00BC26CB">
      <w:pPr>
        <w:pStyle w:val="a8"/>
        <w:rPr>
          <w:rFonts w:cs="Times New Roman"/>
        </w:rPr>
      </w:pPr>
      <w:r w:rsidRPr="00BE0AE5">
        <w:rPr>
          <w:rStyle w:val="ab"/>
          <w:rFonts w:cs="Times New Roman"/>
        </w:rPr>
        <w:t>Классификация растений.</w:t>
      </w:r>
      <w:r w:rsidRPr="00BE0AE5">
        <w:rPr>
          <w:rFonts w:cs="Times New Roman"/>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BC26CB" w:rsidRPr="00BE0AE5" w:rsidRDefault="00BC26CB" w:rsidP="00BC26CB">
      <w:pPr>
        <w:pStyle w:val="a8"/>
        <w:rPr>
          <w:rFonts w:cs="Times New Roman"/>
        </w:rPr>
      </w:pPr>
      <w:r w:rsidRPr="00BE0AE5">
        <w:rPr>
          <w:rStyle w:val="ab"/>
          <w:rFonts w:cs="Times New Roman"/>
        </w:rPr>
        <w:t>Низшие растения. Водоросли.</w:t>
      </w:r>
      <w:r w:rsidRPr="00BE0AE5">
        <w:rPr>
          <w:rFonts w:cs="Times New Roman"/>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BC26CB" w:rsidRPr="00BE0AE5" w:rsidRDefault="00BC26CB" w:rsidP="00BC26CB">
      <w:pPr>
        <w:pStyle w:val="a8"/>
        <w:rPr>
          <w:rFonts w:cs="Times New Roman"/>
        </w:rPr>
      </w:pPr>
      <w:r w:rsidRPr="00BE0AE5">
        <w:rPr>
          <w:rStyle w:val="ab"/>
          <w:rFonts w:cs="Times New Roman"/>
        </w:rPr>
        <w:t>Высшие споровые растения. Моховидные (Мхи).</w:t>
      </w:r>
      <w:r w:rsidRPr="00BE0AE5">
        <w:rPr>
          <w:rFonts w:cs="Times New Roman"/>
        </w:rPr>
        <w:t xml:space="preserve">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BC26CB" w:rsidRPr="00BE0AE5" w:rsidRDefault="00BC26CB" w:rsidP="00BC26CB">
      <w:pPr>
        <w:pStyle w:val="a8"/>
        <w:rPr>
          <w:rFonts w:cs="Times New Roman"/>
        </w:rPr>
      </w:pPr>
      <w:r w:rsidRPr="00BE0AE5">
        <w:rPr>
          <w:rStyle w:val="ab"/>
          <w:rFonts w:cs="Times New Roman"/>
        </w:rPr>
        <w:t>Плауновидные (Плауны). Хвощевидные (Хвощи), Папоротниковидные (Папоротники).</w:t>
      </w:r>
      <w:r w:rsidRPr="00BE0AE5">
        <w:rPr>
          <w:rFonts w:cs="Times New Roman"/>
        </w:rPr>
        <w:t xml:space="preserve">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BC26CB" w:rsidRPr="00BE0AE5" w:rsidRDefault="00BC26CB" w:rsidP="00BC26CB">
      <w:pPr>
        <w:pStyle w:val="a8"/>
        <w:rPr>
          <w:rFonts w:cs="Times New Roman"/>
        </w:rPr>
      </w:pPr>
      <w:r w:rsidRPr="00BE0AE5">
        <w:rPr>
          <w:rStyle w:val="ab"/>
          <w:rFonts w:cs="Times New Roman"/>
        </w:rPr>
        <w:t>Высшие семенные растения. Голосеменные</w:t>
      </w:r>
      <w:r w:rsidRPr="00BE0AE5">
        <w:rPr>
          <w:rStyle w:val="a9"/>
          <w:rFonts w:cs="Times New Roman"/>
        </w:rPr>
        <w:t>.</w:t>
      </w:r>
      <w:r w:rsidRPr="00BE0AE5">
        <w:rPr>
          <w:rFonts w:cs="Times New Roman"/>
        </w:rPr>
        <w:t xml:space="preserve">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BC26CB" w:rsidRPr="00BE0AE5" w:rsidRDefault="00BC26CB" w:rsidP="00BC26CB">
      <w:pPr>
        <w:pStyle w:val="a8"/>
        <w:rPr>
          <w:rFonts w:cs="Times New Roman"/>
        </w:rPr>
      </w:pPr>
      <w:r w:rsidRPr="00BE0AE5">
        <w:rPr>
          <w:rStyle w:val="ab"/>
          <w:rFonts w:cs="Times New Roman"/>
        </w:rPr>
        <w:t>Покрытосеменные (цветковые) растения.</w:t>
      </w:r>
      <w:r w:rsidRPr="00BE0AE5">
        <w:rPr>
          <w:rFonts w:cs="Times New Roman"/>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BC26CB" w:rsidRPr="00BE0AE5" w:rsidRDefault="00A330AA" w:rsidP="00BC26CB">
      <w:pPr>
        <w:pStyle w:val="a8"/>
        <w:rPr>
          <w:rFonts w:cs="Times New Roman"/>
        </w:rPr>
      </w:pPr>
      <w:r>
        <w:rPr>
          <w:rStyle w:val="ab"/>
          <w:rFonts w:cs="Times New Roman"/>
        </w:rPr>
        <w:lastRenderedPageBreak/>
        <w:t>Семейства покрытосеменных</w:t>
      </w:r>
      <w:r w:rsidR="00BC26CB" w:rsidRPr="00BE0AE5">
        <w:rPr>
          <w:rStyle w:val="ab"/>
          <w:rFonts w:cs="Times New Roman"/>
        </w:rPr>
        <w:t xml:space="preserve"> (цветковых) растений.</w:t>
      </w:r>
      <w:r w:rsidR="00BC26CB" w:rsidRPr="00BE0AE5">
        <w:rPr>
          <w:rFonts w:cs="Times New Roman"/>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BC26CB" w:rsidRPr="00BE0AE5" w:rsidRDefault="00BC26CB" w:rsidP="00BC26CB">
      <w:pPr>
        <w:pStyle w:val="a8"/>
        <w:rPr>
          <w:rFonts w:cs="Times New Roman"/>
        </w:rPr>
      </w:pPr>
      <w:r w:rsidRPr="00BE0AE5">
        <w:rPr>
          <w:rFonts w:cs="Times New Roman"/>
        </w:rPr>
        <w:t xml:space="preserve"> —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w:t>
      </w:r>
      <w:r w:rsidR="00340E58">
        <w:rPr>
          <w:rFonts w:cs="Times New Roman"/>
        </w:rPr>
        <w:t>Татарстане</w:t>
      </w:r>
      <w:r w:rsidRPr="00BE0AE5">
        <w:rPr>
          <w:rFonts w:cs="Times New Roman"/>
        </w:rPr>
        <w:t>.</w:t>
      </w:r>
    </w:p>
    <w:p w:rsidR="00BC26CB" w:rsidRPr="00BE0AE5" w:rsidRDefault="00BC26CB" w:rsidP="00BC26CB">
      <w:pPr>
        <w:pStyle w:val="a8"/>
        <w:rPr>
          <w:rFonts w:cs="Times New Roman"/>
        </w:rPr>
      </w:pPr>
      <w:r w:rsidRPr="00BE0AE5">
        <w:rPr>
          <w:rFonts w:cs="Times New Roman"/>
        </w:rPr>
        <w:t> —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BC26CB" w:rsidRPr="00BE0AE5" w:rsidRDefault="00BC26CB" w:rsidP="00BC26CB">
      <w:pPr>
        <w:pStyle w:val="a8"/>
        <w:rPr>
          <w:rStyle w:val="aa"/>
          <w:rFonts w:cs="Times New Roman"/>
        </w:rPr>
      </w:pPr>
      <w:r w:rsidRPr="00BE0AE5">
        <w:rPr>
          <w:rStyle w:val="aa"/>
          <w:rFonts w:cs="Times New Roman"/>
        </w:rPr>
        <w:t>Лабораторные и практические работы</w:t>
      </w:r>
    </w:p>
    <w:p w:rsidR="00BC26CB" w:rsidRPr="00BE0AE5" w:rsidRDefault="00BC26CB" w:rsidP="00BC26CB">
      <w:pPr>
        <w:pStyle w:val="a8"/>
        <w:rPr>
          <w:rFonts w:cs="Times New Roman"/>
        </w:rPr>
      </w:pPr>
      <w:r w:rsidRPr="00BE0AE5">
        <w:rPr>
          <w:rFonts w:cs="Times New Roman"/>
        </w:rPr>
        <w:t>1. Изучение строения одноклеточных водорослей (на примере хламидомонады и хлореллы).</w:t>
      </w:r>
    </w:p>
    <w:p w:rsidR="00BC26CB" w:rsidRPr="00BE0AE5" w:rsidRDefault="00BC26CB" w:rsidP="00BC26CB">
      <w:pPr>
        <w:pStyle w:val="a8"/>
        <w:rPr>
          <w:rFonts w:cs="Times New Roman"/>
        </w:rPr>
      </w:pPr>
      <w:r w:rsidRPr="00BE0AE5">
        <w:rPr>
          <w:rFonts w:cs="Times New Roman"/>
        </w:rPr>
        <w:t>2. Изучение строения многоклеточных нитчатых водорослей (на примере спирогиры и улотрикса).</w:t>
      </w:r>
    </w:p>
    <w:p w:rsidR="00BC26CB" w:rsidRPr="00BE0AE5" w:rsidRDefault="00BC26CB" w:rsidP="00BC26CB">
      <w:pPr>
        <w:pStyle w:val="a8"/>
        <w:rPr>
          <w:rFonts w:cs="Times New Roman"/>
        </w:rPr>
      </w:pPr>
      <w:r w:rsidRPr="00BE0AE5">
        <w:rPr>
          <w:rFonts w:cs="Times New Roman"/>
        </w:rPr>
        <w:t>3. Изучение внешнего строения мхов (на местных видах).</w:t>
      </w:r>
    </w:p>
    <w:p w:rsidR="00BC26CB" w:rsidRPr="00BE0AE5" w:rsidRDefault="00BC26CB" w:rsidP="00BC26CB">
      <w:pPr>
        <w:pStyle w:val="a8"/>
        <w:rPr>
          <w:rFonts w:cs="Times New Roman"/>
        </w:rPr>
      </w:pPr>
      <w:r w:rsidRPr="00BE0AE5">
        <w:rPr>
          <w:rFonts w:cs="Times New Roman"/>
        </w:rPr>
        <w:t>4. Изучение внешнего строения папоротника или хвоща.</w:t>
      </w:r>
    </w:p>
    <w:p w:rsidR="00BC26CB" w:rsidRPr="00BE0AE5" w:rsidRDefault="00BC26CB" w:rsidP="00BC26CB">
      <w:pPr>
        <w:pStyle w:val="a8"/>
        <w:rPr>
          <w:rFonts w:cs="Times New Roman"/>
        </w:rPr>
      </w:pPr>
      <w:r w:rsidRPr="00BE0AE5">
        <w:rPr>
          <w:rFonts w:cs="Times New Roman"/>
        </w:rPr>
        <w:t>5. Изучение внешнего строения веток, хвои, шишек и семян голосеменных растений (на примере ели, сосны или лиственницы).</w:t>
      </w:r>
    </w:p>
    <w:p w:rsidR="00BC26CB" w:rsidRPr="00BE0AE5" w:rsidRDefault="00BC26CB" w:rsidP="00BC26CB">
      <w:pPr>
        <w:pStyle w:val="a8"/>
        <w:rPr>
          <w:rFonts w:cs="Times New Roman"/>
        </w:rPr>
      </w:pPr>
      <w:r w:rsidRPr="00BE0AE5">
        <w:rPr>
          <w:rFonts w:cs="Times New Roman"/>
        </w:rPr>
        <w:t>6. Изучение внешнего строения покрытосеменных растений.</w:t>
      </w:r>
    </w:p>
    <w:p w:rsidR="00BC26CB" w:rsidRPr="00BE0AE5" w:rsidRDefault="00BC26CB" w:rsidP="00BC26CB">
      <w:pPr>
        <w:pStyle w:val="a8"/>
        <w:rPr>
          <w:rFonts w:cs="Times New Roman"/>
        </w:rPr>
      </w:pPr>
      <w:r w:rsidRPr="00BE0AE5">
        <w:rPr>
          <w:rFonts w:cs="Times New Roman"/>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BC26CB" w:rsidRPr="00BE0AE5" w:rsidRDefault="00BC26CB" w:rsidP="00BC26CB">
      <w:pPr>
        <w:pStyle w:val="a8"/>
        <w:rPr>
          <w:rFonts w:cs="Times New Roman"/>
        </w:rPr>
      </w:pPr>
      <w:r w:rsidRPr="00BE0AE5">
        <w:rPr>
          <w:rFonts w:cs="Times New Roman"/>
        </w:rPr>
        <w:t>8. Определение видов растений (на примере трёх семейств) с использованием определителей растений или определительных карточек.</w:t>
      </w:r>
    </w:p>
    <w:p w:rsidR="00BC26CB" w:rsidRPr="00BE0AE5" w:rsidRDefault="00BC26CB" w:rsidP="00BC26CB">
      <w:pPr>
        <w:pStyle w:val="31"/>
        <w:spacing w:after="85"/>
        <w:rPr>
          <w:rFonts w:cs="Times New Roman"/>
        </w:rPr>
      </w:pPr>
      <w:r w:rsidRPr="00BE0AE5">
        <w:rPr>
          <w:rFonts w:cs="Times New Roman"/>
        </w:rPr>
        <w:t>2. Развитие растительного мира на Земле</w:t>
      </w:r>
    </w:p>
    <w:p w:rsidR="00BC26CB" w:rsidRPr="00BE0AE5" w:rsidRDefault="00BC26CB" w:rsidP="00BC26CB">
      <w:pPr>
        <w:pStyle w:val="a8"/>
        <w:rPr>
          <w:rFonts w:cs="Times New Roman"/>
        </w:rPr>
      </w:pPr>
      <w:r w:rsidRPr="00BE0AE5">
        <w:rPr>
          <w:rFonts w:cs="Times New Roman"/>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BC26CB" w:rsidRPr="00BE0AE5" w:rsidRDefault="00BC26CB" w:rsidP="00BC26CB">
      <w:pPr>
        <w:pStyle w:val="a8"/>
        <w:rPr>
          <w:rStyle w:val="aa"/>
          <w:rFonts w:cs="Times New Roman"/>
        </w:rPr>
      </w:pPr>
      <w:r w:rsidRPr="00BE0AE5">
        <w:rPr>
          <w:rStyle w:val="aa"/>
          <w:rFonts w:cs="Times New Roman"/>
        </w:rPr>
        <w:t>Экскурсии или видеоэкскурсии</w:t>
      </w:r>
    </w:p>
    <w:p w:rsidR="00BC26CB" w:rsidRPr="00BE0AE5" w:rsidRDefault="00BC26CB" w:rsidP="00BC26CB">
      <w:pPr>
        <w:pStyle w:val="a8"/>
        <w:rPr>
          <w:rFonts w:cs="Times New Roman"/>
        </w:rPr>
      </w:pPr>
      <w:r w:rsidRPr="00BE0AE5">
        <w:rPr>
          <w:rFonts w:cs="Times New Roman"/>
        </w:rPr>
        <w:t>Развитие растительного мира на Земле (экскурсия в палеонтологический или краеведческий музей).</w:t>
      </w:r>
    </w:p>
    <w:p w:rsidR="00BC26CB" w:rsidRPr="00BE0AE5" w:rsidRDefault="00BC26CB" w:rsidP="00BC26CB">
      <w:pPr>
        <w:pStyle w:val="31"/>
        <w:spacing w:after="57"/>
        <w:rPr>
          <w:rFonts w:cs="Times New Roman"/>
        </w:rPr>
      </w:pPr>
      <w:r w:rsidRPr="00BE0AE5">
        <w:rPr>
          <w:rFonts w:cs="Times New Roman"/>
        </w:rPr>
        <w:lastRenderedPageBreak/>
        <w:t>3. Растения в природных сообществах</w:t>
      </w:r>
    </w:p>
    <w:p w:rsidR="00BC26CB" w:rsidRPr="00BE0AE5" w:rsidRDefault="00BC26CB" w:rsidP="00BC26CB">
      <w:pPr>
        <w:pStyle w:val="a8"/>
        <w:rPr>
          <w:rFonts w:cs="Times New Roman"/>
        </w:rPr>
      </w:pPr>
      <w:r w:rsidRPr="00BE0AE5">
        <w:rPr>
          <w:rFonts w:cs="Times New Roman"/>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BC26CB" w:rsidRPr="00BE0AE5" w:rsidRDefault="00BC26CB" w:rsidP="00BC26CB">
      <w:pPr>
        <w:pStyle w:val="a8"/>
        <w:rPr>
          <w:rFonts w:cs="Times New Roman"/>
        </w:rPr>
      </w:pPr>
      <w:r w:rsidRPr="00BE0AE5">
        <w:rPr>
          <w:rFonts w:cs="Times New Roman"/>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BC26CB" w:rsidRPr="00BE0AE5" w:rsidRDefault="00BC26CB" w:rsidP="00BC26CB">
      <w:pPr>
        <w:pStyle w:val="31"/>
        <w:spacing w:after="85"/>
        <w:rPr>
          <w:rFonts w:cs="Times New Roman"/>
        </w:rPr>
      </w:pPr>
      <w:r w:rsidRPr="00BE0AE5">
        <w:rPr>
          <w:rFonts w:cs="Times New Roman"/>
        </w:rPr>
        <w:t>4. Растения и человек</w:t>
      </w:r>
    </w:p>
    <w:p w:rsidR="00BC26CB" w:rsidRPr="00BE0AE5" w:rsidRDefault="00BC26CB" w:rsidP="00BC26CB">
      <w:pPr>
        <w:pStyle w:val="a8"/>
        <w:rPr>
          <w:rFonts w:cs="Times New Roman"/>
        </w:rPr>
      </w:pPr>
      <w:r w:rsidRPr="00BE0AE5">
        <w:rPr>
          <w:rFonts w:cs="Times New Roman"/>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BC26CB" w:rsidRPr="00BE0AE5" w:rsidRDefault="00BC26CB" w:rsidP="00BC26CB">
      <w:pPr>
        <w:pStyle w:val="a8"/>
        <w:rPr>
          <w:rStyle w:val="aa"/>
          <w:rFonts w:cs="Times New Roman"/>
        </w:rPr>
      </w:pPr>
      <w:r w:rsidRPr="00BE0AE5">
        <w:rPr>
          <w:rStyle w:val="aa"/>
          <w:rFonts w:cs="Times New Roman"/>
        </w:rPr>
        <w:t>Экскурсии или видеоэкскурсии</w:t>
      </w:r>
    </w:p>
    <w:p w:rsidR="00BC26CB" w:rsidRPr="00BE0AE5" w:rsidRDefault="00BC26CB" w:rsidP="00BC26CB">
      <w:pPr>
        <w:pStyle w:val="a8"/>
        <w:rPr>
          <w:rFonts w:cs="Times New Roman"/>
        </w:rPr>
      </w:pPr>
      <w:r w:rsidRPr="00BE0AE5">
        <w:rPr>
          <w:rFonts w:cs="Times New Roman"/>
        </w:rPr>
        <w:t>1. Изучение сельскохозяйственных растений региона.</w:t>
      </w:r>
    </w:p>
    <w:p w:rsidR="00BC26CB" w:rsidRPr="00BE0AE5" w:rsidRDefault="00BC26CB" w:rsidP="00BC26CB">
      <w:pPr>
        <w:pStyle w:val="a8"/>
        <w:rPr>
          <w:rFonts w:cs="Times New Roman"/>
        </w:rPr>
      </w:pPr>
      <w:r w:rsidRPr="00BE0AE5">
        <w:rPr>
          <w:rFonts w:cs="Times New Roman"/>
        </w:rPr>
        <w:t>2. Изучение сорных растений региона.</w:t>
      </w:r>
    </w:p>
    <w:p w:rsidR="00BC26CB" w:rsidRPr="00BE0AE5" w:rsidRDefault="00BC26CB" w:rsidP="00BC26CB">
      <w:pPr>
        <w:pStyle w:val="31"/>
        <w:rPr>
          <w:rFonts w:cs="Times New Roman"/>
        </w:rPr>
      </w:pPr>
      <w:r w:rsidRPr="00BE0AE5">
        <w:rPr>
          <w:rFonts w:cs="Times New Roman"/>
        </w:rPr>
        <w:t>5. Грибы. Лишайники. Бактерии</w:t>
      </w:r>
    </w:p>
    <w:p w:rsidR="00BC26CB" w:rsidRPr="00BE0AE5" w:rsidRDefault="00BC26CB" w:rsidP="00BC26CB">
      <w:pPr>
        <w:pStyle w:val="a8"/>
        <w:rPr>
          <w:rFonts w:cs="Times New Roman"/>
        </w:rPr>
      </w:pPr>
      <w:r w:rsidRPr="00BE0AE5">
        <w:rPr>
          <w:rFonts w:cs="Times New Roman"/>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BC26CB" w:rsidRPr="00BE0AE5" w:rsidRDefault="00BC26CB" w:rsidP="00BC26CB">
      <w:pPr>
        <w:pStyle w:val="a8"/>
        <w:rPr>
          <w:rFonts w:cs="Times New Roman"/>
        </w:rPr>
      </w:pPr>
      <w:r w:rsidRPr="00BE0AE5">
        <w:rPr>
          <w:rFonts w:cs="Times New Roman"/>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BC26CB" w:rsidRPr="00BE0AE5" w:rsidRDefault="00BC26CB" w:rsidP="00BC26CB">
      <w:pPr>
        <w:pStyle w:val="a8"/>
        <w:rPr>
          <w:rFonts w:cs="Times New Roman"/>
        </w:rPr>
      </w:pPr>
      <w:r w:rsidRPr="00BE0AE5">
        <w:rPr>
          <w:rFonts w:cs="Times New Roman"/>
          <w:spacing w:val="-2"/>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BC26CB" w:rsidRPr="00BE0AE5" w:rsidRDefault="00BC26CB" w:rsidP="00BC26CB">
      <w:pPr>
        <w:pStyle w:val="a8"/>
        <w:rPr>
          <w:rFonts w:cs="Times New Roman"/>
        </w:rPr>
      </w:pPr>
      <w:r w:rsidRPr="00BE0AE5">
        <w:rPr>
          <w:rFonts w:cs="Times New Roman"/>
        </w:rPr>
        <w:lastRenderedPageBreak/>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BC26CB" w:rsidRPr="00BE0AE5" w:rsidRDefault="00BC26CB" w:rsidP="00BC26CB">
      <w:pPr>
        <w:pStyle w:val="a8"/>
        <w:rPr>
          <w:rFonts w:cs="Times New Roman"/>
        </w:rPr>
      </w:pPr>
      <w:r w:rsidRPr="00BE0AE5">
        <w:rPr>
          <w:rFonts w:cs="Times New Roman"/>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BC26CB" w:rsidRPr="00BE0AE5" w:rsidRDefault="00BC26CB" w:rsidP="00BC26CB">
      <w:pPr>
        <w:pStyle w:val="a8"/>
        <w:rPr>
          <w:rStyle w:val="aa"/>
          <w:rFonts w:cs="Times New Roman"/>
        </w:rPr>
      </w:pPr>
      <w:r w:rsidRPr="00BE0AE5">
        <w:rPr>
          <w:rStyle w:val="aa"/>
          <w:rFonts w:cs="Times New Roman"/>
        </w:rPr>
        <w:t>Лабораторные и практические работы</w:t>
      </w:r>
    </w:p>
    <w:p w:rsidR="00BC26CB" w:rsidRPr="00BE0AE5" w:rsidRDefault="00BC26CB" w:rsidP="00BC26CB">
      <w:pPr>
        <w:pStyle w:val="a8"/>
        <w:rPr>
          <w:rFonts w:cs="Times New Roman"/>
        </w:rPr>
      </w:pPr>
      <w:r w:rsidRPr="00BE0AE5">
        <w:rPr>
          <w:rFonts w:cs="Times New Roman"/>
        </w:rPr>
        <w:t>1. Изучение строения одноклеточных (мукор) и многоклеточных (пеницилл) плесневых грибов.</w:t>
      </w:r>
    </w:p>
    <w:p w:rsidR="00BC26CB" w:rsidRPr="00BE0AE5" w:rsidRDefault="00BC26CB" w:rsidP="00BC26CB">
      <w:pPr>
        <w:pStyle w:val="a8"/>
        <w:rPr>
          <w:rFonts w:cs="Times New Roman"/>
        </w:rPr>
      </w:pPr>
      <w:r w:rsidRPr="00BE0AE5">
        <w:rPr>
          <w:rFonts w:cs="Times New Roman"/>
        </w:rPr>
        <w:t>2. Изучение строения плодовых тел шляпочных грибов (или изучение шляпочных грибов на муляжах).</w:t>
      </w:r>
    </w:p>
    <w:p w:rsidR="00BC26CB" w:rsidRPr="00BE0AE5" w:rsidRDefault="00BC26CB" w:rsidP="00BC26CB">
      <w:pPr>
        <w:pStyle w:val="a8"/>
        <w:rPr>
          <w:rFonts w:cs="Times New Roman"/>
        </w:rPr>
      </w:pPr>
      <w:r w:rsidRPr="00BE0AE5">
        <w:rPr>
          <w:rFonts w:cs="Times New Roman"/>
        </w:rPr>
        <w:t>3. Изучение строения лишайников.</w:t>
      </w:r>
    </w:p>
    <w:p w:rsidR="00BC26CB" w:rsidRPr="00BE0AE5" w:rsidRDefault="00BC26CB" w:rsidP="00BC26CB">
      <w:pPr>
        <w:pStyle w:val="a8"/>
        <w:rPr>
          <w:rFonts w:cs="Times New Roman"/>
        </w:rPr>
      </w:pPr>
      <w:r w:rsidRPr="00BE0AE5">
        <w:rPr>
          <w:rFonts w:cs="Times New Roman"/>
        </w:rPr>
        <w:t>4. Изучение строения бактерий (на готовых микропрепаратах).</w:t>
      </w:r>
    </w:p>
    <w:p w:rsidR="00BC26CB" w:rsidRPr="00BE0AE5" w:rsidRDefault="00BC26CB" w:rsidP="00BC26CB">
      <w:pPr>
        <w:pStyle w:val="23"/>
        <w:rPr>
          <w:rFonts w:cs="Times New Roman"/>
        </w:rPr>
      </w:pPr>
      <w:r w:rsidRPr="00BE0AE5">
        <w:rPr>
          <w:rFonts w:cs="Times New Roman"/>
        </w:rPr>
        <w:t>8 класс</w:t>
      </w:r>
    </w:p>
    <w:p w:rsidR="00BC26CB" w:rsidRPr="00BE0AE5" w:rsidRDefault="00BC26CB" w:rsidP="00BC26CB">
      <w:pPr>
        <w:pStyle w:val="31"/>
        <w:spacing w:before="0"/>
        <w:rPr>
          <w:rFonts w:cs="Times New Roman"/>
        </w:rPr>
      </w:pPr>
      <w:r w:rsidRPr="00BE0AE5">
        <w:rPr>
          <w:rFonts w:cs="Times New Roman"/>
        </w:rPr>
        <w:t>1. Животный организм</w:t>
      </w:r>
    </w:p>
    <w:p w:rsidR="00BC26CB" w:rsidRPr="00BE0AE5" w:rsidRDefault="00BC26CB" w:rsidP="00BC26CB">
      <w:pPr>
        <w:pStyle w:val="a8"/>
        <w:rPr>
          <w:rFonts w:cs="Times New Roman"/>
        </w:rPr>
      </w:pPr>
      <w:r w:rsidRPr="00BE0AE5">
        <w:rPr>
          <w:rFonts w:cs="Times New Roman"/>
        </w:rPr>
        <w:t>Зоология — наука о животных. Разделы зоологии. Связь зоологии с другими науками и техникой.</w:t>
      </w:r>
    </w:p>
    <w:p w:rsidR="00BC26CB" w:rsidRPr="00BE0AE5" w:rsidRDefault="00BC26CB" w:rsidP="00BC26CB">
      <w:pPr>
        <w:pStyle w:val="a8"/>
        <w:rPr>
          <w:rFonts w:cs="Times New Roman"/>
        </w:rPr>
      </w:pPr>
      <w:r w:rsidRPr="00BE0AE5">
        <w:rPr>
          <w:rFonts w:cs="Times New Roman"/>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BC26CB" w:rsidRPr="00BE0AE5" w:rsidRDefault="00BC26CB" w:rsidP="00BC26CB">
      <w:pPr>
        <w:pStyle w:val="a8"/>
        <w:rPr>
          <w:rFonts w:cs="Times New Roman"/>
        </w:rPr>
      </w:pPr>
      <w:r w:rsidRPr="00BE0AE5">
        <w:rPr>
          <w:rFonts w:cs="Times New Roman"/>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BC26CB" w:rsidRPr="00BE0AE5" w:rsidRDefault="00BC26CB" w:rsidP="00BC26CB">
      <w:pPr>
        <w:pStyle w:val="a8"/>
        <w:rPr>
          <w:rStyle w:val="aa"/>
          <w:rFonts w:cs="Times New Roman"/>
        </w:rPr>
      </w:pPr>
      <w:r w:rsidRPr="00BE0AE5">
        <w:rPr>
          <w:rStyle w:val="aa"/>
          <w:rFonts w:cs="Times New Roman"/>
        </w:rPr>
        <w:t>Лабораторные и практические работы</w:t>
      </w:r>
    </w:p>
    <w:p w:rsidR="00BC26CB" w:rsidRPr="00BE0AE5" w:rsidRDefault="00BC26CB" w:rsidP="00BC26CB">
      <w:pPr>
        <w:pStyle w:val="a8"/>
        <w:rPr>
          <w:rFonts w:cs="Times New Roman"/>
        </w:rPr>
      </w:pPr>
      <w:r w:rsidRPr="00BE0AE5">
        <w:rPr>
          <w:rFonts w:cs="Times New Roman"/>
        </w:rPr>
        <w:t>Исследование под микроскопом готовых микропрепаратов клеток и тканей животных.</w:t>
      </w:r>
    </w:p>
    <w:p w:rsidR="00BC26CB" w:rsidRPr="00BE0AE5" w:rsidRDefault="00BC26CB" w:rsidP="00BC26CB">
      <w:pPr>
        <w:pStyle w:val="31"/>
        <w:rPr>
          <w:rFonts w:cs="Times New Roman"/>
        </w:rPr>
      </w:pPr>
      <w:r w:rsidRPr="00BE0AE5">
        <w:rPr>
          <w:rFonts w:cs="Times New Roman"/>
        </w:rPr>
        <w:t>2. Строение и жизнедеятельность организма животного</w:t>
      </w:r>
    </w:p>
    <w:p w:rsidR="00BC26CB" w:rsidRPr="00BE0AE5" w:rsidRDefault="00BC26CB" w:rsidP="00BC26CB">
      <w:pPr>
        <w:pStyle w:val="a8"/>
        <w:rPr>
          <w:rFonts w:cs="Times New Roman"/>
        </w:rPr>
      </w:pPr>
      <w:r w:rsidRPr="00BE0AE5">
        <w:rPr>
          <w:rStyle w:val="ab"/>
          <w:rFonts w:cs="Times New Roman"/>
        </w:rPr>
        <w:t>Опора и движение животных.</w:t>
      </w:r>
      <w:r w:rsidRPr="00BE0AE5">
        <w:rPr>
          <w:rFonts w:cs="Times New Roman"/>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w:t>
      </w:r>
      <w:r w:rsidRPr="00BE0AE5">
        <w:rPr>
          <w:rFonts w:cs="Times New Roman"/>
        </w:rPr>
        <w:lastRenderedPageBreak/>
        <w:t>суше позвоночных животных (ползание, бег, ходьба и др.). Рычажные конечности.</w:t>
      </w:r>
    </w:p>
    <w:p w:rsidR="00BC26CB" w:rsidRPr="00BE0AE5" w:rsidRDefault="00BC26CB" w:rsidP="00BC26CB">
      <w:pPr>
        <w:pStyle w:val="a8"/>
        <w:rPr>
          <w:rFonts w:cs="Times New Roman"/>
        </w:rPr>
      </w:pPr>
      <w:r w:rsidRPr="00BE0AE5">
        <w:rPr>
          <w:rStyle w:val="ab"/>
          <w:rFonts w:cs="Times New Roman"/>
        </w:rPr>
        <w:t>Питание и пищеварение у животных.</w:t>
      </w:r>
      <w:r w:rsidRPr="00BE0AE5">
        <w:rPr>
          <w:rFonts w:cs="Times New Roman"/>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BC26CB" w:rsidRPr="00BE0AE5" w:rsidRDefault="00BC26CB" w:rsidP="00BC26CB">
      <w:pPr>
        <w:pStyle w:val="a8"/>
        <w:rPr>
          <w:rFonts w:cs="Times New Roman"/>
        </w:rPr>
      </w:pPr>
      <w:r w:rsidRPr="00BE0AE5">
        <w:rPr>
          <w:rStyle w:val="ab"/>
          <w:rFonts w:cs="Times New Roman"/>
        </w:rPr>
        <w:t>Дыхание животных.</w:t>
      </w:r>
      <w:r w:rsidRPr="00BE0AE5">
        <w:rPr>
          <w:rFonts w:cs="Times New Roman"/>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BC26CB" w:rsidRPr="00BE0AE5" w:rsidRDefault="00BC26CB" w:rsidP="00BC26CB">
      <w:pPr>
        <w:pStyle w:val="a8"/>
        <w:rPr>
          <w:rFonts w:cs="Times New Roman"/>
        </w:rPr>
      </w:pPr>
      <w:r w:rsidRPr="00BE0AE5">
        <w:rPr>
          <w:rStyle w:val="ab"/>
          <w:rFonts w:cs="Times New Roman"/>
        </w:rPr>
        <w:t>Транспорт веществ у животных.</w:t>
      </w:r>
      <w:r w:rsidRPr="00BE0AE5">
        <w:rPr>
          <w:rFonts w:cs="Times New Roman"/>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BC26CB" w:rsidRPr="00BE0AE5" w:rsidRDefault="00BC26CB" w:rsidP="00BC26CB">
      <w:pPr>
        <w:pStyle w:val="a8"/>
        <w:rPr>
          <w:rFonts w:cs="Times New Roman"/>
        </w:rPr>
      </w:pPr>
      <w:r w:rsidRPr="00BE0AE5">
        <w:rPr>
          <w:rStyle w:val="ab"/>
          <w:rFonts w:cs="Times New Roman"/>
        </w:rPr>
        <w:t>Выделение у животных.</w:t>
      </w:r>
      <w:r w:rsidRPr="00BE0AE5">
        <w:rPr>
          <w:rFonts w:cs="Times New Roman"/>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BC26CB" w:rsidRPr="00BE0AE5" w:rsidRDefault="00BC26CB" w:rsidP="00BC26CB">
      <w:pPr>
        <w:pStyle w:val="a8"/>
        <w:rPr>
          <w:rFonts w:cs="Times New Roman"/>
        </w:rPr>
      </w:pPr>
      <w:r w:rsidRPr="00BE0AE5">
        <w:rPr>
          <w:rStyle w:val="ab"/>
          <w:rFonts w:cs="Times New Roman"/>
        </w:rPr>
        <w:t>Покровы тела у животных.</w:t>
      </w:r>
      <w:r w:rsidRPr="00BE0AE5">
        <w:rPr>
          <w:rFonts w:cs="Times New Roman"/>
        </w:rPr>
        <w:t xml:space="preserve">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BC26CB" w:rsidRPr="00BE0AE5" w:rsidRDefault="00BC26CB" w:rsidP="00BC26CB">
      <w:pPr>
        <w:pStyle w:val="a8"/>
        <w:rPr>
          <w:rFonts w:cs="Times New Roman"/>
        </w:rPr>
      </w:pPr>
      <w:r w:rsidRPr="00BE0AE5">
        <w:rPr>
          <w:rStyle w:val="ab"/>
          <w:rFonts w:cs="Times New Roman"/>
        </w:rPr>
        <w:t>Координация и регуляция жизнедеятельности у животных.</w:t>
      </w:r>
      <w:r w:rsidRPr="00BE0AE5">
        <w:rPr>
          <w:rStyle w:val="a9"/>
          <w:rFonts w:cs="Times New Roman"/>
        </w:rPr>
        <w:t xml:space="preserve"> </w:t>
      </w:r>
      <w:r w:rsidRPr="00BE0AE5">
        <w:rPr>
          <w:rFonts w:cs="Times New Roman"/>
        </w:rPr>
        <w:t>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BC26CB" w:rsidRPr="00BE0AE5" w:rsidRDefault="00BC26CB" w:rsidP="00BC26CB">
      <w:pPr>
        <w:pStyle w:val="a8"/>
        <w:rPr>
          <w:rFonts w:cs="Times New Roman"/>
        </w:rPr>
      </w:pPr>
      <w:r w:rsidRPr="00BE0AE5">
        <w:rPr>
          <w:rStyle w:val="ab"/>
          <w:rFonts w:cs="Times New Roman"/>
        </w:rPr>
        <w:lastRenderedPageBreak/>
        <w:t>Поведение животных.</w:t>
      </w:r>
      <w:r w:rsidRPr="00BE0AE5">
        <w:rPr>
          <w:rFonts w:cs="Times New Roman"/>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BC26CB" w:rsidRPr="00BE0AE5" w:rsidRDefault="00BC26CB" w:rsidP="00BC26CB">
      <w:pPr>
        <w:pStyle w:val="a8"/>
        <w:rPr>
          <w:rFonts w:cs="Times New Roman"/>
        </w:rPr>
      </w:pPr>
      <w:r w:rsidRPr="00BE0AE5">
        <w:rPr>
          <w:rStyle w:val="ab"/>
          <w:rFonts w:cs="Times New Roman"/>
        </w:rPr>
        <w:t>Размножение и развитие животных.</w:t>
      </w:r>
      <w:r w:rsidRPr="00BE0AE5">
        <w:rPr>
          <w:rFonts w:cs="Times New Roman"/>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BC26CB" w:rsidRPr="00BE0AE5" w:rsidRDefault="00BC26CB" w:rsidP="00BC26CB">
      <w:pPr>
        <w:pStyle w:val="a8"/>
        <w:rPr>
          <w:rStyle w:val="aa"/>
          <w:rFonts w:cs="Times New Roman"/>
        </w:rPr>
      </w:pPr>
      <w:r w:rsidRPr="00BE0AE5">
        <w:rPr>
          <w:rStyle w:val="aa"/>
          <w:rFonts w:cs="Times New Roman"/>
        </w:rPr>
        <w:t>Лабораторные и практические работы</w:t>
      </w:r>
    </w:p>
    <w:p w:rsidR="00BC26CB" w:rsidRPr="00BE0AE5" w:rsidRDefault="00BC26CB" w:rsidP="00BC26CB">
      <w:pPr>
        <w:pStyle w:val="a8"/>
        <w:rPr>
          <w:rFonts w:cs="Times New Roman"/>
        </w:rPr>
      </w:pPr>
      <w:r w:rsidRPr="00BE0AE5">
        <w:rPr>
          <w:rFonts w:cs="Times New Roman"/>
        </w:rPr>
        <w:t>1. Ознакомление с органами опоры и движения у животных.</w:t>
      </w:r>
    </w:p>
    <w:p w:rsidR="00BC26CB" w:rsidRPr="00BE0AE5" w:rsidRDefault="00BC26CB" w:rsidP="00BC26CB">
      <w:pPr>
        <w:pStyle w:val="a8"/>
        <w:rPr>
          <w:rFonts w:cs="Times New Roman"/>
        </w:rPr>
      </w:pPr>
      <w:r w:rsidRPr="00BE0AE5">
        <w:rPr>
          <w:rFonts w:cs="Times New Roman"/>
        </w:rPr>
        <w:t>2. Изучение способов поглощения пищи у животных.</w:t>
      </w:r>
    </w:p>
    <w:p w:rsidR="00BC26CB" w:rsidRPr="00BE0AE5" w:rsidRDefault="00BC26CB" w:rsidP="00BC26CB">
      <w:pPr>
        <w:pStyle w:val="a8"/>
        <w:rPr>
          <w:rFonts w:cs="Times New Roman"/>
        </w:rPr>
      </w:pPr>
      <w:r w:rsidRPr="00BE0AE5">
        <w:rPr>
          <w:rFonts w:cs="Times New Roman"/>
        </w:rPr>
        <w:t>3. Изучение способов дыхания у животных.</w:t>
      </w:r>
    </w:p>
    <w:p w:rsidR="00BC26CB" w:rsidRPr="00BE0AE5" w:rsidRDefault="00BC26CB" w:rsidP="00BC26CB">
      <w:pPr>
        <w:pStyle w:val="a8"/>
        <w:rPr>
          <w:rFonts w:cs="Times New Roman"/>
        </w:rPr>
      </w:pPr>
      <w:r w:rsidRPr="00BE0AE5">
        <w:rPr>
          <w:rFonts w:cs="Times New Roman"/>
        </w:rPr>
        <w:t>4. Ознакомление с системами органов транспорта веществ у животных.</w:t>
      </w:r>
    </w:p>
    <w:p w:rsidR="00BC26CB" w:rsidRPr="00BE0AE5" w:rsidRDefault="00BC26CB" w:rsidP="00BC26CB">
      <w:pPr>
        <w:pStyle w:val="a8"/>
        <w:rPr>
          <w:rFonts w:cs="Times New Roman"/>
        </w:rPr>
      </w:pPr>
      <w:r w:rsidRPr="00BE0AE5">
        <w:rPr>
          <w:rFonts w:cs="Times New Roman"/>
        </w:rPr>
        <w:t>5. Изучение покровов тела у животных.</w:t>
      </w:r>
    </w:p>
    <w:p w:rsidR="00BC26CB" w:rsidRPr="00BE0AE5" w:rsidRDefault="00BC26CB" w:rsidP="00BC26CB">
      <w:pPr>
        <w:pStyle w:val="a8"/>
        <w:rPr>
          <w:rFonts w:cs="Times New Roman"/>
        </w:rPr>
      </w:pPr>
      <w:r w:rsidRPr="00BE0AE5">
        <w:rPr>
          <w:rFonts w:cs="Times New Roman"/>
        </w:rPr>
        <w:t>6. Изучение органов чувств у животных.</w:t>
      </w:r>
    </w:p>
    <w:p w:rsidR="00BC26CB" w:rsidRPr="00BE0AE5" w:rsidRDefault="00BC26CB" w:rsidP="00BC26CB">
      <w:pPr>
        <w:pStyle w:val="a8"/>
        <w:rPr>
          <w:rFonts w:cs="Times New Roman"/>
        </w:rPr>
      </w:pPr>
      <w:r w:rsidRPr="00BE0AE5">
        <w:rPr>
          <w:rFonts w:cs="Times New Roman"/>
        </w:rPr>
        <w:t>7. Формирование условных рефлексов у аквариумных рыб.</w:t>
      </w:r>
    </w:p>
    <w:p w:rsidR="00BC26CB" w:rsidRPr="00BE0AE5" w:rsidRDefault="00BC26CB" w:rsidP="00BC26CB">
      <w:pPr>
        <w:pStyle w:val="a8"/>
        <w:rPr>
          <w:rFonts w:cs="Times New Roman"/>
        </w:rPr>
      </w:pPr>
      <w:r w:rsidRPr="00BE0AE5">
        <w:rPr>
          <w:rFonts w:cs="Times New Roman"/>
        </w:rPr>
        <w:t>8. Строение яйца и развитие зародыша птицы (курицы).</w:t>
      </w:r>
    </w:p>
    <w:p w:rsidR="00BC26CB" w:rsidRPr="00BE0AE5" w:rsidRDefault="00BC26CB" w:rsidP="00BC26CB">
      <w:pPr>
        <w:pStyle w:val="31"/>
        <w:rPr>
          <w:rFonts w:cs="Times New Roman"/>
        </w:rPr>
      </w:pPr>
      <w:r w:rsidRPr="00BE0AE5">
        <w:rPr>
          <w:rFonts w:cs="Times New Roman"/>
        </w:rPr>
        <w:t>3. Систематические группы животных</w:t>
      </w:r>
    </w:p>
    <w:p w:rsidR="00BC26CB" w:rsidRPr="00BE0AE5" w:rsidRDefault="00BC26CB" w:rsidP="00BC26CB">
      <w:pPr>
        <w:pStyle w:val="a8"/>
        <w:rPr>
          <w:rFonts w:cs="Times New Roman"/>
        </w:rPr>
      </w:pPr>
      <w:r w:rsidRPr="00BE0AE5">
        <w:rPr>
          <w:rStyle w:val="ab"/>
          <w:rFonts w:cs="Times New Roman"/>
        </w:rPr>
        <w:t>Основные категории систематики животных.</w:t>
      </w:r>
      <w:r w:rsidRPr="00BE0AE5">
        <w:rPr>
          <w:rFonts w:cs="Times New Roman"/>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BC26CB" w:rsidRPr="00BE0AE5" w:rsidRDefault="00BC26CB" w:rsidP="00BC26CB">
      <w:pPr>
        <w:pStyle w:val="a8"/>
        <w:rPr>
          <w:rFonts w:cs="Times New Roman"/>
        </w:rPr>
      </w:pPr>
      <w:r w:rsidRPr="00BE0AE5">
        <w:rPr>
          <w:rStyle w:val="ab"/>
          <w:rFonts w:cs="Times New Roman"/>
        </w:rPr>
        <w:t>Одноклеточные животные — простейшие.</w:t>
      </w:r>
      <w:r w:rsidRPr="00BE0AE5">
        <w:rPr>
          <w:rFonts w:cs="Times New Roman"/>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BC26CB" w:rsidRPr="00BE0AE5" w:rsidRDefault="00BC26CB" w:rsidP="00BC26CB">
      <w:pPr>
        <w:pStyle w:val="a8"/>
        <w:rPr>
          <w:rStyle w:val="aa"/>
          <w:rFonts w:cs="Times New Roman"/>
        </w:rPr>
      </w:pPr>
      <w:r w:rsidRPr="00BE0AE5">
        <w:rPr>
          <w:rStyle w:val="aa"/>
          <w:rFonts w:cs="Times New Roman"/>
        </w:rPr>
        <w:t>Лабораторные и практические работы</w:t>
      </w:r>
    </w:p>
    <w:p w:rsidR="00BC26CB" w:rsidRPr="00BE0AE5" w:rsidRDefault="00BC26CB" w:rsidP="00BC26CB">
      <w:pPr>
        <w:pStyle w:val="a8"/>
        <w:rPr>
          <w:rFonts w:cs="Times New Roman"/>
        </w:rPr>
      </w:pPr>
      <w:r w:rsidRPr="00BE0AE5">
        <w:rPr>
          <w:rFonts w:cs="Times New Roman"/>
        </w:rPr>
        <w:t>1. Исследование строения инфузории-туфельки и наблюдение за её передвижением. Изучение хемотаксиса.</w:t>
      </w:r>
    </w:p>
    <w:p w:rsidR="00BC26CB" w:rsidRPr="00BE0AE5" w:rsidRDefault="00BC26CB" w:rsidP="00BC26CB">
      <w:pPr>
        <w:pStyle w:val="a8"/>
        <w:rPr>
          <w:rFonts w:cs="Times New Roman"/>
        </w:rPr>
      </w:pPr>
      <w:r w:rsidRPr="00BE0AE5">
        <w:rPr>
          <w:rFonts w:cs="Times New Roman"/>
        </w:rPr>
        <w:lastRenderedPageBreak/>
        <w:t>2. Многообразие простейших (на готовых препаратах).</w:t>
      </w:r>
    </w:p>
    <w:p w:rsidR="00BC26CB" w:rsidRPr="00BE0AE5" w:rsidRDefault="00BC26CB" w:rsidP="00BC26CB">
      <w:pPr>
        <w:pStyle w:val="a8"/>
        <w:rPr>
          <w:rFonts w:cs="Times New Roman"/>
        </w:rPr>
      </w:pPr>
      <w:r w:rsidRPr="00BE0AE5">
        <w:rPr>
          <w:rFonts w:cs="Times New Roman"/>
        </w:rPr>
        <w:t>3. Изготовление модели клетки простейшего (амёбы, инфузории-туфельки и др.).</w:t>
      </w:r>
    </w:p>
    <w:p w:rsidR="00BC26CB" w:rsidRPr="00BE0AE5" w:rsidRDefault="00BC26CB" w:rsidP="00BC26CB">
      <w:pPr>
        <w:pStyle w:val="a8"/>
        <w:rPr>
          <w:rFonts w:cs="Times New Roman"/>
        </w:rPr>
      </w:pPr>
      <w:r w:rsidRPr="00BE0AE5">
        <w:rPr>
          <w:rStyle w:val="ab"/>
          <w:rFonts w:cs="Times New Roman"/>
        </w:rPr>
        <w:t>Многоклеточные животные.</w:t>
      </w:r>
      <w:r w:rsidRPr="00BE0AE5">
        <w:rPr>
          <w:rStyle w:val="aa"/>
          <w:rFonts w:cs="Times New Roman"/>
        </w:rPr>
        <w:t xml:space="preserve"> </w:t>
      </w:r>
      <w:r w:rsidRPr="00BE0AE5">
        <w:rPr>
          <w:rStyle w:val="ab"/>
          <w:rFonts w:cs="Times New Roman"/>
        </w:rPr>
        <w:t>Кишечнополостные.</w:t>
      </w:r>
      <w:r w:rsidRPr="00BE0AE5">
        <w:rPr>
          <w:rFonts w:cs="Times New Roman"/>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BC26CB" w:rsidRPr="00BE0AE5" w:rsidRDefault="00BC26CB" w:rsidP="00BC26CB">
      <w:pPr>
        <w:pStyle w:val="a8"/>
        <w:rPr>
          <w:rStyle w:val="aa"/>
          <w:rFonts w:cs="Times New Roman"/>
        </w:rPr>
      </w:pPr>
      <w:r w:rsidRPr="00BE0AE5">
        <w:rPr>
          <w:rStyle w:val="aa"/>
          <w:rFonts w:cs="Times New Roman"/>
        </w:rPr>
        <w:t>Лабораторные и практические работы</w:t>
      </w:r>
    </w:p>
    <w:p w:rsidR="00BC26CB" w:rsidRPr="00BE0AE5" w:rsidRDefault="00BC26CB" w:rsidP="00BC26CB">
      <w:pPr>
        <w:pStyle w:val="a8"/>
        <w:rPr>
          <w:rFonts w:cs="Times New Roman"/>
        </w:rPr>
      </w:pPr>
      <w:r w:rsidRPr="00BE0AE5">
        <w:rPr>
          <w:rFonts w:cs="Times New Roman"/>
        </w:rPr>
        <w:t>1. Исследование строения пресноводной гидры и её передвижения (школьный аквариум).</w:t>
      </w:r>
    </w:p>
    <w:p w:rsidR="00BC26CB" w:rsidRPr="00BE0AE5" w:rsidRDefault="00BC26CB" w:rsidP="00BC26CB">
      <w:pPr>
        <w:pStyle w:val="a8"/>
        <w:rPr>
          <w:rFonts w:cs="Times New Roman"/>
        </w:rPr>
      </w:pPr>
      <w:r w:rsidRPr="00BE0AE5">
        <w:rPr>
          <w:rFonts w:cs="Times New Roman"/>
        </w:rPr>
        <w:t>2. Исследование питания гидры дафниями и циклопами (школьный аквариум).</w:t>
      </w:r>
    </w:p>
    <w:p w:rsidR="00BC26CB" w:rsidRPr="00BE0AE5" w:rsidRDefault="00BC26CB" w:rsidP="00BC26CB">
      <w:pPr>
        <w:pStyle w:val="a8"/>
        <w:rPr>
          <w:rFonts w:cs="Times New Roman"/>
        </w:rPr>
      </w:pPr>
      <w:r w:rsidRPr="00BE0AE5">
        <w:rPr>
          <w:rFonts w:cs="Times New Roman"/>
        </w:rPr>
        <w:t>3. Изготовление модели пресноводной гидры.</w:t>
      </w:r>
    </w:p>
    <w:p w:rsidR="00BC26CB" w:rsidRPr="00BE0AE5" w:rsidRDefault="00BC26CB" w:rsidP="00BC26CB">
      <w:pPr>
        <w:pStyle w:val="a8"/>
        <w:rPr>
          <w:rFonts w:cs="Times New Roman"/>
        </w:rPr>
      </w:pPr>
      <w:r w:rsidRPr="00BE0AE5">
        <w:rPr>
          <w:rStyle w:val="ab"/>
          <w:rFonts w:cs="Times New Roman"/>
        </w:rPr>
        <w:t>Плоские, круглые, кольчатые черви.</w:t>
      </w:r>
      <w:r w:rsidRPr="00BE0AE5">
        <w:rPr>
          <w:rFonts w:cs="Times New Roman"/>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BC26CB" w:rsidRPr="00BE0AE5" w:rsidRDefault="00BC26CB" w:rsidP="00BC26CB">
      <w:pPr>
        <w:pStyle w:val="a8"/>
        <w:rPr>
          <w:rStyle w:val="aa"/>
          <w:rFonts w:cs="Times New Roman"/>
        </w:rPr>
      </w:pPr>
      <w:r w:rsidRPr="00BE0AE5">
        <w:rPr>
          <w:rStyle w:val="aa"/>
          <w:rFonts w:cs="Times New Roman"/>
        </w:rPr>
        <w:t>Лабораторные и практические работы</w:t>
      </w:r>
    </w:p>
    <w:p w:rsidR="00BC26CB" w:rsidRPr="00BE0AE5" w:rsidRDefault="00BC26CB" w:rsidP="00BC26CB">
      <w:pPr>
        <w:pStyle w:val="a8"/>
        <w:rPr>
          <w:rFonts w:cs="Times New Roman"/>
        </w:rPr>
      </w:pPr>
      <w:r w:rsidRPr="00BE0AE5">
        <w:rPr>
          <w:rFonts w:cs="Times New Roman"/>
        </w:rPr>
        <w:t>1. Исследование внешнего строения дождевого червя. Наблюдение за реакцией дождевого червя на раздражители.</w:t>
      </w:r>
    </w:p>
    <w:p w:rsidR="00BC26CB" w:rsidRPr="00BE0AE5" w:rsidRDefault="00BC26CB" w:rsidP="00BC26CB">
      <w:pPr>
        <w:pStyle w:val="a8"/>
        <w:rPr>
          <w:rFonts w:cs="Times New Roman"/>
        </w:rPr>
      </w:pPr>
      <w:r w:rsidRPr="00BE0AE5">
        <w:rPr>
          <w:rFonts w:cs="Times New Roman"/>
        </w:rPr>
        <w:t>2. Исследование внутреннего строения дождевого червя (на готовом влажном препарате и микропрепарате).</w:t>
      </w:r>
    </w:p>
    <w:p w:rsidR="00BC26CB" w:rsidRPr="00BE0AE5" w:rsidRDefault="00BC26CB" w:rsidP="00BC26CB">
      <w:pPr>
        <w:pStyle w:val="a8"/>
        <w:rPr>
          <w:rFonts w:cs="Times New Roman"/>
        </w:rPr>
      </w:pPr>
      <w:r w:rsidRPr="00BE0AE5">
        <w:rPr>
          <w:rFonts w:cs="Times New Roman"/>
        </w:rPr>
        <w:t>3. Изучение приспособлений паразитических червей к паразитизму (на готовых влажных и микропрепаратах).</w:t>
      </w:r>
    </w:p>
    <w:p w:rsidR="00BC26CB" w:rsidRPr="00BE0AE5" w:rsidRDefault="00BC26CB" w:rsidP="00BC26CB">
      <w:pPr>
        <w:pStyle w:val="a8"/>
        <w:rPr>
          <w:rFonts w:cs="Times New Roman"/>
        </w:rPr>
      </w:pPr>
      <w:r w:rsidRPr="00BE0AE5">
        <w:rPr>
          <w:rStyle w:val="ab"/>
          <w:rFonts w:cs="Times New Roman"/>
        </w:rPr>
        <w:t>Членистоногие.</w:t>
      </w:r>
      <w:r w:rsidRPr="00BE0AE5">
        <w:rPr>
          <w:rFonts w:cs="Times New Roman"/>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BC26CB" w:rsidRPr="00BE0AE5" w:rsidRDefault="00BC26CB" w:rsidP="00BC26CB">
      <w:pPr>
        <w:pStyle w:val="a8"/>
        <w:rPr>
          <w:rFonts w:cs="Times New Roman"/>
        </w:rPr>
      </w:pPr>
      <w:r w:rsidRPr="00BE0AE5">
        <w:rPr>
          <w:rStyle w:val="aa"/>
          <w:rFonts w:cs="Times New Roman"/>
        </w:rPr>
        <w:t>Ракообразные.</w:t>
      </w:r>
      <w:r w:rsidRPr="00BE0AE5">
        <w:rPr>
          <w:rFonts w:cs="Times New Roman"/>
        </w:rPr>
        <w:t xml:space="preserve"> Особенности строения и жизнедеятельности. Значение ракообразных в природе и жизни человека.</w:t>
      </w:r>
    </w:p>
    <w:p w:rsidR="00BC26CB" w:rsidRPr="00BE0AE5" w:rsidRDefault="00BC26CB" w:rsidP="00BC26CB">
      <w:pPr>
        <w:pStyle w:val="a8"/>
        <w:rPr>
          <w:rFonts w:cs="Times New Roman"/>
        </w:rPr>
      </w:pPr>
      <w:r w:rsidRPr="00BE0AE5">
        <w:rPr>
          <w:rStyle w:val="aa"/>
          <w:rFonts w:cs="Times New Roman"/>
        </w:rPr>
        <w:t xml:space="preserve">Паукообразные. </w:t>
      </w:r>
      <w:r w:rsidRPr="00BE0AE5">
        <w:rPr>
          <w:rFonts w:cs="Times New Roman"/>
        </w:rPr>
        <w:t>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BC26CB" w:rsidRPr="00BE0AE5" w:rsidRDefault="00BC26CB" w:rsidP="00BC26CB">
      <w:pPr>
        <w:pStyle w:val="a8"/>
        <w:rPr>
          <w:rFonts w:cs="Times New Roman"/>
        </w:rPr>
      </w:pPr>
      <w:r w:rsidRPr="00BE0AE5">
        <w:rPr>
          <w:rStyle w:val="aa"/>
          <w:rFonts w:cs="Times New Roman"/>
        </w:rPr>
        <w:lastRenderedPageBreak/>
        <w:t>Насекомые.</w:t>
      </w:r>
      <w:r w:rsidRPr="00BE0AE5">
        <w:rPr>
          <w:rFonts w:cs="Times New Roman"/>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BC26CB" w:rsidRPr="00BE0AE5" w:rsidRDefault="00BC26CB" w:rsidP="00BC26CB">
      <w:pPr>
        <w:pStyle w:val="a8"/>
        <w:rPr>
          <w:rFonts w:cs="Times New Roman"/>
        </w:rPr>
      </w:pPr>
      <w:r w:rsidRPr="00BE0AE5">
        <w:rPr>
          <w:rFonts w:cs="Times New Roman"/>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BC26CB" w:rsidRPr="00BE0AE5" w:rsidRDefault="00BC26CB" w:rsidP="00BC26CB">
      <w:pPr>
        <w:pStyle w:val="a8"/>
        <w:rPr>
          <w:rStyle w:val="aa"/>
          <w:rFonts w:cs="Times New Roman"/>
        </w:rPr>
      </w:pPr>
      <w:r w:rsidRPr="00BE0AE5">
        <w:rPr>
          <w:rStyle w:val="aa"/>
          <w:rFonts w:cs="Times New Roman"/>
        </w:rPr>
        <w:t>Лабораторные и практические работы</w:t>
      </w:r>
    </w:p>
    <w:p w:rsidR="00BC26CB" w:rsidRPr="00BE0AE5" w:rsidRDefault="00BC26CB" w:rsidP="00BC26CB">
      <w:pPr>
        <w:pStyle w:val="a8"/>
        <w:rPr>
          <w:rFonts w:cs="Times New Roman"/>
        </w:rPr>
      </w:pPr>
      <w:r w:rsidRPr="00BE0AE5">
        <w:rPr>
          <w:rFonts w:cs="Times New Roman"/>
        </w:rPr>
        <w:t>1. Исследование внешнего строения насекомого (на примере майского жука или других крупных насекомых-вредителей).</w:t>
      </w:r>
    </w:p>
    <w:p w:rsidR="00BC26CB" w:rsidRPr="00BE0AE5" w:rsidRDefault="00BC26CB" w:rsidP="00BC26CB">
      <w:pPr>
        <w:pStyle w:val="a8"/>
        <w:rPr>
          <w:rFonts w:cs="Times New Roman"/>
        </w:rPr>
      </w:pPr>
      <w:r w:rsidRPr="00BE0AE5">
        <w:rPr>
          <w:rFonts w:cs="Times New Roman"/>
        </w:rPr>
        <w:t>2. Ознакомление с различными типами развития насекомых (на примере коллекций).</w:t>
      </w:r>
    </w:p>
    <w:p w:rsidR="00BC26CB" w:rsidRPr="00BE0AE5" w:rsidRDefault="00BC26CB" w:rsidP="00BC26CB">
      <w:pPr>
        <w:pStyle w:val="a8"/>
        <w:rPr>
          <w:rFonts w:cs="Times New Roman"/>
        </w:rPr>
      </w:pPr>
      <w:r w:rsidRPr="00BE0AE5">
        <w:rPr>
          <w:rStyle w:val="ab"/>
          <w:rFonts w:cs="Times New Roman"/>
        </w:rPr>
        <w:t>Моллюски.</w:t>
      </w:r>
      <w:r w:rsidRPr="00BE0AE5">
        <w:rPr>
          <w:rFonts w:cs="Times New Roman"/>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BC26CB" w:rsidRPr="00BE0AE5" w:rsidRDefault="00BC26CB" w:rsidP="00BC26CB">
      <w:pPr>
        <w:pStyle w:val="a8"/>
        <w:rPr>
          <w:rStyle w:val="aa"/>
          <w:rFonts w:cs="Times New Roman"/>
        </w:rPr>
      </w:pPr>
      <w:r w:rsidRPr="00BE0AE5">
        <w:rPr>
          <w:rStyle w:val="aa"/>
          <w:rFonts w:cs="Times New Roman"/>
        </w:rPr>
        <w:t>Лабораторные и практические работы</w:t>
      </w:r>
    </w:p>
    <w:p w:rsidR="00BC26CB" w:rsidRPr="00BE0AE5" w:rsidRDefault="00BC26CB" w:rsidP="00BC26CB">
      <w:pPr>
        <w:pStyle w:val="a8"/>
        <w:rPr>
          <w:rFonts w:cs="Times New Roman"/>
        </w:rPr>
      </w:pPr>
      <w:r w:rsidRPr="00BE0AE5">
        <w:rPr>
          <w:rFonts w:cs="Times New Roman"/>
        </w:rPr>
        <w:t>Исследование внешнего строения раковин пресноводных и морских моллюсков (раковины беззубки, перловицы, прудовика, катушки и др.).</w:t>
      </w:r>
    </w:p>
    <w:p w:rsidR="00BC26CB" w:rsidRPr="00BE0AE5" w:rsidRDefault="00BC26CB" w:rsidP="00BC26CB">
      <w:pPr>
        <w:pStyle w:val="a8"/>
        <w:rPr>
          <w:rFonts w:cs="Times New Roman"/>
        </w:rPr>
      </w:pPr>
      <w:r w:rsidRPr="00BE0AE5">
        <w:rPr>
          <w:rStyle w:val="ab"/>
          <w:rFonts w:cs="Times New Roman"/>
        </w:rPr>
        <w:t>Хордовые.</w:t>
      </w:r>
      <w:r w:rsidRPr="00BE0AE5">
        <w:rPr>
          <w:rFonts w:cs="Times New Roman"/>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BC26CB" w:rsidRPr="00BE0AE5" w:rsidRDefault="00BC26CB" w:rsidP="00BC26CB">
      <w:pPr>
        <w:pStyle w:val="a8"/>
        <w:rPr>
          <w:rFonts w:cs="Times New Roman"/>
        </w:rPr>
      </w:pPr>
      <w:r w:rsidRPr="00BE0AE5">
        <w:rPr>
          <w:rStyle w:val="ab"/>
          <w:rFonts w:cs="Times New Roman"/>
        </w:rPr>
        <w:t>Рыбы.</w:t>
      </w:r>
      <w:r w:rsidRPr="00BE0AE5">
        <w:rPr>
          <w:rFonts w:cs="Times New Roman"/>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BC26CB" w:rsidRPr="00BE0AE5" w:rsidRDefault="00BC26CB" w:rsidP="00BC26CB">
      <w:pPr>
        <w:pStyle w:val="a8"/>
        <w:rPr>
          <w:rStyle w:val="aa"/>
          <w:rFonts w:cs="Times New Roman"/>
        </w:rPr>
      </w:pPr>
      <w:r w:rsidRPr="00BE0AE5">
        <w:rPr>
          <w:rStyle w:val="aa"/>
          <w:rFonts w:cs="Times New Roman"/>
        </w:rPr>
        <w:t>Лабораторные и практические работы</w:t>
      </w:r>
    </w:p>
    <w:p w:rsidR="00BC26CB" w:rsidRPr="00BE0AE5" w:rsidRDefault="00BC26CB" w:rsidP="00BC26CB">
      <w:pPr>
        <w:pStyle w:val="a8"/>
        <w:rPr>
          <w:rFonts w:cs="Times New Roman"/>
        </w:rPr>
      </w:pPr>
      <w:r w:rsidRPr="00BE0AE5">
        <w:rPr>
          <w:rFonts w:cs="Times New Roman"/>
        </w:rPr>
        <w:t>1. Исследование внешнего строения и особенностей передвижения рыбы (на примере живой рыбы в банке с водой).</w:t>
      </w:r>
    </w:p>
    <w:p w:rsidR="00BC26CB" w:rsidRPr="00BE0AE5" w:rsidRDefault="00BC26CB" w:rsidP="00BC26CB">
      <w:pPr>
        <w:pStyle w:val="a8"/>
        <w:rPr>
          <w:rFonts w:cs="Times New Roman"/>
        </w:rPr>
      </w:pPr>
      <w:r w:rsidRPr="00BE0AE5">
        <w:rPr>
          <w:rFonts w:cs="Times New Roman"/>
        </w:rPr>
        <w:t>2. Исследование внутреннего строения рыбы (на примере готового влажного препарата).</w:t>
      </w:r>
    </w:p>
    <w:p w:rsidR="00BC26CB" w:rsidRPr="00BE0AE5" w:rsidRDefault="00BC26CB" w:rsidP="00BC26CB">
      <w:pPr>
        <w:pStyle w:val="a8"/>
        <w:rPr>
          <w:rFonts w:cs="Times New Roman"/>
        </w:rPr>
      </w:pPr>
      <w:r w:rsidRPr="00BE0AE5">
        <w:rPr>
          <w:rStyle w:val="ab"/>
          <w:rFonts w:cs="Times New Roman"/>
        </w:rPr>
        <w:t>Земноводные.</w:t>
      </w:r>
      <w:r w:rsidRPr="00BE0AE5">
        <w:rPr>
          <w:rStyle w:val="aa"/>
          <w:rFonts w:cs="Times New Roman"/>
        </w:rPr>
        <w:t xml:space="preserve"> </w:t>
      </w:r>
      <w:r w:rsidRPr="00BE0AE5">
        <w:rPr>
          <w:rFonts w:cs="Times New Roman"/>
        </w:rPr>
        <w:t xml:space="preserve">Общая характеристика. Местообитание земноводных. Особенности внешнего и внутреннего строения, процессов </w:t>
      </w:r>
      <w:r w:rsidRPr="00BE0AE5">
        <w:rPr>
          <w:rFonts w:cs="Times New Roman"/>
        </w:rPr>
        <w:lastRenderedPageBreak/>
        <w:t>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BC26CB" w:rsidRPr="00BE0AE5" w:rsidRDefault="00BC26CB" w:rsidP="00BC26CB">
      <w:pPr>
        <w:pStyle w:val="a8"/>
        <w:rPr>
          <w:rFonts w:cs="Times New Roman"/>
        </w:rPr>
      </w:pPr>
      <w:r w:rsidRPr="00BE0AE5">
        <w:rPr>
          <w:rFonts w:cs="Times New Roman"/>
        </w:rPr>
        <w:t>Многообразие земноводных и их охрана. Значение земноводных в природе и жизни человека.</w:t>
      </w:r>
    </w:p>
    <w:p w:rsidR="00BC26CB" w:rsidRPr="00BE0AE5" w:rsidRDefault="00BC26CB" w:rsidP="00BC26CB">
      <w:pPr>
        <w:pStyle w:val="a8"/>
        <w:rPr>
          <w:rFonts w:cs="Times New Roman"/>
        </w:rPr>
      </w:pPr>
      <w:r w:rsidRPr="00BE0AE5">
        <w:rPr>
          <w:rStyle w:val="ab"/>
          <w:rFonts w:cs="Times New Roman"/>
        </w:rPr>
        <w:t>Пресмыкающиеся.</w:t>
      </w:r>
      <w:r w:rsidRPr="00BE0AE5">
        <w:rPr>
          <w:rFonts w:cs="Times New Roman"/>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BC26CB" w:rsidRPr="00BE0AE5" w:rsidRDefault="00BC26CB" w:rsidP="00BC26CB">
      <w:pPr>
        <w:pStyle w:val="a8"/>
        <w:rPr>
          <w:rFonts w:cs="Times New Roman"/>
        </w:rPr>
      </w:pPr>
      <w:r w:rsidRPr="00BE0AE5">
        <w:rPr>
          <w:rStyle w:val="ab"/>
          <w:rFonts w:cs="Times New Roman"/>
        </w:rPr>
        <w:t>Птицы.</w:t>
      </w:r>
      <w:r w:rsidRPr="00BE0AE5">
        <w:rPr>
          <w:rFonts w:cs="Times New Roman"/>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BC26CB" w:rsidRPr="00BE0AE5" w:rsidRDefault="00BC26CB" w:rsidP="00BC26CB">
      <w:pPr>
        <w:pStyle w:val="a8"/>
        <w:rPr>
          <w:rFonts w:cs="Times New Roman"/>
        </w:rPr>
      </w:pPr>
      <w:r w:rsidRPr="00BE0AE5">
        <w:rPr>
          <w:rFonts w:cs="Times New Roman"/>
        </w:rPr>
        <w:t>Многообразие птиц изучается по выбору учителя на примере трёх экологических групп с учётом распространения птиц в своём регионе.</w:t>
      </w:r>
    </w:p>
    <w:p w:rsidR="00BC26CB" w:rsidRPr="00BE0AE5" w:rsidRDefault="00BC26CB" w:rsidP="00BC26CB">
      <w:pPr>
        <w:pStyle w:val="a8"/>
        <w:rPr>
          <w:rStyle w:val="aa"/>
          <w:rFonts w:cs="Times New Roman"/>
        </w:rPr>
      </w:pPr>
      <w:r w:rsidRPr="00BE0AE5">
        <w:rPr>
          <w:rStyle w:val="aa"/>
          <w:rFonts w:cs="Times New Roman"/>
        </w:rPr>
        <w:t>Лабораторные и практические работы</w:t>
      </w:r>
    </w:p>
    <w:p w:rsidR="00BC26CB" w:rsidRPr="00BE0AE5" w:rsidRDefault="00BC26CB" w:rsidP="00BC26CB">
      <w:pPr>
        <w:pStyle w:val="a8"/>
        <w:rPr>
          <w:rFonts w:cs="Times New Roman"/>
        </w:rPr>
      </w:pPr>
      <w:r w:rsidRPr="00BE0AE5">
        <w:rPr>
          <w:rFonts w:cs="Times New Roman"/>
          <w:spacing w:val="-4"/>
        </w:rPr>
        <w:t>1. Исследование внешнего строения и перьевого покрова птиц (на примере чучела птиц и набора перьев: контурных, пуховых и пуха).</w:t>
      </w:r>
    </w:p>
    <w:p w:rsidR="00BC26CB" w:rsidRPr="00BE0AE5" w:rsidRDefault="00BC26CB" w:rsidP="00BC26CB">
      <w:pPr>
        <w:pStyle w:val="a8"/>
        <w:rPr>
          <w:rFonts w:cs="Times New Roman"/>
        </w:rPr>
      </w:pPr>
      <w:r w:rsidRPr="00BE0AE5">
        <w:rPr>
          <w:rFonts w:cs="Times New Roman"/>
        </w:rPr>
        <w:t>2. Исследование особенностей скелета птицы.</w:t>
      </w:r>
    </w:p>
    <w:p w:rsidR="00BC26CB" w:rsidRPr="00BE0AE5" w:rsidRDefault="00BC26CB" w:rsidP="00BC26CB">
      <w:pPr>
        <w:pStyle w:val="a8"/>
        <w:rPr>
          <w:rFonts w:cs="Times New Roman"/>
        </w:rPr>
      </w:pPr>
      <w:r w:rsidRPr="00BE0AE5">
        <w:rPr>
          <w:rStyle w:val="ab"/>
          <w:rFonts w:cs="Times New Roman"/>
        </w:rPr>
        <w:t>Млекопитающие.</w:t>
      </w:r>
      <w:r w:rsidRPr="00BE0AE5">
        <w:rPr>
          <w:rFonts w:cs="Times New Roman"/>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BC26CB" w:rsidRPr="00BE0AE5" w:rsidRDefault="00BC26CB" w:rsidP="00BC26CB">
      <w:pPr>
        <w:pStyle w:val="a8"/>
        <w:rPr>
          <w:rFonts w:cs="Times New Roman"/>
        </w:rPr>
      </w:pPr>
      <w:r w:rsidRPr="00BE0AE5">
        <w:rPr>
          <w:rFonts w:cs="Times New Roman"/>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BC26CB" w:rsidRPr="00BE0AE5" w:rsidRDefault="00BC26CB" w:rsidP="00BC26CB">
      <w:pPr>
        <w:pStyle w:val="a8"/>
        <w:rPr>
          <w:rFonts w:cs="Times New Roman"/>
        </w:rPr>
      </w:pPr>
      <w:r w:rsidRPr="00BE0AE5">
        <w:rPr>
          <w:rFonts w:cs="Times New Roman"/>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BC26CB" w:rsidRPr="00BE0AE5" w:rsidRDefault="00BC26CB" w:rsidP="00BC26CB">
      <w:pPr>
        <w:pStyle w:val="a8"/>
        <w:rPr>
          <w:rFonts w:cs="Times New Roman"/>
        </w:rPr>
      </w:pPr>
      <w:r w:rsidRPr="00BE0AE5">
        <w:rPr>
          <w:rFonts w:cs="Times New Roman"/>
        </w:rPr>
        <w:t>Изучаются 6 отрядов млекопитающих на примере двух видов из каждого отряда по выбору учителя.</w:t>
      </w:r>
    </w:p>
    <w:p w:rsidR="00BC26CB" w:rsidRPr="00BE0AE5" w:rsidRDefault="00BC26CB" w:rsidP="00BC26CB">
      <w:pPr>
        <w:pStyle w:val="a8"/>
        <w:rPr>
          <w:rStyle w:val="aa"/>
          <w:rFonts w:cs="Times New Roman"/>
        </w:rPr>
      </w:pPr>
    </w:p>
    <w:p w:rsidR="00BC26CB" w:rsidRPr="00BE0AE5" w:rsidRDefault="00BC26CB" w:rsidP="00BC26CB">
      <w:pPr>
        <w:pStyle w:val="a8"/>
        <w:rPr>
          <w:rStyle w:val="aa"/>
          <w:rFonts w:cs="Times New Roman"/>
        </w:rPr>
      </w:pPr>
      <w:r w:rsidRPr="00BE0AE5">
        <w:rPr>
          <w:rStyle w:val="aa"/>
          <w:rFonts w:cs="Times New Roman"/>
        </w:rPr>
        <w:lastRenderedPageBreak/>
        <w:t>Лабораторные и практические работы</w:t>
      </w:r>
    </w:p>
    <w:p w:rsidR="00BC26CB" w:rsidRPr="00BE0AE5" w:rsidRDefault="00BC26CB" w:rsidP="00BC26CB">
      <w:pPr>
        <w:pStyle w:val="a8"/>
        <w:rPr>
          <w:rFonts w:cs="Times New Roman"/>
        </w:rPr>
      </w:pPr>
      <w:r w:rsidRPr="00BE0AE5">
        <w:rPr>
          <w:rFonts w:cs="Times New Roman"/>
        </w:rPr>
        <w:t>1. Исследование особенностей скелета млекопитающих.</w:t>
      </w:r>
    </w:p>
    <w:p w:rsidR="00BC26CB" w:rsidRPr="00BE0AE5" w:rsidRDefault="00BC26CB" w:rsidP="00BC26CB">
      <w:pPr>
        <w:pStyle w:val="a8"/>
        <w:rPr>
          <w:rFonts w:cs="Times New Roman"/>
        </w:rPr>
      </w:pPr>
      <w:r w:rsidRPr="00BE0AE5">
        <w:rPr>
          <w:rFonts w:cs="Times New Roman"/>
        </w:rPr>
        <w:t>2. Исследование особенностей зубной системы млекопитающих.</w:t>
      </w:r>
    </w:p>
    <w:p w:rsidR="00BC26CB" w:rsidRPr="00BE0AE5" w:rsidRDefault="00BC26CB" w:rsidP="00BC26CB">
      <w:pPr>
        <w:pStyle w:val="31"/>
        <w:rPr>
          <w:rFonts w:cs="Times New Roman"/>
        </w:rPr>
      </w:pPr>
      <w:r w:rsidRPr="00BE0AE5">
        <w:rPr>
          <w:rFonts w:cs="Times New Roman"/>
        </w:rPr>
        <w:t>4. Развитие животного мира на Земле</w:t>
      </w:r>
    </w:p>
    <w:p w:rsidR="00BC26CB" w:rsidRPr="00BE0AE5" w:rsidRDefault="00BC26CB" w:rsidP="00BC26CB">
      <w:pPr>
        <w:pStyle w:val="a8"/>
        <w:rPr>
          <w:rFonts w:cs="Times New Roman"/>
        </w:rPr>
      </w:pPr>
      <w:r w:rsidRPr="00BE0AE5">
        <w:rPr>
          <w:rFonts w:cs="Times New Roman"/>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BC26CB" w:rsidRPr="00BE0AE5" w:rsidRDefault="00BC26CB" w:rsidP="00BC26CB">
      <w:pPr>
        <w:pStyle w:val="a8"/>
        <w:rPr>
          <w:rFonts w:cs="Times New Roman"/>
        </w:rPr>
      </w:pPr>
      <w:r w:rsidRPr="00BE0AE5">
        <w:rPr>
          <w:rFonts w:cs="Times New Roman"/>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BC26CB" w:rsidRPr="00BE0AE5" w:rsidRDefault="00BC26CB" w:rsidP="00BC26CB">
      <w:pPr>
        <w:pStyle w:val="a8"/>
        <w:rPr>
          <w:rStyle w:val="aa"/>
          <w:rFonts w:cs="Times New Roman"/>
        </w:rPr>
      </w:pPr>
      <w:r w:rsidRPr="00BE0AE5">
        <w:rPr>
          <w:rStyle w:val="aa"/>
          <w:rFonts w:cs="Times New Roman"/>
        </w:rPr>
        <w:t>Лабораторные и практические работы</w:t>
      </w:r>
    </w:p>
    <w:p w:rsidR="00BC26CB" w:rsidRPr="00BE0AE5" w:rsidRDefault="00BC26CB" w:rsidP="00BC26CB">
      <w:pPr>
        <w:pStyle w:val="a8"/>
        <w:rPr>
          <w:rFonts w:cs="Times New Roman"/>
        </w:rPr>
      </w:pPr>
      <w:r w:rsidRPr="00BE0AE5">
        <w:rPr>
          <w:rFonts w:cs="Times New Roman"/>
        </w:rPr>
        <w:t>Исследование ископаемых остатков вымерших животных.</w:t>
      </w:r>
    </w:p>
    <w:p w:rsidR="00BC26CB" w:rsidRPr="00BE0AE5" w:rsidRDefault="00BC26CB" w:rsidP="00BC26CB">
      <w:pPr>
        <w:pStyle w:val="31"/>
        <w:spacing w:after="57"/>
        <w:rPr>
          <w:rFonts w:cs="Times New Roman"/>
        </w:rPr>
      </w:pPr>
      <w:r w:rsidRPr="00BE0AE5">
        <w:rPr>
          <w:rFonts w:cs="Times New Roman"/>
        </w:rPr>
        <w:t>5. Животные в природных сообществах</w:t>
      </w:r>
    </w:p>
    <w:p w:rsidR="00BC26CB" w:rsidRPr="00BE0AE5" w:rsidRDefault="00BC26CB" w:rsidP="00BC26CB">
      <w:pPr>
        <w:pStyle w:val="a8"/>
        <w:rPr>
          <w:rFonts w:cs="Times New Roman"/>
        </w:rPr>
      </w:pPr>
      <w:r w:rsidRPr="00BE0AE5">
        <w:rPr>
          <w:rFonts w:cs="Times New Roman"/>
        </w:rPr>
        <w:t>Животные и среда обитания. Влияние света, температуры и влажности на животных. Приспособленность животных к условиям среды обитания.</w:t>
      </w:r>
    </w:p>
    <w:p w:rsidR="00BC26CB" w:rsidRPr="00BE0AE5" w:rsidRDefault="00BC26CB" w:rsidP="00BC26CB">
      <w:pPr>
        <w:pStyle w:val="a8"/>
        <w:rPr>
          <w:rFonts w:cs="Times New Roman"/>
        </w:rPr>
      </w:pPr>
      <w:r w:rsidRPr="00BE0AE5">
        <w:rPr>
          <w:rFonts w:cs="Times New Roman"/>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BC26CB" w:rsidRPr="00BE0AE5" w:rsidRDefault="00BC26CB" w:rsidP="00BC26CB">
      <w:pPr>
        <w:pStyle w:val="a8"/>
        <w:rPr>
          <w:rFonts w:cs="Times New Roman"/>
        </w:rPr>
      </w:pPr>
      <w:r w:rsidRPr="00BE0AE5">
        <w:rPr>
          <w:rFonts w:cs="Times New Roman"/>
        </w:rPr>
        <w:t>Животный мир природных зон Земли. Основные закономерности распределения животных на планете. Фауна.</w:t>
      </w:r>
    </w:p>
    <w:p w:rsidR="00BC26CB" w:rsidRPr="00BE0AE5" w:rsidRDefault="00BC26CB" w:rsidP="00BC26CB">
      <w:pPr>
        <w:pStyle w:val="31"/>
        <w:spacing w:before="142" w:after="57"/>
        <w:rPr>
          <w:rFonts w:cs="Times New Roman"/>
        </w:rPr>
      </w:pPr>
      <w:r w:rsidRPr="00BE0AE5">
        <w:rPr>
          <w:rFonts w:cs="Times New Roman"/>
        </w:rPr>
        <w:t>6. Животные и человек</w:t>
      </w:r>
    </w:p>
    <w:p w:rsidR="00BC26CB" w:rsidRPr="00BE0AE5" w:rsidRDefault="00BC26CB" w:rsidP="00BC26CB">
      <w:pPr>
        <w:pStyle w:val="a8"/>
        <w:rPr>
          <w:rFonts w:cs="Times New Roman"/>
        </w:rPr>
      </w:pPr>
      <w:r w:rsidRPr="00BE0AE5">
        <w:rPr>
          <w:rFonts w:cs="Times New Roman"/>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BC26CB" w:rsidRPr="00BE0AE5" w:rsidRDefault="00BC26CB" w:rsidP="00BC26CB">
      <w:pPr>
        <w:pStyle w:val="a8"/>
        <w:rPr>
          <w:rFonts w:cs="Times New Roman"/>
        </w:rPr>
      </w:pPr>
      <w:r w:rsidRPr="00BE0AE5">
        <w:rPr>
          <w:rFonts w:cs="Times New Roman"/>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BC26CB" w:rsidRPr="00BE0AE5" w:rsidRDefault="00BC26CB" w:rsidP="00BC26CB">
      <w:pPr>
        <w:pStyle w:val="a8"/>
        <w:rPr>
          <w:rFonts w:cs="Times New Roman"/>
        </w:rPr>
      </w:pPr>
      <w:r w:rsidRPr="00BE0AE5">
        <w:rPr>
          <w:rFonts w:cs="Times New Roman"/>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w:t>
      </w:r>
      <w:r w:rsidRPr="00BE0AE5">
        <w:rPr>
          <w:rFonts w:cs="Times New Roman"/>
        </w:rPr>
        <w:lastRenderedPageBreak/>
        <w:t>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BC26CB" w:rsidRPr="00BE0AE5" w:rsidRDefault="00BC26CB" w:rsidP="00BC26CB">
      <w:pPr>
        <w:pStyle w:val="23"/>
        <w:rPr>
          <w:rFonts w:cs="Times New Roman"/>
        </w:rPr>
      </w:pPr>
      <w:r w:rsidRPr="00BE0AE5">
        <w:rPr>
          <w:rFonts w:cs="Times New Roman"/>
        </w:rPr>
        <w:t>9 класс</w:t>
      </w:r>
    </w:p>
    <w:p w:rsidR="00BC26CB" w:rsidRPr="00BE0AE5" w:rsidRDefault="00BC26CB" w:rsidP="00BC26CB">
      <w:pPr>
        <w:pStyle w:val="31"/>
        <w:spacing w:before="0"/>
        <w:rPr>
          <w:rFonts w:cs="Times New Roman"/>
        </w:rPr>
      </w:pPr>
      <w:r w:rsidRPr="00BE0AE5">
        <w:rPr>
          <w:rFonts w:cs="Times New Roman"/>
        </w:rPr>
        <w:t>1. Человек — биосоциальный вид</w:t>
      </w:r>
    </w:p>
    <w:p w:rsidR="00BC26CB" w:rsidRPr="00BE0AE5" w:rsidRDefault="00BC26CB" w:rsidP="00BC26CB">
      <w:pPr>
        <w:pStyle w:val="a8"/>
        <w:rPr>
          <w:rFonts w:cs="Times New Roman"/>
        </w:rPr>
      </w:pPr>
      <w:r w:rsidRPr="00BE0AE5">
        <w:rPr>
          <w:rFonts w:cs="Times New Roman"/>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BC26CB" w:rsidRPr="00BE0AE5" w:rsidRDefault="00BC26CB" w:rsidP="00BC26CB">
      <w:pPr>
        <w:pStyle w:val="a8"/>
        <w:rPr>
          <w:rFonts w:cs="Times New Roman"/>
        </w:rPr>
      </w:pPr>
      <w:r w:rsidRPr="00BE0AE5">
        <w:rPr>
          <w:rFonts w:cs="Times New Roman"/>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BC26CB" w:rsidRPr="00BE0AE5" w:rsidRDefault="00BC26CB" w:rsidP="00BC26CB">
      <w:pPr>
        <w:pStyle w:val="31"/>
        <w:spacing w:after="85"/>
        <w:rPr>
          <w:rFonts w:cs="Times New Roman"/>
        </w:rPr>
      </w:pPr>
      <w:r w:rsidRPr="00BE0AE5">
        <w:rPr>
          <w:rFonts w:cs="Times New Roman"/>
        </w:rPr>
        <w:t>2. Структура организма человека</w:t>
      </w:r>
    </w:p>
    <w:p w:rsidR="00BC26CB" w:rsidRPr="00BE0AE5" w:rsidRDefault="00BC26CB" w:rsidP="00BC26CB">
      <w:pPr>
        <w:pStyle w:val="a8"/>
        <w:rPr>
          <w:rFonts w:cs="Times New Roman"/>
        </w:rPr>
      </w:pPr>
      <w:r w:rsidRPr="00BE0AE5">
        <w:rPr>
          <w:rFonts w:cs="Times New Roman"/>
          <w:spacing w:val="-1"/>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BC26CB" w:rsidRPr="00BE0AE5" w:rsidRDefault="00BC26CB" w:rsidP="00BC26CB">
      <w:pPr>
        <w:pStyle w:val="a8"/>
        <w:rPr>
          <w:rFonts w:cs="Times New Roman"/>
        </w:rPr>
      </w:pPr>
      <w:r w:rsidRPr="00BE0AE5">
        <w:rPr>
          <w:rFonts w:cs="Times New Roman"/>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BC26CB" w:rsidRPr="00BE0AE5" w:rsidRDefault="00BC26CB" w:rsidP="00BC26CB">
      <w:pPr>
        <w:pStyle w:val="a8"/>
        <w:rPr>
          <w:rStyle w:val="aa"/>
          <w:rFonts w:cs="Times New Roman"/>
        </w:rPr>
      </w:pPr>
      <w:r w:rsidRPr="00BE0AE5">
        <w:rPr>
          <w:rStyle w:val="aa"/>
          <w:rFonts w:cs="Times New Roman"/>
        </w:rPr>
        <w:t>Лабораторные и практические работы</w:t>
      </w:r>
    </w:p>
    <w:p w:rsidR="00BC26CB" w:rsidRPr="00BE0AE5" w:rsidRDefault="00BC26CB" w:rsidP="00BC26CB">
      <w:pPr>
        <w:pStyle w:val="a8"/>
        <w:rPr>
          <w:rFonts w:cs="Times New Roman"/>
        </w:rPr>
      </w:pPr>
      <w:r w:rsidRPr="00BE0AE5">
        <w:rPr>
          <w:rFonts w:cs="Times New Roman"/>
        </w:rPr>
        <w:t>1. Изучение клеток слизистой оболочки полости рта человека.</w:t>
      </w:r>
    </w:p>
    <w:p w:rsidR="00BC26CB" w:rsidRPr="00BE0AE5" w:rsidRDefault="00BC26CB" w:rsidP="00BC26CB">
      <w:pPr>
        <w:pStyle w:val="a8"/>
        <w:rPr>
          <w:rFonts w:cs="Times New Roman"/>
        </w:rPr>
      </w:pPr>
      <w:r w:rsidRPr="00BE0AE5">
        <w:rPr>
          <w:rFonts w:cs="Times New Roman"/>
        </w:rPr>
        <w:t>2. Изучение микроскопического строения тканей (на готовых микропрепаратах).</w:t>
      </w:r>
    </w:p>
    <w:p w:rsidR="00BC26CB" w:rsidRPr="00BE0AE5" w:rsidRDefault="00BC26CB" w:rsidP="00BC26CB">
      <w:pPr>
        <w:pStyle w:val="a8"/>
        <w:rPr>
          <w:rFonts w:cs="Times New Roman"/>
        </w:rPr>
      </w:pPr>
      <w:r w:rsidRPr="00BE0AE5">
        <w:rPr>
          <w:rFonts w:cs="Times New Roman"/>
        </w:rPr>
        <w:t>3. Распознавание органов и систем органов человека (по таблицам).</w:t>
      </w:r>
    </w:p>
    <w:p w:rsidR="00BC26CB" w:rsidRPr="00BE0AE5" w:rsidRDefault="00BC26CB" w:rsidP="00BC26CB">
      <w:pPr>
        <w:pStyle w:val="31"/>
        <w:spacing w:after="85"/>
        <w:rPr>
          <w:rFonts w:cs="Times New Roman"/>
        </w:rPr>
      </w:pPr>
      <w:r w:rsidRPr="00BE0AE5">
        <w:rPr>
          <w:rFonts w:cs="Times New Roman"/>
        </w:rPr>
        <w:t>3. Нейрогуморальная регуляция</w:t>
      </w:r>
    </w:p>
    <w:p w:rsidR="00BC26CB" w:rsidRPr="00BE0AE5" w:rsidRDefault="00BC26CB" w:rsidP="00BC26CB">
      <w:pPr>
        <w:pStyle w:val="a8"/>
        <w:rPr>
          <w:rFonts w:cs="Times New Roman"/>
        </w:rPr>
      </w:pPr>
      <w:r w:rsidRPr="00BE0AE5">
        <w:rPr>
          <w:rFonts w:cs="Times New Roman"/>
        </w:rPr>
        <w:t>Нервная система человека, её организация и значение.</w:t>
      </w:r>
    </w:p>
    <w:p w:rsidR="00BC26CB" w:rsidRPr="00BE0AE5" w:rsidRDefault="00BC26CB" w:rsidP="00BC26CB">
      <w:pPr>
        <w:pStyle w:val="a8"/>
        <w:rPr>
          <w:rFonts w:cs="Times New Roman"/>
        </w:rPr>
      </w:pPr>
      <w:r w:rsidRPr="00BE0AE5">
        <w:rPr>
          <w:rFonts w:cs="Times New Roman"/>
          <w:spacing w:val="-1"/>
        </w:rPr>
        <w:t>Нейроны, нервы, нервные узлы. Рефлекс. Рефлекторная дуга. Рецепторы. Двухнейронные и трёхнейронные рефлекторные дуги.</w:t>
      </w:r>
    </w:p>
    <w:p w:rsidR="00BC26CB" w:rsidRPr="00BE0AE5" w:rsidRDefault="00BC26CB" w:rsidP="00BC26CB">
      <w:pPr>
        <w:pStyle w:val="a8"/>
        <w:rPr>
          <w:rFonts w:cs="Times New Roman"/>
        </w:rPr>
      </w:pPr>
      <w:r w:rsidRPr="00BE0AE5">
        <w:rPr>
          <w:rFonts w:cs="Times New Roman"/>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BC26CB" w:rsidRPr="00BE0AE5" w:rsidRDefault="00BC26CB" w:rsidP="00BC26CB">
      <w:pPr>
        <w:pStyle w:val="a8"/>
        <w:rPr>
          <w:rFonts w:cs="Times New Roman"/>
        </w:rPr>
      </w:pPr>
      <w:r w:rsidRPr="00BE0AE5">
        <w:rPr>
          <w:rFonts w:cs="Times New Roman"/>
        </w:rPr>
        <w:lastRenderedPageBreak/>
        <w:t>Соматическая нервная система. Вегетативная (автономная) нервная система. Нервная система как единое целое. Нарушения в работе нервной системы.</w:t>
      </w:r>
    </w:p>
    <w:p w:rsidR="00BC26CB" w:rsidRPr="00BE0AE5" w:rsidRDefault="00BC26CB" w:rsidP="00BC26CB">
      <w:pPr>
        <w:pStyle w:val="a8"/>
        <w:rPr>
          <w:rFonts w:cs="Times New Roman"/>
        </w:rPr>
      </w:pPr>
      <w:r w:rsidRPr="00BE0AE5">
        <w:rPr>
          <w:rFonts w:cs="Times New Roman"/>
          <w:spacing w:val="-1"/>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BC26CB" w:rsidRPr="00BE0AE5" w:rsidRDefault="00BC26CB" w:rsidP="00BC26CB">
      <w:pPr>
        <w:pStyle w:val="a8"/>
        <w:rPr>
          <w:rStyle w:val="aa"/>
          <w:rFonts w:cs="Times New Roman"/>
        </w:rPr>
      </w:pPr>
      <w:r w:rsidRPr="00BE0AE5">
        <w:rPr>
          <w:rStyle w:val="aa"/>
          <w:rFonts w:cs="Times New Roman"/>
        </w:rPr>
        <w:t>Лабораторные и практические работы</w:t>
      </w:r>
    </w:p>
    <w:p w:rsidR="00BC26CB" w:rsidRPr="00BE0AE5" w:rsidRDefault="00BC26CB" w:rsidP="00BC26CB">
      <w:pPr>
        <w:pStyle w:val="a8"/>
        <w:rPr>
          <w:rFonts w:cs="Times New Roman"/>
        </w:rPr>
      </w:pPr>
      <w:r w:rsidRPr="00BE0AE5">
        <w:rPr>
          <w:rFonts w:cs="Times New Roman"/>
        </w:rPr>
        <w:t>1. Изучение головного мозга человека (по муляжам).</w:t>
      </w:r>
    </w:p>
    <w:p w:rsidR="00BC26CB" w:rsidRPr="00BE0AE5" w:rsidRDefault="00BC26CB" w:rsidP="00BC26CB">
      <w:pPr>
        <w:pStyle w:val="a8"/>
        <w:rPr>
          <w:rFonts w:cs="Times New Roman"/>
        </w:rPr>
      </w:pPr>
      <w:r w:rsidRPr="00BE0AE5">
        <w:rPr>
          <w:rFonts w:cs="Times New Roman"/>
        </w:rPr>
        <w:t>2. Изучение изменения размера зрачка в зависимости от освещённости.</w:t>
      </w:r>
    </w:p>
    <w:p w:rsidR="00BC26CB" w:rsidRPr="00BE0AE5" w:rsidRDefault="00BC26CB" w:rsidP="00BC26CB">
      <w:pPr>
        <w:pStyle w:val="31"/>
        <w:rPr>
          <w:rFonts w:cs="Times New Roman"/>
        </w:rPr>
      </w:pPr>
      <w:r w:rsidRPr="00BE0AE5">
        <w:rPr>
          <w:rFonts w:cs="Times New Roman"/>
        </w:rPr>
        <w:t>4. Опора и движение</w:t>
      </w:r>
    </w:p>
    <w:p w:rsidR="00BC26CB" w:rsidRPr="00BE0AE5" w:rsidRDefault="00BC26CB" w:rsidP="00BC26CB">
      <w:pPr>
        <w:pStyle w:val="a8"/>
        <w:rPr>
          <w:rFonts w:cs="Times New Roman"/>
        </w:rPr>
      </w:pPr>
      <w:r w:rsidRPr="00BE0AE5">
        <w:rPr>
          <w:rFonts w:cs="Times New Roman"/>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BC26CB" w:rsidRPr="00BE0AE5" w:rsidRDefault="00BC26CB" w:rsidP="00BC26CB">
      <w:pPr>
        <w:pStyle w:val="a8"/>
        <w:rPr>
          <w:rFonts w:cs="Times New Roman"/>
        </w:rPr>
      </w:pPr>
      <w:r w:rsidRPr="00BE0AE5">
        <w:rPr>
          <w:rFonts w:cs="Times New Roman"/>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BC26CB" w:rsidRPr="00BE0AE5" w:rsidRDefault="00BC26CB" w:rsidP="00BC26CB">
      <w:pPr>
        <w:pStyle w:val="a8"/>
        <w:rPr>
          <w:rFonts w:cs="Times New Roman"/>
        </w:rPr>
      </w:pPr>
      <w:r w:rsidRPr="00BE0AE5">
        <w:rPr>
          <w:rFonts w:cs="Times New Roman"/>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BC26CB" w:rsidRPr="00BE0AE5" w:rsidRDefault="00BC26CB" w:rsidP="00BC26CB">
      <w:pPr>
        <w:pStyle w:val="a8"/>
        <w:rPr>
          <w:rStyle w:val="aa"/>
          <w:rFonts w:cs="Times New Roman"/>
        </w:rPr>
      </w:pPr>
      <w:r w:rsidRPr="00BE0AE5">
        <w:rPr>
          <w:rStyle w:val="aa"/>
          <w:rFonts w:cs="Times New Roman"/>
        </w:rPr>
        <w:t>Лабораторные и практические работы</w:t>
      </w:r>
    </w:p>
    <w:p w:rsidR="00BC26CB" w:rsidRPr="00BE0AE5" w:rsidRDefault="00BC26CB" w:rsidP="00BC26CB">
      <w:pPr>
        <w:pStyle w:val="a8"/>
        <w:rPr>
          <w:rFonts w:cs="Times New Roman"/>
        </w:rPr>
      </w:pPr>
      <w:r w:rsidRPr="00BE0AE5">
        <w:rPr>
          <w:rFonts w:cs="Times New Roman"/>
        </w:rPr>
        <w:t>1. Исследование свойств кости.</w:t>
      </w:r>
    </w:p>
    <w:p w:rsidR="00BC26CB" w:rsidRPr="00BE0AE5" w:rsidRDefault="00BC26CB" w:rsidP="00BC26CB">
      <w:pPr>
        <w:pStyle w:val="a8"/>
        <w:rPr>
          <w:rFonts w:cs="Times New Roman"/>
        </w:rPr>
      </w:pPr>
      <w:r w:rsidRPr="00BE0AE5">
        <w:rPr>
          <w:rFonts w:cs="Times New Roman"/>
        </w:rPr>
        <w:t>2. Изучение строения костей (на муляжах).</w:t>
      </w:r>
    </w:p>
    <w:p w:rsidR="00BC26CB" w:rsidRPr="00BE0AE5" w:rsidRDefault="00BC26CB" w:rsidP="00BC26CB">
      <w:pPr>
        <w:pStyle w:val="a8"/>
        <w:rPr>
          <w:rFonts w:cs="Times New Roman"/>
        </w:rPr>
      </w:pPr>
      <w:r w:rsidRPr="00BE0AE5">
        <w:rPr>
          <w:rFonts w:cs="Times New Roman"/>
        </w:rPr>
        <w:t>3. Изучение строения позвонков (на муляжах).</w:t>
      </w:r>
    </w:p>
    <w:p w:rsidR="00BC26CB" w:rsidRPr="00BE0AE5" w:rsidRDefault="00BC26CB" w:rsidP="00BC26CB">
      <w:pPr>
        <w:pStyle w:val="a8"/>
        <w:rPr>
          <w:rFonts w:cs="Times New Roman"/>
        </w:rPr>
      </w:pPr>
      <w:r w:rsidRPr="00BE0AE5">
        <w:rPr>
          <w:rFonts w:cs="Times New Roman"/>
        </w:rPr>
        <w:t>4. Определение гибкости позвоночника.</w:t>
      </w:r>
    </w:p>
    <w:p w:rsidR="00BC26CB" w:rsidRPr="00BE0AE5" w:rsidRDefault="00BC26CB" w:rsidP="00BC26CB">
      <w:pPr>
        <w:pStyle w:val="a8"/>
        <w:rPr>
          <w:rFonts w:cs="Times New Roman"/>
        </w:rPr>
      </w:pPr>
      <w:r w:rsidRPr="00BE0AE5">
        <w:rPr>
          <w:rFonts w:cs="Times New Roman"/>
        </w:rPr>
        <w:t>5. Измерение массы и роста своего организма.</w:t>
      </w:r>
    </w:p>
    <w:p w:rsidR="00BC26CB" w:rsidRPr="00BE0AE5" w:rsidRDefault="00BC26CB" w:rsidP="00BC26CB">
      <w:pPr>
        <w:pStyle w:val="a8"/>
        <w:rPr>
          <w:rFonts w:cs="Times New Roman"/>
        </w:rPr>
      </w:pPr>
      <w:r w:rsidRPr="00BE0AE5">
        <w:rPr>
          <w:rFonts w:cs="Times New Roman"/>
        </w:rPr>
        <w:t>6. Изучение влияния статической и динамической нагрузки на утомление мышц.</w:t>
      </w:r>
    </w:p>
    <w:p w:rsidR="00BC26CB" w:rsidRPr="00BE0AE5" w:rsidRDefault="00BC26CB" w:rsidP="00BC26CB">
      <w:pPr>
        <w:pStyle w:val="a8"/>
        <w:rPr>
          <w:rFonts w:cs="Times New Roman"/>
        </w:rPr>
      </w:pPr>
      <w:r w:rsidRPr="00BE0AE5">
        <w:rPr>
          <w:rFonts w:cs="Times New Roman"/>
        </w:rPr>
        <w:t>7. Выявление нарушения осанки.</w:t>
      </w:r>
    </w:p>
    <w:p w:rsidR="00BC26CB" w:rsidRPr="00BE0AE5" w:rsidRDefault="00BC26CB" w:rsidP="00BC26CB">
      <w:pPr>
        <w:pStyle w:val="a8"/>
        <w:rPr>
          <w:rFonts w:cs="Times New Roman"/>
        </w:rPr>
      </w:pPr>
      <w:r w:rsidRPr="00BE0AE5">
        <w:rPr>
          <w:rFonts w:cs="Times New Roman"/>
        </w:rPr>
        <w:t>8. Определение признаков плоскостопия.</w:t>
      </w:r>
    </w:p>
    <w:p w:rsidR="00BC26CB" w:rsidRPr="00BE0AE5" w:rsidRDefault="00BC26CB" w:rsidP="00BC26CB">
      <w:pPr>
        <w:pStyle w:val="a8"/>
        <w:rPr>
          <w:rFonts w:cs="Times New Roman"/>
        </w:rPr>
      </w:pPr>
      <w:r w:rsidRPr="00BE0AE5">
        <w:rPr>
          <w:rFonts w:cs="Times New Roman"/>
        </w:rPr>
        <w:t>9. Оказание первой помощи при повреждении скелета и мышц.</w:t>
      </w:r>
    </w:p>
    <w:p w:rsidR="00BC26CB" w:rsidRPr="00BE0AE5" w:rsidRDefault="00BC26CB" w:rsidP="00BC26CB">
      <w:pPr>
        <w:pStyle w:val="31"/>
        <w:spacing w:after="85"/>
        <w:rPr>
          <w:rFonts w:cs="Times New Roman"/>
        </w:rPr>
      </w:pPr>
      <w:r w:rsidRPr="00BE0AE5">
        <w:rPr>
          <w:rFonts w:cs="Times New Roman"/>
        </w:rPr>
        <w:t>5. Внутренняя среда организма</w:t>
      </w:r>
    </w:p>
    <w:p w:rsidR="00BC26CB" w:rsidRPr="00BE0AE5" w:rsidRDefault="00BC26CB" w:rsidP="00BC26CB">
      <w:pPr>
        <w:pStyle w:val="a8"/>
        <w:rPr>
          <w:rFonts w:cs="Times New Roman"/>
          <w:spacing w:val="2"/>
        </w:rPr>
      </w:pPr>
      <w:r w:rsidRPr="00BE0AE5">
        <w:rPr>
          <w:rFonts w:cs="Times New Roman"/>
          <w:spacing w:val="2"/>
        </w:rPr>
        <w:lastRenderedPageBreak/>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BC26CB" w:rsidRPr="00BE0AE5" w:rsidRDefault="00BC26CB" w:rsidP="00BC26CB">
      <w:pPr>
        <w:pStyle w:val="a8"/>
        <w:rPr>
          <w:rFonts w:cs="Times New Roman"/>
        </w:rPr>
      </w:pPr>
      <w:r w:rsidRPr="00BE0AE5">
        <w:rPr>
          <w:rFonts w:cs="Times New Roman"/>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BC26CB" w:rsidRPr="00BE0AE5" w:rsidRDefault="00BC26CB" w:rsidP="00BC26CB">
      <w:pPr>
        <w:pStyle w:val="a8"/>
        <w:rPr>
          <w:rStyle w:val="aa"/>
          <w:rFonts w:cs="Times New Roman"/>
        </w:rPr>
      </w:pPr>
      <w:r w:rsidRPr="00BE0AE5">
        <w:rPr>
          <w:rStyle w:val="aa"/>
          <w:rFonts w:cs="Times New Roman"/>
        </w:rPr>
        <w:t>Лабораторные и практические работы</w:t>
      </w:r>
    </w:p>
    <w:p w:rsidR="00BC26CB" w:rsidRPr="00BE0AE5" w:rsidRDefault="00BC26CB" w:rsidP="00BC26CB">
      <w:pPr>
        <w:pStyle w:val="a8"/>
        <w:rPr>
          <w:rFonts w:cs="Times New Roman"/>
        </w:rPr>
      </w:pPr>
      <w:r w:rsidRPr="00BE0AE5">
        <w:rPr>
          <w:rFonts w:cs="Times New Roman"/>
        </w:rPr>
        <w:t>Изучение микроскопического строения крови человека и лягушки (сравнение).</w:t>
      </w:r>
    </w:p>
    <w:p w:rsidR="00BC26CB" w:rsidRPr="00BE0AE5" w:rsidRDefault="00BC26CB" w:rsidP="00BC26CB">
      <w:pPr>
        <w:pStyle w:val="31"/>
        <w:spacing w:after="85"/>
        <w:rPr>
          <w:rFonts w:cs="Times New Roman"/>
        </w:rPr>
      </w:pPr>
      <w:r w:rsidRPr="00BE0AE5">
        <w:rPr>
          <w:rFonts w:cs="Times New Roman"/>
        </w:rPr>
        <w:t>6. Кровообращение</w:t>
      </w:r>
    </w:p>
    <w:p w:rsidR="00BC26CB" w:rsidRPr="00BE0AE5" w:rsidRDefault="00BC26CB" w:rsidP="00BC26CB">
      <w:pPr>
        <w:pStyle w:val="a8"/>
        <w:rPr>
          <w:rFonts w:cs="Times New Roman"/>
        </w:rPr>
      </w:pPr>
      <w:r w:rsidRPr="00BE0AE5">
        <w:rPr>
          <w:rFonts w:cs="Times New Roman"/>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кровотечениях.</w:t>
      </w:r>
    </w:p>
    <w:p w:rsidR="00BC26CB" w:rsidRPr="00BE0AE5" w:rsidRDefault="00BC26CB" w:rsidP="00BC26CB">
      <w:pPr>
        <w:pStyle w:val="a8"/>
        <w:rPr>
          <w:rStyle w:val="aa"/>
          <w:rFonts w:cs="Times New Roman"/>
        </w:rPr>
      </w:pPr>
      <w:r w:rsidRPr="00BE0AE5">
        <w:rPr>
          <w:rStyle w:val="aa"/>
          <w:rFonts w:cs="Times New Roman"/>
        </w:rPr>
        <w:t>Лабораторные и практические работы</w:t>
      </w:r>
    </w:p>
    <w:p w:rsidR="00BC26CB" w:rsidRPr="00BE0AE5" w:rsidRDefault="00BC26CB" w:rsidP="00BC26CB">
      <w:pPr>
        <w:pStyle w:val="a8"/>
        <w:rPr>
          <w:rFonts w:cs="Times New Roman"/>
        </w:rPr>
      </w:pPr>
      <w:r w:rsidRPr="00BE0AE5">
        <w:rPr>
          <w:rFonts w:cs="Times New Roman"/>
        </w:rPr>
        <w:t>1. Измерение кровяного давления.</w:t>
      </w:r>
    </w:p>
    <w:p w:rsidR="00BC26CB" w:rsidRPr="00BE0AE5" w:rsidRDefault="00BC26CB" w:rsidP="00BC26CB">
      <w:pPr>
        <w:pStyle w:val="a8"/>
        <w:rPr>
          <w:rFonts w:cs="Times New Roman"/>
        </w:rPr>
      </w:pPr>
      <w:r w:rsidRPr="00BE0AE5">
        <w:rPr>
          <w:rFonts w:cs="Times New Roman"/>
        </w:rPr>
        <w:t>2. Определение пульса и числа сердечных сокращений в покое и после дозированных физических нагрузок у человека.</w:t>
      </w:r>
    </w:p>
    <w:p w:rsidR="00BC26CB" w:rsidRPr="00BE0AE5" w:rsidRDefault="00BC26CB" w:rsidP="00BC26CB">
      <w:pPr>
        <w:pStyle w:val="a8"/>
        <w:rPr>
          <w:rFonts w:cs="Times New Roman"/>
        </w:rPr>
      </w:pPr>
      <w:r w:rsidRPr="00BE0AE5">
        <w:rPr>
          <w:rFonts w:cs="Times New Roman"/>
        </w:rPr>
        <w:t>3. Первая помощь при кровотечениях.</w:t>
      </w:r>
    </w:p>
    <w:p w:rsidR="00BC26CB" w:rsidRPr="00BE0AE5" w:rsidRDefault="00BC26CB" w:rsidP="00BC26CB">
      <w:pPr>
        <w:pStyle w:val="31"/>
        <w:spacing w:after="57"/>
        <w:rPr>
          <w:rFonts w:cs="Times New Roman"/>
        </w:rPr>
      </w:pPr>
      <w:r w:rsidRPr="00BE0AE5">
        <w:rPr>
          <w:rFonts w:cs="Times New Roman"/>
        </w:rPr>
        <w:t>7. Дыхание</w:t>
      </w:r>
    </w:p>
    <w:p w:rsidR="00BC26CB" w:rsidRPr="00BE0AE5" w:rsidRDefault="00BC26CB" w:rsidP="00BC26CB">
      <w:pPr>
        <w:pStyle w:val="a8"/>
        <w:rPr>
          <w:rFonts w:cs="Times New Roman"/>
        </w:rPr>
      </w:pPr>
      <w:r w:rsidRPr="00BE0AE5">
        <w:rPr>
          <w:rFonts w:cs="Times New Roman"/>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BC26CB" w:rsidRPr="00BE0AE5" w:rsidRDefault="00BC26CB" w:rsidP="00BC26CB">
      <w:pPr>
        <w:pStyle w:val="a8"/>
        <w:rPr>
          <w:rFonts w:cs="Times New Roman"/>
        </w:rPr>
      </w:pPr>
      <w:r w:rsidRPr="00BE0AE5">
        <w:rPr>
          <w:rFonts w:cs="Times New Roman"/>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BC26CB" w:rsidRPr="00BE0AE5" w:rsidRDefault="00BC26CB" w:rsidP="00BC26CB">
      <w:pPr>
        <w:pStyle w:val="a8"/>
        <w:rPr>
          <w:rStyle w:val="aa"/>
          <w:rFonts w:cs="Times New Roman"/>
        </w:rPr>
      </w:pPr>
    </w:p>
    <w:p w:rsidR="00BC26CB" w:rsidRPr="00BE0AE5" w:rsidRDefault="00BC26CB" w:rsidP="00BC26CB">
      <w:pPr>
        <w:pStyle w:val="a8"/>
        <w:rPr>
          <w:rStyle w:val="aa"/>
          <w:rFonts w:cs="Times New Roman"/>
        </w:rPr>
      </w:pPr>
      <w:r w:rsidRPr="00BE0AE5">
        <w:rPr>
          <w:rStyle w:val="aa"/>
          <w:rFonts w:cs="Times New Roman"/>
        </w:rPr>
        <w:t>Лабораторные и практические работы</w:t>
      </w:r>
    </w:p>
    <w:p w:rsidR="00BC26CB" w:rsidRPr="00BE0AE5" w:rsidRDefault="00BC26CB" w:rsidP="00BC26CB">
      <w:pPr>
        <w:pStyle w:val="a8"/>
        <w:rPr>
          <w:rFonts w:cs="Times New Roman"/>
        </w:rPr>
      </w:pPr>
      <w:r w:rsidRPr="00BE0AE5">
        <w:rPr>
          <w:rFonts w:cs="Times New Roman"/>
          <w:spacing w:val="-4"/>
        </w:rPr>
        <w:t>1. Измерение обхвата грудной клетки в состоянии вдоха и выдоха.</w:t>
      </w:r>
    </w:p>
    <w:p w:rsidR="00BC26CB" w:rsidRPr="00BE0AE5" w:rsidRDefault="00BC26CB" w:rsidP="00BC26CB">
      <w:pPr>
        <w:pStyle w:val="a8"/>
        <w:rPr>
          <w:rFonts w:cs="Times New Roman"/>
        </w:rPr>
      </w:pPr>
      <w:r w:rsidRPr="00BE0AE5">
        <w:rPr>
          <w:rFonts w:cs="Times New Roman"/>
        </w:rPr>
        <w:lastRenderedPageBreak/>
        <w:t>2. Определение частоты дыхания. Влияние различных факторов на частоту дыхания.</w:t>
      </w:r>
    </w:p>
    <w:p w:rsidR="00BC26CB" w:rsidRPr="00BE0AE5" w:rsidRDefault="00BC26CB" w:rsidP="00BC26CB">
      <w:pPr>
        <w:pStyle w:val="31"/>
        <w:spacing w:after="57"/>
        <w:rPr>
          <w:rFonts w:cs="Times New Roman"/>
        </w:rPr>
      </w:pPr>
      <w:r w:rsidRPr="00BE0AE5">
        <w:rPr>
          <w:rFonts w:cs="Times New Roman"/>
        </w:rPr>
        <w:t>8. Питание и пищеварение</w:t>
      </w:r>
    </w:p>
    <w:p w:rsidR="00BC26CB" w:rsidRPr="00BE0AE5" w:rsidRDefault="00BC26CB" w:rsidP="00BC26CB">
      <w:pPr>
        <w:pStyle w:val="a8"/>
        <w:rPr>
          <w:rFonts w:cs="Times New Roman"/>
        </w:rPr>
      </w:pPr>
      <w:r w:rsidRPr="00BE0AE5">
        <w:rPr>
          <w:rFonts w:cs="Times New Roman"/>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BC26CB" w:rsidRPr="00BE0AE5" w:rsidRDefault="00BC26CB" w:rsidP="00BC26CB">
      <w:pPr>
        <w:pStyle w:val="a8"/>
        <w:rPr>
          <w:rFonts w:cs="Times New Roman"/>
        </w:rPr>
      </w:pPr>
      <w:r w:rsidRPr="00BE0AE5">
        <w:rPr>
          <w:rFonts w:cs="Times New Roman"/>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rsidR="00BC26CB" w:rsidRPr="00BE0AE5" w:rsidRDefault="00BC26CB" w:rsidP="00BC26CB">
      <w:pPr>
        <w:pStyle w:val="a8"/>
        <w:rPr>
          <w:rFonts w:cs="Times New Roman"/>
        </w:rPr>
      </w:pPr>
      <w:r w:rsidRPr="00BE0AE5">
        <w:rPr>
          <w:rFonts w:cs="Times New Roman"/>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rsidR="00BC26CB" w:rsidRPr="00BE0AE5" w:rsidRDefault="00BC26CB" w:rsidP="00BC26CB">
      <w:pPr>
        <w:pStyle w:val="a8"/>
        <w:rPr>
          <w:rStyle w:val="aa"/>
          <w:rFonts w:cs="Times New Roman"/>
        </w:rPr>
      </w:pPr>
      <w:r w:rsidRPr="00BE0AE5">
        <w:rPr>
          <w:rStyle w:val="aa"/>
          <w:rFonts w:cs="Times New Roman"/>
        </w:rPr>
        <w:t>Лабораторные и практические работы</w:t>
      </w:r>
    </w:p>
    <w:p w:rsidR="00BC26CB" w:rsidRPr="00BE0AE5" w:rsidRDefault="00BC26CB" w:rsidP="00BC26CB">
      <w:pPr>
        <w:pStyle w:val="a8"/>
        <w:rPr>
          <w:rFonts w:cs="Times New Roman"/>
        </w:rPr>
      </w:pPr>
      <w:r w:rsidRPr="00BE0AE5">
        <w:rPr>
          <w:rFonts w:cs="Times New Roman"/>
        </w:rPr>
        <w:t>1. Исследование действия ферментов слюны на крахмал.</w:t>
      </w:r>
    </w:p>
    <w:p w:rsidR="00BC26CB" w:rsidRPr="00BE0AE5" w:rsidRDefault="00BC26CB" w:rsidP="00BC26CB">
      <w:pPr>
        <w:pStyle w:val="a8"/>
        <w:rPr>
          <w:rFonts w:cs="Times New Roman"/>
        </w:rPr>
      </w:pPr>
      <w:r w:rsidRPr="00BE0AE5">
        <w:rPr>
          <w:rFonts w:cs="Times New Roman"/>
        </w:rPr>
        <w:t>2. Наблюдение действия желудочного сока на белки.</w:t>
      </w:r>
    </w:p>
    <w:p w:rsidR="00BC26CB" w:rsidRPr="00BE0AE5" w:rsidRDefault="00BC26CB" w:rsidP="00BC26CB">
      <w:pPr>
        <w:pStyle w:val="31"/>
        <w:rPr>
          <w:rFonts w:cs="Times New Roman"/>
        </w:rPr>
      </w:pPr>
      <w:r w:rsidRPr="00BE0AE5">
        <w:rPr>
          <w:rFonts w:cs="Times New Roman"/>
        </w:rPr>
        <w:t>9. Обмен веществ и превращение энергии</w:t>
      </w:r>
    </w:p>
    <w:p w:rsidR="00BC26CB" w:rsidRPr="00BE0AE5" w:rsidRDefault="00BC26CB" w:rsidP="00BC26CB">
      <w:pPr>
        <w:pStyle w:val="a8"/>
        <w:rPr>
          <w:rFonts w:cs="Times New Roman"/>
        </w:rPr>
      </w:pPr>
      <w:r w:rsidRPr="00BE0AE5">
        <w:rPr>
          <w:rFonts w:cs="Times New Roman"/>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BC26CB" w:rsidRPr="00BE0AE5" w:rsidRDefault="00BC26CB" w:rsidP="00BC26CB">
      <w:pPr>
        <w:pStyle w:val="a8"/>
        <w:rPr>
          <w:rFonts w:cs="Times New Roman"/>
        </w:rPr>
      </w:pPr>
      <w:r w:rsidRPr="00BE0AE5">
        <w:rPr>
          <w:rFonts w:cs="Times New Roman"/>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BC26CB" w:rsidRPr="00BE0AE5" w:rsidRDefault="00BC26CB" w:rsidP="00BC26CB">
      <w:pPr>
        <w:pStyle w:val="a8"/>
        <w:rPr>
          <w:rFonts w:cs="Times New Roman"/>
        </w:rPr>
      </w:pPr>
      <w:r w:rsidRPr="00BE0AE5">
        <w:rPr>
          <w:rFonts w:cs="Times New Roman"/>
        </w:rPr>
        <w:t>Нормы и режим питания. Рациональное питание — фактор укрепления здоровья. Нарушение обмена веществ.</w:t>
      </w:r>
    </w:p>
    <w:p w:rsidR="00BC26CB" w:rsidRPr="00BE0AE5" w:rsidRDefault="00BC26CB" w:rsidP="00BC26CB">
      <w:pPr>
        <w:pStyle w:val="a8"/>
        <w:rPr>
          <w:rStyle w:val="aa"/>
          <w:rFonts w:cs="Times New Roman"/>
        </w:rPr>
      </w:pPr>
      <w:r w:rsidRPr="00BE0AE5">
        <w:rPr>
          <w:rStyle w:val="aa"/>
          <w:rFonts w:cs="Times New Roman"/>
        </w:rPr>
        <w:t>Лабораторные и практические работы</w:t>
      </w:r>
    </w:p>
    <w:p w:rsidR="00BC26CB" w:rsidRPr="00BE0AE5" w:rsidRDefault="00BC26CB" w:rsidP="00BC26CB">
      <w:pPr>
        <w:pStyle w:val="a8"/>
        <w:rPr>
          <w:rFonts w:cs="Times New Roman"/>
        </w:rPr>
      </w:pPr>
      <w:r w:rsidRPr="00BE0AE5">
        <w:rPr>
          <w:rFonts w:cs="Times New Roman"/>
        </w:rPr>
        <w:t>1. Исследование состава продуктов питания.</w:t>
      </w:r>
    </w:p>
    <w:p w:rsidR="00BC26CB" w:rsidRPr="00BE0AE5" w:rsidRDefault="00BC26CB" w:rsidP="00BC26CB">
      <w:pPr>
        <w:pStyle w:val="a8"/>
        <w:rPr>
          <w:rFonts w:cs="Times New Roman"/>
        </w:rPr>
      </w:pPr>
      <w:r w:rsidRPr="00BE0AE5">
        <w:rPr>
          <w:rFonts w:cs="Times New Roman"/>
        </w:rPr>
        <w:t>2. Составление меню в зависимости от калорийности пищи.</w:t>
      </w:r>
    </w:p>
    <w:p w:rsidR="00BC26CB" w:rsidRPr="00BE0AE5" w:rsidRDefault="00BC26CB" w:rsidP="00BC26CB">
      <w:pPr>
        <w:pStyle w:val="a8"/>
        <w:rPr>
          <w:rFonts w:cs="Times New Roman"/>
        </w:rPr>
      </w:pPr>
      <w:r w:rsidRPr="00BE0AE5">
        <w:rPr>
          <w:rFonts w:cs="Times New Roman"/>
        </w:rPr>
        <w:t>3. Способы сохранения витаминов в пищевых продуктах.</w:t>
      </w:r>
    </w:p>
    <w:p w:rsidR="00BC26CB" w:rsidRPr="00BE0AE5" w:rsidRDefault="00BC26CB" w:rsidP="00BC26CB">
      <w:pPr>
        <w:pStyle w:val="31"/>
        <w:rPr>
          <w:rFonts w:cs="Times New Roman"/>
        </w:rPr>
      </w:pPr>
      <w:r w:rsidRPr="00BE0AE5">
        <w:rPr>
          <w:rFonts w:cs="Times New Roman"/>
        </w:rPr>
        <w:t>10. Кожа</w:t>
      </w:r>
    </w:p>
    <w:p w:rsidR="00BC26CB" w:rsidRPr="00BE0AE5" w:rsidRDefault="00BC26CB" w:rsidP="00BC26CB">
      <w:pPr>
        <w:pStyle w:val="a8"/>
        <w:rPr>
          <w:rFonts w:cs="Times New Roman"/>
          <w:spacing w:val="2"/>
        </w:rPr>
      </w:pPr>
      <w:r w:rsidRPr="00BE0AE5">
        <w:rPr>
          <w:rFonts w:cs="Times New Roman"/>
          <w:spacing w:val="2"/>
        </w:rPr>
        <w:t>Строение и функции кожи. Кожа и её производные. Кожа и терморегуляция. Влияние на кожу факторов окружающей среды.</w:t>
      </w:r>
    </w:p>
    <w:p w:rsidR="00BC26CB" w:rsidRPr="00BE0AE5" w:rsidRDefault="00BC26CB" w:rsidP="00BC26CB">
      <w:pPr>
        <w:pStyle w:val="a8"/>
        <w:rPr>
          <w:rFonts w:cs="Times New Roman"/>
          <w:spacing w:val="1"/>
        </w:rPr>
      </w:pPr>
      <w:r w:rsidRPr="00BE0AE5">
        <w:rPr>
          <w:rFonts w:cs="Times New Roman"/>
          <w:spacing w:val="1"/>
        </w:rPr>
        <w:t xml:space="preserve">Закаливание и его роль. Способы закаливания организма. Гигиена кожи, гигиенические требования к одежде и обуви. Заболевания кожи и </w:t>
      </w:r>
      <w:r w:rsidRPr="00BE0AE5">
        <w:rPr>
          <w:rFonts w:cs="Times New Roman"/>
          <w:spacing w:val="1"/>
        </w:rPr>
        <w:lastRenderedPageBreak/>
        <w:t>их предупреждения. Профилактика и первая помощь при тепловом и солнечном ударах, ожогах и обморожениях.</w:t>
      </w:r>
    </w:p>
    <w:p w:rsidR="00BC26CB" w:rsidRPr="00BE0AE5" w:rsidRDefault="00BC26CB" w:rsidP="00BC26CB">
      <w:pPr>
        <w:pStyle w:val="a8"/>
        <w:rPr>
          <w:rStyle w:val="aa"/>
          <w:rFonts w:cs="Times New Roman"/>
        </w:rPr>
      </w:pPr>
      <w:r w:rsidRPr="00BE0AE5">
        <w:rPr>
          <w:rStyle w:val="aa"/>
          <w:rFonts w:cs="Times New Roman"/>
        </w:rPr>
        <w:t>Лабораторные и практические работы</w:t>
      </w:r>
    </w:p>
    <w:p w:rsidR="00BC26CB" w:rsidRPr="00BE0AE5" w:rsidRDefault="00BC26CB" w:rsidP="00BC26CB">
      <w:pPr>
        <w:pStyle w:val="a8"/>
        <w:rPr>
          <w:rFonts w:cs="Times New Roman"/>
        </w:rPr>
      </w:pPr>
      <w:r w:rsidRPr="00BE0AE5">
        <w:rPr>
          <w:rFonts w:cs="Times New Roman"/>
        </w:rPr>
        <w:t>1. Исследование с помощью лупы тыльной и ладонной стороны кисти.</w:t>
      </w:r>
    </w:p>
    <w:p w:rsidR="00BC26CB" w:rsidRPr="00BE0AE5" w:rsidRDefault="00BC26CB" w:rsidP="00BC26CB">
      <w:pPr>
        <w:pStyle w:val="a8"/>
        <w:rPr>
          <w:rFonts w:cs="Times New Roman"/>
        </w:rPr>
      </w:pPr>
      <w:r w:rsidRPr="00BE0AE5">
        <w:rPr>
          <w:rFonts w:cs="Times New Roman"/>
        </w:rPr>
        <w:t>2. Определение жирности различных участков кожи лица.</w:t>
      </w:r>
    </w:p>
    <w:p w:rsidR="00BC26CB" w:rsidRPr="00BE0AE5" w:rsidRDefault="00BC26CB" w:rsidP="00BC26CB">
      <w:pPr>
        <w:pStyle w:val="a8"/>
        <w:rPr>
          <w:rFonts w:cs="Times New Roman"/>
        </w:rPr>
      </w:pPr>
      <w:r w:rsidRPr="00BE0AE5">
        <w:rPr>
          <w:rFonts w:cs="Times New Roman"/>
        </w:rPr>
        <w:t>3. Описание мер по уходу за кожей лица и волосами в зависимости от типа кожи.</w:t>
      </w:r>
    </w:p>
    <w:p w:rsidR="00BC26CB" w:rsidRPr="00BE0AE5" w:rsidRDefault="00BC26CB" w:rsidP="00BC26CB">
      <w:pPr>
        <w:pStyle w:val="a8"/>
        <w:rPr>
          <w:rFonts w:cs="Times New Roman"/>
        </w:rPr>
      </w:pPr>
      <w:r w:rsidRPr="00BE0AE5">
        <w:rPr>
          <w:rFonts w:cs="Times New Roman"/>
        </w:rPr>
        <w:t>4. Описание основных гигиенических требований к одежде и обуви.</w:t>
      </w:r>
    </w:p>
    <w:p w:rsidR="00BC26CB" w:rsidRPr="00BE0AE5" w:rsidRDefault="00BC26CB" w:rsidP="00BC26CB">
      <w:pPr>
        <w:pStyle w:val="31"/>
        <w:rPr>
          <w:rFonts w:cs="Times New Roman"/>
        </w:rPr>
      </w:pPr>
      <w:r w:rsidRPr="00BE0AE5">
        <w:rPr>
          <w:rFonts w:cs="Times New Roman"/>
        </w:rPr>
        <w:t>11. Выделение</w:t>
      </w:r>
    </w:p>
    <w:p w:rsidR="00BC26CB" w:rsidRPr="00BE0AE5" w:rsidRDefault="00BC26CB" w:rsidP="00BC26CB">
      <w:pPr>
        <w:pStyle w:val="a8"/>
        <w:rPr>
          <w:rFonts w:cs="Times New Roman"/>
        </w:rPr>
      </w:pPr>
      <w:r w:rsidRPr="00BE0AE5">
        <w:rPr>
          <w:rFonts w:cs="Times New Roman"/>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BC26CB" w:rsidRPr="00BE0AE5" w:rsidRDefault="00BC26CB" w:rsidP="00BC26CB">
      <w:pPr>
        <w:pStyle w:val="a8"/>
        <w:rPr>
          <w:rStyle w:val="aa"/>
          <w:rFonts w:cs="Times New Roman"/>
        </w:rPr>
      </w:pPr>
      <w:r w:rsidRPr="00BE0AE5">
        <w:rPr>
          <w:rStyle w:val="aa"/>
          <w:rFonts w:cs="Times New Roman"/>
        </w:rPr>
        <w:t>Лабораторные и практические работы</w:t>
      </w:r>
    </w:p>
    <w:p w:rsidR="00BC26CB" w:rsidRPr="00BE0AE5" w:rsidRDefault="00BC26CB" w:rsidP="00BC26CB">
      <w:pPr>
        <w:pStyle w:val="a8"/>
        <w:rPr>
          <w:rFonts w:cs="Times New Roman"/>
        </w:rPr>
      </w:pPr>
      <w:r w:rsidRPr="00BE0AE5">
        <w:rPr>
          <w:rFonts w:cs="Times New Roman"/>
        </w:rPr>
        <w:t>1. Определение местоположения почек (на муляже).</w:t>
      </w:r>
    </w:p>
    <w:p w:rsidR="00BC26CB" w:rsidRPr="00BE0AE5" w:rsidRDefault="00BC26CB" w:rsidP="00BC26CB">
      <w:pPr>
        <w:pStyle w:val="a8"/>
        <w:rPr>
          <w:rFonts w:cs="Times New Roman"/>
        </w:rPr>
      </w:pPr>
      <w:r w:rsidRPr="00BE0AE5">
        <w:rPr>
          <w:rFonts w:cs="Times New Roman"/>
        </w:rPr>
        <w:t>2. Описание мер профилактики болезней почек.</w:t>
      </w:r>
    </w:p>
    <w:p w:rsidR="00BC26CB" w:rsidRPr="00BE0AE5" w:rsidRDefault="00BC26CB" w:rsidP="00BC26CB">
      <w:pPr>
        <w:pStyle w:val="31"/>
        <w:spacing w:after="85"/>
        <w:rPr>
          <w:rFonts w:cs="Times New Roman"/>
        </w:rPr>
      </w:pPr>
      <w:r w:rsidRPr="00BE0AE5">
        <w:rPr>
          <w:rFonts w:cs="Times New Roman"/>
        </w:rPr>
        <w:t>12. Размножение и развитие</w:t>
      </w:r>
    </w:p>
    <w:p w:rsidR="00BC26CB" w:rsidRPr="00BE0AE5" w:rsidRDefault="00BC26CB" w:rsidP="00BC26CB">
      <w:pPr>
        <w:pStyle w:val="a8"/>
        <w:rPr>
          <w:rFonts w:cs="Times New Roman"/>
        </w:rPr>
      </w:pPr>
      <w:r w:rsidRPr="00BE0AE5">
        <w:rPr>
          <w:rFonts w:cs="Times New Roman"/>
          <w:spacing w:val="-2"/>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BC26CB" w:rsidRPr="00BE0AE5" w:rsidRDefault="00BC26CB" w:rsidP="00BC26CB">
      <w:pPr>
        <w:pStyle w:val="a8"/>
        <w:rPr>
          <w:rStyle w:val="aa"/>
          <w:rFonts w:cs="Times New Roman"/>
        </w:rPr>
      </w:pPr>
      <w:r w:rsidRPr="00BE0AE5">
        <w:rPr>
          <w:rStyle w:val="aa"/>
          <w:rFonts w:cs="Times New Roman"/>
        </w:rPr>
        <w:t>Лабораторные и практические работы</w:t>
      </w:r>
    </w:p>
    <w:p w:rsidR="00BC26CB" w:rsidRPr="00BE0AE5" w:rsidRDefault="00BC26CB" w:rsidP="00BC26CB">
      <w:pPr>
        <w:pStyle w:val="a8"/>
        <w:rPr>
          <w:rFonts w:cs="Times New Roman"/>
        </w:rPr>
      </w:pPr>
      <w:r w:rsidRPr="00BE0AE5">
        <w:rPr>
          <w:rFonts w:cs="Times New Roman"/>
        </w:rPr>
        <w:t>Описание основных мер по профилактике инфекционных заболеваний, передающихся половым путём.</w:t>
      </w:r>
    </w:p>
    <w:p w:rsidR="00BC26CB" w:rsidRPr="00BE0AE5" w:rsidRDefault="00BC26CB" w:rsidP="00BC26CB">
      <w:pPr>
        <w:pStyle w:val="31"/>
        <w:spacing w:after="85"/>
        <w:rPr>
          <w:rFonts w:cs="Times New Roman"/>
        </w:rPr>
      </w:pPr>
      <w:r w:rsidRPr="00BE0AE5">
        <w:rPr>
          <w:rFonts w:cs="Times New Roman"/>
        </w:rPr>
        <w:t>13. Органы чувств и сенсорные системы</w:t>
      </w:r>
    </w:p>
    <w:p w:rsidR="00BC26CB" w:rsidRPr="00BE0AE5" w:rsidRDefault="00BC26CB" w:rsidP="00BC26CB">
      <w:pPr>
        <w:pStyle w:val="a8"/>
        <w:rPr>
          <w:rFonts w:cs="Times New Roman"/>
        </w:rPr>
      </w:pPr>
      <w:r w:rsidRPr="00BE0AE5">
        <w:rPr>
          <w:rFonts w:cs="Times New Roman"/>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BC26CB" w:rsidRPr="00BE0AE5" w:rsidRDefault="00BC26CB" w:rsidP="00BC26CB">
      <w:pPr>
        <w:pStyle w:val="a8"/>
        <w:rPr>
          <w:rFonts w:cs="Times New Roman"/>
        </w:rPr>
      </w:pPr>
      <w:r w:rsidRPr="00BE0AE5">
        <w:rPr>
          <w:rFonts w:cs="Times New Roman"/>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BC26CB" w:rsidRPr="00BE0AE5" w:rsidRDefault="00BC26CB" w:rsidP="00BC26CB">
      <w:pPr>
        <w:pStyle w:val="a8"/>
        <w:rPr>
          <w:rFonts w:cs="Times New Roman"/>
        </w:rPr>
      </w:pPr>
      <w:r w:rsidRPr="00BE0AE5">
        <w:rPr>
          <w:rFonts w:cs="Times New Roman"/>
        </w:rPr>
        <w:lastRenderedPageBreak/>
        <w:t>Органы равновесия, мышечного чувства, осязания, обоняния и вкуса. Взаимодействие сенсорных систем организма.</w:t>
      </w:r>
    </w:p>
    <w:p w:rsidR="00BC26CB" w:rsidRPr="00BE0AE5" w:rsidRDefault="00BC26CB" w:rsidP="00BC26CB">
      <w:pPr>
        <w:pStyle w:val="a8"/>
        <w:rPr>
          <w:rStyle w:val="aa"/>
          <w:rFonts w:cs="Times New Roman"/>
        </w:rPr>
      </w:pPr>
      <w:r w:rsidRPr="00BE0AE5">
        <w:rPr>
          <w:rStyle w:val="aa"/>
          <w:rFonts w:cs="Times New Roman"/>
        </w:rPr>
        <w:t>Лабораторные и практические работы</w:t>
      </w:r>
    </w:p>
    <w:p w:rsidR="00BC26CB" w:rsidRPr="00BE0AE5" w:rsidRDefault="00BC26CB" w:rsidP="00BC26CB">
      <w:pPr>
        <w:pStyle w:val="a8"/>
        <w:rPr>
          <w:rFonts w:cs="Times New Roman"/>
        </w:rPr>
      </w:pPr>
      <w:r w:rsidRPr="00BE0AE5">
        <w:rPr>
          <w:rFonts w:cs="Times New Roman"/>
        </w:rPr>
        <w:t>1. Определение остроты зрения у человека.</w:t>
      </w:r>
    </w:p>
    <w:p w:rsidR="00BC26CB" w:rsidRPr="00BE0AE5" w:rsidRDefault="00BC26CB" w:rsidP="00BC26CB">
      <w:pPr>
        <w:pStyle w:val="a8"/>
        <w:rPr>
          <w:rFonts w:cs="Times New Roman"/>
        </w:rPr>
      </w:pPr>
      <w:r w:rsidRPr="00BE0AE5">
        <w:rPr>
          <w:rFonts w:cs="Times New Roman"/>
        </w:rPr>
        <w:t>2. Изучение строения органа зрения (на муляже и влажном препарате).</w:t>
      </w:r>
    </w:p>
    <w:p w:rsidR="00BC26CB" w:rsidRPr="00BE0AE5" w:rsidRDefault="00BC26CB" w:rsidP="00BC26CB">
      <w:pPr>
        <w:pStyle w:val="a8"/>
        <w:rPr>
          <w:rFonts w:cs="Times New Roman"/>
        </w:rPr>
      </w:pPr>
      <w:r w:rsidRPr="00BE0AE5">
        <w:rPr>
          <w:rFonts w:cs="Times New Roman"/>
        </w:rPr>
        <w:t>3. Изучение строения органа слуха (на муляже).</w:t>
      </w:r>
    </w:p>
    <w:p w:rsidR="00BC26CB" w:rsidRPr="00BE0AE5" w:rsidRDefault="00BC26CB" w:rsidP="00BC26CB">
      <w:pPr>
        <w:pStyle w:val="31"/>
        <w:spacing w:after="85"/>
        <w:rPr>
          <w:rFonts w:cs="Times New Roman"/>
        </w:rPr>
      </w:pPr>
      <w:r w:rsidRPr="00BE0AE5">
        <w:rPr>
          <w:rFonts w:cs="Times New Roman"/>
        </w:rPr>
        <w:t>14. Поведение и психика</w:t>
      </w:r>
    </w:p>
    <w:p w:rsidR="00BC26CB" w:rsidRPr="00BE0AE5" w:rsidRDefault="00BC26CB" w:rsidP="00BC26CB">
      <w:pPr>
        <w:pStyle w:val="a8"/>
        <w:rPr>
          <w:rFonts w:cs="Times New Roman"/>
        </w:rPr>
      </w:pPr>
      <w:r w:rsidRPr="00BE0AE5">
        <w:rPr>
          <w:rFonts w:cs="Times New Roman"/>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BC26CB" w:rsidRPr="00BE0AE5" w:rsidRDefault="00BC26CB" w:rsidP="00BC26CB">
      <w:pPr>
        <w:pStyle w:val="a8"/>
        <w:rPr>
          <w:rFonts w:cs="Times New Roman"/>
        </w:rPr>
      </w:pPr>
      <w:r w:rsidRPr="00BE0AE5">
        <w:rPr>
          <w:rFonts w:cs="Times New Roman"/>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BC26CB" w:rsidRPr="00BE0AE5" w:rsidRDefault="00BC26CB" w:rsidP="00BC26CB">
      <w:pPr>
        <w:pStyle w:val="a8"/>
        <w:rPr>
          <w:rStyle w:val="aa"/>
          <w:rFonts w:cs="Times New Roman"/>
        </w:rPr>
      </w:pPr>
      <w:r w:rsidRPr="00BE0AE5">
        <w:rPr>
          <w:rStyle w:val="aa"/>
          <w:rFonts w:cs="Times New Roman"/>
        </w:rPr>
        <w:t>Лабораторные и практические работы</w:t>
      </w:r>
    </w:p>
    <w:p w:rsidR="00BC26CB" w:rsidRPr="00BE0AE5" w:rsidRDefault="00BC26CB" w:rsidP="00BC26CB">
      <w:pPr>
        <w:pStyle w:val="a8"/>
        <w:rPr>
          <w:rFonts w:cs="Times New Roman"/>
        </w:rPr>
      </w:pPr>
      <w:r w:rsidRPr="00BE0AE5">
        <w:rPr>
          <w:rFonts w:cs="Times New Roman"/>
        </w:rPr>
        <w:t>1. Изучение кратковременной памяти.</w:t>
      </w:r>
    </w:p>
    <w:p w:rsidR="00BC26CB" w:rsidRPr="00BE0AE5" w:rsidRDefault="00BC26CB" w:rsidP="00BC26CB">
      <w:pPr>
        <w:pStyle w:val="a8"/>
        <w:rPr>
          <w:rFonts w:cs="Times New Roman"/>
        </w:rPr>
      </w:pPr>
      <w:r w:rsidRPr="00BE0AE5">
        <w:rPr>
          <w:rFonts w:cs="Times New Roman"/>
        </w:rPr>
        <w:t>2. Определение объёма механической и логической памяти.</w:t>
      </w:r>
    </w:p>
    <w:p w:rsidR="00BC26CB" w:rsidRPr="00BE0AE5" w:rsidRDefault="00BC26CB" w:rsidP="00BC26CB">
      <w:pPr>
        <w:pStyle w:val="a8"/>
        <w:rPr>
          <w:rFonts w:cs="Times New Roman"/>
        </w:rPr>
      </w:pPr>
      <w:r w:rsidRPr="00BE0AE5">
        <w:rPr>
          <w:rFonts w:cs="Times New Roman"/>
        </w:rPr>
        <w:t>3. Оценка сформированности навыков логического мышления.</w:t>
      </w:r>
    </w:p>
    <w:p w:rsidR="00BC26CB" w:rsidRPr="00BE0AE5" w:rsidRDefault="00BC26CB" w:rsidP="00BC26CB">
      <w:pPr>
        <w:pStyle w:val="31"/>
        <w:rPr>
          <w:rFonts w:cs="Times New Roman"/>
        </w:rPr>
      </w:pPr>
      <w:r w:rsidRPr="00BE0AE5">
        <w:rPr>
          <w:rFonts w:cs="Times New Roman"/>
        </w:rPr>
        <w:t>15. Человек и окружающая среда</w:t>
      </w:r>
    </w:p>
    <w:p w:rsidR="00BC26CB" w:rsidRPr="00BE0AE5" w:rsidRDefault="00BC26CB" w:rsidP="00BC26CB">
      <w:pPr>
        <w:pStyle w:val="a8"/>
        <w:rPr>
          <w:rFonts w:cs="Times New Roman"/>
        </w:rPr>
      </w:pPr>
      <w:r w:rsidRPr="00BE0AE5">
        <w:rPr>
          <w:rFonts w:cs="Times New Roman"/>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BC26CB" w:rsidRPr="00BE0AE5" w:rsidRDefault="00BC26CB" w:rsidP="00BC26CB">
      <w:pPr>
        <w:pStyle w:val="a8"/>
        <w:rPr>
          <w:rFonts w:cs="Times New Roman"/>
        </w:rPr>
      </w:pPr>
      <w:r w:rsidRPr="00BE0AE5">
        <w:rPr>
          <w:rFonts w:cs="Times New Roman"/>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BC26CB" w:rsidRPr="00BE0AE5" w:rsidRDefault="00BC26CB" w:rsidP="00BC26CB">
      <w:pPr>
        <w:pStyle w:val="a8"/>
        <w:rPr>
          <w:rFonts w:cs="Times New Roman"/>
        </w:rPr>
      </w:pPr>
      <w:r w:rsidRPr="00BE0AE5">
        <w:rPr>
          <w:rFonts w:cs="Times New Roman"/>
        </w:rPr>
        <w:t xml:space="preserve">Человек как часть биосферы Земли. Антропогенные воздействия на природу. Урбанизация. Цивилизация. Техногенные изменения в </w:t>
      </w:r>
      <w:r w:rsidRPr="00BE0AE5">
        <w:rPr>
          <w:rFonts w:cs="Times New Roman"/>
        </w:rPr>
        <w:lastRenderedPageBreak/>
        <w:t>окружающей среде. Современные глобальные экологические проблемы. Значение охраны окружающей среды для сохранения человечества.</w:t>
      </w:r>
    </w:p>
    <w:p w:rsidR="00BC26CB" w:rsidRPr="00BC26CB" w:rsidRDefault="00BC26CB" w:rsidP="00E80C7D">
      <w:pPr>
        <w:spacing w:after="0" w:line="240" w:lineRule="auto"/>
        <w:rPr>
          <w:rFonts w:ascii="Times New Roman" w:hAnsi="Times New Roman" w:cs="Times New Roman"/>
          <w:b/>
          <w:sz w:val="24"/>
          <w:szCs w:val="24"/>
        </w:rPr>
      </w:pPr>
      <w:r w:rsidRPr="00BC26CB">
        <w:rPr>
          <w:rFonts w:ascii="Times New Roman" w:hAnsi="Times New Roman" w:cs="Times New Roman"/>
          <w:b/>
          <w:sz w:val="24"/>
          <w:szCs w:val="24"/>
        </w:rPr>
        <w:t>Планируемые результаты</w:t>
      </w:r>
    </w:p>
    <w:p w:rsidR="00BC26CB" w:rsidRPr="00BE0AE5" w:rsidRDefault="00BC26CB" w:rsidP="00BC26CB">
      <w:pPr>
        <w:pStyle w:val="31"/>
        <w:rPr>
          <w:rFonts w:cs="Times New Roman"/>
        </w:rPr>
      </w:pPr>
      <w:r w:rsidRPr="00BE0AE5">
        <w:rPr>
          <w:rFonts w:cs="Times New Roman"/>
        </w:rPr>
        <w:t>ЛИЧНОСТНЫЕ РЕЗУЛЬТАТЫ</w:t>
      </w:r>
    </w:p>
    <w:p w:rsidR="00BC26CB" w:rsidRPr="00BE0AE5" w:rsidRDefault="00BC26CB" w:rsidP="00BC26CB">
      <w:pPr>
        <w:pStyle w:val="a8"/>
        <w:rPr>
          <w:rStyle w:val="a9"/>
          <w:rFonts w:cs="Times New Roman"/>
        </w:rPr>
      </w:pPr>
      <w:r w:rsidRPr="00BE0AE5">
        <w:rPr>
          <w:rStyle w:val="a9"/>
          <w:rFonts w:cs="Times New Roman"/>
        </w:rPr>
        <w:t>Патриотическое воспитание:</w:t>
      </w:r>
    </w:p>
    <w:p w:rsidR="00BC26CB" w:rsidRPr="00BE0AE5" w:rsidRDefault="00BC26CB" w:rsidP="00BC26CB">
      <w:pPr>
        <w:pStyle w:val="Bull"/>
        <w:rPr>
          <w:rFonts w:cs="Times New Roman"/>
        </w:rPr>
      </w:pPr>
      <w:r w:rsidRPr="00BE0AE5">
        <w:rPr>
          <w:rFonts w:cs="Times New Roman"/>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BC26CB" w:rsidRPr="00BE0AE5" w:rsidRDefault="00BC26CB" w:rsidP="00BC26CB">
      <w:pPr>
        <w:pStyle w:val="a8"/>
        <w:rPr>
          <w:rStyle w:val="a9"/>
          <w:rFonts w:cs="Times New Roman"/>
        </w:rPr>
      </w:pPr>
      <w:r w:rsidRPr="00BE0AE5">
        <w:rPr>
          <w:rStyle w:val="a9"/>
          <w:rFonts w:cs="Times New Roman"/>
        </w:rPr>
        <w:t>Гражданское воспитание:</w:t>
      </w:r>
    </w:p>
    <w:p w:rsidR="00BC26CB" w:rsidRPr="00BE0AE5" w:rsidRDefault="00BC26CB" w:rsidP="00BC26CB">
      <w:pPr>
        <w:pStyle w:val="Bull"/>
        <w:rPr>
          <w:rFonts w:cs="Times New Roman"/>
        </w:rPr>
      </w:pPr>
      <w:r w:rsidRPr="00BE0AE5">
        <w:rPr>
          <w:rFonts w:cs="Times New Roman"/>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BC26CB" w:rsidRPr="00BE0AE5" w:rsidRDefault="00BC26CB" w:rsidP="00BC26CB">
      <w:pPr>
        <w:pStyle w:val="a8"/>
        <w:rPr>
          <w:rStyle w:val="a9"/>
          <w:rFonts w:cs="Times New Roman"/>
        </w:rPr>
      </w:pPr>
      <w:r w:rsidRPr="00BE0AE5">
        <w:rPr>
          <w:rStyle w:val="a9"/>
          <w:rFonts w:cs="Times New Roman"/>
        </w:rPr>
        <w:t>Духовно-нравственное воспитание:</w:t>
      </w:r>
    </w:p>
    <w:p w:rsidR="00BC26CB" w:rsidRPr="00BE0AE5" w:rsidRDefault="00BC26CB" w:rsidP="00BC26CB">
      <w:pPr>
        <w:pStyle w:val="Bull"/>
        <w:rPr>
          <w:rFonts w:cs="Times New Roman"/>
        </w:rPr>
      </w:pPr>
      <w:r w:rsidRPr="00BE0AE5">
        <w:rPr>
          <w:rFonts w:cs="Times New Roman"/>
        </w:rPr>
        <w:t>готовность оценивать поведение и поступки с позиции нравственных норм и норм экологической культуры;</w:t>
      </w:r>
    </w:p>
    <w:p w:rsidR="00BC26CB" w:rsidRPr="00BE0AE5" w:rsidRDefault="00BC26CB" w:rsidP="00BC26CB">
      <w:pPr>
        <w:pStyle w:val="Bull"/>
        <w:rPr>
          <w:rFonts w:cs="Times New Roman"/>
        </w:rPr>
      </w:pPr>
      <w:r w:rsidRPr="00BE0AE5">
        <w:rPr>
          <w:rFonts w:cs="Times New Roman"/>
        </w:rPr>
        <w:t>понимание значимости нравственного аспекта деятельности человека в медицине и биологии.</w:t>
      </w:r>
    </w:p>
    <w:p w:rsidR="00BC26CB" w:rsidRPr="00BE0AE5" w:rsidRDefault="00BC26CB" w:rsidP="00BC26CB">
      <w:pPr>
        <w:pStyle w:val="a8"/>
        <w:rPr>
          <w:rStyle w:val="a9"/>
          <w:rFonts w:cs="Times New Roman"/>
        </w:rPr>
      </w:pPr>
      <w:r w:rsidRPr="00BE0AE5">
        <w:rPr>
          <w:rStyle w:val="a9"/>
          <w:rFonts w:cs="Times New Roman"/>
        </w:rPr>
        <w:t>Эстетическое воспитание:</w:t>
      </w:r>
    </w:p>
    <w:p w:rsidR="00BC26CB" w:rsidRPr="00BE0AE5" w:rsidRDefault="00BC26CB" w:rsidP="00BC26CB">
      <w:pPr>
        <w:pStyle w:val="Bull"/>
        <w:rPr>
          <w:rFonts w:cs="Times New Roman"/>
        </w:rPr>
      </w:pPr>
      <w:r w:rsidRPr="00BE0AE5">
        <w:rPr>
          <w:rFonts w:cs="Times New Roman"/>
        </w:rPr>
        <w:t>понимание роли биологии в формировании эстетической культуры личности.</w:t>
      </w:r>
    </w:p>
    <w:p w:rsidR="00BC26CB" w:rsidRPr="00BE0AE5" w:rsidRDefault="00BC26CB" w:rsidP="00BC26CB">
      <w:pPr>
        <w:pStyle w:val="a8"/>
        <w:rPr>
          <w:rStyle w:val="a9"/>
          <w:rFonts w:cs="Times New Roman"/>
        </w:rPr>
      </w:pPr>
      <w:r w:rsidRPr="00BE0AE5">
        <w:rPr>
          <w:rStyle w:val="a9"/>
          <w:rFonts w:cs="Times New Roman"/>
        </w:rPr>
        <w:t>Ценности научного познания:</w:t>
      </w:r>
    </w:p>
    <w:p w:rsidR="00BC26CB" w:rsidRPr="00BE0AE5" w:rsidRDefault="00BC26CB" w:rsidP="00BC26CB">
      <w:pPr>
        <w:pStyle w:val="Bull"/>
        <w:rPr>
          <w:rFonts w:cs="Times New Roman"/>
        </w:rPr>
      </w:pPr>
      <w:r w:rsidRPr="00BE0AE5">
        <w:rPr>
          <w:rFonts w:cs="Times New Roman"/>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BC26CB" w:rsidRPr="00BE0AE5" w:rsidRDefault="00BC26CB" w:rsidP="00BC26CB">
      <w:pPr>
        <w:pStyle w:val="Bull"/>
        <w:rPr>
          <w:rFonts w:cs="Times New Roman"/>
        </w:rPr>
      </w:pPr>
      <w:r w:rsidRPr="00BE0AE5">
        <w:rPr>
          <w:rFonts w:cs="Times New Roman"/>
        </w:rPr>
        <w:t>понимание роли биологической науки в формировании научного мировоззрения;</w:t>
      </w:r>
    </w:p>
    <w:p w:rsidR="00BC26CB" w:rsidRPr="00BE0AE5" w:rsidRDefault="00BC26CB" w:rsidP="00BC26CB">
      <w:pPr>
        <w:pStyle w:val="Bull"/>
        <w:rPr>
          <w:rFonts w:cs="Times New Roman"/>
        </w:rPr>
      </w:pPr>
      <w:r w:rsidRPr="00BE0AE5">
        <w:rPr>
          <w:rFonts w:cs="Times New Roman"/>
        </w:rPr>
        <w:t>развитие научной любознательности, интереса к биологической науке, навыков исследовательской деятельности.</w:t>
      </w:r>
    </w:p>
    <w:p w:rsidR="00BC26CB" w:rsidRPr="00BE0AE5" w:rsidRDefault="00BC26CB" w:rsidP="00BC26CB">
      <w:pPr>
        <w:pStyle w:val="a8"/>
        <w:rPr>
          <w:rStyle w:val="a9"/>
          <w:rFonts w:cs="Times New Roman"/>
        </w:rPr>
      </w:pPr>
      <w:r w:rsidRPr="00BE0AE5">
        <w:rPr>
          <w:rStyle w:val="a9"/>
          <w:rFonts w:cs="Times New Roman"/>
        </w:rPr>
        <w:t>Формирование культуры здоровья:</w:t>
      </w:r>
    </w:p>
    <w:p w:rsidR="00BC26CB" w:rsidRPr="00BE0AE5" w:rsidRDefault="00BC26CB" w:rsidP="00BC26CB">
      <w:pPr>
        <w:pStyle w:val="Bull"/>
        <w:rPr>
          <w:rFonts w:cs="Times New Roman"/>
        </w:rPr>
      </w:pPr>
      <w:r w:rsidRPr="00BE0AE5">
        <w:rPr>
          <w:rFonts w:cs="Times New Roman"/>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BC26CB" w:rsidRPr="00BE0AE5" w:rsidRDefault="00BC26CB" w:rsidP="00BC26CB">
      <w:pPr>
        <w:pStyle w:val="Bull"/>
        <w:rPr>
          <w:rFonts w:cs="Times New Roman"/>
        </w:rPr>
      </w:pPr>
      <w:r w:rsidRPr="00BE0AE5">
        <w:rPr>
          <w:rFonts w:cs="Times New Roman"/>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C26CB" w:rsidRPr="00BE0AE5" w:rsidRDefault="00BC26CB" w:rsidP="00BC26CB">
      <w:pPr>
        <w:pStyle w:val="Bull"/>
        <w:rPr>
          <w:rFonts w:cs="Times New Roman"/>
        </w:rPr>
      </w:pPr>
      <w:r w:rsidRPr="00BE0AE5">
        <w:rPr>
          <w:rFonts w:cs="Times New Roman"/>
        </w:rPr>
        <w:t>соблюдение правил безопасности, в том числе навыки безопасного поведения в природной среде;</w:t>
      </w:r>
    </w:p>
    <w:p w:rsidR="00BC26CB" w:rsidRPr="00BE0AE5" w:rsidRDefault="00BC26CB" w:rsidP="00BC26CB">
      <w:pPr>
        <w:pStyle w:val="Bull"/>
        <w:rPr>
          <w:rFonts w:cs="Times New Roman"/>
        </w:rPr>
      </w:pPr>
      <w:r w:rsidRPr="00BE0AE5">
        <w:rPr>
          <w:rFonts w:cs="Times New Roman"/>
        </w:rPr>
        <w:t>сформированность навыка рефлексии, управление собственным эмоциональным состоянием.</w:t>
      </w:r>
    </w:p>
    <w:p w:rsidR="00BC26CB" w:rsidRPr="00BE0AE5" w:rsidRDefault="00BC26CB" w:rsidP="00BC26CB">
      <w:pPr>
        <w:pStyle w:val="a8"/>
        <w:rPr>
          <w:rStyle w:val="a9"/>
          <w:rFonts w:cs="Times New Roman"/>
        </w:rPr>
      </w:pPr>
      <w:r w:rsidRPr="00BE0AE5">
        <w:rPr>
          <w:rStyle w:val="a9"/>
          <w:rFonts w:cs="Times New Roman"/>
        </w:rPr>
        <w:t>Трудовое воспитание:</w:t>
      </w:r>
    </w:p>
    <w:p w:rsidR="00BC26CB" w:rsidRPr="00BE0AE5" w:rsidRDefault="00BC26CB" w:rsidP="00BC26CB">
      <w:pPr>
        <w:pStyle w:val="Bull"/>
        <w:rPr>
          <w:rFonts w:cs="Times New Roman"/>
        </w:rPr>
      </w:pPr>
      <w:r w:rsidRPr="00BE0AE5">
        <w:rPr>
          <w:rFonts w:cs="Times New Roman"/>
        </w:rPr>
        <w:lastRenderedPageBreak/>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BC26CB" w:rsidRPr="00BE0AE5" w:rsidRDefault="00BC26CB" w:rsidP="00BC26CB">
      <w:pPr>
        <w:pStyle w:val="a8"/>
        <w:rPr>
          <w:rStyle w:val="a9"/>
          <w:rFonts w:cs="Times New Roman"/>
        </w:rPr>
      </w:pPr>
      <w:r w:rsidRPr="00BE0AE5">
        <w:rPr>
          <w:rStyle w:val="a9"/>
          <w:rFonts w:cs="Times New Roman"/>
        </w:rPr>
        <w:t>Экологическое воспитание:</w:t>
      </w:r>
    </w:p>
    <w:p w:rsidR="00BC26CB" w:rsidRPr="00BE0AE5" w:rsidRDefault="00BC26CB" w:rsidP="00BC26CB">
      <w:pPr>
        <w:pStyle w:val="Bull"/>
        <w:rPr>
          <w:rFonts w:cs="Times New Roman"/>
        </w:rPr>
      </w:pPr>
      <w:r w:rsidRPr="00BE0AE5">
        <w:rPr>
          <w:rFonts w:cs="Times New Roman"/>
        </w:rPr>
        <w:t>ориентация на применение биологических знаний при решении задач в области окружающей среды;</w:t>
      </w:r>
    </w:p>
    <w:p w:rsidR="00BC26CB" w:rsidRPr="00BE0AE5" w:rsidRDefault="00BC26CB" w:rsidP="00BC26CB">
      <w:pPr>
        <w:pStyle w:val="Bull"/>
        <w:rPr>
          <w:rFonts w:cs="Times New Roman"/>
        </w:rPr>
      </w:pPr>
      <w:r w:rsidRPr="00BE0AE5">
        <w:rPr>
          <w:rFonts w:cs="Times New Roman"/>
        </w:rPr>
        <w:t>осознание экологических проблем и путей их решения;</w:t>
      </w:r>
    </w:p>
    <w:p w:rsidR="00BC26CB" w:rsidRPr="00BE0AE5" w:rsidRDefault="00BC26CB" w:rsidP="00BC26CB">
      <w:pPr>
        <w:pStyle w:val="Bull"/>
        <w:rPr>
          <w:rFonts w:cs="Times New Roman"/>
        </w:rPr>
      </w:pPr>
      <w:r w:rsidRPr="00BE0AE5">
        <w:rPr>
          <w:rFonts w:cs="Times New Roman"/>
        </w:rPr>
        <w:t>готовность к участию в практической деятельности экологической направленности.</w:t>
      </w:r>
    </w:p>
    <w:p w:rsidR="00BC26CB" w:rsidRPr="00BE0AE5" w:rsidRDefault="00BC26CB" w:rsidP="00BC26CB">
      <w:pPr>
        <w:pStyle w:val="a8"/>
        <w:rPr>
          <w:rStyle w:val="a9"/>
          <w:rFonts w:cs="Times New Roman"/>
        </w:rPr>
      </w:pPr>
      <w:r w:rsidRPr="00BE0AE5">
        <w:rPr>
          <w:rStyle w:val="a9"/>
          <w:rFonts w:cs="Times New Roman"/>
        </w:rPr>
        <w:t>Адаптация обучающегося к изменяющимся условиям со-циальной и природной среды:</w:t>
      </w:r>
    </w:p>
    <w:p w:rsidR="00BC26CB" w:rsidRPr="00BE0AE5" w:rsidRDefault="00BC26CB" w:rsidP="00BC26CB">
      <w:pPr>
        <w:pStyle w:val="Bull"/>
        <w:rPr>
          <w:rFonts w:cs="Times New Roman"/>
        </w:rPr>
      </w:pPr>
      <w:r w:rsidRPr="00BE0AE5">
        <w:rPr>
          <w:rFonts w:cs="Times New Roman"/>
        </w:rPr>
        <w:t>адекватная оценка изменяющихся условий;</w:t>
      </w:r>
    </w:p>
    <w:p w:rsidR="00BC26CB" w:rsidRPr="00BE0AE5" w:rsidRDefault="00BC26CB" w:rsidP="00BC26CB">
      <w:pPr>
        <w:pStyle w:val="Bull"/>
        <w:rPr>
          <w:rFonts w:cs="Times New Roman"/>
        </w:rPr>
      </w:pPr>
      <w:r w:rsidRPr="00BE0AE5">
        <w:rPr>
          <w:rFonts w:cs="Times New Roman"/>
        </w:rPr>
        <w:t>принятие решения (индивидуальное, в группе) в изменяющихся условиях на основании анализа биологической информации;</w:t>
      </w:r>
    </w:p>
    <w:p w:rsidR="00BC26CB" w:rsidRPr="00BE0AE5" w:rsidRDefault="00BC26CB" w:rsidP="00BC26CB">
      <w:pPr>
        <w:pStyle w:val="Bull"/>
        <w:rPr>
          <w:rFonts w:cs="Times New Roman"/>
        </w:rPr>
      </w:pPr>
      <w:r w:rsidRPr="00BE0AE5">
        <w:rPr>
          <w:rFonts w:cs="Times New Roman"/>
        </w:rPr>
        <w:t>планирование действий в новой ситуации на основании знаний биологических закономерностей.</w:t>
      </w:r>
    </w:p>
    <w:p w:rsidR="00BC26CB" w:rsidRPr="00BE0AE5" w:rsidRDefault="00BC26CB" w:rsidP="00BC26CB">
      <w:pPr>
        <w:pStyle w:val="31"/>
        <w:rPr>
          <w:rFonts w:cs="Times New Roman"/>
        </w:rPr>
      </w:pPr>
      <w:r w:rsidRPr="00BE0AE5">
        <w:rPr>
          <w:rFonts w:cs="Times New Roman"/>
        </w:rPr>
        <w:t>МЕТАПРЕДМЕТНЫЕ РЕЗУЛЬТАТЫ</w:t>
      </w:r>
    </w:p>
    <w:p w:rsidR="00BC26CB" w:rsidRPr="00BE0AE5" w:rsidRDefault="00BC26CB" w:rsidP="00BC26CB">
      <w:pPr>
        <w:pStyle w:val="a8"/>
        <w:rPr>
          <w:rStyle w:val="a9"/>
          <w:rFonts w:cs="Times New Roman"/>
        </w:rPr>
      </w:pPr>
      <w:r w:rsidRPr="00BE0AE5">
        <w:rPr>
          <w:rStyle w:val="a9"/>
          <w:rFonts w:cs="Times New Roman"/>
        </w:rPr>
        <w:t>Универсальные познавательные действия</w:t>
      </w:r>
    </w:p>
    <w:p w:rsidR="00BC26CB" w:rsidRPr="00BE0AE5" w:rsidRDefault="00BC26CB" w:rsidP="00BC26CB">
      <w:pPr>
        <w:pStyle w:val="a8"/>
        <w:rPr>
          <w:rStyle w:val="ab"/>
          <w:rFonts w:cs="Times New Roman"/>
        </w:rPr>
      </w:pPr>
      <w:r w:rsidRPr="00BE0AE5">
        <w:rPr>
          <w:rStyle w:val="ab"/>
          <w:rFonts w:cs="Times New Roman"/>
        </w:rPr>
        <w:t>Базовые логические действия:</w:t>
      </w:r>
    </w:p>
    <w:p w:rsidR="00BC26CB" w:rsidRPr="00BE0AE5" w:rsidRDefault="00BC26CB" w:rsidP="00BC26CB">
      <w:pPr>
        <w:pStyle w:val="Bull"/>
        <w:rPr>
          <w:rFonts w:cs="Times New Roman"/>
        </w:rPr>
      </w:pPr>
      <w:r w:rsidRPr="00BE0AE5">
        <w:rPr>
          <w:rFonts w:cs="Times New Roman"/>
        </w:rPr>
        <w:t>выявлять и характеризовать существенные признаки биологических объектов (явлений);</w:t>
      </w:r>
    </w:p>
    <w:p w:rsidR="00BC26CB" w:rsidRPr="00BE0AE5" w:rsidRDefault="00BC26CB" w:rsidP="00BC26CB">
      <w:pPr>
        <w:pStyle w:val="Bull"/>
        <w:rPr>
          <w:rFonts w:cs="Times New Roman"/>
        </w:rPr>
      </w:pPr>
      <w:r w:rsidRPr="00BE0AE5">
        <w:rPr>
          <w:rFonts w:cs="Times New Roman"/>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BC26CB" w:rsidRPr="00BE0AE5" w:rsidRDefault="00BC26CB" w:rsidP="00BC26CB">
      <w:pPr>
        <w:pStyle w:val="Bull"/>
        <w:rPr>
          <w:rFonts w:cs="Times New Roman"/>
        </w:rPr>
      </w:pPr>
      <w:r w:rsidRPr="00BE0AE5">
        <w:rPr>
          <w:rFonts w:cs="Times New Roman"/>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BC26CB" w:rsidRPr="00BE0AE5" w:rsidRDefault="00BC26CB" w:rsidP="00BC26CB">
      <w:pPr>
        <w:pStyle w:val="Bull"/>
        <w:rPr>
          <w:rFonts w:cs="Times New Roman"/>
        </w:rPr>
      </w:pPr>
      <w:r w:rsidRPr="00BE0AE5">
        <w:rPr>
          <w:rFonts w:cs="Times New Roman"/>
        </w:rPr>
        <w:t>выявлять дефициты информации, данных, необходимых для решения поставленной задачи;</w:t>
      </w:r>
    </w:p>
    <w:p w:rsidR="00BC26CB" w:rsidRPr="00BE0AE5" w:rsidRDefault="00BC26CB" w:rsidP="00BC26CB">
      <w:pPr>
        <w:pStyle w:val="Bull"/>
        <w:rPr>
          <w:rFonts w:cs="Times New Roman"/>
        </w:rPr>
      </w:pPr>
      <w:r w:rsidRPr="00BE0AE5">
        <w:rPr>
          <w:rFonts w:cs="Times New Roman"/>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BC26CB" w:rsidRPr="00BE0AE5" w:rsidRDefault="00BC26CB" w:rsidP="00BC26CB">
      <w:pPr>
        <w:pStyle w:val="Bull"/>
        <w:rPr>
          <w:rFonts w:cs="Times New Roman"/>
        </w:rPr>
      </w:pPr>
      <w:r w:rsidRPr="00BE0AE5">
        <w:rPr>
          <w:rFonts w:cs="Times New Roman"/>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BC26CB" w:rsidRPr="00BE0AE5" w:rsidRDefault="00BC26CB" w:rsidP="00BC26CB">
      <w:pPr>
        <w:pStyle w:val="a8"/>
        <w:rPr>
          <w:rStyle w:val="ab"/>
          <w:rFonts w:cs="Times New Roman"/>
        </w:rPr>
      </w:pPr>
      <w:r w:rsidRPr="00BE0AE5">
        <w:rPr>
          <w:rStyle w:val="ab"/>
          <w:rFonts w:cs="Times New Roman"/>
        </w:rPr>
        <w:t>Базовые исследовательские действия:</w:t>
      </w:r>
    </w:p>
    <w:p w:rsidR="00BC26CB" w:rsidRPr="00BE0AE5" w:rsidRDefault="00BC26CB" w:rsidP="00BC26CB">
      <w:pPr>
        <w:pStyle w:val="Bull"/>
        <w:rPr>
          <w:rFonts w:cs="Times New Roman"/>
        </w:rPr>
      </w:pPr>
      <w:r w:rsidRPr="00BE0AE5">
        <w:rPr>
          <w:rFonts w:cs="Times New Roman"/>
        </w:rPr>
        <w:lastRenderedPageBreak/>
        <w:t>использовать вопросы как исследовательский инструмент познания;</w:t>
      </w:r>
    </w:p>
    <w:p w:rsidR="00BC26CB" w:rsidRPr="00BE0AE5" w:rsidRDefault="00BC26CB" w:rsidP="00BC26CB">
      <w:pPr>
        <w:pStyle w:val="Bull"/>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BC26CB" w:rsidRPr="00BE0AE5" w:rsidRDefault="00BC26CB" w:rsidP="00BC26CB">
      <w:pPr>
        <w:pStyle w:val="Bull"/>
        <w:rPr>
          <w:rFonts w:cs="Times New Roman"/>
        </w:rPr>
      </w:pPr>
      <w:r w:rsidRPr="00BE0AE5">
        <w:rPr>
          <w:rFonts w:cs="Times New Roman"/>
        </w:rPr>
        <w:t>формировать гипотезу об истинности собственных суждений, аргументировать свою позицию, мнение;</w:t>
      </w:r>
    </w:p>
    <w:p w:rsidR="00BC26CB" w:rsidRPr="00BE0AE5" w:rsidRDefault="00BC26CB" w:rsidP="00BC26CB">
      <w:pPr>
        <w:pStyle w:val="Bull"/>
        <w:rPr>
          <w:rFonts w:cs="Times New Roman"/>
        </w:rPr>
      </w:pPr>
      <w:r w:rsidRPr="00BE0AE5">
        <w:rPr>
          <w:rFonts w:cs="Times New Roman"/>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BC26CB" w:rsidRPr="00BE0AE5" w:rsidRDefault="00BC26CB" w:rsidP="00BC26CB">
      <w:pPr>
        <w:pStyle w:val="Bull"/>
        <w:rPr>
          <w:rFonts w:cs="Times New Roman"/>
        </w:rPr>
      </w:pPr>
      <w:r w:rsidRPr="00BE0AE5">
        <w:rPr>
          <w:rFonts w:cs="Times New Roman"/>
        </w:rPr>
        <w:t>оценивать на применимость и достоверность информацию, полученную в ходе наблюдения и эксперимента;</w:t>
      </w:r>
    </w:p>
    <w:p w:rsidR="00BC26CB" w:rsidRPr="00BE0AE5" w:rsidRDefault="00BC26CB" w:rsidP="00BC26CB">
      <w:pPr>
        <w:pStyle w:val="Bull"/>
        <w:rPr>
          <w:rFonts w:cs="Times New Roman"/>
        </w:rPr>
      </w:pPr>
      <w:r w:rsidRPr="00BE0AE5">
        <w:rPr>
          <w:rFonts w:cs="Times New Roman"/>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BC26CB" w:rsidRPr="00BE0AE5" w:rsidRDefault="00BC26CB" w:rsidP="00BC26CB">
      <w:pPr>
        <w:pStyle w:val="Bull"/>
        <w:rPr>
          <w:rFonts w:cs="Times New Roman"/>
        </w:rPr>
      </w:pPr>
      <w:r w:rsidRPr="00BE0AE5">
        <w:rPr>
          <w:rFonts w:cs="Times New Roman"/>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BC26CB" w:rsidRPr="00BE0AE5" w:rsidRDefault="00BC26CB" w:rsidP="00BC26CB">
      <w:pPr>
        <w:pStyle w:val="a8"/>
        <w:rPr>
          <w:rStyle w:val="ab"/>
          <w:rFonts w:cs="Times New Roman"/>
        </w:rPr>
      </w:pPr>
      <w:r w:rsidRPr="00BE0AE5">
        <w:rPr>
          <w:rStyle w:val="ab"/>
          <w:rFonts w:cs="Times New Roman"/>
        </w:rPr>
        <w:t>Работа с информацией:</w:t>
      </w:r>
    </w:p>
    <w:p w:rsidR="00BC26CB" w:rsidRPr="00BE0AE5" w:rsidRDefault="00BC26CB" w:rsidP="00BC26CB">
      <w:pPr>
        <w:pStyle w:val="Bull"/>
        <w:rPr>
          <w:rFonts w:cs="Times New Roman"/>
        </w:rPr>
      </w:pPr>
      <w:r w:rsidRPr="00BE0AE5">
        <w:rPr>
          <w:rFonts w:cs="Times New Roman"/>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BC26CB" w:rsidRPr="00BE0AE5" w:rsidRDefault="00BC26CB" w:rsidP="00BC26CB">
      <w:pPr>
        <w:pStyle w:val="Bull"/>
        <w:rPr>
          <w:rFonts w:cs="Times New Roman"/>
        </w:rPr>
      </w:pPr>
      <w:r w:rsidRPr="00BE0AE5">
        <w:rPr>
          <w:rFonts w:cs="Times New Roman"/>
        </w:rPr>
        <w:t>выбирать, анализировать, систематизировать и интерпретировать биологическую информацию различных видов и форм представления;</w:t>
      </w:r>
    </w:p>
    <w:p w:rsidR="00BC26CB" w:rsidRPr="00BE0AE5" w:rsidRDefault="00BC26CB" w:rsidP="00BC26CB">
      <w:pPr>
        <w:pStyle w:val="Bull"/>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BC26CB" w:rsidRPr="00BE0AE5" w:rsidRDefault="00BC26CB" w:rsidP="00BC26CB">
      <w:pPr>
        <w:pStyle w:val="Bull"/>
        <w:rPr>
          <w:rFonts w:cs="Times New Roman"/>
        </w:rPr>
      </w:pPr>
      <w:r w:rsidRPr="00BE0AE5">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C26CB" w:rsidRPr="00BE0AE5" w:rsidRDefault="00BC26CB" w:rsidP="00BC26CB">
      <w:pPr>
        <w:pStyle w:val="Bull"/>
        <w:rPr>
          <w:rFonts w:cs="Times New Roman"/>
        </w:rPr>
      </w:pPr>
      <w:r w:rsidRPr="00BE0AE5">
        <w:rPr>
          <w:rFonts w:cs="Times New Roman"/>
        </w:rPr>
        <w:t>оценивать надёжность биологической информации по критериям, предложенным учителем или сформулированным самостоятельно;</w:t>
      </w:r>
    </w:p>
    <w:p w:rsidR="00BC26CB" w:rsidRPr="00BE0AE5" w:rsidRDefault="00BC26CB" w:rsidP="00BC26CB">
      <w:pPr>
        <w:pStyle w:val="Bull"/>
        <w:rPr>
          <w:rFonts w:cs="Times New Roman"/>
          <w:spacing w:val="-2"/>
        </w:rPr>
      </w:pPr>
      <w:r w:rsidRPr="00BE0AE5">
        <w:rPr>
          <w:rFonts w:cs="Times New Roman"/>
          <w:spacing w:val="-2"/>
        </w:rPr>
        <w:t>запоминать и систематизировать биологическую информацию.</w:t>
      </w:r>
    </w:p>
    <w:p w:rsidR="00BC26CB" w:rsidRPr="00BE0AE5" w:rsidRDefault="00BC26CB" w:rsidP="00BC26CB">
      <w:pPr>
        <w:pStyle w:val="a8"/>
        <w:rPr>
          <w:rStyle w:val="a9"/>
          <w:rFonts w:cs="Times New Roman"/>
        </w:rPr>
      </w:pPr>
      <w:r w:rsidRPr="00BE0AE5">
        <w:rPr>
          <w:rStyle w:val="a9"/>
          <w:rFonts w:cs="Times New Roman"/>
        </w:rPr>
        <w:t>Универсальные коммуникативные действия</w:t>
      </w:r>
    </w:p>
    <w:p w:rsidR="00BC26CB" w:rsidRPr="00BE0AE5" w:rsidRDefault="00BC26CB" w:rsidP="00BC26CB">
      <w:pPr>
        <w:pStyle w:val="a8"/>
        <w:rPr>
          <w:rStyle w:val="ab"/>
          <w:rFonts w:cs="Times New Roman"/>
        </w:rPr>
      </w:pPr>
      <w:r w:rsidRPr="00BE0AE5">
        <w:rPr>
          <w:rStyle w:val="ab"/>
          <w:rFonts w:cs="Times New Roman"/>
        </w:rPr>
        <w:t>Общение:</w:t>
      </w:r>
    </w:p>
    <w:p w:rsidR="00BC26CB" w:rsidRPr="00BE0AE5" w:rsidRDefault="00BC26CB" w:rsidP="00BC26CB">
      <w:pPr>
        <w:pStyle w:val="Bull"/>
        <w:rPr>
          <w:rFonts w:cs="Times New Roman"/>
        </w:rPr>
      </w:pPr>
      <w:r w:rsidRPr="00BE0AE5">
        <w:rPr>
          <w:rFonts w:cs="Times New Roman"/>
        </w:rPr>
        <w:lastRenderedPageBreak/>
        <w:t>воспринимать и формулировать суждения, выражать эмоции в процессе выполнения практических и лабораторных работ;</w:t>
      </w:r>
    </w:p>
    <w:p w:rsidR="00BC26CB" w:rsidRPr="00BE0AE5" w:rsidRDefault="00BC26CB" w:rsidP="00BC26CB">
      <w:pPr>
        <w:pStyle w:val="Bull"/>
        <w:rPr>
          <w:rFonts w:cs="Times New Roman"/>
        </w:rPr>
      </w:pPr>
      <w:r w:rsidRPr="00BE0AE5">
        <w:rPr>
          <w:rFonts w:cs="Times New Roman"/>
        </w:rPr>
        <w:t>выражать себя (свою точку зрения) в устных и письменных текстах;</w:t>
      </w:r>
    </w:p>
    <w:p w:rsidR="00BC26CB" w:rsidRPr="00BE0AE5" w:rsidRDefault="00BC26CB" w:rsidP="00BC26CB">
      <w:pPr>
        <w:pStyle w:val="Bull"/>
        <w:rPr>
          <w:rFonts w:cs="Times New Roman"/>
        </w:rPr>
      </w:pPr>
      <w:r w:rsidRPr="00BE0AE5">
        <w:rPr>
          <w:rFonts w:cs="Times New Roman"/>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BC26CB" w:rsidRPr="00BE0AE5" w:rsidRDefault="00BC26CB" w:rsidP="00BC26CB">
      <w:pPr>
        <w:pStyle w:val="Bull"/>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rsidR="00BC26CB" w:rsidRPr="00BE0AE5" w:rsidRDefault="00BC26CB" w:rsidP="00BC26CB">
      <w:pPr>
        <w:pStyle w:val="Bull"/>
        <w:rPr>
          <w:rFonts w:cs="Times New Roman"/>
        </w:rPr>
      </w:pPr>
      <w:r w:rsidRPr="00BE0AE5">
        <w:rPr>
          <w:rFonts w:cs="Times New Roman"/>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BC26CB" w:rsidRPr="00BE0AE5" w:rsidRDefault="00BC26CB" w:rsidP="00BC26CB">
      <w:pPr>
        <w:pStyle w:val="Bull"/>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rsidR="00BC26CB" w:rsidRPr="00BE0AE5" w:rsidRDefault="00BC26CB" w:rsidP="00BC26CB">
      <w:pPr>
        <w:pStyle w:val="Bull"/>
        <w:rPr>
          <w:rFonts w:cs="Times New Roman"/>
        </w:rPr>
      </w:pPr>
      <w:r w:rsidRPr="00BE0AE5">
        <w:rPr>
          <w:rFonts w:cs="Times New Roman"/>
        </w:rPr>
        <w:t>публично представлять результаты выполненного биологического опыта (эксперимента, исследования, проекта);</w:t>
      </w:r>
    </w:p>
    <w:p w:rsidR="00BC26CB" w:rsidRPr="00BE0AE5" w:rsidRDefault="00BC26CB" w:rsidP="00BC26CB">
      <w:pPr>
        <w:pStyle w:val="Bull"/>
        <w:rPr>
          <w:rFonts w:cs="Times New Roman"/>
        </w:rPr>
      </w:pPr>
      <w:r w:rsidRPr="00BE0AE5">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C26CB" w:rsidRPr="00BE0AE5" w:rsidRDefault="00BC26CB" w:rsidP="00BC26CB">
      <w:pPr>
        <w:pStyle w:val="a8"/>
        <w:rPr>
          <w:rStyle w:val="ab"/>
          <w:rFonts w:cs="Times New Roman"/>
        </w:rPr>
      </w:pPr>
      <w:r w:rsidRPr="00BE0AE5">
        <w:rPr>
          <w:rStyle w:val="ab"/>
          <w:rFonts w:cs="Times New Roman"/>
        </w:rPr>
        <w:t>Совместная деятельность (сотрудничество):</w:t>
      </w:r>
    </w:p>
    <w:p w:rsidR="00BC26CB" w:rsidRPr="00BE0AE5" w:rsidRDefault="00BC26CB" w:rsidP="00BC26CB">
      <w:pPr>
        <w:pStyle w:val="Bull"/>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BC26CB" w:rsidRPr="00BE0AE5" w:rsidRDefault="00BC26CB" w:rsidP="00BC26CB">
      <w:pPr>
        <w:pStyle w:val="Bull"/>
        <w:rPr>
          <w:rFonts w:cs="Times New Roman"/>
        </w:rPr>
      </w:pPr>
      <w:r w:rsidRPr="00BE0AE5">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BC26CB" w:rsidRPr="00BE0AE5" w:rsidRDefault="00BC26CB" w:rsidP="00BC26CB">
      <w:pPr>
        <w:pStyle w:val="Bull"/>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BC26CB" w:rsidRPr="00BE0AE5" w:rsidRDefault="00BC26CB" w:rsidP="00BC26CB">
      <w:pPr>
        <w:pStyle w:val="Bull"/>
        <w:rPr>
          <w:rFonts w:cs="Times New Roman"/>
        </w:rPr>
      </w:pPr>
      <w:r w:rsidRPr="00BE0AE5">
        <w:rPr>
          <w:rFonts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C26CB" w:rsidRPr="00BE0AE5" w:rsidRDefault="00BC26CB" w:rsidP="00BC26CB">
      <w:pPr>
        <w:pStyle w:val="Bull"/>
        <w:rPr>
          <w:rFonts w:cs="Times New Roman"/>
        </w:rPr>
      </w:pPr>
      <w:r w:rsidRPr="00BE0AE5">
        <w:rPr>
          <w:rFonts w:cs="Times New Roman"/>
        </w:rPr>
        <w:lastRenderedPageBreak/>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C26CB" w:rsidRPr="00BE0AE5" w:rsidRDefault="00BC26CB" w:rsidP="00BC26CB">
      <w:pPr>
        <w:pStyle w:val="Bull"/>
        <w:rPr>
          <w:rFonts w:cs="Times New Roman"/>
        </w:rPr>
      </w:pPr>
      <w:r w:rsidRPr="00BE0AE5">
        <w:rPr>
          <w:rFonts w:cs="Times New Roman"/>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BC26CB" w:rsidRPr="00BE0AE5" w:rsidRDefault="00BC26CB" w:rsidP="00BC26CB">
      <w:pPr>
        <w:pStyle w:val="a8"/>
        <w:rPr>
          <w:rStyle w:val="a9"/>
          <w:rFonts w:cs="Times New Roman"/>
        </w:rPr>
      </w:pPr>
      <w:r w:rsidRPr="00BE0AE5">
        <w:rPr>
          <w:rStyle w:val="a9"/>
          <w:rFonts w:cs="Times New Roman"/>
        </w:rPr>
        <w:t>Универсальные регулятивные действия</w:t>
      </w:r>
    </w:p>
    <w:p w:rsidR="00BC26CB" w:rsidRPr="00BE0AE5" w:rsidRDefault="00BC26CB" w:rsidP="00BC26CB">
      <w:pPr>
        <w:pStyle w:val="a8"/>
        <w:rPr>
          <w:rStyle w:val="ab"/>
          <w:rFonts w:cs="Times New Roman"/>
        </w:rPr>
      </w:pPr>
      <w:r w:rsidRPr="00BE0AE5">
        <w:rPr>
          <w:rStyle w:val="ab"/>
          <w:rFonts w:cs="Times New Roman"/>
        </w:rPr>
        <w:t>Самоорганизация:</w:t>
      </w:r>
    </w:p>
    <w:p w:rsidR="00BC26CB" w:rsidRPr="00BE0AE5" w:rsidRDefault="00BC26CB" w:rsidP="00BC26CB">
      <w:pPr>
        <w:pStyle w:val="Bull"/>
        <w:rPr>
          <w:rFonts w:cs="Times New Roman"/>
        </w:rPr>
      </w:pPr>
      <w:r w:rsidRPr="00BE0AE5">
        <w:rPr>
          <w:rFonts w:cs="Times New Roman"/>
        </w:rPr>
        <w:t>выявлять проблемы для решения в жизненных и учебных ситуациях, используя биологические знания;</w:t>
      </w:r>
    </w:p>
    <w:p w:rsidR="00BC26CB" w:rsidRPr="00BE0AE5" w:rsidRDefault="00BC26CB" w:rsidP="00BC26CB">
      <w:pPr>
        <w:pStyle w:val="Bull"/>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группой);</w:t>
      </w:r>
    </w:p>
    <w:p w:rsidR="00BC26CB" w:rsidRPr="00BE0AE5" w:rsidRDefault="00BC26CB" w:rsidP="00BC26CB">
      <w:pPr>
        <w:pStyle w:val="Bull"/>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BC26CB" w:rsidRPr="00BE0AE5" w:rsidRDefault="00BC26CB" w:rsidP="00BC26CB">
      <w:pPr>
        <w:pStyle w:val="Bull"/>
        <w:rPr>
          <w:rFonts w:cs="Times New Roman"/>
        </w:rPr>
      </w:pPr>
      <w:r w:rsidRPr="00BE0AE5">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BC26CB" w:rsidRPr="00BE0AE5" w:rsidRDefault="00BC26CB" w:rsidP="00BC26CB">
      <w:pPr>
        <w:pStyle w:val="Bull"/>
        <w:rPr>
          <w:rFonts w:cs="Times New Roman"/>
        </w:rPr>
      </w:pPr>
      <w:r w:rsidRPr="00BE0AE5">
        <w:rPr>
          <w:rFonts w:cs="Times New Roman"/>
        </w:rPr>
        <w:t>делать выбор и брать ответственность за решение.</w:t>
      </w:r>
    </w:p>
    <w:p w:rsidR="00BC26CB" w:rsidRPr="00BE0AE5" w:rsidRDefault="00BC26CB" w:rsidP="00BC26CB">
      <w:pPr>
        <w:pStyle w:val="a8"/>
        <w:rPr>
          <w:rStyle w:val="ab"/>
          <w:rFonts w:cs="Times New Roman"/>
        </w:rPr>
      </w:pPr>
    </w:p>
    <w:p w:rsidR="00BC26CB" w:rsidRPr="00BE0AE5" w:rsidRDefault="00BC26CB" w:rsidP="00BC26CB">
      <w:pPr>
        <w:pStyle w:val="a8"/>
        <w:rPr>
          <w:rStyle w:val="ab"/>
          <w:rFonts w:cs="Times New Roman"/>
        </w:rPr>
      </w:pPr>
      <w:r w:rsidRPr="00BE0AE5">
        <w:rPr>
          <w:rStyle w:val="ab"/>
          <w:rFonts w:cs="Times New Roman"/>
        </w:rPr>
        <w:t>Самоконтроль (рефлексия):</w:t>
      </w:r>
    </w:p>
    <w:p w:rsidR="00BC26CB" w:rsidRPr="00BE0AE5" w:rsidRDefault="00BC26CB" w:rsidP="00BC26CB">
      <w:pPr>
        <w:pStyle w:val="Bull"/>
        <w:rPr>
          <w:rFonts w:cs="Times New Roman"/>
        </w:rPr>
      </w:pPr>
      <w:r w:rsidRPr="00BE0AE5">
        <w:rPr>
          <w:rFonts w:cs="Times New Roman"/>
        </w:rPr>
        <w:t>владеть способами самоконтроля, самомотивации и рефлексии;</w:t>
      </w:r>
    </w:p>
    <w:p w:rsidR="00BC26CB" w:rsidRPr="00BE0AE5" w:rsidRDefault="00BC26CB" w:rsidP="00BC26CB">
      <w:pPr>
        <w:pStyle w:val="Bull"/>
        <w:rPr>
          <w:rFonts w:cs="Times New Roman"/>
        </w:rPr>
      </w:pPr>
      <w:r w:rsidRPr="00BE0AE5">
        <w:rPr>
          <w:rFonts w:cs="Times New Roman"/>
        </w:rPr>
        <w:t>давать адекватную оценку ситуации и предлагать план её изменения;</w:t>
      </w:r>
    </w:p>
    <w:p w:rsidR="00BC26CB" w:rsidRPr="00BE0AE5" w:rsidRDefault="00BC26CB" w:rsidP="00BC26CB">
      <w:pPr>
        <w:pStyle w:val="Bull"/>
        <w:rPr>
          <w:rFonts w:cs="Times New Roman"/>
        </w:rPr>
      </w:pPr>
      <w:r w:rsidRPr="00BE0AE5">
        <w:rPr>
          <w:rFonts w:cs="Times New Roman"/>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BC26CB" w:rsidRPr="00BE0AE5" w:rsidRDefault="00BC26CB" w:rsidP="00BC26CB">
      <w:pPr>
        <w:pStyle w:val="Bull"/>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BC26CB" w:rsidRPr="00BE0AE5" w:rsidRDefault="00BC26CB" w:rsidP="00BC26CB">
      <w:pPr>
        <w:pStyle w:val="Bull"/>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BC26CB" w:rsidRPr="00BE0AE5" w:rsidRDefault="00BC26CB" w:rsidP="00BC26CB">
      <w:pPr>
        <w:pStyle w:val="Bull"/>
        <w:rPr>
          <w:rFonts w:cs="Times New Roman"/>
        </w:rPr>
      </w:pPr>
      <w:r w:rsidRPr="00BE0AE5">
        <w:rPr>
          <w:rFonts w:cs="Times New Roman"/>
        </w:rPr>
        <w:t>оценивать соответствие результата цели и условиям.</w:t>
      </w:r>
    </w:p>
    <w:p w:rsidR="00BC26CB" w:rsidRPr="00BE0AE5" w:rsidRDefault="00BC26CB" w:rsidP="00BC26CB">
      <w:pPr>
        <w:pStyle w:val="Bull"/>
        <w:rPr>
          <w:rStyle w:val="ab"/>
          <w:rFonts w:cs="Times New Roman"/>
        </w:rPr>
      </w:pPr>
      <w:r w:rsidRPr="00BE0AE5">
        <w:rPr>
          <w:rStyle w:val="ab"/>
          <w:rFonts w:cs="Times New Roman"/>
        </w:rPr>
        <w:t>Эмоциональный интеллект:</w:t>
      </w:r>
    </w:p>
    <w:p w:rsidR="00BC26CB" w:rsidRPr="00BE0AE5" w:rsidRDefault="00BC26CB" w:rsidP="00BC26CB">
      <w:pPr>
        <w:pStyle w:val="Bull"/>
        <w:rPr>
          <w:rFonts w:cs="Times New Roman"/>
        </w:rPr>
      </w:pPr>
      <w:r w:rsidRPr="00BE0AE5">
        <w:rPr>
          <w:rFonts w:cs="Times New Roman"/>
        </w:rPr>
        <w:lastRenderedPageBreak/>
        <w:t>различать, называть и управлять собственными эмоциями и эмоциями других;</w:t>
      </w:r>
    </w:p>
    <w:p w:rsidR="00BC26CB" w:rsidRPr="00BE0AE5" w:rsidRDefault="00BC26CB" w:rsidP="00BC26CB">
      <w:pPr>
        <w:pStyle w:val="Bull"/>
        <w:rPr>
          <w:rFonts w:cs="Times New Roman"/>
        </w:rPr>
      </w:pPr>
      <w:r w:rsidRPr="00BE0AE5">
        <w:rPr>
          <w:rFonts w:cs="Times New Roman"/>
        </w:rPr>
        <w:t>выявлять и анализировать причины эмоций;</w:t>
      </w:r>
    </w:p>
    <w:p w:rsidR="00BC26CB" w:rsidRPr="00BE0AE5" w:rsidRDefault="00BC26CB" w:rsidP="00BC26CB">
      <w:pPr>
        <w:pStyle w:val="Bull"/>
        <w:rPr>
          <w:rFonts w:cs="Times New Roman"/>
        </w:rPr>
      </w:pPr>
      <w:r w:rsidRPr="00BE0AE5">
        <w:rPr>
          <w:rFonts w:cs="Times New Roman"/>
        </w:rPr>
        <w:t>ставить себя на место другого человека, понимать мотивы и намерения другого;</w:t>
      </w:r>
    </w:p>
    <w:p w:rsidR="00BC26CB" w:rsidRPr="00BE0AE5" w:rsidRDefault="00BC26CB" w:rsidP="00BC26CB">
      <w:pPr>
        <w:pStyle w:val="Bull"/>
        <w:rPr>
          <w:rFonts w:cs="Times New Roman"/>
        </w:rPr>
      </w:pPr>
      <w:r w:rsidRPr="00BE0AE5">
        <w:rPr>
          <w:rFonts w:cs="Times New Roman"/>
        </w:rPr>
        <w:t>регулировать способ выражения эмоций.</w:t>
      </w:r>
    </w:p>
    <w:p w:rsidR="00BC26CB" w:rsidRPr="00BE0AE5" w:rsidRDefault="00BC26CB" w:rsidP="00BC26CB">
      <w:pPr>
        <w:pStyle w:val="a8"/>
        <w:rPr>
          <w:rStyle w:val="ab"/>
          <w:rFonts w:cs="Times New Roman"/>
        </w:rPr>
      </w:pPr>
      <w:r w:rsidRPr="00BE0AE5">
        <w:rPr>
          <w:rStyle w:val="ab"/>
          <w:rFonts w:cs="Times New Roman"/>
        </w:rPr>
        <w:t>Принятие себя и других:</w:t>
      </w:r>
    </w:p>
    <w:p w:rsidR="00BC26CB" w:rsidRPr="00BE0AE5" w:rsidRDefault="00BC26CB" w:rsidP="00BC26CB">
      <w:pPr>
        <w:pStyle w:val="Bull"/>
        <w:rPr>
          <w:rFonts w:cs="Times New Roman"/>
        </w:rPr>
      </w:pPr>
      <w:r w:rsidRPr="00BE0AE5">
        <w:rPr>
          <w:rFonts w:cs="Times New Roman"/>
        </w:rPr>
        <w:t>осознанно относиться к другому человеку, его мнению;</w:t>
      </w:r>
    </w:p>
    <w:p w:rsidR="00BC26CB" w:rsidRPr="00BE0AE5" w:rsidRDefault="00BC26CB" w:rsidP="00BC26CB">
      <w:pPr>
        <w:pStyle w:val="Bull"/>
        <w:rPr>
          <w:rFonts w:cs="Times New Roman"/>
        </w:rPr>
      </w:pPr>
      <w:r w:rsidRPr="00BE0AE5">
        <w:rPr>
          <w:rFonts w:cs="Times New Roman"/>
        </w:rPr>
        <w:t>признавать своё право на ошибку и такое же право другого;</w:t>
      </w:r>
    </w:p>
    <w:p w:rsidR="00BC26CB" w:rsidRPr="00BE0AE5" w:rsidRDefault="00BC26CB" w:rsidP="00BC26CB">
      <w:pPr>
        <w:pStyle w:val="Bull"/>
        <w:rPr>
          <w:rFonts w:cs="Times New Roman"/>
        </w:rPr>
      </w:pPr>
      <w:r w:rsidRPr="00BE0AE5">
        <w:rPr>
          <w:rFonts w:cs="Times New Roman"/>
        </w:rPr>
        <w:t>открытость себе и другим;</w:t>
      </w:r>
    </w:p>
    <w:p w:rsidR="00BC26CB" w:rsidRPr="00BE0AE5" w:rsidRDefault="00BC26CB" w:rsidP="00BC26CB">
      <w:pPr>
        <w:pStyle w:val="Bull"/>
        <w:rPr>
          <w:rFonts w:cs="Times New Roman"/>
        </w:rPr>
      </w:pPr>
      <w:r w:rsidRPr="00BE0AE5">
        <w:rPr>
          <w:rFonts w:cs="Times New Roman"/>
        </w:rPr>
        <w:t>осознавать невозможность контролировать всё вокруг;</w:t>
      </w:r>
    </w:p>
    <w:p w:rsidR="00BC26CB" w:rsidRPr="00BE0AE5" w:rsidRDefault="00BC26CB" w:rsidP="00BC26CB">
      <w:pPr>
        <w:pStyle w:val="Bull"/>
        <w:rPr>
          <w:rFonts w:cs="Times New Roman"/>
        </w:rPr>
      </w:pPr>
      <w:r w:rsidRPr="00BE0AE5">
        <w:rPr>
          <w:rFonts w:cs="Times New Roman"/>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BC26CB" w:rsidRPr="00BE0AE5" w:rsidRDefault="00BC26CB" w:rsidP="00BC26CB">
      <w:pPr>
        <w:pStyle w:val="31"/>
        <w:spacing w:before="255"/>
        <w:rPr>
          <w:rFonts w:cs="Times New Roman"/>
        </w:rPr>
      </w:pPr>
      <w:r w:rsidRPr="00BE0AE5">
        <w:rPr>
          <w:rFonts w:cs="Times New Roman"/>
        </w:rPr>
        <w:t>ПРЕДМЕТНЫЕ РЕЗУЛЬТАТЫ</w:t>
      </w:r>
    </w:p>
    <w:p w:rsidR="00BC26CB" w:rsidRPr="00BE0AE5" w:rsidRDefault="00BC26CB" w:rsidP="00BC26CB">
      <w:pPr>
        <w:pStyle w:val="42"/>
        <w:spacing w:before="0"/>
        <w:rPr>
          <w:rStyle w:val="a9"/>
          <w:rFonts w:cs="Times New Roman"/>
          <w:b/>
          <w:bCs/>
          <w:lang w:val="ru-RU"/>
        </w:rPr>
      </w:pPr>
      <w:r w:rsidRPr="00BE0AE5">
        <w:rPr>
          <w:rStyle w:val="a9"/>
          <w:rFonts w:cs="Times New Roman"/>
          <w:b/>
          <w:bCs/>
          <w:lang w:val="ru-RU"/>
        </w:rPr>
        <w:t>5 класс:</w:t>
      </w:r>
    </w:p>
    <w:p w:rsidR="00BC26CB" w:rsidRPr="00BE0AE5" w:rsidRDefault="00BC26CB" w:rsidP="00BC26CB">
      <w:pPr>
        <w:pStyle w:val="Bull"/>
        <w:rPr>
          <w:rFonts w:cs="Times New Roman"/>
        </w:rPr>
      </w:pPr>
      <w:r w:rsidRPr="00BE0AE5">
        <w:rPr>
          <w:rFonts w:cs="Times New Roman"/>
        </w:rPr>
        <w:t>характеризовать биологию как науку о живой природе; называть признаки живого, сравнивать объекты живой и неживой природы;</w:t>
      </w:r>
    </w:p>
    <w:p w:rsidR="00BC26CB" w:rsidRPr="00BE0AE5" w:rsidRDefault="00BC26CB" w:rsidP="00BC26CB">
      <w:pPr>
        <w:pStyle w:val="Bull"/>
        <w:rPr>
          <w:rFonts w:cs="Times New Roman"/>
        </w:rPr>
      </w:pPr>
      <w:r w:rsidRPr="00BE0AE5">
        <w:rPr>
          <w:rFonts w:cs="Times New Roman"/>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BC26CB" w:rsidRPr="00BE0AE5" w:rsidRDefault="00BC26CB" w:rsidP="00BC26CB">
      <w:pPr>
        <w:pStyle w:val="Bull"/>
        <w:rPr>
          <w:rFonts w:cs="Times New Roman"/>
          <w:spacing w:val="4"/>
        </w:rPr>
      </w:pPr>
      <w:r w:rsidRPr="00BE0AE5">
        <w:rPr>
          <w:rFonts w:cs="Times New Roman"/>
          <w:spacing w:val="4"/>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BC26CB" w:rsidRPr="00BE0AE5" w:rsidRDefault="00BC26CB" w:rsidP="00BC26CB">
      <w:pPr>
        <w:pStyle w:val="Bull"/>
        <w:rPr>
          <w:rFonts w:cs="Times New Roman"/>
        </w:rPr>
      </w:pPr>
      <w:r w:rsidRPr="00BE0AE5">
        <w:rPr>
          <w:rFonts w:cs="Times New Roman"/>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BC26CB" w:rsidRPr="00BE0AE5" w:rsidRDefault="00BC26CB" w:rsidP="00BC26CB">
      <w:pPr>
        <w:pStyle w:val="Bull"/>
        <w:rPr>
          <w:rFonts w:cs="Times New Roman"/>
        </w:rPr>
      </w:pPr>
      <w:r w:rsidRPr="00BE0AE5">
        <w:rPr>
          <w:rFonts w:cs="Times New Roman"/>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BC26CB" w:rsidRPr="00BE0AE5" w:rsidRDefault="00BC26CB" w:rsidP="00BC26CB">
      <w:pPr>
        <w:pStyle w:val="Bull"/>
        <w:rPr>
          <w:rFonts w:cs="Times New Roman"/>
        </w:rPr>
      </w:pPr>
      <w:r w:rsidRPr="00BE0AE5">
        <w:rPr>
          <w:rFonts w:cs="Times New Roman"/>
        </w:rPr>
        <w:lastRenderedPageBreak/>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BC26CB" w:rsidRPr="00BE0AE5" w:rsidRDefault="00BC26CB" w:rsidP="00BC26CB">
      <w:pPr>
        <w:pStyle w:val="Bull"/>
        <w:rPr>
          <w:rFonts w:cs="Times New Roman"/>
        </w:rPr>
      </w:pPr>
      <w:r w:rsidRPr="00BE0AE5">
        <w:rPr>
          <w:rFonts w:cs="Times New Roman"/>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BC26CB" w:rsidRPr="00BE0AE5" w:rsidRDefault="00BC26CB" w:rsidP="00BC26CB">
      <w:pPr>
        <w:pStyle w:val="Bull"/>
        <w:rPr>
          <w:rFonts w:cs="Times New Roman"/>
        </w:rPr>
      </w:pPr>
      <w:r w:rsidRPr="00BE0AE5">
        <w:rPr>
          <w:rFonts w:cs="Times New Roman"/>
        </w:rPr>
        <w:t>раскрывать понятие о среде обитания (водной, наземно-воздушной, почвенной, внутриорганизменной), условиях среды обитания;</w:t>
      </w:r>
    </w:p>
    <w:p w:rsidR="00BC26CB" w:rsidRPr="00BE0AE5" w:rsidRDefault="00BC26CB" w:rsidP="00BC26CB">
      <w:pPr>
        <w:pStyle w:val="Bull"/>
        <w:rPr>
          <w:rFonts w:cs="Times New Roman"/>
        </w:rPr>
      </w:pPr>
      <w:r w:rsidRPr="00BE0AE5">
        <w:rPr>
          <w:rFonts w:cs="Times New Roman"/>
        </w:rPr>
        <w:t>приводить примеры, характеризующие приспособленность организмов к среде обитания, взаимосвязи организмов в сообществах;</w:t>
      </w:r>
    </w:p>
    <w:p w:rsidR="00BC26CB" w:rsidRPr="00BE0AE5" w:rsidRDefault="00BC26CB" w:rsidP="00BC26CB">
      <w:pPr>
        <w:pStyle w:val="Bull"/>
        <w:rPr>
          <w:rFonts w:cs="Times New Roman"/>
        </w:rPr>
      </w:pPr>
      <w:r w:rsidRPr="00BE0AE5">
        <w:rPr>
          <w:rFonts w:cs="Times New Roman"/>
        </w:rPr>
        <w:t>выделять отличительные признаки природных и искусственных сообществ;</w:t>
      </w:r>
    </w:p>
    <w:p w:rsidR="00BC26CB" w:rsidRPr="00BE0AE5" w:rsidRDefault="00BC26CB" w:rsidP="00BC26CB">
      <w:pPr>
        <w:pStyle w:val="Bull"/>
        <w:rPr>
          <w:rFonts w:cs="Times New Roman"/>
        </w:rPr>
      </w:pPr>
      <w:r w:rsidRPr="00BE0AE5">
        <w:rPr>
          <w:rFonts w:cs="Times New Roman"/>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BC26CB" w:rsidRPr="00BE0AE5" w:rsidRDefault="00BC26CB" w:rsidP="00BC26CB">
      <w:pPr>
        <w:pStyle w:val="Bull"/>
        <w:rPr>
          <w:rFonts w:cs="Times New Roman"/>
        </w:rPr>
      </w:pPr>
      <w:r w:rsidRPr="00BE0AE5">
        <w:rPr>
          <w:rFonts w:cs="Times New Roman"/>
        </w:rPr>
        <w:t>раскрывать роль биологии в практической деятельности человека;</w:t>
      </w:r>
    </w:p>
    <w:p w:rsidR="00BC26CB" w:rsidRPr="00BE0AE5" w:rsidRDefault="00BC26CB" w:rsidP="00BC26CB">
      <w:pPr>
        <w:pStyle w:val="Bull"/>
        <w:rPr>
          <w:rFonts w:cs="Times New Roman"/>
        </w:rPr>
      </w:pPr>
      <w:r w:rsidRPr="00BE0AE5">
        <w:rPr>
          <w:rFonts w:cs="Times New Roman"/>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BC26CB" w:rsidRPr="00BE0AE5" w:rsidRDefault="00BC26CB" w:rsidP="00BC26CB">
      <w:pPr>
        <w:pStyle w:val="Bull"/>
        <w:rPr>
          <w:rFonts w:cs="Times New Roman"/>
        </w:rPr>
      </w:pPr>
      <w:r w:rsidRPr="00BE0AE5">
        <w:rPr>
          <w:rFonts w:cs="Times New Roman"/>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BC26CB" w:rsidRPr="00BE0AE5" w:rsidRDefault="00BC26CB" w:rsidP="00BC26CB">
      <w:pPr>
        <w:pStyle w:val="Bull"/>
        <w:rPr>
          <w:rFonts w:cs="Times New Roman"/>
        </w:rPr>
      </w:pPr>
      <w:r w:rsidRPr="00BE0AE5">
        <w:rPr>
          <w:rFonts w:cs="Times New Roman"/>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BC26CB" w:rsidRPr="00BE0AE5" w:rsidRDefault="00BC26CB" w:rsidP="00BC26CB">
      <w:pPr>
        <w:pStyle w:val="Bull"/>
        <w:rPr>
          <w:rFonts w:cs="Times New Roman"/>
        </w:rPr>
      </w:pPr>
      <w:r w:rsidRPr="00BE0AE5">
        <w:rPr>
          <w:rFonts w:cs="Times New Roman"/>
        </w:rPr>
        <w:t>владеть приёмами работы с лупой, световым и цифровым микроскопами при рассматривании биологических объектов;</w:t>
      </w:r>
    </w:p>
    <w:p w:rsidR="00BC26CB" w:rsidRPr="00BE0AE5" w:rsidRDefault="00BC26CB" w:rsidP="00BC26CB">
      <w:pPr>
        <w:pStyle w:val="Bull"/>
        <w:rPr>
          <w:rFonts w:cs="Times New Roman"/>
        </w:rPr>
      </w:pPr>
      <w:r w:rsidRPr="00BE0AE5">
        <w:rPr>
          <w:rFonts w:cs="Times New Roman"/>
        </w:rPr>
        <w:t xml:space="preserve">соблюдать правила безопасного труда при работе с учебным и лабораторным оборудованием, химической посудой в </w:t>
      </w:r>
      <w:r w:rsidRPr="00BE0AE5">
        <w:rPr>
          <w:rFonts w:cs="Times New Roman"/>
        </w:rPr>
        <w:lastRenderedPageBreak/>
        <w:t>соответствии с инструкциями на уроке, во внеурочной деятельности;</w:t>
      </w:r>
    </w:p>
    <w:p w:rsidR="00BC26CB" w:rsidRPr="00BE0AE5" w:rsidRDefault="00BC26CB" w:rsidP="00BC26CB">
      <w:pPr>
        <w:pStyle w:val="Bull"/>
        <w:rPr>
          <w:rFonts w:cs="Times New Roman"/>
        </w:rPr>
      </w:pPr>
      <w:r w:rsidRPr="00BE0AE5">
        <w:rPr>
          <w:rFonts w:cs="Times New Roman"/>
        </w:rPr>
        <w:t>использовать при выполнении учебных заданий научно-популярную литературу по биологии, справочные материалы, ресурсы Интернета;</w:t>
      </w:r>
    </w:p>
    <w:p w:rsidR="00BC26CB" w:rsidRPr="00BE0AE5" w:rsidRDefault="00BC26CB" w:rsidP="00BC26CB">
      <w:pPr>
        <w:pStyle w:val="Bull"/>
        <w:rPr>
          <w:rFonts w:cs="Times New Roman"/>
        </w:rPr>
      </w:pPr>
      <w:r w:rsidRPr="00BE0AE5">
        <w:rPr>
          <w:rFonts w:cs="Times New Roman"/>
        </w:rPr>
        <w:t>создавать письменные и устные сообщения, грамотно используя понятийный аппарат изучаемого раздела биологии.</w:t>
      </w:r>
    </w:p>
    <w:p w:rsidR="00BC26CB" w:rsidRPr="00BE0AE5" w:rsidRDefault="00BC26CB" w:rsidP="00BC26CB">
      <w:pPr>
        <w:pStyle w:val="42"/>
        <w:rPr>
          <w:rStyle w:val="a9"/>
          <w:rFonts w:cs="Times New Roman"/>
          <w:b/>
          <w:bCs/>
          <w:lang w:val="ru-RU"/>
        </w:rPr>
      </w:pPr>
      <w:r w:rsidRPr="00BE0AE5">
        <w:rPr>
          <w:rStyle w:val="a9"/>
          <w:rFonts w:cs="Times New Roman"/>
          <w:b/>
          <w:bCs/>
          <w:lang w:val="ru-RU"/>
        </w:rPr>
        <w:t>6 класс:</w:t>
      </w:r>
    </w:p>
    <w:p w:rsidR="00BC26CB" w:rsidRPr="00BE0AE5" w:rsidRDefault="00BC26CB" w:rsidP="00BC26CB">
      <w:pPr>
        <w:pStyle w:val="Bull"/>
        <w:rPr>
          <w:rFonts w:cs="Times New Roman"/>
        </w:rPr>
      </w:pPr>
      <w:r w:rsidRPr="00BE0AE5">
        <w:rPr>
          <w:rFonts w:cs="Times New Roman"/>
        </w:rPr>
        <w:t>характеризовать ботанику как биологическую науку, её разделы и связи с другими науками и техникой;</w:t>
      </w:r>
    </w:p>
    <w:p w:rsidR="00BC26CB" w:rsidRPr="00BE0AE5" w:rsidRDefault="00BC26CB" w:rsidP="00BC26CB">
      <w:pPr>
        <w:pStyle w:val="Bull"/>
        <w:rPr>
          <w:rFonts w:cs="Times New Roman"/>
        </w:rPr>
      </w:pPr>
      <w:r w:rsidRPr="00BE0AE5">
        <w:rPr>
          <w:rFonts w:cs="Times New Roman"/>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BC26CB" w:rsidRPr="00BE0AE5" w:rsidRDefault="00BC26CB" w:rsidP="00BC26CB">
      <w:pPr>
        <w:pStyle w:val="Bull"/>
        <w:rPr>
          <w:rFonts w:cs="Times New Roman"/>
        </w:rPr>
      </w:pPr>
      <w:r w:rsidRPr="00BE0AE5">
        <w:rPr>
          <w:rFonts w:cs="Times New Roman"/>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BC26CB" w:rsidRPr="00BE0AE5" w:rsidRDefault="00BC26CB" w:rsidP="00BC26CB">
      <w:pPr>
        <w:pStyle w:val="Bull"/>
        <w:rPr>
          <w:rFonts w:cs="Times New Roman"/>
        </w:rPr>
      </w:pPr>
      <w:r w:rsidRPr="00BE0AE5">
        <w:rPr>
          <w:rFonts w:cs="Times New Roman"/>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BC26CB" w:rsidRPr="00BE0AE5" w:rsidRDefault="00BC26CB" w:rsidP="00BC26CB">
      <w:pPr>
        <w:pStyle w:val="Bull"/>
        <w:rPr>
          <w:rFonts w:cs="Times New Roman"/>
        </w:rPr>
      </w:pPr>
      <w:r w:rsidRPr="00BE0AE5">
        <w:rPr>
          <w:rFonts w:cs="Times New Roman"/>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BC26CB" w:rsidRPr="00BE0AE5" w:rsidRDefault="00BC26CB" w:rsidP="00BC26CB">
      <w:pPr>
        <w:pStyle w:val="Bull"/>
        <w:rPr>
          <w:rFonts w:cs="Times New Roman"/>
        </w:rPr>
      </w:pPr>
      <w:r w:rsidRPr="00BE0AE5">
        <w:rPr>
          <w:rFonts w:cs="Times New Roman"/>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BC26CB" w:rsidRPr="00BE0AE5" w:rsidRDefault="00BC26CB" w:rsidP="00BC26CB">
      <w:pPr>
        <w:pStyle w:val="Bull"/>
        <w:rPr>
          <w:rFonts w:cs="Times New Roman"/>
        </w:rPr>
      </w:pPr>
      <w:r w:rsidRPr="00BE0AE5">
        <w:rPr>
          <w:rFonts w:cs="Times New Roman"/>
        </w:rPr>
        <w:t>сравнивать растительные ткани и органы растений между собой;</w:t>
      </w:r>
    </w:p>
    <w:p w:rsidR="00BC26CB" w:rsidRPr="00BE0AE5" w:rsidRDefault="00BC26CB" w:rsidP="00BC26CB">
      <w:pPr>
        <w:pStyle w:val="Bull"/>
        <w:rPr>
          <w:rFonts w:cs="Times New Roman"/>
        </w:rPr>
      </w:pPr>
      <w:r w:rsidRPr="00BE0AE5">
        <w:rPr>
          <w:rFonts w:cs="Times New Roman"/>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C26CB" w:rsidRPr="00BE0AE5" w:rsidRDefault="00BC26CB" w:rsidP="00BC26CB">
      <w:pPr>
        <w:pStyle w:val="Bull"/>
        <w:rPr>
          <w:rFonts w:cs="Times New Roman"/>
        </w:rPr>
      </w:pPr>
      <w:r w:rsidRPr="00BE0AE5">
        <w:rPr>
          <w:rFonts w:cs="Times New Roman"/>
        </w:rPr>
        <w:t xml:space="preserve">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w:t>
      </w:r>
      <w:r w:rsidRPr="00BE0AE5">
        <w:rPr>
          <w:rFonts w:cs="Times New Roman"/>
        </w:rPr>
        <w:lastRenderedPageBreak/>
        <w:t>вегетативного размножения; семенное размножение (на примере покрытосеменных, или цветковых);</w:t>
      </w:r>
    </w:p>
    <w:p w:rsidR="00BC26CB" w:rsidRPr="00BE0AE5" w:rsidRDefault="00BC26CB" w:rsidP="00BC26CB">
      <w:pPr>
        <w:pStyle w:val="Bull"/>
        <w:rPr>
          <w:rFonts w:cs="Times New Roman"/>
        </w:rPr>
      </w:pPr>
      <w:r w:rsidRPr="00BE0AE5">
        <w:rPr>
          <w:rFonts w:cs="Times New Roman"/>
        </w:rPr>
        <w:t>выявлять причинно-следственные связи между строением и функциями тканей и органов растений, строением и жизнедеятельностью растений;</w:t>
      </w:r>
    </w:p>
    <w:p w:rsidR="00BC26CB" w:rsidRPr="00BE0AE5" w:rsidRDefault="00BC26CB" w:rsidP="00BC26CB">
      <w:pPr>
        <w:pStyle w:val="Bull"/>
        <w:rPr>
          <w:rFonts w:cs="Times New Roman"/>
        </w:rPr>
      </w:pPr>
      <w:r w:rsidRPr="00BE0AE5">
        <w:rPr>
          <w:rFonts w:cs="Times New Roman"/>
          <w:spacing w:val="-3"/>
        </w:rPr>
        <w:t>классифицировать растения и их части по разным основаниям;</w:t>
      </w:r>
    </w:p>
    <w:p w:rsidR="00BC26CB" w:rsidRPr="00BE0AE5" w:rsidRDefault="00BC26CB" w:rsidP="00BC26CB">
      <w:pPr>
        <w:pStyle w:val="Bull"/>
        <w:rPr>
          <w:rFonts w:cs="Times New Roman"/>
        </w:rPr>
      </w:pPr>
      <w:r w:rsidRPr="00BE0AE5">
        <w:rPr>
          <w:rFonts w:cs="Times New Roman"/>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BC26CB" w:rsidRPr="00BE0AE5" w:rsidRDefault="00BC26CB" w:rsidP="00BC26CB">
      <w:pPr>
        <w:pStyle w:val="Bull"/>
        <w:rPr>
          <w:rFonts w:cs="Times New Roman"/>
        </w:rPr>
      </w:pPr>
      <w:r w:rsidRPr="00BE0AE5">
        <w:rPr>
          <w:rFonts w:cs="Times New Roman"/>
        </w:rPr>
        <w:t>применять полученные знания для выращивания и размножения культурных растений;</w:t>
      </w:r>
    </w:p>
    <w:p w:rsidR="00BC26CB" w:rsidRPr="00BE0AE5" w:rsidRDefault="00BC26CB" w:rsidP="00BC26CB">
      <w:pPr>
        <w:pStyle w:val="Bull"/>
        <w:rPr>
          <w:rFonts w:cs="Times New Roman"/>
        </w:rPr>
      </w:pPr>
      <w:r w:rsidRPr="00BE0AE5">
        <w:rPr>
          <w:rFonts w:cs="Times New Roman"/>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BC26CB" w:rsidRPr="00BE0AE5" w:rsidRDefault="00BC26CB" w:rsidP="00BC26CB">
      <w:pPr>
        <w:pStyle w:val="Bull"/>
        <w:rPr>
          <w:rFonts w:cs="Times New Roman"/>
        </w:rPr>
      </w:pPr>
      <w:r w:rsidRPr="00BE0AE5">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C26CB" w:rsidRPr="00BE0AE5" w:rsidRDefault="00BC26CB" w:rsidP="00BC26CB">
      <w:pPr>
        <w:pStyle w:val="Bull"/>
        <w:rPr>
          <w:rFonts w:cs="Times New Roman"/>
        </w:rPr>
      </w:pPr>
      <w:r w:rsidRPr="00BE0AE5">
        <w:rPr>
          <w:rFonts w:cs="Times New Roman"/>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BC26CB" w:rsidRPr="00BE0AE5" w:rsidRDefault="00BC26CB" w:rsidP="00BC26CB">
      <w:pPr>
        <w:pStyle w:val="Bull"/>
        <w:rPr>
          <w:rFonts w:cs="Times New Roman"/>
        </w:rPr>
      </w:pPr>
      <w:r w:rsidRPr="00BE0AE5">
        <w:rPr>
          <w:rFonts w:cs="Times New Roman"/>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BC26CB" w:rsidRPr="00BE0AE5" w:rsidRDefault="00BC26CB" w:rsidP="00BC26CB">
      <w:pPr>
        <w:pStyle w:val="Bull"/>
        <w:rPr>
          <w:rFonts w:cs="Times New Roman"/>
        </w:rPr>
      </w:pPr>
      <w:r w:rsidRPr="00BE0AE5">
        <w:rPr>
          <w:rFonts w:cs="Times New Roman"/>
        </w:rPr>
        <w:t>создавать письменные и устные сообщения, грамотно используя понятийный аппарат изучаемого раздела биологии.</w:t>
      </w:r>
    </w:p>
    <w:p w:rsidR="00BC26CB" w:rsidRPr="00BE0AE5" w:rsidRDefault="00BC26CB" w:rsidP="00BC26CB">
      <w:pPr>
        <w:pStyle w:val="42"/>
        <w:rPr>
          <w:rStyle w:val="a9"/>
          <w:rFonts w:cs="Times New Roman"/>
          <w:b/>
          <w:bCs/>
          <w:lang w:val="ru-RU"/>
        </w:rPr>
      </w:pPr>
      <w:r w:rsidRPr="00BE0AE5">
        <w:rPr>
          <w:rStyle w:val="a9"/>
          <w:rFonts w:cs="Times New Roman"/>
          <w:b/>
          <w:bCs/>
          <w:lang w:val="ru-RU"/>
        </w:rPr>
        <w:t>7 класс:</w:t>
      </w:r>
    </w:p>
    <w:p w:rsidR="00BC26CB" w:rsidRPr="00BE0AE5" w:rsidRDefault="00BC26CB" w:rsidP="00BC26CB">
      <w:pPr>
        <w:pStyle w:val="Bull"/>
        <w:rPr>
          <w:rFonts w:cs="Times New Roman"/>
        </w:rPr>
      </w:pPr>
      <w:r w:rsidRPr="00BE0AE5">
        <w:rPr>
          <w:rFonts w:cs="Times New Roman"/>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BC26CB" w:rsidRPr="00BE0AE5" w:rsidRDefault="00BC26CB" w:rsidP="00BC26CB">
      <w:pPr>
        <w:pStyle w:val="Bull"/>
        <w:rPr>
          <w:rFonts w:cs="Times New Roman"/>
        </w:rPr>
      </w:pPr>
      <w:r w:rsidRPr="00BE0AE5">
        <w:rPr>
          <w:rFonts w:cs="Times New Roman"/>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BC26CB" w:rsidRPr="00BE0AE5" w:rsidRDefault="00BC26CB" w:rsidP="00BC26CB">
      <w:pPr>
        <w:pStyle w:val="Bull"/>
        <w:rPr>
          <w:rFonts w:cs="Times New Roman"/>
        </w:rPr>
      </w:pPr>
      <w:r w:rsidRPr="00BE0AE5">
        <w:rPr>
          <w:rFonts w:cs="Times New Roman"/>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w:t>
      </w:r>
      <w:r w:rsidRPr="00BE0AE5">
        <w:rPr>
          <w:rFonts w:cs="Times New Roman"/>
        </w:rPr>
        <w:lastRenderedPageBreak/>
        <w:t>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BC26CB" w:rsidRPr="00BE0AE5" w:rsidRDefault="00BC26CB" w:rsidP="00BC26CB">
      <w:pPr>
        <w:pStyle w:val="Bull"/>
        <w:rPr>
          <w:rFonts w:cs="Times New Roman"/>
        </w:rPr>
      </w:pPr>
      <w:r w:rsidRPr="00BE0AE5">
        <w:rPr>
          <w:rFonts w:cs="Times New Roman"/>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BC26CB" w:rsidRPr="00BE0AE5" w:rsidRDefault="00BC26CB" w:rsidP="00BC26CB">
      <w:pPr>
        <w:pStyle w:val="Bull"/>
        <w:rPr>
          <w:rFonts w:cs="Times New Roman"/>
        </w:rPr>
      </w:pPr>
      <w:r w:rsidRPr="00BE0AE5">
        <w:rPr>
          <w:rFonts w:cs="Times New Roman"/>
        </w:rPr>
        <w:t>выявлять признаки классов покрытосеменных или цветковых, семейств двудольных и однодольных растений;</w:t>
      </w:r>
    </w:p>
    <w:p w:rsidR="00BC26CB" w:rsidRPr="00BE0AE5" w:rsidRDefault="00BC26CB" w:rsidP="00BC26CB">
      <w:pPr>
        <w:pStyle w:val="Bull"/>
        <w:rPr>
          <w:rFonts w:cs="Times New Roman"/>
        </w:rPr>
      </w:pPr>
      <w:r w:rsidRPr="00BE0AE5">
        <w:rPr>
          <w:rFonts w:cs="Times New Roman"/>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BC26CB" w:rsidRPr="00BE0AE5" w:rsidRDefault="00BC26CB" w:rsidP="00BC26CB">
      <w:pPr>
        <w:pStyle w:val="Bull"/>
        <w:rPr>
          <w:rFonts w:cs="Times New Roman"/>
        </w:rPr>
      </w:pPr>
      <w:r w:rsidRPr="00BE0AE5">
        <w:rPr>
          <w:rFonts w:cs="Times New Roman"/>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C26CB" w:rsidRPr="00BE0AE5" w:rsidRDefault="00BC26CB" w:rsidP="00BC26CB">
      <w:pPr>
        <w:pStyle w:val="Bull"/>
        <w:rPr>
          <w:rFonts w:cs="Times New Roman"/>
        </w:rPr>
      </w:pPr>
      <w:r w:rsidRPr="00BE0AE5">
        <w:rPr>
          <w:rFonts w:cs="Times New Roman"/>
        </w:rPr>
        <w:t>выделять существенные признаки строения и жизнедеятельности растений, бактерий, грибов, лишайников;</w:t>
      </w:r>
    </w:p>
    <w:p w:rsidR="00BC26CB" w:rsidRPr="00BE0AE5" w:rsidRDefault="00BC26CB" w:rsidP="00BC26CB">
      <w:pPr>
        <w:pStyle w:val="Bull"/>
        <w:rPr>
          <w:rFonts w:cs="Times New Roman"/>
        </w:rPr>
      </w:pPr>
      <w:r w:rsidRPr="00BE0AE5">
        <w:rPr>
          <w:rFonts w:cs="Times New Roman"/>
        </w:rPr>
        <w:t>проводить описание и сравнивать между собой растения, грибы, лишайники, бактерии по заданному плану; делать выводы на основе сравнения;</w:t>
      </w:r>
    </w:p>
    <w:p w:rsidR="00BC26CB" w:rsidRPr="00BE0AE5" w:rsidRDefault="00BC26CB" w:rsidP="00BC26CB">
      <w:pPr>
        <w:pStyle w:val="Bull"/>
        <w:rPr>
          <w:rFonts w:cs="Times New Roman"/>
        </w:rPr>
      </w:pPr>
      <w:r w:rsidRPr="00BE0AE5">
        <w:rPr>
          <w:rFonts w:cs="Times New Roman"/>
        </w:rPr>
        <w:t>описывать усложнение организации растений в ходе эволюции растительного мира на Земле;</w:t>
      </w:r>
    </w:p>
    <w:p w:rsidR="00BC26CB" w:rsidRPr="00BE0AE5" w:rsidRDefault="00BC26CB" w:rsidP="00BC26CB">
      <w:pPr>
        <w:pStyle w:val="Bull"/>
        <w:rPr>
          <w:rFonts w:cs="Times New Roman"/>
        </w:rPr>
      </w:pPr>
      <w:r w:rsidRPr="00BE0AE5">
        <w:rPr>
          <w:rFonts w:cs="Times New Roman"/>
        </w:rPr>
        <w:t>выявлять черты приспособленности растений к среде обитания, значение экологических факторов для растений;</w:t>
      </w:r>
    </w:p>
    <w:p w:rsidR="00BC26CB" w:rsidRPr="00BE0AE5" w:rsidRDefault="00BC26CB" w:rsidP="00BC26CB">
      <w:pPr>
        <w:pStyle w:val="Bull"/>
        <w:rPr>
          <w:rFonts w:cs="Times New Roman"/>
        </w:rPr>
      </w:pPr>
      <w:r w:rsidRPr="00BE0AE5">
        <w:rPr>
          <w:rFonts w:cs="Times New Roman"/>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BC26CB" w:rsidRPr="00BE0AE5" w:rsidRDefault="00BC26CB" w:rsidP="00BC26CB">
      <w:pPr>
        <w:pStyle w:val="Bull"/>
        <w:rPr>
          <w:rFonts w:cs="Times New Roman"/>
        </w:rPr>
      </w:pPr>
      <w:r w:rsidRPr="00BE0AE5">
        <w:rPr>
          <w:rFonts w:cs="Times New Roman"/>
        </w:rPr>
        <w:t>приводить примеры культурных растений и их значение в жизни человека; понимать причины и знать меры охраны растительного мира Земли;</w:t>
      </w:r>
    </w:p>
    <w:p w:rsidR="00BC26CB" w:rsidRPr="00BE0AE5" w:rsidRDefault="00BC26CB" w:rsidP="00BC26CB">
      <w:pPr>
        <w:pStyle w:val="Bull"/>
        <w:rPr>
          <w:rFonts w:cs="Times New Roman"/>
        </w:rPr>
      </w:pPr>
      <w:r w:rsidRPr="00BE0AE5">
        <w:rPr>
          <w:rFonts w:cs="Times New Roman"/>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BC26CB" w:rsidRPr="00BE0AE5" w:rsidRDefault="00BC26CB" w:rsidP="00BC26CB">
      <w:pPr>
        <w:pStyle w:val="Bull"/>
        <w:rPr>
          <w:rFonts w:cs="Times New Roman"/>
        </w:rPr>
      </w:pPr>
      <w:r w:rsidRPr="00BE0AE5">
        <w:rPr>
          <w:rFonts w:cs="Times New Roman"/>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BC26CB" w:rsidRPr="00BE0AE5" w:rsidRDefault="00BC26CB" w:rsidP="00BC26CB">
      <w:pPr>
        <w:pStyle w:val="Bull"/>
        <w:rPr>
          <w:rFonts w:cs="Times New Roman"/>
        </w:rPr>
      </w:pPr>
      <w:r w:rsidRPr="00BE0AE5">
        <w:rPr>
          <w:rFonts w:cs="Times New Roman"/>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BC26CB" w:rsidRPr="00BE0AE5" w:rsidRDefault="00BC26CB" w:rsidP="00BC26CB">
      <w:pPr>
        <w:pStyle w:val="Bull"/>
        <w:rPr>
          <w:rFonts w:cs="Times New Roman"/>
        </w:rPr>
      </w:pPr>
      <w:r w:rsidRPr="00BE0AE5">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C26CB" w:rsidRPr="00BE0AE5" w:rsidRDefault="00BC26CB" w:rsidP="00BC26CB">
      <w:pPr>
        <w:pStyle w:val="Bull"/>
        <w:rPr>
          <w:rFonts w:cs="Times New Roman"/>
        </w:rPr>
      </w:pPr>
      <w:r w:rsidRPr="00BE0AE5">
        <w:rPr>
          <w:rFonts w:cs="Times New Roman"/>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rsidR="00BC26CB" w:rsidRPr="00BE0AE5" w:rsidRDefault="00BC26CB" w:rsidP="00BC26CB">
      <w:pPr>
        <w:pStyle w:val="Bull"/>
        <w:rPr>
          <w:rFonts w:cs="Times New Roman"/>
        </w:rPr>
      </w:pPr>
      <w:r w:rsidRPr="00BE0AE5">
        <w:rPr>
          <w:rFonts w:cs="Times New Roman"/>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BC26CB" w:rsidRPr="00BE0AE5" w:rsidRDefault="00BC26CB" w:rsidP="00BC26CB">
      <w:pPr>
        <w:pStyle w:val="42"/>
        <w:rPr>
          <w:rStyle w:val="a9"/>
          <w:rFonts w:cs="Times New Roman"/>
          <w:b/>
          <w:bCs/>
          <w:lang w:val="ru-RU"/>
        </w:rPr>
      </w:pPr>
      <w:r w:rsidRPr="00BE0AE5">
        <w:rPr>
          <w:rStyle w:val="a9"/>
          <w:rFonts w:cs="Times New Roman"/>
          <w:b/>
          <w:bCs/>
          <w:lang w:val="ru-RU"/>
        </w:rPr>
        <w:t>8 класс:</w:t>
      </w:r>
    </w:p>
    <w:p w:rsidR="00BC26CB" w:rsidRPr="00BE0AE5" w:rsidRDefault="00BC26CB" w:rsidP="00BC26CB">
      <w:pPr>
        <w:pStyle w:val="Bull"/>
        <w:rPr>
          <w:rFonts w:cs="Times New Roman"/>
        </w:rPr>
      </w:pPr>
      <w:r w:rsidRPr="00BE0AE5">
        <w:rPr>
          <w:rFonts w:cs="Times New Roman"/>
        </w:rPr>
        <w:t>характеризовать зоологию как биологическую науку, её разделы и связь с другими науками и техникой;</w:t>
      </w:r>
    </w:p>
    <w:p w:rsidR="00BC26CB" w:rsidRPr="00BE0AE5" w:rsidRDefault="00BC26CB" w:rsidP="00BC26CB">
      <w:pPr>
        <w:pStyle w:val="Bull"/>
        <w:rPr>
          <w:rFonts w:cs="Times New Roman"/>
        </w:rPr>
      </w:pPr>
      <w:r w:rsidRPr="00BE0AE5">
        <w:rPr>
          <w:rFonts w:cs="Times New Roman"/>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BC26CB" w:rsidRPr="00BE0AE5" w:rsidRDefault="00BC26CB" w:rsidP="00BC26CB">
      <w:pPr>
        <w:pStyle w:val="Bull"/>
        <w:rPr>
          <w:rFonts w:cs="Times New Roman"/>
        </w:rPr>
      </w:pPr>
      <w:r w:rsidRPr="00BE0AE5">
        <w:rPr>
          <w:rFonts w:cs="Times New Roman"/>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BC26CB" w:rsidRPr="00BE0AE5" w:rsidRDefault="00BC26CB" w:rsidP="00BC26CB">
      <w:pPr>
        <w:pStyle w:val="Bull"/>
        <w:rPr>
          <w:rFonts w:cs="Times New Roman"/>
        </w:rPr>
      </w:pPr>
      <w:r w:rsidRPr="00BE0AE5">
        <w:rPr>
          <w:rFonts w:cs="Times New Roman"/>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BC26CB" w:rsidRPr="00BE0AE5" w:rsidRDefault="00BC26CB" w:rsidP="00BC26CB">
      <w:pPr>
        <w:pStyle w:val="Bull"/>
        <w:rPr>
          <w:rFonts w:cs="Times New Roman"/>
        </w:rPr>
      </w:pPr>
      <w:r w:rsidRPr="00BE0AE5">
        <w:rPr>
          <w:rFonts w:cs="Times New Roman"/>
        </w:rPr>
        <w:t>раскрывать общие признаки животных, уровни организации животного организма: клетки, ткани, органы, системы органов, организм;</w:t>
      </w:r>
    </w:p>
    <w:p w:rsidR="00BC26CB" w:rsidRPr="00BE0AE5" w:rsidRDefault="00BC26CB" w:rsidP="00BC26CB">
      <w:pPr>
        <w:pStyle w:val="Bull"/>
        <w:rPr>
          <w:rFonts w:cs="Times New Roman"/>
        </w:rPr>
      </w:pPr>
      <w:r w:rsidRPr="00BE0AE5">
        <w:rPr>
          <w:rFonts w:cs="Times New Roman"/>
        </w:rPr>
        <w:t>сравнивать животные ткани и органы животных между собой;</w:t>
      </w:r>
    </w:p>
    <w:p w:rsidR="00BC26CB" w:rsidRPr="00BE0AE5" w:rsidRDefault="00BC26CB" w:rsidP="00BC26CB">
      <w:pPr>
        <w:pStyle w:val="Bull"/>
        <w:rPr>
          <w:rFonts w:cs="Times New Roman"/>
        </w:rPr>
      </w:pPr>
      <w:r w:rsidRPr="00BE0AE5">
        <w:rPr>
          <w:rFonts w:cs="Times New Roman"/>
        </w:rPr>
        <w:lastRenderedPageBreak/>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BC26CB" w:rsidRPr="00BE0AE5" w:rsidRDefault="00BC26CB" w:rsidP="00BC26CB">
      <w:pPr>
        <w:pStyle w:val="Bull"/>
        <w:rPr>
          <w:rFonts w:cs="Times New Roman"/>
        </w:rPr>
      </w:pPr>
      <w:r w:rsidRPr="00BE0AE5">
        <w:rPr>
          <w:rFonts w:cs="Times New Roman"/>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BC26CB" w:rsidRPr="00BE0AE5" w:rsidRDefault="00BC26CB" w:rsidP="00BC26CB">
      <w:pPr>
        <w:pStyle w:val="Bull"/>
        <w:rPr>
          <w:rFonts w:cs="Times New Roman"/>
        </w:rPr>
      </w:pPr>
      <w:r w:rsidRPr="00BE0AE5">
        <w:rPr>
          <w:rFonts w:cs="Times New Roman"/>
        </w:rPr>
        <w:t>выявлять причинно-следственные связи между строением, жизнедеятельностью и средой обитания животных изучаемых систематических групп;</w:t>
      </w:r>
    </w:p>
    <w:p w:rsidR="00BC26CB" w:rsidRPr="00BE0AE5" w:rsidRDefault="00BC26CB" w:rsidP="00BC26CB">
      <w:pPr>
        <w:pStyle w:val="Bull"/>
        <w:rPr>
          <w:rFonts w:cs="Times New Roman"/>
        </w:rPr>
      </w:pPr>
      <w:r w:rsidRPr="00BE0AE5">
        <w:rPr>
          <w:rFonts w:cs="Times New Roman"/>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BC26CB" w:rsidRPr="00BE0AE5" w:rsidRDefault="00BC26CB" w:rsidP="00BC26CB">
      <w:pPr>
        <w:pStyle w:val="Bull"/>
        <w:rPr>
          <w:rFonts w:cs="Times New Roman"/>
        </w:rPr>
      </w:pPr>
      <w:r w:rsidRPr="00BE0AE5">
        <w:rPr>
          <w:rFonts w:cs="Times New Roman"/>
        </w:rPr>
        <w:t>выявлять признаки классов членистоногих и хордовых; отрядов насекомых и млекопитающих;</w:t>
      </w:r>
    </w:p>
    <w:p w:rsidR="00BC26CB" w:rsidRPr="00BE0AE5" w:rsidRDefault="00BC26CB" w:rsidP="00BC26CB">
      <w:pPr>
        <w:pStyle w:val="Bull"/>
        <w:rPr>
          <w:rFonts w:cs="Times New Roman"/>
        </w:rPr>
      </w:pPr>
      <w:r w:rsidRPr="00BE0AE5">
        <w:rPr>
          <w:rFonts w:cs="Times New Roman"/>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C26CB" w:rsidRPr="00BE0AE5" w:rsidRDefault="00BC26CB" w:rsidP="00BC26CB">
      <w:pPr>
        <w:pStyle w:val="Bull"/>
        <w:rPr>
          <w:rFonts w:cs="Times New Roman"/>
        </w:rPr>
      </w:pPr>
      <w:r w:rsidRPr="00BE0AE5">
        <w:rPr>
          <w:rFonts w:cs="Times New Roman"/>
        </w:rPr>
        <w:t>сравнивать представителей отдельных систематических групп животных и делать выводы на основе сравнения;</w:t>
      </w:r>
    </w:p>
    <w:p w:rsidR="00BC26CB" w:rsidRPr="00BE0AE5" w:rsidRDefault="00BC26CB" w:rsidP="00BC26CB">
      <w:pPr>
        <w:pStyle w:val="Bull"/>
        <w:rPr>
          <w:rFonts w:cs="Times New Roman"/>
        </w:rPr>
      </w:pPr>
      <w:r w:rsidRPr="00BE0AE5">
        <w:rPr>
          <w:rFonts w:cs="Times New Roman"/>
        </w:rPr>
        <w:t>классифицировать животных на основании особенностей строения;</w:t>
      </w:r>
    </w:p>
    <w:p w:rsidR="00BC26CB" w:rsidRPr="00BE0AE5" w:rsidRDefault="00BC26CB" w:rsidP="00BC26CB">
      <w:pPr>
        <w:pStyle w:val="Bull"/>
        <w:rPr>
          <w:rFonts w:cs="Times New Roman"/>
        </w:rPr>
      </w:pPr>
      <w:r w:rsidRPr="00BE0AE5">
        <w:rPr>
          <w:rFonts w:cs="Times New Roman"/>
        </w:rPr>
        <w:t>описывать усложнение организации животных в ходе эволюции животного мира на Земле;</w:t>
      </w:r>
    </w:p>
    <w:p w:rsidR="00BC26CB" w:rsidRPr="00BE0AE5" w:rsidRDefault="00BC26CB" w:rsidP="00BC26CB">
      <w:pPr>
        <w:pStyle w:val="Bull"/>
        <w:rPr>
          <w:rFonts w:cs="Times New Roman"/>
        </w:rPr>
      </w:pPr>
      <w:r w:rsidRPr="00BE0AE5">
        <w:rPr>
          <w:rFonts w:cs="Times New Roman"/>
        </w:rPr>
        <w:t>выявлять черты приспособленности животных к среде обитания, значение экологических факторов для животных;</w:t>
      </w:r>
    </w:p>
    <w:p w:rsidR="00BC26CB" w:rsidRPr="00BE0AE5" w:rsidRDefault="00BC26CB" w:rsidP="00BC26CB">
      <w:pPr>
        <w:pStyle w:val="Bull"/>
        <w:rPr>
          <w:rFonts w:cs="Times New Roman"/>
        </w:rPr>
      </w:pPr>
      <w:r w:rsidRPr="00BE0AE5">
        <w:rPr>
          <w:rFonts w:cs="Times New Roman"/>
        </w:rPr>
        <w:t>выявлять взаимосвязи животных в природных сообществах, цепи питания;</w:t>
      </w:r>
    </w:p>
    <w:p w:rsidR="00BC26CB" w:rsidRPr="00BE0AE5" w:rsidRDefault="00BC26CB" w:rsidP="00BC26CB">
      <w:pPr>
        <w:pStyle w:val="Bull"/>
        <w:rPr>
          <w:rFonts w:cs="Times New Roman"/>
        </w:rPr>
      </w:pPr>
      <w:r w:rsidRPr="00BE0AE5">
        <w:rPr>
          <w:rFonts w:cs="Times New Roman"/>
        </w:rPr>
        <w:t>устанавливать взаимосвязи животных с растениями, грибами, лишайниками и бактериями в природных сообществах;</w:t>
      </w:r>
    </w:p>
    <w:p w:rsidR="00BC26CB" w:rsidRPr="00BE0AE5" w:rsidRDefault="00BC26CB" w:rsidP="00BC26CB">
      <w:pPr>
        <w:pStyle w:val="Bull"/>
        <w:rPr>
          <w:rFonts w:cs="Times New Roman"/>
        </w:rPr>
      </w:pPr>
      <w:r w:rsidRPr="00BE0AE5">
        <w:rPr>
          <w:rFonts w:cs="Times New Roman"/>
        </w:rPr>
        <w:t>характеризовать животных природных зон Земли, основные закономерности распространения животных по планете;</w:t>
      </w:r>
    </w:p>
    <w:p w:rsidR="00BC26CB" w:rsidRPr="00BE0AE5" w:rsidRDefault="00BC26CB" w:rsidP="00BC26CB">
      <w:pPr>
        <w:pStyle w:val="Bull"/>
        <w:rPr>
          <w:rFonts w:cs="Times New Roman"/>
        </w:rPr>
      </w:pPr>
      <w:r w:rsidRPr="00BE0AE5">
        <w:rPr>
          <w:rFonts w:cs="Times New Roman"/>
        </w:rPr>
        <w:t>раскрывать роль животных в природных сообществах;</w:t>
      </w:r>
    </w:p>
    <w:p w:rsidR="00BC26CB" w:rsidRPr="00BE0AE5" w:rsidRDefault="00BC26CB" w:rsidP="00BC26CB">
      <w:pPr>
        <w:pStyle w:val="Bull"/>
        <w:rPr>
          <w:rFonts w:cs="Times New Roman"/>
        </w:rPr>
      </w:pPr>
      <w:r w:rsidRPr="00BE0AE5">
        <w:rPr>
          <w:rFonts w:cs="Times New Roman"/>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BC26CB" w:rsidRPr="00BE0AE5" w:rsidRDefault="00BC26CB" w:rsidP="00BC26CB">
      <w:pPr>
        <w:pStyle w:val="Bull"/>
        <w:rPr>
          <w:rFonts w:cs="Times New Roman"/>
        </w:rPr>
      </w:pPr>
      <w:r w:rsidRPr="00BE0AE5">
        <w:rPr>
          <w:rFonts w:cs="Times New Roman"/>
        </w:rPr>
        <w:lastRenderedPageBreak/>
        <w:t>понимать причины и знать меры охраны животного мира Земли;</w:t>
      </w:r>
    </w:p>
    <w:p w:rsidR="00BC26CB" w:rsidRPr="00BE0AE5" w:rsidRDefault="00BC26CB" w:rsidP="00BC26CB">
      <w:pPr>
        <w:pStyle w:val="Bull"/>
        <w:rPr>
          <w:rFonts w:cs="Times New Roman"/>
        </w:rPr>
      </w:pPr>
      <w:r w:rsidRPr="00BE0AE5">
        <w:rPr>
          <w:rFonts w:cs="Times New Roman"/>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BC26CB" w:rsidRPr="00BE0AE5" w:rsidRDefault="00BC26CB" w:rsidP="00BC26CB">
      <w:pPr>
        <w:pStyle w:val="Bull"/>
        <w:rPr>
          <w:rFonts w:cs="Times New Roman"/>
        </w:rPr>
      </w:pPr>
      <w:r w:rsidRPr="00BE0AE5">
        <w:rPr>
          <w:rFonts w:cs="Times New Roman"/>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BC26CB" w:rsidRPr="00BE0AE5" w:rsidRDefault="00BC26CB" w:rsidP="00BC26CB">
      <w:pPr>
        <w:pStyle w:val="Bull"/>
        <w:rPr>
          <w:rFonts w:cs="Times New Roman"/>
        </w:rPr>
      </w:pPr>
      <w:r w:rsidRPr="00BE0AE5">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C26CB" w:rsidRPr="00BE0AE5" w:rsidRDefault="00BC26CB" w:rsidP="00BC26CB">
      <w:pPr>
        <w:pStyle w:val="Bull"/>
        <w:rPr>
          <w:rFonts w:cs="Times New Roman"/>
        </w:rPr>
      </w:pPr>
      <w:r w:rsidRPr="00BE0AE5">
        <w:rPr>
          <w:rFonts w:cs="Times New Roman"/>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BC26CB" w:rsidRPr="00BE0AE5" w:rsidRDefault="00BC26CB" w:rsidP="00BC26CB">
      <w:pPr>
        <w:pStyle w:val="Bull"/>
        <w:rPr>
          <w:rStyle w:val="a9"/>
          <w:rFonts w:cs="Times New Roman"/>
        </w:rPr>
      </w:pPr>
      <w:r w:rsidRPr="00BE0AE5">
        <w:rPr>
          <w:rFonts w:cs="Times New Roman"/>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BC26CB" w:rsidRPr="00BE0AE5" w:rsidRDefault="00BC26CB" w:rsidP="00BC26CB">
      <w:pPr>
        <w:pStyle w:val="42"/>
        <w:rPr>
          <w:rStyle w:val="a9"/>
          <w:rFonts w:cs="Times New Roman"/>
          <w:b/>
          <w:bCs/>
          <w:lang w:val="ru-RU"/>
        </w:rPr>
      </w:pPr>
      <w:r w:rsidRPr="00BE0AE5">
        <w:rPr>
          <w:rStyle w:val="a9"/>
          <w:rFonts w:cs="Times New Roman"/>
          <w:b/>
          <w:bCs/>
          <w:lang w:val="ru-RU"/>
        </w:rPr>
        <w:t>9 класс:</w:t>
      </w:r>
    </w:p>
    <w:p w:rsidR="00BC26CB" w:rsidRPr="00BE0AE5" w:rsidRDefault="00BC26CB" w:rsidP="00BC26CB">
      <w:pPr>
        <w:pStyle w:val="Bull"/>
        <w:rPr>
          <w:rFonts w:cs="Times New Roman"/>
        </w:rPr>
      </w:pPr>
      <w:r w:rsidRPr="00BE0AE5">
        <w:rPr>
          <w:rFonts w:cs="Times New Roman"/>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BC26CB" w:rsidRPr="00BE0AE5" w:rsidRDefault="00BC26CB" w:rsidP="00BC26CB">
      <w:pPr>
        <w:pStyle w:val="Bull"/>
        <w:rPr>
          <w:rFonts w:cs="Times New Roman"/>
        </w:rPr>
      </w:pPr>
      <w:r w:rsidRPr="00BE0AE5">
        <w:rPr>
          <w:rFonts w:cs="Times New Roman"/>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BC26CB" w:rsidRPr="00BE0AE5" w:rsidRDefault="00BC26CB" w:rsidP="00BC26CB">
      <w:pPr>
        <w:pStyle w:val="Bull"/>
        <w:rPr>
          <w:rFonts w:cs="Times New Roman"/>
        </w:rPr>
      </w:pPr>
      <w:r w:rsidRPr="00BE0AE5">
        <w:rPr>
          <w:rFonts w:cs="Times New Roman"/>
        </w:rPr>
        <w:t xml:space="preserve">приводить примеры вклада российских (в том числе И. М. Сеченов, И. П. Павлов, И. И. Мечников, А. А. Ухтомский, </w:t>
      </w:r>
      <w:r w:rsidRPr="00BE0AE5">
        <w:rPr>
          <w:rFonts w:cs="Times New Roman"/>
          <w:spacing w:val="-3"/>
        </w:rPr>
        <w:t>П. К. Анохин) и зарубежных (в том числе У. Гарвей, К. Бернар</w:t>
      </w:r>
      <w:r w:rsidRPr="00BE0AE5">
        <w:rPr>
          <w:rFonts w:cs="Times New Roman"/>
        </w:rPr>
        <w:t>, Л. Пастер, Ч. Дарвин) учёных в развитие представлений о происхождении, строении, жизнедеятельности, поведении, экологии человека;</w:t>
      </w:r>
    </w:p>
    <w:p w:rsidR="00BC26CB" w:rsidRPr="00BE0AE5" w:rsidRDefault="00BC26CB" w:rsidP="00BC26CB">
      <w:pPr>
        <w:pStyle w:val="Bull"/>
        <w:rPr>
          <w:rFonts w:cs="Times New Roman"/>
        </w:rPr>
      </w:pPr>
      <w:r w:rsidRPr="00BE0AE5">
        <w:rPr>
          <w:rFonts w:cs="Times New Roman"/>
        </w:rPr>
        <w:t xml:space="preserve">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w:t>
      </w:r>
      <w:r w:rsidRPr="00BE0AE5">
        <w:rPr>
          <w:rFonts w:cs="Times New Roman"/>
        </w:rPr>
        <w:lastRenderedPageBreak/>
        <w:t>гомеостаз, внутренняя среда, иммунитет) в соответствии с по</w:t>
      </w:r>
      <w:r w:rsidR="00A330AA">
        <w:rPr>
          <w:rFonts w:cs="Times New Roman"/>
        </w:rPr>
        <w:t>ставленной задачей</w:t>
      </w:r>
      <w:r w:rsidRPr="00BE0AE5">
        <w:rPr>
          <w:rFonts w:cs="Times New Roman"/>
        </w:rPr>
        <w:t>;</w:t>
      </w:r>
    </w:p>
    <w:p w:rsidR="00BC26CB" w:rsidRPr="00BE0AE5" w:rsidRDefault="00BC26CB" w:rsidP="00BC26CB">
      <w:pPr>
        <w:pStyle w:val="Bull"/>
        <w:rPr>
          <w:rFonts w:cs="Times New Roman"/>
        </w:rPr>
      </w:pPr>
      <w:r w:rsidRPr="00BE0AE5">
        <w:rPr>
          <w:rFonts w:cs="Times New Roman"/>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BC26CB" w:rsidRPr="00BE0AE5" w:rsidRDefault="00BC26CB" w:rsidP="00BC26CB">
      <w:pPr>
        <w:pStyle w:val="Bull"/>
        <w:rPr>
          <w:rFonts w:cs="Times New Roman"/>
        </w:rPr>
      </w:pPr>
      <w:r w:rsidRPr="00BE0AE5">
        <w:rPr>
          <w:rFonts w:cs="Times New Roman"/>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BC26CB" w:rsidRPr="00BE0AE5" w:rsidRDefault="00BC26CB" w:rsidP="00BC26CB">
      <w:pPr>
        <w:pStyle w:val="Bull"/>
        <w:rPr>
          <w:rFonts w:cs="Times New Roman"/>
        </w:rPr>
      </w:pPr>
      <w:r w:rsidRPr="00BE0AE5">
        <w:rPr>
          <w:rFonts w:cs="Times New Roman"/>
        </w:rPr>
        <w:t>различать биологически активные вещества (витамины, ферменты, гормоны), выявлять их роль в процессе обмена веществ и превращения энергии;</w:t>
      </w:r>
    </w:p>
    <w:p w:rsidR="00BC26CB" w:rsidRPr="00BE0AE5" w:rsidRDefault="00BC26CB" w:rsidP="00BC26CB">
      <w:pPr>
        <w:pStyle w:val="Bull"/>
        <w:rPr>
          <w:rFonts w:cs="Times New Roman"/>
        </w:rPr>
      </w:pPr>
      <w:r w:rsidRPr="00BE0AE5">
        <w:rPr>
          <w:rFonts w:cs="Times New Roman"/>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BC26CB" w:rsidRPr="00BE0AE5" w:rsidRDefault="00BC26CB" w:rsidP="00BC26CB">
      <w:pPr>
        <w:pStyle w:val="Bull"/>
        <w:rPr>
          <w:rFonts w:cs="Times New Roman"/>
        </w:rPr>
      </w:pPr>
      <w:r w:rsidRPr="00BE0AE5">
        <w:rPr>
          <w:rFonts w:cs="Times New Roman"/>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BC26CB" w:rsidRPr="00BE0AE5" w:rsidRDefault="00BC26CB" w:rsidP="00BC26CB">
      <w:pPr>
        <w:pStyle w:val="Bull"/>
        <w:rPr>
          <w:rFonts w:cs="Times New Roman"/>
        </w:rPr>
      </w:pPr>
      <w:r w:rsidRPr="00BE0AE5">
        <w:rPr>
          <w:rFonts w:cs="Times New Roman"/>
        </w:rPr>
        <w:t>применять биологические модели для выявления особенностей строения и функционирования органов и систем органов человека;</w:t>
      </w:r>
    </w:p>
    <w:p w:rsidR="00BC26CB" w:rsidRPr="00BE0AE5" w:rsidRDefault="00BC26CB" w:rsidP="00BC26CB">
      <w:pPr>
        <w:pStyle w:val="Bull"/>
        <w:rPr>
          <w:rFonts w:cs="Times New Roman"/>
        </w:rPr>
      </w:pPr>
      <w:r w:rsidRPr="00BE0AE5">
        <w:rPr>
          <w:rFonts w:cs="Times New Roman"/>
        </w:rPr>
        <w:t>объяснять нейрогуморальную регуляцию процессов жизнедеятельности организма человека;</w:t>
      </w:r>
    </w:p>
    <w:p w:rsidR="00BC26CB" w:rsidRPr="00BE0AE5" w:rsidRDefault="00BC26CB" w:rsidP="00BC26CB">
      <w:pPr>
        <w:pStyle w:val="Bull"/>
        <w:rPr>
          <w:rFonts w:cs="Times New Roman"/>
        </w:rPr>
      </w:pPr>
      <w:r w:rsidRPr="00BE0AE5">
        <w:rPr>
          <w:rFonts w:cs="Times New Roman"/>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BC26CB" w:rsidRPr="00BE0AE5" w:rsidRDefault="00BC26CB" w:rsidP="00BC26CB">
      <w:pPr>
        <w:pStyle w:val="Bull"/>
        <w:rPr>
          <w:rFonts w:cs="Times New Roman"/>
        </w:rPr>
      </w:pPr>
      <w:r w:rsidRPr="00BE0AE5">
        <w:rPr>
          <w:rFonts w:cs="Times New Roman"/>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BC26CB" w:rsidRPr="00BE0AE5" w:rsidRDefault="00BC26CB" w:rsidP="00BC26CB">
      <w:pPr>
        <w:pStyle w:val="Bull"/>
        <w:rPr>
          <w:rFonts w:cs="Times New Roman"/>
        </w:rPr>
      </w:pPr>
      <w:r w:rsidRPr="00BE0AE5">
        <w:rPr>
          <w:rFonts w:cs="Times New Roman"/>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C26CB" w:rsidRPr="00BE0AE5" w:rsidRDefault="00BC26CB" w:rsidP="00BC26CB">
      <w:pPr>
        <w:pStyle w:val="Bull"/>
        <w:rPr>
          <w:rFonts w:cs="Times New Roman"/>
        </w:rPr>
      </w:pPr>
      <w:r w:rsidRPr="00BE0AE5">
        <w:rPr>
          <w:rFonts w:cs="Times New Roman"/>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BC26CB" w:rsidRPr="00BE0AE5" w:rsidRDefault="00BC26CB" w:rsidP="00BC26CB">
      <w:pPr>
        <w:pStyle w:val="Bull"/>
        <w:rPr>
          <w:rFonts w:cs="Times New Roman"/>
        </w:rPr>
      </w:pPr>
      <w:r w:rsidRPr="00BE0AE5">
        <w:rPr>
          <w:rFonts w:cs="Times New Roman"/>
        </w:rPr>
        <w:lastRenderedPageBreak/>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BC26CB" w:rsidRPr="00BE0AE5" w:rsidRDefault="00BC26CB" w:rsidP="00BC26CB">
      <w:pPr>
        <w:pStyle w:val="Bull"/>
        <w:rPr>
          <w:rFonts w:cs="Times New Roman"/>
        </w:rPr>
      </w:pPr>
      <w:r w:rsidRPr="00BE0AE5">
        <w:rPr>
          <w:rFonts w:cs="Times New Roman"/>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BC26CB" w:rsidRPr="00BE0AE5" w:rsidRDefault="00BC26CB" w:rsidP="00BC26CB">
      <w:pPr>
        <w:pStyle w:val="Bull"/>
        <w:rPr>
          <w:rFonts w:cs="Times New Roman"/>
        </w:rPr>
      </w:pPr>
      <w:r w:rsidRPr="00BE0AE5">
        <w:rPr>
          <w:rFonts w:cs="Times New Roman"/>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BC26CB" w:rsidRPr="00BE0AE5" w:rsidRDefault="00BC26CB" w:rsidP="00BC26CB">
      <w:pPr>
        <w:pStyle w:val="Bull"/>
        <w:rPr>
          <w:rFonts w:cs="Times New Roman"/>
        </w:rPr>
      </w:pPr>
      <w:r w:rsidRPr="00BE0AE5">
        <w:rPr>
          <w:rFonts w:cs="Times New Roman"/>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rsidR="00BC26CB" w:rsidRPr="00BE0AE5" w:rsidRDefault="00BC26CB" w:rsidP="00BC26CB">
      <w:pPr>
        <w:pStyle w:val="Bull"/>
        <w:rPr>
          <w:rFonts w:cs="Times New Roman"/>
        </w:rPr>
      </w:pPr>
      <w:r w:rsidRPr="00BE0AE5">
        <w:rPr>
          <w:rFonts w:cs="Times New Roman"/>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BC26CB" w:rsidRPr="00BE0AE5" w:rsidRDefault="00BC26CB" w:rsidP="00BC26CB">
      <w:pPr>
        <w:pStyle w:val="Bull"/>
        <w:rPr>
          <w:rFonts w:cs="Times New Roman"/>
        </w:rPr>
      </w:pPr>
      <w:r w:rsidRPr="00BE0AE5">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C26CB" w:rsidRPr="00BE0AE5" w:rsidRDefault="00BC26CB" w:rsidP="00BC26CB">
      <w:pPr>
        <w:pStyle w:val="Bull"/>
        <w:rPr>
          <w:rFonts w:cs="Times New Roman"/>
        </w:rPr>
      </w:pPr>
      <w:r w:rsidRPr="00BE0AE5">
        <w:rPr>
          <w:rFonts w:cs="Times New Roman"/>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BC26CB" w:rsidRPr="00BE0AE5" w:rsidRDefault="00BC26CB" w:rsidP="00BC26CB">
      <w:pPr>
        <w:pStyle w:val="Bull"/>
        <w:rPr>
          <w:rFonts w:cs="Times New Roman"/>
        </w:rPr>
      </w:pPr>
      <w:r w:rsidRPr="00BE0AE5">
        <w:rPr>
          <w:rFonts w:cs="Times New Roman"/>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rsidR="00A330AA" w:rsidRDefault="00A330AA" w:rsidP="00E80C7D">
      <w:pPr>
        <w:spacing w:after="0" w:line="240" w:lineRule="auto"/>
        <w:rPr>
          <w:rFonts w:ascii="Times New Roman" w:hAnsi="Times New Roman" w:cs="Times New Roman"/>
          <w:b/>
          <w:sz w:val="24"/>
          <w:szCs w:val="24"/>
        </w:rPr>
      </w:pPr>
    </w:p>
    <w:p w:rsidR="00BC26CB" w:rsidRDefault="00BC26CB" w:rsidP="00E80C7D">
      <w:pPr>
        <w:spacing w:after="0" w:line="240" w:lineRule="auto"/>
        <w:rPr>
          <w:rFonts w:ascii="Times New Roman" w:hAnsi="Times New Roman" w:cs="Times New Roman"/>
          <w:b/>
          <w:sz w:val="24"/>
          <w:szCs w:val="24"/>
        </w:rPr>
      </w:pPr>
      <w:r w:rsidRPr="00BC26CB">
        <w:rPr>
          <w:rFonts w:ascii="Times New Roman" w:hAnsi="Times New Roman" w:cs="Times New Roman"/>
          <w:b/>
          <w:sz w:val="24"/>
          <w:szCs w:val="24"/>
        </w:rPr>
        <w:t>2.1.15.</w:t>
      </w:r>
      <w:r w:rsidRPr="00BC26CB">
        <w:rPr>
          <w:rFonts w:ascii="Times New Roman" w:hAnsi="Times New Roman" w:cs="Times New Roman"/>
          <w:b/>
          <w:sz w:val="24"/>
          <w:szCs w:val="24"/>
        </w:rPr>
        <w:t> </w:t>
      </w:r>
      <w:r w:rsidRPr="00BC26CB">
        <w:rPr>
          <w:rFonts w:ascii="Times New Roman" w:hAnsi="Times New Roman" w:cs="Times New Roman"/>
          <w:b/>
          <w:sz w:val="24"/>
          <w:szCs w:val="24"/>
        </w:rPr>
        <w:t>Химия</w:t>
      </w:r>
    </w:p>
    <w:p w:rsidR="00BC26CB" w:rsidRPr="00BE0AE5" w:rsidRDefault="00BC26CB" w:rsidP="00BC26CB">
      <w:pPr>
        <w:pStyle w:val="Body0"/>
        <w:rPr>
          <w:rFonts w:cs="Times New Roman"/>
        </w:rPr>
      </w:pPr>
      <w:r w:rsidRPr="00BE0AE5">
        <w:rPr>
          <w:rFonts w:cs="Times New Roman"/>
        </w:rPr>
        <w:t>Химия как элемент системы естественных наук распространила своё вли</w:t>
      </w:r>
      <w:r w:rsidRPr="00BE0AE5">
        <w:rPr>
          <w:rFonts w:cs="Times New Roman"/>
          <w:spacing w:val="-2"/>
        </w:rPr>
        <w:t>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w:t>
      </w:r>
      <w:r w:rsidRPr="00BE0AE5">
        <w:rPr>
          <w:rFonts w:cs="Times New Roman"/>
        </w:rPr>
        <w:t xml:space="preserve">ую роль играют формируемые </w:t>
      </w:r>
      <w:r w:rsidRPr="00BE0AE5">
        <w:rPr>
          <w:rFonts w:cs="Times New Roman"/>
        </w:rPr>
        <w:lastRenderedPageBreak/>
        <w:t>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BC26CB" w:rsidRPr="00BE0AE5" w:rsidRDefault="00BC26CB" w:rsidP="00BC26CB">
      <w:pPr>
        <w:pStyle w:val="Body0"/>
        <w:rPr>
          <w:rFonts w:cs="Times New Roman"/>
        </w:rPr>
      </w:pPr>
      <w:r w:rsidRPr="00BE0AE5">
        <w:rPr>
          <w:rFonts w:cs="Times New Roman"/>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BC26CB" w:rsidRPr="00BE0AE5" w:rsidRDefault="00BC26CB" w:rsidP="00BC26CB">
      <w:pPr>
        <w:pStyle w:val="Body0"/>
        <w:rPr>
          <w:rFonts w:cs="Times New Roman"/>
        </w:rPr>
      </w:pPr>
      <w:r w:rsidRPr="00BE0AE5">
        <w:rPr>
          <w:rFonts w:cs="Times New Roman"/>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BC26CB" w:rsidRPr="00BE0AE5" w:rsidRDefault="00BC26CB" w:rsidP="00BC26CB">
      <w:pPr>
        <w:pStyle w:val="Body0"/>
        <w:rPr>
          <w:rFonts w:cs="Times New Roman"/>
        </w:rPr>
      </w:pPr>
      <w:r w:rsidRPr="00BE0AE5">
        <w:rPr>
          <w:rFonts w:cs="Times New Roman"/>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BC26CB" w:rsidRPr="00BE0AE5" w:rsidRDefault="00BC26CB" w:rsidP="00BC26CB">
      <w:pPr>
        <w:pStyle w:val="Body0"/>
        <w:rPr>
          <w:rFonts w:cs="Times New Roman"/>
        </w:rPr>
      </w:pPr>
      <w:r w:rsidRPr="00BE0AE5">
        <w:rPr>
          <w:rFonts w:cs="Times New Roman"/>
        </w:rP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rsidR="00BC26CB" w:rsidRPr="00BE0AE5" w:rsidRDefault="00BC26CB" w:rsidP="00BC26CB">
      <w:pPr>
        <w:pStyle w:val="Body0"/>
        <w:rPr>
          <w:rFonts w:cs="Times New Roman"/>
        </w:rPr>
      </w:pPr>
      <w:r w:rsidRPr="00BE0AE5">
        <w:rPr>
          <w:rFonts w:cs="Times New Roman"/>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rsidR="00BC26CB" w:rsidRPr="00BE0AE5" w:rsidRDefault="00BC26CB" w:rsidP="00BC26CB">
      <w:pPr>
        <w:pStyle w:val="Body0"/>
        <w:rPr>
          <w:rFonts w:cs="Times New Roman"/>
        </w:rPr>
      </w:pPr>
      <w:r w:rsidRPr="00BE0AE5">
        <w:rPr>
          <w:rFonts w:cs="Times New Roman"/>
        </w:rPr>
        <w:lastRenderedPageBreak/>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BC26CB" w:rsidRPr="00BE0AE5" w:rsidRDefault="00BC26CB" w:rsidP="00BC26CB">
      <w:pPr>
        <w:pStyle w:val="Body0"/>
        <w:rPr>
          <w:rFonts w:cs="Times New Roman"/>
        </w:rPr>
      </w:pPr>
      <w:r w:rsidRPr="00BE0AE5">
        <w:rPr>
          <w:rFonts w:cs="Times New Roman"/>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BC26CB" w:rsidRPr="00BE0AE5" w:rsidRDefault="00BC26CB" w:rsidP="00BC26CB">
      <w:pPr>
        <w:pStyle w:val="Body0"/>
        <w:rPr>
          <w:rFonts w:cs="Times New Roman"/>
        </w:rPr>
      </w:pPr>
      <w:r w:rsidRPr="00BE0AE5">
        <w:rPr>
          <w:rFonts w:cs="Times New Roman"/>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rsidR="00BC26CB" w:rsidRPr="00BE0AE5" w:rsidRDefault="00BC26CB" w:rsidP="00BC26CB">
      <w:pPr>
        <w:pStyle w:val="Header2"/>
        <w:spacing w:before="340"/>
        <w:rPr>
          <w:rFonts w:cs="Times New Roman"/>
        </w:rPr>
      </w:pPr>
      <w:r w:rsidRPr="00BE0AE5">
        <w:rPr>
          <w:rFonts w:cs="Times New Roman"/>
        </w:rPr>
        <w:t>Цели изучения учебного предмета «Химия»</w:t>
      </w:r>
    </w:p>
    <w:p w:rsidR="00115483" w:rsidRDefault="00BC26CB" w:rsidP="00BC26CB">
      <w:pPr>
        <w:pStyle w:val="Body0"/>
        <w:rPr>
          <w:rFonts w:cs="Times New Roman"/>
        </w:rPr>
      </w:pPr>
      <w:r w:rsidRPr="00BE0AE5">
        <w:rPr>
          <w:rFonts w:cs="Times New Roman"/>
        </w:rPr>
        <w:t xml:space="preserve">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w:t>
      </w:r>
    </w:p>
    <w:p w:rsidR="00BC26CB" w:rsidRPr="00BE0AE5" w:rsidRDefault="00BC26CB" w:rsidP="00BC26CB">
      <w:pPr>
        <w:pStyle w:val="Body0"/>
        <w:rPr>
          <w:rFonts w:cs="Times New Roman"/>
        </w:rPr>
      </w:pPr>
      <w:r w:rsidRPr="00115483">
        <w:rPr>
          <w:rFonts w:cs="Times New Roman"/>
          <w:b/>
        </w:rPr>
        <w:t>Задача</w:t>
      </w:r>
      <w:r w:rsidRPr="00BE0AE5">
        <w:rPr>
          <w:rFonts w:cs="Times New Roman"/>
        </w:rPr>
        <w:t xml:space="preserve">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BC26CB" w:rsidRPr="00BE0AE5" w:rsidRDefault="00BC26CB" w:rsidP="00BC26CB">
      <w:pPr>
        <w:pStyle w:val="Body0"/>
        <w:rPr>
          <w:rFonts w:cs="Times New Roman"/>
        </w:rPr>
      </w:pPr>
      <w:r w:rsidRPr="00BE0AE5">
        <w:rPr>
          <w:rFonts w:cs="Times New Roman"/>
        </w:rPr>
        <w:t xml:space="preserve">Наряду с этим цели изучения предмета в программе уточнены и скорректированы с учётом новых приоритетов в системе основного </w:t>
      </w:r>
      <w:r w:rsidRPr="00BE0AE5">
        <w:rPr>
          <w:rFonts w:cs="Times New Roman"/>
        </w:rPr>
        <w:lastRenderedPageBreak/>
        <w:t>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rsidR="00BC26CB" w:rsidRPr="00BE0AE5" w:rsidRDefault="00BC26CB" w:rsidP="00BC26CB">
      <w:pPr>
        <w:pStyle w:val="Body0"/>
        <w:rPr>
          <w:rFonts w:cs="Times New Roman"/>
        </w:rPr>
      </w:pPr>
      <w:r w:rsidRPr="00BE0AE5">
        <w:rPr>
          <w:rFonts w:cs="Times New Roman"/>
        </w:rPr>
        <w:t>В связи с этим при изучении предмета в основной школе доминирующее значение приобрели такие цели, как:</w:t>
      </w:r>
    </w:p>
    <w:p w:rsidR="00BC26CB" w:rsidRPr="00BE0AE5" w:rsidRDefault="00BC26CB" w:rsidP="00BC26CB">
      <w:pPr>
        <w:pStyle w:val="Bodybullet0"/>
        <w:rPr>
          <w:rFonts w:cs="Times New Roman"/>
        </w:rPr>
      </w:pPr>
      <w:r w:rsidRPr="00BE0AE5">
        <w:rPr>
          <w:rFonts w:cs="Times New Roman"/>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BC26CB" w:rsidRPr="00BE0AE5" w:rsidRDefault="00BC26CB" w:rsidP="00BC26CB">
      <w:pPr>
        <w:pStyle w:val="Bodybullet0"/>
        <w:rPr>
          <w:rFonts w:cs="Times New Roman"/>
        </w:rPr>
      </w:pPr>
      <w:r w:rsidRPr="00BE0AE5">
        <w:rPr>
          <w:rFonts w:cs="Times New Roman"/>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BC26CB" w:rsidRPr="00BE0AE5" w:rsidRDefault="00BC26CB" w:rsidP="00BC26CB">
      <w:pPr>
        <w:pStyle w:val="Bodybullet0"/>
        <w:rPr>
          <w:rFonts w:cs="Times New Roman"/>
        </w:rPr>
      </w:pPr>
      <w:r w:rsidRPr="00BE0AE5">
        <w:rPr>
          <w:rFonts w:cs="Times New Roman"/>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BC26CB" w:rsidRPr="00BE0AE5" w:rsidRDefault="00BC26CB" w:rsidP="00BC26CB">
      <w:pPr>
        <w:pStyle w:val="Bodybullet0"/>
        <w:rPr>
          <w:rFonts w:cs="Times New Roman"/>
        </w:rPr>
      </w:pPr>
      <w:r w:rsidRPr="00BE0AE5">
        <w:rPr>
          <w:rFonts w:cs="Times New Roman"/>
        </w:rPr>
        <w:t>формирование умений объяснять и оценивать явления окружающего мира на основании знаний и опыта, полученных при изучении химии;</w:t>
      </w:r>
    </w:p>
    <w:p w:rsidR="00BC26CB" w:rsidRPr="00BE0AE5" w:rsidRDefault="00BC26CB" w:rsidP="00BC26CB">
      <w:pPr>
        <w:pStyle w:val="Bodybullet0"/>
        <w:rPr>
          <w:rFonts w:cs="Times New Roman"/>
        </w:rPr>
      </w:pPr>
      <w:r w:rsidRPr="00BE0AE5">
        <w:rPr>
          <w:rFonts w:cs="Times New Roman"/>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BC26CB" w:rsidRPr="00BE0AE5" w:rsidRDefault="00BC26CB" w:rsidP="00BC26CB">
      <w:pPr>
        <w:pStyle w:val="Bodybullet0"/>
        <w:rPr>
          <w:rFonts w:cs="Times New Roman"/>
        </w:rPr>
      </w:pPr>
      <w:r w:rsidRPr="00BE0AE5">
        <w:rPr>
          <w:rFonts w:cs="Times New Roman"/>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BC26CB" w:rsidRPr="00BE0AE5" w:rsidRDefault="00BC26CB" w:rsidP="00BC26CB">
      <w:pPr>
        <w:pStyle w:val="Body0"/>
        <w:rPr>
          <w:rFonts w:cs="Times New Roman"/>
        </w:rPr>
      </w:pPr>
      <w:r w:rsidRPr="00BE0AE5">
        <w:rPr>
          <w:rFonts w:cs="Times New Roman"/>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rsidR="00BC26CB" w:rsidRPr="00BE0AE5" w:rsidRDefault="00BC26CB" w:rsidP="00BC26CB">
      <w:pPr>
        <w:pStyle w:val="Body0"/>
        <w:rPr>
          <w:rFonts w:cs="Times New Roman"/>
        </w:rPr>
      </w:pPr>
      <w:r w:rsidRPr="00BE0AE5">
        <w:rPr>
          <w:rFonts w:cs="Times New Roman"/>
        </w:rPr>
        <w:t>Учебным планом на её изучение отведено 136 учебных часов — по 2 ч в неделю в 8 и 9 классах соответственно.</w:t>
      </w:r>
    </w:p>
    <w:p w:rsidR="00115483" w:rsidRDefault="00115483" w:rsidP="00E80C7D">
      <w:pPr>
        <w:spacing w:after="0" w:line="240" w:lineRule="auto"/>
        <w:rPr>
          <w:rFonts w:ascii="Times New Roman" w:hAnsi="Times New Roman" w:cs="Times New Roman"/>
          <w:b/>
          <w:sz w:val="24"/>
          <w:szCs w:val="24"/>
        </w:rPr>
      </w:pPr>
    </w:p>
    <w:p w:rsidR="00BC26CB" w:rsidRPr="00BC26CB" w:rsidRDefault="00BC26CB" w:rsidP="00E80C7D">
      <w:pPr>
        <w:spacing w:after="0" w:line="240" w:lineRule="auto"/>
        <w:rPr>
          <w:rFonts w:ascii="Times New Roman" w:hAnsi="Times New Roman" w:cs="Times New Roman"/>
          <w:b/>
          <w:sz w:val="24"/>
          <w:szCs w:val="24"/>
        </w:rPr>
      </w:pPr>
      <w:r w:rsidRPr="00BC26CB">
        <w:rPr>
          <w:rFonts w:ascii="Times New Roman" w:hAnsi="Times New Roman" w:cs="Times New Roman"/>
          <w:b/>
          <w:sz w:val="24"/>
          <w:szCs w:val="24"/>
        </w:rPr>
        <w:t>Содержание</w:t>
      </w:r>
    </w:p>
    <w:p w:rsidR="00BC26CB" w:rsidRPr="00BE0AE5" w:rsidRDefault="00BC26CB" w:rsidP="00BC26CB">
      <w:pPr>
        <w:pStyle w:val="Header2first"/>
        <w:rPr>
          <w:rFonts w:cs="Times New Roman"/>
        </w:rPr>
      </w:pPr>
      <w:r w:rsidRPr="00BE0AE5">
        <w:rPr>
          <w:rFonts w:cs="Times New Roman"/>
        </w:rPr>
        <w:lastRenderedPageBreak/>
        <w:t xml:space="preserve">8 КЛАСС </w:t>
      </w:r>
    </w:p>
    <w:p w:rsidR="00BC26CB" w:rsidRPr="00BE0AE5" w:rsidRDefault="00BC26CB" w:rsidP="00BC26CB">
      <w:pPr>
        <w:pStyle w:val="Header4first"/>
        <w:rPr>
          <w:rFonts w:cs="Times New Roman"/>
        </w:rPr>
      </w:pPr>
      <w:r w:rsidRPr="00BE0AE5">
        <w:rPr>
          <w:rFonts w:cs="Times New Roman"/>
        </w:rPr>
        <w:t xml:space="preserve">Первоначальные химические понятия </w:t>
      </w:r>
    </w:p>
    <w:p w:rsidR="00BC26CB" w:rsidRPr="00BE0AE5" w:rsidRDefault="00BC26CB" w:rsidP="00BC26CB">
      <w:pPr>
        <w:pStyle w:val="Body0"/>
        <w:rPr>
          <w:rFonts w:cs="Times New Roman"/>
        </w:rPr>
      </w:pPr>
      <w:r w:rsidRPr="00BE0AE5">
        <w:rPr>
          <w:rFonts w:cs="Times New Roman"/>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BC26CB" w:rsidRPr="00BE0AE5" w:rsidRDefault="00BC26CB" w:rsidP="00BC26CB">
      <w:pPr>
        <w:pStyle w:val="Body0"/>
        <w:rPr>
          <w:rFonts w:cs="Times New Roman"/>
        </w:rPr>
      </w:pPr>
      <w:r w:rsidRPr="00BE0AE5">
        <w:rPr>
          <w:rFonts w:cs="Times New Roman"/>
        </w:rPr>
        <w:t>Атомы и молекулы. Химические элементы. Символы химических элементов. Простые и сложные вещества. Атомно-молекулярное учение.</w:t>
      </w:r>
    </w:p>
    <w:p w:rsidR="00BC26CB" w:rsidRPr="00BE0AE5" w:rsidRDefault="00BC26CB" w:rsidP="00BC26CB">
      <w:pPr>
        <w:pStyle w:val="Body0"/>
        <w:rPr>
          <w:rFonts w:cs="Times New Roman"/>
        </w:rPr>
      </w:pPr>
      <w:r w:rsidRPr="00BE0AE5">
        <w:rPr>
          <w:rFonts w:cs="Times New Roman"/>
        </w:rPr>
        <w:t xml:space="preserve">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 </w:t>
      </w:r>
    </w:p>
    <w:p w:rsidR="00BC26CB" w:rsidRPr="00BE0AE5" w:rsidRDefault="00BC26CB" w:rsidP="00BC26CB">
      <w:pPr>
        <w:pStyle w:val="Body0"/>
        <w:rPr>
          <w:rFonts w:cs="Times New Roman"/>
        </w:rPr>
      </w:pPr>
      <w:r w:rsidRPr="00BE0AE5">
        <w:rPr>
          <w:rFonts w:cs="Times New Roman"/>
        </w:rPr>
        <w:t xml:space="preserve">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 </w:t>
      </w:r>
    </w:p>
    <w:p w:rsidR="00BC26CB" w:rsidRPr="00BE0AE5" w:rsidRDefault="00BC26CB" w:rsidP="00BC26CB">
      <w:pPr>
        <w:pStyle w:val="Body0"/>
        <w:rPr>
          <w:rFonts w:cs="Times New Roman"/>
          <w:spacing w:val="-2"/>
        </w:rPr>
      </w:pPr>
      <w:r w:rsidRPr="00BE0AE5">
        <w:rPr>
          <w:rFonts w:cs="Times New Roman"/>
          <w:spacing w:val="-2"/>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BC26CB" w:rsidRPr="00BE0AE5" w:rsidRDefault="00BC26CB" w:rsidP="00BC26CB">
      <w:pPr>
        <w:pStyle w:val="Header4"/>
        <w:rPr>
          <w:rFonts w:cs="Times New Roman"/>
        </w:rPr>
      </w:pPr>
      <w:r w:rsidRPr="00BE0AE5">
        <w:rPr>
          <w:rFonts w:cs="Times New Roman"/>
        </w:rPr>
        <w:t>Важнейшие представители неорганических веществ</w:t>
      </w:r>
    </w:p>
    <w:p w:rsidR="00BC26CB" w:rsidRPr="00BE0AE5" w:rsidRDefault="00BC26CB" w:rsidP="00BC26CB">
      <w:pPr>
        <w:pStyle w:val="Body0"/>
        <w:rPr>
          <w:rFonts w:cs="Times New Roman"/>
        </w:rPr>
      </w:pPr>
      <w:r w:rsidRPr="00BE0AE5">
        <w:rPr>
          <w:rFonts w:cs="Times New Roman"/>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BC26CB" w:rsidRPr="00BE0AE5" w:rsidRDefault="00BC26CB" w:rsidP="00BC26CB">
      <w:pPr>
        <w:pStyle w:val="Body0"/>
        <w:rPr>
          <w:rFonts w:cs="Times New Roman"/>
        </w:rPr>
      </w:pPr>
      <w:r w:rsidRPr="00BE0AE5">
        <w:rPr>
          <w:rFonts w:cs="Times New Roman"/>
        </w:rPr>
        <w:lastRenderedPageBreak/>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BC26CB" w:rsidRPr="00BE0AE5" w:rsidRDefault="00BC26CB" w:rsidP="00BC26CB">
      <w:pPr>
        <w:pStyle w:val="Body0"/>
        <w:rPr>
          <w:rFonts w:cs="Times New Roman"/>
        </w:rPr>
      </w:pPr>
      <w:r w:rsidRPr="00BE0AE5">
        <w:rPr>
          <w:rFonts w:cs="Times New Roman"/>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BC26CB" w:rsidRPr="00BE0AE5" w:rsidRDefault="00BC26CB" w:rsidP="00BC26CB">
      <w:pPr>
        <w:pStyle w:val="Body0"/>
        <w:rPr>
          <w:rFonts w:cs="Times New Roman"/>
          <w:spacing w:val="-3"/>
        </w:rPr>
      </w:pPr>
      <w:r w:rsidRPr="00BE0AE5">
        <w:rPr>
          <w:rFonts w:cs="Times New Roman"/>
          <w:spacing w:val="-3"/>
        </w:rPr>
        <w:t>Количество вещества. Моль. Молярная масса. Закон Авогадро. Молярный объём газов. Расчёты по химическим уравнениям.</w:t>
      </w:r>
    </w:p>
    <w:p w:rsidR="00BC26CB" w:rsidRPr="00BE0AE5" w:rsidRDefault="00BC26CB" w:rsidP="00BC26CB">
      <w:pPr>
        <w:pStyle w:val="Body0"/>
        <w:rPr>
          <w:rFonts w:cs="Times New Roman"/>
        </w:rPr>
      </w:pPr>
      <w:r w:rsidRPr="00BE0AE5">
        <w:rPr>
          <w:rFonts w:cs="Times New Roman"/>
        </w:rPr>
        <w:t>Физические свойства воды. Вода как растворитель. Растворы. Насыщенные и ненасыщенные растворы.</w:t>
      </w:r>
      <w:r w:rsidRPr="00BE0AE5">
        <w:rPr>
          <w:rStyle w:val="Italic"/>
          <w:rFonts w:cs="Times New Roman"/>
          <w:i w:val="0"/>
          <w:iCs w:val="0"/>
        </w:rPr>
        <w:t xml:space="preserve"> </w:t>
      </w:r>
      <w:r w:rsidRPr="00BE0AE5">
        <w:rPr>
          <w:rStyle w:val="Italic"/>
          <w:rFonts w:cs="Times New Roman"/>
          <w:iCs w:val="0"/>
        </w:rPr>
        <w:t>Растворимость веществ в воде.</w:t>
      </w:r>
      <w:r w:rsidRPr="00BE0AE5">
        <w:rPr>
          <w:rFonts w:cs="Times New Roman"/>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 </w:t>
      </w:r>
    </w:p>
    <w:p w:rsidR="00BC26CB" w:rsidRPr="00BE0AE5" w:rsidRDefault="00BC26CB" w:rsidP="00BC26CB">
      <w:pPr>
        <w:pStyle w:val="Body0"/>
        <w:rPr>
          <w:rFonts w:cs="Times New Roman"/>
        </w:rPr>
      </w:pPr>
      <w:r w:rsidRPr="00BE0AE5">
        <w:rPr>
          <w:rFonts w:cs="Times New Roman"/>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BC26CB" w:rsidRPr="00BE0AE5" w:rsidRDefault="00BC26CB" w:rsidP="00BC26CB">
      <w:pPr>
        <w:pStyle w:val="Body0"/>
        <w:rPr>
          <w:rFonts w:cs="Times New Roman"/>
        </w:rPr>
      </w:pPr>
      <w:r w:rsidRPr="00BE0AE5">
        <w:rPr>
          <w:rFonts w:cs="Times New Roman"/>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rsidR="00BC26CB" w:rsidRPr="00BE0AE5" w:rsidRDefault="00BC26CB" w:rsidP="00BC26CB">
      <w:pPr>
        <w:pStyle w:val="Body0"/>
        <w:rPr>
          <w:rFonts w:cs="Times New Roman"/>
        </w:rPr>
      </w:pPr>
      <w:r w:rsidRPr="00BE0AE5">
        <w:rPr>
          <w:rFonts w:cs="Times New Roman"/>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rsidR="00BC26CB" w:rsidRPr="00BE0AE5" w:rsidRDefault="00BC26CB" w:rsidP="00BC26CB">
      <w:pPr>
        <w:pStyle w:val="Body0"/>
        <w:rPr>
          <w:rFonts w:cs="Times New Roman"/>
        </w:rPr>
      </w:pPr>
      <w:r w:rsidRPr="00BE0AE5">
        <w:rPr>
          <w:rFonts w:cs="Times New Roman"/>
        </w:rPr>
        <w:t>Соли. Номенклатура солей (международная и тривиальная). Физические и химические свойства солей. Получение солей.</w:t>
      </w:r>
    </w:p>
    <w:p w:rsidR="00BC26CB" w:rsidRPr="00BE0AE5" w:rsidRDefault="00BC26CB" w:rsidP="00BC26CB">
      <w:pPr>
        <w:pStyle w:val="Body0"/>
        <w:rPr>
          <w:rFonts w:cs="Times New Roman"/>
        </w:rPr>
      </w:pPr>
      <w:r w:rsidRPr="00BE0AE5">
        <w:rPr>
          <w:rFonts w:cs="Times New Roman"/>
        </w:rPr>
        <w:t>Генетическая связь между классами неорганических соединений.</w:t>
      </w:r>
    </w:p>
    <w:p w:rsidR="00BC26CB" w:rsidRPr="00BE0AE5" w:rsidRDefault="00BC26CB" w:rsidP="00BC26CB">
      <w:pPr>
        <w:pStyle w:val="Body0"/>
        <w:rPr>
          <w:rFonts w:cs="Times New Roman"/>
        </w:rPr>
      </w:pPr>
      <w:r w:rsidRPr="00BE0AE5">
        <w:rPr>
          <w:rFonts w:cs="Times New Roman"/>
        </w:rPr>
        <w:t xml:space="preserve">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w:t>
      </w:r>
      <w:r w:rsidRPr="00BE0AE5">
        <w:rPr>
          <w:rFonts w:cs="Times New Roman"/>
        </w:rPr>
        <w:lastRenderedPageBreak/>
        <w:t>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BC26CB" w:rsidRPr="00BE0AE5" w:rsidRDefault="00BC26CB" w:rsidP="00BC26CB">
      <w:pPr>
        <w:pStyle w:val="Header4"/>
        <w:rPr>
          <w:rFonts w:cs="Times New Roman"/>
        </w:rPr>
      </w:pPr>
      <w:r w:rsidRPr="00BE0AE5">
        <w:rPr>
          <w:rFonts w:cs="Times New Roman"/>
        </w:rPr>
        <w:t xml:space="preserve">Периодический закон и Периодическая система </w:t>
      </w:r>
      <w:r w:rsidRPr="00BE0AE5">
        <w:rPr>
          <w:rFonts w:cs="Times New Roman"/>
        </w:rPr>
        <w:br/>
        <w:t xml:space="preserve">химических элементов Д. И. Менделеева. Строение атомов. </w:t>
      </w:r>
      <w:r w:rsidRPr="00BE0AE5">
        <w:rPr>
          <w:rFonts w:cs="Times New Roman"/>
        </w:rPr>
        <w:br/>
        <w:t xml:space="preserve">Химическая связь. Окислительно-восстановительные реакции </w:t>
      </w:r>
    </w:p>
    <w:p w:rsidR="00BC26CB" w:rsidRPr="00BE0AE5" w:rsidRDefault="00BC26CB" w:rsidP="00BC26CB">
      <w:pPr>
        <w:pStyle w:val="Body0"/>
        <w:rPr>
          <w:rFonts w:cs="Times New Roman"/>
        </w:rPr>
      </w:pPr>
      <w:r w:rsidRPr="00BE0AE5">
        <w:rPr>
          <w:rFonts w:cs="Times New Roman"/>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 </w:t>
      </w:r>
    </w:p>
    <w:p w:rsidR="00BC26CB" w:rsidRPr="00BE0AE5" w:rsidRDefault="00BC26CB" w:rsidP="00BC26CB">
      <w:pPr>
        <w:pStyle w:val="Body0"/>
        <w:rPr>
          <w:rFonts w:cs="Times New Roman"/>
        </w:rPr>
      </w:pPr>
      <w:r w:rsidRPr="00BE0AE5">
        <w:rPr>
          <w:rFonts w:cs="Times New Roman"/>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BC26CB" w:rsidRPr="00BE0AE5" w:rsidRDefault="00BC26CB" w:rsidP="00BC26CB">
      <w:pPr>
        <w:pStyle w:val="Body0"/>
        <w:rPr>
          <w:rFonts w:cs="Times New Roman"/>
        </w:rPr>
      </w:pPr>
      <w:r w:rsidRPr="00BE0AE5">
        <w:rPr>
          <w:rFonts w:cs="Times New Roman"/>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BC26CB" w:rsidRPr="00BE0AE5" w:rsidRDefault="00BC26CB" w:rsidP="00BC26CB">
      <w:pPr>
        <w:pStyle w:val="Body0"/>
        <w:rPr>
          <w:rFonts w:cs="Times New Roman"/>
        </w:rPr>
      </w:pPr>
      <w:r w:rsidRPr="00BE0AE5">
        <w:rPr>
          <w:rFonts w:cs="Times New Roman"/>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rsidR="00BC26CB" w:rsidRPr="00BE0AE5" w:rsidRDefault="00BC26CB" w:rsidP="00BC26CB">
      <w:pPr>
        <w:pStyle w:val="Body0"/>
        <w:rPr>
          <w:rFonts w:cs="Times New Roman"/>
        </w:rPr>
      </w:pPr>
      <w:r w:rsidRPr="00BE0AE5">
        <w:rPr>
          <w:rFonts w:cs="Times New Roman"/>
        </w:rPr>
        <w:t>Химическая связь. Ковалентная (полярная и неполярная) связь. Электроотрицательность химических элементов. Ионная связь.</w:t>
      </w:r>
    </w:p>
    <w:p w:rsidR="00BC26CB" w:rsidRPr="00BE0AE5" w:rsidRDefault="00BC26CB" w:rsidP="00BC26CB">
      <w:pPr>
        <w:pStyle w:val="Body0"/>
        <w:rPr>
          <w:rFonts w:cs="Times New Roman"/>
        </w:rPr>
      </w:pPr>
      <w:r w:rsidRPr="00BE0AE5">
        <w:rPr>
          <w:rFonts w:cs="Times New Roman"/>
        </w:rPr>
        <w:t>Степень окисления. Окислительно-восстановительные реакции. Процессы окисления и восстановления. Окислители и восстановители.</w:t>
      </w:r>
    </w:p>
    <w:p w:rsidR="00BC26CB" w:rsidRPr="00BE0AE5" w:rsidRDefault="00BC26CB" w:rsidP="00BC26CB">
      <w:pPr>
        <w:pStyle w:val="Body0"/>
        <w:rPr>
          <w:rFonts w:cs="Times New Roman"/>
        </w:rPr>
      </w:pPr>
      <w:r w:rsidRPr="00BE0AE5">
        <w:rPr>
          <w:rFonts w:cs="Times New Roman"/>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BC26CB" w:rsidRPr="00BE0AE5" w:rsidRDefault="00BC26CB" w:rsidP="00BC26CB">
      <w:pPr>
        <w:pStyle w:val="Header3"/>
        <w:spacing w:before="283"/>
        <w:rPr>
          <w:rFonts w:cs="Times New Roman"/>
        </w:rPr>
      </w:pPr>
      <w:r w:rsidRPr="00BE0AE5">
        <w:rPr>
          <w:rFonts w:cs="Times New Roman"/>
        </w:rPr>
        <w:t xml:space="preserve">Межпредметные связи </w:t>
      </w:r>
    </w:p>
    <w:p w:rsidR="00BC26CB" w:rsidRPr="00BE0AE5" w:rsidRDefault="00BC26CB" w:rsidP="00BC26CB">
      <w:pPr>
        <w:pStyle w:val="Body0"/>
        <w:rPr>
          <w:rFonts w:cs="Times New Roman"/>
        </w:rPr>
      </w:pPr>
      <w:r w:rsidRPr="00BE0AE5">
        <w:rPr>
          <w:rFonts w:cs="Times New Roman"/>
        </w:rPr>
        <w:t xml:space="preserve">Реализация межпредметных связей при изучении химии в 8 классе осуществляется через использование как общих естественно-научных </w:t>
      </w:r>
      <w:r w:rsidRPr="00BE0AE5">
        <w:rPr>
          <w:rFonts w:cs="Times New Roman"/>
        </w:rPr>
        <w:lastRenderedPageBreak/>
        <w:t>понятий, так и понятий, являющихся системными для отдельных предметов естественно-научного цикла.</w:t>
      </w:r>
    </w:p>
    <w:p w:rsidR="00BC26CB" w:rsidRPr="00BE0AE5" w:rsidRDefault="00BC26CB" w:rsidP="00BC26CB">
      <w:pPr>
        <w:pStyle w:val="Body0"/>
        <w:rPr>
          <w:rFonts w:cs="Times New Roman"/>
        </w:rPr>
      </w:pPr>
      <w:r w:rsidRPr="00BE0AE5">
        <w:rPr>
          <w:rFonts w:cs="Times New Roman"/>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BC26CB" w:rsidRPr="00BE0AE5" w:rsidRDefault="00BC26CB" w:rsidP="00BC26CB">
      <w:pPr>
        <w:pStyle w:val="Body0"/>
        <w:rPr>
          <w:rFonts w:cs="Times New Roman"/>
        </w:rPr>
      </w:pPr>
      <w:r w:rsidRPr="00BE0AE5">
        <w:rPr>
          <w:rFonts w:cs="Times New Roman"/>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BC26CB" w:rsidRPr="00BE0AE5" w:rsidRDefault="00BC26CB" w:rsidP="00BC26CB">
      <w:pPr>
        <w:pStyle w:val="Body0"/>
        <w:rPr>
          <w:rFonts w:cs="Times New Roman"/>
        </w:rPr>
      </w:pPr>
      <w:r w:rsidRPr="00BE0AE5">
        <w:rPr>
          <w:rFonts w:cs="Times New Roman"/>
        </w:rPr>
        <w:t>Биология: фотосинтез, дыхание, биосфера.</w:t>
      </w:r>
    </w:p>
    <w:p w:rsidR="00BC26CB" w:rsidRPr="00BE0AE5" w:rsidRDefault="00BC26CB" w:rsidP="00BC26CB">
      <w:pPr>
        <w:pStyle w:val="Body0"/>
        <w:rPr>
          <w:rFonts w:cs="Times New Roman"/>
        </w:rPr>
      </w:pPr>
      <w:r w:rsidRPr="00BE0AE5">
        <w:rPr>
          <w:rFonts w:cs="Times New Roman"/>
        </w:rPr>
        <w:t>География: атмосфера, гидросфера, минералы, горные породы, полезные ископаемые, топливо, водные ресурсы.</w:t>
      </w:r>
    </w:p>
    <w:p w:rsidR="00BC26CB" w:rsidRPr="00BE0AE5" w:rsidRDefault="00BC26CB" w:rsidP="00BC26CB">
      <w:pPr>
        <w:pStyle w:val="Header2"/>
        <w:spacing w:before="397"/>
        <w:rPr>
          <w:rFonts w:cs="Times New Roman"/>
        </w:rPr>
      </w:pPr>
      <w:r w:rsidRPr="00BE0AE5">
        <w:rPr>
          <w:rFonts w:cs="Times New Roman"/>
        </w:rPr>
        <w:t xml:space="preserve">9 КЛАСС </w:t>
      </w:r>
    </w:p>
    <w:p w:rsidR="00BC26CB" w:rsidRPr="00BE0AE5" w:rsidRDefault="00BC26CB" w:rsidP="00BC26CB">
      <w:pPr>
        <w:pStyle w:val="Header4first"/>
        <w:rPr>
          <w:rFonts w:cs="Times New Roman"/>
        </w:rPr>
      </w:pPr>
      <w:r w:rsidRPr="00BE0AE5">
        <w:rPr>
          <w:rFonts w:cs="Times New Roman"/>
        </w:rPr>
        <w:t xml:space="preserve">Вещество и химическая реакция </w:t>
      </w:r>
    </w:p>
    <w:p w:rsidR="00BC26CB" w:rsidRPr="00BE0AE5" w:rsidRDefault="00BC26CB" w:rsidP="00BC26CB">
      <w:pPr>
        <w:pStyle w:val="Body0"/>
        <w:rPr>
          <w:rFonts w:cs="Times New Roman"/>
          <w:spacing w:val="-2"/>
        </w:rPr>
      </w:pPr>
      <w:r w:rsidRPr="00BE0AE5">
        <w:rPr>
          <w:rFonts w:cs="Times New Roman"/>
          <w:spacing w:val="-2"/>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rsidR="00BC26CB" w:rsidRPr="00BE0AE5" w:rsidRDefault="00BC26CB" w:rsidP="00BC26CB">
      <w:pPr>
        <w:pStyle w:val="Body0"/>
        <w:rPr>
          <w:rFonts w:cs="Times New Roman"/>
        </w:rPr>
      </w:pPr>
      <w:r w:rsidRPr="00BE0AE5">
        <w:rPr>
          <w:rFonts w:cs="Times New Roman"/>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BC26CB" w:rsidRPr="00BE0AE5" w:rsidRDefault="00BC26CB" w:rsidP="00BC26CB">
      <w:pPr>
        <w:pStyle w:val="Body0"/>
        <w:rPr>
          <w:rFonts w:cs="Times New Roman"/>
        </w:rPr>
      </w:pPr>
      <w:r w:rsidRPr="00BE0AE5">
        <w:rPr>
          <w:rFonts w:cs="Times New Roman"/>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BC26CB" w:rsidRPr="00BE0AE5" w:rsidRDefault="00BC26CB" w:rsidP="00BC26CB">
      <w:pPr>
        <w:pStyle w:val="Body0"/>
        <w:rPr>
          <w:rFonts w:cs="Times New Roman"/>
        </w:rPr>
      </w:pPr>
      <w:r w:rsidRPr="00BE0AE5">
        <w:rPr>
          <w:rFonts w:cs="Times New Roman"/>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w:t>
      </w:r>
    </w:p>
    <w:p w:rsidR="00BC26CB" w:rsidRPr="00BE0AE5" w:rsidRDefault="00BC26CB" w:rsidP="00BC26CB">
      <w:pPr>
        <w:pStyle w:val="Body0"/>
        <w:rPr>
          <w:rStyle w:val="Italic"/>
          <w:rFonts w:cs="Times New Roman"/>
        </w:rPr>
      </w:pPr>
      <w:r w:rsidRPr="00BE0AE5">
        <w:rPr>
          <w:rFonts w:cs="Times New Roman"/>
        </w:rPr>
        <w:t>Понятие о скорости химической реакции</w:t>
      </w:r>
      <w:r w:rsidRPr="00BE0AE5">
        <w:rPr>
          <w:rStyle w:val="Italic"/>
          <w:rFonts w:cs="Times New Roman"/>
        </w:rPr>
        <w:t xml:space="preserve">. </w:t>
      </w:r>
      <w:r w:rsidRPr="00BE0AE5">
        <w:rPr>
          <w:rFonts w:cs="Times New Roman"/>
        </w:rPr>
        <w:t>Понятие об обратимых и необратимых химических реакциях. Понятие о гомогенных и гетерогенных реакциях.</w:t>
      </w:r>
      <w:r w:rsidRPr="00BE0AE5">
        <w:rPr>
          <w:rStyle w:val="Italic"/>
          <w:rFonts w:cs="Times New Roman"/>
        </w:rPr>
        <w:t xml:space="preserve"> Понятие о химическом равновесии. Факторы, влияющие на скорость химической реакции и положение химического равновесия.</w:t>
      </w:r>
    </w:p>
    <w:p w:rsidR="00BC26CB" w:rsidRPr="00BE0AE5" w:rsidRDefault="00BC26CB" w:rsidP="00BC26CB">
      <w:pPr>
        <w:pStyle w:val="Body0"/>
        <w:rPr>
          <w:rFonts w:cs="Times New Roman"/>
        </w:rPr>
      </w:pPr>
      <w:r w:rsidRPr="00BE0AE5">
        <w:rPr>
          <w:rFonts w:cs="Times New Roman"/>
        </w:rP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rsidR="00BC26CB" w:rsidRPr="00BE0AE5" w:rsidRDefault="00BC26CB" w:rsidP="00BC26CB">
      <w:pPr>
        <w:pStyle w:val="Body0"/>
        <w:rPr>
          <w:rFonts w:cs="Times New Roman"/>
        </w:rPr>
      </w:pPr>
      <w:r w:rsidRPr="00BE0AE5">
        <w:rPr>
          <w:rFonts w:cs="Times New Roman"/>
        </w:rPr>
        <w:lastRenderedPageBreak/>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w:t>
      </w:r>
    </w:p>
    <w:p w:rsidR="00BC26CB" w:rsidRPr="00BE0AE5" w:rsidRDefault="00BC26CB" w:rsidP="00BC26CB">
      <w:pPr>
        <w:pStyle w:val="Body0"/>
        <w:rPr>
          <w:rFonts w:cs="Times New Roman"/>
        </w:rPr>
      </w:pPr>
      <w:r w:rsidRPr="00BE0AE5">
        <w:rPr>
          <w:rFonts w:cs="Times New Roman"/>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BE0AE5">
        <w:rPr>
          <w:rStyle w:val="Italic"/>
          <w:rFonts w:cs="Times New Roman"/>
        </w:rPr>
        <w:t>Понятие о гидролизе солей</w:t>
      </w:r>
      <w:r w:rsidRPr="00BE0AE5">
        <w:rPr>
          <w:rFonts w:cs="Times New Roman"/>
        </w:rPr>
        <w:t xml:space="preserve">. </w:t>
      </w:r>
    </w:p>
    <w:p w:rsidR="00BC26CB" w:rsidRPr="00BE0AE5" w:rsidRDefault="00BC26CB" w:rsidP="00BC26CB">
      <w:pPr>
        <w:pStyle w:val="Body0"/>
        <w:rPr>
          <w:rFonts w:cs="Times New Roman"/>
          <w:spacing w:val="-1"/>
        </w:rPr>
      </w:pPr>
      <w:r w:rsidRPr="00BE0AE5">
        <w:rPr>
          <w:rFonts w:cs="Times New Roman"/>
          <w:spacing w:val="-1"/>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BC26CB" w:rsidRPr="00BE0AE5" w:rsidRDefault="00BC26CB" w:rsidP="00BC26CB">
      <w:pPr>
        <w:pStyle w:val="Header4"/>
        <w:rPr>
          <w:rFonts w:cs="Times New Roman"/>
        </w:rPr>
      </w:pPr>
      <w:r w:rsidRPr="00BE0AE5">
        <w:rPr>
          <w:rFonts w:cs="Times New Roman"/>
        </w:rPr>
        <w:t xml:space="preserve">Неметаллы и их соединения </w:t>
      </w:r>
    </w:p>
    <w:p w:rsidR="00BC26CB" w:rsidRPr="00BE0AE5" w:rsidRDefault="00BC26CB" w:rsidP="00BC26CB">
      <w:pPr>
        <w:pStyle w:val="Body0"/>
        <w:rPr>
          <w:rFonts w:cs="Times New Roman"/>
        </w:rPr>
      </w:pPr>
      <w:r w:rsidRPr="00BE0AE5">
        <w:rPr>
          <w:rFonts w:cs="Times New Roman"/>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BC26CB" w:rsidRPr="00BE0AE5" w:rsidRDefault="00BC26CB" w:rsidP="00BC26CB">
      <w:pPr>
        <w:pStyle w:val="Body0"/>
        <w:rPr>
          <w:rFonts w:cs="Times New Roman"/>
        </w:rPr>
      </w:pPr>
      <w:r w:rsidRPr="00BE0AE5">
        <w:rPr>
          <w:rFonts w:cs="Times New Roman"/>
        </w:rPr>
        <w:t xml:space="preserve">Общая характеристика элементов VIА-группы. Особенности строения атомов, характерные степени окисления. </w:t>
      </w:r>
    </w:p>
    <w:p w:rsidR="00BC26CB" w:rsidRPr="00BE0AE5" w:rsidRDefault="00BC26CB" w:rsidP="00BC26CB">
      <w:pPr>
        <w:pStyle w:val="Body0"/>
        <w:rPr>
          <w:rFonts w:cs="Times New Roman"/>
        </w:rPr>
      </w:pPr>
      <w:r w:rsidRPr="00BE0AE5">
        <w:rPr>
          <w:rFonts w:cs="Times New Roman"/>
        </w:rPr>
        <w:t xml:space="preserve">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w:t>
      </w:r>
      <w:r w:rsidRPr="00BE0AE5">
        <w:rPr>
          <w:rFonts w:cs="Times New Roman"/>
        </w:rPr>
        <w:lastRenderedPageBreak/>
        <w:t>загрязнение окружающей среды соединениями серы (кислотные дожди, загрязнение воздуха и водоёмов), способы его предотвращения.</w:t>
      </w:r>
    </w:p>
    <w:p w:rsidR="00BC26CB" w:rsidRPr="00BE0AE5" w:rsidRDefault="00BC26CB" w:rsidP="00BC26CB">
      <w:pPr>
        <w:pStyle w:val="Body0"/>
        <w:rPr>
          <w:rFonts w:cs="Times New Roman"/>
        </w:rPr>
      </w:pPr>
      <w:r w:rsidRPr="00BE0AE5">
        <w:rPr>
          <w:rFonts w:cs="Times New Roman"/>
        </w:rPr>
        <w:t xml:space="preserve">Общая характеристика элементов VА-группы. Особенности строения атомов, характерные степени окисления. </w:t>
      </w:r>
    </w:p>
    <w:p w:rsidR="00BC26CB" w:rsidRPr="00BE0AE5" w:rsidRDefault="00BC26CB" w:rsidP="00BC26CB">
      <w:pPr>
        <w:pStyle w:val="Body0"/>
        <w:rPr>
          <w:rFonts w:cs="Times New Roman"/>
          <w:spacing w:val="-2"/>
        </w:rPr>
      </w:pPr>
      <w:r w:rsidRPr="00BE0AE5">
        <w:rPr>
          <w:rFonts w:cs="Times New Roman"/>
          <w:spacing w:val="-2"/>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BC26CB" w:rsidRPr="00BE0AE5" w:rsidRDefault="00BC26CB" w:rsidP="00BC26CB">
      <w:pPr>
        <w:pStyle w:val="Body0"/>
        <w:rPr>
          <w:rFonts w:cs="Times New Roman"/>
        </w:rPr>
      </w:pPr>
      <w:r w:rsidRPr="00BE0AE5">
        <w:rPr>
          <w:rFonts w:cs="Times New Roman"/>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p w:rsidR="00BC26CB" w:rsidRPr="00BE0AE5" w:rsidRDefault="00BC26CB" w:rsidP="00BC26CB">
      <w:pPr>
        <w:pStyle w:val="Body0"/>
        <w:rPr>
          <w:rFonts w:cs="Times New Roman"/>
        </w:rPr>
      </w:pPr>
      <w:r w:rsidRPr="00BE0AE5">
        <w:rPr>
          <w:rFonts w:cs="Times New Roman"/>
        </w:rPr>
        <w:t xml:space="preserve">Общая характеристика элементов IVА-группы. Особенности строения атомов, характерные степени окисления. </w:t>
      </w:r>
    </w:p>
    <w:p w:rsidR="00BC26CB" w:rsidRPr="00BE0AE5" w:rsidRDefault="00BC26CB" w:rsidP="00BC26CB">
      <w:pPr>
        <w:pStyle w:val="Body0"/>
        <w:rPr>
          <w:rFonts w:cs="Times New Roman"/>
        </w:rPr>
      </w:pPr>
      <w:r w:rsidRPr="00BE0AE5">
        <w:rPr>
          <w:rFonts w:cs="Times New Roman"/>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w:t>
      </w:r>
      <w:r w:rsidRPr="00892845">
        <w:rPr>
          <w:rFonts w:cs="Times New Roman"/>
        </w:rPr>
        <w:t xml:space="preserve"> </w:t>
      </w:r>
      <w:r w:rsidRPr="00BE0AE5">
        <w:rPr>
          <w:rFonts w:cs="Times New Roman"/>
        </w:rPr>
        <w:t>(IV);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BC26CB" w:rsidRPr="00BE0AE5" w:rsidRDefault="00BC26CB" w:rsidP="00BC26CB">
      <w:pPr>
        <w:pStyle w:val="Body0"/>
        <w:rPr>
          <w:rStyle w:val="Italic"/>
          <w:rFonts w:cs="Times New Roman"/>
        </w:rPr>
      </w:pPr>
      <w:r w:rsidRPr="00BE0AE5">
        <w:rPr>
          <w:rFonts w:cs="Times New Roman"/>
        </w:rPr>
        <w:t>Первоначальные понятия об органических веществах как о соединениях углерода (метан, этан, этилен, ацетилен, этанол, глицерин, уксусная кислота).</w:t>
      </w:r>
      <w:r w:rsidRPr="00BE0AE5">
        <w:rPr>
          <w:rStyle w:val="Italic"/>
          <w:rFonts w:cs="Times New Roman"/>
        </w:rPr>
        <w:t xml:space="preserve"> Их состав и химическое строение. </w:t>
      </w:r>
      <w:r w:rsidRPr="00BE0AE5">
        <w:rPr>
          <w:rFonts w:cs="Times New Roman"/>
        </w:rPr>
        <w:t xml:space="preserve">Понятие о биологически важных веществах: жирах, белках, углеводах — и их роли в жизни человека. </w:t>
      </w:r>
      <w:r w:rsidRPr="00BE0AE5">
        <w:rPr>
          <w:rStyle w:val="Italic"/>
          <w:rFonts w:cs="Times New Roman"/>
        </w:rPr>
        <w:t>Материальное единство органических и неорганических соединений.</w:t>
      </w:r>
      <w:r w:rsidRPr="00BE0AE5">
        <w:rPr>
          <w:rFonts w:cs="Times New Roman"/>
        </w:rPr>
        <w:t xml:space="preserve"> </w:t>
      </w:r>
    </w:p>
    <w:p w:rsidR="00BC26CB" w:rsidRPr="00BE0AE5" w:rsidRDefault="00BC26CB" w:rsidP="00BC26CB">
      <w:pPr>
        <w:pStyle w:val="Body0"/>
        <w:rPr>
          <w:rFonts w:cs="Times New Roman"/>
        </w:rPr>
      </w:pPr>
      <w:r w:rsidRPr="00BE0AE5">
        <w:rPr>
          <w:rFonts w:cs="Times New Roman"/>
        </w:rPr>
        <w:t>Кремний, его физические и химические свойства, получение и применение. Соединения кремния в природе. Общие представления об оксиде кремния</w:t>
      </w:r>
      <w:r w:rsidRPr="00BC26CB">
        <w:rPr>
          <w:rFonts w:cs="Times New Roman"/>
        </w:rPr>
        <w:t xml:space="preserve"> </w:t>
      </w:r>
      <w:r w:rsidRPr="00BE0AE5">
        <w:rPr>
          <w:rFonts w:cs="Times New Roman"/>
        </w:rPr>
        <w:t xml:space="preserve">(IV) и кремниевой кислоте. Силикаты, их использование в быту, медицине, промышленности. </w:t>
      </w:r>
      <w:r w:rsidRPr="00BE0AE5">
        <w:rPr>
          <w:rStyle w:val="Italic"/>
          <w:rFonts w:cs="Times New Roman"/>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BC26CB" w:rsidRPr="00BE0AE5" w:rsidRDefault="00BC26CB" w:rsidP="00BC26CB">
      <w:pPr>
        <w:pStyle w:val="Body0"/>
        <w:rPr>
          <w:rFonts w:cs="Times New Roman"/>
        </w:rPr>
      </w:pPr>
      <w:r w:rsidRPr="00BE0AE5">
        <w:rPr>
          <w:rFonts w:cs="Times New Roman"/>
        </w:rPr>
        <w:lastRenderedPageBreak/>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BC26CB" w:rsidRPr="00BE0AE5" w:rsidRDefault="00BC26CB" w:rsidP="00BC26CB">
      <w:pPr>
        <w:pStyle w:val="Header4"/>
        <w:rPr>
          <w:rFonts w:cs="Times New Roman"/>
        </w:rPr>
      </w:pPr>
      <w:r w:rsidRPr="00BE0AE5">
        <w:rPr>
          <w:rFonts w:cs="Times New Roman"/>
        </w:rPr>
        <w:t xml:space="preserve">Металлы и их соединения </w:t>
      </w:r>
    </w:p>
    <w:p w:rsidR="00BC26CB" w:rsidRPr="00BE0AE5" w:rsidRDefault="00BC26CB" w:rsidP="00BC26CB">
      <w:pPr>
        <w:pStyle w:val="Body0"/>
        <w:rPr>
          <w:rFonts w:cs="Times New Roman"/>
        </w:rPr>
      </w:pPr>
      <w:r w:rsidRPr="00BE0AE5">
        <w:rPr>
          <w:rFonts w:cs="Times New Roman"/>
        </w:rP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 </w:t>
      </w:r>
    </w:p>
    <w:p w:rsidR="00BC26CB" w:rsidRPr="00BE0AE5" w:rsidRDefault="00BC26CB" w:rsidP="00BC26CB">
      <w:pPr>
        <w:pStyle w:val="Body0"/>
        <w:rPr>
          <w:rFonts w:cs="Times New Roman"/>
        </w:rPr>
      </w:pPr>
      <w:r w:rsidRPr="00BE0AE5">
        <w:rPr>
          <w:rFonts w:cs="Times New Roman"/>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BC26CB" w:rsidRPr="00BE0AE5" w:rsidRDefault="00BC26CB" w:rsidP="00BC26CB">
      <w:pPr>
        <w:pStyle w:val="Body0"/>
        <w:rPr>
          <w:rFonts w:cs="Times New Roman"/>
        </w:rPr>
      </w:pPr>
      <w:r w:rsidRPr="00BE0AE5">
        <w:rPr>
          <w:rFonts w:cs="Times New Roman"/>
        </w:rPr>
        <w:lastRenderedPageBreak/>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BC26CB" w:rsidRPr="00BE0AE5" w:rsidRDefault="00BC26CB" w:rsidP="00BC26CB">
      <w:pPr>
        <w:pStyle w:val="Body0"/>
        <w:rPr>
          <w:rFonts w:cs="Times New Roman"/>
        </w:rPr>
      </w:pPr>
      <w:r w:rsidRPr="00BE0AE5">
        <w:rPr>
          <w:rFonts w:cs="Times New Roman"/>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BC26CB" w:rsidRPr="00BE0AE5" w:rsidRDefault="00BC26CB" w:rsidP="00BC26CB">
      <w:pPr>
        <w:pStyle w:val="Body0"/>
        <w:rPr>
          <w:rFonts w:cs="Times New Roman"/>
        </w:rPr>
      </w:pPr>
      <w:r w:rsidRPr="00BE0AE5">
        <w:rPr>
          <w:rFonts w:cs="Times New Roman"/>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w:t>
      </w:r>
      <w:r w:rsidRPr="00892845">
        <w:rPr>
          <w:rFonts w:cs="Times New Roman"/>
        </w:rPr>
        <w:t xml:space="preserve"> </w:t>
      </w:r>
      <w:r w:rsidRPr="00BE0AE5">
        <w:rPr>
          <w:rFonts w:cs="Times New Roman"/>
        </w:rPr>
        <w:t>(II) и железа</w:t>
      </w:r>
      <w:r w:rsidRPr="00892845">
        <w:rPr>
          <w:rFonts w:cs="Times New Roman"/>
        </w:rPr>
        <w:t xml:space="preserve"> </w:t>
      </w:r>
      <w:r w:rsidRPr="00BE0AE5">
        <w:rPr>
          <w:rFonts w:cs="Times New Roman"/>
        </w:rPr>
        <w:t>(III), их состав, свойства и получение.</w:t>
      </w:r>
    </w:p>
    <w:p w:rsidR="00BC26CB" w:rsidRPr="00BE0AE5" w:rsidRDefault="00BC26CB" w:rsidP="00BC26CB">
      <w:pPr>
        <w:pStyle w:val="Body0"/>
        <w:rPr>
          <w:rFonts w:cs="Times New Roman"/>
        </w:rPr>
      </w:pPr>
      <w:r w:rsidRPr="00BE0AE5">
        <w:rPr>
          <w:rFonts w:cs="Times New Roman"/>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BC26CB" w:rsidRPr="00BE0AE5" w:rsidRDefault="00BC26CB" w:rsidP="00BC26CB">
      <w:pPr>
        <w:pStyle w:val="Header4"/>
        <w:rPr>
          <w:rFonts w:cs="Times New Roman"/>
        </w:rPr>
      </w:pPr>
      <w:r w:rsidRPr="00BE0AE5">
        <w:rPr>
          <w:rFonts w:cs="Times New Roman"/>
        </w:rPr>
        <w:t xml:space="preserve">Химия и окружающая среда </w:t>
      </w:r>
    </w:p>
    <w:p w:rsidR="00BC26CB" w:rsidRPr="00BE0AE5" w:rsidRDefault="00BC26CB" w:rsidP="00BC26CB">
      <w:pPr>
        <w:pStyle w:val="Body0"/>
        <w:rPr>
          <w:rFonts w:cs="Times New Roman"/>
        </w:rPr>
      </w:pPr>
      <w:r w:rsidRPr="00BE0AE5">
        <w:rPr>
          <w:rFonts w:cs="Times New Roman"/>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 </w:t>
      </w:r>
    </w:p>
    <w:p w:rsidR="00BC26CB" w:rsidRPr="00BE0AE5" w:rsidRDefault="00BC26CB" w:rsidP="00BC26CB">
      <w:pPr>
        <w:pStyle w:val="Body0"/>
        <w:rPr>
          <w:rFonts w:cs="Times New Roman"/>
        </w:rPr>
      </w:pPr>
      <w:r w:rsidRPr="00BE0AE5">
        <w:rPr>
          <w:rFonts w:cs="Times New Roman"/>
        </w:rPr>
        <w:t>Природные источники углеводородов (уголь, природный газ, нефть), продукты их переработки, их роль в быту и промышленности.</w:t>
      </w:r>
    </w:p>
    <w:p w:rsidR="00BC26CB" w:rsidRPr="00BE0AE5" w:rsidRDefault="00BC26CB" w:rsidP="00BC26CB">
      <w:pPr>
        <w:pStyle w:val="Body0"/>
        <w:rPr>
          <w:rFonts w:cs="Times New Roman"/>
        </w:rPr>
      </w:pPr>
      <w:r w:rsidRPr="00BE0AE5">
        <w:rPr>
          <w:rFonts w:cs="Times New Roman"/>
        </w:rPr>
        <w:t>Химический эксперимент: изучение образцов материалов (стекло, сплавы металлов, полимерные материалы).</w:t>
      </w:r>
    </w:p>
    <w:p w:rsidR="00BC26CB" w:rsidRPr="00BE0AE5" w:rsidRDefault="00BC26CB" w:rsidP="00BC26CB">
      <w:pPr>
        <w:pStyle w:val="Header4"/>
        <w:rPr>
          <w:rFonts w:cs="Times New Roman"/>
        </w:rPr>
      </w:pPr>
      <w:r w:rsidRPr="00BE0AE5">
        <w:rPr>
          <w:rFonts w:cs="Times New Roman"/>
        </w:rPr>
        <w:lastRenderedPageBreak/>
        <w:t xml:space="preserve">Межпредметные связи </w:t>
      </w:r>
    </w:p>
    <w:p w:rsidR="00BC26CB" w:rsidRPr="00BE0AE5" w:rsidRDefault="00BC26CB" w:rsidP="00BC26CB">
      <w:pPr>
        <w:pStyle w:val="Body0"/>
        <w:rPr>
          <w:rFonts w:cs="Times New Roman"/>
        </w:rPr>
      </w:pPr>
      <w:r w:rsidRPr="00BE0AE5">
        <w:rPr>
          <w:rFonts w:cs="Times New Roman"/>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BC26CB" w:rsidRPr="00BE0AE5" w:rsidRDefault="00BC26CB" w:rsidP="00BC26CB">
      <w:pPr>
        <w:pStyle w:val="Body0"/>
        <w:rPr>
          <w:rFonts w:cs="Times New Roman"/>
        </w:rPr>
      </w:pPr>
      <w:r w:rsidRPr="00BE0AE5">
        <w:rPr>
          <w:rFonts w:cs="Times New Roman"/>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BC26CB" w:rsidRPr="00BE0AE5" w:rsidRDefault="00BC26CB" w:rsidP="00BC26CB">
      <w:pPr>
        <w:pStyle w:val="Body0"/>
        <w:rPr>
          <w:rFonts w:cs="Times New Roman"/>
        </w:rPr>
      </w:pPr>
      <w:r w:rsidRPr="00BE0AE5">
        <w:rPr>
          <w:rFonts w:cs="Times New Roman"/>
        </w:rP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rsidR="00BC26CB" w:rsidRPr="00BE0AE5" w:rsidRDefault="00BC26CB" w:rsidP="00BC26CB">
      <w:pPr>
        <w:pStyle w:val="Body0"/>
        <w:rPr>
          <w:rFonts w:cs="Times New Roman"/>
        </w:rPr>
      </w:pPr>
      <w:r w:rsidRPr="00BE0AE5">
        <w:rPr>
          <w:rFonts w:cs="Times New Roman"/>
        </w:rPr>
        <w:t>Биология: фотосинтез, дыхание, биосфера, экосистема, минеральные удобрения, микроэлементы, макроэлементы, питательные вещества.</w:t>
      </w:r>
    </w:p>
    <w:p w:rsidR="00BC26CB" w:rsidRPr="00BE0AE5" w:rsidRDefault="00BC26CB" w:rsidP="00BC26CB">
      <w:pPr>
        <w:pStyle w:val="Body0"/>
        <w:rPr>
          <w:rFonts w:cs="Times New Roman"/>
        </w:rPr>
      </w:pPr>
      <w:r w:rsidRPr="00BE0AE5">
        <w:rPr>
          <w:rFonts w:cs="Times New Roman"/>
        </w:rPr>
        <w:t>География: атмосфера, гидросфера, минералы, горные породы, полезные ископаемые, топливо, водные ресурсы.</w:t>
      </w:r>
    </w:p>
    <w:p w:rsidR="00BC26CB" w:rsidRDefault="00BC26CB" w:rsidP="00E80C7D">
      <w:pPr>
        <w:spacing w:after="0" w:line="240" w:lineRule="auto"/>
        <w:rPr>
          <w:rFonts w:ascii="Times New Roman" w:hAnsi="Times New Roman" w:cs="Times New Roman"/>
          <w:b/>
          <w:sz w:val="24"/>
          <w:szCs w:val="24"/>
        </w:rPr>
      </w:pPr>
      <w:r w:rsidRPr="00BC26CB">
        <w:rPr>
          <w:rFonts w:ascii="Times New Roman" w:hAnsi="Times New Roman" w:cs="Times New Roman"/>
          <w:b/>
          <w:sz w:val="24"/>
          <w:szCs w:val="24"/>
        </w:rPr>
        <w:t>Планируемые результаты</w:t>
      </w:r>
    </w:p>
    <w:p w:rsidR="00BC26CB" w:rsidRPr="00BE0AE5" w:rsidRDefault="00BC26CB" w:rsidP="00BC26CB">
      <w:pPr>
        <w:pStyle w:val="Body0"/>
        <w:rPr>
          <w:rFonts w:cs="Times New Roman"/>
        </w:rPr>
      </w:pPr>
      <w:r w:rsidRPr="00115483">
        <w:rPr>
          <w:rFonts w:cs="Times New Roman"/>
          <w:b/>
        </w:rPr>
        <w:t>Личностные</w:t>
      </w:r>
      <w:r w:rsidRPr="00BE0AE5">
        <w:rPr>
          <w:rFonts w:cs="Times New Roman"/>
        </w:rPr>
        <w:t xml:space="preserve">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BC26CB" w:rsidRPr="00BE0AE5" w:rsidRDefault="00BC26CB" w:rsidP="00115483">
      <w:pPr>
        <w:pStyle w:val="Body0"/>
        <w:rPr>
          <w:rFonts w:cs="Times New Roman"/>
        </w:rPr>
      </w:pPr>
      <w:r w:rsidRPr="00BE0AE5">
        <w:rPr>
          <w:rFonts w:cs="Times New Roman"/>
        </w:rPr>
        <w:t>Личностные результаты отражают сформированность, в том числе в части</w:t>
      </w:r>
      <w:r w:rsidRPr="00115483">
        <w:rPr>
          <w:rFonts w:cs="Times New Roman"/>
          <w:b/>
        </w:rPr>
        <w:t>: Патриотического воспитания</w:t>
      </w:r>
      <w:r w:rsidRPr="00BE0AE5">
        <w:rPr>
          <w:rFonts w:cs="Times New Roman"/>
        </w:rPr>
        <w:t xml:space="preserve"> </w:t>
      </w:r>
    </w:p>
    <w:p w:rsidR="00BC26CB" w:rsidRPr="00BE0AE5" w:rsidRDefault="00BC26CB" w:rsidP="00BC26CB">
      <w:pPr>
        <w:pStyle w:val="Body0"/>
        <w:rPr>
          <w:rFonts w:cs="Times New Roman"/>
        </w:rPr>
      </w:pPr>
      <w:r w:rsidRPr="00BE0AE5">
        <w:rPr>
          <w:rFonts w:cs="Times New Roman"/>
        </w:rPr>
        <w:t>1) 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BC26CB" w:rsidRPr="00BE0AE5" w:rsidRDefault="00BC26CB" w:rsidP="00BC26CB">
      <w:pPr>
        <w:pStyle w:val="Header4"/>
        <w:spacing w:before="227"/>
        <w:rPr>
          <w:rFonts w:cs="Times New Roman"/>
        </w:rPr>
      </w:pPr>
      <w:r w:rsidRPr="00BE0AE5">
        <w:rPr>
          <w:rFonts w:cs="Times New Roman"/>
        </w:rPr>
        <w:t xml:space="preserve">Гражданского воспитания </w:t>
      </w:r>
    </w:p>
    <w:p w:rsidR="00BC26CB" w:rsidRPr="00BE0AE5" w:rsidRDefault="00BC26CB" w:rsidP="00BC26CB">
      <w:pPr>
        <w:pStyle w:val="Body0"/>
        <w:rPr>
          <w:rFonts w:cs="Times New Roman"/>
        </w:rPr>
      </w:pPr>
      <w:r w:rsidRPr="00BE0AE5">
        <w:rPr>
          <w:rFonts w:cs="Times New Roman"/>
        </w:rPr>
        <w:t xml:space="preserve">2) 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w:t>
      </w:r>
      <w:r w:rsidRPr="00BE0AE5">
        <w:rPr>
          <w:rFonts w:cs="Times New Roman"/>
        </w:rPr>
        <w:lastRenderedPageBreak/>
        <w:t>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BC26CB" w:rsidRPr="00BE0AE5" w:rsidRDefault="00BC26CB" w:rsidP="00BC26CB">
      <w:pPr>
        <w:pStyle w:val="Header4"/>
        <w:spacing w:before="227"/>
        <w:rPr>
          <w:rFonts w:cs="Times New Roman"/>
        </w:rPr>
      </w:pPr>
      <w:r w:rsidRPr="00BE0AE5">
        <w:rPr>
          <w:rFonts w:cs="Times New Roman"/>
        </w:rPr>
        <w:t xml:space="preserve">Ценности научного познания </w:t>
      </w:r>
    </w:p>
    <w:p w:rsidR="00BC26CB" w:rsidRPr="00BE0AE5" w:rsidRDefault="00BC26CB" w:rsidP="00BC26CB">
      <w:pPr>
        <w:pStyle w:val="Body0"/>
        <w:rPr>
          <w:rFonts w:cs="Times New Roman"/>
        </w:rPr>
      </w:pPr>
      <w:r w:rsidRPr="00BE0AE5">
        <w:rPr>
          <w:rFonts w:cs="Times New Roman"/>
        </w:rPr>
        <w:t>3) 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BC26CB" w:rsidRPr="00BE0AE5" w:rsidRDefault="00BC26CB" w:rsidP="00BC26CB">
      <w:pPr>
        <w:pStyle w:val="Body0"/>
        <w:rPr>
          <w:rFonts w:cs="Times New Roman"/>
        </w:rPr>
      </w:pPr>
      <w:r w:rsidRPr="00BE0AE5">
        <w:rPr>
          <w:rFonts w:cs="Times New Roman"/>
        </w:rPr>
        <w:t>4) познавательных мотивов, направленных на получение новых знаний по химии, необходимых для объяснения наблюдаемых процессов и явлений;</w:t>
      </w:r>
    </w:p>
    <w:p w:rsidR="00BC26CB" w:rsidRPr="00BE0AE5" w:rsidRDefault="00BC26CB" w:rsidP="00BC26CB">
      <w:pPr>
        <w:pStyle w:val="Body0"/>
        <w:rPr>
          <w:rFonts w:cs="Times New Roman"/>
        </w:rPr>
      </w:pPr>
      <w:r w:rsidRPr="00BE0AE5">
        <w:rPr>
          <w:rFonts w:cs="Times New Roman"/>
        </w:rPr>
        <w:t>5)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BC26CB" w:rsidRPr="00BE0AE5" w:rsidRDefault="00BC26CB" w:rsidP="00BC26CB">
      <w:pPr>
        <w:pStyle w:val="Body0"/>
        <w:rPr>
          <w:rFonts w:cs="Times New Roman"/>
        </w:rPr>
      </w:pPr>
      <w:r w:rsidRPr="00BE0AE5">
        <w:rPr>
          <w:rFonts w:cs="Times New Roman"/>
        </w:rPr>
        <w:t>6) 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BC26CB" w:rsidRPr="00BE0AE5" w:rsidRDefault="00BC26CB" w:rsidP="00BC26CB">
      <w:pPr>
        <w:pStyle w:val="Header4"/>
        <w:spacing w:before="283"/>
        <w:rPr>
          <w:rFonts w:cs="Times New Roman"/>
        </w:rPr>
      </w:pPr>
      <w:r w:rsidRPr="00BE0AE5">
        <w:rPr>
          <w:rFonts w:cs="Times New Roman"/>
        </w:rPr>
        <w:t xml:space="preserve">Формирования культуры здоровья </w:t>
      </w:r>
    </w:p>
    <w:p w:rsidR="00BC26CB" w:rsidRPr="00BE0AE5" w:rsidRDefault="00BC26CB" w:rsidP="00BC26CB">
      <w:pPr>
        <w:pStyle w:val="Body0"/>
        <w:rPr>
          <w:rFonts w:cs="Times New Roman"/>
        </w:rPr>
      </w:pPr>
      <w:r w:rsidRPr="00BE0AE5">
        <w:rPr>
          <w:rFonts w:cs="Times New Roman"/>
        </w:rPr>
        <w:t>7) 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BC26CB" w:rsidRPr="00BE0AE5" w:rsidRDefault="00BC26CB" w:rsidP="00BC26CB">
      <w:pPr>
        <w:pStyle w:val="Header4"/>
        <w:spacing w:before="283"/>
        <w:rPr>
          <w:rFonts w:cs="Times New Roman"/>
        </w:rPr>
      </w:pPr>
      <w:r w:rsidRPr="00BE0AE5">
        <w:rPr>
          <w:rFonts w:cs="Times New Roman"/>
        </w:rPr>
        <w:t xml:space="preserve">Трудового воспитания </w:t>
      </w:r>
    </w:p>
    <w:p w:rsidR="00BC26CB" w:rsidRPr="00BE0AE5" w:rsidRDefault="00BC26CB" w:rsidP="00BC26CB">
      <w:pPr>
        <w:pStyle w:val="Body0"/>
        <w:rPr>
          <w:rFonts w:cs="Times New Roman"/>
          <w:spacing w:val="-2"/>
        </w:rPr>
      </w:pPr>
      <w:r w:rsidRPr="00BE0AE5">
        <w:rPr>
          <w:rFonts w:cs="Times New Roman"/>
          <w:spacing w:val="-2"/>
        </w:rPr>
        <w:t>8) 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BC26CB" w:rsidRPr="00BE0AE5" w:rsidRDefault="00BC26CB" w:rsidP="00BC26CB">
      <w:pPr>
        <w:pStyle w:val="Header4"/>
        <w:spacing w:before="283"/>
        <w:rPr>
          <w:rFonts w:cs="Times New Roman"/>
        </w:rPr>
      </w:pPr>
      <w:r w:rsidRPr="00BE0AE5">
        <w:rPr>
          <w:rFonts w:cs="Times New Roman"/>
        </w:rPr>
        <w:lastRenderedPageBreak/>
        <w:t>Экологического воспитания</w:t>
      </w:r>
    </w:p>
    <w:p w:rsidR="00BC26CB" w:rsidRPr="00BE0AE5" w:rsidRDefault="00BC26CB" w:rsidP="00BC26CB">
      <w:pPr>
        <w:pStyle w:val="Body0"/>
        <w:rPr>
          <w:rFonts w:cs="Times New Roman"/>
          <w:spacing w:val="-1"/>
        </w:rPr>
      </w:pPr>
      <w:r w:rsidRPr="00BE0AE5">
        <w:rPr>
          <w:rFonts w:cs="Times New Roman"/>
          <w:spacing w:val="-1"/>
        </w:rPr>
        <w:t>9) 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BC26CB" w:rsidRPr="00BE0AE5" w:rsidRDefault="00BC26CB" w:rsidP="00BC26CB">
      <w:pPr>
        <w:pStyle w:val="Body0"/>
        <w:rPr>
          <w:rFonts w:cs="Times New Roman"/>
        </w:rPr>
      </w:pPr>
      <w:r w:rsidRPr="00BE0AE5">
        <w:rPr>
          <w:rFonts w:cs="Times New Roman"/>
        </w:rPr>
        <w:t>10) 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BC26CB" w:rsidRPr="00BE0AE5" w:rsidRDefault="00BC26CB" w:rsidP="00BC26CB">
      <w:pPr>
        <w:pStyle w:val="Body0"/>
        <w:rPr>
          <w:rFonts w:cs="Times New Roman"/>
        </w:rPr>
      </w:pPr>
      <w:r w:rsidRPr="00BE0AE5">
        <w:rPr>
          <w:rFonts w:cs="Times New Roman"/>
        </w:rPr>
        <w:t>11) экологического мышления, умения руководствоваться им в познавательной, коммуникативной и социальной практике.</w:t>
      </w:r>
    </w:p>
    <w:p w:rsidR="00BC26CB" w:rsidRPr="00BE0AE5" w:rsidRDefault="00BC26CB" w:rsidP="00BC26CB">
      <w:pPr>
        <w:pStyle w:val="Header3"/>
        <w:rPr>
          <w:rFonts w:cs="Times New Roman"/>
        </w:rPr>
      </w:pPr>
      <w:r w:rsidRPr="00BE0AE5">
        <w:rPr>
          <w:rFonts w:cs="Times New Roman"/>
        </w:rPr>
        <w:t>Метапредметные результаты</w:t>
      </w:r>
    </w:p>
    <w:p w:rsidR="00BC26CB" w:rsidRPr="00BE0AE5" w:rsidRDefault="00BC26CB" w:rsidP="00BC26CB">
      <w:pPr>
        <w:pStyle w:val="Body0"/>
        <w:rPr>
          <w:rFonts w:cs="Times New Roman"/>
        </w:rPr>
      </w:pPr>
      <w:r w:rsidRPr="00BE0AE5">
        <w:rPr>
          <w:rFonts w:cs="Times New Roman"/>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BC26CB" w:rsidRPr="00BE0AE5" w:rsidRDefault="00BC26CB" w:rsidP="00BC26CB">
      <w:pPr>
        <w:pStyle w:val="Body0"/>
        <w:rPr>
          <w:rFonts w:cs="Times New Roman"/>
        </w:rPr>
      </w:pPr>
      <w:r w:rsidRPr="00BE0AE5">
        <w:rPr>
          <w:rFonts w:cs="Times New Roman"/>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BC26CB" w:rsidRPr="00BE0AE5" w:rsidRDefault="00BC26CB" w:rsidP="00BC26CB">
      <w:pPr>
        <w:pStyle w:val="Header4"/>
        <w:rPr>
          <w:rFonts w:cs="Times New Roman"/>
        </w:rPr>
      </w:pPr>
      <w:r w:rsidRPr="00BE0AE5">
        <w:rPr>
          <w:rFonts w:cs="Times New Roman"/>
        </w:rPr>
        <w:t>Базовыми логическими действиями</w:t>
      </w:r>
    </w:p>
    <w:p w:rsidR="00BC26CB" w:rsidRPr="00BE0AE5" w:rsidRDefault="00BC26CB" w:rsidP="00BC26CB">
      <w:pPr>
        <w:pStyle w:val="Body0"/>
        <w:rPr>
          <w:rFonts w:cs="Times New Roman"/>
          <w:spacing w:val="1"/>
        </w:rPr>
      </w:pPr>
      <w:r w:rsidRPr="00BE0AE5">
        <w:rPr>
          <w:rFonts w:cs="Times New Roman"/>
          <w:spacing w:val="1"/>
        </w:rPr>
        <w:t>1) 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BC26CB" w:rsidRPr="00BE0AE5" w:rsidRDefault="00BC26CB" w:rsidP="00BC26CB">
      <w:pPr>
        <w:pStyle w:val="Body0"/>
        <w:rPr>
          <w:rFonts w:cs="Times New Roman"/>
        </w:rPr>
      </w:pPr>
      <w:r w:rsidRPr="00BE0AE5">
        <w:rPr>
          <w:rFonts w:cs="Times New Roman"/>
        </w:rPr>
        <w:t xml:space="preserve">2) умением применять в процессе познания понятия (предметные и метапредметные), символические (знаковые) модели, используемые в </w:t>
      </w:r>
      <w:r w:rsidRPr="00BE0AE5">
        <w:rPr>
          <w:rFonts w:cs="Times New Roman"/>
        </w:rPr>
        <w:lastRenderedPageBreak/>
        <w:t>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C26CB" w:rsidRPr="00BE0AE5" w:rsidRDefault="00BC26CB" w:rsidP="00BC26CB">
      <w:pPr>
        <w:pStyle w:val="Header4"/>
        <w:spacing w:before="283"/>
        <w:rPr>
          <w:rFonts w:cs="Times New Roman"/>
        </w:rPr>
      </w:pPr>
      <w:r w:rsidRPr="00BE0AE5">
        <w:rPr>
          <w:rFonts w:cs="Times New Roman"/>
        </w:rPr>
        <w:t>Базовыми исследовательскими действиями</w:t>
      </w:r>
    </w:p>
    <w:p w:rsidR="00BC26CB" w:rsidRPr="00BE0AE5" w:rsidRDefault="00BC26CB" w:rsidP="00BC26CB">
      <w:pPr>
        <w:pStyle w:val="Body0"/>
        <w:rPr>
          <w:rFonts w:cs="Times New Roman"/>
        </w:rPr>
      </w:pPr>
      <w:r w:rsidRPr="00BE0AE5">
        <w:rPr>
          <w:rFonts w:cs="Times New Roman"/>
        </w:rPr>
        <w:t>3) 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BC26CB" w:rsidRPr="00BE0AE5" w:rsidRDefault="00BC26CB" w:rsidP="00BC26CB">
      <w:pPr>
        <w:pStyle w:val="Body0"/>
        <w:rPr>
          <w:rFonts w:cs="Times New Roman"/>
        </w:rPr>
      </w:pPr>
      <w:r w:rsidRPr="00BE0AE5">
        <w:rPr>
          <w:rFonts w:cs="Times New Roman"/>
        </w:rPr>
        <w:t>4) 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BC26CB" w:rsidRPr="00BE0AE5" w:rsidRDefault="00BC26CB" w:rsidP="00BC26CB">
      <w:pPr>
        <w:pStyle w:val="Header4"/>
        <w:spacing w:before="283"/>
        <w:rPr>
          <w:rFonts w:cs="Times New Roman"/>
        </w:rPr>
      </w:pPr>
      <w:r w:rsidRPr="00BE0AE5">
        <w:rPr>
          <w:rFonts w:cs="Times New Roman"/>
        </w:rPr>
        <w:t>Работой с информацией</w:t>
      </w:r>
    </w:p>
    <w:p w:rsidR="00BC26CB" w:rsidRPr="00BE0AE5" w:rsidRDefault="00BC26CB" w:rsidP="00BC26CB">
      <w:pPr>
        <w:pStyle w:val="Body0"/>
        <w:rPr>
          <w:rFonts w:cs="Times New Roman"/>
        </w:rPr>
      </w:pPr>
      <w:r w:rsidRPr="00BE0AE5">
        <w:rPr>
          <w:rFonts w:cs="Times New Roman"/>
        </w:rPr>
        <w:t>5) 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BC26CB" w:rsidRPr="00BE0AE5" w:rsidRDefault="00BC26CB" w:rsidP="00BC26CB">
      <w:pPr>
        <w:pStyle w:val="Body0"/>
        <w:rPr>
          <w:rFonts w:cs="Times New Roman"/>
        </w:rPr>
      </w:pPr>
      <w:r w:rsidRPr="00BE0AE5">
        <w:rPr>
          <w:rFonts w:cs="Times New Roman"/>
        </w:rPr>
        <w:t>6) 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BC26CB" w:rsidRPr="00BE0AE5" w:rsidRDefault="00BC26CB" w:rsidP="00BC26CB">
      <w:pPr>
        <w:pStyle w:val="Body0"/>
        <w:rPr>
          <w:rFonts w:cs="Times New Roman"/>
        </w:rPr>
      </w:pPr>
      <w:r w:rsidRPr="00BE0AE5">
        <w:rPr>
          <w:rFonts w:cs="Times New Roman"/>
        </w:rPr>
        <w:t xml:space="preserve">7) 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 </w:t>
      </w:r>
    </w:p>
    <w:p w:rsidR="00BC26CB" w:rsidRPr="00BE0AE5" w:rsidRDefault="00BC26CB" w:rsidP="00BC26CB">
      <w:pPr>
        <w:pStyle w:val="Header4"/>
        <w:spacing w:before="283"/>
        <w:rPr>
          <w:rFonts w:cs="Times New Roman"/>
        </w:rPr>
      </w:pPr>
      <w:r w:rsidRPr="00BE0AE5">
        <w:rPr>
          <w:rFonts w:cs="Times New Roman"/>
        </w:rPr>
        <w:lastRenderedPageBreak/>
        <w:t>Универсальными коммуникативными действиями</w:t>
      </w:r>
    </w:p>
    <w:p w:rsidR="00BC26CB" w:rsidRPr="00BE0AE5" w:rsidRDefault="00BC26CB" w:rsidP="00BC26CB">
      <w:pPr>
        <w:pStyle w:val="Body0"/>
        <w:rPr>
          <w:rFonts w:cs="Times New Roman"/>
        </w:rPr>
      </w:pPr>
      <w:r w:rsidRPr="00BE0AE5">
        <w:rPr>
          <w:rFonts w:cs="Times New Roman"/>
        </w:rPr>
        <w:t xml:space="preserve">8) 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 </w:t>
      </w:r>
    </w:p>
    <w:p w:rsidR="00BC26CB" w:rsidRPr="00BE0AE5" w:rsidRDefault="00BC26CB" w:rsidP="00BC26CB">
      <w:pPr>
        <w:pStyle w:val="Body0"/>
        <w:rPr>
          <w:rFonts w:cs="Times New Roman"/>
        </w:rPr>
      </w:pPr>
      <w:r w:rsidRPr="00BE0AE5">
        <w:rPr>
          <w:rFonts w:cs="Times New Roman"/>
        </w:rPr>
        <w:t xml:space="preserve">9) 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 </w:t>
      </w:r>
    </w:p>
    <w:p w:rsidR="00BC26CB" w:rsidRPr="00BE0AE5" w:rsidRDefault="00BC26CB" w:rsidP="00BC26CB">
      <w:pPr>
        <w:pStyle w:val="Body0"/>
        <w:rPr>
          <w:rFonts w:cs="Times New Roman"/>
        </w:rPr>
      </w:pPr>
      <w:r w:rsidRPr="00BE0AE5">
        <w:rPr>
          <w:rFonts w:cs="Times New Roman"/>
        </w:rPr>
        <w:t xml:space="preserve">10) 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 </w:t>
      </w:r>
    </w:p>
    <w:p w:rsidR="00BC26CB" w:rsidRPr="00BE0AE5" w:rsidRDefault="00BC26CB" w:rsidP="00BC26CB">
      <w:pPr>
        <w:pStyle w:val="Header4"/>
        <w:spacing w:before="397"/>
        <w:rPr>
          <w:rFonts w:cs="Times New Roman"/>
        </w:rPr>
      </w:pPr>
      <w:r w:rsidRPr="00BE0AE5">
        <w:rPr>
          <w:rFonts w:cs="Times New Roman"/>
        </w:rPr>
        <w:t>Универсальными регулятивными действиями</w:t>
      </w:r>
    </w:p>
    <w:p w:rsidR="00BC26CB" w:rsidRPr="00BE0AE5" w:rsidRDefault="00BC26CB" w:rsidP="00BC26CB">
      <w:pPr>
        <w:pStyle w:val="Body0"/>
        <w:rPr>
          <w:rFonts w:cs="Times New Roman"/>
        </w:rPr>
      </w:pPr>
      <w:r w:rsidRPr="00BE0AE5">
        <w:rPr>
          <w:rFonts w:cs="Times New Roman"/>
        </w:rPr>
        <w:t>11) 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BC26CB" w:rsidRPr="00BE0AE5" w:rsidRDefault="00BC26CB" w:rsidP="00115483">
      <w:pPr>
        <w:pStyle w:val="Body0"/>
        <w:spacing w:line="240" w:lineRule="auto"/>
        <w:rPr>
          <w:rFonts w:cs="Times New Roman"/>
        </w:rPr>
      </w:pPr>
      <w:r w:rsidRPr="00BE0AE5">
        <w:rPr>
          <w:rFonts w:cs="Times New Roman"/>
        </w:rPr>
        <w:t xml:space="preserve">12) умением использовать и анализировать контексты, предлагаемые в условии заданий. </w:t>
      </w:r>
    </w:p>
    <w:p w:rsidR="00BC26CB" w:rsidRPr="00BE0AE5" w:rsidRDefault="00BC26CB" w:rsidP="00115483">
      <w:pPr>
        <w:pStyle w:val="Header3"/>
        <w:spacing w:before="0" w:line="240" w:lineRule="auto"/>
        <w:rPr>
          <w:rFonts w:cs="Times New Roman"/>
        </w:rPr>
      </w:pPr>
      <w:r w:rsidRPr="00BE0AE5">
        <w:rPr>
          <w:rFonts w:cs="Times New Roman"/>
        </w:rPr>
        <w:t>Предметные результаты</w:t>
      </w:r>
    </w:p>
    <w:p w:rsidR="00BC26CB" w:rsidRPr="00BE0AE5" w:rsidRDefault="00BC26CB" w:rsidP="00BC26CB">
      <w:pPr>
        <w:pStyle w:val="Body0"/>
        <w:rPr>
          <w:rFonts w:cs="Times New Roman"/>
        </w:rPr>
      </w:pPr>
      <w:r w:rsidRPr="00BE0AE5">
        <w:rPr>
          <w:rFonts w:cs="Times New Roman"/>
        </w:rP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BC26CB" w:rsidRPr="00BE0AE5" w:rsidRDefault="00BC26CB" w:rsidP="00BC26CB">
      <w:pPr>
        <w:pStyle w:val="Body0"/>
        <w:rPr>
          <w:rFonts w:cs="Times New Roman"/>
        </w:rPr>
      </w:pPr>
      <w:r w:rsidRPr="00BE0AE5">
        <w:rPr>
          <w:rFonts w:cs="Times New Roman"/>
        </w:rPr>
        <w:t>Предметные результаты представлены по годам обучения и отражают сформированность у обучающихся следующих умений:</w:t>
      </w:r>
    </w:p>
    <w:p w:rsidR="00BC26CB" w:rsidRPr="00BE0AE5" w:rsidRDefault="00BC26CB" w:rsidP="00BC26CB">
      <w:pPr>
        <w:pStyle w:val="Header2"/>
        <w:rPr>
          <w:rFonts w:cs="Times New Roman"/>
        </w:rPr>
      </w:pPr>
      <w:r w:rsidRPr="00BE0AE5">
        <w:rPr>
          <w:rFonts w:cs="Times New Roman"/>
        </w:rPr>
        <w:t>8 КЛАСС</w:t>
      </w:r>
    </w:p>
    <w:p w:rsidR="00BC26CB" w:rsidRPr="00BE0AE5" w:rsidRDefault="00BC26CB" w:rsidP="00BC26CB">
      <w:pPr>
        <w:pStyle w:val="Body0"/>
        <w:rPr>
          <w:rFonts w:cs="Times New Roman"/>
        </w:rPr>
      </w:pPr>
      <w:r w:rsidRPr="00BE0AE5">
        <w:rPr>
          <w:rFonts w:cs="Times New Roman"/>
        </w:rPr>
        <w:t xml:space="preserve">1) </w:t>
      </w:r>
      <w:r w:rsidRPr="00BE0AE5">
        <w:rPr>
          <w:rStyle w:val="Italic"/>
          <w:rFonts w:cs="Times New Roman"/>
        </w:rPr>
        <w:t>раскрывать</w:t>
      </w:r>
      <w:r w:rsidRPr="00BE0AE5">
        <w:rPr>
          <w:rFonts w:cs="Times New Roman"/>
        </w:rPr>
        <w:t xml:space="preserve"> </w:t>
      </w:r>
      <w:r w:rsidRPr="00BE0AE5">
        <w:rPr>
          <w:rStyle w:val="Italic"/>
          <w:rFonts w:cs="Times New Roman"/>
        </w:rPr>
        <w:t>смысл</w:t>
      </w:r>
      <w:r w:rsidRPr="00BE0AE5">
        <w:rPr>
          <w:rFonts w:cs="Times New Roman"/>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w:t>
      </w:r>
      <w:r w:rsidRPr="00BE0AE5">
        <w:rPr>
          <w:rFonts w:cs="Times New Roman"/>
        </w:rPr>
        <w:lastRenderedPageBreak/>
        <w:t>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BC26CB" w:rsidRPr="00BE0AE5" w:rsidRDefault="00BC26CB" w:rsidP="00BC26CB">
      <w:pPr>
        <w:pStyle w:val="Body0"/>
        <w:rPr>
          <w:rFonts w:cs="Times New Roman"/>
        </w:rPr>
      </w:pPr>
      <w:r w:rsidRPr="00BE0AE5">
        <w:rPr>
          <w:rFonts w:cs="Times New Roman"/>
        </w:rPr>
        <w:t xml:space="preserve">2) </w:t>
      </w:r>
      <w:r w:rsidRPr="00BE0AE5">
        <w:rPr>
          <w:rStyle w:val="Italic"/>
          <w:rFonts w:cs="Times New Roman"/>
        </w:rPr>
        <w:t>иллюстрировать</w:t>
      </w:r>
      <w:r w:rsidRPr="00BE0AE5">
        <w:rPr>
          <w:rFonts w:cs="Times New Roman"/>
        </w:rPr>
        <w:t xml:space="preserve"> взаимосвязь основных химических понятий (см. п. 1) и применять эти понятия при описании веществ и их превращений;</w:t>
      </w:r>
    </w:p>
    <w:p w:rsidR="00BC26CB" w:rsidRPr="00BE0AE5" w:rsidRDefault="00BC26CB" w:rsidP="00BC26CB">
      <w:pPr>
        <w:pStyle w:val="Body0"/>
        <w:rPr>
          <w:rFonts w:cs="Times New Roman"/>
        </w:rPr>
      </w:pPr>
      <w:r w:rsidRPr="00BE0AE5">
        <w:rPr>
          <w:rFonts w:cs="Times New Roman"/>
        </w:rPr>
        <w:t xml:space="preserve">3) </w:t>
      </w:r>
      <w:r w:rsidRPr="00BE0AE5">
        <w:rPr>
          <w:rStyle w:val="Italic"/>
          <w:rFonts w:cs="Times New Roman"/>
        </w:rPr>
        <w:t>использовать</w:t>
      </w:r>
      <w:r w:rsidRPr="00BE0AE5">
        <w:rPr>
          <w:rFonts w:cs="Times New Roman"/>
        </w:rPr>
        <w:t xml:space="preserve"> химическую символику для составления формул веществ и уравнений химических реакций;</w:t>
      </w:r>
    </w:p>
    <w:p w:rsidR="00BC26CB" w:rsidRPr="00BE0AE5" w:rsidRDefault="00BC26CB" w:rsidP="00BC26CB">
      <w:pPr>
        <w:pStyle w:val="Body0"/>
        <w:rPr>
          <w:rFonts w:cs="Times New Roman"/>
        </w:rPr>
      </w:pPr>
      <w:r w:rsidRPr="00BE0AE5">
        <w:rPr>
          <w:rFonts w:cs="Times New Roman"/>
        </w:rPr>
        <w:t xml:space="preserve">4) </w:t>
      </w:r>
      <w:r w:rsidRPr="00BE0AE5">
        <w:rPr>
          <w:rStyle w:val="Italic"/>
          <w:rFonts w:cs="Times New Roman"/>
        </w:rPr>
        <w:t xml:space="preserve">определять </w:t>
      </w:r>
      <w:r w:rsidRPr="00BE0AE5">
        <w:rPr>
          <w:rFonts w:cs="Times New Roman"/>
        </w:rPr>
        <w:t xml:space="preserve">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 </w:t>
      </w:r>
    </w:p>
    <w:p w:rsidR="00BC26CB" w:rsidRPr="00BE0AE5" w:rsidRDefault="00BC26CB" w:rsidP="00BC26CB">
      <w:pPr>
        <w:pStyle w:val="Body0"/>
        <w:rPr>
          <w:rFonts w:cs="Times New Roman"/>
        </w:rPr>
      </w:pPr>
      <w:r w:rsidRPr="00BE0AE5">
        <w:rPr>
          <w:rFonts w:cs="Times New Roman"/>
        </w:rPr>
        <w:t xml:space="preserve">5) </w:t>
      </w:r>
      <w:r w:rsidRPr="00BE0AE5">
        <w:rPr>
          <w:rStyle w:val="Italic"/>
          <w:rFonts w:cs="Times New Roman"/>
        </w:rPr>
        <w:t>раскрывать смысл</w:t>
      </w:r>
      <w:r w:rsidRPr="00BE0AE5">
        <w:rPr>
          <w:rFonts w:cs="Times New Roman"/>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BE0AE5">
        <w:rPr>
          <w:rStyle w:val="Italic"/>
          <w:rFonts w:cs="Times New Roman"/>
        </w:rPr>
        <w:t>описывать и характеризовать</w:t>
      </w:r>
      <w:r w:rsidRPr="00BE0AE5">
        <w:rPr>
          <w:rFonts w:cs="Times New Roman"/>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BE0AE5">
        <w:rPr>
          <w:rStyle w:val="Italic"/>
          <w:rFonts w:cs="Times New Roman"/>
        </w:rPr>
        <w:t>соотносить</w:t>
      </w:r>
      <w:r w:rsidRPr="00BE0AE5">
        <w:rPr>
          <w:rFonts w:cs="Times New Roman"/>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BC26CB" w:rsidRPr="00BE0AE5" w:rsidRDefault="00BC26CB" w:rsidP="00BC26CB">
      <w:pPr>
        <w:pStyle w:val="Body0"/>
        <w:rPr>
          <w:rFonts w:cs="Times New Roman"/>
        </w:rPr>
      </w:pPr>
      <w:r w:rsidRPr="00BE0AE5">
        <w:rPr>
          <w:rFonts w:cs="Times New Roman"/>
        </w:rPr>
        <w:t xml:space="preserve">6) </w:t>
      </w:r>
      <w:r w:rsidRPr="00BE0AE5">
        <w:rPr>
          <w:rStyle w:val="Italic"/>
          <w:rFonts w:cs="Times New Roman"/>
        </w:rPr>
        <w:t xml:space="preserve">классифицировать </w:t>
      </w:r>
      <w:r w:rsidRPr="00BE0AE5">
        <w:rPr>
          <w:rFonts w:cs="Times New Roman"/>
        </w:rPr>
        <w:t>химические элементы; неорганические вещества; химические реакции (по числу и составу участвующих в реакции веществ, по тепловому эффекту);</w:t>
      </w:r>
    </w:p>
    <w:p w:rsidR="00BC26CB" w:rsidRPr="00BE0AE5" w:rsidRDefault="00BC26CB" w:rsidP="00BC26CB">
      <w:pPr>
        <w:pStyle w:val="Body0"/>
        <w:rPr>
          <w:rFonts w:cs="Times New Roman"/>
        </w:rPr>
      </w:pPr>
      <w:r w:rsidRPr="00BE0AE5">
        <w:rPr>
          <w:rFonts w:cs="Times New Roman"/>
        </w:rPr>
        <w:t xml:space="preserve">7) </w:t>
      </w:r>
      <w:r w:rsidRPr="00BE0AE5">
        <w:rPr>
          <w:rStyle w:val="Italic"/>
          <w:rFonts w:cs="Times New Roman"/>
        </w:rPr>
        <w:t>характеризовать (описывать)</w:t>
      </w:r>
      <w:r w:rsidRPr="00BE0AE5">
        <w:rPr>
          <w:rFonts w:cs="Times New Roman"/>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BC26CB" w:rsidRPr="00BE0AE5" w:rsidRDefault="00BC26CB" w:rsidP="00BC26CB">
      <w:pPr>
        <w:pStyle w:val="Body0"/>
        <w:rPr>
          <w:rFonts w:cs="Times New Roman"/>
        </w:rPr>
      </w:pPr>
      <w:r w:rsidRPr="00BE0AE5">
        <w:rPr>
          <w:rFonts w:cs="Times New Roman"/>
        </w:rPr>
        <w:t xml:space="preserve">8) </w:t>
      </w:r>
      <w:r w:rsidRPr="00BE0AE5">
        <w:rPr>
          <w:rStyle w:val="Italic"/>
          <w:rFonts w:cs="Times New Roman"/>
        </w:rPr>
        <w:t xml:space="preserve">прогнозировать </w:t>
      </w:r>
      <w:r w:rsidRPr="00BE0AE5">
        <w:rPr>
          <w:rFonts w:cs="Times New Roman"/>
        </w:rPr>
        <w:t>свойства веществ в зависимости от их качественного состава; возможности протекания химических превращений в различных условиях;</w:t>
      </w:r>
    </w:p>
    <w:p w:rsidR="00BC26CB" w:rsidRPr="00BE0AE5" w:rsidRDefault="00BC26CB" w:rsidP="00BC26CB">
      <w:pPr>
        <w:pStyle w:val="Body0"/>
        <w:rPr>
          <w:rFonts w:cs="Times New Roman"/>
        </w:rPr>
      </w:pPr>
      <w:r w:rsidRPr="00BE0AE5">
        <w:rPr>
          <w:rFonts w:cs="Times New Roman"/>
        </w:rPr>
        <w:t xml:space="preserve">9) </w:t>
      </w:r>
      <w:r w:rsidRPr="00BE0AE5">
        <w:rPr>
          <w:rStyle w:val="Italic"/>
          <w:rFonts w:cs="Times New Roman"/>
        </w:rPr>
        <w:t>вычислять</w:t>
      </w:r>
      <w:r w:rsidRPr="00BE0AE5">
        <w:rPr>
          <w:rFonts w:cs="Times New Roman"/>
        </w:rPr>
        <w:t xml:space="preserve"> относительную молекулярную и молярную массы веществ; массовую долю химического элемента по формуле </w:t>
      </w:r>
      <w:r w:rsidRPr="00BE0AE5">
        <w:rPr>
          <w:rFonts w:cs="Times New Roman"/>
        </w:rPr>
        <w:lastRenderedPageBreak/>
        <w:t>соединения; массовую долю вещества в растворе; проводить расчёты по уравнению химической реакции;</w:t>
      </w:r>
    </w:p>
    <w:p w:rsidR="00BC26CB" w:rsidRPr="00BE0AE5" w:rsidRDefault="00BC26CB" w:rsidP="00BC26CB">
      <w:pPr>
        <w:pStyle w:val="Body0"/>
        <w:rPr>
          <w:rFonts w:cs="Times New Roman"/>
        </w:rPr>
      </w:pPr>
      <w:r w:rsidRPr="00BE0AE5">
        <w:rPr>
          <w:rFonts w:cs="Times New Roman"/>
        </w:rPr>
        <w:t>10) </w:t>
      </w:r>
      <w:r w:rsidRPr="00BE0AE5">
        <w:rPr>
          <w:rStyle w:val="Italic"/>
          <w:rFonts w:cs="Times New Roman"/>
        </w:rPr>
        <w:t xml:space="preserve">применять </w:t>
      </w:r>
      <w:r w:rsidRPr="00BE0AE5">
        <w:rPr>
          <w:rFonts w:cs="Times New Roman"/>
        </w:rPr>
        <w:t>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BC26CB" w:rsidRPr="00BE0AE5" w:rsidRDefault="00BC26CB" w:rsidP="00BC26CB">
      <w:pPr>
        <w:pStyle w:val="Body0"/>
        <w:rPr>
          <w:rFonts w:cs="Times New Roman"/>
        </w:rPr>
      </w:pPr>
      <w:r w:rsidRPr="00BE0AE5">
        <w:rPr>
          <w:rFonts w:cs="Times New Roman"/>
        </w:rPr>
        <w:t>11)</w:t>
      </w:r>
      <w:r w:rsidRPr="00BE0AE5">
        <w:rPr>
          <w:rStyle w:val="Italic"/>
          <w:rFonts w:cs="Times New Roman"/>
        </w:rPr>
        <w:t> следовать</w:t>
      </w:r>
      <w:r w:rsidRPr="00BE0AE5">
        <w:rPr>
          <w:rFonts w:cs="Times New Roman"/>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BC26CB" w:rsidRPr="00BE0AE5" w:rsidRDefault="00BC26CB" w:rsidP="00BC26CB">
      <w:pPr>
        <w:pStyle w:val="Header2"/>
        <w:spacing w:before="397"/>
        <w:rPr>
          <w:rFonts w:cs="Times New Roman"/>
        </w:rPr>
      </w:pPr>
      <w:r w:rsidRPr="00BE0AE5">
        <w:rPr>
          <w:rFonts w:cs="Times New Roman"/>
        </w:rPr>
        <w:t>9 КЛАСС</w:t>
      </w:r>
    </w:p>
    <w:p w:rsidR="00BC26CB" w:rsidRPr="00BE0AE5" w:rsidRDefault="00BC26CB" w:rsidP="00BC26CB">
      <w:pPr>
        <w:pStyle w:val="Body0"/>
        <w:rPr>
          <w:rFonts w:cs="Times New Roman"/>
        </w:rPr>
      </w:pPr>
      <w:r w:rsidRPr="00BE0AE5">
        <w:rPr>
          <w:rFonts w:cs="Times New Roman"/>
        </w:rPr>
        <w:t xml:space="preserve">1) </w:t>
      </w:r>
      <w:r w:rsidRPr="00BE0AE5">
        <w:rPr>
          <w:rStyle w:val="Italic"/>
          <w:rFonts w:cs="Times New Roman"/>
        </w:rPr>
        <w:t>раскрывать</w:t>
      </w:r>
      <w:r w:rsidRPr="00BE0AE5">
        <w:rPr>
          <w:rFonts w:cs="Times New Roman"/>
        </w:rPr>
        <w:t xml:space="preserve"> </w:t>
      </w:r>
      <w:r w:rsidRPr="00BE0AE5">
        <w:rPr>
          <w:rStyle w:val="Italic"/>
          <w:rFonts w:cs="Times New Roman"/>
        </w:rPr>
        <w:t>смысл</w:t>
      </w:r>
      <w:r w:rsidRPr="00BE0AE5">
        <w:rPr>
          <w:rFonts w:cs="Times New Roman"/>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BC26CB" w:rsidRPr="00BE0AE5" w:rsidRDefault="00BC26CB" w:rsidP="00BC26CB">
      <w:pPr>
        <w:pStyle w:val="Body0"/>
        <w:rPr>
          <w:rFonts w:cs="Times New Roman"/>
        </w:rPr>
      </w:pPr>
      <w:r w:rsidRPr="00BE0AE5">
        <w:rPr>
          <w:rFonts w:cs="Times New Roman"/>
        </w:rPr>
        <w:t xml:space="preserve">2) </w:t>
      </w:r>
      <w:r w:rsidRPr="00BE0AE5">
        <w:rPr>
          <w:rStyle w:val="Italic"/>
          <w:rFonts w:cs="Times New Roman"/>
        </w:rPr>
        <w:t>иллюстрировать</w:t>
      </w:r>
      <w:r w:rsidRPr="00BE0AE5">
        <w:rPr>
          <w:rFonts w:cs="Times New Roman"/>
        </w:rPr>
        <w:t xml:space="preserve"> взаимосвязь основных химических понятий (см. п. 1) и применять эти понятия при описании веществ и их превращений;</w:t>
      </w:r>
    </w:p>
    <w:p w:rsidR="00BC26CB" w:rsidRPr="00BE0AE5" w:rsidRDefault="00BC26CB" w:rsidP="00BC26CB">
      <w:pPr>
        <w:pStyle w:val="Body0"/>
        <w:rPr>
          <w:rFonts w:cs="Times New Roman"/>
        </w:rPr>
      </w:pPr>
      <w:r w:rsidRPr="00BE0AE5">
        <w:rPr>
          <w:rFonts w:cs="Times New Roman"/>
        </w:rPr>
        <w:t xml:space="preserve">3) </w:t>
      </w:r>
      <w:r w:rsidRPr="00BE0AE5">
        <w:rPr>
          <w:rStyle w:val="Italic"/>
          <w:rFonts w:cs="Times New Roman"/>
        </w:rPr>
        <w:t>использовать</w:t>
      </w:r>
      <w:r w:rsidRPr="00BE0AE5">
        <w:rPr>
          <w:rFonts w:cs="Times New Roman"/>
        </w:rPr>
        <w:t xml:space="preserve"> химическую символику для составления формул веществ и уравнений химических реакций;</w:t>
      </w:r>
    </w:p>
    <w:p w:rsidR="00BC26CB" w:rsidRPr="00BE0AE5" w:rsidRDefault="00BC26CB" w:rsidP="00BC26CB">
      <w:pPr>
        <w:pStyle w:val="Body0"/>
        <w:rPr>
          <w:rFonts w:cs="Times New Roman"/>
        </w:rPr>
      </w:pPr>
      <w:r w:rsidRPr="00BE0AE5">
        <w:rPr>
          <w:rFonts w:cs="Times New Roman"/>
        </w:rPr>
        <w:t xml:space="preserve">4) </w:t>
      </w:r>
      <w:r w:rsidRPr="00BE0AE5">
        <w:rPr>
          <w:rStyle w:val="Italic"/>
          <w:rFonts w:cs="Times New Roman"/>
        </w:rPr>
        <w:t xml:space="preserve">определять </w:t>
      </w:r>
      <w:r w:rsidRPr="00BE0AE5">
        <w:rPr>
          <w:rFonts w:cs="Times New Roman"/>
        </w:rPr>
        <w:t>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BC26CB" w:rsidRPr="00BE0AE5" w:rsidRDefault="00BC26CB" w:rsidP="00BC26CB">
      <w:pPr>
        <w:pStyle w:val="Body0"/>
        <w:rPr>
          <w:rFonts w:cs="Times New Roman"/>
        </w:rPr>
      </w:pPr>
      <w:r w:rsidRPr="00BE0AE5">
        <w:rPr>
          <w:rFonts w:cs="Times New Roman"/>
        </w:rPr>
        <w:lastRenderedPageBreak/>
        <w:t xml:space="preserve">5) </w:t>
      </w:r>
      <w:r w:rsidRPr="00BE0AE5">
        <w:rPr>
          <w:rStyle w:val="Italic"/>
          <w:rFonts w:cs="Times New Roman"/>
        </w:rPr>
        <w:t>раскрывать смысл</w:t>
      </w:r>
      <w:r w:rsidRPr="00BE0AE5">
        <w:rPr>
          <w:rFonts w:cs="Times New Roman"/>
        </w:rPr>
        <w:t xml:space="preserve"> Периодического закона Д. И. Менделеева и демонстрировать его понимание: </w:t>
      </w:r>
      <w:r w:rsidRPr="00BE0AE5">
        <w:rPr>
          <w:rStyle w:val="Italic"/>
          <w:rFonts w:cs="Times New Roman"/>
        </w:rPr>
        <w:t>описывать и характеризовать</w:t>
      </w:r>
      <w:r w:rsidRPr="00BE0AE5">
        <w:rPr>
          <w:rFonts w:cs="Times New Roman"/>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BE0AE5">
        <w:rPr>
          <w:rStyle w:val="Italic"/>
          <w:rFonts w:cs="Times New Roman"/>
        </w:rPr>
        <w:t>соотносить</w:t>
      </w:r>
      <w:r w:rsidRPr="00BE0AE5">
        <w:rPr>
          <w:rFonts w:cs="Times New Roman"/>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BE0AE5">
        <w:rPr>
          <w:rStyle w:val="Italic"/>
          <w:rFonts w:cs="Times New Roman"/>
        </w:rPr>
        <w:t>объяснять</w:t>
      </w:r>
      <w:r w:rsidRPr="00BE0AE5">
        <w:rPr>
          <w:rFonts w:cs="Times New Roman"/>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rsidR="00BC26CB" w:rsidRPr="00BE0AE5" w:rsidRDefault="00BC26CB" w:rsidP="00BC26CB">
      <w:pPr>
        <w:pStyle w:val="Body0"/>
        <w:rPr>
          <w:rFonts w:cs="Times New Roman"/>
        </w:rPr>
      </w:pPr>
      <w:r w:rsidRPr="00BE0AE5">
        <w:rPr>
          <w:rFonts w:cs="Times New Roman"/>
        </w:rPr>
        <w:t xml:space="preserve">6) </w:t>
      </w:r>
      <w:r w:rsidRPr="00BE0AE5">
        <w:rPr>
          <w:rStyle w:val="Italic"/>
          <w:rFonts w:cs="Times New Roman"/>
        </w:rPr>
        <w:t xml:space="preserve">классифицировать </w:t>
      </w:r>
      <w:r w:rsidRPr="00BE0AE5">
        <w:rPr>
          <w:rFonts w:cs="Times New Roman"/>
        </w:rPr>
        <w:t>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BC26CB" w:rsidRPr="00BE0AE5" w:rsidRDefault="00BC26CB" w:rsidP="00BC26CB">
      <w:pPr>
        <w:pStyle w:val="Body0"/>
        <w:rPr>
          <w:rFonts w:cs="Times New Roman"/>
        </w:rPr>
      </w:pPr>
      <w:r w:rsidRPr="00BE0AE5">
        <w:rPr>
          <w:rFonts w:cs="Times New Roman"/>
        </w:rPr>
        <w:t xml:space="preserve">7) </w:t>
      </w:r>
      <w:r w:rsidRPr="00BE0AE5">
        <w:rPr>
          <w:rStyle w:val="Italic"/>
          <w:rFonts w:cs="Times New Roman"/>
        </w:rPr>
        <w:t>характеризовать (описывать)</w:t>
      </w:r>
      <w:r w:rsidRPr="00BE0AE5">
        <w:rPr>
          <w:rFonts w:cs="Times New Roman"/>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BC26CB" w:rsidRPr="00BE0AE5" w:rsidRDefault="00BC26CB" w:rsidP="00BC26CB">
      <w:pPr>
        <w:pStyle w:val="Body0"/>
        <w:rPr>
          <w:rFonts w:cs="Times New Roman"/>
        </w:rPr>
      </w:pPr>
      <w:r w:rsidRPr="00BE0AE5">
        <w:rPr>
          <w:rFonts w:cs="Times New Roman"/>
        </w:rPr>
        <w:t xml:space="preserve">8) </w:t>
      </w:r>
      <w:r w:rsidRPr="00BE0AE5">
        <w:rPr>
          <w:rStyle w:val="Italic"/>
          <w:rFonts w:cs="Times New Roman"/>
        </w:rPr>
        <w:t>составлять</w:t>
      </w:r>
      <w:r w:rsidRPr="00BE0AE5">
        <w:rPr>
          <w:rFonts w:cs="Times New Roman"/>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BC26CB" w:rsidRPr="00BE0AE5" w:rsidRDefault="00BC26CB" w:rsidP="00BC26CB">
      <w:pPr>
        <w:pStyle w:val="Body0"/>
        <w:rPr>
          <w:rFonts w:cs="Times New Roman"/>
        </w:rPr>
      </w:pPr>
      <w:r w:rsidRPr="00BE0AE5">
        <w:rPr>
          <w:rFonts w:cs="Times New Roman"/>
        </w:rPr>
        <w:t xml:space="preserve">9) </w:t>
      </w:r>
      <w:r w:rsidRPr="00BE0AE5">
        <w:rPr>
          <w:rStyle w:val="Italic"/>
          <w:rFonts w:cs="Times New Roman"/>
        </w:rPr>
        <w:t>раскрывать</w:t>
      </w:r>
      <w:r w:rsidRPr="00BE0AE5">
        <w:rPr>
          <w:rFonts w:cs="Times New Roman"/>
        </w:rPr>
        <w:t xml:space="preserve"> сущность окислительно-восстановительных реакций посредством составления электронного баланса этих реакций;</w:t>
      </w:r>
    </w:p>
    <w:p w:rsidR="00BC26CB" w:rsidRPr="00BE0AE5" w:rsidRDefault="00BC26CB" w:rsidP="00BC26CB">
      <w:pPr>
        <w:pStyle w:val="Body0"/>
        <w:rPr>
          <w:rFonts w:cs="Times New Roman"/>
        </w:rPr>
      </w:pPr>
      <w:r w:rsidRPr="00BE0AE5">
        <w:rPr>
          <w:rFonts w:cs="Times New Roman"/>
        </w:rPr>
        <w:t>10)</w:t>
      </w:r>
      <w:r w:rsidRPr="00BE0AE5">
        <w:rPr>
          <w:rStyle w:val="Italic"/>
          <w:rFonts w:cs="Times New Roman"/>
        </w:rPr>
        <w:t xml:space="preserve"> прогнозировать </w:t>
      </w:r>
      <w:r w:rsidRPr="00BE0AE5">
        <w:rPr>
          <w:rFonts w:cs="Times New Roman"/>
        </w:rPr>
        <w:t>свойства веществ в зависимости от их строения; возможности протекания химических превращений в различных условиях;</w:t>
      </w:r>
    </w:p>
    <w:p w:rsidR="00BC26CB" w:rsidRPr="00BE0AE5" w:rsidRDefault="00BC26CB" w:rsidP="00BC26CB">
      <w:pPr>
        <w:pStyle w:val="Body0"/>
        <w:rPr>
          <w:rFonts w:cs="Times New Roman"/>
        </w:rPr>
      </w:pPr>
      <w:r w:rsidRPr="00BE0AE5">
        <w:rPr>
          <w:rFonts w:cs="Times New Roman"/>
        </w:rPr>
        <w:t>11)</w:t>
      </w:r>
      <w:r w:rsidRPr="00BE0AE5">
        <w:rPr>
          <w:rStyle w:val="Italic"/>
          <w:rFonts w:cs="Times New Roman"/>
        </w:rPr>
        <w:t> вычислять</w:t>
      </w:r>
      <w:r w:rsidRPr="00BE0AE5">
        <w:rPr>
          <w:rFonts w:cs="Times New Roman"/>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BC26CB" w:rsidRPr="00BE0AE5" w:rsidRDefault="00BC26CB" w:rsidP="00BC26CB">
      <w:pPr>
        <w:pStyle w:val="Body0"/>
        <w:rPr>
          <w:rFonts w:cs="Times New Roman"/>
        </w:rPr>
      </w:pPr>
      <w:r w:rsidRPr="00BE0AE5">
        <w:rPr>
          <w:rFonts w:cs="Times New Roman"/>
        </w:rPr>
        <w:t>12) </w:t>
      </w:r>
      <w:r w:rsidRPr="00BE0AE5">
        <w:rPr>
          <w:rStyle w:val="Italic"/>
          <w:rFonts w:cs="Times New Roman"/>
        </w:rPr>
        <w:t xml:space="preserve">следовать </w:t>
      </w:r>
      <w:r w:rsidRPr="00BE0AE5">
        <w:rPr>
          <w:rFonts w:cs="Times New Roman"/>
        </w:rPr>
        <w:t>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BC26CB" w:rsidRPr="00BE0AE5" w:rsidRDefault="00BC26CB" w:rsidP="00BC26CB">
      <w:pPr>
        <w:pStyle w:val="Body0"/>
        <w:rPr>
          <w:rFonts w:cs="Times New Roman"/>
        </w:rPr>
      </w:pPr>
      <w:r w:rsidRPr="00BE0AE5">
        <w:rPr>
          <w:rFonts w:cs="Times New Roman"/>
        </w:rPr>
        <w:t>13)</w:t>
      </w:r>
      <w:r w:rsidRPr="00BE0AE5">
        <w:rPr>
          <w:rStyle w:val="Italic"/>
          <w:rFonts w:cs="Times New Roman"/>
        </w:rPr>
        <w:t> проводить</w:t>
      </w:r>
      <w:r w:rsidRPr="00BE0AE5">
        <w:rPr>
          <w:rFonts w:cs="Times New Roman"/>
        </w:rP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BC26CB" w:rsidRPr="00BE0AE5" w:rsidRDefault="00BC26CB" w:rsidP="00BC26CB">
      <w:pPr>
        <w:pStyle w:val="Body0"/>
        <w:rPr>
          <w:rFonts w:cs="Times New Roman"/>
        </w:rPr>
      </w:pPr>
      <w:r w:rsidRPr="00BE0AE5">
        <w:rPr>
          <w:rFonts w:cs="Times New Roman"/>
        </w:rPr>
        <w:lastRenderedPageBreak/>
        <w:t xml:space="preserve">14) </w:t>
      </w:r>
      <w:r w:rsidRPr="00BE0AE5">
        <w:rPr>
          <w:rStyle w:val="Italic"/>
          <w:rFonts w:cs="Times New Roman"/>
        </w:rPr>
        <w:t xml:space="preserve">применять </w:t>
      </w:r>
      <w:r w:rsidRPr="00BE0AE5">
        <w:rPr>
          <w:rFonts w:cs="Times New Roman"/>
        </w:rPr>
        <w:t>основные операции мыслительной деятельности — анализ и синт</w:t>
      </w:r>
      <w:r w:rsidRPr="00BE0AE5">
        <w:rPr>
          <w:rFonts w:cs="Times New Roman"/>
          <w:spacing w:val="-2"/>
        </w:rPr>
        <w:t>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w:t>
      </w:r>
      <w:r w:rsidRPr="00BE0AE5">
        <w:rPr>
          <w:rFonts w:cs="Times New Roman"/>
        </w:rPr>
        <w:t>ент (реальный и мысленный).</w:t>
      </w:r>
    </w:p>
    <w:p w:rsidR="00BC26CB" w:rsidRDefault="00BC26CB" w:rsidP="00E80C7D">
      <w:pPr>
        <w:spacing w:after="0" w:line="240" w:lineRule="auto"/>
        <w:rPr>
          <w:rFonts w:ascii="Times New Roman" w:hAnsi="Times New Roman" w:cs="Times New Roman"/>
          <w:sz w:val="24"/>
          <w:szCs w:val="24"/>
        </w:rPr>
      </w:pPr>
    </w:p>
    <w:p w:rsidR="00BC26CB" w:rsidRDefault="00BC26CB" w:rsidP="00E80C7D">
      <w:pPr>
        <w:spacing w:after="0" w:line="240" w:lineRule="auto"/>
        <w:rPr>
          <w:rFonts w:ascii="Times New Roman" w:hAnsi="Times New Roman" w:cs="Times New Roman"/>
          <w:b/>
          <w:sz w:val="24"/>
          <w:szCs w:val="24"/>
        </w:rPr>
      </w:pPr>
      <w:r w:rsidRPr="00BC26CB">
        <w:rPr>
          <w:rFonts w:ascii="Times New Roman" w:hAnsi="Times New Roman" w:cs="Times New Roman"/>
          <w:b/>
          <w:sz w:val="24"/>
          <w:szCs w:val="24"/>
        </w:rPr>
        <w:t>2.1.16.</w:t>
      </w:r>
      <w:r w:rsidRPr="00BC26CB">
        <w:rPr>
          <w:rFonts w:ascii="Times New Roman" w:hAnsi="Times New Roman" w:cs="Times New Roman"/>
          <w:b/>
          <w:sz w:val="24"/>
          <w:szCs w:val="24"/>
        </w:rPr>
        <w:t> </w:t>
      </w:r>
      <w:r w:rsidRPr="00BC26CB">
        <w:rPr>
          <w:rFonts w:ascii="Times New Roman" w:hAnsi="Times New Roman" w:cs="Times New Roman"/>
          <w:b/>
          <w:sz w:val="24"/>
          <w:szCs w:val="24"/>
        </w:rPr>
        <w:t>Изобразительное искусство</w:t>
      </w:r>
    </w:p>
    <w:p w:rsidR="00BC26CB" w:rsidRPr="00BE0AE5" w:rsidRDefault="00BC26CB" w:rsidP="00BC26CB">
      <w:pPr>
        <w:pStyle w:val="a8"/>
        <w:rPr>
          <w:rFonts w:cs="Times New Roman"/>
        </w:rPr>
      </w:pPr>
      <w:r w:rsidRPr="00BE0AE5">
        <w:rPr>
          <w:rFonts w:cs="Times New Roman"/>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BC26CB" w:rsidRPr="00BE0AE5" w:rsidRDefault="00BC26CB" w:rsidP="00BC26CB">
      <w:pPr>
        <w:pStyle w:val="a8"/>
        <w:rPr>
          <w:rFonts w:cs="Times New Roman"/>
          <w:spacing w:val="-1"/>
        </w:rPr>
      </w:pPr>
      <w:r w:rsidRPr="00BE0AE5">
        <w:rPr>
          <w:rFonts w:cs="Times New Roman"/>
          <w:spacing w:val="-1"/>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rsidR="00BC26CB" w:rsidRPr="00BE0AE5" w:rsidRDefault="00BC26CB" w:rsidP="00BC26CB">
      <w:pPr>
        <w:pStyle w:val="a8"/>
        <w:rPr>
          <w:rFonts w:cs="Times New Roman"/>
        </w:rPr>
      </w:pPr>
      <w:r w:rsidRPr="00BE0AE5">
        <w:rPr>
          <w:rFonts w:cs="Times New Roman"/>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BC26CB" w:rsidRPr="00BE0AE5" w:rsidRDefault="00BC26CB" w:rsidP="00BC26CB">
      <w:pPr>
        <w:pStyle w:val="a8"/>
        <w:rPr>
          <w:rFonts w:cs="Times New Roman"/>
        </w:rPr>
      </w:pPr>
      <w:r w:rsidRPr="00BE0AE5">
        <w:rPr>
          <w:rFonts w:cs="Times New Roman"/>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BC26CB" w:rsidRPr="00BE0AE5" w:rsidRDefault="00115483" w:rsidP="00BC26CB">
      <w:pPr>
        <w:pStyle w:val="a8"/>
        <w:rPr>
          <w:rFonts w:cs="Times New Roman"/>
        </w:rPr>
      </w:pPr>
      <w:r>
        <w:rPr>
          <w:rFonts w:cs="Times New Roman"/>
        </w:rPr>
        <w:t>Р</w:t>
      </w:r>
      <w:r w:rsidR="00BC26CB" w:rsidRPr="00BE0AE5">
        <w:rPr>
          <w:rFonts w:cs="Times New Roman"/>
        </w:rPr>
        <w:t>абочая программа ориентирована на психолого-возрастные особенности развития детей 11—15 лет, при этом содержание занятий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rsidR="00BC26CB" w:rsidRPr="00BE0AE5" w:rsidRDefault="00BC26CB" w:rsidP="00BC26CB">
      <w:pPr>
        <w:pStyle w:val="a8"/>
        <w:rPr>
          <w:rFonts w:cs="Times New Roman"/>
        </w:rPr>
      </w:pPr>
      <w:r w:rsidRPr="00BE0AE5">
        <w:rPr>
          <w:rFonts w:cs="Times New Roman"/>
        </w:rPr>
        <w:t xml:space="preserve">Для оценки качества образования по предмету «Изобразительное искусство» кроме личностных и метапредметных образовательных </w:t>
      </w:r>
      <w:r w:rsidRPr="00BE0AE5">
        <w:rPr>
          <w:rFonts w:cs="Times New Roman"/>
        </w:rPr>
        <w:lastRenderedPageBreak/>
        <w:t xml:space="preserve">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 </w:t>
      </w:r>
    </w:p>
    <w:p w:rsidR="00BC26CB" w:rsidRPr="00BE0AE5" w:rsidRDefault="00BC26CB" w:rsidP="00BC26CB">
      <w:pPr>
        <w:pStyle w:val="a8"/>
        <w:rPr>
          <w:rFonts w:cs="Times New Roman"/>
          <w:spacing w:val="3"/>
        </w:rPr>
      </w:pPr>
      <w:r w:rsidRPr="00BE0AE5">
        <w:rPr>
          <w:rFonts w:cs="Times New Roman"/>
          <w:spacing w:val="3"/>
        </w:rPr>
        <w:t xml:space="preserve">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 </w:t>
      </w:r>
    </w:p>
    <w:p w:rsidR="00BC26CB" w:rsidRPr="00BE0AE5" w:rsidRDefault="00BC26CB" w:rsidP="00BC26CB">
      <w:pPr>
        <w:pStyle w:val="a8"/>
        <w:rPr>
          <w:rFonts w:cs="Times New Roman"/>
        </w:rPr>
      </w:pPr>
      <w:r w:rsidRPr="00BE0AE5">
        <w:rPr>
          <w:rFonts w:cs="Times New Roman"/>
        </w:rPr>
        <w:t xml:space="preserve">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 </w:t>
      </w:r>
    </w:p>
    <w:p w:rsidR="00BC26CB" w:rsidRPr="00BE0AE5" w:rsidRDefault="00BC26CB" w:rsidP="00BC26CB">
      <w:pPr>
        <w:pStyle w:val="a8"/>
        <w:rPr>
          <w:rFonts w:cs="Times New Roman"/>
        </w:rPr>
      </w:pPr>
      <w:r w:rsidRPr="00BE0AE5">
        <w:rPr>
          <w:rFonts w:cs="Times New Roman"/>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BC26CB" w:rsidRPr="00BE0AE5" w:rsidRDefault="00BC26CB" w:rsidP="00BC26CB">
      <w:pPr>
        <w:pStyle w:val="a8"/>
        <w:rPr>
          <w:rFonts w:cs="Times New Roman"/>
        </w:rPr>
      </w:pPr>
      <w:r w:rsidRPr="00BE0AE5">
        <w:rPr>
          <w:rFonts w:cs="Times New Roman"/>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BC26CB" w:rsidRPr="00BE0AE5" w:rsidRDefault="00BC26CB" w:rsidP="00BC26CB">
      <w:pPr>
        <w:pStyle w:val="23"/>
        <w:keepNext/>
        <w:spacing w:before="187"/>
        <w:rPr>
          <w:rFonts w:cs="Times New Roman"/>
        </w:rPr>
      </w:pPr>
      <w:r w:rsidRPr="00BE0AE5">
        <w:rPr>
          <w:rFonts w:cs="Times New Roman"/>
        </w:rPr>
        <w:t>Цель изучения учебного предмета</w:t>
      </w:r>
      <w:r w:rsidRPr="00BE0AE5">
        <w:rPr>
          <w:rFonts w:cs="Times New Roman"/>
        </w:rPr>
        <w:br/>
        <w:t>«Изобразительное искусство»</w:t>
      </w:r>
    </w:p>
    <w:p w:rsidR="00BC26CB" w:rsidRPr="00BE0AE5" w:rsidRDefault="00BC26CB" w:rsidP="00BC26CB">
      <w:pPr>
        <w:pStyle w:val="a8"/>
        <w:rPr>
          <w:rFonts w:cs="Times New Roman"/>
          <w:spacing w:val="-2"/>
        </w:rPr>
      </w:pPr>
      <w:r w:rsidRPr="00BE0AE5">
        <w:rPr>
          <w:rFonts w:cs="Times New Roman"/>
          <w:spacing w:val="-2"/>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BE0AE5">
        <w:rPr>
          <w:rStyle w:val="aa"/>
          <w:rFonts w:cs="Times New Roman"/>
          <w:spacing w:val="-2"/>
        </w:rPr>
        <w:t>вариативно</w:t>
      </w:r>
      <w:r w:rsidRPr="00BE0AE5">
        <w:rPr>
          <w:rFonts w:cs="Times New Roman"/>
          <w:spacing w:val="-2"/>
        </w:rPr>
        <w:t>).</w:t>
      </w:r>
    </w:p>
    <w:p w:rsidR="00BC26CB" w:rsidRPr="00BE0AE5" w:rsidRDefault="00BC26CB" w:rsidP="00BC26CB">
      <w:pPr>
        <w:pStyle w:val="a8"/>
        <w:rPr>
          <w:rFonts w:cs="Times New Roman"/>
        </w:rPr>
      </w:pPr>
      <w:r w:rsidRPr="00BE0AE5">
        <w:rPr>
          <w:rFonts w:cs="Times New Roman"/>
        </w:rP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rsidR="00BC26CB" w:rsidRPr="00BE0AE5" w:rsidRDefault="00BC26CB" w:rsidP="00BC26CB">
      <w:pPr>
        <w:pStyle w:val="31"/>
        <w:rPr>
          <w:rFonts w:cs="Times New Roman"/>
        </w:rPr>
      </w:pPr>
      <w:r w:rsidRPr="00BE0AE5">
        <w:rPr>
          <w:rFonts w:cs="Times New Roman"/>
        </w:rPr>
        <w:lastRenderedPageBreak/>
        <w:t>Задачами учебного предмета</w:t>
      </w:r>
      <w:r w:rsidRPr="00BE0AE5">
        <w:rPr>
          <w:rFonts w:cs="Times New Roman"/>
        </w:rPr>
        <w:br/>
        <w:t>«Изобразительное искусство» являются:</w:t>
      </w:r>
    </w:p>
    <w:p w:rsidR="00BC26CB" w:rsidRPr="00BE0AE5" w:rsidRDefault="00BC26CB" w:rsidP="00BC26CB">
      <w:pPr>
        <w:pStyle w:val="a"/>
        <w:rPr>
          <w:rFonts w:cs="Times New Roman"/>
        </w:rPr>
      </w:pPr>
      <w:r w:rsidRPr="00BE0AE5">
        <w:rPr>
          <w:rFonts w:cs="Times New Roman"/>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BC26CB" w:rsidRPr="00BE0AE5" w:rsidRDefault="00BC26CB" w:rsidP="00BC26CB">
      <w:pPr>
        <w:pStyle w:val="a"/>
        <w:rPr>
          <w:rFonts w:cs="Times New Roman"/>
        </w:rPr>
      </w:pPr>
      <w:r w:rsidRPr="00BE0AE5">
        <w:rPr>
          <w:rFonts w:cs="Times New Roman"/>
        </w:rPr>
        <w:t>формирование у обучающихся представлений об отечественной и мировой художественной культуре во всём многообразии её видов;</w:t>
      </w:r>
    </w:p>
    <w:p w:rsidR="00BC26CB" w:rsidRPr="00BE0AE5" w:rsidRDefault="00BC26CB" w:rsidP="00BC26CB">
      <w:pPr>
        <w:pStyle w:val="a"/>
        <w:rPr>
          <w:rFonts w:cs="Times New Roman"/>
        </w:rPr>
      </w:pPr>
      <w:r w:rsidRPr="00BE0AE5">
        <w:rPr>
          <w:rFonts w:cs="Times New Roman"/>
        </w:rPr>
        <w:t>формирование у обучающихся навыков эстетического видения и преобразования мира;</w:t>
      </w:r>
    </w:p>
    <w:p w:rsidR="00BC26CB" w:rsidRPr="00BE0AE5" w:rsidRDefault="00BC26CB" w:rsidP="00BC26CB">
      <w:pPr>
        <w:pStyle w:val="a"/>
        <w:rPr>
          <w:rFonts w:cs="Times New Roman"/>
        </w:rPr>
      </w:pPr>
      <w:r w:rsidRPr="00BE0AE5">
        <w:rPr>
          <w:rFonts w:cs="Times New Roman"/>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BE0AE5">
        <w:rPr>
          <w:rStyle w:val="aa"/>
          <w:rFonts w:cs="Times New Roman"/>
        </w:rPr>
        <w:t>вариативно</w:t>
      </w:r>
      <w:r w:rsidRPr="00BE0AE5">
        <w:rPr>
          <w:rFonts w:cs="Times New Roman"/>
        </w:rPr>
        <w:t>);</w:t>
      </w:r>
    </w:p>
    <w:p w:rsidR="00BC26CB" w:rsidRPr="00BE0AE5" w:rsidRDefault="00BC26CB" w:rsidP="00BC26CB">
      <w:pPr>
        <w:pStyle w:val="a"/>
        <w:rPr>
          <w:rFonts w:cs="Times New Roman"/>
        </w:rPr>
      </w:pPr>
      <w:r w:rsidRPr="00BE0AE5">
        <w:rPr>
          <w:rFonts w:cs="Times New Roman"/>
        </w:rPr>
        <w:t>формирование пространственного мышления и аналитических визуальных способностей;</w:t>
      </w:r>
    </w:p>
    <w:p w:rsidR="00BC26CB" w:rsidRPr="00BE0AE5" w:rsidRDefault="00BC26CB" w:rsidP="00BC26CB">
      <w:pPr>
        <w:pStyle w:val="a"/>
        <w:rPr>
          <w:rFonts w:cs="Times New Roman"/>
        </w:rPr>
      </w:pPr>
      <w:r w:rsidRPr="00BE0AE5">
        <w:rPr>
          <w:rFonts w:cs="Times New Roman"/>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BC26CB" w:rsidRPr="00BE0AE5" w:rsidRDefault="00BC26CB" w:rsidP="00BC26CB">
      <w:pPr>
        <w:pStyle w:val="a"/>
        <w:rPr>
          <w:rFonts w:cs="Times New Roman"/>
        </w:rPr>
      </w:pPr>
      <w:r w:rsidRPr="00BE0AE5">
        <w:rPr>
          <w:rFonts w:cs="Times New Roman"/>
        </w:rPr>
        <w:t>развитие наблюдательности, ассоциативного мышления и творческого воображения;</w:t>
      </w:r>
    </w:p>
    <w:p w:rsidR="00BC26CB" w:rsidRPr="00BE0AE5" w:rsidRDefault="00BC26CB" w:rsidP="00BC26CB">
      <w:pPr>
        <w:pStyle w:val="a"/>
        <w:rPr>
          <w:rFonts w:cs="Times New Roman"/>
        </w:rPr>
      </w:pPr>
      <w:r w:rsidRPr="00BE0AE5">
        <w:rPr>
          <w:rFonts w:cs="Times New Roman"/>
        </w:rPr>
        <w:t>воспитание уважения и любви к цивилизационному наследию России через освоение отечественной художественной культуры;</w:t>
      </w:r>
    </w:p>
    <w:p w:rsidR="00BC26CB" w:rsidRPr="00BE0AE5" w:rsidRDefault="00BC26CB" w:rsidP="00BC26CB">
      <w:pPr>
        <w:pStyle w:val="a"/>
        <w:rPr>
          <w:rFonts w:cs="Times New Roman"/>
        </w:rPr>
      </w:pPr>
      <w:r w:rsidRPr="00BE0AE5">
        <w:rPr>
          <w:rFonts w:cs="Times New Roman"/>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BC26CB" w:rsidRPr="00BE0AE5" w:rsidRDefault="00BC26CB" w:rsidP="00BC26CB">
      <w:pPr>
        <w:pStyle w:val="23"/>
        <w:rPr>
          <w:rFonts w:cs="Times New Roman"/>
        </w:rPr>
      </w:pPr>
      <w:r w:rsidRPr="00BE0AE5">
        <w:rPr>
          <w:rFonts w:cs="Times New Roman"/>
        </w:rPr>
        <w:t xml:space="preserve">Место предмета «Изобразительное искусство» </w:t>
      </w:r>
      <w:r w:rsidRPr="00BE0AE5">
        <w:rPr>
          <w:rFonts w:cs="Times New Roman"/>
        </w:rPr>
        <w:br/>
        <w:t>в учебном плане</w:t>
      </w:r>
    </w:p>
    <w:p w:rsidR="00BC26CB" w:rsidRPr="00BE0AE5" w:rsidRDefault="00BC26CB" w:rsidP="00BC26CB">
      <w:pPr>
        <w:pStyle w:val="a8"/>
        <w:rPr>
          <w:rFonts w:cs="Times New Roman"/>
        </w:rPr>
      </w:pPr>
      <w:r w:rsidRPr="00BE0AE5">
        <w:rPr>
          <w:rFonts w:cs="Times New Roman"/>
        </w:rPr>
        <w:t xml:space="preserve">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 </w:t>
      </w:r>
    </w:p>
    <w:p w:rsidR="00BC26CB" w:rsidRPr="00BE0AE5" w:rsidRDefault="00BC26CB" w:rsidP="00BC26CB">
      <w:pPr>
        <w:pStyle w:val="a8"/>
        <w:rPr>
          <w:rFonts w:cs="Times New Roman"/>
        </w:rPr>
      </w:pPr>
      <w:r w:rsidRPr="00BE0AE5">
        <w:rPr>
          <w:rFonts w:cs="Times New Roman"/>
        </w:rPr>
        <w:t xml:space="preserve">Содержание предмета «Изобразительное искусство» структурировано как система тематических модулей. Три модуля входят </w:t>
      </w:r>
      <w:r w:rsidRPr="00BE0AE5">
        <w:rPr>
          <w:rFonts w:cs="Times New Roman"/>
        </w:rPr>
        <w:lastRenderedPageBreak/>
        <w:t>в учебный план 5</w:t>
      </w:r>
      <w:r>
        <w:rPr>
          <w:rFonts w:cs="Times New Roman"/>
        </w:rPr>
        <w:t>—</w:t>
      </w:r>
      <w:r w:rsidRPr="00BE0AE5">
        <w:rPr>
          <w:rFonts w:cs="Times New Roman"/>
        </w:rPr>
        <w:t xml:space="preserve">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w:t>
      </w:r>
    </w:p>
    <w:p w:rsidR="00BC26CB" w:rsidRPr="00BE0AE5" w:rsidRDefault="00BC26CB" w:rsidP="00BC26CB">
      <w:pPr>
        <w:pStyle w:val="a8"/>
        <w:rPr>
          <w:rFonts w:cs="Times New Roman"/>
        </w:rPr>
      </w:pPr>
      <w:r w:rsidRPr="00BE0AE5">
        <w:rPr>
          <w:rFonts w:cs="Times New Roman"/>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rsidR="00BC26CB" w:rsidRPr="00BC26CB" w:rsidRDefault="00BC26CB" w:rsidP="00E80C7D">
      <w:pPr>
        <w:spacing w:after="0" w:line="240" w:lineRule="auto"/>
        <w:rPr>
          <w:rFonts w:ascii="Times New Roman" w:hAnsi="Times New Roman" w:cs="Times New Roman"/>
          <w:b/>
          <w:sz w:val="24"/>
          <w:szCs w:val="24"/>
        </w:rPr>
      </w:pPr>
      <w:r w:rsidRPr="00BC26CB">
        <w:rPr>
          <w:rFonts w:ascii="Times New Roman" w:hAnsi="Times New Roman" w:cs="Times New Roman"/>
          <w:b/>
          <w:sz w:val="24"/>
          <w:szCs w:val="24"/>
        </w:rPr>
        <w:t>Содержание</w:t>
      </w:r>
    </w:p>
    <w:p w:rsidR="00BC26CB" w:rsidRPr="00BE0AE5" w:rsidRDefault="00BC26CB" w:rsidP="00BC26CB">
      <w:pPr>
        <w:pStyle w:val="31"/>
        <w:spacing w:before="57"/>
        <w:rPr>
          <w:rFonts w:cs="Times New Roman"/>
        </w:rPr>
      </w:pPr>
      <w:r w:rsidRPr="00BE0AE5">
        <w:rPr>
          <w:rFonts w:cs="Times New Roman"/>
        </w:rPr>
        <w:t>Модуль № 1 «Декоративно-прикладное и народное искусство»</w:t>
      </w:r>
    </w:p>
    <w:p w:rsidR="00BC26CB" w:rsidRPr="00BE0AE5" w:rsidRDefault="00BC26CB" w:rsidP="00BC26CB">
      <w:pPr>
        <w:pStyle w:val="41"/>
        <w:rPr>
          <w:rFonts w:cs="Times New Roman"/>
        </w:rPr>
      </w:pPr>
      <w:r w:rsidRPr="00BE0AE5">
        <w:rPr>
          <w:rFonts w:cs="Times New Roman"/>
        </w:rPr>
        <w:t>Общие сведения о декоративно-прикладном искусстве</w:t>
      </w:r>
    </w:p>
    <w:p w:rsidR="00BC26CB" w:rsidRPr="00BE0AE5" w:rsidRDefault="00BC26CB" w:rsidP="00BC26CB">
      <w:pPr>
        <w:pStyle w:val="a8"/>
        <w:rPr>
          <w:rFonts w:cs="Times New Roman"/>
        </w:rPr>
      </w:pPr>
      <w:r w:rsidRPr="00BE0AE5">
        <w:rPr>
          <w:rFonts w:cs="Times New Roman"/>
        </w:rPr>
        <w:t>Декоративно-прикладное искусство и его виды.</w:t>
      </w:r>
    </w:p>
    <w:p w:rsidR="00BC26CB" w:rsidRPr="00BE0AE5" w:rsidRDefault="00BC26CB" w:rsidP="00BC26CB">
      <w:pPr>
        <w:pStyle w:val="a8"/>
        <w:rPr>
          <w:rFonts w:cs="Times New Roman"/>
        </w:rPr>
      </w:pPr>
      <w:r w:rsidRPr="00BE0AE5">
        <w:rPr>
          <w:rFonts w:cs="Times New Roman"/>
        </w:rPr>
        <w:t>Декоративно-прикладное искусство и предметная среда жизни людей.</w:t>
      </w:r>
    </w:p>
    <w:p w:rsidR="00BC26CB" w:rsidRPr="00BE0AE5" w:rsidRDefault="00BC26CB" w:rsidP="00BC26CB">
      <w:pPr>
        <w:pStyle w:val="41"/>
        <w:rPr>
          <w:rFonts w:cs="Times New Roman"/>
        </w:rPr>
      </w:pPr>
      <w:r w:rsidRPr="00BE0AE5">
        <w:rPr>
          <w:rFonts w:cs="Times New Roman"/>
        </w:rPr>
        <w:t>Древние корни народного искусства</w:t>
      </w:r>
    </w:p>
    <w:p w:rsidR="00BC26CB" w:rsidRPr="00BE0AE5" w:rsidRDefault="00BC26CB" w:rsidP="00BC26CB">
      <w:pPr>
        <w:pStyle w:val="a8"/>
        <w:rPr>
          <w:rFonts w:cs="Times New Roman"/>
        </w:rPr>
      </w:pPr>
      <w:r w:rsidRPr="00BE0AE5">
        <w:rPr>
          <w:rFonts w:cs="Times New Roman"/>
        </w:rPr>
        <w:t>Истоки образного языка декоративно-прикладного искусства.</w:t>
      </w:r>
    </w:p>
    <w:p w:rsidR="00BC26CB" w:rsidRPr="00BE0AE5" w:rsidRDefault="00BC26CB" w:rsidP="00BC26CB">
      <w:pPr>
        <w:pStyle w:val="a8"/>
        <w:rPr>
          <w:rFonts w:cs="Times New Roman"/>
        </w:rPr>
      </w:pPr>
      <w:r w:rsidRPr="00BE0AE5">
        <w:rPr>
          <w:rFonts w:cs="Times New Roman"/>
        </w:rPr>
        <w:t>Традиционные образы народного (крестьянского) прикладного искусства.</w:t>
      </w:r>
    </w:p>
    <w:p w:rsidR="00BC26CB" w:rsidRPr="00BE0AE5" w:rsidRDefault="00BC26CB" w:rsidP="00BC26CB">
      <w:pPr>
        <w:pStyle w:val="a8"/>
        <w:rPr>
          <w:rFonts w:cs="Times New Roman"/>
        </w:rPr>
      </w:pPr>
      <w:r w:rsidRPr="00BE0AE5">
        <w:rPr>
          <w:rFonts w:cs="Times New Roman"/>
        </w:rPr>
        <w:t>Связь народного искусства с природой, бытом, трудом, верованиями и эпосом.</w:t>
      </w:r>
    </w:p>
    <w:p w:rsidR="00BC26CB" w:rsidRPr="00BE0AE5" w:rsidRDefault="00BC26CB" w:rsidP="00BC26CB">
      <w:pPr>
        <w:pStyle w:val="a8"/>
        <w:rPr>
          <w:rFonts w:cs="Times New Roman"/>
        </w:rPr>
      </w:pPr>
      <w:r w:rsidRPr="00BE0AE5">
        <w:rPr>
          <w:rFonts w:cs="Times New Roman"/>
        </w:rPr>
        <w:t>Роль природных материалов в строительстве и изготовлении предметов быта, их значение в характере труда и жизненного уклада.</w:t>
      </w:r>
    </w:p>
    <w:p w:rsidR="00BC26CB" w:rsidRPr="00BE0AE5" w:rsidRDefault="00BC26CB" w:rsidP="00BC26CB">
      <w:pPr>
        <w:pStyle w:val="a8"/>
        <w:rPr>
          <w:rFonts w:cs="Times New Roman"/>
        </w:rPr>
      </w:pPr>
      <w:r w:rsidRPr="00BE0AE5">
        <w:rPr>
          <w:rFonts w:cs="Times New Roman"/>
        </w:rPr>
        <w:t>Образно-символический язык народного прикладного искусства.</w:t>
      </w:r>
    </w:p>
    <w:p w:rsidR="00BC26CB" w:rsidRPr="00BE0AE5" w:rsidRDefault="00BC26CB" w:rsidP="00BC26CB">
      <w:pPr>
        <w:pStyle w:val="a8"/>
        <w:rPr>
          <w:rFonts w:cs="Times New Roman"/>
        </w:rPr>
      </w:pPr>
      <w:r w:rsidRPr="00BE0AE5">
        <w:rPr>
          <w:rFonts w:cs="Times New Roman"/>
        </w:rPr>
        <w:t>Знаки-символы традиционного крестьянского прикладного искусства.</w:t>
      </w:r>
    </w:p>
    <w:p w:rsidR="00BC26CB" w:rsidRPr="00BE0AE5" w:rsidRDefault="00BC26CB" w:rsidP="00BC26CB">
      <w:pPr>
        <w:pStyle w:val="a8"/>
        <w:rPr>
          <w:rFonts w:cs="Times New Roman"/>
        </w:rPr>
      </w:pPr>
      <w:r w:rsidRPr="00BE0AE5">
        <w:rPr>
          <w:rFonts w:cs="Times New Roman"/>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BC26CB" w:rsidRPr="00BE0AE5" w:rsidRDefault="00BC26CB" w:rsidP="00BC26CB">
      <w:pPr>
        <w:pStyle w:val="41"/>
        <w:rPr>
          <w:rFonts w:cs="Times New Roman"/>
        </w:rPr>
      </w:pPr>
      <w:r w:rsidRPr="00BE0AE5">
        <w:rPr>
          <w:rFonts w:cs="Times New Roman"/>
        </w:rPr>
        <w:t>Убранство русской избы</w:t>
      </w:r>
    </w:p>
    <w:p w:rsidR="00BC26CB" w:rsidRPr="00BE0AE5" w:rsidRDefault="00BC26CB" w:rsidP="00BC26CB">
      <w:pPr>
        <w:pStyle w:val="a8"/>
        <w:rPr>
          <w:rFonts w:cs="Times New Roman"/>
        </w:rPr>
      </w:pPr>
      <w:r w:rsidRPr="00BE0AE5">
        <w:rPr>
          <w:rFonts w:cs="Times New Roman"/>
        </w:rPr>
        <w:lastRenderedPageBreak/>
        <w:t>Конструкция избы, единство красоты и пользы — функционального и символического — в её постройке и украшении.</w:t>
      </w:r>
    </w:p>
    <w:p w:rsidR="00BC26CB" w:rsidRPr="00BE0AE5" w:rsidRDefault="00BC26CB" w:rsidP="00BC26CB">
      <w:pPr>
        <w:pStyle w:val="a8"/>
        <w:rPr>
          <w:rFonts w:cs="Times New Roman"/>
        </w:rPr>
      </w:pPr>
      <w:r w:rsidRPr="00BE0AE5">
        <w:rPr>
          <w:rFonts w:cs="Times New Roman"/>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BC26CB" w:rsidRPr="00BE0AE5" w:rsidRDefault="00BC26CB" w:rsidP="00BC26CB">
      <w:pPr>
        <w:pStyle w:val="a8"/>
        <w:rPr>
          <w:rFonts w:cs="Times New Roman"/>
        </w:rPr>
      </w:pPr>
      <w:r w:rsidRPr="00BE0AE5">
        <w:rPr>
          <w:rFonts w:cs="Times New Roman"/>
        </w:rPr>
        <w:t>Выполнение рисунков — эскизов орнаментального декора крестьянского дома.</w:t>
      </w:r>
    </w:p>
    <w:p w:rsidR="00BC26CB" w:rsidRPr="00BE0AE5" w:rsidRDefault="00BC26CB" w:rsidP="00BC26CB">
      <w:pPr>
        <w:pStyle w:val="a8"/>
        <w:rPr>
          <w:rFonts w:cs="Times New Roman"/>
        </w:rPr>
      </w:pPr>
      <w:r w:rsidRPr="00BE0AE5">
        <w:rPr>
          <w:rFonts w:cs="Times New Roman"/>
        </w:rPr>
        <w:t>Устройство внутреннего пространства крестьянского дома. Декоративные элементы жилой среды.</w:t>
      </w:r>
    </w:p>
    <w:p w:rsidR="00BC26CB" w:rsidRPr="00BE0AE5" w:rsidRDefault="00BC26CB" w:rsidP="00BC26CB">
      <w:pPr>
        <w:pStyle w:val="a8"/>
        <w:rPr>
          <w:rFonts w:cs="Times New Roman"/>
        </w:rPr>
      </w:pPr>
      <w:r w:rsidRPr="00BE0AE5">
        <w:rPr>
          <w:rFonts w:cs="Times New Roman"/>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BC26CB" w:rsidRPr="00BE0AE5" w:rsidRDefault="00BC26CB" w:rsidP="00BC26CB">
      <w:pPr>
        <w:pStyle w:val="a8"/>
        <w:rPr>
          <w:rFonts w:cs="Times New Roman"/>
        </w:rPr>
      </w:pPr>
      <w:r w:rsidRPr="00BE0AE5">
        <w:rPr>
          <w:rFonts w:cs="Times New Roman"/>
        </w:rPr>
        <w:t>Выполнение рисунков предметов народного быта, выявление мудрости их выразительной формы и орнаментально-символического оформления.</w:t>
      </w:r>
    </w:p>
    <w:p w:rsidR="00BC26CB" w:rsidRPr="00BE0AE5" w:rsidRDefault="00BC26CB" w:rsidP="00BC26CB">
      <w:pPr>
        <w:pStyle w:val="41"/>
        <w:spacing w:before="198"/>
        <w:rPr>
          <w:rFonts w:cs="Times New Roman"/>
        </w:rPr>
      </w:pPr>
      <w:r w:rsidRPr="00BE0AE5">
        <w:rPr>
          <w:rFonts w:cs="Times New Roman"/>
        </w:rPr>
        <w:t>Народный праздничный костюм</w:t>
      </w:r>
    </w:p>
    <w:p w:rsidR="00BC26CB" w:rsidRPr="00BE0AE5" w:rsidRDefault="00BC26CB" w:rsidP="00BC26CB">
      <w:pPr>
        <w:pStyle w:val="a8"/>
        <w:rPr>
          <w:rFonts w:cs="Times New Roman"/>
        </w:rPr>
      </w:pPr>
      <w:r w:rsidRPr="00BE0AE5">
        <w:rPr>
          <w:rFonts w:cs="Times New Roman"/>
        </w:rPr>
        <w:t>Образный строй народного праздничного костюма — женского и мужского.</w:t>
      </w:r>
    </w:p>
    <w:p w:rsidR="00BC26CB" w:rsidRPr="00BE0AE5" w:rsidRDefault="00BC26CB" w:rsidP="00BC26CB">
      <w:pPr>
        <w:pStyle w:val="a8"/>
        <w:rPr>
          <w:rFonts w:cs="Times New Roman"/>
        </w:rPr>
      </w:pPr>
      <w:r w:rsidRPr="00BE0AE5">
        <w:rPr>
          <w:rFonts w:cs="Times New Roman"/>
        </w:rPr>
        <w:t>Традиционная конструкция русского женского костюма — северорусский (сарафан) и южнорусский (понёва) варианты.</w:t>
      </w:r>
    </w:p>
    <w:p w:rsidR="00BC26CB" w:rsidRPr="00BE0AE5" w:rsidRDefault="00BC26CB" w:rsidP="00BC26CB">
      <w:pPr>
        <w:pStyle w:val="a8"/>
        <w:rPr>
          <w:rFonts w:cs="Times New Roman"/>
        </w:rPr>
      </w:pPr>
      <w:r w:rsidRPr="00BE0AE5">
        <w:rPr>
          <w:rFonts w:cs="Times New Roman"/>
        </w:rPr>
        <w:t>Разнообразие форм и украшений народного праздничного костюма для различных регионов страны.</w:t>
      </w:r>
    </w:p>
    <w:p w:rsidR="00BC26CB" w:rsidRPr="00BE0AE5" w:rsidRDefault="00BC26CB" w:rsidP="00BC26CB">
      <w:pPr>
        <w:pStyle w:val="a8"/>
        <w:rPr>
          <w:rFonts w:cs="Times New Roman"/>
        </w:rPr>
      </w:pPr>
      <w:r w:rsidRPr="00BE0AE5">
        <w:rPr>
          <w:rFonts w:cs="Times New Roman"/>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BC26CB" w:rsidRPr="00BE0AE5" w:rsidRDefault="00BC26CB" w:rsidP="00BC26CB">
      <w:pPr>
        <w:pStyle w:val="a8"/>
        <w:rPr>
          <w:rFonts w:cs="Times New Roman"/>
        </w:rPr>
      </w:pPr>
      <w:r w:rsidRPr="00BE0AE5">
        <w:rPr>
          <w:rFonts w:cs="Times New Roman"/>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BC26CB" w:rsidRPr="00BE0AE5" w:rsidRDefault="00BC26CB" w:rsidP="00BC26CB">
      <w:pPr>
        <w:pStyle w:val="a8"/>
        <w:rPr>
          <w:rFonts w:cs="Times New Roman"/>
        </w:rPr>
      </w:pPr>
      <w:r w:rsidRPr="00BE0AE5">
        <w:rPr>
          <w:rFonts w:cs="Times New Roman"/>
        </w:rPr>
        <w:t>Народные праздники и праздничные обряды как синтез всех видов народного творчества.</w:t>
      </w:r>
    </w:p>
    <w:p w:rsidR="00BC26CB" w:rsidRPr="00BE0AE5" w:rsidRDefault="00BC26CB" w:rsidP="00BC26CB">
      <w:pPr>
        <w:pStyle w:val="a8"/>
        <w:rPr>
          <w:rFonts w:cs="Times New Roman"/>
        </w:rPr>
      </w:pPr>
      <w:r w:rsidRPr="00BE0AE5">
        <w:rPr>
          <w:rFonts w:cs="Times New Roman"/>
        </w:rPr>
        <w:t>Выполнение сюжетной композиции или участие в работе по созданию коллективного панно на тему традиций народных праздников.</w:t>
      </w:r>
    </w:p>
    <w:p w:rsidR="00BC26CB" w:rsidRPr="00BE0AE5" w:rsidRDefault="00BC26CB" w:rsidP="00BC26CB">
      <w:pPr>
        <w:pStyle w:val="41"/>
        <w:spacing w:before="198" w:after="28"/>
        <w:rPr>
          <w:rFonts w:cs="Times New Roman"/>
        </w:rPr>
      </w:pPr>
      <w:r w:rsidRPr="00BE0AE5">
        <w:rPr>
          <w:rFonts w:cs="Times New Roman"/>
        </w:rPr>
        <w:t>Народные художественные промыслы</w:t>
      </w:r>
    </w:p>
    <w:p w:rsidR="00BC26CB" w:rsidRPr="00BE0AE5" w:rsidRDefault="00BC26CB" w:rsidP="00BC26CB">
      <w:pPr>
        <w:pStyle w:val="a8"/>
        <w:rPr>
          <w:rFonts w:cs="Times New Roman"/>
        </w:rPr>
      </w:pPr>
      <w:r w:rsidRPr="00BE0AE5">
        <w:rPr>
          <w:rFonts w:cs="Times New Roman"/>
        </w:rPr>
        <w:t>Роль и значение народных промыслов в современной жизни. Искусство и ремесло. Традиции культуры, особенные для каждого региона.</w:t>
      </w:r>
    </w:p>
    <w:p w:rsidR="00BC26CB" w:rsidRPr="00BE0AE5" w:rsidRDefault="00BC26CB" w:rsidP="00BC26CB">
      <w:pPr>
        <w:pStyle w:val="a8"/>
        <w:rPr>
          <w:rFonts w:cs="Times New Roman"/>
        </w:rPr>
      </w:pPr>
      <w:r w:rsidRPr="00BE0AE5">
        <w:rPr>
          <w:rFonts w:cs="Times New Roman"/>
        </w:rPr>
        <w:lastRenderedPageBreak/>
        <w:t>Многообразие видов традиционных ремёсел и происхождение художественных промыслов народов России.</w:t>
      </w:r>
    </w:p>
    <w:p w:rsidR="00BC26CB" w:rsidRPr="00BE0AE5" w:rsidRDefault="00BC26CB" w:rsidP="00BC26CB">
      <w:pPr>
        <w:pStyle w:val="a8"/>
        <w:rPr>
          <w:rFonts w:cs="Times New Roman"/>
        </w:rPr>
      </w:pPr>
      <w:r w:rsidRPr="00BE0AE5">
        <w:rPr>
          <w:rFonts w:cs="Times New Roman"/>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BC26CB" w:rsidRPr="00BE0AE5" w:rsidRDefault="00BC26CB" w:rsidP="00BC26CB">
      <w:pPr>
        <w:pStyle w:val="a8"/>
        <w:rPr>
          <w:rFonts w:cs="Times New Roman"/>
        </w:rPr>
      </w:pPr>
      <w:r w:rsidRPr="00BE0AE5">
        <w:rPr>
          <w:rFonts w:cs="Times New Roman"/>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BC26CB" w:rsidRPr="00BE0AE5" w:rsidRDefault="00BC26CB" w:rsidP="00BC26CB">
      <w:pPr>
        <w:pStyle w:val="a8"/>
        <w:rPr>
          <w:rFonts w:cs="Times New Roman"/>
        </w:rPr>
      </w:pPr>
      <w:r w:rsidRPr="00BE0AE5">
        <w:rPr>
          <w:rFonts w:cs="Times New Roman"/>
        </w:rPr>
        <w:t>Создание эскиза игрушки по мотивам избранного промысла.</w:t>
      </w:r>
    </w:p>
    <w:p w:rsidR="00BC26CB" w:rsidRPr="00BE0AE5" w:rsidRDefault="00BC26CB" w:rsidP="00BC26CB">
      <w:pPr>
        <w:pStyle w:val="a8"/>
        <w:rPr>
          <w:rFonts w:cs="Times New Roman"/>
        </w:rPr>
      </w:pPr>
      <w:r w:rsidRPr="00BE0AE5">
        <w:rPr>
          <w:rFonts w:cs="Times New Roman"/>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BC26CB" w:rsidRPr="00BE0AE5" w:rsidRDefault="00BC26CB" w:rsidP="00BC26CB">
      <w:pPr>
        <w:pStyle w:val="a8"/>
        <w:rPr>
          <w:rFonts w:cs="Times New Roman"/>
        </w:rPr>
      </w:pPr>
      <w:r w:rsidRPr="00BE0AE5">
        <w:rPr>
          <w:rFonts w:cs="Times New Roman"/>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BC26CB" w:rsidRPr="00BE0AE5" w:rsidRDefault="00BC26CB" w:rsidP="00BC26CB">
      <w:pPr>
        <w:pStyle w:val="a8"/>
        <w:rPr>
          <w:rFonts w:cs="Times New Roman"/>
        </w:rPr>
      </w:pPr>
      <w:r w:rsidRPr="00BE0AE5">
        <w:rPr>
          <w:rFonts w:cs="Times New Roman"/>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BC26CB" w:rsidRPr="00BE0AE5" w:rsidRDefault="00BC26CB" w:rsidP="00BC26CB">
      <w:pPr>
        <w:pStyle w:val="a8"/>
        <w:rPr>
          <w:rFonts w:cs="Times New Roman"/>
        </w:rPr>
      </w:pPr>
      <w:r w:rsidRPr="00BE0AE5">
        <w:rPr>
          <w:rFonts w:cs="Times New Roman"/>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BC26CB" w:rsidRPr="00BE0AE5" w:rsidRDefault="00BC26CB" w:rsidP="00BC26CB">
      <w:pPr>
        <w:pStyle w:val="a8"/>
        <w:rPr>
          <w:rFonts w:cs="Times New Roman"/>
        </w:rPr>
      </w:pPr>
      <w:r w:rsidRPr="00BE0AE5">
        <w:rPr>
          <w:rFonts w:cs="Times New Roman"/>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BC26CB" w:rsidRPr="00BE0AE5" w:rsidRDefault="00BC26CB" w:rsidP="00BC26CB">
      <w:pPr>
        <w:pStyle w:val="a8"/>
        <w:rPr>
          <w:rFonts w:cs="Times New Roman"/>
          <w:spacing w:val="-4"/>
        </w:rPr>
      </w:pPr>
      <w:r w:rsidRPr="00BE0AE5">
        <w:rPr>
          <w:rFonts w:cs="Times New Roman"/>
          <w:spacing w:val="-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BC26CB" w:rsidRPr="00BE0AE5" w:rsidRDefault="00BC26CB" w:rsidP="00BC26CB">
      <w:pPr>
        <w:pStyle w:val="a8"/>
        <w:rPr>
          <w:rFonts w:cs="Times New Roman"/>
        </w:rPr>
      </w:pPr>
      <w:r w:rsidRPr="00BE0AE5">
        <w:rPr>
          <w:rFonts w:cs="Times New Roman"/>
        </w:rPr>
        <w:t>Мир сказок и легенд, примет и оберегов в творчестве мастеров художественных промыслов.</w:t>
      </w:r>
    </w:p>
    <w:p w:rsidR="00BC26CB" w:rsidRPr="00BE0AE5" w:rsidRDefault="00BC26CB" w:rsidP="00BC26CB">
      <w:pPr>
        <w:pStyle w:val="a8"/>
        <w:rPr>
          <w:rFonts w:cs="Times New Roman"/>
        </w:rPr>
      </w:pPr>
      <w:r w:rsidRPr="00BE0AE5">
        <w:rPr>
          <w:rFonts w:cs="Times New Roman"/>
        </w:rPr>
        <w:t>Отражение в изделиях народных промыслов многообразия исторических, духовных и культурных традиций.</w:t>
      </w:r>
    </w:p>
    <w:p w:rsidR="00BC26CB" w:rsidRPr="00BE0AE5" w:rsidRDefault="00BC26CB" w:rsidP="00BC26CB">
      <w:pPr>
        <w:pStyle w:val="a8"/>
        <w:rPr>
          <w:rFonts w:cs="Times New Roman"/>
        </w:rPr>
      </w:pPr>
      <w:r w:rsidRPr="00BE0AE5">
        <w:rPr>
          <w:rFonts w:cs="Times New Roman"/>
        </w:rPr>
        <w:lastRenderedPageBreak/>
        <w:t>Народные художественные ремёсла и промыслы — материальные и духовные ценности, неотъемлемая часть культурного наследия России.</w:t>
      </w:r>
    </w:p>
    <w:p w:rsidR="00BC26CB" w:rsidRPr="00BE0AE5" w:rsidRDefault="00BC26CB" w:rsidP="00BC26CB">
      <w:pPr>
        <w:pStyle w:val="41"/>
        <w:spacing w:before="170"/>
        <w:rPr>
          <w:rFonts w:cs="Times New Roman"/>
        </w:rPr>
      </w:pPr>
      <w:r w:rsidRPr="00BE0AE5">
        <w:rPr>
          <w:rFonts w:cs="Times New Roman"/>
        </w:rPr>
        <w:t>Декоративно-прикладное искусство в культуре разных эпох и народов</w:t>
      </w:r>
    </w:p>
    <w:p w:rsidR="00BC26CB" w:rsidRPr="00BE0AE5" w:rsidRDefault="00BC26CB" w:rsidP="00BC26CB">
      <w:pPr>
        <w:pStyle w:val="a8"/>
        <w:rPr>
          <w:rFonts w:cs="Times New Roman"/>
        </w:rPr>
      </w:pPr>
      <w:r w:rsidRPr="00BE0AE5">
        <w:rPr>
          <w:rFonts w:cs="Times New Roman"/>
        </w:rPr>
        <w:t>Роль декоративно-прикладного искусства в культуре древних цивилизаций.</w:t>
      </w:r>
    </w:p>
    <w:p w:rsidR="00BC26CB" w:rsidRPr="00BE0AE5" w:rsidRDefault="00BC26CB" w:rsidP="00BC26CB">
      <w:pPr>
        <w:pStyle w:val="a8"/>
        <w:rPr>
          <w:rFonts w:cs="Times New Roman"/>
        </w:rPr>
      </w:pPr>
      <w:r w:rsidRPr="00BE0AE5">
        <w:rPr>
          <w:rFonts w:cs="Times New Roman"/>
        </w:rPr>
        <w:t>Отражение в декоре мировоззрения эпохи, организации общества, традиций быта и ремесла, уклада жизни людей.</w:t>
      </w:r>
    </w:p>
    <w:p w:rsidR="00BC26CB" w:rsidRPr="00BE0AE5" w:rsidRDefault="00BC26CB" w:rsidP="00BC26CB">
      <w:pPr>
        <w:pStyle w:val="a8"/>
        <w:rPr>
          <w:rFonts w:cs="Times New Roman"/>
        </w:rPr>
      </w:pPr>
      <w:r w:rsidRPr="00BE0AE5">
        <w:rPr>
          <w:rFonts w:cs="Times New Roman"/>
        </w:rPr>
        <w:t>Характерные признаки произведений декоративно-прикладного искусства, основные мотивы и символика орнаментов в культуре разных эпох.</w:t>
      </w:r>
    </w:p>
    <w:p w:rsidR="00BC26CB" w:rsidRPr="00BE0AE5" w:rsidRDefault="00BC26CB" w:rsidP="00BC26CB">
      <w:pPr>
        <w:pStyle w:val="a8"/>
        <w:rPr>
          <w:rFonts w:cs="Times New Roman"/>
        </w:rPr>
      </w:pPr>
      <w:r w:rsidRPr="00BE0AE5">
        <w:rPr>
          <w:rFonts w:cs="Times New Roman"/>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BC26CB" w:rsidRPr="00BE0AE5" w:rsidRDefault="00BC26CB" w:rsidP="00BC26CB">
      <w:pPr>
        <w:pStyle w:val="a8"/>
        <w:rPr>
          <w:rFonts w:cs="Times New Roman"/>
        </w:rPr>
      </w:pPr>
      <w:r w:rsidRPr="00BE0AE5">
        <w:rPr>
          <w:rFonts w:cs="Times New Roman"/>
        </w:rPr>
        <w:t>Украшение жизненного пространства: построений, интерьеров, предметов быта — в культуре разных эпох.</w:t>
      </w:r>
    </w:p>
    <w:p w:rsidR="00BC26CB" w:rsidRPr="00BE0AE5" w:rsidRDefault="00BC26CB" w:rsidP="00BC26CB">
      <w:pPr>
        <w:pStyle w:val="41"/>
        <w:spacing w:before="170"/>
        <w:rPr>
          <w:rFonts w:cs="Times New Roman"/>
        </w:rPr>
      </w:pPr>
      <w:r w:rsidRPr="00BE0AE5">
        <w:rPr>
          <w:rFonts w:cs="Times New Roman"/>
        </w:rPr>
        <w:t>Декоративно-прикладное искусство в жизни современного человека</w:t>
      </w:r>
    </w:p>
    <w:p w:rsidR="00BC26CB" w:rsidRPr="00BE0AE5" w:rsidRDefault="00BC26CB" w:rsidP="00BC26CB">
      <w:pPr>
        <w:pStyle w:val="a8"/>
        <w:rPr>
          <w:rFonts w:cs="Times New Roman"/>
        </w:rPr>
      </w:pPr>
      <w:r w:rsidRPr="00BE0AE5">
        <w:rPr>
          <w:rFonts w:cs="Times New Roman"/>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BC26CB" w:rsidRPr="00BE0AE5" w:rsidRDefault="00BC26CB" w:rsidP="00BC26CB">
      <w:pPr>
        <w:pStyle w:val="a8"/>
        <w:rPr>
          <w:rFonts w:cs="Times New Roman"/>
        </w:rPr>
      </w:pPr>
      <w:r w:rsidRPr="00BE0AE5">
        <w:rPr>
          <w:rFonts w:cs="Times New Roman"/>
        </w:rPr>
        <w:t>Символический знак в современной жизни: эмблема, логотип, указующий или декоративный знак.</w:t>
      </w:r>
    </w:p>
    <w:p w:rsidR="00BC26CB" w:rsidRPr="00BE0AE5" w:rsidRDefault="00BC26CB" w:rsidP="00BC26CB">
      <w:pPr>
        <w:pStyle w:val="a8"/>
        <w:rPr>
          <w:rFonts w:cs="Times New Roman"/>
        </w:rPr>
      </w:pPr>
      <w:r w:rsidRPr="00BE0AE5">
        <w:rPr>
          <w:rFonts w:cs="Times New Roman"/>
        </w:rPr>
        <w:t>Государственная символика и традиции геральдики.</w:t>
      </w:r>
    </w:p>
    <w:p w:rsidR="00BC26CB" w:rsidRPr="00BE0AE5" w:rsidRDefault="00BC26CB" w:rsidP="00BC26CB">
      <w:pPr>
        <w:pStyle w:val="a8"/>
        <w:rPr>
          <w:rFonts w:cs="Times New Roman"/>
        </w:rPr>
      </w:pPr>
      <w:r w:rsidRPr="00BE0AE5">
        <w:rPr>
          <w:rFonts w:cs="Times New Roman"/>
        </w:rPr>
        <w:t>Декоративные украшения предметов нашего быта и одежды.</w:t>
      </w:r>
    </w:p>
    <w:p w:rsidR="00BC26CB" w:rsidRPr="00BE0AE5" w:rsidRDefault="00BC26CB" w:rsidP="00BC26CB">
      <w:pPr>
        <w:pStyle w:val="a8"/>
        <w:rPr>
          <w:rFonts w:cs="Times New Roman"/>
        </w:rPr>
      </w:pPr>
      <w:r w:rsidRPr="00BE0AE5">
        <w:rPr>
          <w:rFonts w:cs="Times New Roman"/>
        </w:rPr>
        <w:t>Значение украшений в проявлении образа человека, его характера, самопонимания, установок и намерений.</w:t>
      </w:r>
    </w:p>
    <w:p w:rsidR="00BC26CB" w:rsidRPr="00BE0AE5" w:rsidRDefault="00BC26CB" w:rsidP="00BC26CB">
      <w:pPr>
        <w:pStyle w:val="a8"/>
        <w:rPr>
          <w:rFonts w:cs="Times New Roman"/>
        </w:rPr>
      </w:pPr>
      <w:r w:rsidRPr="00BE0AE5">
        <w:rPr>
          <w:rFonts w:cs="Times New Roman"/>
        </w:rPr>
        <w:t>Декор на улицах и декор помещений.</w:t>
      </w:r>
    </w:p>
    <w:p w:rsidR="00BC26CB" w:rsidRPr="00BE0AE5" w:rsidRDefault="00BC26CB" w:rsidP="00BC26CB">
      <w:pPr>
        <w:pStyle w:val="a8"/>
        <w:rPr>
          <w:rFonts w:cs="Times New Roman"/>
        </w:rPr>
      </w:pPr>
      <w:r w:rsidRPr="00BE0AE5">
        <w:rPr>
          <w:rFonts w:cs="Times New Roman"/>
        </w:rPr>
        <w:t>Декор праздничный и повседневный.</w:t>
      </w:r>
    </w:p>
    <w:p w:rsidR="00BC26CB" w:rsidRPr="00BE0AE5" w:rsidRDefault="00BC26CB" w:rsidP="00BC26CB">
      <w:pPr>
        <w:pStyle w:val="a8"/>
        <w:rPr>
          <w:rFonts w:cs="Times New Roman"/>
        </w:rPr>
      </w:pPr>
      <w:r w:rsidRPr="00BE0AE5">
        <w:rPr>
          <w:rFonts w:cs="Times New Roman"/>
        </w:rPr>
        <w:t>Праздничное оформление школы.</w:t>
      </w:r>
    </w:p>
    <w:p w:rsidR="00BC26CB" w:rsidRPr="00BE0AE5" w:rsidRDefault="00BC26CB" w:rsidP="00BC26CB">
      <w:pPr>
        <w:pStyle w:val="31"/>
        <w:spacing w:before="454"/>
        <w:rPr>
          <w:rFonts w:cs="Times New Roman"/>
        </w:rPr>
      </w:pPr>
      <w:r w:rsidRPr="00BE0AE5">
        <w:rPr>
          <w:rFonts w:cs="Times New Roman"/>
        </w:rPr>
        <w:t>Модуль № 2 «Живопись, графика, скульптура»</w:t>
      </w:r>
    </w:p>
    <w:p w:rsidR="00BC26CB" w:rsidRPr="00BE0AE5" w:rsidRDefault="00BC26CB" w:rsidP="00BC26CB">
      <w:pPr>
        <w:pStyle w:val="a8"/>
        <w:rPr>
          <w:rStyle w:val="aa"/>
          <w:rFonts w:cs="Times New Roman"/>
        </w:rPr>
      </w:pPr>
      <w:r w:rsidRPr="00BE0AE5">
        <w:rPr>
          <w:rStyle w:val="aa"/>
          <w:rFonts w:cs="Times New Roman"/>
        </w:rPr>
        <w:t>Общие сведения о видах искусства</w:t>
      </w:r>
    </w:p>
    <w:p w:rsidR="00BC26CB" w:rsidRPr="00BE0AE5" w:rsidRDefault="00BC26CB" w:rsidP="00BC26CB">
      <w:pPr>
        <w:pStyle w:val="a8"/>
        <w:rPr>
          <w:rFonts w:cs="Times New Roman"/>
        </w:rPr>
      </w:pPr>
      <w:r w:rsidRPr="00BE0AE5">
        <w:rPr>
          <w:rFonts w:cs="Times New Roman"/>
        </w:rPr>
        <w:t>Пространственные и временные виды искусства.</w:t>
      </w:r>
    </w:p>
    <w:p w:rsidR="00BC26CB" w:rsidRPr="00BE0AE5" w:rsidRDefault="00BC26CB" w:rsidP="00BC26CB">
      <w:pPr>
        <w:pStyle w:val="a8"/>
        <w:rPr>
          <w:rFonts w:cs="Times New Roman"/>
        </w:rPr>
      </w:pPr>
      <w:r w:rsidRPr="00BE0AE5">
        <w:rPr>
          <w:rFonts w:cs="Times New Roman"/>
        </w:rPr>
        <w:t>Изобразительные, конструктивные и декоративные виды пространственных искусств, их место и назначение в жизни людей.</w:t>
      </w:r>
    </w:p>
    <w:p w:rsidR="00BC26CB" w:rsidRPr="00BE0AE5" w:rsidRDefault="00BC26CB" w:rsidP="00BC26CB">
      <w:pPr>
        <w:pStyle w:val="a8"/>
        <w:rPr>
          <w:rFonts w:cs="Times New Roman"/>
        </w:rPr>
      </w:pPr>
      <w:r w:rsidRPr="00BE0AE5">
        <w:rPr>
          <w:rFonts w:cs="Times New Roman"/>
        </w:rPr>
        <w:t>Основные виды живописи, графики и скульптуры.</w:t>
      </w:r>
    </w:p>
    <w:p w:rsidR="00BC26CB" w:rsidRPr="00BE0AE5" w:rsidRDefault="00BC26CB" w:rsidP="00BC26CB">
      <w:pPr>
        <w:pStyle w:val="a8"/>
        <w:rPr>
          <w:rFonts w:cs="Times New Roman"/>
        </w:rPr>
      </w:pPr>
      <w:r w:rsidRPr="00BE0AE5">
        <w:rPr>
          <w:rFonts w:cs="Times New Roman"/>
        </w:rPr>
        <w:t>Художник и зритель: зрительские умения, знания и творчество зрителя.</w:t>
      </w:r>
    </w:p>
    <w:p w:rsidR="00BC26CB" w:rsidRPr="00BE0AE5" w:rsidRDefault="00BC26CB" w:rsidP="00BC26CB">
      <w:pPr>
        <w:pStyle w:val="41"/>
        <w:spacing w:before="170"/>
        <w:rPr>
          <w:rFonts w:cs="Times New Roman"/>
        </w:rPr>
      </w:pPr>
      <w:r w:rsidRPr="00BE0AE5">
        <w:rPr>
          <w:rFonts w:cs="Times New Roman"/>
        </w:rPr>
        <w:lastRenderedPageBreak/>
        <w:t>Язык изобразительного искусства и его выразительные средства</w:t>
      </w:r>
    </w:p>
    <w:p w:rsidR="00BC26CB" w:rsidRPr="00BE0AE5" w:rsidRDefault="00BC26CB" w:rsidP="00BC26CB">
      <w:pPr>
        <w:pStyle w:val="a8"/>
        <w:rPr>
          <w:rFonts w:cs="Times New Roman"/>
        </w:rPr>
      </w:pPr>
      <w:r w:rsidRPr="00BE0AE5">
        <w:rPr>
          <w:rFonts w:cs="Times New Roman"/>
        </w:rPr>
        <w:t>Живописные, графические и скульптурные художественные материалы, их особые свойства.</w:t>
      </w:r>
    </w:p>
    <w:p w:rsidR="00BC26CB" w:rsidRPr="00BE0AE5" w:rsidRDefault="00BC26CB" w:rsidP="00BC26CB">
      <w:pPr>
        <w:pStyle w:val="a8"/>
        <w:rPr>
          <w:rFonts w:cs="Times New Roman"/>
        </w:rPr>
      </w:pPr>
      <w:r w:rsidRPr="00BE0AE5">
        <w:rPr>
          <w:rFonts w:cs="Times New Roman"/>
        </w:rPr>
        <w:t>Рисунок — основа изобразительного искусства и мастерства художника.</w:t>
      </w:r>
    </w:p>
    <w:p w:rsidR="00BC26CB" w:rsidRPr="00BE0AE5" w:rsidRDefault="00BC26CB" w:rsidP="00BC26CB">
      <w:pPr>
        <w:pStyle w:val="a8"/>
        <w:rPr>
          <w:rFonts w:cs="Times New Roman"/>
        </w:rPr>
      </w:pPr>
      <w:r w:rsidRPr="00BE0AE5">
        <w:rPr>
          <w:rFonts w:cs="Times New Roman"/>
        </w:rPr>
        <w:t>Виды рисунка: зарисовка, набросок, учебный рисунок и творческий рисунок.</w:t>
      </w:r>
    </w:p>
    <w:p w:rsidR="00BC26CB" w:rsidRPr="00BE0AE5" w:rsidRDefault="00BC26CB" w:rsidP="00BC26CB">
      <w:pPr>
        <w:pStyle w:val="a8"/>
        <w:rPr>
          <w:rFonts w:cs="Times New Roman"/>
        </w:rPr>
      </w:pPr>
      <w:r w:rsidRPr="00BE0AE5">
        <w:rPr>
          <w:rFonts w:cs="Times New Roman"/>
        </w:rPr>
        <w:t>Навыки размещения рисунка в листе, выбор формата.</w:t>
      </w:r>
    </w:p>
    <w:p w:rsidR="00BC26CB" w:rsidRPr="00BE0AE5" w:rsidRDefault="00BC26CB" w:rsidP="00BC26CB">
      <w:pPr>
        <w:pStyle w:val="a8"/>
        <w:rPr>
          <w:rFonts w:cs="Times New Roman"/>
        </w:rPr>
      </w:pPr>
      <w:r w:rsidRPr="00BE0AE5">
        <w:rPr>
          <w:rFonts w:cs="Times New Roman"/>
        </w:rPr>
        <w:t>Начальные умения рисунка с натуры. Зарисовки простых предметов.</w:t>
      </w:r>
    </w:p>
    <w:p w:rsidR="00BC26CB" w:rsidRPr="00BE0AE5" w:rsidRDefault="00BC26CB" w:rsidP="00BC26CB">
      <w:pPr>
        <w:pStyle w:val="a8"/>
        <w:rPr>
          <w:rFonts w:cs="Times New Roman"/>
        </w:rPr>
      </w:pPr>
      <w:r w:rsidRPr="00BE0AE5">
        <w:rPr>
          <w:rFonts w:cs="Times New Roman"/>
        </w:rPr>
        <w:t>Линейные графические рисунки и наброски.</w:t>
      </w:r>
    </w:p>
    <w:p w:rsidR="00BC26CB" w:rsidRPr="00BE0AE5" w:rsidRDefault="00BC26CB" w:rsidP="00BC26CB">
      <w:pPr>
        <w:pStyle w:val="a8"/>
        <w:rPr>
          <w:rFonts w:cs="Times New Roman"/>
        </w:rPr>
      </w:pPr>
      <w:r w:rsidRPr="00BE0AE5">
        <w:rPr>
          <w:rFonts w:cs="Times New Roman"/>
        </w:rPr>
        <w:t>Тон и тональные отношения: тёмное — светлое.</w:t>
      </w:r>
    </w:p>
    <w:p w:rsidR="00BC26CB" w:rsidRPr="00BE0AE5" w:rsidRDefault="00BC26CB" w:rsidP="00BC26CB">
      <w:pPr>
        <w:pStyle w:val="a8"/>
        <w:rPr>
          <w:rFonts w:cs="Times New Roman"/>
        </w:rPr>
      </w:pPr>
      <w:r w:rsidRPr="00BE0AE5">
        <w:rPr>
          <w:rFonts w:cs="Times New Roman"/>
        </w:rPr>
        <w:t>Ритм и ритмическая организация плоскости листа.</w:t>
      </w:r>
    </w:p>
    <w:p w:rsidR="00BC26CB" w:rsidRPr="00BE0AE5" w:rsidRDefault="00BC26CB" w:rsidP="00BC26CB">
      <w:pPr>
        <w:pStyle w:val="a8"/>
        <w:rPr>
          <w:rFonts w:cs="Times New Roman"/>
        </w:rPr>
      </w:pPr>
      <w:r w:rsidRPr="00BE0AE5">
        <w:rPr>
          <w:rFonts w:cs="Times New Roman"/>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BC26CB" w:rsidRPr="00BE0AE5" w:rsidRDefault="00BC26CB" w:rsidP="00BC26CB">
      <w:pPr>
        <w:pStyle w:val="a8"/>
        <w:rPr>
          <w:rFonts w:cs="Times New Roman"/>
        </w:rPr>
      </w:pPr>
      <w:r w:rsidRPr="00BE0AE5">
        <w:rPr>
          <w:rFonts w:cs="Times New Roman"/>
        </w:rPr>
        <w:t>Цвет как выразительное средство в изобразительном искусстве: холодный и тёплый цвет, понятие цветовых отношений; колорит в живописи.</w:t>
      </w:r>
    </w:p>
    <w:p w:rsidR="00BC26CB" w:rsidRPr="00BE0AE5" w:rsidRDefault="00BC26CB" w:rsidP="00BC26CB">
      <w:pPr>
        <w:pStyle w:val="a8"/>
        <w:rPr>
          <w:rFonts w:cs="Times New Roman"/>
          <w:spacing w:val="-4"/>
        </w:rPr>
      </w:pPr>
      <w:r w:rsidRPr="00BE0AE5">
        <w:rPr>
          <w:rFonts w:cs="Times New Roman"/>
        </w:rPr>
        <w:t>Виды скульптуры и характер материала в скульптуре. Скуль</w:t>
      </w:r>
      <w:r w:rsidRPr="00BE0AE5">
        <w:rPr>
          <w:rFonts w:cs="Times New Roman"/>
          <w:spacing w:val="-4"/>
        </w:rPr>
        <w:t>птурные памятники, парковая скульптура, камерная скульптура.</w:t>
      </w:r>
    </w:p>
    <w:p w:rsidR="00BC26CB" w:rsidRPr="00BE0AE5" w:rsidRDefault="00BC26CB" w:rsidP="00BC26CB">
      <w:pPr>
        <w:pStyle w:val="a8"/>
        <w:rPr>
          <w:rFonts w:cs="Times New Roman"/>
        </w:rPr>
      </w:pPr>
      <w:r w:rsidRPr="00BE0AE5">
        <w:rPr>
          <w:rFonts w:cs="Times New Roman"/>
        </w:rPr>
        <w:t>Статика и движение в скульптуре. Круглая скульптура. Произведения мелкой пластики. Виды рельефа.</w:t>
      </w:r>
    </w:p>
    <w:p w:rsidR="00BC26CB" w:rsidRPr="00BE0AE5" w:rsidRDefault="00BC26CB" w:rsidP="00BC26CB">
      <w:pPr>
        <w:pStyle w:val="41"/>
        <w:spacing w:after="28"/>
        <w:rPr>
          <w:rFonts w:cs="Times New Roman"/>
        </w:rPr>
      </w:pPr>
      <w:r w:rsidRPr="00BE0AE5">
        <w:rPr>
          <w:rFonts w:cs="Times New Roman"/>
        </w:rPr>
        <w:t>Жанры изобразительного искусства</w:t>
      </w:r>
    </w:p>
    <w:p w:rsidR="00BC26CB" w:rsidRPr="00BE0AE5" w:rsidRDefault="00BC26CB" w:rsidP="00BC26CB">
      <w:pPr>
        <w:pStyle w:val="a8"/>
        <w:rPr>
          <w:rFonts w:cs="Times New Roman"/>
        </w:rPr>
      </w:pPr>
      <w:r w:rsidRPr="00BE0AE5">
        <w:rPr>
          <w:rFonts w:cs="Times New Roman"/>
        </w:rPr>
        <w:t>Жанровая система в изобразительном искусстве как инструмент для сравнения и анализа произведений изобразительного искусства.</w:t>
      </w:r>
    </w:p>
    <w:p w:rsidR="00BC26CB" w:rsidRPr="00BE0AE5" w:rsidRDefault="00BC26CB" w:rsidP="00BC26CB">
      <w:pPr>
        <w:pStyle w:val="a8"/>
        <w:rPr>
          <w:rFonts w:cs="Times New Roman"/>
        </w:rPr>
      </w:pPr>
      <w:r w:rsidRPr="00BE0AE5">
        <w:rPr>
          <w:rFonts w:cs="Times New Roman"/>
        </w:rPr>
        <w:t>Предмет изображения, сюжет и содержание произведения изобразительного искусства.</w:t>
      </w:r>
    </w:p>
    <w:p w:rsidR="00BC26CB" w:rsidRPr="00BE0AE5" w:rsidRDefault="00BC26CB" w:rsidP="00BC26CB">
      <w:pPr>
        <w:pStyle w:val="41"/>
        <w:spacing w:after="28"/>
        <w:rPr>
          <w:rFonts w:cs="Times New Roman"/>
        </w:rPr>
      </w:pPr>
      <w:r w:rsidRPr="00BE0AE5">
        <w:rPr>
          <w:rFonts w:cs="Times New Roman"/>
        </w:rPr>
        <w:t>Натюрморт</w:t>
      </w:r>
    </w:p>
    <w:p w:rsidR="00BC26CB" w:rsidRPr="00BE0AE5" w:rsidRDefault="00BC26CB" w:rsidP="00BC26CB">
      <w:pPr>
        <w:pStyle w:val="a8"/>
        <w:rPr>
          <w:rFonts w:cs="Times New Roman"/>
        </w:rPr>
      </w:pPr>
      <w:r w:rsidRPr="00BE0AE5">
        <w:rPr>
          <w:rFonts w:cs="Times New Roman"/>
        </w:rPr>
        <w:t>Изображение предметного мира в изобразительном искусстве и появление жанра натюрморта в европейском и отечественном искусстве.</w:t>
      </w:r>
    </w:p>
    <w:p w:rsidR="00BC26CB" w:rsidRPr="00BE0AE5" w:rsidRDefault="00BC26CB" w:rsidP="00BC26CB">
      <w:pPr>
        <w:pStyle w:val="a8"/>
        <w:rPr>
          <w:rFonts w:cs="Times New Roman"/>
        </w:rPr>
      </w:pPr>
      <w:r w:rsidRPr="00BE0AE5">
        <w:rPr>
          <w:rFonts w:cs="Times New Roman"/>
        </w:rPr>
        <w:t>Основы графической грамоты: правила объёмного изображения предметов на плоскости.</w:t>
      </w:r>
    </w:p>
    <w:p w:rsidR="00BC26CB" w:rsidRPr="00BE0AE5" w:rsidRDefault="00BC26CB" w:rsidP="00BC26CB">
      <w:pPr>
        <w:pStyle w:val="a8"/>
        <w:rPr>
          <w:rFonts w:cs="Times New Roman"/>
        </w:rPr>
      </w:pPr>
      <w:r w:rsidRPr="00BE0AE5">
        <w:rPr>
          <w:rFonts w:cs="Times New Roman"/>
        </w:rPr>
        <w:t>Линейное построение предмета в пространстве: линия горизонта, точка зрения и точка схода, правила перспективных сокращений.</w:t>
      </w:r>
    </w:p>
    <w:p w:rsidR="00BC26CB" w:rsidRPr="00BE0AE5" w:rsidRDefault="00BC26CB" w:rsidP="00BC26CB">
      <w:pPr>
        <w:pStyle w:val="a8"/>
        <w:rPr>
          <w:rFonts w:cs="Times New Roman"/>
        </w:rPr>
      </w:pPr>
      <w:r w:rsidRPr="00BE0AE5">
        <w:rPr>
          <w:rFonts w:cs="Times New Roman"/>
        </w:rPr>
        <w:t>Изображение окружности в перспективе.</w:t>
      </w:r>
    </w:p>
    <w:p w:rsidR="00BC26CB" w:rsidRPr="00BE0AE5" w:rsidRDefault="00BC26CB" w:rsidP="00BC26CB">
      <w:pPr>
        <w:pStyle w:val="a8"/>
        <w:rPr>
          <w:rFonts w:cs="Times New Roman"/>
        </w:rPr>
      </w:pPr>
      <w:r w:rsidRPr="00BE0AE5">
        <w:rPr>
          <w:rFonts w:cs="Times New Roman"/>
        </w:rPr>
        <w:t>Рисование геометрических тел на основе правил линейной перспективы.</w:t>
      </w:r>
    </w:p>
    <w:p w:rsidR="00BC26CB" w:rsidRPr="00BE0AE5" w:rsidRDefault="00BC26CB" w:rsidP="00BC26CB">
      <w:pPr>
        <w:pStyle w:val="a8"/>
        <w:rPr>
          <w:rFonts w:cs="Times New Roman"/>
        </w:rPr>
      </w:pPr>
      <w:r w:rsidRPr="00BE0AE5">
        <w:rPr>
          <w:rFonts w:cs="Times New Roman"/>
        </w:rPr>
        <w:t>Сложная пространственная форма и выявление её конструкции.</w:t>
      </w:r>
    </w:p>
    <w:p w:rsidR="00BC26CB" w:rsidRPr="00BE0AE5" w:rsidRDefault="00BC26CB" w:rsidP="00BC26CB">
      <w:pPr>
        <w:pStyle w:val="a8"/>
        <w:rPr>
          <w:rFonts w:cs="Times New Roman"/>
        </w:rPr>
      </w:pPr>
      <w:r w:rsidRPr="00BE0AE5">
        <w:rPr>
          <w:rFonts w:cs="Times New Roman"/>
        </w:rPr>
        <w:lastRenderedPageBreak/>
        <w:t>Рисунок сложной формы предмета как соотношение простых геометрических фигур.</w:t>
      </w:r>
    </w:p>
    <w:p w:rsidR="00BC26CB" w:rsidRPr="00BE0AE5" w:rsidRDefault="00BC26CB" w:rsidP="00BC26CB">
      <w:pPr>
        <w:pStyle w:val="a8"/>
        <w:rPr>
          <w:rFonts w:cs="Times New Roman"/>
        </w:rPr>
      </w:pPr>
      <w:r w:rsidRPr="00BE0AE5">
        <w:rPr>
          <w:rFonts w:cs="Times New Roman"/>
        </w:rPr>
        <w:t>Линейный рисунок конструкции из нескольких геометрических тел.</w:t>
      </w:r>
    </w:p>
    <w:p w:rsidR="00BC26CB" w:rsidRPr="00BE0AE5" w:rsidRDefault="00BC26CB" w:rsidP="00BC26CB">
      <w:pPr>
        <w:pStyle w:val="a8"/>
        <w:rPr>
          <w:rFonts w:cs="Times New Roman"/>
        </w:rPr>
      </w:pPr>
      <w:r w:rsidRPr="00BE0AE5">
        <w:rPr>
          <w:rFonts w:cs="Times New Roman"/>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BC26CB" w:rsidRPr="00BE0AE5" w:rsidRDefault="00BC26CB" w:rsidP="00BC26CB">
      <w:pPr>
        <w:pStyle w:val="a8"/>
        <w:rPr>
          <w:rFonts w:cs="Times New Roman"/>
        </w:rPr>
      </w:pPr>
      <w:r w:rsidRPr="00BE0AE5">
        <w:rPr>
          <w:rFonts w:cs="Times New Roman"/>
        </w:rPr>
        <w:t>Рисунок натюрморта графическими материалами с натуры или по представлению.</w:t>
      </w:r>
    </w:p>
    <w:p w:rsidR="00BC26CB" w:rsidRPr="00BE0AE5" w:rsidRDefault="00BC26CB" w:rsidP="00BC26CB">
      <w:pPr>
        <w:pStyle w:val="a8"/>
        <w:rPr>
          <w:rFonts w:cs="Times New Roman"/>
        </w:rPr>
      </w:pPr>
      <w:r w:rsidRPr="00BE0AE5">
        <w:rPr>
          <w:rFonts w:cs="Times New Roman"/>
        </w:rPr>
        <w:t>Творческий натюрморт в графике. Произведения художников-графиков. Особенности графических техник. Печатная графика.</w:t>
      </w:r>
    </w:p>
    <w:p w:rsidR="00BC26CB" w:rsidRPr="00BE0AE5" w:rsidRDefault="00BC26CB" w:rsidP="00BC26CB">
      <w:pPr>
        <w:pStyle w:val="a8"/>
        <w:rPr>
          <w:rFonts w:cs="Times New Roman"/>
        </w:rPr>
      </w:pPr>
      <w:r w:rsidRPr="00BE0AE5">
        <w:rPr>
          <w:rFonts w:cs="Times New Roman"/>
        </w:rPr>
        <w:t>Живописное изображение натюрморта. Цвет в натюрмортах европейских и отечественных живописцев. Опыт создания живописного натюрморта.</w:t>
      </w:r>
    </w:p>
    <w:p w:rsidR="00BC26CB" w:rsidRPr="00BE0AE5" w:rsidRDefault="00BC26CB" w:rsidP="00BC26CB">
      <w:pPr>
        <w:pStyle w:val="41"/>
        <w:spacing w:before="198"/>
        <w:rPr>
          <w:rFonts w:cs="Times New Roman"/>
        </w:rPr>
      </w:pPr>
      <w:r w:rsidRPr="00BE0AE5">
        <w:rPr>
          <w:rFonts w:cs="Times New Roman"/>
        </w:rPr>
        <w:t>Портрет</w:t>
      </w:r>
    </w:p>
    <w:p w:rsidR="00BC26CB" w:rsidRPr="00BE0AE5" w:rsidRDefault="00BC26CB" w:rsidP="00BC26CB">
      <w:pPr>
        <w:pStyle w:val="a8"/>
        <w:rPr>
          <w:rFonts w:cs="Times New Roman"/>
        </w:rPr>
      </w:pPr>
      <w:r w:rsidRPr="00BE0AE5">
        <w:rPr>
          <w:rFonts w:cs="Times New Roman"/>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BC26CB" w:rsidRPr="00BE0AE5" w:rsidRDefault="00BC26CB" w:rsidP="00BC26CB">
      <w:pPr>
        <w:pStyle w:val="a8"/>
        <w:rPr>
          <w:rFonts w:cs="Times New Roman"/>
        </w:rPr>
      </w:pPr>
      <w:r w:rsidRPr="00BE0AE5">
        <w:rPr>
          <w:rFonts w:cs="Times New Roman"/>
        </w:rPr>
        <w:t>Великие портретисты в европейском искусстве.</w:t>
      </w:r>
    </w:p>
    <w:p w:rsidR="00BC26CB" w:rsidRPr="00BE0AE5" w:rsidRDefault="00BC26CB" w:rsidP="00BC26CB">
      <w:pPr>
        <w:pStyle w:val="a8"/>
        <w:rPr>
          <w:rFonts w:cs="Times New Roman"/>
        </w:rPr>
      </w:pPr>
      <w:r w:rsidRPr="00BE0AE5">
        <w:rPr>
          <w:rFonts w:cs="Times New Roman"/>
        </w:rPr>
        <w:t>Особенности развития портретного жанра в отечественном искусстве. Великие портретисты в русской живописи.</w:t>
      </w:r>
    </w:p>
    <w:p w:rsidR="00BC26CB" w:rsidRPr="00BE0AE5" w:rsidRDefault="00BC26CB" w:rsidP="00BC26CB">
      <w:pPr>
        <w:pStyle w:val="a8"/>
        <w:rPr>
          <w:rFonts w:cs="Times New Roman"/>
        </w:rPr>
      </w:pPr>
      <w:r w:rsidRPr="00BE0AE5">
        <w:rPr>
          <w:rFonts w:cs="Times New Roman"/>
        </w:rPr>
        <w:t>Парадный и камерный портрет в живописи.</w:t>
      </w:r>
    </w:p>
    <w:p w:rsidR="00BC26CB" w:rsidRPr="00BE0AE5" w:rsidRDefault="00BC26CB" w:rsidP="00BC26CB">
      <w:pPr>
        <w:pStyle w:val="a8"/>
        <w:rPr>
          <w:rFonts w:cs="Times New Roman"/>
        </w:rPr>
      </w:pPr>
      <w:r w:rsidRPr="00BE0AE5">
        <w:rPr>
          <w:rFonts w:cs="Times New Roman"/>
        </w:rPr>
        <w:t>Особенности развития жанра портрета в искусстве ХХ в. — отечественном и европейском.</w:t>
      </w:r>
    </w:p>
    <w:p w:rsidR="00BC26CB" w:rsidRPr="00BE0AE5" w:rsidRDefault="00BC26CB" w:rsidP="00BC26CB">
      <w:pPr>
        <w:pStyle w:val="a8"/>
        <w:rPr>
          <w:rFonts w:cs="Times New Roman"/>
        </w:rPr>
      </w:pPr>
      <w:r w:rsidRPr="00BE0AE5">
        <w:rPr>
          <w:rFonts w:cs="Times New Roman"/>
        </w:rPr>
        <w:t>Построение головы человека, основные пропорции лица, соотношение лицевой и черепной частей головы.</w:t>
      </w:r>
    </w:p>
    <w:p w:rsidR="00BC26CB" w:rsidRPr="00BE0AE5" w:rsidRDefault="00BC26CB" w:rsidP="00BC26CB">
      <w:pPr>
        <w:pStyle w:val="a8"/>
        <w:rPr>
          <w:rFonts w:cs="Times New Roman"/>
        </w:rPr>
      </w:pPr>
      <w:r w:rsidRPr="00BE0AE5">
        <w:rPr>
          <w:rFonts w:cs="Times New Roman"/>
        </w:rPr>
        <w:t>Графический портрет в работах известных художников. Разнообразие графических средств в изображении образа человека.</w:t>
      </w:r>
    </w:p>
    <w:p w:rsidR="00BC26CB" w:rsidRPr="00BE0AE5" w:rsidRDefault="00BC26CB" w:rsidP="00BC26CB">
      <w:pPr>
        <w:pStyle w:val="a8"/>
        <w:rPr>
          <w:rFonts w:cs="Times New Roman"/>
        </w:rPr>
      </w:pPr>
      <w:r w:rsidRPr="00BE0AE5">
        <w:rPr>
          <w:rFonts w:cs="Times New Roman"/>
        </w:rPr>
        <w:t>Графический портретный рисунок с натуры или по памяти.</w:t>
      </w:r>
    </w:p>
    <w:p w:rsidR="00BC26CB" w:rsidRPr="00BE0AE5" w:rsidRDefault="00BC26CB" w:rsidP="00BC26CB">
      <w:pPr>
        <w:pStyle w:val="a8"/>
        <w:rPr>
          <w:rFonts w:cs="Times New Roman"/>
        </w:rPr>
      </w:pPr>
      <w:r w:rsidRPr="00BE0AE5">
        <w:rPr>
          <w:rFonts w:cs="Times New Roman"/>
        </w:rPr>
        <w:t>Роль освещения головы при создании портретного образа. Свет и тень в изображении головы человека.</w:t>
      </w:r>
    </w:p>
    <w:p w:rsidR="00BC26CB" w:rsidRPr="00BE0AE5" w:rsidRDefault="00BC26CB" w:rsidP="00BC26CB">
      <w:pPr>
        <w:pStyle w:val="a8"/>
        <w:rPr>
          <w:rFonts w:cs="Times New Roman"/>
        </w:rPr>
      </w:pPr>
      <w:r w:rsidRPr="00BE0AE5">
        <w:rPr>
          <w:rFonts w:cs="Times New Roman"/>
        </w:rPr>
        <w:t>Портрет в скульптуре.</w:t>
      </w:r>
    </w:p>
    <w:p w:rsidR="00BC26CB" w:rsidRPr="00BE0AE5" w:rsidRDefault="00BC26CB" w:rsidP="00BC26CB">
      <w:pPr>
        <w:pStyle w:val="a8"/>
        <w:rPr>
          <w:rFonts w:cs="Times New Roman"/>
        </w:rPr>
      </w:pPr>
      <w:r w:rsidRPr="00BE0AE5">
        <w:rPr>
          <w:rFonts w:cs="Times New Roman"/>
        </w:rPr>
        <w:t>Выражение характера человека, его социального положения и образа эпохи в скульптурном портрете.</w:t>
      </w:r>
    </w:p>
    <w:p w:rsidR="00BC26CB" w:rsidRPr="00BE0AE5" w:rsidRDefault="00BC26CB" w:rsidP="00BC26CB">
      <w:pPr>
        <w:pStyle w:val="a8"/>
        <w:rPr>
          <w:rFonts w:cs="Times New Roman"/>
        </w:rPr>
      </w:pPr>
      <w:r w:rsidRPr="00BE0AE5">
        <w:rPr>
          <w:rFonts w:cs="Times New Roman"/>
        </w:rPr>
        <w:t>Значение свойств художественных материалов в создании скульптурного портрета.</w:t>
      </w:r>
    </w:p>
    <w:p w:rsidR="00BC26CB" w:rsidRPr="00BE0AE5" w:rsidRDefault="00BC26CB" w:rsidP="00BC26CB">
      <w:pPr>
        <w:pStyle w:val="a8"/>
        <w:rPr>
          <w:rFonts w:cs="Times New Roman"/>
        </w:rPr>
      </w:pPr>
      <w:r w:rsidRPr="00BE0AE5">
        <w:rPr>
          <w:rFonts w:cs="Times New Roman"/>
        </w:rPr>
        <w:t>Живописное изображение портрета. Роль цвета в живописном портретном образе в произведениях выдающихся живописцев.</w:t>
      </w:r>
    </w:p>
    <w:p w:rsidR="00BC26CB" w:rsidRPr="00BE0AE5" w:rsidRDefault="00BC26CB" w:rsidP="00BC26CB">
      <w:pPr>
        <w:pStyle w:val="a8"/>
        <w:rPr>
          <w:rFonts w:cs="Times New Roman"/>
        </w:rPr>
      </w:pPr>
      <w:r w:rsidRPr="00BE0AE5">
        <w:rPr>
          <w:rFonts w:cs="Times New Roman"/>
        </w:rPr>
        <w:t>Опыт работы над созданием живописного портрета.</w:t>
      </w:r>
    </w:p>
    <w:p w:rsidR="00BC26CB" w:rsidRPr="00BE0AE5" w:rsidRDefault="00BC26CB" w:rsidP="00BC26CB">
      <w:pPr>
        <w:pStyle w:val="41"/>
        <w:spacing w:before="198"/>
        <w:rPr>
          <w:rFonts w:cs="Times New Roman"/>
        </w:rPr>
      </w:pPr>
      <w:r w:rsidRPr="00BE0AE5">
        <w:rPr>
          <w:rFonts w:cs="Times New Roman"/>
        </w:rPr>
        <w:t>Пейзаж</w:t>
      </w:r>
    </w:p>
    <w:p w:rsidR="00BC26CB" w:rsidRPr="00BE0AE5" w:rsidRDefault="00BC26CB" w:rsidP="00BC26CB">
      <w:pPr>
        <w:pStyle w:val="a8"/>
        <w:rPr>
          <w:rFonts w:cs="Times New Roman"/>
        </w:rPr>
      </w:pPr>
      <w:r w:rsidRPr="00BE0AE5">
        <w:rPr>
          <w:rFonts w:cs="Times New Roman"/>
        </w:rPr>
        <w:lastRenderedPageBreak/>
        <w:t>Особенности изображения пространства в эпоху Древнего мира, в средневековом искусстве и в эпоху Возрождения.</w:t>
      </w:r>
    </w:p>
    <w:p w:rsidR="00BC26CB" w:rsidRPr="00BE0AE5" w:rsidRDefault="00BC26CB" w:rsidP="00BC26CB">
      <w:pPr>
        <w:pStyle w:val="a8"/>
        <w:rPr>
          <w:rFonts w:cs="Times New Roman"/>
        </w:rPr>
      </w:pPr>
      <w:r w:rsidRPr="00BE0AE5">
        <w:rPr>
          <w:rFonts w:cs="Times New Roman"/>
        </w:rPr>
        <w:t>Правила построения линейной перспективы в изображении пространства.</w:t>
      </w:r>
    </w:p>
    <w:p w:rsidR="00BC26CB" w:rsidRPr="00BE0AE5" w:rsidRDefault="00BC26CB" w:rsidP="00BC26CB">
      <w:pPr>
        <w:pStyle w:val="a8"/>
        <w:rPr>
          <w:rFonts w:cs="Times New Roman"/>
        </w:rPr>
      </w:pPr>
      <w:r w:rsidRPr="00BE0AE5">
        <w:rPr>
          <w:rFonts w:cs="Times New Roman"/>
        </w:rPr>
        <w:t>Правила воздушной перспективы, построения переднего, среднего и дальнего планов при изображении пейзажа.</w:t>
      </w:r>
    </w:p>
    <w:p w:rsidR="00BC26CB" w:rsidRPr="00BE0AE5" w:rsidRDefault="00BC26CB" w:rsidP="00BC26CB">
      <w:pPr>
        <w:pStyle w:val="a8"/>
        <w:rPr>
          <w:rFonts w:cs="Times New Roman"/>
        </w:rPr>
      </w:pPr>
      <w:r w:rsidRPr="00BE0AE5">
        <w:rPr>
          <w:rFonts w:cs="Times New Roman"/>
        </w:rPr>
        <w:t>Особенности изображения разных состояний природы и её освещения. Романтический пейзаж. Морские пейзажи И. Айвазовского.</w:t>
      </w:r>
    </w:p>
    <w:p w:rsidR="00BC26CB" w:rsidRPr="00BE0AE5" w:rsidRDefault="00BC26CB" w:rsidP="00BC26CB">
      <w:pPr>
        <w:pStyle w:val="a8"/>
        <w:rPr>
          <w:rFonts w:cs="Times New Roman"/>
          <w:spacing w:val="-2"/>
        </w:rPr>
      </w:pPr>
      <w:r w:rsidRPr="00BE0AE5">
        <w:rPr>
          <w:rFonts w:cs="Times New Roman"/>
        </w:rPr>
        <w:t xml:space="preserve">Особенности изображения природы в творчестве импрессионистов и постимпрессионистов. Представления о пленэрной </w:t>
      </w:r>
      <w:r w:rsidRPr="00BE0AE5">
        <w:rPr>
          <w:rFonts w:cs="Times New Roman"/>
          <w:spacing w:val="-2"/>
        </w:rPr>
        <w:t>живописи и колористической изменчивости состояний природы.</w:t>
      </w:r>
    </w:p>
    <w:p w:rsidR="00BC26CB" w:rsidRPr="00BE0AE5" w:rsidRDefault="00BC26CB" w:rsidP="00BC26CB">
      <w:pPr>
        <w:pStyle w:val="a8"/>
        <w:rPr>
          <w:rFonts w:cs="Times New Roman"/>
        </w:rPr>
      </w:pPr>
      <w:r w:rsidRPr="00BE0AE5">
        <w:rPr>
          <w:rFonts w:cs="Times New Roman"/>
        </w:rPr>
        <w:t>Живописное изображение различных состояний природы.</w:t>
      </w:r>
    </w:p>
    <w:p w:rsidR="00BC26CB" w:rsidRPr="00BE0AE5" w:rsidRDefault="00BC26CB" w:rsidP="00BC26CB">
      <w:pPr>
        <w:pStyle w:val="a8"/>
        <w:rPr>
          <w:rFonts w:cs="Times New Roman"/>
        </w:rPr>
      </w:pPr>
      <w:r w:rsidRPr="00BE0AE5">
        <w:rPr>
          <w:rFonts w:cs="Times New Roman"/>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BC26CB" w:rsidRPr="00BE0AE5" w:rsidRDefault="00BC26CB" w:rsidP="00BC26CB">
      <w:pPr>
        <w:pStyle w:val="a8"/>
        <w:rPr>
          <w:rFonts w:cs="Times New Roman"/>
        </w:rPr>
      </w:pPr>
      <w:r w:rsidRPr="00BE0AE5">
        <w:rPr>
          <w:rFonts w:cs="Times New Roman"/>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BC26CB" w:rsidRPr="00BE0AE5" w:rsidRDefault="00BC26CB" w:rsidP="00BC26CB">
      <w:pPr>
        <w:pStyle w:val="a8"/>
        <w:rPr>
          <w:rFonts w:cs="Times New Roman"/>
        </w:rPr>
      </w:pPr>
      <w:r w:rsidRPr="00BE0AE5">
        <w:rPr>
          <w:rFonts w:cs="Times New Roman"/>
        </w:rPr>
        <w:t>Творческий опыт в создании композиционного живописного пейзажа своей Родины.</w:t>
      </w:r>
    </w:p>
    <w:p w:rsidR="00BC26CB" w:rsidRPr="00BE0AE5" w:rsidRDefault="00BC26CB" w:rsidP="00BC26CB">
      <w:pPr>
        <w:pStyle w:val="a8"/>
        <w:rPr>
          <w:rFonts w:cs="Times New Roman"/>
        </w:rPr>
      </w:pPr>
      <w:r w:rsidRPr="00BE0AE5">
        <w:rPr>
          <w:rFonts w:cs="Times New Roman"/>
        </w:rPr>
        <w:t>Графический образ пейзажа в работах выдающихся мастеров.</w:t>
      </w:r>
    </w:p>
    <w:p w:rsidR="00BC26CB" w:rsidRPr="00BE0AE5" w:rsidRDefault="00BC26CB" w:rsidP="00BC26CB">
      <w:pPr>
        <w:pStyle w:val="a8"/>
        <w:rPr>
          <w:rFonts w:cs="Times New Roman"/>
        </w:rPr>
      </w:pPr>
      <w:r w:rsidRPr="00BE0AE5">
        <w:rPr>
          <w:rFonts w:cs="Times New Roman"/>
        </w:rPr>
        <w:t>Средства выразительности в графическом рисунке и многообразие графических техник.</w:t>
      </w:r>
    </w:p>
    <w:p w:rsidR="00BC26CB" w:rsidRPr="00BE0AE5" w:rsidRDefault="00BC26CB" w:rsidP="00BC26CB">
      <w:pPr>
        <w:pStyle w:val="a8"/>
        <w:rPr>
          <w:rFonts w:cs="Times New Roman"/>
        </w:rPr>
      </w:pPr>
      <w:r w:rsidRPr="00BE0AE5">
        <w:rPr>
          <w:rFonts w:cs="Times New Roman"/>
        </w:rPr>
        <w:t>Графические зарисовки и графическая композиция на темы окружающей природы.</w:t>
      </w:r>
    </w:p>
    <w:p w:rsidR="00BC26CB" w:rsidRPr="00BE0AE5" w:rsidRDefault="00BC26CB" w:rsidP="00BC26CB">
      <w:pPr>
        <w:pStyle w:val="a8"/>
        <w:rPr>
          <w:rFonts w:cs="Times New Roman"/>
        </w:rPr>
      </w:pPr>
      <w:r w:rsidRPr="00BE0AE5">
        <w:rPr>
          <w:rFonts w:cs="Times New Roman"/>
        </w:rPr>
        <w:t>Городской пейзаж в творчестве мастеров искусства. Многообразие в понимании образа города.</w:t>
      </w:r>
    </w:p>
    <w:p w:rsidR="00BC26CB" w:rsidRPr="00BE0AE5" w:rsidRDefault="00BC26CB" w:rsidP="00BC26CB">
      <w:pPr>
        <w:pStyle w:val="a8"/>
        <w:rPr>
          <w:rFonts w:cs="Times New Roman"/>
        </w:rPr>
      </w:pPr>
      <w:r w:rsidRPr="00BE0AE5">
        <w:rPr>
          <w:rFonts w:cs="Times New Roman"/>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BC26CB" w:rsidRPr="00BE0AE5" w:rsidRDefault="00BC26CB" w:rsidP="00BC26CB">
      <w:pPr>
        <w:pStyle w:val="a8"/>
        <w:rPr>
          <w:rFonts w:cs="Times New Roman"/>
        </w:rPr>
      </w:pPr>
      <w:r w:rsidRPr="00BE0AE5">
        <w:rPr>
          <w:rFonts w:cs="Times New Roman"/>
        </w:rPr>
        <w:t>Опыт изображения городского пейзажа. Наблюдательная перспектива и ритмическая организация плоскости изображения.</w:t>
      </w:r>
    </w:p>
    <w:p w:rsidR="00BC26CB" w:rsidRPr="00BE0AE5" w:rsidRDefault="00BC26CB" w:rsidP="00BC26CB">
      <w:pPr>
        <w:pStyle w:val="41"/>
        <w:spacing w:before="198"/>
        <w:rPr>
          <w:rFonts w:cs="Times New Roman"/>
        </w:rPr>
      </w:pPr>
      <w:r w:rsidRPr="00BE0AE5">
        <w:rPr>
          <w:rFonts w:cs="Times New Roman"/>
        </w:rPr>
        <w:t>Бытовой жанр в изобразительном искусстве</w:t>
      </w:r>
    </w:p>
    <w:p w:rsidR="00BC26CB" w:rsidRPr="00BE0AE5" w:rsidRDefault="00BC26CB" w:rsidP="00BC26CB">
      <w:pPr>
        <w:pStyle w:val="a8"/>
        <w:rPr>
          <w:rFonts w:cs="Times New Roman"/>
        </w:rPr>
      </w:pPr>
      <w:r w:rsidRPr="00BE0AE5">
        <w:rPr>
          <w:rFonts w:cs="Times New Roman"/>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BC26CB" w:rsidRPr="00BE0AE5" w:rsidRDefault="00BC26CB" w:rsidP="00BC26CB">
      <w:pPr>
        <w:pStyle w:val="a8"/>
        <w:rPr>
          <w:rFonts w:cs="Times New Roman"/>
        </w:rPr>
      </w:pPr>
      <w:r w:rsidRPr="00BE0AE5">
        <w:rPr>
          <w:rFonts w:cs="Times New Roman"/>
        </w:rPr>
        <w:t xml:space="preserve">Жанровая картина как обобщение жизненных впечатлений художника. Тема, сюжет, содержание в жанровой картине. Образ </w:t>
      </w:r>
      <w:r w:rsidRPr="00BE0AE5">
        <w:rPr>
          <w:rFonts w:cs="Times New Roman"/>
        </w:rPr>
        <w:lastRenderedPageBreak/>
        <w:t>нравственных и ценностных смыслов в жанровой картине и роль картины в их утверждении.</w:t>
      </w:r>
    </w:p>
    <w:p w:rsidR="00BC26CB" w:rsidRPr="00BE0AE5" w:rsidRDefault="00BC26CB" w:rsidP="00BC26CB">
      <w:pPr>
        <w:pStyle w:val="a8"/>
        <w:rPr>
          <w:rFonts w:cs="Times New Roman"/>
        </w:rPr>
      </w:pPr>
      <w:r w:rsidRPr="00BE0AE5">
        <w:rPr>
          <w:rFonts w:cs="Times New Roman"/>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BC26CB" w:rsidRPr="00BE0AE5" w:rsidRDefault="00BC26CB" w:rsidP="00BC26CB">
      <w:pPr>
        <w:pStyle w:val="41"/>
        <w:spacing w:after="28"/>
        <w:rPr>
          <w:rFonts w:cs="Times New Roman"/>
        </w:rPr>
      </w:pPr>
      <w:r w:rsidRPr="00BE0AE5">
        <w:rPr>
          <w:rFonts w:cs="Times New Roman"/>
        </w:rPr>
        <w:t>Исторический жанр в изобразительном искусстве</w:t>
      </w:r>
    </w:p>
    <w:p w:rsidR="00BC26CB" w:rsidRPr="00BE0AE5" w:rsidRDefault="00BC26CB" w:rsidP="00BC26CB">
      <w:pPr>
        <w:pStyle w:val="a8"/>
        <w:rPr>
          <w:rFonts w:cs="Times New Roman"/>
        </w:rPr>
      </w:pPr>
      <w:r w:rsidRPr="00BE0AE5">
        <w:rPr>
          <w:rFonts w:cs="Times New Roman"/>
        </w:rPr>
        <w:t>Историческая тема в искусстве как изображение наиболее значительных событий в жизни общества.</w:t>
      </w:r>
    </w:p>
    <w:p w:rsidR="00BC26CB" w:rsidRPr="00BE0AE5" w:rsidRDefault="00BC26CB" w:rsidP="00BC26CB">
      <w:pPr>
        <w:pStyle w:val="a8"/>
        <w:rPr>
          <w:rFonts w:cs="Times New Roman"/>
        </w:rPr>
      </w:pPr>
      <w:r w:rsidRPr="00BE0AE5">
        <w:rPr>
          <w:rFonts w:cs="Times New Roman"/>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BC26CB" w:rsidRPr="00BE0AE5" w:rsidRDefault="00BC26CB" w:rsidP="00BC26CB">
      <w:pPr>
        <w:pStyle w:val="a8"/>
        <w:rPr>
          <w:rFonts w:cs="Times New Roman"/>
        </w:rPr>
      </w:pPr>
      <w:r w:rsidRPr="00BE0AE5">
        <w:rPr>
          <w:rFonts w:cs="Times New Roman"/>
        </w:rPr>
        <w:t>Историческая картина в русском искусстве XIX в. и её особое место в развитии отечественной культуры.</w:t>
      </w:r>
    </w:p>
    <w:p w:rsidR="00BC26CB" w:rsidRPr="00BE0AE5" w:rsidRDefault="00BC26CB" w:rsidP="00BC26CB">
      <w:pPr>
        <w:pStyle w:val="a8"/>
        <w:rPr>
          <w:rFonts w:cs="Times New Roman"/>
        </w:rPr>
      </w:pPr>
      <w:r w:rsidRPr="00BE0AE5">
        <w:rPr>
          <w:rFonts w:cs="Times New Roman"/>
        </w:rPr>
        <w:t>Картина К. Брюллова «Последний день Помпеи», исторические картины в творчестве В. Сурикова и др. Исторический образ России в картинах ХХ в.</w:t>
      </w:r>
    </w:p>
    <w:p w:rsidR="00BC26CB" w:rsidRPr="00BE0AE5" w:rsidRDefault="00BC26CB" w:rsidP="00BC26CB">
      <w:pPr>
        <w:pStyle w:val="a8"/>
        <w:rPr>
          <w:rFonts w:cs="Times New Roman"/>
        </w:rPr>
      </w:pPr>
      <w:r w:rsidRPr="00BE0AE5">
        <w:rPr>
          <w:rFonts w:cs="Times New Roman"/>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BC26CB" w:rsidRPr="00BE0AE5" w:rsidRDefault="00BC26CB" w:rsidP="00BC26CB">
      <w:pPr>
        <w:pStyle w:val="a8"/>
        <w:rPr>
          <w:rFonts w:cs="Times New Roman"/>
        </w:rPr>
      </w:pPr>
      <w:r w:rsidRPr="00BE0AE5">
        <w:rPr>
          <w:rFonts w:cs="Times New Roman"/>
        </w:rPr>
        <w:t>Разработка эскизов композиции на историческую тему с опорой на собранный материал по задуманному сюжету.</w:t>
      </w:r>
    </w:p>
    <w:p w:rsidR="00BC26CB" w:rsidRPr="00BE0AE5" w:rsidRDefault="00BC26CB" w:rsidP="00BC26CB">
      <w:pPr>
        <w:pStyle w:val="41"/>
        <w:spacing w:after="28"/>
        <w:rPr>
          <w:rFonts w:cs="Times New Roman"/>
        </w:rPr>
      </w:pPr>
      <w:r w:rsidRPr="00BE0AE5">
        <w:rPr>
          <w:rFonts w:cs="Times New Roman"/>
        </w:rPr>
        <w:t>Библейские темы в изобразительном искусстве</w:t>
      </w:r>
    </w:p>
    <w:p w:rsidR="00BC26CB" w:rsidRPr="00BE0AE5" w:rsidRDefault="00BC26CB" w:rsidP="00BC26CB">
      <w:pPr>
        <w:pStyle w:val="a8"/>
        <w:rPr>
          <w:rFonts w:cs="Times New Roman"/>
        </w:rPr>
      </w:pPr>
      <w:r w:rsidRPr="00BE0AE5">
        <w:rPr>
          <w:rFonts w:cs="Times New Roman"/>
        </w:rPr>
        <w:t>Исторические картины на библейские темы: место и значение сюжетов Священной истории в европейской культуре.</w:t>
      </w:r>
    </w:p>
    <w:p w:rsidR="00BC26CB" w:rsidRPr="00BE0AE5" w:rsidRDefault="00BC26CB" w:rsidP="00BC26CB">
      <w:pPr>
        <w:pStyle w:val="a8"/>
        <w:rPr>
          <w:rFonts w:cs="Times New Roman"/>
        </w:rPr>
      </w:pPr>
      <w:r w:rsidRPr="00BE0AE5">
        <w:rPr>
          <w:rFonts w:cs="Times New Roman"/>
        </w:rPr>
        <w:t>Вечные темы и их нравственное и духовно-ценностное выражение как «духовная ось», соединяющая жизненные позиции разных поколений.</w:t>
      </w:r>
    </w:p>
    <w:p w:rsidR="00BC26CB" w:rsidRPr="00BE0AE5" w:rsidRDefault="00BC26CB" w:rsidP="00BC26CB">
      <w:pPr>
        <w:pStyle w:val="a8"/>
        <w:rPr>
          <w:rFonts w:cs="Times New Roman"/>
        </w:rPr>
      </w:pPr>
      <w:r w:rsidRPr="00BE0AE5">
        <w:rPr>
          <w:rFonts w:cs="Times New Roman"/>
        </w:rPr>
        <w:t>Произведения на библейские темы Леонардо да Винчи, Рафаэля, Рембрандта, в скульптуре «Пьета» Микеланджело и др.</w:t>
      </w:r>
    </w:p>
    <w:p w:rsidR="00BC26CB" w:rsidRPr="00BE0AE5" w:rsidRDefault="00BC26CB" w:rsidP="00BC26CB">
      <w:pPr>
        <w:pStyle w:val="a8"/>
        <w:rPr>
          <w:rFonts w:cs="Times New Roman"/>
          <w:spacing w:val="-2"/>
        </w:rPr>
      </w:pPr>
      <w:r w:rsidRPr="00BE0AE5">
        <w:rPr>
          <w:rFonts w:cs="Times New Roman"/>
        </w:rPr>
        <w:t>Библейские темы в отечественных картинах XIX в. (А. Ива</w:t>
      </w:r>
      <w:r w:rsidRPr="00BE0AE5">
        <w:rPr>
          <w:rFonts w:cs="Times New Roman"/>
          <w:spacing w:val="-4"/>
        </w:rPr>
        <w:t>нов. «Явление Христа народу», И. Крамской. «Христос в пустыне», Н. Ге. «Тайная вечеря», В. Поленов. «Христос и грешница»).</w:t>
      </w:r>
    </w:p>
    <w:p w:rsidR="00BC26CB" w:rsidRPr="00BE0AE5" w:rsidRDefault="00BC26CB" w:rsidP="00BC26CB">
      <w:pPr>
        <w:pStyle w:val="a8"/>
        <w:rPr>
          <w:rFonts w:cs="Times New Roman"/>
        </w:rPr>
      </w:pPr>
      <w:r w:rsidRPr="00BE0AE5">
        <w:rPr>
          <w:rFonts w:cs="Times New Roman"/>
        </w:rPr>
        <w:t>Иконопись как великое проявление русской культуры. Язык изображения в иконе — его религиозный и символический смысл.</w:t>
      </w:r>
    </w:p>
    <w:p w:rsidR="00BC26CB" w:rsidRPr="00BE0AE5" w:rsidRDefault="00BC26CB" w:rsidP="00BC26CB">
      <w:pPr>
        <w:pStyle w:val="a8"/>
        <w:rPr>
          <w:rFonts w:cs="Times New Roman"/>
        </w:rPr>
      </w:pPr>
      <w:r w:rsidRPr="00BE0AE5">
        <w:rPr>
          <w:rFonts w:cs="Times New Roman"/>
        </w:rPr>
        <w:t>Великие русские иконописцы: духовный свет икон Андрея Рублёва, Феофана Грека, Дионисия.</w:t>
      </w:r>
    </w:p>
    <w:p w:rsidR="00BC26CB" w:rsidRPr="00BE0AE5" w:rsidRDefault="00BC26CB" w:rsidP="00BC26CB">
      <w:pPr>
        <w:pStyle w:val="a8"/>
        <w:rPr>
          <w:rFonts w:cs="Times New Roman"/>
        </w:rPr>
      </w:pPr>
      <w:r w:rsidRPr="00BE0AE5">
        <w:rPr>
          <w:rFonts w:cs="Times New Roman"/>
        </w:rPr>
        <w:t>Работа над эскизом сюжетной композиции.</w:t>
      </w:r>
    </w:p>
    <w:p w:rsidR="00BC26CB" w:rsidRPr="00BE0AE5" w:rsidRDefault="00BC26CB" w:rsidP="00BC26CB">
      <w:pPr>
        <w:pStyle w:val="a8"/>
        <w:rPr>
          <w:rFonts w:cs="Times New Roman"/>
        </w:rPr>
      </w:pPr>
      <w:r w:rsidRPr="00BE0AE5">
        <w:rPr>
          <w:rFonts w:cs="Times New Roman"/>
        </w:rPr>
        <w:t>Роль и значение изобразительного искусства в жизни людей: образ мира в изобразительном искусстве.</w:t>
      </w:r>
    </w:p>
    <w:p w:rsidR="00BC26CB" w:rsidRPr="00BE0AE5" w:rsidRDefault="00BC26CB" w:rsidP="00BC26CB">
      <w:pPr>
        <w:pStyle w:val="31"/>
        <w:rPr>
          <w:rFonts w:cs="Times New Roman"/>
        </w:rPr>
      </w:pPr>
      <w:r w:rsidRPr="00BE0AE5">
        <w:rPr>
          <w:rFonts w:cs="Times New Roman"/>
        </w:rPr>
        <w:lastRenderedPageBreak/>
        <w:t>Модуль № 3 «Архитектура и дизайн»</w:t>
      </w:r>
    </w:p>
    <w:p w:rsidR="00BC26CB" w:rsidRPr="00BE0AE5" w:rsidRDefault="00BC26CB" w:rsidP="00BC26CB">
      <w:pPr>
        <w:pStyle w:val="a8"/>
        <w:rPr>
          <w:rFonts w:cs="Times New Roman"/>
        </w:rPr>
      </w:pPr>
      <w:r w:rsidRPr="00BE0AE5">
        <w:rPr>
          <w:rFonts w:cs="Times New Roman"/>
        </w:rPr>
        <w:t>Архитектура и дизайн — искусства художественной постройки — конструктивные искусства.</w:t>
      </w:r>
    </w:p>
    <w:p w:rsidR="00BC26CB" w:rsidRPr="00BE0AE5" w:rsidRDefault="00BC26CB" w:rsidP="00BC26CB">
      <w:pPr>
        <w:pStyle w:val="a8"/>
        <w:rPr>
          <w:rFonts w:cs="Times New Roman"/>
        </w:rPr>
      </w:pPr>
      <w:r w:rsidRPr="00BE0AE5">
        <w:rPr>
          <w:rFonts w:cs="Times New Roman"/>
        </w:rPr>
        <w:t>Дизайн и архитектура как создатели «второй природы» — предметно-пространственной среды жизни людей.</w:t>
      </w:r>
    </w:p>
    <w:p w:rsidR="00BC26CB" w:rsidRPr="00BE0AE5" w:rsidRDefault="00BC26CB" w:rsidP="00BC26CB">
      <w:pPr>
        <w:pStyle w:val="a8"/>
        <w:rPr>
          <w:rFonts w:cs="Times New Roman"/>
        </w:rPr>
      </w:pPr>
      <w:r w:rsidRPr="00BE0AE5">
        <w:rPr>
          <w:rFonts w:cs="Times New Roman"/>
        </w:rPr>
        <w:t>Функциональность предметно-пространственной среды и выражение в ней мировосприятия, духовно-ценностных позиций общества.</w:t>
      </w:r>
    </w:p>
    <w:p w:rsidR="00BC26CB" w:rsidRPr="00BE0AE5" w:rsidRDefault="00BC26CB" w:rsidP="00BC26CB">
      <w:pPr>
        <w:pStyle w:val="a8"/>
        <w:rPr>
          <w:rFonts w:cs="Times New Roman"/>
        </w:rPr>
      </w:pPr>
      <w:r w:rsidRPr="00BE0AE5">
        <w:rPr>
          <w:rFonts w:cs="Times New Roman"/>
        </w:rPr>
        <w:t>Материальная культура человечества как уникальная информация о жизни людей в разные исторические эпохи.</w:t>
      </w:r>
    </w:p>
    <w:p w:rsidR="00BC26CB" w:rsidRPr="00BE0AE5" w:rsidRDefault="00BC26CB" w:rsidP="00BC26CB">
      <w:pPr>
        <w:pStyle w:val="a8"/>
        <w:rPr>
          <w:rFonts w:cs="Times New Roman"/>
        </w:rPr>
      </w:pPr>
      <w:r w:rsidRPr="00BE0AE5">
        <w:rPr>
          <w:rFonts w:cs="Times New Roman"/>
        </w:rPr>
        <w:t>Роль архитектуры в понимании человеком своей идентичности. Задачи сохранения культурного наследия и природного ландшафта.</w:t>
      </w:r>
    </w:p>
    <w:p w:rsidR="00BC26CB" w:rsidRPr="00BE0AE5" w:rsidRDefault="00BC26CB" w:rsidP="00BC26CB">
      <w:pPr>
        <w:pStyle w:val="a8"/>
        <w:rPr>
          <w:rFonts w:cs="Times New Roman"/>
        </w:rPr>
      </w:pPr>
      <w:r w:rsidRPr="00BE0AE5">
        <w:rPr>
          <w:rFonts w:cs="Times New Roman"/>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BC26CB" w:rsidRPr="00BE0AE5" w:rsidRDefault="00BC26CB" w:rsidP="00BC26CB">
      <w:pPr>
        <w:pStyle w:val="41"/>
        <w:keepNext/>
        <w:spacing w:before="142"/>
        <w:rPr>
          <w:rFonts w:cs="Times New Roman"/>
        </w:rPr>
      </w:pPr>
      <w:r w:rsidRPr="00BE0AE5">
        <w:rPr>
          <w:rFonts w:cs="Times New Roman"/>
        </w:rPr>
        <w:t>Графический дизайн</w:t>
      </w:r>
    </w:p>
    <w:p w:rsidR="00BC26CB" w:rsidRPr="00BE0AE5" w:rsidRDefault="00BC26CB" w:rsidP="00BC26CB">
      <w:pPr>
        <w:pStyle w:val="a8"/>
        <w:rPr>
          <w:rFonts w:cs="Times New Roman"/>
        </w:rPr>
      </w:pPr>
      <w:r w:rsidRPr="00BE0AE5">
        <w:rPr>
          <w:rFonts w:cs="Times New Roman"/>
        </w:rPr>
        <w:t>Композиция как основа реализации замысла в любой творческой деятельности. Основы формальной композиции в конструктивных искусствах.</w:t>
      </w:r>
    </w:p>
    <w:p w:rsidR="00BC26CB" w:rsidRPr="00BE0AE5" w:rsidRDefault="00BC26CB" w:rsidP="00BC26CB">
      <w:pPr>
        <w:pStyle w:val="a8"/>
        <w:rPr>
          <w:rFonts w:cs="Times New Roman"/>
        </w:rPr>
      </w:pPr>
      <w:r w:rsidRPr="00BE0AE5">
        <w:rPr>
          <w:rFonts w:cs="Times New Roman"/>
        </w:rPr>
        <w:t>Элементы композиции в графическом дизайне: пятно, линия, цвет, буква, текст и изображение.</w:t>
      </w:r>
    </w:p>
    <w:p w:rsidR="00BC26CB" w:rsidRPr="00BE0AE5" w:rsidRDefault="00BC26CB" w:rsidP="00BC26CB">
      <w:pPr>
        <w:pStyle w:val="a8"/>
        <w:rPr>
          <w:rFonts w:cs="Times New Roman"/>
        </w:rPr>
      </w:pPr>
      <w:r w:rsidRPr="00BE0AE5">
        <w:rPr>
          <w:rFonts w:cs="Times New Roman"/>
        </w:rPr>
        <w:t>Формальная композиция как композиционное построение на основе сочетания геометрических фигур, без предметного содержания.</w:t>
      </w:r>
    </w:p>
    <w:p w:rsidR="00BC26CB" w:rsidRPr="00BE0AE5" w:rsidRDefault="00BC26CB" w:rsidP="00BC26CB">
      <w:pPr>
        <w:pStyle w:val="a8"/>
        <w:rPr>
          <w:rFonts w:cs="Times New Roman"/>
        </w:rPr>
      </w:pPr>
      <w:r w:rsidRPr="00BE0AE5">
        <w:rPr>
          <w:rFonts w:cs="Times New Roman"/>
        </w:rPr>
        <w:t>Основные свойства композиции: целостность и соподчинённость элементов.</w:t>
      </w:r>
    </w:p>
    <w:p w:rsidR="00BC26CB" w:rsidRPr="00BE0AE5" w:rsidRDefault="00BC26CB" w:rsidP="00BC26CB">
      <w:pPr>
        <w:pStyle w:val="a8"/>
        <w:rPr>
          <w:rFonts w:cs="Times New Roman"/>
        </w:rPr>
      </w:pPr>
      <w:r w:rsidRPr="00BE0AE5">
        <w:rPr>
          <w:rFonts w:cs="Times New Roman"/>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BC26CB" w:rsidRPr="00BE0AE5" w:rsidRDefault="00BC26CB" w:rsidP="00BC26CB">
      <w:pPr>
        <w:pStyle w:val="a8"/>
        <w:rPr>
          <w:rFonts w:cs="Times New Roman"/>
        </w:rPr>
      </w:pPr>
      <w:r w:rsidRPr="00BE0AE5">
        <w:rPr>
          <w:rFonts w:cs="Times New Roman"/>
        </w:rPr>
        <w:t>Практические упражнения по созданию композиции с вариативным ритмическим расположением геометрических фигур на плоскости.</w:t>
      </w:r>
    </w:p>
    <w:p w:rsidR="00BC26CB" w:rsidRPr="00BE0AE5" w:rsidRDefault="00BC26CB" w:rsidP="00BC26CB">
      <w:pPr>
        <w:pStyle w:val="a8"/>
        <w:rPr>
          <w:rFonts w:cs="Times New Roman"/>
        </w:rPr>
      </w:pPr>
      <w:r w:rsidRPr="00BE0AE5">
        <w:rPr>
          <w:rFonts w:cs="Times New Roman"/>
        </w:rPr>
        <w:t>Роль цвета в организации композиционного пространства.</w:t>
      </w:r>
    </w:p>
    <w:p w:rsidR="00BC26CB" w:rsidRPr="00BE0AE5" w:rsidRDefault="00BC26CB" w:rsidP="00BC26CB">
      <w:pPr>
        <w:pStyle w:val="a8"/>
        <w:rPr>
          <w:rFonts w:cs="Times New Roman"/>
        </w:rPr>
      </w:pPr>
      <w:r w:rsidRPr="00BE0AE5">
        <w:rPr>
          <w:rFonts w:cs="Times New Roman"/>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BC26CB" w:rsidRPr="00BE0AE5" w:rsidRDefault="00BC26CB" w:rsidP="00BC26CB">
      <w:pPr>
        <w:pStyle w:val="a8"/>
        <w:rPr>
          <w:rFonts w:cs="Times New Roman"/>
        </w:rPr>
      </w:pPr>
      <w:r w:rsidRPr="00BE0AE5">
        <w:rPr>
          <w:rFonts w:cs="Times New Roman"/>
        </w:rPr>
        <w:t>Шрифты и шрифтовая композиция в графическом дизайне.</w:t>
      </w:r>
    </w:p>
    <w:p w:rsidR="00BC26CB" w:rsidRPr="00BE0AE5" w:rsidRDefault="00BC26CB" w:rsidP="00BC26CB">
      <w:pPr>
        <w:pStyle w:val="a8"/>
        <w:rPr>
          <w:rFonts w:cs="Times New Roman"/>
        </w:rPr>
      </w:pPr>
      <w:r w:rsidRPr="00BE0AE5">
        <w:rPr>
          <w:rFonts w:cs="Times New Roman"/>
        </w:rPr>
        <w:t>Форма буквы как изобразительно-смысловой символ.</w:t>
      </w:r>
    </w:p>
    <w:p w:rsidR="00BC26CB" w:rsidRPr="00BE0AE5" w:rsidRDefault="00BC26CB" w:rsidP="00BC26CB">
      <w:pPr>
        <w:pStyle w:val="a8"/>
        <w:rPr>
          <w:rFonts w:cs="Times New Roman"/>
        </w:rPr>
      </w:pPr>
      <w:r w:rsidRPr="00BE0AE5">
        <w:rPr>
          <w:rFonts w:cs="Times New Roman"/>
        </w:rPr>
        <w:t>Шрифт и содержание текста. Стилизация шрифта.</w:t>
      </w:r>
    </w:p>
    <w:p w:rsidR="00BC26CB" w:rsidRPr="00BE0AE5" w:rsidRDefault="00BC26CB" w:rsidP="00BC26CB">
      <w:pPr>
        <w:pStyle w:val="a8"/>
        <w:rPr>
          <w:rFonts w:cs="Times New Roman"/>
        </w:rPr>
      </w:pPr>
      <w:r w:rsidRPr="00BE0AE5">
        <w:rPr>
          <w:rFonts w:cs="Times New Roman"/>
        </w:rPr>
        <w:t>Типографика. Понимание типографской строки как элемента плоскостной композиции.</w:t>
      </w:r>
    </w:p>
    <w:p w:rsidR="00BC26CB" w:rsidRPr="00BE0AE5" w:rsidRDefault="00BC26CB" w:rsidP="00BC26CB">
      <w:pPr>
        <w:pStyle w:val="a8"/>
        <w:rPr>
          <w:rFonts w:cs="Times New Roman"/>
        </w:rPr>
      </w:pPr>
      <w:r w:rsidRPr="00BE0AE5">
        <w:rPr>
          <w:rFonts w:cs="Times New Roman"/>
        </w:rPr>
        <w:t>Выполнение аналитических и практических работ по теме «Буква — изобразительный элемент композиции».</w:t>
      </w:r>
    </w:p>
    <w:p w:rsidR="00BC26CB" w:rsidRPr="00BE0AE5" w:rsidRDefault="00BC26CB" w:rsidP="00BC26CB">
      <w:pPr>
        <w:pStyle w:val="a8"/>
        <w:rPr>
          <w:rFonts w:cs="Times New Roman"/>
        </w:rPr>
      </w:pPr>
      <w:r w:rsidRPr="00BE0AE5">
        <w:rPr>
          <w:rFonts w:cs="Times New Roman"/>
        </w:rPr>
        <w:lastRenderedPageBreak/>
        <w:t>Логотип как графический знак, эмблема или стилизованный графический символ. Функции логотипа. Шрифтовой логотип. Знаковый логотип.</w:t>
      </w:r>
    </w:p>
    <w:p w:rsidR="00BC26CB" w:rsidRPr="00BE0AE5" w:rsidRDefault="00BC26CB" w:rsidP="00BC26CB">
      <w:pPr>
        <w:pStyle w:val="a8"/>
        <w:rPr>
          <w:rFonts w:cs="Times New Roman"/>
        </w:rPr>
      </w:pPr>
      <w:r w:rsidRPr="00BE0AE5">
        <w:rPr>
          <w:rFonts w:cs="Times New Roman"/>
        </w:rPr>
        <w:t>Композиционные основы макетирования в графическом дизайне при соединении текста и изображения.</w:t>
      </w:r>
    </w:p>
    <w:p w:rsidR="00BC26CB" w:rsidRPr="00BE0AE5" w:rsidRDefault="00BC26CB" w:rsidP="00BC26CB">
      <w:pPr>
        <w:pStyle w:val="a8"/>
        <w:rPr>
          <w:rFonts w:cs="Times New Roman"/>
        </w:rPr>
      </w:pPr>
      <w:r w:rsidRPr="00BE0AE5">
        <w:rPr>
          <w:rFonts w:cs="Times New Roman"/>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BC26CB" w:rsidRPr="00BE0AE5" w:rsidRDefault="00BC26CB" w:rsidP="00BC26CB">
      <w:pPr>
        <w:pStyle w:val="a8"/>
        <w:rPr>
          <w:rFonts w:cs="Times New Roman"/>
        </w:rPr>
      </w:pPr>
      <w:r w:rsidRPr="00BE0AE5">
        <w:rPr>
          <w:rFonts w:cs="Times New Roman"/>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BC26CB" w:rsidRPr="00BE0AE5" w:rsidRDefault="00BC26CB" w:rsidP="00BC26CB">
      <w:pPr>
        <w:pStyle w:val="a8"/>
        <w:rPr>
          <w:rFonts w:cs="Times New Roman"/>
        </w:rPr>
      </w:pPr>
      <w:r w:rsidRPr="00BE0AE5">
        <w:rPr>
          <w:rFonts w:cs="Times New Roman"/>
        </w:rPr>
        <w:t>Макет разворота книги или журнала по выбранной теме в виде коллажа или на основе компьютерных программ.</w:t>
      </w:r>
    </w:p>
    <w:p w:rsidR="00BC26CB" w:rsidRPr="00BE0AE5" w:rsidRDefault="00BC26CB" w:rsidP="00BC26CB">
      <w:pPr>
        <w:pStyle w:val="41"/>
        <w:keepNext/>
        <w:spacing w:before="198"/>
        <w:rPr>
          <w:rFonts w:cs="Times New Roman"/>
        </w:rPr>
      </w:pPr>
      <w:r w:rsidRPr="00BE0AE5">
        <w:rPr>
          <w:rFonts w:cs="Times New Roman"/>
        </w:rPr>
        <w:t>Макетирование объёмно-пространственных композиций</w:t>
      </w:r>
    </w:p>
    <w:p w:rsidR="00BC26CB" w:rsidRPr="00BE0AE5" w:rsidRDefault="00BC26CB" w:rsidP="00BC26CB">
      <w:pPr>
        <w:pStyle w:val="a8"/>
        <w:rPr>
          <w:rFonts w:cs="Times New Roman"/>
        </w:rPr>
      </w:pPr>
      <w:r w:rsidRPr="00BE0AE5">
        <w:rPr>
          <w:rFonts w:cs="Times New Roman"/>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BC26CB" w:rsidRPr="00BE0AE5" w:rsidRDefault="00BC26CB" w:rsidP="00BC26CB">
      <w:pPr>
        <w:pStyle w:val="a8"/>
        <w:rPr>
          <w:rFonts w:cs="Times New Roman"/>
        </w:rPr>
      </w:pPr>
      <w:r w:rsidRPr="00BE0AE5">
        <w:rPr>
          <w:rFonts w:cs="Times New Roman"/>
        </w:rPr>
        <w:t>Макетирование. Введение в макет понятия рельефа местности и способы его обозначения на макете.</w:t>
      </w:r>
    </w:p>
    <w:p w:rsidR="00BC26CB" w:rsidRPr="00BE0AE5" w:rsidRDefault="00BC26CB" w:rsidP="00BC26CB">
      <w:pPr>
        <w:pStyle w:val="a8"/>
        <w:rPr>
          <w:rFonts w:cs="Times New Roman"/>
        </w:rPr>
      </w:pPr>
      <w:r w:rsidRPr="00BE0AE5">
        <w:rPr>
          <w:rFonts w:cs="Times New Roman"/>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BC26CB" w:rsidRPr="00BE0AE5" w:rsidRDefault="00BC26CB" w:rsidP="00BC26CB">
      <w:pPr>
        <w:pStyle w:val="a8"/>
        <w:rPr>
          <w:rFonts w:cs="Times New Roman"/>
        </w:rPr>
      </w:pPr>
      <w:r w:rsidRPr="00BE0AE5">
        <w:rPr>
          <w:rFonts w:cs="Times New Roman"/>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BC26CB" w:rsidRPr="00BE0AE5" w:rsidRDefault="00BC26CB" w:rsidP="00BC26CB">
      <w:pPr>
        <w:pStyle w:val="a8"/>
        <w:rPr>
          <w:rFonts w:cs="Times New Roman"/>
        </w:rPr>
      </w:pPr>
      <w:r w:rsidRPr="00BE0AE5">
        <w:rPr>
          <w:rFonts w:cs="Times New Roman"/>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BC26CB" w:rsidRPr="00BE0AE5" w:rsidRDefault="00BC26CB" w:rsidP="00BC26CB">
      <w:pPr>
        <w:pStyle w:val="a8"/>
        <w:rPr>
          <w:rFonts w:cs="Times New Roman"/>
        </w:rPr>
      </w:pPr>
      <w:r w:rsidRPr="00BE0AE5">
        <w:rPr>
          <w:rFonts w:cs="Times New Roman"/>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BC26CB" w:rsidRPr="00BE0AE5" w:rsidRDefault="00BC26CB" w:rsidP="00BC26CB">
      <w:pPr>
        <w:pStyle w:val="a8"/>
        <w:rPr>
          <w:rFonts w:cs="Times New Roman"/>
        </w:rPr>
      </w:pPr>
      <w:r w:rsidRPr="00BE0AE5">
        <w:rPr>
          <w:rFonts w:cs="Times New Roman"/>
        </w:rPr>
        <w:t>Многообразие предметного мира, создаваемого человеком. Функция вещи и её форма. Образ времени в предметах, создаваемых человеком.</w:t>
      </w:r>
    </w:p>
    <w:p w:rsidR="00BC26CB" w:rsidRPr="00BE0AE5" w:rsidRDefault="00BC26CB" w:rsidP="00BC26CB">
      <w:pPr>
        <w:pStyle w:val="a8"/>
        <w:rPr>
          <w:rFonts w:cs="Times New Roman"/>
        </w:rPr>
      </w:pPr>
      <w:r w:rsidRPr="00BE0AE5">
        <w:rPr>
          <w:rFonts w:cs="Times New Roman"/>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BC26CB" w:rsidRPr="00BE0AE5" w:rsidRDefault="00BC26CB" w:rsidP="00BC26CB">
      <w:pPr>
        <w:pStyle w:val="a8"/>
        <w:rPr>
          <w:rFonts w:cs="Times New Roman"/>
        </w:rPr>
      </w:pPr>
      <w:r w:rsidRPr="00BE0AE5">
        <w:rPr>
          <w:rFonts w:cs="Times New Roman"/>
        </w:rPr>
        <w:t>Выполнение аналитических зарисовок форм бытовых предметов.</w:t>
      </w:r>
    </w:p>
    <w:p w:rsidR="00BC26CB" w:rsidRPr="00BE0AE5" w:rsidRDefault="00BC26CB" w:rsidP="00BC26CB">
      <w:pPr>
        <w:pStyle w:val="a8"/>
        <w:rPr>
          <w:rFonts w:cs="Times New Roman"/>
        </w:rPr>
      </w:pPr>
      <w:r w:rsidRPr="00BE0AE5">
        <w:rPr>
          <w:rFonts w:cs="Times New Roman"/>
        </w:rPr>
        <w:lastRenderedPageBreak/>
        <w:t>Творческое проектирование предметов быта с определением их функций и материала изготовления</w:t>
      </w:r>
    </w:p>
    <w:p w:rsidR="00BC26CB" w:rsidRPr="00BE0AE5" w:rsidRDefault="00BC26CB" w:rsidP="00BC26CB">
      <w:pPr>
        <w:pStyle w:val="a8"/>
        <w:rPr>
          <w:rFonts w:cs="Times New Roman"/>
        </w:rPr>
      </w:pPr>
      <w:r w:rsidRPr="00BE0AE5">
        <w:rPr>
          <w:rFonts w:cs="Times New Roman"/>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BC26CB" w:rsidRPr="00BE0AE5" w:rsidRDefault="00BC26CB" w:rsidP="00BC26CB">
      <w:pPr>
        <w:pStyle w:val="a8"/>
        <w:rPr>
          <w:rFonts w:cs="Times New Roman"/>
        </w:rPr>
      </w:pPr>
      <w:r w:rsidRPr="00BE0AE5">
        <w:rPr>
          <w:rFonts w:cs="Times New Roman"/>
        </w:rPr>
        <w:t>Конструирование объектов дизайна или архитектурное макетирование с использованием цвета.</w:t>
      </w:r>
    </w:p>
    <w:p w:rsidR="00BC26CB" w:rsidRPr="00BE0AE5" w:rsidRDefault="00BC26CB" w:rsidP="00BC26CB">
      <w:pPr>
        <w:pStyle w:val="41"/>
        <w:spacing w:before="198"/>
        <w:rPr>
          <w:rFonts w:cs="Times New Roman"/>
        </w:rPr>
      </w:pPr>
      <w:r w:rsidRPr="00BE0AE5">
        <w:rPr>
          <w:rFonts w:cs="Times New Roman"/>
        </w:rPr>
        <w:t>Социальное значение дизайна и архитектуры как среды жизни человека</w:t>
      </w:r>
    </w:p>
    <w:p w:rsidR="00BC26CB" w:rsidRPr="00BE0AE5" w:rsidRDefault="00BC26CB" w:rsidP="00BC26CB">
      <w:pPr>
        <w:pStyle w:val="a8"/>
        <w:rPr>
          <w:rFonts w:cs="Times New Roman"/>
        </w:rPr>
      </w:pPr>
      <w:r w:rsidRPr="00BE0AE5">
        <w:rPr>
          <w:rFonts w:cs="Times New Roman"/>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rsidR="00BC26CB" w:rsidRPr="00BE0AE5" w:rsidRDefault="00BC26CB" w:rsidP="00BC26CB">
      <w:pPr>
        <w:pStyle w:val="a8"/>
        <w:rPr>
          <w:rFonts w:cs="Times New Roman"/>
        </w:rPr>
      </w:pPr>
      <w:r w:rsidRPr="00BE0AE5">
        <w:rPr>
          <w:rFonts w:cs="Times New Roman"/>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BC26CB" w:rsidRPr="00BE0AE5" w:rsidRDefault="00BC26CB" w:rsidP="00BC26CB">
      <w:pPr>
        <w:pStyle w:val="a8"/>
        <w:rPr>
          <w:rFonts w:cs="Times New Roman"/>
        </w:rPr>
      </w:pPr>
      <w:r w:rsidRPr="00BE0AE5">
        <w:rPr>
          <w:rFonts w:cs="Times New Roman"/>
        </w:rPr>
        <w:t>Архитектура народного жилища, храмовая архитектура, частный дом в предметно-пространственной среде жизни разных народов.</w:t>
      </w:r>
    </w:p>
    <w:p w:rsidR="00BC26CB" w:rsidRPr="00BE0AE5" w:rsidRDefault="00BC26CB" w:rsidP="00BC26CB">
      <w:pPr>
        <w:pStyle w:val="a8"/>
        <w:rPr>
          <w:rFonts w:cs="Times New Roman"/>
        </w:rPr>
      </w:pPr>
      <w:r w:rsidRPr="00BE0AE5">
        <w:rPr>
          <w:rFonts w:cs="Times New Roman"/>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BC26CB" w:rsidRPr="00BE0AE5" w:rsidRDefault="00BC26CB" w:rsidP="00BC26CB">
      <w:pPr>
        <w:pStyle w:val="a8"/>
        <w:rPr>
          <w:rFonts w:cs="Times New Roman"/>
        </w:rPr>
      </w:pPr>
      <w:r w:rsidRPr="00BE0AE5">
        <w:rPr>
          <w:rFonts w:cs="Times New Roman"/>
        </w:rPr>
        <w:t>Пути развития современной архитектуры и дизайна: город сегодня и завтра.</w:t>
      </w:r>
    </w:p>
    <w:p w:rsidR="00BC26CB" w:rsidRPr="00BE0AE5" w:rsidRDefault="00BC26CB" w:rsidP="00BC26CB">
      <w:pPr>
        <w:pStyle w:val="a8"/>
        <w:rPr>
          <w:rFonts w:cs="Times New Roman"/>
        </w:rPr>
      </w:pPr>
      <w:r w:rsidRPr="00BE0AE5">
        <w:rPr>
          <w:rFonts w:cs="Times New Roman"/>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BC26CB" w:rsidRPr="00BE0AE5" w:rsidRDefault="00BC26CB" w:rsidP="00BC26CB">
      <w:pPr>
        <w:pStyle w:val="a8"/>
        <w:rPr>
          <w:rFonts w:cs="Times New Roman"/>
        </w:rPr>
      </w:pPr>
      <w:r w:rsidRPr="00BE0AE5">
        <w:rPr>
          <w:rFonts w:cs="Times New Roman"/>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BC26CB" w:rsidRPr="00BE0AE5" w:rsidRDefault="00BC26CB" w:rsidP="00BC26CB">
      <w:pPr>
        <w:pStyle w:val="a8"/>
        <w:rPr>
          <w:rFonts w:cs="Times New Roman"/>
        </w:rPr>
      </w:pPr>
      <w:r w:rsidRPr="00BE0AE5">
        <w:rPr>
          <w:rFonts w:cs="Times New Roman"/>
        </w:rPr>
        <w:t>Пространство городской среды. Исторические формы планировки городской среды и их связь с образом жизни людей.</w:t>
      </w:r>
    </w:p>
    <w:p w:rsidR="00BC26CB" w:rsidRPr="00BE0AE5" w:rsidRDefault="00BC26CB" w:rsidP="00BC26CB">
      <w:pPr>
        <w:pStyle w:val="a8"/>
        <w:rPr>
          <w:rFonts w:cs="Times New Roman"/>
        </w:rPr>
      </w:pPr>
      <w:r w:rsidRPr="00BE0AE5">
        <w:rPr>
          <w:rFonts w:cs="Times New Roman"/>
        </w:rPr>
        <w:t>Роль цвета в формировании пространства. Схема-планировка и реальность.</w:t>
      </w:r>
    </w:p>
    <w:p w:rsidR="00BC26CB" w:rsidRPr="00BE0AE5" w:rsidRDefault="00BC26CB" w:rsidP="00BC26CB">
      <w:pPr>
        <w:pStyle w:val="a8"/>
        <w:rPr>
          <w:rFonts w:cs="Times New Roman"/>
        </w:rPr>
      </w:pPr>
      <w:r w:rsidRPr="00BE0AE5">
        <w:rPr>
          <w:rFonts w:cs="Times New Roman"/>
        </w:rPr>
        <w:t>Современные поиски новой эстетики в градостроительстве.</w:t>
      </w:r>
    </w:p>
    <w:p w:rsidR="00BC26CB" w:rsidRPr="00BE0AE5" w:rsidRDefault="00BC26CB" w:rsidP="00BC26CB">
      <w:pPr>
        <w:pStyle w:val="a8"/>
        <w:rPr>
          <w:rFonts w:cs="Times New Roman"/>
        </w:rPr>
      </w:pPr>
      <w:r w:rsidRPr="00BE0AE5">
        <w:rPr>
          <w:rFonts w:cs="Times New Roman"/>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BC26CB" w:rsidRPr="00BE0AE5" w:rsidRDefault="00BC26CB" w:rsidP="00BC26CB">
      <w:pPr>
        <w:pStyle w:val="a8"/>
        <w:rPr>
          <w:rFonts w:cs="Times New Roman"/>
        </w:rPr>
      </w:pPr>
      <w:r w:rsidRPr="00BE0AE5">
        <w:rPr>
          <w:rFonts w:cs="Times New Roman"/>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BC26CB" w:rsidRPr="00BE0AE5" w:rsidRDefault="00BC26CB" w:rsidP="00BC26CB">
      <w:pPr>
        <w:pStyle w:val="a8"/>
        <w:rPr>
          <w:rFonts w:cs="Times New Roman"/>
        </w:rPr>
      </w:pPr>
      <w:r w:rsidRPr="00BE0AE5">
        <w:rPr>
          <w:rFonts w:cs="Times New Roman"/>
        </w:rPr>
        <w:lastRenderedPageBreak/>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BC26CB" w:rsidRPr="00BE0AE5" w:rsidRDefault="00BC26CB" w:rsidP="00BC26CB">
      <w:pPr>
        <w:pStyle w:val="a8"/>
        <w:rPr>
          <w:rFonts w:cs="Times New Roman"/>
        </w:rPr>
      </w:pPr>
      <w:r w:rsidRPr="00BE0AE5">
        <w:rPr>
          <w:rFonts w:cs="Times New Roman"/>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BC26CB" w:rsidRPr="00BE0AE5" w:rsidRDefault="00BC26CB" w:rsidP="00BC26CB">
      <w:pPr>
        <w:pStyle w:val="a8"/>
        <w:rPr>
          <w:rFonts w:cs="Times New Roman"/>
        </w:rPr>
      </w:pPr>
      <w:r w:rsidRPr="00BE0AE5">
        <w:rPr>
          <w:rFonts w:cs="Times New Roman"/>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BC26CB" w:rsidRPr="00BE0AE5" w:rsidRDefault="00BC26CB" w:rsidP="00BC26CB">
      <w:pPr>
        <w:pStyle w:val="a8"/>
        <w:rPr>
          <w:rFonts w:cs="Times New Roman"/>
        </w:rPr>
      </w:pPr>
      <w:r w:rsidRPr="00BE0AE5">
        <w:rPr>
          <w:rFonts w:cs="Times New Roman"/>
        </w:rPr>
        <w:t>Интерьер и предметный мир в доме. Назначение помещения и построение его интерьера. Дизайн пространственно-предметной среды интерьера.</w:t>
      </w:r>
    </w:p>
    <w:p w:rsidR="00BC26CB" w:rsidRPr="00BE0AE5" w:rsidRDefault="00BC26CB" w:rsidP="00BC26CB">
      <w:pPr>
        <w:pStyle w:val="a8"/>
        <w:rPr>
          <w:rFonts w:cs="Times New Roman"/>
        </w:rPr>
      </w:pPr>
      <w:r w:rsidRPr="00BE0AE5">
        <w:rPr>
          <w:rFonts w:cs="Times New Roman"/>
        </w:rPr>
        <w:t>Образно-стилевое единство материальной культуры каждой эпохи. Интерьер как отражение стиля жизни его хозяев.</w:t>
      </w:r>
    </w:p>
    <w:p w:rsidR="00BC26CB" w:rsidRPr="00BE0AE5" w:rsidRDefault="00BC26CB" w:rsidP="00BC26CB">
      <w:pPr>
        <w:pStyle w:val="a8"/>
        <w:rPr>
          <w:rFonts w:cs="Times New Roman"/>
        </w:rPr>
      </w:pPr>
      <w:r w:rsidRPr="00BE0AE5">
        <w:rPr>
          <w:rFonts w:cs="Times New Roman"/>
        </w:rPr>
        <w:t>Зонирование интерьера — создание многофункционального пространства. Отделочные материалы, введение фактуры и цвета в интерьер.</w:t>
      </w:r>
    </w:p>
    <w:p w:rsidR="00BC26CB" w:rsidRPr="00BE0AE5" w:rsidRDefault="00BC26CB" w:rsidP="00BC26CB">
      <w:pPr>
        <w:pStyle w:val="a8"/>
        <w:rPr>
          <w:rFonts w:cs="Times New Roman"/>
        </w:rPr>
      </w:pPr>
      <w:r w:rsidRPr="00BE0AE5">
        <w:rPr>
          <w:rFonts w:cs="Times New Roman"/>
        </w:rPr>
        <w:t>Интерьеры общественных зданий (театр, кафе, вокзал, офис, школа).</w:t>
      </w:r>
    </w:p>
    <w:p w:rsidR="00BC26CB" w:rsidRPr="00BE0AE5" w:rsidRDefault="00BC26CB" w:rsidP="00BC26CB">
      <w:pPr>
        <w:pStyle w:val="a8"/>
        <w:rPr>
          <w:rFonts w:cs="Times New Roman"/>
        </w:rPr>
      </w:pPr>
      <w:r w:rsidRPr="00BE0AE5">
        <w:rPr>
          <w:rFonts w:cs="Times New Roman"/>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BC26CB" w:rsidRPr="00BE0AE5" w:rsidRDefault="00BC26CB" w:rsidP="00BC26CB">
      <w:pPr>
        <w:pStyle w:val="a8"/>
        <w:rPr>
          <w:rFonts w:cs="Times New Roman"/>
        </w:rPr>
      </w:pPr>
      <w:r w:rsidRPr="00BE0AE5">
        <w:rPr>
          <w:rFonts w:cs="Times New Roman"/>
        </w:rPr>
        <w:t>Организация архитектурно-ландшафтного пространства. Город в единстве с ландшафтно-парковой средой.</w:t>
      </w:r>
    </w:p>
    <w:p w:rsidR="00BC26CB" w:rsidRPr="00BE0AE5" w:rsidRDefault="00BC26CB" w:rsidP="00BC26CB">
      <w:pPr>
        <w:pStyle w:val="a8"/>
        <w:rPr>
          <w:rFonts w:cs="Times New Roman"/>
        </w:rPr>
      </w:pPr>
      <w:r w:rsidRPr="00BE0AE5">
        <w:rPr>
          <w:rFonts w:cs="Times New Roman"/>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BC26CB" w:rsidRPr="00BE0AE5" w:rsidRDefault="00BC26CB" w:rsidP="00BC26CB">
      <w:pPr>
        <w:pStyle w:val="a8"/>
        <w:rPr>
          <w:rFonts w:cs="Times New Roman"/>
        </w:rPr>
      </w:pPr>
      <w:r w:rsidRPr="00BE0AE5">
        <w:rPr>
          <w:rFonts w:cs="Times New Roman"/>
        </w:rPr>
        <w:t>Выполнение дизайн-проекта территории парка или приусадебного участка в виде схемы-чертежа.</w:t>
      </w:r>
    </w:p>
    <w:p w:rsidR="00BC26CB" w:rsidRPr="00BE0AE5" w:rsidRDefault="00BC26CB" w:rsidP="00BC26CB">
      <w:pPr>
        <w:pStyle w:val="a8"/>
        <w:rPr>
          <w:rFonts w:cs="Times New Roman"/>
        </w:rPr>
      </w:pPr>
      <w:r w:rsidRPr="00BE0AE5">
        <w:rPr>
          <w:rFonts w:cs="Times New Roman"/>
        </w:rPr>
        <w:t>Единство эстетического и функционального в объёмно-пространственной организации среды жизнедеятельности людей.</w:t>
      </w:r>
    </w:p>
    <w:p w:rsidR="00BC26CB" w:rsidRPr="00BE0AE5" w:rsidRDefault="00BC26CB" w:rsidP="00BC26CB">
      <w:pPr>
        <w:pStyle w:val="41"/>
        <w:rPr>
          <w:rFonts w:cs="Times New Roman"/>
        </w:rPr>
      </w:pPr>
      <w:r w:rsidRPr="00BE0AE5">
        <w:rPr>
          <w:rFonts w:cs="Times New Roman"/>
        </w:rPr>
        <w:t>Образ человека и индивидуальное проектирование</w:t>
      </w:r>
    </w:p>
    <w:p w:rsidR="00BC26CB" w:rsidRPr="00BE0AE5" w:rsidRDefault="00BC26CB" w:rsidP="00BC26CB">
      <w:pPr>
        <w:pStyle w:val="a8"/>
        <w:rPr>
          <w:rFonts w:cs="Times New Roman"/>
        </w:rPr>
      </w:pPr>
      <w:r w:rsidRPr="00BE0AE5">
        <w:rPr>
          <w:rFonts w:cs="Times New Roman"/>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BC26CB" w:rsidRPr="00BE0AE5" w:rsidRDefault="00BC26CB" w:rsidP="00BC26CB">
      <w:pPr>
        <w:pStyle w:val="a8"/>
        <w:rPr>
          <w:rFonts w:cs="Times New Roman"/>
          <w:spacing w:val="-2"/>
        </w:rPr>
      </w:pPr>
      <w:r w:rsidRPr="00BE0AE5">
        <w:rPr>
          <w:rFonts w:cs="Times New Roman"/>
          <w:spacing w:val="-2"/>
        </w:rPr>
        <w:t>Проектные работы по созданию облика частного дома, комнаты и сада. Дизайн предметной среды в интерьере частного дома.</w:t>
      </w:r>
    </w:p>
    <w:p w:rsidR="00BC26CB" w:rsidRPr="00BE0AE5" w:rsidRDefault="00BC26CB" w:rsidP="00BC26CB">
      <w:pPr>
        <w:pStyle w:val="a8"/>
        <w:rPr>
          <w:rFonts w:cs="Times New Roman"/>
        </w:rPr>
      </w:pPr>
      <w:r w:rsidRPr="00BE0AE5">
        <w:rPr>
          <w:rFonts w:cs="Times New Roman"/>
        </w:rPr>
        <w:t>Мода и культура как параметры создания собственного костюма или комплекта одежды.</w:t>
      </w:r>
    </w:p>
    <w:p w:rsidR="00BC26CB" w:rsidRPr="00BE0AE5" w:rsidRDefault="00BC26CB" w:rsidP="00BC26CB">
      <w:pPr>
        <w:pStyle w:val="a8"/>
        <w:rPr>
          <w:rFonts w:cs="Times New Roman"/>
        </w:rPr>
      </w:pPr>
      <w:r w:rsidRPr="00BE0AE5">
        <w:rPr>
          <w:rFonts w:cs="Times New Roman"/>
        </w:rPr>
        <w:lastRenderedPageBreak/>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BC26CB" w:rsidRPr="00BE0AE5" w:rsidRDefault="00BC26CB" w:rsidP="00BC26CB">
      <w:pPr>
        <w:pStyle w:val="a8"/>
        <w:rPr>
          <w:rFonts w:cs="Times New Roman"/>
        </w:rPr>
      </w:pPr>
      <w:r w:rsidRPr="00BE0AE5">
        <w:rPr>
          <w:rFonts w:cs="Times New Roman"/>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BC26CB" w:rsidRPr="00BE0AE5" w:rsidRDefault="00BC26CB" w:rsidP="00BC26CB">
      <w:pPr>
        <w:pStyle w:val="a8"/>
        <w:rPr>
          <w:rFonts w:cs="Times New Roman"/>
        </w:rPr>
      </w:pPr>
      <w:r w:rsidRPr="00BE0AE5">
        <w:rPr>
          <w:rFonts w:cs="Times New Roman"/>
        </w:rPr>
        <w:t>Выполнение практических творческих эскизов по теме «Дизайн современной одежды».</w:t>
      </w:r>
    </w:p>
    <w:p w:rsidR="00BC26CB" w:rsidRPr="00BE0AE5" w:rsidRDefault="00BC26CB" w:rsidP="00BC26CB">
      <w:pPr>
        <w:pStyle w:val="a8"/>
        <w:rPr>
          <w:rFonts w:cs="Times New Roman"/>
        </w:rPr>
      </w:pPr>
      <w:r w:rsidRPr="00BE0AE5">
        <w:rPr>
          <w:rFonts w:cs="Times New Roman"/>
        </w:rPr>
        <w:t>Искусство грима и причёски. Форма лица и причёска. Макияж дневной, вечерний и карнавальный. Грим бытовой и сценический.</w:t>
      </w:r>
    </w:p>
    <w:p w:rsidR="00BC26CB" w:rsidRPr="00BE0AE5" w:rsidRDefault="00BC26CB" w:rsidP="00BC26CB">
      <w:pPr>
        <w:pStyle w:val="a8"/>
        <w:rPr>
          <w:rFonts w:cs="Times New Roman"/>
        </w:rPr>
      </w:pPr>
      <w:r w:rsidRPr="00BE0AE5">
        <w:rPr>
          <w:rFonts w:cs="Times New Roman"/>
        </w:rPr>
        <w:t>Имидж-дизайн и его связь с публичностью, технологией социального поведения, рекламой, общественной деятельностью.</w:t>
      </w:r>
    </w:p>
    <w:p w:rsidR="00BC26CB" w:rsidRPr="00BE0AE5" w:rsidRDefault="00BC26CB" w:rsidP="00BC26CB">
      <w:pPr>
        <w:pStyle w:val="a8"/>
        <w:rPr>
          <w:rFonts w:cs="Times New Roman"/>
        </w:rPr>
      </w:pPr>
      <w:r w:rsidRPr="00BE0AE5">
        <w:rPr>
          <w:rFonts w:cs="Times New Roman"/>
        </w:rPr>
        <w:t>Дизайн и архитектура — средства организации среды жизни людей и строительства нового мира.</w:t>
      </w:r>
    </w:p>
    <w:p w:rsidR="00BC26CB" w:rsidRPr="00BE0AE5" w:rsidRDefault="00BC26CB" w:rsidP="00BC26CB">
      <w:pPr>
        <w:pStyle w:val="31"/>
        <w:rPr>
          <w:rFonts w:cs="Times New Roman"/>
        </w:rPr>
      </w:pPr>
      <w:r w:rsidRPr="00BE0AE5">
        <w:rPr>
          <w:rFonts w:cs="Times New Roman"/>
        </w:rPr>
        <w:t>Модуль № 4 «Изображение в синтетических,</w:t>
      </w:r>
      <w:r w:rsidRPr="00BE0AE5">
        <w:rPr>
          <w:rFonts w:cs="Times New Roman"/>
        </w:rPr>
        <w:br/>
        <w:t>экранных видах искусства и художественная фотография»</w:t>
      </w:r>
      <w:r w:rsidRPr="00BE0AE5">
        <w:rPr>
          <w:rFonts w:cs="Times New Roman"/>
        </w:rPr>
        <w:br/>
        <w:t>(</w:t>
      </w:r>
      <w:r w:rsidRPr="00BE0AE5">
        <w:rPr>
          <w:rStyle w:val="ab"/>
          <w:rFonts w:cs="Times New Roman"/>
          <w:b/>
          <w:bCs/>
        </w:rPr>
        <w:t>вариативный</w:t>
      </w:r>
      <w:r w:rsidRPr="00BE0AE5">
        <w:rPr>
          <w:rFonts w:cs="Times New Roman"/>
        </w:rPr>
        <w:t>)</w:t>
      </w:r>
    </w:p>
    <w:p w:rsidR="00BC26CB" w:rsidRPr="00BE0AE5" w:rsidRDefault="00BC26CB" w:rsidP="00BC26CB">
      <w:pPr>
        <w:pStyle w:val="a8"/>
        <w:rPr>
          <w:rFonts w:cs="Times New Roman"/>
        </w:rPr>
      </w:pPr>
      <w:r w:rsidRPr="00BE0AE5">
        <w:rPr>
          <w:rFonts w:cs="Times New Roman"/>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BC26CB" w:rsidRPr="00BE0AE5" w:rsidRDefault="00BC26CB" w:rsidP="00BC26CB">
      <w:pPr>
        <w:pStyle w:val="a8"/>
        <w:rPr>
          <w:rFonts w:cs="Times New Roman"/>
        </w:rPr>
      </w:pPr>
      <w:r w:rsidRPr="00BE0AE5">
        <w:rPr>
          <w:rFonts w:cs="Times New Roman"/>
        </w:rPr>
        <w:t>Значение развития технологий в становлении новых видов искусства.</w:t>
      </w:r>
    </w:p>
    <w:p w:rsidR="00BC26CB" w:rsidRPr="00BE0AE5" w:rsidRDefault="00BC26CB" w:rsidP="00BC26CB">
      <w:pPr>
        <w:pStyle w:val="a8"/>
        <w:rPr>
          <w:rFonts w:cs="Times New Roman"/>
        </w:rPr>
      </w:pPr>
      <w:r w:rsidRPr="00BE0AE5">
        <w:rPr>
          <w:rFonts w:cs="Times New Roman"/>
        </w:rPr>
        <w:t>Мультимедиа и объединение множества воспринимаемых человеком информационных средств на экране цифрового искусства.</w:t>
      </w:r>
    </w:p>
    <w:p w:rsidR="00BC26CB" w:rsidRPr="00BE0AE5" w:rsidRDefault="00BC26CB" w:rsidP="00BC26CB">
      <w:pPr>
        <w:pStyle w:val="41"/>
        <w:keepNext/>
        <w:rPr>
          <w:rFonts w:cs="Times New Roman"/>
        </w:rPr>
      </w:pPr>
      <w:r w:rsidRPr="00BE0AE5">
        <w:rPr>
          <w:rFonts w:cs="Times New Roman"/>
        </w:rPr>
        <w:t>Художник и искусство театра</w:t>
      </w:r>
    </w:p>
    <w:p w:rsidR="00BC26CB" w:rsidRPr="00BE0AE5" w:rsidRDefault="00BC26CB" w:rsidP="00BC26CB">
      <w:pPr>
        <w:pStyle w:val="a8"/>
        <w:rPr>
          <w:rFonts w:cs="Times New Roman"/>
        </w:rPr>
      </w:pPr>
      <w:r w:rsidRPr="00BE0AE5">
        <w:rPr>
          <w:rFonts w:cs="Times New Roman"/>
        </w:rPr>
        <w:t>Рождение театра в древнейших обрядах. История развития искусства театра.</w:t>
      </w:r>
    </w:p>
    <w:p w:rsidR="00BC26CB" w:rsidRPr="00BE0AE5" w:rsidRDefault="00BC26CB" w:rsidP="00BC26CB">
      <w:pPr>
        <w:pStyle w:val="a8"/>
        <w:rPr>
          <w:rFonts w:cs="Times New Roman"/>
        </w:rPr>
      </w:pPr>
      <w:r w:rsidRPr="00BE0AE5">
        <w:rPr>
          <w:rFonts w:cs="Times New Roman"/>
        </w:rPr>
        <w:t>Жанровое многообразие театральных представлений, шоу, праздников и их визуальный облик.</w:t>
      </w:r>
    </w:p>
    <w:p w:rsidR="00BC26CB" w:rsidRPr="00BE0AE5" w:rsidRDefault="00BC26CB" w:rsidP="00BC26CB">
      <w:pPr>
        <w:pStyle w:val="a8"/>
        <w:rPr>
          <w:rFonts w:cs="Times New Roman"/>
        </w:rPr>
      </w:pPr>
      <w:r w:rsidRPr="00BE0AE5">
        <w:rPr>
          <w:rFonts w:cs="Times New Roman"/>
        </w:rPr>
        <w:t>Роль художника и виды профессиональной деятельности художника в современном театре.</w:t>
      </w:r>
    </w:p>
    <w:p w:rsidR="00BC26CB" w:rsidRPr="00BE0AE5" w:rsidRDefault="00BC26CB" w:rsidP="00BC26CB">
      <w:pPr>
        <w:pStyle w:val="a8"/>
        <w:rPr>
          <w:rFonts w:cs="Times New Roman"/>
        </w:rPr>
      </w:pPr>
      <w:r w:rsidRPr="00BE0AE5">
        <w:rPr>
          <w:rFonts w:cs="Times New Roman"/>
        </w:rPr>
        <w:t>Сценография и создание сценического образа. Сотворчество художника-постановщика с драматургом, режиссёром и актёрами.</w:t>
      </w:r>
    </w:p>
    <w:p w:rsidR="00BC26CB" w:rsidRPr="00BE0AE5" w:rsidRDefault="00BC26CB" w:rsidP="00BC26CB">
      <w:pPr>
        <w:pStyle w:val="a8"/>
        <w:rPr>
          <w:rFonts w:cs="Times New Roman"/>
        </w:rPr>
      </w:pPr>
      <w:r w:rsidRPr="00BE0AE5">
        <w:rPr>
          <w:rFonts w:cs="Times New Roman"/>
        </w:rPr>
        <w:t>Роль освещения в визуальном облике театрального действия. Бутафорские, пошивочные, декорационные и иные цеха в театре.</w:t>
      </w:r>
    </w:p>
    <w:p w:rsidR="00BC26CB" w:rsidRPr="00BE0AE5" w:rsidRDefault="00BC26CB" w:rsidP="00BC26CB">
      <w:pPr>
        <w:pStyle w:val="a8"/>
        <w:rPr>
          <w:rFonts w:cs="Times New Roman"/>
        </w:rPr>
      </w:pPr>
      <w:r w:rsidRPr="00BE0AE5">
        <w:rPr>
          <w:rFonts w:cs="Times New Roman"/>
        </w:rPr>
        <w:t>Сценический костюм, грим и маска. Стилистическое единство в решении образа спектакля. Выражение в костюме характера персонажа.</w:t>
      </w:r>
    </w:p>
    <w:p w:rsidR="00BC26CB" w:rsidRPr="00BE0AE5" w:rsidRDefault="00BC26CB" w:rsidP="00BC26CB">
      <w:pPr>
        <w:pStyle w:val="a8"/>
        <w:rPr>
          <w:rFonts w:cs="Times New Roman"/>
          <w:spacing w:val="-2"/>
        </w:rPr>
      </w:pPr>
      <w:r w:rsidRPr="00BE0AE5">
        <w:rPr>
          <w:rFonts w:cs="Times New Roman"/>
        </w:rPr>
        <w:lastRenderedPageBreak/>
        <w:t>Творчество художников-постановщиков в истории отече</w:t>
      </w:r>
      <w:r w:rsidRPr="00BE0AE5">
        <w:rPr>
          <w:rFonts w:cs="Times New Roman"/>
          <w:spacing w:val="-2"/>
        </w:rPr>
        <w:t>ственного искусства (К. Коровин, И. Билибин, А. Головин и др.).</w:t>
      </w:r>
    </w:p>
    <w:p w:rsidR="00BC26CB" w:rsidRPr="00BE0AE5" w:rsidRDefault="00BC26CB" w:rsidP="00BC26CB">
      <w:pPr>
        <w:pStyle w:val="a8"/>
        <w:rPr>
          <w:rFonts w:cs="Times New Roman"/>
        </w:rPr>
      </w:pPr>
      <w:r w:rsidRPr="00BE0AE5">
        <w:rPr>
          <w:rFonts w:cs="Times New Roman"/>
        </w:rPr>
        <w:t>Школьный спектакль и работа художника по его подготовке.</w:t>
      </w:r>
    </w:p>
    <w:p w:rsidR="00BC26CB" w:rsidRPr="00BE0AE5" w:rsidRDefault="00BC26CB" w:rsidP="00BC26CB">
      <w:pPr>
        <w:pStyle w:val="a8"/>
        <w:rPr>
          <w:rFonts w:cs="Times New Roman"/>
        </w:rPr>
      </w:pPr>
      <w:r w:rsidRPr="00BE0AE5">
        <w:rPr>
          <w:rFonts w:cs="Times New Roman"/>
        </w:rPr>
        <w:t>Художник в театре кукол и его ведущая роль как соавтора режиссёра и актёра в процессе создания образа персонажа.</w:t>
      </w:r>
    </w:p>
    <w:p w:rsidR="00BC26CB" w:rsidRPr="00BE0AE5" w:rsidRDefault="00BC26CB" w:rsidP="00BC26CB">
      <w:pPr>
        <w:pStyle w:val="a8"/>
        <w:rPr>
          <w:rFonts w:cs="Times New Roman"/>
        </w:rPr>
      </w:pPr>
      <w:r w:rsidRPr="00BE0AE5">
        <w:rPr>
          <w:rFonts w:cs="Times New Roman"/>
        </w:rPr>
        <w:t>Условность и метафора в театральной постановке как образная и авторская интерпретация реальности.</w:t>
      </w:r>
    </w:p>
    <w:p w:rsidR="00BC26CB" w:rsidRPr="00BE0AE5" w:rsidRDefault="00BC26CB" w:rsidP="00BC26CB">
      <w:pPr>
        <w:pStyle w:val="41"/>
        <w:spacing w:before="198"/>
        <w:rPr>
          <w:rFonts w:cs="Times New Roman"/>
        </w:rPr>
      </w:pPr>
      <w:r w:rsidRPr="00BE0AE5">
        <w:rPr>
          <w:rFonts w:cs="Times New Roman"/>
        </w:rPr>
        <w:t>Художественная фотография</w:t>
      </w:r>
    </w:p>
    <w:p w:rsidR="00BC26CB" w:rsidRPr="00BE0AE5" w:rsidRDefault="00BC26CB" w:rsidP="00BC26CB">
      <w:pPr>
        <w:pStyle w:val="a8"/>
        <w:rPr>
          <w:rFonts w:cs="Times New Roman"/>
        </w:rPr>
      </w:pPr>
      <w:r w:rsidRPr="00BE0AE5">
        <w:rPr>
          <w:rFonts w:cs="Times New Roman"/>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BC26CB" w:rsidRPr="00BE0AE5" w:rsidRDefault="00BC26CB" w:rsidP="00BC26CB">
      <w:pPr>
        <w:pStyle w:val="a8"/>
        <w:rPr>
          <w:rFonts w:cs="Times New Roman"/>
        </w:rPr>
      </w:pPr>
      <w:r w:rsidRPr="00BE0AE5">
        <w:rPr>
          <w:rFonts w:cs="Times New Roman"/>
        </w:rPr>
        <w:t>Современные возможности художественной обработки цифровой фотографии.</w:t>
      </w:r>
    </w:p>
    <w:p w:rsidR="00BC26CB" w:rsidRPr="00BE0AE5" w:rsidRDefault="00BC26CB" w:rsidP="00BC26CB">
      <w:pPr>
        <w:pStyle w:val="a8"/>
        <w:rPr>
          <w:rFonts w:cs="Times New Roman"/>
        </w:rPr>
      </w:pPr>
      <w:r w:rsidRPr="00BE0AE5">
        <w:rPr>
          <w:rFonts w:cs="Times New Roman"/>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rsidR="00BC26CB" w:rsidRPr="00BE0AE5" w:rsidRDefault="00BC26CB" w:rsidP="00BC26CB">
      <w:pPr>
        <w:pStyle w:val="a8"/>
        <w:rPr>
          <w:rFonts w:cs="Times New Roman"/>
        </w:rPr>
      </w:pPr>
      <w:r w:rsidRPr="00BE0AE5">
        <w:rPr>
          <w:rFonts w:cs="Times New Roman"/>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BC26CB" w:rsidRPr="00BE0AE5" w:rsidRDefault="00BC26CB" w:rsidP="00BC26CB">
      <w:pPr>
        <w:pStyle w:val="a8"/>
        <w:rPr>
          <w:rFonts w:cs="Times New Roman"/>
        </w:rPr>
      </w:pPr>
      <w:r w:rsidRPr="00BE0AE5">
        <w:rPr>
          <w:rFonts w:cs="Times New Roman"/>
        </w:rPr>
        <w:t>Композиция кадра, ракурс, плановость, графический ритм.</w:t>
      </w:r>
    </w:p>
    <w:p w:rsidR="00BC26CB" w:rsidRPr="00BE0AE5" w:rsidRDefault="00BC26CB" w:rsidP="00BC26CB">
      <w:pPr>
        <w:pStyle w:val="a8"/>
        <w:rPr>
          <w:rFonts w:cs="Times New Roman"/>
        </w:rPr>
      </w:pPr>
      <w:r w:rsidRPr="00BE0AE5">
        <w:rPr>
          <w:rFonts w:cs="Times New Roman"/>
        </w:rPr>
        <w:t>Умения наблюдать и выявлять выразительность и красоту окружающей жизни с помощью фотографии.</w:t>
      </w:r>
    </w:p>
    <w:p w:rsidR="00BC26CB" w:rsidRPr="00BE0AE5" w:rsidRDefault="00BC26CB" w:rsidP="00BC26CB">
      <w:pPr>
        <w:pStyle w:val="a8"/>
        <w:rPr>
          <w:rFonts w:cs="Times New Roman"/>
        </w:rPr>
      </w:pPr>
      <w:r w:rsidRPr="00BE0AE5">
        <w:rPr>
          <w:rFonts w:cs="Times New Roman"/>
        </w:rPr>
        <w:t>Фотопейзаж в творчестве профессиональных фотографов.</w:t>
      </w:r>
    </w:p>
    <w:p w:rsidR="00BC26CB" w:rsidRPr="00BE0AE5" w:rsidRDefault="00BC26CB" w:rsidP="00BC26CB">
      <w:pPr>
        <w:pStyle w:val="a8"/>
        <w:rPr>
          <w:rFonts w:cs="Times New Roman"/>
        </w:rPr>
      </w:pPr>
      <w:r w:rsidRPr="00BE0AE5">
        <w:rPr>
          <w:rFonts w:cs="Times New Roman"/>
        </w:rPr>
        <w:t>Образные возможности чёрно-белой и цветной фотографии. Роль тональных контрастов и роль цвета в эмоционально-образном восприятии пейзажа.</w:t>
      </w:r>
    </w:p>
    <w:p w:rsidR="00BC26CB" w:rsidRPr="00BE0AE5" w:rsidRDefault="00BC26CB" w:rsidP="00BC26CB">
      <w:pPr>
        <w:pStyle w:val="a8"/>
        <w:rPr>
          <w:rFonts w:cs="Times New Roman"/>
        </w:rPr>
      </w:pPr>
      <w:r w:rsidRPr="00BE0AE5">
        <w:rPr>
          <w:rFonts w:cs="Times New Roman"/>
        </w:rPr>
        <w:t>Роль освещения в портретном образе. Фотография постановочная и документальная.</w:t>
      </w:r>
    </w:p>
    <w:p w:rsidR="00BC26CB" w:rsidRPr="00BE0AE5" w:rsidRDefault="00BC26CB" w:rsidP="00BC26CB">
      <w:pPr>
        <w:pStyle w:val="a8"/>
        <w:rPr>
          <w:rFonts w:cs="Times New Roman"/>
        </w:rPr>
      </w:pPr>
      <w:r w:rsidRPr="00BE0AE5">
        <w:rPr>
          <w:rFonts w:cs="Times New Roman"/>
        </w:rPr>
        <w:t>Фотопортрет в истории профессиональной фотографии и его связь с направлениями в изобразительном искусстве.</w:t>
      </w:r>
    </w:p>
    <w:p w:rsidR="00BC26CB" w:rsidRPr="00BE0AE5" w:rsidRDefault="00BC26CB" w:rsidP="00BC26CB">
      <w:pPr>
        <w:pStyle w:val="a8"/>
        <w:rPr>
          <w:rFonts w:cs="Times New Roman"/>
        </w:rPr>
      </w:pPr>
      <w:r w:rsidRPr="00BE0AE5">
        <w:rPr>
          <w:rFonts w:cs="Times New Roman"/>
        </w:rPr>
        <w:t>Портрет в фотографии, его общее и особенное по сравнению с живописным и графическим портретом. Опыт выполнения портретных фотографий.</w:t>
      </w:r>
    </w:p>
    <w:p w:rsidR="00BC26CB" w:rsidRPr="00BE0AE5" w:rsidRDefault="00BC26CB" w:rsidP="00BC26CB">
      <w:pPr>
        <w:pStyle w:val="a8"/>
        <w:rPr>
          <w:rFonts w:cs="Times New Roman"/>
        </w:rPr>
      </w:pPr>
      <w:r w:rsidRPr="00BE0AE5">
        <w:rPr>
          <w:rFonts w:cs="Times New Roman"/>
        </w:rPr>
        <w:t>Фоторепортаж. Образ события в кадре. Репортажный снимок — свидетельство истории и его значение в сохранении памяти о событии.</w:t>
      </w:r>
    </w:p>
    <w:p w:rsidR="00BC26CB" w:rsidRPr="00BE0AE5" w:rsidRDefault="00BC26CB" w:rsidP="00BC26CB">
      <w:pPr>
        <w:pStyle w:val="a8"/>
        <w:rPr>
          <w:rFonts w:cs="Times New Roman"/>
        </w:rPr>
      </w:pPr>
      <w:r w:rsidRPr="00BE0AE5">
        <w:rPr>
          <w:rFonts w:cs="Times New Roman"/>
        </w:rPr>
        <w:t>Фоторепортаж — дневник истории. Значение работы военных фотографов. Спортивные фотографии. Образ современности в репортажных фотографиях.</w:t>
      </w:r>
    </w:p>
    <w:p w:rsidR="00BC26CB" w:rsidRPr="00BE0AE5" w:rsidRDefault="00BC26CB" w:rsidP="00BC26CB">
      <w:pPr>
        <w:pStyle w:val="a8"/>
        <w:rPr>
          <w:rFonts w:cs="Times New Roman"/>
        </w:rPr>
      </w:pPr>
      <w:r w:rsidRPr="00BE0AE5">
        <w:rPr>
          <w:rFonts w:cs="Times New Roman"/>
        </w:rPr>
        <w:t>«Работать для жизни…» — фотографии Александра Родченко, их значение и влияние на стиль эпохи.</w:t>
      </w:r>
    </w:p>
    <w:p w:rsidR="00BC26CB" w:rsidRPr="00BE0AE5" w:rsidRDefault="00BC26CB" w:rsidP="00BC26CB">
      <w:pPr>
        <w:pStyle w:val="a8"/>
        <w:rPr>
          <w:rFonts w:cs="Times New Roman"/>
        </w:rPr>
      </w:pPr>
      <w:r w:rsidRPr="00BE0AE5">
        <w:rPr>
          <w:rFonts w:cs="Times New Roman"/>
        </w:rPr>
        <w:lastRenderedPageBreak/>
        <w:t>Возможности компьютерной обработки фотографий, задачи преобразования фотографий и границы достоверности.</w:t>
      </w:r>
    </w:p>
    <w:p w:rsidR="00BC26CB" w:rsidRPr="00BE0AE5" w:rsidRDefault="00BC26CB" w:rsidP="00BC26CB">
      <w:pPr>
        <w:pStyle w:val="a8"/>
        <w:rPr>
          <w:rFonts w:cs="Times New Roman"/>
        </w:rPr>
      </w:pPr>
      <w:r w:rsidRPr="00BE0AE5">
        <w:rPr>
          <w:rFonts w:cs="Times New Roman"/>
        </w:rPr>
        <w:t>Коллаж как жанр художественного творчества с помощью различных компьютерных программ.</w:t>
      </w:r>
    </w:p>
    <w:p w:rsidR="00BC26CB" w:rsidRPr="00BE0AE5" w:rsidRDefault="00BC26CB" w:rsidP="00BC26CB">
      <w:pPr>
        <w:pStyle w:val="a8"/>
        <w:rPr>
          <w:rFonts w:cs="Times New Roman"/>
        </w:rPr>
      </w:pPr>
      <w:r w:rsidRPr="00BE0AE5">
        <w:rPr>
          <w:rFonts w:cs="Times New Roman"/>
        </w:rPr>
        <w:t>Художественная фотография как авторское видение мира, как образ времени и влияние фотообраза на жизнь людей.</w:t>
      </w:r>
    </w:p>
    <w:p w:rsidR="00BC26CB" w:rsidRPr="00BE0AE5" w:rsidRDefault="00BC26CB" w:rsidP="00BC26CB">
      <w:pPr>
        <w:pStyle w:val="41"/>
        <w:spacing w:before="198"/>
        <w:rPr>
          <w:rFonts w:cs="Times New Roman"/>
        </w:rPr>
      </w:pPr>
      <w:r w:rsidRPr="00BE0AE5">
        <w:rPr>
          <w:rFonts w:cs="Times New Roman"/>
        </w:rPr>
        <w:t>Изображение и искусство кино</w:t>
      </w:r>
    </w:p>
    <w:p w:rsidR="00BC26CB" w:rsidRPr="00BE0AE5" w:rsidRDefault="00BC26CB" w:rsidP="00BC26CB">
      <w:pPr>
        <w:pStyle w:val="a8"/>
        <w:rPr>
          <w:rFonts w:cs="Times New Roman"/>
        </w:rPr>
      </w:pPr>
      <w:r w:rsidRPr="00BE0AE5">
        <w:rPr>
          <w:rFonts w:cs="Times New Roman"/>
        </w:rPr>
        <w:t>Ожившее изображение. История кино и его эволюция как искусства.</w:t>
      </w:r>
    </w:p>
    <w:p w:rsidR="00BC26CB" w:rsidRPr="00BE0AE5" w:rsidRDefault="00BC26CB" w:rsidP="00BC26CB">
      <w:pPr>
        <w:pStyle w:val="a8"/>
        <w:rPr>
          <w:rFonts w:cs="Times New Roman"/>
        </w:rPr>
      </w:pPr>
      <w:r w:rsidRPr="00BE0AE5">
        <w:rPr>
          <w:rFonts w:cs="Times New Roman"/>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BC26CB" w:rsidRPr="00BE0AE5" w:rsidRDefault="00BC26CB" w:rsidP="00BC26CB">
      <w:pPr>
        <w:pStyle w:val="a8"/>
        <w:rPr>
          <w:rFonts w:cs="Times New Roman"/>
        </w:rPr>
      </w:pPr>
      <w:r w:rsidRPr="00BE0AE5">
        <w:rPr>
          <w:rFonts w:cs="Times New Roman"/>
        </w:rPr>
        <w:t>Монтаж композиционно построенных кадров — основа языка киноискусства.</w:t>
      </w:r>
    </w:p>
    <w:p w:rsidR="00BC26CB" w:rsidRPr="00BE0AE5" w:rsidRDefault="00BC26CB" w:rsidP="00BC26CB">
      <w:pPr>
        <w:pStyle w:val="a8"/>
        <w:rPr>
          <w:rFonts w:cs="Times New Roman"/>
        </w:rPr>
      </w:pPr>
      <w:r w:rsidRPr="00BE0AE5">
        <w:rPr>
          <w:rFonts w:cs="Times New Roman"/>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BC26CB" w:rsidRPr="00BE0AE5" w:rsidRDefault="00BC26CB" w:rsidP="00BC26CB">
      <w:pPr>
        <w:pStyle w:val="a8"/>
        <w:rPr>
          <w:rFonts w:cs="Times New Roman"/>
        </w:rPr>
      </w:pPr>
      <w:r w:rsidRPr="00BE0AE5">
        <w:rPr>
          <w:rFonts w:cs="Times New Roman"/>
        </w:rPr>
        <w:t>Создание видеоролика — от замысла до съёмки. Разные жанры — разные задачи в работе над видеороликом. Этапы создания видеоролика.</w:t>
      </w:r>
    </w:p>
    <w:p w:rsidR="00BC26CB" w:rsidRPr="00BE0AE5" w:rsidRDefault="00BC26CB" w:rsidP="00BC26CB">
      <w:pPr>
        <w:pStyle w:val="a8"/>
        <w:rPr>
          <w:rFonts w:cs="Times New Roman"/>
        </w:rPr>
      </w:pPr>
      <w:r w:rsidRPr="00BE0AE5">
        <w:rPr>
          <w:rFonts w:cs="Times New Roman"/>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BC26CB" w:rsidRPr="00BE0AE5" w:rsidRDefault="00BC26CB" w:rsidP="00BC26CB">
      <w:pPr>
        <w:pStyle w:val="a8"/>
        <w:rPr>
          <w:rFonts w:cs="Times New Roman"/>
        </w:rPr>
      </w:pPr>
      <w:r w:rsidRPr="00BE0AE5">
        <w:rPr>
          <w:rFonts w:cs="Times New Roman"/>
        </w:rPr>
        <w:t>Использование электронно-цифровых технологий в современном игровом кинематографе.</w:t>
      </w:r>
    </w:p>
    <w:p w:rsidR="00BC26CB" w:rsidRPr="00BE0AE5" w:rsidRDefault="00BC26CB" w:rsidP="00BC26CB">
      <w:pPr>
        <w:pStyle w:val="a8"/>
        <w:rPr>
          <w:rFonts w:cs="Times New Roman"/>
        </w:rPr>
      </w:pPr>
      <w:r w:rsidRPr="00BE0AE5">
        <w:rPr>
          <w:rFonts w:cs="Times New Roman"/>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BC26CB" w:rsidRPr="00BE0AE5" w:rsidRDefault="00BC26CB" w:rsidP="00BC26CB">
      <w:pPr>
        <w:pStyle w:val="a8"/>
        <w:rPr>
          <w:rFonts w:cs="Times New Roman"/>
        </w:rPr>
      </w:pPr>
      <w:r w:rsidRPr="00BE0AE5">
        <w:rPr>
          <w:rFonts w:cs="Times New Roman"/>
        </w:rPr>
        <w:t>Этапы создания анимационного фильма. Требования и критерии художественности.</w:t>
      </w:r>
    </w:p>
    <w:p w:rsidR="00BC26CB" w:rsidRPr="00BE0AE5" w:rsidRDefault="00BC26CB" w:rsidP="00BC26CB">
      <w:pPr>
        <w:pStyle w:val="41"/>
        <w:rPr>
          <w:rFonts w:cs="Times New Roman"/>
        </w:rPr>
      </w:pPr>
      <w:r w:rsidRPr="00BE0AE5">
        <w:rPr>
          <w:rFonts w:cs="Times New Roman"/>
        </w:rPr>
        <w:t>Изобразительное искусство на телевидении</w:t>
      </w:r>
    </w:p>
    <w:p w:rsidR="00BC26CB" w:rsidRPr="00BE0AE5" w:rsidRDefault="00BC26CB" w:rsidP="00BC26CB">
      <w:pPr>
        <w:pStyle w:val="a8"/>
        <w:rPr>
          <w:rFonts w:cs="Times New Roman"/>
        </w:rPr>
      </w:pPr>
      <w:r w:rsidRPr="00BE0AE5">
        <w:rPr>
          <w:rFonts w:cs="Times New Roman"/>
        </w:rPr>
        <w:t>Телевидение — экранное искусство: средство массовой информации, художественного и научного просвещения, развлечения и организации досуга.</w:t>
      </w:r>
    </w:p>
    <w:p w:rsidR="00BC26CB" w:rsidRPr="00BE0AE5" w:rsidRDefault="00BC26CB" w:rsidP="00BC26CB">
      <w:pPr>
        <w:pStyle w:val="a8"/>
        <w:rPr>
          <w:rFonts w:cs="Times New Roman"/>
        </w:rPr>
      </w:pPr>
      <w:r w:rsidRPr="00BE0AE5">
        <w:rPr>
          <w:rFonts w:cs="Times New Roman"/>
        </w:rPr>
        <w:lastRenderedPageBreak/>
        <w:t>Искусство и технология. Создатель телевидения — русский инженер Владимир Козьмич Зворыкин.</w:t>
      </w:r>
    </w:p>
    <w:p w:rsidR="00BC26CB" w:rsidRPr="00BE0AE5" w:rsidRDefault="00BC26CB" w:rsidP="00BC26CB">
      <w:pPr>
        <w:pStyle w:val="a8"/>
        <w:rPr>
          <w:rFonts w:cs="Times New Roman"/>
        </w:rPr>
      </w:pPr>
      <w:r w:rsidRPr="00BE0AE5">
        <w:rPr>
          <w:rFonts w:cs="Times New Roman"/>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BC26CB" w:rsidRPr="00BE0AE5" w:rsidRDefault="00BC26CB" w:rsidP="00BC26CB">
      <w:pPr>
        <w:pStyle w:val="a8"/>
        <w:rPr>
          <w:rFonts w:cs="Times New Roman"/>
        </w:rPr>
      </w:pPr>
      <w:r w:rsidRPr="00BE0AE5">
        <w:rPr>
          <w:rFonts w:cs="Times New Roman"/>
        </w:rPr>
        <w:t>Деятельность художника на телевидении: художники по свету, костюму, гриму; сценографический дизайн и компьютерная графика.</w:t>
      </w:r>
    </w:p>
    <w:p w:rsidR="00BC26CB" w:rsidRPr="00BE0AE5" w:rsidRDefault="00BC26CB" w:rsidP="00BC26CB">
      <w:pPr>
        <w:pStyle w:val="a8"/>
        <w:rPr>
          <w:rFonts w:cs="Times New Roman"/>
        </w:rPr>
      </w:pPr>
      <w:r w:rsidRPr="00BE0AE5">
        <w:rPr>
          <w:rFonts w:cs="Times New Roman"/>
        </w:rPr>
        <w:t>Школьное телевидение и студия мультимедиа. Построение видеоряда и художественного оформления.</w:t>
      </w:r>
    </w:p>
    <w:p w:rsidR="00BC26CB" w:rsidRPr="00BE0AE5" w:rsidRDefault="00BC26CB" w:rsidP="00BC26CB">
      <w:pPr>
        <w:pStyle w:val="a8"/>
        <w:rPr>
          <w:rFonts w:cs="Times New Roman"/>
        </w:rPr>
      </w:pPr>
      <w:r w:rsidRPr="00BE0AE5">
        <w:rPr>
          <w:rFonts w:cs="Times New Roman"/>
        </w:rPr>
        <w:t>Художнические роли каждого человека в реальной бытийной жизни.</w:t>
      </w:r>
    </w:p>
    <w:p w:rsidR="00BC26CB" w:rsidRPr="00BE0AE5" w:rsidRDefault="00BC26CB" w:rsidP="00BC26CB">
      <w:pPr>
        <w:pStyle w:val="a8"/>
        <w:rPr>
          <w:rFonts w:cs="Times New Roman"/>
        </w:rPr>
      </w:pPr>
      <w:r w:rsidRPr="00BE0AE5">
        <w:rPr>
          <w:rFonts w:cs="Times New Roman"/>
        </w:rPr>
        <w:t>Роль искусства в жизни общества и его влияние на жизнь каждого человека.</w:t>
      </w:r>
    </w:p>
    <w:p w:rsidR="00BC26CB" w:rsidRPr="006F284A" w:rsidRDefault="006F284A" w:rsidP="00E80C7D">
      <w:pPr>
        <w:spacing w:after="0" w:line="240" w:lineRule="auto"/>
        <w:rPr>
          <w:rFonts w:ascii="Times New Roman" w:hAnsi="Times New Roman" w:cs="Times New Roman"/>
          <w:b/>
          <w:sz w:val="24"/>
          <w:szCs w:val="24"/>
        </w:rPr>
      </w:pPr>
      <w:r w:rsidRPr="006F284A">
        <w:rPr>
          <w:rFonts w:ascii="Times New Roman" w:hAnsi="Times New Roman" w:cs="Times New Roman"/>
          <w:b/>
          <w:sz w:val="24"/>
          <w:szCs w:val="24"/>
        </w:rPr>
        <w:t>Планируемые результаты</w:t>
      </w:r>
    </w:p>
    <w:p w:rsidR="006F284A" w:rsidRPr="00BE0AE5" w:rsidRDefault="006F284A" w:rsidP="006F284A">
      <w:pPr>
        <w:pStyle w:val="a8"/>
        <w:rPr>
          <w:rFonts w:cs="Times New Roman"/>
        </w:rPr>
      </w:pPr>
      <w:r w:rsidRPr="00BE0AE5">
        <w:rPr>
          <w:rFonts w:cs="Times New Roman"/>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6F284A" w:rsidRPr="00BE0AE5" w:rsidRDefault="006F284A" w:rsidP="006F284A">
      <w:pPr>
        <w:pStyle w:val="a8"/>
        <w:rPr>
          <w:rFonts w:cs="Times New Roman"/>
        </w:rPr>
      </w:pPr>
      <w:r w:rsidRPr="00BE0AE5">
        <w:rPr>
          <w:rFonts w:cs="Times New Roman"/>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6F284A" w:rsidRPr="00BE0AE5" w:rsidRDefault="006F284A" w:rsidP="006F284A">
      <w:pPr>
        <w:pStyle w:val="a8"/>
        <w:rPr>
          <w:rFonts w:cs="Times New Roman"/>
        </w:rPr>
      </w:pPr>
      <w:r w:rsidRPr="00BE0AE5">
        <w:rPr>
          <w:rFonts w:cs="Times New Roman"/>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rsidR="006F284A" w:rsidRPr="00BE0AE5" w:rsidRDefault="006F284A" w:rsidP="006F284A">
      <w:pPr>
        <w:pStyle w:val="31"/>
        <w:spacing w:before="85" w:after="40"/>
        <w:rPr>
          <w:rFonts w:cs="Times New Roman"/>
        </w:rPr>
      </w:pPr>
      <w:r w:rsidRPr="00BE0AE5">
        <w:rPr>
          <w:rFonts w:cs="Times New Roman"/>
        </w:rPr>
        <w:t>1. Патриотическое воспитание</w:t>
      </w:r>
    </w:p>
    <w:p w:rsidR="006F284A" w:rsidRPr="00BE0AE5" w:rsidRDefault="006F284A" w:rsidP="006F284A">
      <w:pPr>
        <w:pStyle w:val="a8"/>
        <w:rPr>
          <w:rFonts w:cs="Times New Roman"/>
        </w:rPr>
      </w:pPr>
      <w:r w:rsidRPr="00BE0AE5">
        <w:rPr>
          <w:rFonts w:cs="Times New Roman"/>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6F284A" w:rsidRPr="00BE0AE5" w:rsidRDefault="006F284A" w:rsidP="006F284A">
      <w:pPr>
        <w:pStyle w:val="31"/>
        <w:spacing w:before="85" w:after="40"/>
        <w:rPr>
          <w:rFonts w:cs="Times New Roman"/>
        </w:rPr>
      </w:pPr>
      <w:r w:rsidRPr="00BE0AE5">
        <w:rPr>
          <w:rFonts w:cs="Times New Roman"/>
        </w:rPr>
        <w:lastRenderedPageBreak/>
        <w:t>2. Гражданское воспитание</w:t>
      </w:r>
    </w:p>
    <w:p w:rsidR="006F284A" w:rsidRPr="00BE0AE5" w:rsidRDefault="006F284A" w:rsidP="006F284A">
      <w:pPr>
        <w:pStyle w:val="a8"/>
        <w:rPr>
          <w:rFonts w:cs="Times New Roman"/>
          <w:spacing w:val="-2"/>
        </w:rPr>
      </w:pPr>
      <w:r w:rsidRPr="00BE0AE5">
        <w:rPr>
          <w:rFonts w:cs="Times New Roman"/>
          <w:spacing w:val="-2"/>
        </w:rP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6F284A" w:rsidRPr="00BE0AE5" w:rsidRDefault="006F284A" w:rsidP="006F284A">
      <w:pPr>
        <w:pStyle w:val="31"/>
        <w:rPr>
          <w:rFonts w:cs="Times New Roman"/>
        </w:rPr>
      </w:pPr>
      <w:r w:rsidRPr="00BE0AE5">
        <w:rPr>
          <w:rFonts w:cs="Times New Roman"/>
        </w:rPr>
        <w:t>3. Духовно-нравственное воспитание</w:t>
      </w:r>
    </w:p>
    <w:p w:rsidR="006F284A" w:rsidRPr="00BE0AE5" w:rsidRDefault="006F284A" w:rsidP="006F284A">
      <w:pPr>
        <w:pStyle w:val="a8"/>
        <w:rPr>
          <w:rFonts w:cs="Times New Roman"/>
        </w:rPr>
      </w:pPr>
      <w:r w:rsidRPr="00BE0AE5">
        <w:rPr>
          <w:rFonts w:cs="Times New Roman"/>
        </w:rPr>
        <w:t>В искусстве</w:t>
      </w:r>
      <w:r w:rsidRPr="00BE0AE5">
        <w:rPr>
          <w:rStyle w:val="aa"/>
          <w:rFonts w:cs="Times New Roman"/>
        </w:rPr>
        <w:t xml:space="preserve"> </w:t>
      </w:r>
      <w:r w:rsidRPr="00BE0AE5">
        <w:rPr>
          <w:rFonts w:cs="Times New Roman"/>
        </w:rPr>
        <w:t>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6F284A" w:rsidRPr="00BE0AE5" w:rsidRDefault="006F284A" w:rsidP="006F284A">
      <w:pPr>
        <w:pStyle w:val="31"/>
        <w:rPr>
          <w:rFonts w:cs="Times New Roman"/>
        </w:rPr>
      </w:pPr>
      <w:r w:rsidRPr="00BE0AE5">
        <w:rPr>
          <w:rFonts w:cs="Times New Roman"/>
        </w:rPr>
        <w:t>4. Эстетическое воспитание</w:t>
      </w:r>
    </w:p>
    <w:p w:rsidR="006F284A" w:rsidRPr="00BE0AE5" w:rsidRDefault="006F284A" w:rsidP="006F284A">
      <w:pPr>
        <w:pStyle w:val="a8"/>
        <w:rPr>
          <w:rFonts w:cs="Times New Roman"/>
        </w:rPr>
      </w:pPr>
      <w:r w:rsidRPr="00BE0AE5">
        <w:rPr>
          <w:rFonts w:cs="Times New Roman"/>
        </w:rPr>
        <w:t xml:space="preserve">Эстетическое (от греч. aisthetikos —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w:t>
      </w:r>
      <w:r w:rsidRPr="00BE0AE5">
        <w:rPr>
          <w:rFonts w:cs="Times New Roman"/>
        </w:rPr>
        <w:lastRenderedPageBreak/>
        <w:t>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6F284A" w:rsidRPr="00BE0AE5" w:rsidRDefault="006F284A" w:rsidP="006F284A">
      <w:pPr>
        <w:pStyle w:val="31"/>
        <w:spacing w:before="142"/>
        <w:rPr>
          <w:rFonts w:cs="Times New Roman"/>
        </w:rPr>
      </w:pPr>
      <w:r w:rsidRPr="00BE0AE5">
        <w:rPr>
          <w:rFonts w:cs="Times New Roman"/>
        </w:rPr>
        <w:t>5. Ценности познавательной деятельности</w:t>
      </w:r>
    </w:p>
    <w:p w:rsidR="006F284A" w:rsidRPr="00BE0AE5" w:rsidRDefault="006F284A" w:rsidP="006F284A">
      <w:pPr>
        <w:pStyle w:val="a8"/>
        <w:rPr>
          <w:rFonts w:cs="Times New Roman"/>
        </w:rPr>
      </w:pPr>
      <w:r w:rsidRPr="00BE0AE5">
        <w:rPr>
          <w:rFonts w:cs="Times New Roman"/>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6F284A" w:rsidRPr="00BE0AE5" w:rsidRDefault="006F284A" w:rsidP="006F284A">
      <w:pPr>
        <w:pStyle w:val="31"/>
        <w:spacing w:before="142"/>
        <w:rPr>
          <w:rFonts w:cs="Times New Roman"/>
        </w:rPr>
      </w:pPr>
      <w:r w:rsidRPr="00BE0AE5">
        <w:rPr>
          <w:rFonts w:cs="Times New Roman"/>
        </w:rPr>
        <w:t>6. Экологическое воспитание</w:t>
      </w:r>
    </w:p>
    <w:p w:rsidR="006F284A" w:rsidRPr="00BE0AE5" w:rsidRDefault="006F284A" w:rsidP="006F284A">
      <w:pPr>
        <w:pStyle w:val="a8"/>
        <w:rPr>
          <w:rFonts w:cs="Times New Roman"/>
        </w:rPr>
      </w:pPr>
      <w:r w:rsidRPr="00BE0AE5">
        <w:rPr>
          <w:rFonts w:cs="Times New Roman"/>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6F284A" w:rsidRPr="00BE0AE5" w:rsidRDefault="006F284A" w:rsidP="006F284A">
      <w:pPr>
        <w:pStyle w:val="31"/>
        <w:spacing w:before="142"/>
        <w:rPr>
          <w:rFonts w:cs="Times New Roman"/>
        </w:rPr>
      </w:pPr>
      <w:r w:rsidRPr="00BE0AE5">
        <w:rPr>
          <w:rFonts w:cs="Times New Roman"/>
        </w:rPr>
        <w:t>7. Трудовое воспитание</w:t>
      </w:r>
    </w:p>
    <w:p w:rsidR="006F284A" w:rsidRPr="00BE0AE5" w:rsidRDefault="006F284A" w:rsidP="006F284A">
      <w:pPr>
        <w:pStyle w:val="a8"/>
        <w:rPr>
          <w:rFonts w:cs="Times New Roman"/>
        </w:rPr>
      </w:pPr>
      <w:r w:rsidRPr="00BE0AE5">
        <w:rPr>
          <w:rFonts w:cs="Times New Roman"/>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6F284A" w:rsidRPr="00BE0AE5" w:rsidRDefault="006F284A" w:rsidP="006F284A">
      <w:pPr>
        <w:pStyle w:val="31"/>
        <w:spacing w:before="113"/>
        <w:rPr>
          <w:rFonts w:cs="Times New Roman"/>
        </w:rPr>
      </w:pPr>
      <w:r w:rsidRPr="00BE0AE5">
        <w:rPr>
          <w:rFonts w:cs="Times New Roman"/>
        </w:rPr>
        <w:t>8. Воспитывающая предметно-эстетическая среда</w:t>
      </w:r>
    </w:p>
    <w:p w:rsidR="006F284A" w:rsidRPr="00BE0AE5" w:rsidRDefault="006F284A" w:rsidP="00A330AA">
      <w:pPr>
        <w:pStyle w:val="a8"/>
        <w:spacing w:line="240" w:lineRule="auto"/>
        <w:rPr>
          <w:rFonts w:cs="Times New Roman"/>
        </w:rPr>
      </w:pPr>
      <w:r w:rsidRPr="00BE0AE5">
        <w:rPr>
          <w:rFonts w:cs="Times New Roman"/>
        </w:rPr>
        <w:t xml:space="preserve">В процессе художественно-эстетического воспитания обучающихся имеет значение организация пространственной среды школы. При этом </w:t>
      </w:r>
      <w:r w:rsidRPr="00BE0AE5">
        <w:rPr>
          <w:rFonts w:cs="Times New Roman"/>
        </w:rPr>
        <w:lastRenderedPageBreak/>
        <w:t>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rsidR="006F284A" w:rsidRPr="00BE0AE5" w:rsidRDefault="006F284A" w:rsidP="00A330AA">
      <w:pPr>
        <w:pStyle w:val="23"/>
        <w:spacing w:before="0" w:after="0" w:line="240" w:lineRule="auto"/>
        <w:rPr>
          <w:rFonts w:cs="Times New Roman"/>
        </w:rPr>
      </w:pPr>
      <w:r w:rsidRPr="00BE0AE5">
        <w:rPr>
          <w:rFonts w:cs="Times New Roman"/>
        </w:rPr>
        <w:t>Метапредметные результаты</w:t>
      </w:r>
    </w:p>
    <w:p w:rsidR="006F284A" w:rsidRPr="00BE0AE5" w:rsidRDefault="006F284A" w:rsidP="006F284A">
      <w:pPr>
        <w:pStyle w:val="a8"/>
        <w:rPr>
          <w:rFonts w:cs="Times New Roman"/>
        </w:rPr>
      </w:pPr>
      <w:r w:rsidRPr="00BE0AE5">
        <w:rPr>
          <w:rFonts w:cs="Times New Roman"/>
        </w:rPr>
        <w:t>Метапредметные результаты освоения основной образовательной программы, формируемые при изучении предмета «Изобразительное искусство»:</w:t>
      </w:r>
    </w:p>
    <w:p w:rsidR="006F284A" w:rsidRPr="00BE0AE5" w:rsidRDefault="006F284A" w:rsidP="006F284A">
      <w:pPr>
        <w:pStyle w:val="31"/>
        <w:rPr>
          <w:rFonts w:cs="Times New Roman"/>
        </w:rPr>
      </w:pPr>
      <w:r w:rsidRPr="00BE0AE5">
        <w:rPr>
          <w:rFonts w:cs="Times New Roman"/>
        </w:rPr>
        <w:t>1. Овладение универсальными познавательными действиями</w:t>
      </w:r>
    </w:p>
    <w:p w:rsidR="006F284A" w:rsidRPr="00BE0AE5" w:rsidRDefault="006F284A" w:rsidP="006F284A">
      <w:pPr>
        <w:pStyle w:val="a8"/>
        <w:rPr>
          <w:rFonts w:cs="Times New Roman"/>
        </w:rPr>
      </w:pPr>
      <w:r w:rsidRPr="00BE0AE5">
        <w:rPr>
          <w:rFonts w:cs="Times New Roman"/>
        </w:rPr>
        <w:t>Формирование пространственных представлений и сенсорных способностей:</w:t>
      </w:r>
    </w:p>
    <w:p w:rsidR="006F284A" w:rsidRPr="00BE0AE5" w:rsidRDefault="006F284A" w:rsidP="006F284A">
      <w:pPr>
        <w:pStyle w:val="a"/>
        <w:rPr>
          <w:rFonts w:cs="Times New Roman"/>
        </w:rPr>
      </w:pPr>
      <w:r w:rsidRPr="00BE0AE5">
        <w:rPr>
          <w:rFonts w:cs="Times New Roman"/>
        </w:rPr>
        <w:t>сравнивать предметные и пространственные объекты по заданным основаниям;</w:t>
      </w:r>
    </w:p>
    <w:p w:rsidR="006F284A" w:rsidRPr="00BE0AE5" w:rsidRDefault="006F284A" w:rsidP="006F284A">
      <w:pPr>
        <w:pStyle w:val="a"/>
        <w:rPr>
          <w:rFonts w:cs="Times New Roman"/>
        </w:rPr>
      </w:pPr>
      <w:r w:rsidRPr="00BE0AE5">
        <w:rPr>
          <w:rFonts w:cs="Times New Roman"/>
        </w:rPr>
        <w:t>характеризовать форму предмета, конструкции;</w:t>
      </w:r>
    </w:p>
    <w:p w:rsidR="006F284A" w:rsidRPr="00BE0AE5" w:rsidRDefault="006F284A" w:rsidP="006F284A">
      <w:pPr>
        <w:pStyle w:val="a"/>
        <w:rPr>
          <w:rFonts w:cs="Times New Roman"/>
        </w:rPr>
      </w:pPr>
      <w:r w:rsidRPr="00BE0AE5">
        <w:rPr>
          <w:rFonts w:cs="Times New Roman"/>
        </w:rPr>
        <w:t>выявлять положение предметной формы в пространстве;</w:t>
      </w:r>
    </w:p>
    <w:p w:rsidR="006F284A" w:rsidRPr="00BE0AE5" w:rsidRDefault="006F284A" w:rsidP="006F284A">
      <w:pPr>
        <w:pStyle w:val="a"/>
        <w:rPr>
          <w:rFonts w:cs="Times New Roman"/>
        </w:rPr>
      </w:pPr>
      <w:r w:rsidRPr="00BE0AE5">
        <w:rPr>
          <w:rFonts w:cs="Times New Roman"/>
        </w:rPr>
        <w:t>обобщать форму составной конструкции;</w:t>
      </w:r>
    </w:p>
    <w:p w:rsidR="006F284A" w:rsidRPr="00BE0AE5" w:rsidRDefault="006F284A" w:rsidP="006F284A">
      <w:pPr>
        <w:pStyle w:val="a"/>
        <w:rPr>
          <w:rFonts w:cs="Times New Roman"/>
        </w:rPr>
      </w:pPr>
      <w:r w:rsidRPr="00BE0AE5">
        <w:rPr>
          <w:rFonts w:cs="Times New Roman"/>
        </w:rPr>
        <w:t>анализировать структуру предмета, конструкции, пространства, зрительного образа;</w:t>
      </w:r>
    </w:p>
    <w:p w:rsidR="006F284A" w:rsidRPr="00BE0AE5" w:rsidRDefault="006F284A" w:rsidP="006F284A">
      <w:pPr>
        <w:pStyle w:val="a"/>
        <w:rPr>
          <w:rFonts w:cs="Times New Roman"/>
        </w:rPr>
      </w:pPr>
      <w:r w:rsidRPr="00BE0AE5">
        <w:rPr>
          <w:rFonts w:cs="Times New Roman"/>
        </w:rPr>
        <w:t>структурировать предметно-пространственные явления;</w:t>
      </w:r>
    </w:p>
    <w:p w:rsidR="006F284A" w:rsidRPr="00BE0AE5" w:rsidRDefault="006F284A" w:rsidP="006F284A">
      <w:pPr>
        <w:pStyle w:val="a"/>
        <w:rPr>
          <w:rFonts w:cs="Times New Roman"/>
        </w:rPr>
      </w:pPr>
      <w:r w:rsidRPr="00BE0AE5">
        <w:rPr>
          <w:rFonts w:cs="Times New Roman"/>
        </w:rPr>
        <w:t>сопоставлять пропорциональное соотношение частей внутри целого и предметов между собой;</w:t>
      </w:r>
    </w:p>
    <w:p w:rsidR="006F284A" w:rsidRPr="00BE0AE5" w:rsidRDefault="006F284A" w:rsidP="006F284A">
      <w:pPr>
        <w:pStyle w:val="a"/>
        <w:rPr>
          <w:rFonts w:cs="Times New Roman"/>
        </w:rPr>
      </w:pPr>
      <w:r w:rsidRPr="00BE0AE5">
        <w:rPr>
          <w:rFonts w:cs="Times New Roman"/>
        </w:rPr>
        <w:t>абстрагировать образ реальности в построении плоской или пространственной композиции.</w:t>
      </w:r>
    </w:p>
    <w:p w:rsidR="006F284A" w:rsidRPr="00BE0AE5" w:rsidRDefault="006F284A" w:rsidP="006F284A">
      <w:pPr>
        <w:pStyle w:val="a8"/>
        <w:rPr>
          <w:rFonts w:cs="Times New Roman"/>
        </w:rPr>
      </w:pPr>
      <w:r w:rsidRPr="00BE0AE5">
        <w:rPr>
          <w:rFonts w:cs="Times New Roman"/>
        </w:rPr>
        <w:t>Базовые логические и исследовательские действия:</w:t>
      </w:r>
    </w:p>
    <w:p w:rsidR="006F284A" w:rsidRPr="00BE0AE5" w:rsidRDefault="006F284A" w:rsidP="006F284A">
      <w:pPr>
        <w:pStyle w:val="a"/>
        <w:rPr>
          <w:rFonts w:cs="Times New Roman"/>
        </w:rPr>
      </w:pPr>
      <w:r w:rsidRPr="00BE0AE5">
        <w:rPr>
          <w:rFonts w:cs="Times New Roman"/>
        </w:rPr>
        <w:t>выявлять и характеризовать существенные признаки явлений художественной культуры;</w:t>
      </w:r>
    </w:p>
    <w:p w:rsidR="006F284A" w:rsidRPr="00BE0AE5" w:rsidRDefault="006F284A" w:rsidP="006F284A">
      <w:pPr>
        <w:pStyle w:val="a"/>
        <w:rPr>
          <w:rFonts w:cs="Times New Roman"/>
        </w:rPr>
      </w:pPr>
      <w:r w:rsidRPr="00BE0AE5">
        <w:rPr>
          <w:rFonts w:cs="Times New Roman"/>
        </w:rPr>
        <w:t>сопоставлять, анализировать, сравнивать и оценивать с позиций эстетических категорий явления искусства и действительности;</w:t>
      </w:r>
    </w:p>
    <w:p w:rsidR="006F284A" w:rsidRPr="00BE0AE5" w:rsidRDefault="006F284A" w:rsidP="006F284A">
      <w:pPr>
        <w:pStyle w:val="a"/>
        <w:rPr>
          <w:rFonts w:cs="Times New Roman"/>
        </w:rPr>
      </w:pPr>
      <w:r w:rsidRPr="00BE0AE5">
        <w:rPr>
          <w:rFonts w:cs="Times New Roman"/>
        </w:rPr>
        <w:t>классифицировать произведения искусства по видам и, соответственно, по назначению в жизни людей;</w:t>
      </w:r>
    </w:p>
    <w:p w:rsidR="006F284A" w:rsidRPr="00BE0AE5" w:rsidRDefault="006F284A" w:rsidP="006F284A">
      <w:pPr>
        <w:pStyle w:val="a"/>
        <w:rPr>
          <w:rFonts w:cs="Times New Roman"/>
        </w:rPr>
      </w:pPr>
      <w:r w:rsidRPr="00BE0AE5">
        <w:rPr>
          <w:rFonts w:cs="Times New Roman"/>
        </w:rPr>
        <w:t>ставить и использовать вопросы как исследовательский инструмент познания;</w:t>
      </w:r>
    </w:p>
    <w:p w:rsidR="006F284A" w:rsidRPr="00BE0AE5" w:rsidRDefault="006F284A" w:rsidP="006F284A">
      <w:pPr>
        <w:pStyle w:val="a"/>
        <w:rPr>
          <w:rFonts w:cs="Times New Roman"/>
        </w:rPr>
      </w:pPr>
      <w:r w:rsidRPr="00BE0AE5">
        <w:rPr>
          <w:rFonts w:cs="Times New Roman"/>
        </w:rPr>
        <w:t>вести исследовательскую работу по сбору информационного материала по установленной или выбранной теме;</w:t>
      </w:r>
    </w:p>
    <w:p w:rsidR="006F284A" w:rsidRPr="00BE0AE5" w:rsidRDefault="006F284A" w:rsidP="006F284A">
      <w:pPr>
        <w:pStyle w:val="a"/>
        <w:rPr>
          <w:rFonts w:cs="Times New Roman"/>
        </w:rPr>
      </w:pPr>
      <w:r w:rsidRPr="00BE0AE5">
        <w:rPr>
          <w:rFonts w:cs="Times New Roman"/>
        </w:rPr>
        <w:t>самостоятельно формулировать выводы и обобщения по результатам наблюдения или исследования, аргументированно защищать свои позиции.</w:t>
      </w:r>
    </w:p>
    <w:p w:rsidR="006F284A" w:rsidRPr="00BE0AE5" w:rsidRDefault="006F284A" w:rsidP="006F284A">
      <w:pPr>
        <w:pStyle w:val="a8"/>
        <w:keepNext/>
        <w:rPr>
          <w:rFonts w:cs="Times New Roman"/>
        </w:rPr>
      </w:pPr>
      <w:r w:rsidRPr="00BE0AE5">
        <w:rPr>
          <w:rFonts w:cs="Times New Roman"/>
        </w:rPr>
        <w:lastRenderedPageBreak/>
        <w:t>Работа с информацией:</w:t>
      </w:r>
    </w:p>
    <w:p w:rsidR="006F284A" w:rsidRPr="00BE0AE5" w:rsidRDefault="006F284A" w:rsidP="006F284A">
      <w:pPr>
        <w:pStyle w:val="a"/>
        <w:rPr>
          <w:rFonts w:cs="Times New Roman"/>
        </w:rPr>
      </w:pPr>
      <w:r w:rsidRPr="00BE0AE5">
        <w:rPr>
          <w:rFonts w:cs="Times New Roman"/>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6F284A" w:rsidRPr="00BE0AE5" w:rsidRDefault="006F284A" w:rsidP="006F284A">
      <w:pPr>
        <w:pStyle w:val="a"/>
        <w:rPr>
          <w:rFonts w:cs="Times New Roman"/>
        </w:rPr>
      </w:pPr>
      <w:r w:rsidRPr="00BE0AE5">
        <w:rPr>
          <w:rFonts w:cs="Times New Roman"/>
        </w:rPr>
        <w:t>использовать электронные образовательные ресурсы;</w:t>
      </w:r>
    </w:p>
    <w:p w:rsidR="006F284A" w:rsidRPr="00BE0AE5" w:rsidRDefault="006F284A" w:rsidP="006F284A">
      <w:pPr>
        <w:pStyle w:val="a"/>
        <w:rPr>
          <w:rFonts w:cs="Times New Roman"/>
        </w:rPr>
      </w:pPr>
      <w:r w:rsidRPr="00BE0AE5">
        <w:rPr>
          <w:rFonts w:cs="Times New Roman"/>
        </w:rPr>
        <w:t>уметь работать с электронными учебными пособиями и учебниками;</w:t>
      </w:r>
    </w:p>
    <w:p w:rsidR="006F284A" w:rsidRPr="00BE0AE5" w:rsidRDefault="006F284A" w:rsidP="006F284A">
      <w:pPr>
        <w:pStyle w:val="a"/>
        <w:rPr>
          <w:rFonts w:cs="Times New Roman"/>
        </w:rPr>
      </w:pPr>
      <w:r w:rsidRPr="00BE0AE5">
        <w:rPr>
          <w:rFonts w:cs="Times New Roman"/>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6F284A" w:rsidRPr="00BE0AE5" w:rsidRDefault="006F284A" w:rsidP="00A330AA">
      <w:pPr>
        <w:pStyle w:val="a"/>
        <w:spacing w:line="240" w:lineRule="auto"/>
        <w:ind w:left="0"/>
        <w:rPr>
          <w:rFonts w:cs="Times New Roman"/>
        </w:rPr>
      </w:pPr>
      <w:r w:rsidRPr="00BE0AE5">
        <w:rPr>
          <w:rFonts w:cs="Times New Roman"/>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6F284A" w:rsidRPr="00BE0AE5" w:rsidRDefault="006F284A" w:rsidP="00A330AA">
      <w:pPr>
        <w:pStyle w:val="31"/>
        <w:spacing w:before="0" w:after="0" w:line="240" w:lineRule="auto"/>
        <w:rPr>
          <w:rFonts w:cs="Times New Roman"/>
        </w:rPr>
      </w:pPr>
      <w:r w:rsidRPr="00BE0AE5">
        <w:rPr>
          <w:rFonts w:cs="Times New Roman"/>
        </w:rPr>
        <w:t>2. Овладение универсальными коммуникативными действиями</w:t>
      </w:r>
    </w:p>
    <w:p w:rsidR="006F284A" w:rsidRPr="00BE0AE5" w:rsidRDefault="006F284A" w:rsidP="006F284A">
      <w:pPr>
        <w:pStyle w:val="a8"/>
        <w:rPr>
          <w:rFonts w:cs="Times New Roman"/>
        </w:rPr>
      </w:pPr>
      <w:r w:rsidRPr="00BE0AE5">
        <w:rPr>
          <w:rFonts w:cs="Times New Roman"/>
        </w:rPr>
        <w:t>Понимать искусство в качестве особого языка общения — межличностного (автор — зритель), между поколениями, между народами;</w:t>
      </w:r>
    </w:p>
    <w:p w:rsidR="006F284A" w:rsidRPr="00BE0AE5" w:rsidRDefault="006F284A" w:rsidP="006F284A">
      <w:pPr>
        <w:pStyle w:val="a"/>
        <w:rPr>
          <w:rFonts w:cs="Times New Roman"/>
        </w:rPr>
      </w:pPr>
      <w:r w:rsidRPr="00BE0AE5">
        <w:rPr>
          <w:rFonts w:cs="Times New Roman"/>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6F284A" w:rsidRPr="00BE0AE5" w:rsidRDefault="006F284A" w:rsidP="006F284A">
      <w:pPr>
        <w:pStyle w:val="a"/>
        <w:rPr>
          <w:rFonts w:cs="Times New Roman"/>
        </w:rPr>
      </w:pPr>
      <w:r w:rsidRPr="00BE0AE5">
        <w:rPr>
          <w:rFonts w:cs="Times New Roman"/>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6F284A" w:rsidRPr="00BE0AE5" w:rsidRDefault="006F284A" w:rsidP="006F284A">
      <w:pPr>
        <w:pStyle w:val="a"/>
        <w:rPr>
          <w:rFonts w:cs="Times New Roman"/>
        </w:rPr>
      </w:pPr>
      <w:r w:rsidRPr="00BE0AE5">
        <w:rPr>
          <w:rFonts w:cs="Times New Roman"/>
        </w:rPr>
        <w:t>публично представлять и объяснять результаты своего творческого, художественного или исследовательского опыта;</w:t>
      </w:r>
    </w:p>
    <w:p w:rsidR="006F284A" w:rsidRPr="00BE0AE5" w:rsidRDefault="006F284A" w:rsidP="006F284A">
      <w:pPr>
        <w:pStyle w:val="a"/>
        <w:rPr>
          <w:rFonts w:cs="Times New Roman"/>
        </w:rPr>
      </w:pPr>
      <w:r w:rsidRPr="00BE0AE5">
        <w:rPr>
          <w:rFonts w:cs="Times New Roman"/>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6F284A" w:rsidRPr="00BE0AE5" w:rsidRDefault="006F284A" w:rsidP="006F284A">
      <w:pPr>
        <w:pStyle w:val="31"/>
        <w:rPr>
          <w:rFonts w:cs="Times New Roman"/>
        </w:rPr>
      </w:pPr>
      <w:r w:rsidRPr="00BE0AE5">
        <w:rPr>
          <w:rFonts w:cs="Times New Roman"/>
        </w:rPr>
        <w:t>3. Овладение универсальными регулятивными действиями</w:t>
      </w:r>
    </w:p>
    <w:p w:rsidR="006F284A" w:rsidRPr="00BE0AE5" w:rsidRDefault="006F284A" w:rsidP="006F284A">
      <w:pPr>
        <w:pStyle w:val="a8"/>
        <w:rPr>
          <w:rFonts w:cs="Times New Roman"/>
        </w:rPr>
      </w:pPr>
      <w:r w:rsidRPr="00BE0AE5">
        <w:rPr>
          <w:rFonts w:cs="Times New Roman"/>
        </w:rPr>
        <w:t>Самоорганизация:</w:t>
      </w:r>
    </w:p>
    <w:p w:rsidR="006F284A" w:rsidRPr="00BE0AE5" w:rsidRDefault="006F284A" w:rsidP="006F284A">
      <w:pPr>
        <w:pStyle w:val="a"/>
        <w:rPr>
          <w:rFonts w:cs="Times New Roman"/>
        </w:rPr>
      </w:pPr>
      <w:r w:rsidRPr="00BE0AE5">
        <w:rPr>
          <w:rFonts w:cs="Times New Roman"/>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6F284A" w:rsidRPr="00BE0AE5" w:rsidRDefault="006F284A" w:rsidP="006F284A">
      <w:pPr>
        <w:pStyle w:val="a"/>
        <w:rPr>
          <w:rFonts w:cs="Times New Roman"/>
        </w:rPr>
      </w:pPr>
      <w:r w:rsidRPr="00BE0AE5">
        <w:rPr>
          <w:rFonts w:cs="Times New Roman"/>
        </w:rPr>
        <w:lastRenderedPageBreak/>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6F284A" w:rsidRPr="00BE0AE5" w:rsidRDefault="006F284A" w:rsidP="006F284A">
      <w:pPr>
        <w:pStyle w:val="a"/>
        <w:rPr>
          <w:rFonts w:cs="Times New Roman"/>
        </w:rPr>
      </w:pPr>
      <w:r w:rsidRPr="00BE0AE5">
        <w:rPr>
          <w:rFonts w:cs="Times New Roman"/>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6F284A" w:rsidRPr="00BE0AE5" w:rsidRDefault="006F284A" w:rsidP="006F284A">
      <w:pPr>
        <w:pStyle w:val="a8"/>
        <w:rPr>
          <w:rFonts w:cs="Times New Roman"/>
        </w:rPr>
      </w:pPr>
      <w:r w:rsidRPr="00BE0AE5">
        <w:rPr>
          <w:rFonts w:cs="Times New Roman"/>
        </w:rPr>
        <w:t>Самоконтроль:</w:t>
      </w:r>
    </w:p>
    <w:p w:rsidR="006F284A" w:rsidRPr="00BE0AE5" w:rsidRDefault="006F284A" w:rsidP="006F284A">
      <w:pPr>
        <w:pStyle w:val="a"/>
        <w:rPr>
          <w:rFonts w:cs="Times New Roman"/>
        </w:rPr>
      </w:pPr>
      <w:r w:rsidRPr="00BE0AE5">
        <w:rPr>
          <w:rFonts w:cs="Times New Roman"/>
        </w:rPr>
        <w:t>соотносить свои действия с планируемыми результатами, осуществлять контроль своей деятельности в процессе достижения результата;</w:t>
      </w:r>
    </w:p>
    <w:p w:rsidR="006F284A" w:rsidRPr="00BE0AE5" w:rsidRDefault="006F284A" w:rsidP="006F284A">
      <w:pPr>
        <w:pStyle w:val="a"/>
        <w:rPr>
          <w:rFonts w:cs="Times New Roman"/>
        </w:rPr>
      </w:pPr>
      <w:r w:rsidRPr="00BE0AE5">
        <w:rPr>
          <w:rFonts w:cs="Times New Roman"/>
        </w:rPr>
        <w:t>владеть основами самоконтроля, рефлексии, самооценки на основе соответствующих целям критериев.</w:t>
      </w:r>
    </w:p>
    <w:p w:rsidR="006F284A" w:rsidRPr="00BE0AE5" w:rsidRDefault="006F284A" w:rsidP="006F284A">
      <w:pPr>
        <w:pStyle w:val="a8"/>
        <w:rPr>
          <w:rFonts w:cs="Times New Roman"/>
        </w:rPr>
      </w:pPr>
      <w:r w:rsidRPr="00BE0AE5">
        <w:rPr>
          <w:rFonts w:cs="Times New Roman"/>
        </w:rPr>
        <w:t>Эмоциональный интеллект:</w:t>
      </w:r>
    </w:p>
    <w:p w:rsidR="006F284A" w:rsidRPr="00BE0AE5" w:rsidRDefault="006F284A" w:rsidP="006F284A">
      <w:pPr>
        <w:pStyle w:val="a"/>
        <w:rPr>
          <w:rFonts w:cs="Times New Roman"/>
        </w:rPr>
      </w:pPr>
      <w:r w:rsidRPr="00BE0AE5">
        <w:rPr>
          <w:rFonts w:cs="Times New Roman"/>
        </w:rPr>
        <w:t>развивать способность управлять собственными эмоциями, стремиться к пониманию эмоций других;</w:t>
      </w:r>
    </w:p>
    <w:p w:rsidR="006F284A" w:rsidRPr="00BE0AE5" w:rsidRDefault="006F284A" w:rsidP="006F284A">
      <w:pPr>
        <w:pStyle w:val="a"/>
        <w:rPr>
          <w:rFonts w:cs="Times New Roman"/>
        </w:rPr>
      </w:pPr>
      <w:r w:rsidRPr="00BE0AE5">
        <w:rPr>
          <w:rFonts w:cs="Times New Roman"/>
        </w:rPr>
        <w:t>уметь рефлексировать эмоции как основание для художественного восприятия искусства и собственной художественной деятельности;</w:t>
      </w:r>
    </w:p>
    <w:p w:rsidR="006F284A" w:rsidRPr="00BE0AE5" w:rsidRDefault="006F284A" w:rsidP="006F284A">
      <w:pPr>
        <w:pStyle w:val="a"/>
        <w:rPr>
          <w:rFonts w:cs="Times New Roman"/>
          <w:spacing w:val="-2"/>
        </w:rPr>
      </w:pPr>
      <w:r w:rsidRPr="00BE0AE5">
        <w:rPr>
          <w:rFonts w:cs="Times New Roman"/>
          <w:spacing w:val="-2"/>
        </w:rPr>
        <w:t>развивать свои эмпатические способности, способность сопереживать, понимать намерения и переживания свои и других;</w:t>
      </w:r>
    </w:p>
    <w:p w:rsidR="006F284A" w:rsidRPr="00BE0AE5" w:rsidRDefault="006F284A" w:rsidP="006F284A">
      <w:pPr>
        <w:pStyle w:val="a"/>
        <w:rPr>
          <w:rFonts w:cs="Times New Roman"/>
        </w:rPr>
      </w:pPr>
      <w:r w:rsidRPr="00BE0AE5">
        <w:rPr>
          <w:rFonts w:cs="Times New Roman"/>
        </w:rPr>
        <w:t>признавать своё и чужое право на ошибку;</w:t>
      </w:r>
    </w:p>
    <w:p w:rsidR="006F284A" w:rsidRPr="00BE0AE5" w:rsidRDefault="006F284A" w:rsidP="006F284A">
      <w:pPr>
        <w:pStyle w:val="a"/>
        <w:rPr>
          <w:rFonts w:cs="Times New Roman"/>
          <w:spacing w:val="-2"/>
        </w:rPr>
      </w:pPr>
      <w:r w:rsidRPr="00BE0AE5">
        <w:rPr>
          <w:rFonts w:cs="Times New Roman"/>
          <w:spacing w:val="-2"/>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6F284A" w:rsidRPr="00BE0AE5" w:rsidRDefault="006F284A" w:rsidP="006F284A">
      <w:pPr>
        <w:pStyle w:val="23"/>
        <w:spacing w:before="397"/>
        <w:rPr>
          <w:rFonts w:cs="Times New Roman"/>
        </w:rPr>
      </w:pPr>
      <w:r w:rsidRPr="00BE0AE5">
        <w:rPr>
          <w:rFonts w:cs="Times New Roman"/>
        </w:rPr>
        <w:t>Предметные результаты</w:t>
      </w:r>
    </w:p>
    <w:p w:rsidR="006F284A" w:rsidRPr="00BE0AE5" w:rsidRDefault="006F284A" w:rsidP="006F284A">
      <w:pPr>
        <w:pStyle w:val="a8"/>
        <w:rPr>
          <w:rFonts w:cs="Times New Roman"/>
        </w:rPr>
      </w:pPr>
      <w:r w:rsidRPr="00BE0AE5">
        <w:rPr>
          <w:rFonts w:cs="Times New Roman"/>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rsidR="006F284A" w:rsidRPr="00BE0AE5" w:rsidRDefault="006F284A" w:rsidP="006F284A">
      <w:pPr>
        <w:pStyle w:val="31"/>
        <w:rPr>
          <w:rFonts w:cs="Times New Roman"/>
          <w:spacing w:val="-2"/>
        </w:rPr>
      </w:pPr>
      <w:r w:rsidRPr="00BE0AE5">
        <w:rPr>
          <w:rFonts w:cs="Times New Roman"/>
          <w:spacing w:val="-2"/>
        </w:rPr>
        <w:t>Модуль № 1 «Декоративно-прикладное и народное искусство»:</w:t>
      </w:r>
    </w:p>
    <w:p w:rsidR="006F284A" w:rsidRPr="00BE0AE5" w:rsidRDefault="006F284A" w:rsidP="006F284A">
      <w:pPr>
        <w:pStyle w:val="a"/>
        <w:rPr>
          <w:rFonts w:cs="Times New Roman"/>
        </w:rPr>
      </w:pPr>
      <w:r w:rsidRPr="00BE0AE5">
        <w:rPr>
          <w:rFonts w:cs="Times New Roman"/>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6F284A" w:rsidRPr="00BE0AE5" w:rsidRDefault="006F284A" w:rsidP="006F284A">
      <w:pPr>
        <w:pStyle w:val="a"/>
        <w:rPr>
          <w:rFonts w:cs="Times New Roman"/>
        </w:rPr>
      </w:pPr>
      <w:r w:rsidRPr="00BE0AE5">
        <w:rPr>
          <w:rFonts w:cs="Times New Roman"/>
        </w:rPr>
        <w:t xml:space="preserve">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w:t>
      </w:r>
      <w:r w:rsidRPr="00BE0AE5">
        <w:rPr>
          <w:rFonts w:cs="Times New Roman"/>
        </w:rPr>
        <w:lastRenderedPageBreak/>
        <w:t>присутствии в древних орнаментах символического описания мира;</w:t>
      </w:r>
    </w:p>
    <w:p w:rsidR="006F284A" w:rsidRPr="00BE0AE5" w:rsidRDefault="006F284A" w:rsidP="006F284A">
      <w:pPr>
        <w:pStyle w:val="a"/>
        <w:rPr>
          <w:rFonts w:cs="Times New Roman"/>
        </w:rPr>
      </w:pPr>
      <w:r w:rsidRPr="00BE0AE5">
        <w:rPr>
          <w:rFonts w:cs="Times New Roman"/>
        </w:rPr>
        <w:t>характеризовать коммуникативные, познавательные и культовые функции декоративно-прикладного искусства;</w:t>
      </w:r>
    </w:p>
    <w:p w:rsidR="006F284A" w:rsidRPr="00BE0AE5" w:rsidRDefault="006F284A" w:rsidP="006F284A">
      <w:pPr>
        <w:pStyle w:val="a"/>
        <w:rPr>
          <w:rFonts w:cs="Times New Roman"/>
        </w:rPr>
      </w:pPr>
      <w:r w:rsidRPr="00BE0AE5">
        <w:rPr>
          <w:rFonts w:cs="Times New Roman"/>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6F284A" w:rsidRPr="00BE0AE5" w:rsidRDefault="006F284A" w:rsidP="006F284A">
      <w:pPr>
        <w:pStyle w:val="a"/>
        <w:rPr>
          <w:rFonts w:cs="Times New Roman"/>
        </w:rPr>
      </w:pPr>
      <w:r w:rsidRPr="00BE0AE5">
        <w:rPr>
          <w:rFonts w:cs="Times New Roman"/>
        </w:rPr>
        <w:t>распознавать произведения декоративно-прикладного искус</w:t>
      </w:r>
      <w:r w:rsidRPr="00BE0AE5">
        <w:rPr>
          <w:rFonts w:cs="Times New Roman"/>
          <w:spacing w:val="-4"/>
        </w:rPr>
        <w:t>ства по материалу (дерево, металл, керамика, текстиль, стекло</w:t>
      </w:r>
      <w:r w:rsidRPr="00BE0AE5">
        <w:rPr>
          <w:rFonts w:cs="Times New Roman"/>
        </w:rPr>
        <w:t>, камень, кость, др.); уметь характеризовать неразрывную связь декора и материала;</w:t>
      </w:r>
    </w:p>
    <w:p w:rsidR="006F284A" w:rsidRPr="00BE0AE5" w:rsidRDefault="006F284A" w:rsidP="006F284A">
      <w:pPr>
        <w:pStyle w:val="a"/>
        <w:rPr>
          <w:rFonts w:cs="Times New Roman"/>
        </w:rPr>
      </w:pPr>
      <w:r w:rsidRPr="00BE0AE5">
        <w:rPr>
          <w:rFonts w:cs="Times New Roman"/>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6F284A" w:rsidRPr="00BE0AE5" w:rsidRDefault="006F284A" w:rsidP="006F284A">
      <w:pPr>
        <w:pStyle w:val="a"/>
        <w:rPr>
          <w:rFonts w:cs="Times New Roman"/>
        </w:rPr>
      </w:pPr>
      <w:r w:rsidRPr="00BE0AE5">
        <w:rPr>
          <w:rFonts w:cs="Times New Roman"/>
        </w:rPr>
        <w:t>знать специфику образного языка декоративного искусства — его знаковую природу, орнаментальность, стилизацию изображения;</w:t>
      </w:r>
    </w:p>
    <w:p w:rsidR="006F284A" w:rsidRPr="00BE0AE5" w:rsidRDefault="006F284A" w:rsidP="006F284A">
      <w:pPr>
        <w:pStyle w:val="a"/>
        <w:rPr>
          <w:rFonts w:cs="Times New Roman"/>
        </w:rPr>
      </w:pPr>
      <w:r w:rsidRPr="00BE0AE5">
        <w:rPr>
          <w:rFonts w:cs="Times New Roman"/>
        </w:rPr>
        <w:t>различать разные виды орнамента по сюжетной основе: геометрический, растительный, зооморфный, антропоморфный;</w:t>
      </w:r>
    </w:p>
    <w:p w:rsidR="006F284A" w:rsidRPr="00BE0AE5" w:rsidRDefault="006F284A" w:rsidP="006F284A">
      <w:pPr>
        <w:pStyle w:val="a"/>
        <w:rPr>
          <w:rFonts w:cs="Times New Roman"/>
        </w:rPr>
      </w:pPr>
      <w:r w:rsidRPr="00BE0AE5">
        <w:rPr>
          <w:rFonts w:cs="Times New Roman"/>
        </w:rPr>
        <w:t>владеть практическими навыками самостоятельного творческого создания орнаментов ленточных, сетчатых, центрических;</w:t>
      </w:r>
    </w:p>
    <w:p w:rsidR="006F284A" w:rsidRPr="00BE0AE5" w:rsidRDefault="006F284A" w:rsidP="006F284A">
      <w:pPr>
        <w:pStyle w:val="a"/>
        <w:rPr>
          <w:rFonts w:cs="Times New Roman"/>
        </w:rPr>
      </w:pPr>
      <w:r w:rsidRPr="00BE0AE5">
        <w:rPr>
          <w:rFonts w:cs="Times New Roman"/>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6F284A" w:rsidRPr="00BE0AE5" w:rsidRDefault="006F284A" w:rsidP="006F284A">
      <w:pPr>
        <w:pStyle w:val="a"/>
        <w:rPr>
          <w:rFonts w:cs="Times New Roman"/>
        </w:rPr>
      </w:pPr>
      <w:r w:rsidRPr="00BE0AE5">
        <w:rPr>
          <w:rFonts w:cs="Times New Roman"/>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6F284A" w:rsidRPr="00BE0AE5" w:rsidRDefault="006F284A" w:rsidP="006F284A">
      <w:pPr>
        <w:pStyle w:val="a"/>
        <w:rPr>
          <w:rFonts w:cs="Times New Roman"/>
        </w:rPr>
      </w:pPr>
      <w:r w:rsidRPr="00BE0AE5">
        <w:rPr>
          <w:rFonts w:cs="Times New Roman"/>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6F284A" w:rsidRPr="00BE0AE5" w:rsidRDefault="006F284A" w:rsidP="006F284A">
      <w:pPr>
        <w:pStyle w:val="a"/>
        <w:rPr>
          <w:rFonts w:cs="Times New Roman"/>
        </w:rPr>
      </w:pPr>
      <w:r w:rsidRPr="00BE0AE5">
        <w:rPr>
          <w:rFonts w:cs="Times New Roman"/>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6F284A" w:rsidRPr="00BE0AE5" w:rsidRDefault="006F284A" w:rsidP="006F284A">
      <w:pPr>
        <w:pStyle w:val="a"/>
        <w:rPr>
          <w:rFonts w:cs="Times New Roman"/>
          <w:spacing w:val="-2"/>
        </w:rPr>
      </w:pPr>
      <w:r w:rsidRPr="00BE0AE5">
        <w:rPr>
          <w:rFonts w:cs="Times New Roman"/>
          <w:spacing w:val="-2"/>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6F284A" w:rsidRPr="00BE0AE5" w:rsidRDefault="006F284A" w:rsidP="006F284A">
      <w:pPr>
        <w:pStyle w:val="a"/>
        <w:rPr>
          <w:rFonts w:cs="Times New Roman"/>
        </w:rPr>
      </w:pPr>
      <w:r w:rsidRPr="00BE0AE5">
        <w:rPr>
          <w:rFonts w:cs="Times New Roman"/>
        </w:rPr>
        <w:lastRenderedPageBreak/>
        <w:t>иметь практический опыт изображения характерных традиционных предметов крестьянского быта;</w:t>
      </w:r>
    </w:p>
    <w:p w:rsidR="006F284A" w:rsidRPr="00BE0AE5" w:rsidRDefault="006F284A" w:rsidP="006F284A">
      <w:pPr>
        <w:pStyle w:val="a"/>
        <w:rPr>
          <w:rFonts w:cs="Times New Roman"/>
        </w:rPr>
      </w:pPr>
      <w:r w:rsidRPr="00BE0AE5">
        <w:rPr>
          <w:rFonts w:cs="Times New Roman"/>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6F284A" w:rsidRPr="00BE0AE5" w:rsidRDefault="006F284A" w:rsidP="006F284A">
      <w:pPr>
        <w:pStyle w:val="a"/>
        <w:rPr>
          <w:rFonts w:cs="Times New Roman"/>
        </w:rPr>
      </w:pPr>
      <w:r w:rsidRPr="00BE0AE5">
        <w:rPr>
          <w:rFonts w:cs="Times New Roman"/>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6F284A" w:rsidRPr="00BE0AE5" w:rsidRDefault="006F284A" w:rsidP="006F284A">
      <w:pPr>
        <w:pStyle w:val="a"/>
        <w:rPr>
          <w:rFonts w:cs="Times New Roman"/>
        </w:rPr>
      </w:pPr>
      <w:r w:rsidRPr="00BE0AE5">
        <w:rPr>
          <w:rFonts w:cs="Times New Roman"/>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6F284A" w:rsidRPr="00BE0AE5" w:rsidRDefault="006F284A" w:rsidP="006F284A">
      <w:pPr>
        <w:pStyle w:val="a"/>
        <w:rPr>
          <w:rFonts w:cs="Times New Roman"/>
        </w:rPr>
      </w:pPr>
      <w:r w:rsidRPr="00BE0AE5">
        <w:rPr>
          <w:rFonts w:cs="Times New Roman"/>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6F284A" w:rsidRPr="00BE0AE5" w:rsidRDefault="006F284A" w:rsidP="006F284A">
      <w:pPr>
        <w:pStyle w:val="a"/>
        <w:rPr>
          <w:rFonts w:cs="Times New Roman"/>
        </w:rPr>
      </w:pPr>
      <w:r w:rsidRPr="00BE0AE5">
        <w:rPr>
          <w:rFonts w:cs="Times New Roman"/>
        </w:rPr>
        <w:t>объяснять значение народных промыслов и традиций художественного ремесла в современной жизни;</w:t>
      </w:r>
    </w:p>
    <w:p w:rsidR="006F284A" w:rsidRPr="00BE0AE5" w:rsidRDefault="006F284A" w:rsidP="006F284A">
      <w:pPr>
        <w:pStyle w:val="a"/>
        <w:rPr>
          <w:rFonts w:cs="Times New Roman"/>
        </w:rPr>
      </w:pPr>
      <w:r w:rsidRPr="00BE0AE5">
        <w:rPr>
          <w:rFonts w:cs="Times New Roman"/>
        </w:rPr>
        <w:t>рассказывать о происхождении народных художественных промыслов; о соотношении ремесла и искусства;</w:t>
      </w:r>
    </w:p>
    <w:p w:rsidR="006F284A" w:rsidRPr="00BE0AE5" w:rsidRDefault="006F284A" w:rsidP="006F284A">
      <w:pPr>
        <w:pStyle w:val="a"/>
        <w:rPr>
          <w:rFonts w:cs="Times New Roman"/>
        </w:rPr>
      </w:pPr>
      <w:r w:rsidRPr="00BE0AE5">
        <w:rPr>
          <w:rFonts w:cs="Times New Roman"/>
        </w:rPr>
        <w:t>называть характерные черты орнаментов и изделий ряда отечественных народных художественных промыслов;</w:t>
      </w:r>
    </w:p>
    <w:p w:rsidR="006F284A" w:rsidRPr="00BE0AE5" w:rsidRDefault="006F284A" w:rsidP="006F284A">
      <w:pPr>
        <w:pStyle w:val="a"/>
        <w:rPr>
          <w:rFonts w:cs="Times New Roman"/>
        </w:rPr>
      </w:pPr>
      <w:r w:rsidRPr="00BE0AE5">
        <w:rPr>
          <w:rFonts w:cs="Times New Roman"/>
        </w:rPr>
        <w:t>характеризовать древние образы народного искусства в произведениях современных народных промыслов;</w:t>
      </w:r>
    </w:p>
    <w:p w:rsidR="006F284A" w:rsidRPr="00BE0AE5" w:rsidRDefault="006F284A" w:rsidP="006F284A">
      <w:pPr>
        <w:pStyle w:val="a"/>
        <w:rPr>
          <w:rFonts w:cs="Times New Roman"/>
          <w:spacing w:val="-2"/>
        </w:rPr>
      </w:pPr>
      <w:r w:rsidRPr="00BE0AE5">
        <w:rPr>
          <w:rFonts w:cs="Times New Roman"/>
          <w:spacing w:val="-2"/>
        </w:rPr>
        <w:t>уметь перечислять материалы, используемые в народных художественных промыслах: дерево, глина, металл, стекло, др.;</w:t>
      </w:r>
    </w:p>
    <w:p w:rsidR="006F284A" w:rsidRPr="00BE0AE5" w:rsidRDefault="006F284A" w:rsidP="006F284A">
      <w:pPr>
        <w:pStyle w:val="a"/>
        <w:rPr>
          <w:rFonts w:cs="Times New Roman"/>
        </w:rPr>
      </w:pPr>
      <w:r w:rsidRPr="00BE0AE5">
        <w:rPr>
          <w:rFonts w:cs="Times New Roman"/>
        </w:rPr>
        <w:t>различать изделия народных художественных промыслов по материалу изготовления и технике декора;</w:t>
      </w:r>
    </w:p>
    <w:p w:rsidR="006F284A" w:rsidRPr="00BE0AE5" w:rsidRDefault="006F284A" w:rsidP="006F284A">
      <w:pPr>
        <w:pStyle w:val="a"/>
        <w:rPr>
          <w:rFonts w:cs="Times New Roman"/>
        </w:rPr>
      </w:pPr>
      <w:r w:rsidRPr="00BE0AE5">
        <w:rPr>
          <w:rFonts w:cs="Times New Roman"/>
        </w:rPr>
        <w:t>объяснять связь между материалом, формой и техникой декора в произведениях народных промыслов;</w:t>
      </w:r>
    </w:p>
    <w:p w:rsidR="006F284A" w:rsidRPr="00BE0AE5" w:rsidRDefault="006F284A" w:rsidP="006F284A">
      <w:pPr>
        <w:pStyle w:val="a"/>
        <w:rPr>
          <w:rFonts w:cs="Times New Roman"/>
        </w:rPr>
      </w:pPr>
      <w:r w:rsidRPr="00BE0AE5">
        <w:rPr>
          <w:rFonts w:cs="Times New Roman"/>
        </w:rPr>
        <w:t>иметь представление о приёмах и последовательности работы при создании изделий некоторых художественных промыслов;</w:t>
      </w:r>
    </w:p>
    <w:p w:rsidR="006F284A" w:rsidRPr="00BE0AE5" w:rsidRDefault="006F284A" w:rsidP="006F284A">
      <w:pPr>
        <w:pStyle w:val="a"/>
        <w:rPr>
          <w:rFonts w:cs="Times New Roman"/>
        </w:rPr>
      </w:pPr>
      <w:r w:rsidRPr="00BE0AE5">
        <w:rPr>
          <w:rFonts w:cs="Times New Roman"/>
        </w:rPr>
        <w:t>уметь изображать фрагменты орнаментов, отдельные сюжеты, детали или общий вид изделий ряда отечественных художественных промыслов;</w:t>
      </w:r>
    </w:p>
    <w:p w:rsidR="006F284A" w:rsidRPr="00BE0AE5" w:rsidRDefault="006F284A" w:rsidP="006F284A">
      <w:pPr>
        <w:pStyle w:val="a"/>
        <w:rPr>
          <w:rFonts w:cs="Times New Roman"/>
        </w:rPr>
      </w:pPr>
      <w:r w:rsidRPr="00BE0AE5">
        <w:rPr>
          <w:rFonts w:cs="Times New Roman"/>
        </w:rPr>
        <w:lastRenderedPageBreak/>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6F284A" w:rsidRPr="00BE0AE5" w:rsidRDefault="006F284A" w:rsidP="006F284A">
      <w:pPr>
        <w:pStyle w:val="a"/>
        <w:rPr>
          <w:rFonts w:cs="Times New Roman"/>
        </w:rPr>
      </w:pPr>
      <w:r w:rsidRPr="00BE0AE5">
        <w:rPr>
          <w:rFonts w:cs="Times New Roman"/>
        </w:rPr>
        <w:t>понимать и объяснять значение государственной символики, иметь представление о значении и содержании геральдики;</w:t>
      </w:r>
    </w:p>
    <w:p w:rsidR="006F284A" w:rsidRPr="00BE0AE5" w:rsidRDefault="006F284A" w:rsidP="006F284A">
      <w:pPr>
        <w:pStyle w:val="a"/>
        <w:rPr>
          <w:rFonts w:cs="Times New Roman"/>
        </w:rPr>
      </w:pPr>
      <w:r w:rsidRPr="00BE0AE5">
        <w:rPr>
          <w:rFonts w:cs="Times New Roman"/>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6F284A" w:rsidRPr="00BE0AE5" w:rsidRDefault="006F284A" w:rsidP="006F284A">
      <w:pPr>
        <w:pStyle w:val="a"/>
        <w:rPr>
          <w:rFonts w:cs="Times New Roman"/>
        </w:rPr>
      </w:pPr>
      <w:r w:rsidRPr="00BE0AE5">
        <w:rPr>
          <w:rFonts w:cs="Times New Roman"/>
        </w:rPr>
        <w:t xml:space="preserve">ориентироваться в широком разнообразии современного декоративно-прикладного искусства; различать по материалам, </w:t>
      </w:r>
      <w:r w:rsidRPr="00BE0AE5">
        <w:rPr>
          <w:rFonts w:cs="Times New Roman"/>
          <w:spacing w:val="-2"/>
        </w:rPr>
        <w:t>технике исполнения художественное стекло, керамику, ковку</w:t>
      </w:r>
      <w:r w:rsidRPr="00BE0AE5">
        <w:rPr>
          <w:rFonts w:cs="Times New Roman"/>
        </w:rPr>
        <w:t>, литьё, гобелен и т. д.;</w:t>
      </w:r>
    </w:p>
    <w:p w:rsidR="006F284A" w:rsidRPr="00BE0AE5" w:rsidRDefault="006F284A" w:rsidP="006F284A">
      <w:pPr>
        <w:pStyle w:val="a"/>
        <w:rPr>
          <w:rFonts w:cs="Times New Roman"/>
        </w:rPr>
      </w:pPr>
      <w:r w:rsidRPr="00BE0AE5">
        <w:rPr>
          <w:rFonts w:cs="Times New Roman"/>
        </w:rPr>
        <w:t>овладевать навыками коллективной практической творческой работы по оформлению пространства школы и школьных праздников.</w:t>
      </w:r>
    </w:p>
    <w:p w:rsidR="006F284A" w:rsidRPr="00BE0AE5" w:rsidRDefault="006F284A" w:rsidP="006F284A">
      <w:pPr>
        <w:pStyle w:val="31"/>
        <w:rPr>
          <w:rFonts w:cs="Times New Roman"/>
        </w:rPr>
      </w:pPr>
      <w:r w:rsidRPr="00BE0AE5">
        <w:rPr>
          <w:rFonts w:cs="Times New Roman"/>
        </w:rPr>
        <w:t>Модуль № 2 «Живопись, графика, скульптура»:</w:t>
      </w:r>
    </w:p>
    <w:p w:rsidR="006F284A" w:rsidRPr="00BE0AE5" w:rsidRDefault="006F284A" w:rsidP="006F284A">
      <w:pPr>
        <w:pStyle w:val="a"/>
        <w:rPr>
          <w:rFonts w:cs="Times New Roman"/>
        </w:rPr>
      </w:pPr>
      <w:r w:rsidRPr="00BE0AE5">
        <w:rPr>
          <w:rFonts w:cs="Times New Roman"/>
        </w:rPr>
        <w:t>характеризовать различия между пространственными и временными видами искусства и их значение в жизни людей;</w:t>
      </w:r>
    </w:p>
    <w:p w:rsidR="006F284A" w:rsidRPr="00BE0AE5" w:rsidRDefault="006F284A" w:rsidP="006F284A">
      <w:pPr>
        <w:pStyle w:val="a"/>
        <w:rPr>
          <w:rFonts w:cs="Times New Roman"/>
        </w:rPr>
      </w:pPr>
      <w:r w:rsidRPr="00BE0AE5">
        <w:rPr>
          <w:rFonts w:cs="Times New Roman"/>
        </w:rPr>
        <w:t>объяснять причины деления пространственных искусств на виды;</w:t>
      </w:r>
    </w:p>
    <w:p w:rsidR="006F284A" w:rsidRPr="00BE0AE5" w:rsidRDefault="006F284A" w:rsidP="006F284A">
      <w:pPr>
        <w:pStyle w:val="a"/>
        <w:rPr>
          <w:rFonts w:cs="Times New Roman"/>
        </w:rPr>
      </w:pPr>
      <w:r w:rsidRPr="00BE0AE5">
        <w:rPr>
          <w:rFonts w:cs="Times New Roman"/>
        </w:rPr>
        <w:t>знать основные виды живописи, графики и скульптуры, объяснять их назначение в жизни людей.</w:t>
      </w:r>
    </w:p>
    <w:p w:rsidR="006F284A" w:rsidRPr="00BE0AE5" w:rsidRDefault="006F284A" w:rsidP="006F284A">
      <w:pPr>
        <w:pStyle w:val="41"/>
        <w:rPr>
          <w:rFonts w:cs="Times New Roman"/>
        </w:rPr>
      </w:pPr>
      <w:r w:rsidRPr="00BE0AE5">
        <w:rPr>
          <w:rFonts w:cs="Times New Roman"/>
        </w:rPr>
        <w:t>Язык изобразительного искусства и его выразительные средства:</w:t>
      </w:r>
    </w:p>
    <w:p w:rsidR="006F284A" w:rsidRPr="00BE0AE5" w:rsidRDefault="006F284A" w:rsidP="006F284A">
      <w:pPr>
        <w:pStyle w:val="a"/>
        <w:rPr>
          <w:rFonts w:cs="Times New Roman"/>
        </w:rPr>
      </w:pPr>
      <w:r w:rsidRPr="00BE0AE5">
        <w:rPr>
          <w:rFonts w:cs="Times New Roman"/>
        </w:rPr>
        <w:t>различать и характеризовать традиционные художественные материалы для графики, живописи, скульптуры;</w:t>
      </w:r>
    </w:p>
    <w:p w:rsidR="006F284A" w:rsidRPr="00BE0AE5" w:rsidRDefault="006F284A" w:rsidP="006F284A">
      <w:pPr>
        <w:pStyle w:val="a"/>
        <w:rPr>
          <w:rFonts w:cs="Times New Roman"/>
        </w:rPr>
      </w:pPr>
      <w:r w:rsidRPr="00BE0AE5">
        <w:rPr>
          <w:rFonts w:cs="Times New Roman"/>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6F284A" w:rsidRPr="00BE0AE5" w:rsidRDefault="006F284A" w:rsidP="006F284A">
      <w:pPr>
        <w:pStyle w:val="a"/>
        <w:rPr>
          <w:rFonts w:cs="Times New Roman"/>
        </w:rPr>
      </w:pPr>
      <w:r w:rsidRPr="00BE0AE5">
        <w:rPr>
          <w:rFonts w:cs="Times New Roman"/>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6F284A" w:rsidRPr="00BE0AE5" w:rsidRDefault="006F284A" w:rsidP="006F284A">
      <w:pPr>
        <w:pStyle w:val="a"/>
        <w:rPr>
          <w:rFonts w:cs="Times New Roman"/>
        </w:rPr>
      </w:pPr>
      <w:r w:rsidRPr="00BE0AE5">
        <w:rPr>
          <w:rFonts w:cs="Times New Roman"/>
        </w:rPr>
        <w:t>иметь представление о различных художественных техниках в использовании художественных материалов;</w:t>
      </w:r>
    </w:p>
    <w:p w:rsidR="006F284A" w:rsidRPr="00BE0AE5" w:rsidRDefault="006F284A" w:rsidP="006F284A">
      <w:pPr>
        <w:pStyle w:val="a"/>
        <w:rPr>
          <w:rFonts w:cs="Times New Roman"/>
        </w:rPr>
      </w:pPr>
      <w:r w:rsidRPr="00BE0AE5">
        <w:rPr>
          <w:rFonts w:cs="Times New Roman"/>
        </w:rPr>
        <w:t>понимать роль рисунка как основы изобразительной деятельности;</w:t>
      </w:r>
    </w:p>
    <w:p w:rsidR="006F284A" w:rsidRPr="00BE0AE5" w:rsidRDefault="006F284A" w:rsidP="006F284A">
      <w:pPr>
        <w:pStyle w:val="a"/>
        <w:rPr>
          <w:rFonts w:cs="Times New Roman"/>
        </w:rPr>
      </w:pPr>
      <w:r w:rsidRPr="00BE0AE5">
        <w:rPr>
          <w:rFonts w:cs="Times New Roman"/>
        </w:rPr>
        <w:t>иметь опыт учебного рисунка — светотеневого изображения объёмных форм;</w:t>
      </w:r>
    </w:p>
    <w:p w:rsidR="006F284A" w:rsidRPr="00BE0AE5" w:rsidRDefault="006F284A" w:rsidP="006F284A">
      <w:pPr>
        <w:pStyle w:val="a"/>
        <w:rPr>
          <w:rFonts w:cs="Times New Roman"/>
        </w:rPr>
      </w:pPr>
      <w:r w:rsidRPr="00BE0AE5">
        <w:rPr>
          <w:rFonts w:cs="Times New Roman"/>
        </w:rPr>
        <w:lastRenderedPageBreak/>
        <w:t>знать основы линейной перспективы и уметь изображать объёмные геометрические тела на двухмерной плоскости;</w:t>
      </w:r>
    </w:p>
    <w:p w:rsidR="006F284A" w:rsidRPr="00BE0AE5" w:rsidRDefault="006F284A" w:rsidP="006F284A">
      <w:pPr>
        <w:pStyle w:val="a"/>
        <w:rPr>
          <w:rFonts w:cs="Times New Roman"/>
          <w:spacing w:val="-2"/>
        </w:rPr>
      </w:pPr>
      <w:r w:rsidRPr="00BE0AE5">
        <w:rPr>
          <w:rFonts w:cs="Times New Roman"/>
          <w:spacing w:val="-2"/>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6F284A" w:rsidRPr="00BE0AE5" w:rsidRDefault="006F284A" w:rsidP="006F284A">
      <w:pPr>
        <w:pStyle w:val="a"/>
        <w:rPr>
          <w:rFonts w:cs="Times New Roman"/>
        </w:rPr>
      </w:pPr>
      <w:r w:rsidRPr="00BE0AE5">
        <w:rPr>
          <w:rFonts w:cs="Times New Roman"/>
        </w:rPr>
        <w:t>понимать содержание понятий «тон», «тональные отношения» и иметь опыт их визуального анализа;</w:t>
      </w:r>
    </w:p>
    <w:p w:rsidR="006F284A" w:rsidRPr="00BE0AE5" w:rsidRDefault="006F284A" w:rsidP="006F284A">
      <w:pPr>
        <w:pStyle w:val="a"/>
        <w:rPr>
          <w:rFonts w:cs="Times New Roman"/>
        </w:rPr>
      </w:pPr>
      <w:r w:rsidRPr="00BE0AE5">
        <w:rPr>
          <w:rFonts w:cs="Times New Roman"/>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6F284A" w:rsidRPr="00BE0AE5" w:rsidRDefault="006F284A" w:rsidP="006F284A">
      <w:pPr>
        <w:pStyle w:val="a"/>
        <w:rPr>
          <w:rFonts w:cs="Times New Roman"/>
        </w:rPr>
      </w:pPr>
      <w:r w:rsidRPr="00BE0AE5">
        <w:rPr>
          <w:rFonts w:cs="Times New Roman"/>
        </w:rPr>
        <w:t>иметь опыт линейного рисунка, понимать выразительные возможности линии;</w:t>
      </w:r>
    </w:p>
    <w:p w:rsidR="006F284A" w:rsidRPr="00BE0AE5" w:rsidRDefault="006F284A" w:rsidP="006F284A">
      <w:pPr>
        <w:pStyle w:val="a"/>
        <w:rPr>
          <w:rFonts w:cs="Times New Roman"/>
        </w:rPr>
      </w:pPr>
      <w:r w:rsidRPr="00BE0AE5">
        <w:rPr>
          <w:rFonts w:cs="Times New Roman"/>
        </w:rPr>
        <w:t>иметь опыт творческого композиционного рисунка в ответ на заданную учебную задачу или как самостоятельное творческое действие;</w:t>
      </w:r>
    </w:p>
    <w:p w:rsidR="006F284A" w:rsidRPr="00BE0AE5" w:rsidRDefault="006F284A" w:rsidP="006F284A">
      <w:pPr>
        <w:pStyle w:val="a"/>
        <w:rPr>
          <w:rFonts w:cs="Times New Roman"/>
        </w:rPr>
      </w:pPr>
      <w:r w:rsidRPr="00BE0AE5">
        <w:rPr>
          <w:rFonts w:cs="Times New Roman"/>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6F284A" w:rsidRPr="00BE0AE5" w:rsidRDefault="006F284A" w:rsidP="006F284A">
      <w:pPr>
        <w:pStyle w:val="a"/>
        <w:rPr>
          <w:rFonts w:cs="Times New Roman"/>
        </w:rPr>
      </w:pPr>
      <w:r w:rsidRPr="00BE0AE5">
        <w:rPr>
          <w:rFonts w:cs="Times New Roman"/>
        </w:rPr>
        <w:t>определять содержание понятий «колорит», «цветовые отношения», «цветовой контраст» и иметь навыки практической работы гуашью и акварелью;</w:t>
      </w:r>
    </w:p>
    <w:p w:rsidR="006F284A" w:rsidRPr="00BE0AE5" w:rsidRDefault="006F284A" w:rsidP="006F284A">
      <w:pPr>
        <w:pStyle w:val="a"/>
        <w:rPr>
          <w:rFonts w:cs="Times New Roman"/>
        </w:rPr>
      </w:pPr>
      <w:r w:rsidRPr="00BE0AE5">
        <w:rPr>
          <w:rFonts w:cs="Times New Roman"/>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6F284A" w:rsidRPr="00BE0AE5" w:rsidRDefault="006F284A" w:rsidP="006F284A">
      <w:pPr>
        <w:pStyle w:val="41"/>
        <w:spacing w:before="85" w:after="28"/>
        <w:rPr>
          <w:rFonts w:cs="Times New Roman"/>
        </w:rPr>
      </w:pPr>
      <w:r w:rsidRPr="00BE0AE5">
        <w:rPr>
          <w:rFonts w:cs="Times New Roman"/>
        </w:rPr>
        <w:t>Жанры изобразительного искусства:</w:t>
      </w:r>
    </w:p>
    <w:p w:rsidR="006F284A" w:rsidRPr="00BE0AE5" w:rsidRDefault="006F284A" w:rsidP="006F284A">
      <w:pPr>
        <w:pStyle w:val="a"/>
        <w:rPr>
          <w:rFonts w:cs="Times New Roman"/>
        </w:rPr>
      </w:pPr>
      <w:r w:rsidRPr="00BE0AE5">
        <w:rPr>
          <w:rFonts w:cs="Times New Roman"/>
        </w:rPr>
        <w:t>объяснять понятие «жанры в изобразительном искусстве», перечислять жанры;</w:t>
      </w:r>
    </w:p>
    <w:p w:rsidR="006F284A" w:rsidRPr="00BE0AE5" w:rsidRDefault="006F284A" w:rsidP="006F284A">
      <w:pPr>
        <w:pStyle w:val="a"/>
        <w:rPr>
          <w:rFonts w:cs="Times New Roman"/>
        </w:rPr>
      </w:pPr>
      <w:r w:rsidRPr="00BE0AE5">
        <w:rPr>
          <w:rFonts w:cs="Times New Roman"/>
        </w:rPr>
        <w:t>объяснять разницу между предметом изображения, сюжетом и содержанием произведения искусства.</w:t>
      </w:r>
    </w:p>
    <w:p w:rsidR="006F284A" w:rsidRPr="00BE0AE5" w:rsidRDefault="006F284A" w:rsidP="006F284A">
      <w:pPr>
        <w:pStyle w:val="41"/>
        <w:spacing w:before="85" w:after="28"/>
        <w:rPr>
          <w:rFonts w:cs="Times New Roman"/>
        </w:rPr>
      </w:pPr>
      <w:r w:rsidRPr="00BE0AE5">
        <w:rPr>
          <w:rFonts w:cs="Times New Roman"/>
        </w:rPr>
        <w:t>Натюрморт:</w:t>
      </w:r>
    </w:p>
    <w:p w:rsidR="006F284A" w:rsidRPr="00BE0AE5" w:rsidRDefault="006F284A" w:rsidP="006F284A">
      <w:pPr>
        <w:pStyle w:val="a"/>
        <w:rPr>
          <w:rFonts w:cs="Times New Roman"/>
        </w:rPr>
      </w:pPr>
      <w:r w:rsidRPr="00BE0AE5">
        <w:rPr>
          <w:rFonts w:cs="Times New Roman"/>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6F284A" w:rsidRPr="00BE0AE5" w:rsidRDefault="006F284A" w:rsidP="006F284A">
      <w:pPr>
        <w:pStyle w:val="a"/>
        <w:rPr>
          <w:rFonts w:cs="Times New Roman"/>
        </w:rPr>
      </w:pPr>
      <w:r w:rsidRPr="00BE0AE5">
        <w:rPr>
          <w:rFonts w:cs="Times New Roman"/>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6F284A" w:rsidRPr="00BE0AE5" w:rsidRDefault="006F284A" w:rsidP="006F284A">
      <w:pPr>
        <w:pStyle w:val="a"/>
        <w:rPr>
          <w:rFonts w:cs="Times New Roman"/>
        </w:rPr>
      </w:pPr>
      <w:r w:rsidRPr="00BE0AE5">
        <w:rPr>
          <w:rFonts w:cs="Times New Roman"/>
        </w:rPr>
        <w:t>знать и уметь применять в рисунке правила линейной перспективы и изображения объёмного предмета в двухмерном пространстве листа;</w:t>
      </w:r>
    </w:p>
    <w:p w:rsidR="006F284A" w:rsidRPr="00BE0AE5" w:rsidRDefault="006F284A" w:rsidP="006F284A">
      <w:pPr>
        <w:pStyle w:val="a"/>
        <w:rPr>
          <w:rFonts w:cs="Times New Roman"/>
          <w:spacing w:val="-2"/>
        </w:rPr>
      </w:pPr>
      <w:r w:rsidRPr="00BE0AE5">
        <w:rPr>
          <w:rFonts w:cs="Times New Roman"/>
          <w:spacing w:val="-2"/>
        </w:rPr>
        <w:t>знать об освещении как средстве выявления объёма предмета;</w:t>
      </w:r>
    </w:p>
    <w:p w:rsidR="006F284A" w:rsidRPr="00BE0AE5" w:rsidRDefault="006F284A" w:rsidP="006F284A">
      <w:pPr>
        <w:pStyle w:val="a"/>
        <w:rPr>
          <w:rFonts w:cs="Times New Roman"/>
        </w:rPr>
      </w:pPr>
      <w:r w:rsidRPr="00BE0AE5">
        <w:rPr>
          <w:rFonts w:cs="Times New Roman"/>
        </w:rPr>
        <w:lastRenderedPageBreak/>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6F284A" w:rsidRPr="00BE0AE5" w:rsidRDefault="006F284A" w:rsidP="006F284A">
      <w:pPr>
        <w:pStyle w:val="a"/>
        <w:rPr>
          <w:rFonts w:cs="Times New Roman"/>
        </w:rPr>
      </w:pPr>
      <w:r w:rsidRPr="00BE0AE5">
        <w:rPr>
          <w:rFonts w:cs="Times New Roman"/>
        </w:rPr>
        <w:t>иметь опыт создания графического натюрморта;</w:t>
      </w:r>
    </w:p>
    <w:p w:rsidR="006F284A" w:rsidRPr="00BE0AE5" w:rsidRDefault="006F284A" w:rsidP="006F284A">
      <w:pPr>
        <w:pStyle w:val="a"/>
        <w:rPr>
          <w:rFonts w:cs="Times New Roman"/>
        </w:rPr>
      </w:pPr>
      <w:r w:rsidRPr="00BE0AE5">
        <w:rPr>
          <w:rFonts w:cs="Times New Roman"/>
        </w:rPr>
        <w:t>иметь опыт создания натюрморта средствами живописи.</w:t>
      </w:r>
    </w:p>
    <w:p w:rsidR="006F284A" w:rsidRPr="00BE0AE5" w:rsidRDefault="006F284A" w:rsidP="006F284A">
      <w:pPr>
        <w:pStyle w:val="41"/>
        <w:spacing w:before="198"/>
        <w:rPr>
          <w:rFonts w:cs="Times New Roman"/>
        </w:rPr>
      </w:pPr>
      <w:r w:rsidRPr="00BE0AE5">
        <w:rPr>
          <w:rFonts w:cs="Times New Roman"/>
        </w:rPr>
        <w:t>Портрет:</w:t>
      </w:r>
    </w:p>
    <w:p w:rsidR="006F284A" w:rsidRPr="00BE0AE5" w:rsidRDefault="006F284A" w:rsidP="006F284A">
      <w:pPr>
        <w:pStyle w:val="a"/>
        <w:rPr>
          <w:rFonts w:cs="Times New Roman"/>
        </w:rPr>
      </w:pPr>
      <w:r w:rsidRPr="00BE0AE5">
        <w:rPr>
          <w:rFonts w:cs="Times New Roman"/>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6F284A" w:rsidRPr="00BE0AE5" w:rsidRDefault="006F284A" w:rsidP="006F284A">
      <w:pPr>
        <w:pStyle w:val="a"/>
        <w:rPr>
          <w:rFonts w:cs="Times New Roman"/>
        </w:rPr>
      </w:pPr>
      <w:r w:rsidRPr="00BE0AE5">
        <w:rPr>
          <w:rFonts w:cs="Times New Roman"/>
        </w:rPr>
        <w:t>сравнивать содержание портретного образа в искусстве Древнего Рима, эпохи Возрождения и Нового времени;</w:t>
      </w:r>
    </w:p>
    <w:p w:rsidR="006F284A" w:rsidRPr="00BE0AE5" w:rsidRDefault="006F284A" w:rsidP="006F284A">
      <w:pPr>
        <w:pStyle w:val="a"/>
        <w:rPr>
          <w:rFonts w:cs="Times New Roman"/>
          <w:spacing w:val="-2"/>
        </w:rPr>
      </w:pPr>
      <w:r w:rsidRPr="00BE0AE5">
        <w:rPr>
          <w:rFonts w:cs="Times New Roman"/>
          <w:spacing w:val="-2"/>
        </w:rPr>
        <w:t>понимать, что в художественном портрете присутствует также выражение идеалов эпохи и авторская позиция художника;</w:t>
      </w:r>
    </w:p>
    <w:p w:rsidR="006F284A" w:rsidRPr="00BE0AE5" w:rsidRDefault="006F284A" w:rsidP="006F284A">
      <w:pPr>
        <w:pStyle w:val="a"/>
        <w:rPr>
          <w:rFonts w:cs="Times New Roman"/>
        </w:rPr>
      </w:pPr>
      <w:r w:rsidRPr="00BE0AE5">
        <w:rPr>
          <w:rFonts w:cs="Times New Roman"/>
        </w:rPr>
        <w:t>узнавать произведения и называть имена нескольких вели</w:t>
      </w:r>
      <w:r w:rsidRPr="00BE0AE5">
        <w:rPr>
          <w:rFonts w:cs="Times New Roman"/>
          <w:spacing w:val="-2"/>
        </w:rPr>
        <w:t>ких портретистов европейского искусства (Леонардо да Винчи,</w:t>
      </w:r>
      <w:r w:rsidRPr="00BE0AE5">
        <w:rPr>
          <w:rFonts w:cs="Times New Roman"/>
        </w:rPr>
        <w:t xml:space="preserve"> Рафаэль, Микеланджело, Рембрандт и др.);</w:t>
      </w:r>
    </w:p>
    <w:p w:rsidR="006F284A" w:rsidRPr="00BE0AE5" w:rsidRDefault="006F284A" w:rsidP="006F284A">
      <w:pPr>
        <w:pStyle w:val="a"/>
        <w:rPr>
          <w:rFonts w:cs="Times New Roman"/>
        </w:rPr>
      </w:pPr>
      <w:r w:rsidRPr="00BE0AE5">
        <w:rPr>
          <w:rFonts w:cs="Times New Roman"/>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w:t>
      </w:r>
    </w:p>
    <w:p w:rsidR="006F284A" w:rsidRPr="00BE0AE5" w:rsidRDefault="006F284A" w:rsidP="006F284A">
      <w:pPr>
        <w:pStyle w:val="a"/>
        <w:rPr>
          <w:rFonts w:cs="Times New Roman"/>
        </w:rPr>
      </w:pPr>
      <w:r w:rsidRPr="00BE0AE5">
        <w:rPr>
          <w:rFonts w:cs="Times New Roman"/>
        </w:rPr>
        <w:t>знать и претворять в рисунке основные позиции конструкции головы человека, пропорции лица, соотношение лицевой и черепной частей головы;</w:t>
      </w:r>
    </w:p>
    <w:p w:rsidR="006F284A" w:rsidRPr="00BE0AE5" w:rsidRDefault="006F284A" w:rsidP="006F284A">
      <w:pPr>
        <w:pStyle w:val="a"/>
        <w:rPr>
          <w:rFonts w:cs="Times New Roman"/>
          <w:spacing w:val="-4"/>
        </w:rPr>
      </w:pPr>
      <w:r w:rsidRPr="00BE0AE5">
        <w:rPr>
          <w:rFonts w:cs="Times New Roman"/>
        </w:rPr>
        <w:t>иметь представление о способах объёмного изображения го</w:t>
      </w:r>
      <w:r w:rsidRPr="00BE0AE5">
        <w:rPr>
          <w:rFonts w:cs="Times New Roman"/>
          <w:spacing w:val="-4"/>
        </w:rPr>
        <w:t>ловы человека, создавать зарисовки объёмной конструкции головы; понимать термин «ракурс» и определять его на практике;</w:t>
      </w:r>
    </w:p>
    <w:p w:rsidR="006F284A" w:rsidRPr="00BE0AE5" w:rsidRDefault="006F284A" w:rsidP="006F284A">
      <w:pPr>
        <w:pStyle w:val="a"/>
        <w:rPr>
          <w:rFonts w:cs="Times New Roman"/>
        </w:rPr>
      </w:pPr>
      <w:r w:rsidRPr="00BE0AE5">
        <w:rPr>
          <w:rFonts w:cs="Times New Roman"/>
        </w:rPr>
        <w:t>иметь представление о скульптурном портрете в истории искусства, о выражении характера человека и образа эпохи в скульптурном портрете;</w:t>
      </w:r>
    </w:p>
    <w:p w:rsidR="006F284A" w:rsidRPr="00BE0AE5" w:rsidRDefault="006F284A" w:rsidP="006F284A">
      <w:pPr>
        <w:pStyle w:val="a"/>
        <w:rPr>
          <w:rFonts w:cs="Times New Roman"/>
        </w:rPr>
      </w:pPr>
      <w:r w:rsidRPr="00BE0AE5">
        <w:rPr>
          <w:rFonts w:cs="Times New Roman"/>
        </w:rPr>
        <w:t>иметь начальный опыт лепки головы человека;</w:t>
      </w:r>
    </w:p>
    <w:p w:rsidR="006F284A" w:rsidRPr="00BE0AE5" w:rsidRDefault="006F284A" w:rsidP="006F284A">
      <w:pPr>
        <w:pStyle w:val="a"/>
        <w:rPr>
          <w:rFonts w:cs="Times New Roman"/>
        </w:rPr>
      </w:pPr>
      <w:r w:rsidRPr="00BE0AE5">
        <w:rPr>
          <w:rFonts w:cs="Times New Roman"/>
        </w:rPr>
        <w:t>приобретать опыт графического портретного изображения как нового для себя видения индивидуальности человека;</w:t>
      </w:r>
    </w:p>
    <w:p w:rsidR="006F284A" w:rsidRPr="00BE0AE5" w:rsidRDefault="006F284A" w:rsidP="006F284A">
      <w:pPr>
        <w:pStyle w:val="a"/>
        <w:rPr>
          <w:rFonts w:cs="Times New Roman"/>
        </w:rPr>
      </w:pPr>
      <w:r w:rsidRPr="00BE0AE5">
        <w:rPr>
          <w:rFonts w:cs="Times New Roman"/>
        </w:rPr>
        <w:t>иметь представление о графических портретах мастеров разных эпох, о разнообразии графических средств в изображении образа человека;</w:t>
      </w:r>
    </w:p>
    <w:p w:rsidR="006F284A" w:rsidRPr="00BE0AE5" w:rsidRDefault="006F284A" w:rsidP="006F284A">
      <w:pPr>
        <w:pStyle w:val="a"/>
        <w:rPr>
          <w:rFonts w:cs="Times New Roman"/>
        </w:rPr>
      </w:pPr>
      <w:r w:rsidRPr="00BE0AE5">
        <w:rPr>
          <w:rFonts w:cs="Times New Roman"/>
        </w:rPr>
        <w:t>уметь характеризовать роль освещения как выразительного средства при создании художественного образа;</w:t>
      </w:r>
    </w:p>
    <w:p w:rsidR="006F284A" w:rsidRPr="00BE0AE5" w:rsidRDefault="006F284A" w:rsidP="006F284A">
      <w:pPr>
        <w:pStyle w:val="a"/>
        <w:rPr>
          <w:rFonts w:cs="Times New Roman"/>
        </w:rPr>
      </w:pPr>
      <w:r w:rsidRPr="00BE0AE5">
        <w:rPr>
          <w:rFonts w:cs="Times New Roman"/>
        </w:rPr>
        <w:lastRenderedPageBreak/>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6F284A" w:rsidRPr="00BE0AE5" w:rsidRDefault="006F284A" w:rsidP="006F284A">
      <w:pPr>
        <w:pStyle w:val="a"/>
        <w:rPr>
          <w:rFonts w:cs="Times New Roman"/>
        </w:rPr>
      </w:pPr>
      <w:r w:rsidRPr="00BE0AE5">
        <w:rPr>
          <w:rFonts w:cs="Times New Roman"/>
        </w:rPr>
        <w:t>иметь представление о жанре портрета в искусстве ХХ в. — западном и отечественном.</w:t>
      </w:r>
    </w:p>
    <w:p w:rsidR="006F284A" w:rsidRPr="00BE0AE5" w:rsidRDefault="006F284A" w:rsidP="006F284A">
      <w:pPr>
        <w:pStyle w:val="41"/>
        <w:spacing w:before="198"/>
        <w:rPr>
          <w:rFonts w:cs="Times New Roman"/>
        </w:rPr>
      </w:pPr>
      <w:r w:rsidRPr="00BE0AE5">
        <w:rPr>
          <w:rFonts w:cs="Times New Roman"/>
        </w:rPr>
        <w:t>Пейзаж:</w:t>
      </w:r>
    </w:p>
    <w:p w:rsidR="006F284A" w:rsidRPr="00BE0AE5" w:rsidRDefault="006F284A" w:rsidP="006F284A">
      <w:pPr>
        <w:pStyle w:val="a"/>
        <w:rPr>
          <w:rFonts w:cs="Times New Roman"/>
        </w:rPr>
      </w:pPr>
      <w:r w:rsidRPr="00BE0AE5">
        <w:rPr>
          <w:rFonts w:cs="Times New Roman"/>
        </w:rPr>
        <w:t>иметь представление и уметь сравнивать изображение пространства в эпоху Древнего мира, в Средневековом искусстве и в эпоху Возрождения;</w:t>
      </w:r>
    </w:p>
    <w:p w:rsidR="006F284A" w:rsidRPr="00BE0AE5" w:rsidRDefault="006F284A" w:rsidP="006F284A">
      <w:pPr>
        <w:pStyle w:val="a"/>
        <w:rPr>
          <w:rFonts w:cs="Times New Roman"/>
        </w:rPr>
      </w:pPr>
      <w:r w:rsidRPr="00BE0AE5">
        <w:rPr>
          <w:rFonts w:cs="Times New Roman"/>
        </w:rPr>
        <w:t>знать правила построения линейной перспективы и уметь применять их в рисунке;</w:t>
      </w:r>
    </w:p>
    <w:p w:rsidR="006F284A" w:rsidRPr="00BE0AE5" w:rsidRDefault="006F284A" w:rsidP="006F284A">
      <w:pPr>
        <w:pStyle w:val="a"/>
        <w:rPr>
          <w:rFonts w:cs="Times New Roman"/>
        </w:rPr>
      </w:pPr>
      <w:r w:rsidRPr="00BE0AE5">
        <w:rPr>
          <w:rFonts w:cs="Times New Roman"/>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6F284A" w:rsidRPr="00BE0AE5" w:rsidRDefault="006F284A" w:rsidP="006F284A">
      <w:pPr>
        <w:pStyle w:val="a"/>
        <w:rPr>
          <w:rFonts w:cs="Times New Roman"/>
        </w:rPr>
      </w:pPr>
      <w:r w:rsidRPr="00BE0AE5">
        <w:rPr>
          <w:rFonts w:cs="Times New Roman"/>
        </w:rPr>
        <w:t>знать правила воздушной перспективы и уметь их применять на практике;</w:t>
      </w:r>
    </w:p>
    <w:p w:rsidR="006F284A" w:rsidRPr="00BE0AE5" w:rsidRDefault="006F284A" w:rsidP="006F284A">
      <w:pPr>
        <w:pStyle w:val="a"/>
        <w:rPr>
          <w:rFonts w:cs="Times New Roman"/>
        </w:rPr>
      </w:pPr>
      <w:r w:rsidRPr="00BE0AE5">
        <w:rPr>
          <w:rFonts w:cs="Times New Roman"/>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6F284A" w:rsidRPr="00BE0AE5" w:rsidRDefault="006F284A" w:rsidP="006F284A">
      <w:pPr>
        <w:pStyle w:val="a"/>
        <w:rPr>
          <w:rFonts w:cs="Times New Roman"/>
        </w:rPr>
      </w:pPr>
      <w:r w:rsidRPr="00BE0AE5">
        <w:rPr>
          <w:rFonts w:cs="Times New Roman"/>
        </w:rPr>
        <w:t>иметь представление о морских пейзажах И. Айвазовского;</w:t>
      </w:r>
    </w:p>
    <w:p w:rsidR="006F284A" w:rsidRPr="00BE0AE5" w:rsidRDefault="006F284A" w:rsidP="006F284A">
      <w:pPr>
        <w:pStyle w:val="a"/>
        <w:rPr>
          <w:rFonts w:cs="Times New Roman"/>
        </w:rPr>
      </w:pPr>
      <w:r w:rsidRPr="00BE0AE5">
        <w:rPr>
          <w:rFonts w:cs="Times New Roman"/>
        </w:rPr>
        <w:t>иметь представление об особенностях пленэрной живописи и колористической изменчивости состояний природы;</w:t>
      </w:r>
    </w:p>
    <w:p w:rsidR="006F284A" w:rsidRPr="00BE0AE5" w:rsidRDefault="006F284A" w:rsidP="006F284A">
      <w:pPr>
        <w:pStyle w:val="a"/>
        <w:rPr>
          <w:rFonts w:cs="Times New Roman"/>
        </w:rPr>
      </w:pPr>
      <w:r w:rsidRPr="00BE0AE5">
        <w:rPr>
          <w:rFonts w:cs="Times New Roman"/>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6F284A" w:rsidRPr="00BE0AE5" w:rsidRDefault="006F284A" w:rsidP="006F284A">
      <w:pPr>
        <w:pStyle w:val="a"/>
        <w:rPr>
          <w:rFonts w:cs="Times New Roman"/>
        </w:rPr>
      </w:pPr>
      <w:r w:rsidRPr="00BE0AE5">
        <w:rPr>
          <w:rFonts w:cs="Times New Roman"/>
        </w:rPr>
        <w:t>уметь объяснять, как в пейзажной живописи развивался образ отечественной природы и каково его значение в развитии чувства Родины;</w:t>
      </w:r>
    </w:p>
    <w:p w:rsidR="006F284A" w:rsidRPr="00BE0AE5" w:rsidRDefault="006F284A" w:rsidP="006F284A">
      <w:pPr>
        <w:pStyle w:val="a"/>
        <w:rPr>
          <w:rFonts w:cs="Times New Roman"/>
        </w:rPr>
      </w:pPr>
      <w:r w:rsidRPr="00BE0AE5">
        <w:rPr>
          <w:rFonts w:cs="Times New Roman"/>
        </w:rPr>
        <w:t>иметь опыт живописного изображения различных активно выраженных состояний природы;</w:t>
      </w:r>
    </w:p>
    <w:p w:rsidR="006F284A" w:rsidRPr="00BE0AE5" w:rsidRDefault="006F284A" w:rsidP="006F284A">
      <w:pPr>
        <w:pStyle w:val="a"/>
        <w:rPr>
          <w:rFonts w:cs="Times New Roman"/>
        </w:rPr>
      </w:pPr>
      <w:r w:rsidRPr="00BE0AE5">
        <w:rPr>
          <w:rFonts w:cs="Times New Roman"/>
        </w:rPr>
        <w:t>иметь опыт пейзажных зарисовок, графического изображения природы по памяти и представлению;</w:t>
      </w:r>
    </w:p>
    <w:p w:rsidR="006F284A" w:rsidRPr="00BE0AE5" w:rsidRDefault="006F284A" w:rsidP="006F284A">
      <w:pPr>
        <w:pStyle w:val="a"/>
        <w:rPr>
          <w:rFonts w:cs="Times New Roman"/>
        </w:rPr>
      </w:pPr>
      <w:r w:rsidRPr="00BE0AE5">
        <w:rPr>
          <w:rFonts w:cs="Times New Roman"/>
        </w:rPr>
        <w:t>иметь опыт художественной наблюдательности как способа развития интереса к окружающему миру и его художественно-поэтическому видению;</w:t>
      </w:r>
    </w:p>
    <w:p w:rsidR="006F284A" w:rsidRPr="00BE0AE5" w:rsidRDefault="006F284A" w:rsidP="006F284A">
      <w:pPr>
        <w:pStyle w:val="a"/>
        <w:rPr>
          <w:rFonts w:cs="Times New Roman"/>
        </w:rPr>
      </w:pPr>
      <w:r w:rsidRPr="00BE0AE5">
        <w:rPr>
          <w:rFonts w:cs="Times New Roman"/>
        </w:rPr>
        <w:t>иметь опыт изображения городского пейзажа — по памяти или представлению;</w:t>
      </w:r>
    </w:p>
    <w:p w:rsidR="006F284A" w:rsidRPr="00BE0AE5" w:rsidRDefault="006F284A" w:rsidP="006F284A">
      <w:pPr>
        <w:pStyle w:val="a"/>
        <w:rPr>
          <w:rFonts w:cs="Times New Roman"/>
        </w:rPr>
      </w:pPr>
      <w:r w:rsidRPr="00BE0AE5">
        <w:rPr>
          <w:rFonts w:cs="Times New Roman"/>
        </w:rPr>
        <w:t>обрести навыки восприятия образности городского пространства как выражения самобытного лица культуры и истории народа;</w:t>
      </w:r>
    </w:p>
    <w:p w:rsidR="006F284A" w:rsidRPr="00BE0AE5" w:rsidRDefault="006F284A" w:rsidP="006F284A">
      <w:pPr>
        <w:pStyle w:val="a"/>
        <w:rPr>
          <w:rFonts w:cs="Times New Roman"/>
        </w:rPr>
      </w:pPr>
      <w:r w:rsidRPr="00BE0AE5">
        <w:rPr>
          <w:rFonts w:cs="Times New Roman"/>
        </w:rPr>
        <w:lastRenderedPageBreak/>
        <w:t>понимать и объяснять роль культурного наследия в городском пространстве, задачи его охраны и сохранения.</w:t>
      </w:r>
    </w:p>
    <w:p w:rsidR="006F284A" w:rsidRPr="00BE0AE5" w:rsidRDefault="006F284A" w:rsidP="006F284A">
      <w:pPr>
        <w:pStyle w:val="41"/>
        <w:spacing w:after="28"/>
        <w:rPr>
          <w:rFonts w:cs="Times New Roman"/>
        </w:rPr>
      </w:pPr>
      <w:r w:rsidRPr="00BE0AE5">
        <w:rPr>
          <w:rFonts w:cs="Times New Roman"/>
        </w:rPr>
        <w:t>Бытовой жанр:</w:t>
      </w:r>
    </w:p>
    <w:p w:rsidR="006F284A" w:rsidRPr="00BE0AE5" w:rsidRDefault="006F284A" w:rsidP="006F284A">
      <w:pPr>
        <w:pStyle w:val="a"/>
        <w:rPr>
          <w:rFonts w:cs="Times New Roman"/>
        </w:rPr>
      </w:pPr>
      <w:r w:rsidRPr="00BE0AE5">
        <w:rPr>
          <w:rFonts w:cs="Times New Roman"/>
        </w:rPr>
        <w:t>характеризовать роль изобразительного искусства в формировании представлений о жизни людей разных эпох и народов;</w:t>
      </w:r>
    </w:p>
    <w:p w:rsidR="006F284A" w:rsidRPr="00BE0AE5" w:rsidRDefault="006F284A" w:rsidP="006F284A">
      <w:pPr>
        <w:pStyle w:val="a"/>
        <w:rPr>
          <w:rFonts w:cs="Times New Roman"/>
        </w:rPr>
      </w:pPr>
      <w:r w:rsidRPr="00BE0AE5">
        <w:rPr>
          <w:rFonts w:cs="Times New Roman"/>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6F284A" w:rsidRPr="00BE0AE5" w:rsidRDefault="006F284A" w:rsidP="006F284A">
      <w:pPr>
        <w:pStyle w:val="a"/>
        <w:rPr>
          <w:rFonts w:cs="Times New Roman"/>
        </w:rPr>
      </w:pPr>
      <w:r w:rsidRPr="00BE0AE5">
        <w:rPr>
          <w:rFonts w:cs="Times New Roman"/>
        </w:rPr>
        <w:t>различать тему, сюжет и содержание в жанровой картине; выявлять образ нравственных и ценностных смыслов в жанровой картине;</w:t>
      </w:r>
    </w:p>
    <w:p w:rsidR="006F284A" w:rsidRPr="00BE0AE5" w:rsidRDefault="006F284A" w:rsidP="006F284A">
      <w:pPr>
        <w:pStyle w:val="a"/>
        <w:rPr>
          <w:rFonts w:cs="Times New Roman"/>
        </w:rPr>
      </w:pPr>
      <w:r w:rsidRPr="00BE0AE5">
        <w:rPr>
          <w:rFonts w:cs="Times New Roman"/>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6F284A" w:rsidRPr="00BE0AE5" w:rsidRDefault="006F284A" w:rsidP="006F284A">
      <w:pPr>
        <w:pStyle w:val="a"/>
        <w:rPr>
          <w:rFonts w:cs="Times New Roman"/>
        </w:rPr>
      </w:pPr>
      <w:r w:rsidRPr="00BE0AE5">
        <w:rPr>
          <w:rFonts w:cs="Times New Roman"/>
        </w:rPr>
        <w:t>объяснять значение художественного изображения бытовой жизни людей в понимании истории человечества и современной жизни;</w:t>
      </w:r>
    </w:p>
    <w:p w:rsidR="006F284A" w:rsidRPr="00BE0AE5" w:rsidRDefault="006F284A" w:rsidP="006F284A">
      <w:pPr>
        <w:pStyle w:val="a"/>
        <w:rPr>
          <w:rFonts w:cs="Times New Roman"/>
        </w:rPr>
      </w:pPr>
      <w:r w:rsidRPr="00BE0AE5">
        <w:rPr>
          <w:rFonts w:cs="Times New Roman"/>
        </w:rPr>
        <w:t>осознавать многообразие форм организации бытовой жизни и одновременно единство мира людей;</w:t>
      </w:r>
    </w:p>
    <w:p w:rsidR="006F284A" w:rsidRPr="00BE0AE5" w:rsidRDefault="006F284A" w:rsidP="006F284A">
      <w:pPr>
        <w:pStyle w:val="a"/>
        <w:rPr>
          <w:rFonts w:cs="Times New Roman"/>
        </w:rPr>
      </w:pPr>
      <w:r w:rsidRPr="00BE0AE5">
        <w:rPr>
          <w:rFonts w:cs="Times New Roman"/>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6F284A" w:rsidRPr="00BE0AE5" w:rsidRDefault="006F284A" w:rsidP="006F284A">
      <w:pPr>
        <w:pStyle w:val="a"/>
        <w:rPr>
          <w:rFonts w:cs="Times New Roman"/>
        </w:rPr>
      </w:pPr>
      <w:r w:rsidRPr="00BE0AE5">
        <w:rPr>
          <w:rFonts w:cs="Times New Roman"/>
        </w:rPr>
        <w:t>иметь опыт изображения бытовой жизни разных народов в контексте традиций их искусства;</w:t>
      </w:r>
    </w:p>
    <w:p w:rsidR="006F284A" w:rsidRPr="00BE0AE5" w:rsidRDefault="006F284A" w:rsidP="006F284A">
      <w:pPr>
        <w:pStyle w:val="a"/>
        <w:rPr>
          <w:rFonts w:cs="Times New Roman"/>
        </w:rPr>
      </w:pPr>
      <w:r w:rsidRPr="00BE0AE5">
        <w:rPr>
          <w:rFonts w:cs="Times New Roman"/>
        </w:rPr>
        <w:t>характеризовать понятие «бытовой жанр» и уметь приводить несколько примеров произведений европейского и отечественного искусства;</w:t>
      </w:r>
    </w:p>
    <w:p w:rsidR="006F284A" w:rsidRPr="00BE0AE5" w:rsidRDefault="006F284A" w:rsidP="006F284A">
      <w:pPr>
        <w:pStyle w:val="a"/>
        <w:rPr>
          <w:rFonts w:cs="Times New Roman"/>
        </w:rPr>
      </w:pPr>
      <w:r w:rsidRPr="00BE0AE5">
        <w:rPr>
          <w:rFonts w:cs="Times New Roman"/>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6F284A" w:rsidRPr="00BE0AE5" w:rsidRDefault="006F284A" w:rsidP="006F284A">
      <w:pPr>
        <w:pStyle w:val="41"/>
        <w:keepNext/>
        <w:rPr>
          <w:rFonts w:cs="Times New Roman"/>
        </w:rPr>
      </w:pPr>
      <w:r w:rsidRPr="00BE0AE5">
        <w:rPr>
          <w:rFonts w:cs="Times New Roman"/>
        </w:rPr>
        <w:t>Исторический жанр:</w:t>
      </w:r>
    </w:p>
    <w:p w:rsidR="006F284A" w:rsidRPr="00BE0AE5" w:rsidRDefault="006F284A" w:rsidP="006F284A">
      <w:pPr>
        <w:pStyle w:val="a"/>
        <w:rPr>
          <w:rFonts w:cs="Times New Roman"/>
        </w:rPr>
      </w:pPr>
      <w:r w:rsidRPr="00BE0AE5">
        <w:rPr>
          <w:rFonts w:cs="Times New Roman"/>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6F284A" w:rsidRPr="00BE0AE5" w:rsidRDefault="006F284A" w:rsidP="006F284A">
      <w:pPr>
        <w:pStyle w:val="a"/>
        <w:rPr>
          <w:rFonts w:cs="Times New Roman"/>
        </w:rPr>
      </w:pPr>
      <w:r w:rsidRPr="00BE0AE5">
        <w:rPr>
          <w:rFonts w:cs="Times New Roman"/>
        </w:rPr>
        <w:lastRenderedPageBreak/>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6F284A" w:rsidRPr="00BE0AE5" w:rsidRDefault="006F284A" w:rsidP="006F284A">
      <w:pPr>
        <w:pStyle w:val="a"/>
        <w:rPr>
          <w:rFonts w:cs="Times New Roman"/>
        </w:rPr>
      </w:pPr>
      <w:r w:rsidRPr="00BE0AE5">
        <w:rPr>
          <w:rFonts w:cs="Times New Roman"/>
        </w:rPr>
        <w:t>иметь представление о развитии исторического жанра в творчестве отечественных художников ХХ в.;</w:t>
      </w:r>
    </w:p>
    <w:p w:rsidR="006F284A" w:rsidRPr="00BE0AE5" w:rsidRDefault="006F284A" w:rsidP="006F284A">
      <w:pPr>
        <w:pStyle w:val="a"/>
        <w:rPr>
          <w:rFonts w:cs="Times New Roman"/>
        </w:rPr>
      </w:pPr>
      <w:r w:rsidRPr="00BE0AE5">
        <w:rPr>
          <w:rFonts w:cs="Times New Roman"/>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6F284A" w:rsidRPr="00BE0AE5" w:rsidRDefault="006F284A" w:rsidP="006F284A">
      <w:pPr>
        <w:pStyle w:val="a"/>
        <w:rPr>
          <w:rFonts w:cs="Times New Roman"/>
        </w:rPr>
      </w:pPr>
      <w:r w:rsidRPr="00BE0AE5">
        <w:rPr>
          <w:rFonts w:cs="Times New Roman"/>
        </w:rPr>
        <w:t>узнавать и называть авторов таких произведений, как «Давид» Микеланджело, «Весна» С. Боттичелли;</w:t>
      </w:r>
    </w:p>
    <w:p w:rsidR="006F284A" w:rsidRPr="00BE0AE5" w:rsidRDefault="006F284A" w:rsidP="006F284A">
      <w:pPr>
        <w:pStyle w:val="a"/>
        <w:rPr>
          <w:rFonts w:cs="Times New Roman"/>
        </w:rPr>
      </w:pPr>
      <w:r w:rsidRPr="00BE0AE5">
        <w:rPr>
          <w:rFonts w:cs="Times New Roman"/>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6F284A" w:rsidRPr="00BE0AE5" w:rsidRDefault="006F284A" w:rsidP="006F284A">
      <w:pPr>
        <w:pStyle w:val="a"/>
        <w:rPr>
          <w:rFonts w:cs="Times New Roman"/>
        </w:rPr>
      </w:pPr>
      <w:r w:rsidRPr="00BE0AE5">
        <w:rPr>
          <w:rFonts w:cs="Times New Roman"/>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6F284A" w:rsidRPr="00BE0AE5" w:rsidRDefault="006F284A" w:rsidP="006F284A">
      <w:pPr>
        <w:pStyle w:val="41"/>
        <w:spacing w:before="142"/>
        <w:rPr>
          <w:rFonts w:cs="Times New Roman"/>
        </w:rPr>
      </w:pPr>
      <w:r w:rsidRPr="00BE0AE5">
        <w:rPr>
          <w:rFonts w:cs="Times New Roman"/>
        </w:rPr>
        <w:t>Библейские темы в изобразительном искусстве:</w:t>
      </w:r>
    </w:p>
    <w:p w:rsidR="006F284A" w:rsidRPr="00BE0AE5" w:rsidRDefault="006F284A" w:rsidP="006F284A">
      <w:pPr>
        <w:pStyle w:val="a"/>
        <w:rPr>
          <w:rFonts w:cs="Times New Roman"/>
        </w:rPr>
      </w:pPr>
      <w:r w:rsidRPr="00BE0AE5">
        <w:rPr>
          <w:rFonts w:cs="Times New Roman"/>
        </w:rPr>
        <w:t>знать о значении библейских сюжетов в истории культуры и узнавать сюжеты Священной истории в произведениях искусства;</w:t>
      </w:r>
    </w:p>
    <w:p w:rsidR="006F284A" w:rsidRPr="00BE0AE5" w:rsidRDefault="006F284A" w:rsidP="006F284A">
      <w:pPr>
        <w:pStyle w:val="a"/>
        <w:rPr>
          <w:rFonts w:cs="Times New Roman"/>
        </w:rPr>
      </w:pPr>
      <w:r w:rsidRPr="00BE0AE5">
        <w:rPr>
          <w:rFonts w:cs="Times New Roman"/>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6F284A" w:rsidRPr="00BE0AE5" w:rsidRDefault="006F284A" w:rsidP="006F284A">
      <w:pPr>
        <w:pStyle w:val="a"/>
        <w:rPr>
          <w:rFonts w:cs="Times New Roman"/>
          <w:spacing w:val="-4"/>
        </w:rPr>
      </w:pPr>
      <w:r w:rsidRPr="00BE0AE5">
        <w:rPr>
          <w:rFonts w:cs="Times New Roman"/>
        </w:rPr>
        <w:t xml:space="preserve">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w:t>
      </w:r>
      <w:r w:rsidRPr="00BE0AE5">
        <w:rPr>
          <w:rFonts w:cs="Times New Roman"/>
          <w:spacing w:val="-4"/>
        </w:rPr>
        <w:t>да Винчи, «Возвращение блудного сына» и «Святое семейство» Рембрандта и др.; в скульптуре «Пьета» Микеланджело и др.;</w:t>
      </w:r>
    </w:p>
    <w:p w:rsidR="006F284A" w:rsidRPr="00BE0AE5" w:rsidRDefault="006F284A" w:rsidP="006F284A">
      <w:pPr>
        <w:pStyle w:val="a"/>
        <w:rPr>
          <w:rFonts w:cs="Times New Roman"/>
        </w:rPr>
      </w:pPr>
      <w:r w:rsidRPr="00BE0AE5">
        <w:rPr>
          <w:rFonts w:cs="Times New Roman"/>
        </w:rPr>
        <w:t>знать о картинах на библейские темы в истории русского искусства;</w:t>
      </w:r>
    </w:p>
    <w:p w:rsidR="006F284A" w:rsidRPr="00BE0AE5" w:rsidRDefault="006F284A" w:rsidP="006F284A">
      <w:pPr>
        <w:pStyle w:val="a"/>
        <w:rPr>
          <w:rFonts w:cs="Times New Roman"/>
        </w:rPr>
      </w:pPr>
      <w:r w:rsidRPr="00BE0AE5">
        <w:rPr>
          <w:rFonts w:cs="Times New Roman"/>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6F284A" w:rsidRPr="00BE0AE5" w:rsidRDefault="006F284A" w:rsidP="006F284A">
      <w:pPr>
        <w:pStyle w:val="a"/>
        <w:rPr>
          <w:rFonts w:cs="Times New Roman"/>
        </w:rPr>
      </w:pPr>
      <w:r w:rsidRPr="00BE0AE5">
        <w:rPr>
          <w:rFonts w:cs="Times New Roman"/>
        </w:rPr>
        <w:t>иметь представление о смысловом различии между иконой и картиной на библейские темы;</w:t>
      </w:r>
    </w:p>
    <w:p w:rsidR="006F284A" w:rsidRPr="00BE0AE5" w:rsidRDefault="006F284A" w:rsidP="006F284A">
      <w:pPr>
        <w:pStyle w:val="a"/>
        <w:rPr>
          <w:rFonts w:cs="Times New Roman"/>
        </w:rPr>
      </w:pPr>
      <w:r w:rsidRPr="00BE0AE5">
        <w:rPr>
          <w:rFonts w:cs="Times New Roman"/>
        </w:rPr>
        <w:t>иметь знания о русской иконописи, о великих русских иконописцах: Андрее Рублёве, Феофане Греке, Дионисии;</w:t>
      </w:r>
    </w:p>
    <w:p w:rsidR="006F284A" w:rsidRPr="00BE0AE5" w:rsidRDefault="006F284A" w:rsidP="006F284A">
      <w:pPr>
        <w:pStyle w:val="a"/>
        <w:rPr>
          <w:rFonts w:cs="Times New Roman"/>
        </w:rPr>
      </w:pPr>
      <w:r w:rsidRPr="00BE0AE5">
        <w:rPr>
          <w:rFonts w:cs="Times New Roman"/>
        </w:rPr>
        <w:t>воспринимать</w:t>
      </w:r>
      <w:r w:rsidRPr="00BE0AE5">
        <w:rPr>
          <w:rStyle w:val="aa"/>
          <w:rFonts w:cs="Times New Roman"/>
        </w:rPr>
        <w:t xml:space="preserve"> </w:t>
      </w:r>
      <w:r w:rsidRPr="00BE0AE5">
        <w:rPr>
          <w:rFonts w:cs="Times New Roman"/>
        </w:rPr>
        <w:t>искусство древнерусской иконописи как уникальное и высокое достижение отечественной культуры;</w:t>
      </w:r>
    </w:p>
    <w:p w:rsidR="006F284A" w:rsidRPr="00BE0AE5" w:rsidRDefault="006F284A" w:rsidP="006F284A">
      <w:pPr>
        <w:pStyle w:val="a"/>
        <w:rPr>
          <w:rFonts w:cs="Times New Roman"/>
        </w:rPr>
      </w:pPr>
      <w:r w:rsidRPr="00BE0AE5">
        <w:rPr>
          <w:rFonts w:cs="Times New Roman"/>
        </w:rPr>
        <w:lastRenderedPageBreak/>
        <w:t>объяснять творческий и деятельный характер восприятия произведений искусства на основе художественной культуры зрителя;</w:t>
      </w:r>
    </w:p>
    <w:p w:rsidR="006F284A" w:rsidRPr="00BE0AE5" w:rsidRDefault="006F284A" w:rsidP="006F284A">
      <w:pPr>
        <w:pStyle w:val="a"/>
        <w:rPr>
          <w:rFonts w:cs="Times New Roman"/>
        </w:rPr>
      </w:pPr>
      <w:r w:rsidRPr="00BE0AE5">
        <w:rPr>
          <w:rFonts w:cs="Times New Roman"/>
        </w:rPr>
        <w:t>уметь рассуждать о месте и значении изобразительного искусства в культуре, в жизни общества, в жизни человека.</w:t>
      </w:r>
    </w:p>
    <w:p w:rsidR="006F284A" w:rsidRPr="00BE0AE5" w:rsidRDefault="006F284A" w:rsidP="006F284A">
      <w:pPr>
        <w:pStyle w:val="31"/>
        <w:keepNext/>
        <w:spacing w:before="255"/>
        <w:rPr>
          <w:rFonts w:cs="Times New Roman"/>
        </w:rPr>
      </w:pPr>
      <w:r w:rsidRPr="00BE0AE5">
        <w:rPr>
          <w:rFonts w:cs="Times New Roman"/>
        </w:rPr>
        <w:t>Модуль № 3 «Архитектура и дизайн»:</w:t>
      </w:r>
    </w:p>
    <w:p w:rsidR="006F284A" w:rsidRPr="00BE0AE5" w:rsidRDefault="006F284A" w:rsidP="006F284A">
      <w:pPr>
        <w:pStyle w:val="a"/>
        <w:rPr>
          <w:rFonts w:cs="Times New Roman"/>
        </w:rPr>
      </w:pPr>
      <w:r w:rsidRPr="00BE0AE5">
        <w:rPr>
          <w:rFonts w:cs="Times New Roman"/>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6F284A" w:rsidRPr="00BE0AE5" w:rsidRDefault="006F284A" w:rsidP="006F284A">
      <w:pPr>
        <w:pStyle w:val="a"/>
        <w:rPr>
          <w:rFonts w:cs="Times New Roman"/>
        </w:rPr>
      </w:pPr>
      <w:r w:rsidRPr="00BE0AE5">
        <w:rPr>
          <w:rFonts w:cs="Times New Roman"/>
        </w:rPr>
        <w:t>объяснять роль архитектуры и дизайна в построении предметно-пространственной среды жизнедеятельности человека;</w:t>
      </w:r>
    </w:p>
    <w:p w:rsidR="006F284A" w:rsidRPr="00BE0AE5" w:rsidRDefault="006F284A" w:rsidP="006F284A">
      <w:pPr>
        <w:pStyle w:val="a"/>
        <w:rPr>
          <w:rFonts w:cs="Times New Roman"/>
        </w:rPr>
      </w:pPr>
      <w:r w:rsidRPr="00BE0AE5">
        <w:rPr>
          <w:rFonts w:cs="Times New Roman"/>
        </w:rPr>
        <w:t>рассуждать о влиянии предметно-пространственной среды на чувства, установки и поведение человека;</w:t>
      </w:r>
    </w:p>
    <w:p w:rsidR="006F284A" w:rsidRPr="00BE0AE5" w:rsidRDefault="006F284A" w:rsidP="006F284A">
      <w:pPr>
        <w:pStyle w:val="a"/>
        <w:rPr>
          <w:rFonts w:cs="Times New Roman"/>
        </w:rPr>
      </w:pPr>
      <w:r w:rsidRPr="00BE0AE5">
        <w:rPr>
          <w:rFonts w:cs="Times New Roman"/>
        </w:rPr>
        <w:t>рассуждать о том, как предметно-пространственная среда организует деятельность человека и представления о самом себе;</w:t>
      </w:r>
    </w:p>
    <w:p w:rsidR="006F284A" w:rsidRPr="00BE0AE5" w:rsidRDefault="006F284A" w:rsidP="006F284A">
      <w:pPr>
        <w:pStyle w:val="a"/>
        <w:rPr>
          <w:rFonts w:cs="Times New Roman"/>
        </w:rPr>
      </w:pPr>
      <w:r w:rsidRPr="00BE0AE5">
        <w:rPr>
          <w:rFonts w:cs="Times New Roman"/>
        </w:rPr>
        <w:t>объяснять ценность сохранения культурного наследия, выраженного в архитектуре, предметах труда и быта разных эпох.</w:t>
      </w:r>
    </w:p>
    <w:p w:rsidR="006F284A" w:rsidRPr="00BE0AE5" w:rsidRDefault="006F284A" w:rsidP="006F284A">
      <w:pPr>
        <w:pStyle w:val="41"/>
        <w:rPr>
          <w:rFonts w:cs="Times New Roman"/>
        </w:rPr>
      </w:pPr>
      <w:r w:rsidRPr="00BE0AE5">
        <w:rPr>
          <w:rFonts w:cs="Times New Roman"/>
        </w:rPr>
        <w:t>Графический дизайн:</w:t>
      </w:r>
    </w:p>
    <w:p w:rsidR="006F284A" w:rsidRPr="00BE0AE5" w:rsidRDefault="006F284A" w:rsidP="006F284A">
      <w:pPr>
        <w:pStyle w:val="a"/>
        <w:rPr>
          <w:rFonts w:cs="Times New Roman"/>
        </w:rPr>
      </w:pPr>
      <w:r w:rsidRPr="00BE0AE5">
        <w:rPr>
          <w:rFonts w:cs="Times New Roman"/>
        </w:rPr>
        <w:t>объяснять понятие формальной композиции и её значение как основы языка конструктивных искусств;</w:t>
      </w:r>
    </w:p>
    <w:p w:rsidR="006F284A" w:rsidRPr="00BE0AE5" w:rsidRDefault="006F284A" w:rsidP="006F284A">
      <w:pPr>
        <w:pStyle w:val="a"/>
        <w:rPr>
          <w:rFonts w:cs="Times New Roman"/>
        </w:rPr>
      </w:pPr>
      <w:r w:rsidRPr="00BE0AE5">
        <w:rPr>
          <w:rFonts w:cs="Times New Roman"/>
        </w:rPr>
        <w:t>объяснять основные средства — требования к композиции;</w:t>
      </w:r>
    </w:p>
    <w:p w:rsidR="006F284A" w:rsidRPr="00BE0AE5" w:rsidRDefault="006F284A" w:rsidP="006F284A">
      <w:pPr>
        <w:pStyle w:val="a"/>
        <w:rPr>
          <w:rFonts w:cs="Times New Roman"/>
        </w:rPr>
      </w:pPr>
      <w:r w:rsidRPr="00BE0AE5">
        <w:rPr>
          <w:rFonts w:cs="Times New Roman"/>
        </w:rPr>
        <w:t>уметь перечислять и объяснять основные типы формальной композиции;</w:t>
      </w:r>
    </w:p>
    <w:p w:rsidR="006F284A" w:rsidRPr="00BE0AE5" w:rsidRDefault="006F284A" w:rsidP="006F284A">
      <w:pPr>
        <w:pStyle w:val="a"/>
        <w:rPr>
          <w:rFonts w:cs="Times New Roman"/>
        </w:rPr>
      </w:pPr>
      <w:r w:rsidRPr="00BE0AE5">
        <w:rPr>
          <w:rFonts w:cs="Times New Roman"/>
        </w:rPr>
        <w:t>составлять различные формальные композиции на плоскости в зависимости от поставленных задач;</w:t>
      </w:r>
    </w:p>
    <w:p w:rsidR="006F284A" w:rsidRPr="00BE0AE5" w:rsidRDefault="006F284A" w:rsidP="006F284A">
      <w:pPr>
        <w:pStyle w:val="a"/>
        <w:rPr>
          <w:rFonts w:cs="Times New Roman"/>
        </w:rPr>
      </w:pPr>
      <w:r w:rsidRPr="00BE0AE5">
        <w:rPr>
          <w:rFonts w:cs="Times New Roman"/>
        </w:rPr>
        <w:t>выделять при творческом построении композиции листа композиционную доминанту;</w:t>
      </w:r>
    </w:p>
    <w:p w:rsidR="006F284A" w:rsidRPr="00BE0AE5" w:rsidRDefault="006F284A" w:rsidP="006F284A">
      <w:pPr>
        <w:pStyle w:val="a"/>
        <w:rPr>
          <w:rFonts w:cs="Times New Roman"/>
        </w:rPr>
      </w:pPr>
      <w:r w:rsidRPr="00BE0AE5">
        <w:rPr>
          <w:rFonts w:cs="Times New Roman"/>
        </w:rPr>
        <w:t>составлять формальные композиции на выражение в них движения и статики;</w:t>
      </w:r>
    </w:p>
    <w:p w:rsidR="006F284A" w:rsidRPr="00BE0AE5" w:rsidRDefault="006F284A" w:rsidP="006F284A">
      <w:pPr>
        <w:pStyle w:val="a"/>
        <w:rPr>
          <w:rFonts w:cs="Times New Roman"/>
        </w:rPr>
      </w:pPr>
      <w:r w:rsidRPr="00BE0AE5">
        <w:rPr>
          <w:rFonts w:cs="Times New Roman"/>
        </w:rPr>
        <w:t>осваивать навыки вариативности в ритмической организации листа;</w:t>
      </w:r>
    </w:p>
    <w:p w:rsidR="006F284A" w:rsidRPr="00BE0AE5" w:rsidRDefault="006F284A" w:rsidP="006F284A">
      <w:pPr>
        <w:pStyle w:val="a"/>
        <w:rPr>
          <w:rFonts w:cs="Times New Roman"/>
        </w:rPr>
      </w:pPr>
      <w:r w:rsidRPr="00BE0AE5">
        <w:rPr>
          <w:rFonts w:cs="Times New Roman"/>
        </w:rPr>
        <w:t>объяснять роль цвета в конструктивных искусствах;</w:t>
      </w:r>
    </w:p>
    <w:p w:rsidR="006F284A" w:rsidRPr="00BE0AE5" w:rsidRDefault="006F284A" w:rsidP="006F284A">
      <w:pPr>
        <w:pStyle w:val="a"/>
        <w:rPr>
          <w:rFonts w:cs="Times New Roman"/>
        </w:rPr>
      </w:pPr>
      <w:r w:rsidRPr="00BE0AE5">
        <w:rPr>
          <w:rFonts w:cs="Times New Roman"/>
        </w:rPr>
        <w:t>различать технологию использования цвета в живописи и в конструктивных искусствах;</w:t>
      </w:r>
    </w:p>
    <w:p w:rsidR="006F284A" w:rsidRPr="00BE0AE5" w:rsidRDefault="006F284A" w:rsidP="006F284A">
      <w:pPr>
        <w:pStyle w:val="a"/>
        <w:rPr>
          <w:rFonts w:cs="Times New Roman"/>
        </w:rPr>
      </w:pPr>
      <w:r w:rsidRPr="00BE0AE5">
        <w:rPr>
          <w:rFonts w:cs="Times New Roman"/>
        </w:rPr>
        <w:t>объяснять выражение «цветовой образ»;</w:t>
      </w:r>
    </w:p>
    <w:p w:rsidR="006F284A" w:rsidRPr="00BE0AE5" w:rsidRDefault="006F284A" w:rsidP="006F284A">
      <w:pPr>
        <w:pStyle w:val="a"/>
        <w:rPr>
          <w:rFonts w:cs="Times New Roman"/>
        </w:rPr>
      </w:pPr>
      <w:r w:rsidRPr="00BE0AE5">
        <w:rPr>
          <w:rFonts w:cs="Times New Roman"/>
        </w:rPr>
        <w:t>применять цвет в графических композициях как акцент или доминанту, объединённые одним стилем;</w:t>
      </w:r>
    </w:p>
    <w:p w:rsidR="006F284A" w:rsidRPr="00BE0AE5" w:rsidRDefault="006F284A" w:rsidP="006F284A">
      <w:pPr>
        <w:pStyle w:val="a"/>
        <w:rPr>
          <w:rFonts w:cs="Times New Roman"/>
        </w:rPr>
      </w:pPr>
      <w:r w:rsidRPr="00BE0AE5">
        <w:rPr>
          <w:rFonts w:cs="Times New Roman"/>
        </w:rPr>
        <w:lastRenderedPageBreak/>
        <w:t>определять шрифт как графический рисунок начертания букв, объединённых общим стилем, отвечающий законам художественной композиции;</w:t>
      </w:r>
    </w:p>
    <w:p w:rsidR="006F284A" w:rsidRPr="00BE0AE5" w:rsidRDefault="006F284A" w:rsidP="006F284A">
      <w:pPr>
        <w:pStyle w:val="a"/>
        <w:rPr>
          <w:rFonts w:cs="Times New Roman"/>
        </w:rPr>
      </w:pPr>
      <w:r w:rsidRPr="00BE0AE5">
        <w:rPr>
          <w:rFonts w:cs="Times New Roman"/>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6F284A" w:rsidRPr="00BE0AE5" w:rsidRDefault="006F284A" w:rsidP="006F284A">
      <w:pPr>
        <w:pStyle w:val="a"/>
        <w:rPr>
          <w:rFonts w:cs="Times New Roman"/>
        </w:rPr>
      </w:pPr>
      <w:r w:rsidRPr="00BE0AE5">
        <w:rPr>
          <w:rFonts w:cs="Times New Roman"/>
        </w:rPr>
        <w:t>применять печатное слово, типографскую строку в качестве элементов графической композиции;</w:t>
      </w:r>
    </w:p>
    <w:p w:rsidR="006F284A" w:rsidRPr="00BE0AE5" w:rsidRDefault="006F284A" w:rsidP="006F284A">
      <w:pPr>
        <w:pStyle w:val="a"/>
        <w:rPr>
          <w:rFonts w:cs="Times New Roman"/>
        </w:rPr>
      </w:pPr>
      <w:r w:rsidRPr="00BE0AE5">
        <w:rPr>
          <w:rFonts w:cs="Times New Roman"/>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6F284A" w:rsidRPr="00BE0AE5" w:rsidRDefault="006F284A" w:rsidP="006F284A">
      <w:pPr>
        <w:pStyle w:val="a"/>
        <w:rPr>
          <w:rFonts w:cs="Times New Roman"/>
        </w:rPr>
      </w:pPr>
      <w:r w:rsidRPr="00BE0AE5">
        <w:rPr>
          <w:rFonts w:cs="Times New Roman"/>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6F284A" w:rsidRPr="00BE0AE5" w:rsidRDefault="006F284A" w:rsidP="006F284A">
      <w:pPr>
        <w:pStyle w:val="a"/>
        <w:rPr>
          <w:rFonts w:cs="Times New Roman"/>
        </w:rPr>
      </w:pPr>
      <w:r w:rsidRPr="00BE0AE5">
        <w:rPr>
          <w:rFonts w:cs="Times New Roman"/>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6F284A" w:rsidRPr="00BE0AE5" w:rsidRDefault="006F284A" w:rsidP="006F284A">
      <w:pPr>
        <w:pStyle w:val="41"/>
        <w:spacing w:before="85" w:after="28"/>
        <w:rPr>
          <w:rFonts w:cs="Times New Roman"/>
        </w:rPr>
      </w:pPr>
      <w:r w:rsidRPr="00BE0AE5">
        <w:rPr>
          <w:rFonts w:cs="Times New Roman"/>
        </w:rPr>
        <w:t>Социальное значение дизайна и архитектуры как среды жизни человека:</w:t>
      </w:r>
    </w:p>
    <w:p w:rsidR="006F284A" w:rsidRPr="00BE0AE5" w:rsidRDefault="006F284A" w:rsidP="006F284A">
      <w:pPr>
        <w:pStyle w:val="a"/>
        <w:rPr>
          <w:rFonts w:cs="Times New Roman"/>
        </w:rPr>
      </w:pPr>
      <w:r w:rsidRPr="00BE0AE5">
        <w:rPr>
          <w:rFonts w:cs="Times New Roman"/>
        </w:rPr>
        <w:t>иметь опыт построения объёмно-пространственной композиции как макета архитектурного пространства в реальной жизни;</w:t>
      </w:r>
    </w:p>
    <w:p w:rsidR="006F284A" w:rsidRPr="00BE0AE5" w:rsidRDefault="006F284A" w:rsidP="006F284A">
      <w:pPr>
        <w:pStyle w:val="a"/>
        <w:rPr>
          <w:rFonts w:cs="Times New Roman"/>
        </w:rPr>
      </w:pPr>
      <w:r w:rsidRPr="00BE0AE5">
        <w:rPr>
          <w:rFonts w:cs="Times New Roman"/>
        </w:rPr>
        <w:t>выполнять построение макета пространственно-объёмной композиции по его чертежу;</w:t>
      </w:r>
    </w:p>
    <w:p w:rsidR="006F284A" w:rsidRPr="00BE0AE5" w:rsidRDefault="006F284A" w:rsidP="006F284A">
      <w:pPr>
        <w:pStyle w:val="a"/>
        <w:rPr>
          <w:rFonts w:cs="Times New Roman"/>
        </w:rPr>
      </w:pPr>
      <w:r w:rsidRPr="00BE0AE5">
        <w:rPr>
          <w:rFonts w:cs="Times New Roman"/>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6F284A" w:rsidRPr="00BE0AE5" w:rsidRDefault="006F284A" w:rsidP="006F284A">
      <w:pPr>
        <w:pStyle w:val="a"/>
        <w:rPr>
          <w:rFonts w:cs="Times New Roman"/>
        </w:rPr>
      </w:pPr>
      <w:r w:rsidRPr="00BE0AE5">
        <w:rPr>
          <w:rFonts w:cs="Times New Roman"/>
        </w:rPr>
        <w:t>знать о роли строительного материала в эволюции архитектурных конструкций и изменении облика архитектурных сооружений;</w:t>
      </w:r>
    </w:p>
    <w:p w:rsidR="006F284A" w:rsidRPr="00BE0AE5" w:rsidRDefault="006F284A" w:rsidP="006F284A">
      <w:pPr>
        <w:pStyle w:val="a"/>
        <w:rPr>
          <w:rFonts w:cs="Times New Roman"/>
        </w:rPr>
      </w:pPr>
      <w:r w:rsidRPr="00BE0AE5">
        <w:rPr>
          <w:rFonts w:cs="Times New Roman"/>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6F284A" w:rsidRPr="00BE0AE5" w:rsidRDefault="006F284A" w:rsidP="006F284A">
      <w:pPr>
        <w:pStyle w:val="a"/>
        <w:rPr>
          <w:rFonts w:cs="Times New Roman"/>
        </w:rPr>
      </w:pPr>
      <w:r w:rsidRPr="00BE0AE5">
        <w:rPr>
          <w:rFonts w:cs="Times New Roman"/>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6F284A" w:rsidRPr="00BE0AE5" w:rsidRDefault="006F284A" w:rsidP="006F284A">
      <w:pPr>
        <w:pStyle w:val="a"/>
        <w:rPr>
          <w:rFonts w:cs="Times New Roman"/>
        </w:rPr>
      </w:pPr>
      <w:r w:rsidRPr="00BE0AE5">
        <w:rPr>
          <w:rFonts w:cs="Times New Roman"/>
        </w:rPr>
        <w:t xml:space="preserve">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w:t>
      </w:r>
      <w:r w:rsidRPr="00BE0AE5">
        <w:rPr>
          <w:rFonts w:cs="Times New Roman"/>
        </w:rPr>
        <w:lastRenderedPageBreak/>
        <w:t>противоречиях в организации современной городской среды и поисках путей их преодоления;</w:t>
      </w:r>
    </w:p>
    <w:p w:rsidR="006F284A" w:rsidRPr="00BE0AE5" w:rsidRDefault="006F284A" w:rsidP="006F284A">
      <w:pPr>
        <w:pStyle w:val="a"/>
        <w:rPr>
          <w:rFonts w:cs="Times New Roman"/>
        </w:rPr>
      </w:pPr>
      <w:r w:rsidRPr="00BE0AE5">
        <w:rPr>
          <w:rFonts w:cs="Times New Roman"/>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6F284A" w:rsidRPr="00BE0AE5" w:rsidRDefault="006F284A" w:rsidP="006F284A">
      <w:pPr>
        <w:pStyle w:val="a"/>
        <w:rPr>
          <w:rFonts w:cs="Times New Roman"/>
        </w:rPr>
      </w:pPr>
      <w:r w:rsidRPr="00BE0AE5">
        <w:rPr>
          <w:rFonts w:cs="Times New Roman"/>
        </w:rPr>
        <w:t>определять понятие «городская среда»; рассматривать и объяснять планировку города как способ организации образа жизни людей;</w:t>
      </w:r>
    </w:p>
    <w:p w:rsidR="006F284A" w:rsidRPr="00BE0AE5" w:rsidRDefault="006F284A" w:rsidP="006F284A">
      <w:pPr>
        <w:pStyle w:val="a"/>
        <w:rPr>
          <w:rFonts w:cs="Times New Roman"/>
        </w:rPr>
      </w:pPr>
      <w:r w:rsidRPr="00BE0AE5">
        <w:rPr>
          <w:rFonts w:cs="Times New Roman"/>
        </w:rPr>
        <w:t>знать различные виды планировки города; иметь опыт разработки построения городского пространства в виде макетной или графической схемы;</w:t>
      </w:r>
    </w:p>
    <w:p w:rsidR="006F284A" w:rsidRPr="00BE0AE5" w:rsidRDefault="006F284A" w:rsidP="006F284A">
      <w:pPr>
        <w:pStyle w:val="a"/>
        <w:rPr>
          <w:rFonts w:cs="Times New Roman"/>
        </w:rPr>
      </w:pPr>
      <w:r w:rsidRPr="00BE0AE5">
        <w:rPr>
          <w:rFonts w:cs="Times New Roman"/>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6F284A" w:rsidRPr="00BE0AE5" w:rsidRDefault="006F284A" w:rsidP="006F284A">
      <w:pPr>
        <w:pStyle w:val="a"/>
        <w:rPr>
          <w:rFonts w:cs="Times New Roman"/>
        </w:rPr>
      </w:pPr>
      <w:r w:rsidRPr="00BE0AE5">
        <w:rPr>
          <w:rFonts w:cs="Times New Roman"/>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6F284A" w:rsidRPr="00BE0AE5" w:rsidRDefault="006F284A" w:rsidP="006F284A">
      <w:pPr>
        <w:pStyle w:val="a"/>
        <w:rPr>
          <w:rFonts w:cs="Times New Roman"/>
        </w:rPr>
      </w:pPr>
      <w:r w:rsidRPr="00BE0AE5">
        <w:rPr>
          <w:rFonts w:cs="Times New Roman"/>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6F284A" w:rsidRPr="00BE0AE5" w:rsidRDefault="006F284A" w:rsidP="006F284A">
      <w:pPr>
        <w:pStyle w:val="a"/>
        <w:rPr>
          <w:rFonts w:cs="Times New Roman"/>
        </w:rPr>
      </w:pPr>
      <w:r w:rsidRPr="00BE0AE5">
        <w:rPr>
          <w:rFonts w:cs="Times New Roman"/>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6F284A" w:rsidRPr="00BE0AE5" w:rsidRDefault="006F284A" w:rsidP="006F284A">
      <w:pPr>
        <w:pStyle w:val="a"/>
        <w:rPr>
          <w:rFonts w:cs="Times New Roman"/>
        </w:rPr>
      </w:pPr>
      <w:r w:rsidRPr="00BE0AE5">
        <w:rPr>
          <w:rFonts w:cs="Times New Roman"/>
        </w:rPr>
        <w:t>иметь опыт творческого проектирования интерьерного пространства для конкретных задач жизнедеятельности человека;</w:t>
      </w:r>
    </w:p>
    <w:p w:rsidR="006F284A" w:rsidRPr="00BE0AE5" w:rsidRDefault="006F284A" w:rsidP="006F284A">
      <w:pPr>
        <w:pStyle w:val="a"/>
        <w:rPr>
          <w:rFonts w:cs="Times New Roman"/>
        </w:rPr>
      </w:pPr>
      <w:r w:rsidRPr="00BE0AE5">
        <w:rPr>
          <w:rFonts w:cs="Times New Roman"/>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6F284A" w:rsidRPr="00BE0AE5" w:rsidRDefault="006F284A" w:rsidP="006F284A">
      <w:pPr>
        <w:pStyle w:val="a"/>
        <w:rPr>
          <w:rFonts w:cs="Times New Roman"/>
        </w:rPr>
      </w:pPr>
      <w:r w:rsidRPr="00BE0AE5">
        <w:rPr>
          <w:rFonts w:cs="Times New Roman"/>
        </w:rPr>
        <w:t>иметь представление об истории костюма в истории разных эпох; характеризовать понятие моды в одежде; объяснять, как в одежде проявляются социальный статус человека, его ценностные ориентации, мировоззренческие идеалы и характер деятельности;</w:t>
      </w:r>
    </w:p>
    <w:p w:rsidR="006F284A" w:rsidRPr="00BE0AE5" w:rsidRDefault="006F284A" w:rsidP="006F284A">
      <w:pPr>
        <w:pStyle w:val="a"/>
        <w:rPr>
          <w:rFonts w:cs="Times New Roman"/>
        </w:rPr>
      </w:pPr>
      <w:r w:rsidRPr="00BE0AE5">
        <w:rPr>
          <w:rFonts w:cs="Times New Roman"/>
        </w:rPr>
        <w:t>иметь представление о конструкции костюма и применении законов композиции в проектировании одежды, ансамбле в костюме;</w:t>
      </w:r>
    </w:p>
    <w:p w:rsidR="006F284A" w:rsidRPr="00BE0AE5" w:rsidRDefault="006F284A" w:rsidP="006F284A">
      <w:pPr>
        <w:pStyle w:val="a"/>
        <w:rPr>
          <w:rFonts w:cs="Times New Roman"/>
          <w:spacing w:val="-2"/>
        </w:rPr>
      </w:pPr>
      <w:r w:rsidRPr="00BE0AE5">
        <w:rPr>
          <w:rFonts w:cs="Times New Roman"/>
          <w:spacing w:val="-2"/>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6F284A" w:rsidRPr="00BE0AE5" w:rsidRDefault="006F284A" w:rsidP="006F284A">
      <w:pPr>
        <w:pStyle w:val="a"/>
        <w:rPr>
          <w:rFonts w:cs="Times New Roman"/>
        </w:rPr>
      </w:pPr>
      <w:r w:rsidRPr="00BE0AE5">
        <w:rPr>
          <w:rFonts w:cs="Times New Roman"/>
        </w:rPr>
        <w:lastRenderedPageBreak/>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6F284A" w:rsidRPr="00BE0AE5" w:rsidRDefault="006F284A" w:rsidP="006F284A">
      <w:pPr>
        <w:pStyle w:val="a"/>
        <w:rPr>
          <w:rFonts w:cs="Times New Roman"/>
        </w:rPr>
      </w:pPr>
      <w:r w:rsidRPr="00BE0AE5">
        <w:rPr>
          <w:rFonts w:cs="Times New Roman"/>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6F284A" w:rsidRPr="00BE0AE5" w:rsidRDefault="006F284A" w:rsidP="006F284A">
      <w:pPr>
        <w:pStyle w:val="31"/>
        <w:rPr>
          <w:rFonts w:cs="Times New Roman"/>
        </w:rPr>
      </w:pPr>
      <w:r w:rsidRPr="00BE0AE5">
        <w:rPr>
          <w:rFonts w:cs="Times New Roman"/>
        </w:rPr>
        <w:t>Модуль № 4 «Изображение в синтетических,</w:t>
      </w:r>
      <w:r w:rsidRPr="00BE0AE5">
        <w:rPr>
          <w:rFonts w:cs="Times New Roman"/>
        </w:rPr>
        <w:br/>
        <w:t xml:space="preserve">экранных видах искусства и художественная фотография» </w:t>
      </w:r>
      <w:r w:rsidRPr="00BE0AE5">
        <w:rPr>
          <w:rFonts w:cs="Times New Roman"/>
        </w:rPr>
        <w:br/>
        <w:t>(</w:t>
      </w:r>
      <w:r w:rsidRPr="00BE0AE5">
        <w:rPr>
          <w:rStyle w:val="ab"/>
          <w:rFonts w:cs="Times New Roman"/>
          <w:b/>
          <w:bCs/>
        </w:rPr>
        <w:t>вариативный</w:t>
      </w:r>
      <w:r w:rsidRPr="00BE0AE5">
        <w:rPr>
          <w:rFonts w:cs="Times New Roman"/>
        </w:rPr>
        <w:t>):</w:t>
      </w:r>
    </w:p>
    <w:p w:rsidR="006F284A" w:rsidRPr="00BE0AE5" w:rsidRDefault="006F284A" w:rsidP="006F284A">
      <w:pPr>
        <w:pStyle w:val="a"/>
        <w:rPr>
          <w:rFonts w:cs="Times New Roman"/>
          <w:spacing w:val="-3"/>
        </w:rPr>
      </w:pPr>
      <w:r w:rsidRPr="00BE0AE5">
        <w:rPr>
          <w:rFonts w:cs="Times New Roman"/>
          <w:spacing w:val="-3"/>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6F284A" w:rsidRPr="00BE0AE5" w:rsidRDefault="006F284A" w:rsidP="006F284A">
      <w:pPr>
        <w:pStyle w:val="a"/>
        <w:rPr>
          <w:rFonts w:cs="Times New Roman"/>
        </w:rPr>
      </w:pPr>
      <w:r w:rsidRPr="00BE0AE5">
        <w:rPr>
          <w:rFonts w:cs="Times New Roman"/>
        </w:rPr>
        <w:t>понимать и характеризовать роль визуального образа в синтетических искусствах;</w:t>
      </w:r>
    </w:p>
    <w:p w:rsidR="006F284A" w:rsidRPr="00BE0AE5" w:rsidRDefault="006F284A" w:rsidP="006F284A">
      <w:pPr>
        <w:pStyle w:val="a"/>
        <w:rPr>
          <w:rFonts w:cs="Times New Roman"/>
        </w:rPr>
      </w:pPr>
      <w:r w:rsidRPr="00BE0AE5">
        <w:rPr>
          <w:rFonts w:cs="Times New Roman"/>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6F284A" w:rsidRPr="00BE0AE5" w:rsidRDefault="006F284A" w:rsidP="006F284A">
      <w:pPr>
        <w:pStyle w:val="41"/>
        <w:spacing w:before="85" w:after="28"/>
        <w:rPr>
          <w:rFonts w:cs="Times New Roman"/>
        </w:rPr>
      </w:pPr>
      <w:r w:rsidRPr="00BE0AE5">
        <w:rPr>
          <w:rFonts w:cs="Times New Roman"/>
        </w:rPr>
        <w:t>Художник и искусство театра:</w:t>
      </w:r>
    </w:p>
    <w:p w:rsidR="006F284A" w:rsidRPr="00BE0AE5" w:rsidRDefault="006F284A" w:rsidP="006F284A">
      <w:pPr>
        <w:pStyle w:val="a"/>
        <w:rPr>
          <w:rFonts w:cs="Times New Roman"/>
        </w:rPr>
      </w:pPr>
      <w:r w:rsidRPr="00BE0AE5">
        <w:rPr>
          <w:rFonts w:cs="Times New Roman"/>
        </w:rPr>
        <w:t>иметь представление об истории развития театра и жанровом многообразии театральных представлений;</w:t>
      </w:r>
    </w:p>
    <w:p w:rsidR="006F284A" w:rsidRPr="00BE0AE5" w:rsidRDefault="006F284A" w:rsidP="006F284A">
      <w:pPr>
        <w:pStyle w:val="a"/>
        <w:rPr>
          <w:rFonts w:cs="Times New Roman"/>
        </w:rPr>
      </w:pPr>
      <w:r w:rsidRPr="00BE0AE5">
        <w:rPr>
          <w:rFonts w:cs="Times New Roman"/>
        </w:rPr>
        <w:t>знать о роли художника и видах профессиональной художнической деятельности в современном театре;</w:t>
      </w:r>
    </w:p>
    <w:p w:rsidR="006F284A" w:rsidRPr="00BE0AE5" w:rsidRDefault="006F284A" w:rsidP="006F284A">
      <w:pPr>
        <w:pStyle w:val="a"/>
        <w:rPr>
          <w:rFonts w:cs="Times New Roman"/>
        </w:rPr>
      </w:pPr>
      <w:r w:rsidRPr="00BE0AE5">
        <w:rPr>
          <w:rFonts w:cs="Times New Roman"/>
        </w:rPr>
        <w:t>иметь представление о сценографии и символическом характере сценического образа;</w:t>
      </w:r>
    </w:p>
    <w:p w:rsidR="006F284A" w:rsidRPr="00BE0AE5" w:rsidRDefault="006F284A" w:rsidP="006F284A">
      <w:pPr>
        <w:pStyle w:val="a"/>
        <w:rPr>
          <w:rFonts w:cs="Times New Roman"/>
        </w:rPr>
      </w:pPr>
      <w:r w:rsidRPr="00BE0AE5">
        <w:rPr>
          <w:rFonts w:cs="Times New Roman"/>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6F284A" w:rsidRPr="00BE0AE5" w:rsidRDefault="006F284A" w:rsidP="006F284A">
      <w:pPr>
        <w:pStyle w:val="a"/>
        <w:rPr>
          <w:rFonts w:cs="Times New Roman"/>
        </w:rPr>
      </w:pPr>
      <w:r w:rsidRPr="00BE0AE5">
        <w:rPr>
          <w:rFonts w:cs="Times New Roman"/>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rsidR="006F284A" w:rsidRPr="00BE0AE5" w:rsidRDefault="006F284A" w:rsidP="006F284A">
      <w:pPr>
        <w:pStyle w:val="a"/>
        <w:rPr>
          <w:rFonts w:cs="Times New Roman"/>
        </w:rPr>
      </w:pPr>
      <w:r w:rsidRPr="00BE0AE5">
        <w:rPr>
          <w:rFonts w:cs="Times New Roman"/>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rsidR="006F284A" w:rsidRPr="00BE0AE5" w:rsidRDefault="006F284A" w:rsidP="006F284A">
      <w:pPr>
        <w:pStyle w:val="a"/>
        <w:rPr>
          <w:rFonts w:cs="Times New Roman"/>
        </w:rPr>
      </w:pPr>
      <w:r w:rsidRPr="00BE0AE5">
        <w:rPr>
          <w:rFonts w:cs="Times New Roman"/>
        </w:rPr>
        <w:lastRenderedPageBreak/>
        <w:t>объяснять ведущую роль художника кукольного спектакля как соавтора режиссёра и актёра в процессе создания образа персонажа;</w:t>
      </w:r>
    </w:p>
    <w:p w:rsidR="006F284A" w:rsidRPr="00BE0AE5" w:rsidRDefault="006F284A" w:rsidP="006F284A">
      <w:pPr>
        <w:pStyle w:val="a"/>
        <w:rPr>
          <w:rFonts w:cs="Times New Roman"/>
        </w:rPr>
      </w:pPr>
      <w:r w:rsidRPr="00BE0AE5">
        <w:rPr>
          <w:rFonts w:cs="Times New Roman"/>
        </w:rPr>
        <w:t>иметь практический навык игрового одушевления куклы из простых бытовых предметов;</w:t>
      </w:r>
    </w:p>
    <w:p w:rsidR="006F284A" w:rsidRPr="00BE0AE5" w:rsidRDefault="006F284A" w:rsidP="006F284A">
      <w:pPr>
        <w:pStyle w:val="a"/>
        <w:rPr>
          <w:rFonts w:cs="Times New Roman"/>
        </w:rPr>
      </w:pPr>
      <w:r w:rsidRPr="00BE0AE5">
        <w:rPr>
          <w:rFonts w:cs="Times New Roman"/>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6F284A" w:rsidRPr="00BE0AE5" w:rsidRDefault="006F284A" w:rsidP="006F284A">
      <w:pPr>
        <w:pStyle w:val="41"/>
        <w:keepNext/>
        <w:spacing w:before="85" w:after="28"/>
        <w:rPr>
          <w:rFonts w:cs="Times New Roman"/>
        </w:rPr>
      </w:pPr>
      <w:r w:rsidRPr="00BE0AE5">
        <w:rPr>
          <w:rFonts w:cs="Times New Roman"/>
        </w:rPr>
        <w:t>Художественная фотография:</w:t>
      </w:r>
    </w:p>
    <w:p w:rsidR="006F284A" w:rsidRPr="00BE0AE5" w:rsidRDefault="006F284A" w:rsidP="006F284A">
      <w:pPr>
        <w:pStyle w:val="a"/>
        <w:rPr>
          <w:rFonts w:cs="Times New Roman"/>
        </w:rPr>
      </w:pPr>
      <w:r w:rsidRPr="00BE0AE5">
        <w:rPr>
          <w:rFonts w:cs="Times New Roman"/>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6F284A" w:rsidRPr="00BE0AE5" w:rsidRDefault="006F284A" w:rsidP="006F284A">
      <w:pPr>
        <w:pStyle w:val="a"/>
        <w:rPr>
          <w:rFonts w:cs="Times New Roman"/>
        </w:rPr>
      </w:pPr>
      <w:r w:rsidRPr="00BE0AE5">
        <w:rPr>
          <w:rFonts w:cs="Times New Roman"/>
        </w:rPr>
        <w:t>уметь объяснять понятия «длительность экспозиции», «выдержка», «диафрагма»;</w:t>
      </w:r>
    </w:p>
    <w:p w:rsidR="006F284A" w:rsidRPr="00BE0AE5" w:rsidRDefault="006F284A" w:rsidP="006F284A">
      <w:pPr>
        <w:pStyle w:val="a"/>
        <w:rPr>
          <w:rFonts w:cs="Times New Roman"/>
          <w:spacing w:val="-2"/>
        </w:rPr>
      </w:pPr>
      <w:r w:rsidRPr="00BE0AE5">
        <w:rPr>
          <w:rFonts w:cs="Times New Roman"/>
          <w:spacing w:val="-2"/>
        </w:rPr>
        <w:t>иметь навыки фотографирования и обработки цифровых фотографий с помощью компьютерных графических редакторов;</w:t>
      </w:r>
    </w:p>
    <w:p w:rsidR="006F284A" w:rsidRPr="00BE0AE5" w:rsidRDefault="006F284A" w:rsidP="006F284A">
      <w:pPr>
        <w:pStyle w:val="a"/>
        <w:rPr>
          <w:rFonts w:cs="Times New Roman"/>
        </w:rPr>
      </w:pPr>
      <w:r w:rsidRPr="00BE0AE5">
        <w:rPr>
          <w:rFonts w:cs="Times New Roman"/>
        </w:rPr>
        <w:t>уметь объяснять значение фотографий «Родиноведения» С. М. Прокудина-Горского для современных представлений об истории жизни в нашей стране;</w:t>
      </w:r>
    </w:p>
    <w:p w:rsidR="006F284A" w:rsidRPr="00BE0AE5" w:rsidRDefault="006F284A" w:rsidP="006F284A">
      <w:pPr>
        <w:pStyle w:val="a"/>
        <w:rPr>
          <w:rFonts w:cs="Times New Roman"/>
        </w:rPr>
      </w:pPr>
      <w:r w:rsidRPr="00BE0AE5">
        <w:rPr>
          <w:rFonts w:cs="Times New Roman"/>
        </w:rPr>
        <w:t>различать и характеризовать различные жанры художественной фотографии;</w:t>
      </w:r>
    </w:p>
    <w:p w:rsidR="006F284A" w:rsidRPr="00BE0AE5" w:rsidRDefault="006F284A" w:rsidP="006F284A">
      <w:pPr>
        <w:pStyle w:val="a"/>
        <w:rPr>
          <w:rFonts w:cs="Times New Roman"/>
        </w:rPr>
      </w:pPr>
      <w:r w:rsidRPr="00BE0AE5">
        <w:rPr>
          <w:rFonts w:cs="Times New Roman"/>
        </w:rPr>
        <w:t>объяснять роль света как художественного средства в искусстве фотографии;</w:t>
      </w:r>
    </w:p>
    <w:p w:rsidR="006F284A" w:rsidRPr="00BE0AE5" w:rsidRDefault="006F284A" w:rsidP="006F284A">
      <w:pPr>
        <w:pStyle w:val="a"/>
        <w:rPr>
          <w:rFonts w:cs="Times New Roman"/>
          <w:spacing w:val="-2"/>
        </w:rPr>
      </w:pPr>
      <w:r w:rsidRPr="00BE0AE5">
        <w:rPr>
          <w:rFonts w:cs="Times New Roman"/>
          <w:spacing w:val="-2"/>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6F284A" w:rsidRPr="00BE0AE5" w:rsidRDefault="006F284A" w:rsidP="006F284A">
      <w:pPr>
        <w:pStyle w:val="a"/>
        <w:rPr>
          <w:rFonts w:cs="Times New Roman"/>
        </w:rPr>
      </w:pPr>
      <w:r w:rsidRPr="00BE0AE5">
        <w:rPr>
          <w:rFonts w:cs="Times New Roman"/>
        </w:rPr>
        <w:t>иметь опыт наблюдения и художественно-эстетического анализа художественных фотографий известных профессиональных мастеров фотографии;</w:t>
      </w:r>
    </w:p>
    <w:p w:rsidR="006F284A" w:rsidRPr="00BE0AE5" w:rsidRDefault="006F284A" w:rsidP="006F284A">
      <w:pPr>
        <w:pStyle w:val="a"/>
        <w:rPr>
          <w:rFonts w:cs="Times New Roman"/>
        </w:rPr>
      </w:pPr>
      <w:r w:rsidRPr="00BE0AE5">
        <w:rPr>
          <w:rFonts w:cs="Times New Roman"/>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6F284A" w:rsidRPr="00BE0AE5" w:rsidRDefault="006F284A" w:rsidP="006F284A">
      <w:pPr>
        <w:pStyle w:val="a"/>
        <w:rPr>
          <w:rFonts w:cs="Times New Roman"/>
        </w:rPr>
      </w:pPr>
      <w:r w:rsidRPr="00BE0AE5">
        <w:rPr>
          <w:rFonts w:cs="Times New Roman"/>
        </w:rPr>
        <w:t>обретать опыт художественного наблюдения жизни, развивая познавательный интерес и внимание к окружающему миру, к людям;</w:t>
      </w:r>
    </w:p>
    <w:p w:rsidR="006F284A" w:rsidRPr="00BE0AE5" w:rsidRDefault="006F284A" w:rsidP="006F284A">
      <w:pPr>
        <w:pStyle w:val="a"/>
        <w:rPr>
          <w:rFonts w:cs="Times New Roman"/>
        </w:rPr>
      </w:pPr>
      <w:r w:rsidRPr="00BE0AE5">
        <w:rPr>
          <w:rFonts w:cs="Times New Roman"/>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6F284A" w:rsidRPr="00BE0AE5" w:rsidRDefault="006F284A" w:rsidP="006F284A">
      <w:pPr>
        <w:pStyle w:val="a"/>
        <w:rPr>
          <w:rFonts w:cs="Times New Roman"/>
        </w:rPr>
      </w:pPr>
      <w:r w:rsidRPr="00BE0AE5">
        <w:rPr>
          <w:rFonts w:cs="Times New Roman"/>
        </w:rPr>
        <w:t>понимать значение репортажного жанра, роли журналистов-фотографов в истории ХХ в. и современном мире;</w:t>
      </w:r>
    </w:p>
    <w:p w:rsidR="006F284A" w:rsidRPr="00BE0AE5" w:rsidRDefault="006F284A" w:rsidP="006F284A">
      <w:pPr>
        <w:pStyle w:val="a"/>
        <w:rPr>
          <w:rFonts w:cs="Times New Roman"/>
        </w:rPr>
      </w:pPr>
      <w:r w:rsidRPr="00BE0AE5">
        <w:rPr>
          <w:rFonts w:cs="Times New Roman"/>
        </w:rPr>
        <w:lastRenderedPageBreak/>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6F284A" w:rsidRPr="00BE0AE5" w:rsidRDefault="006F284A" w:rsidP="006F284A">
      <w:pPr>
        <w:pStyle w:val="a"/>
        <w:rPr>
          <w:rFonts w:cs="Times New Roman"/>
        </w:rPr>
      </w:pPr>
      <w:r w:rsidRPr="00BE0AE5">
        <w:rPr>
          <w:rFonts w:cs="Times New Roman"/>
        </w:rPr>
        <w:t>иметь навыки компьютерной обработки и преобразования фотографий.</w:t>
      </w:r>
    </w:p>
    <w:p w:rsidR="006F284A" w:rsidRPr="00BE0AE5" w:rsidRDefault="006F284A" w:rsidP="006F284A">
      <w:pPr>
        <w:pStyle w:val="41"/>
        <w:keepNext/>
        <w:spacing w:before="198"/>
        <w:rPr>
          <w:rFonts w:cs="Times New Roman"/>
        </w:rPr>
      </w:pPr>
      <w:r w:rsidRPr="00BE0AE5">
        <w:rPr>
          <w:rFonts w:cs="Times New Roman"/>
        </w:rPr>
        <w:t>Изображение и искусство кино:</w:t>
      </w:r>
    </w:p>
    <w:p w:rsidR="006F284A" w:rsidRPr="00BE0AE5" w:rsidRDefault="006F284A" w:rsidP="006F284A">
      <w:pPr>
        <w:pStyle w:val="a"/>
        <w:rPr>
          <w:rFonts w:cs="Times New Roman"/>
        </w:rPr>
      </w:pPr>
      <w:r w:rsidRPr="00BE0AE5">
        <w:rPr>
          <w:rFonts w:cs="Times New Roman"/>
        </w:rPr>
        <w:t>иметь представление об этапах в истории кино и его эволюции как искусства;</w:t>
      </w:r>
    </w:p>
    <w:p w:rsidR="006F284A" w:rsidRPr="00BE0AE5" w:rsidRDefault="006F284A" w:rsidP="006F284A">
      <w:pPr>
        <w:pStyle w:val="a"/>
        <w:rPr>
          <w:rFonts w:cs="Times New Roman"/>
        </w:rPr>
      </w:pPr>
      <w:r w:rsidRPr="00BE0AE5">
        <w:rPr>
          <w:rFonts w:cs="Times New Roman"/>
        </w:rPr>
        <w:t>уметь объяснять, почему экранное время и всё изображаемое в фильме, являясь условностью, формирует у людей восприятие реального мира;</w:t>
      </w:r>
    </w:p>
    <w:p w:rsidR="006F284A" w:rsidRPr="00BE0AE5" w:rsidRDefault="006F284A" w:rsidP="006F284A">
      <w:pPr>
        <w:pStyle w:val="a"/>
        <w:rPr>
          <w:rFonts w:cs="Times New Roman"/>
        </w:rPr>
      </w:pPr>
      <w:r w:rsidRPr="00BE0AE5">
        <w:rPr>
          <w:rFonts w:cs="Times New Roman"/>
        </w:rPr>
        <w:t>иметь представление об экранных искусствах как монтаже композиционно построенных кадров;</w:t>
      </w:r>
    </w:p>
    <w:p w:rsidR="006F284A" w:rsidRPr="00BE0AE5" w:rsidRDefault="006F284A" w:rsidP="006F284A">
      <w:pPr>
        <w:pStyle w:val="a"/>
        <w:rPr>
          <w:rFonts w:cs="Times New Roman"/>
        </w:rPr>
      </w:pPr>
      <w:r w:rsidRPr="00BE0AE5">
        <w:rPr>
          <w:rFonts w:cs="Times New Roman"/>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6F284A" w:rsidRPr="00BE0AE5" w:rsidRDefault="006F284A" w:rsidP="006F284A">
      <w:pPr>
        <w:pStyle w:val="a"/>
        <w:rPr>
          <w:rFonts w:cs="Times New Roman"/>
        </w:rPr>
      </w:pPr>
      <w:r w:rsidRPr="00BE0AE5">
        <w:rPr>
          <w:rFonts w:cs="Times New Roman"/>
        </w:rPr>
        <w:t>объяснять роль видео в современной бытовой культуре;</w:t>
      </w:r>
    </w:p>
    <w:p w:rsidR="006F284A" w:rsidRPr="00BE0AE5" w:rsidRDefault="006F284A" w:rsidP="006F284A">
      <w:pPr>
        <w:pStyle w:val="a"/>
        <w:rPr>
          <w:rFonts w:cs="Times New Roman"/>
        </w:rPr>
      </w:pPr>
      <w:r w:rsidRPr="00BE0AE5">
        <w:rPr>
          <w:rFonts w:cs="Times New Roman"/>
        </w:rPr>
        <w:t>приобрести опыт создания видеоролика; осваивать основные этапы создания видеоролика и планировать свою работу по созданию видеоролика;</w:t>
      </w:r>
    </w:p>
    <w:p w:rsidR="006F284A" w:rsidRPr="00BE0AE5" w:rsidRDefault="006F284A" w:rsidP="006F284A">
      <w:pPr>
        <w:pStyle w:val="a"/>
        <w:rPr>
          <w:rFonts w:cs="Times New Roman"/>
        </w:rPr>
      </w:pPr>
      <w:r w:rsidRPr="00BE0AE5">
        <w:rPr>
          <w:rFonts w:cs="Times New Roman"/>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6F284A" w:rsidRPr="00BE0AE5" w:rsidRDefault="006F284A" w:rsidP="006F284A">
      <w:pPr>
        <w:pStyle w:val="a"/>
        <w:rPr>
          <w:rFonts w:cs="Times New Roman"/>
          <w:spacing w:val="-3"/>
        </w:rPr>
      </w:pPr>
      <w:r w:rsidRPr="00BE0AE5">
        <w:rPr>
          <w:rFonts w:cs="Times New Roman"/>
          <w:spacing w:val="-3"/>
        </w:rPr>
        <w:t>осваивать начальные навыки практической работы по видеомонтажу на основе соответствующих компьютерных программ;</w:t>
      </w:r>
    </w:p>
    <w:p w:rsidR="006F284A" w:rsidRPr="00BE0AE5" w:rsidRDefault="006F284A" w:rsidP="006F284A">
      <w:pPr>
        <w:pStyle w:val="a"/>
        <w:rPr>
          <w:rFonts w:cs="Times New Roman"/>
        </w:rPr>
      </w:pPr>
      <w:r w:rsidRPr="00BE0AE5">
        <w:rPr>
          <w:rFonts w:cs="Times New Roman"/>
        </w:rPr>
        <w:t>обрести навык критического осмысления качества снятых роликов;</w:t>
      </w:r>
    </w:p>
    <w:p w:rsidR="006F284A" w:rsidRPr="00BE0AE5" w:rsidRDefault="006F284A" w:rsidP="006F284A">
      <w:pPr>
        <w:pStyle w:val="a"/>
        <w:rPr>
          <w:rFonts w:cs="Times New Roman"/>
        </w:rPr>
      </w:pPr>
      <w:r w:rsidRPr="00BE0AE5">
        <w:rPr>
          <w:rFonts w:cs="Times New Roman"/>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6F284A" w:rsidRPr="00BE0AE5" w:rsidRDefault="006F284A" w:rsidP="006F284A">
      <w:pPr>
        <w:pStyle w:val="a"/>
        <w:rPr>
          <w:rFonts w:cs="Times New Roman"/>
        </w:rPr>
      </w:pPr>
      <w:r w:rsidRPr="00BE0AE5">
        <w:rPr>
          <w:rFonts w:cs="Times New Roman"/>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6F284A" w:rsidRPr="00BE0AE5" w:rsidRDefault="006F284A" w:rsidP="006F284A">
      <w:pPr>
        <w:pStyle w:val="a"/>
        <w:rPr>
          <w:rFonts w:cs="Times New Roman"/>
        </w:rPr>
      </w:pPr>
      <w:r w:rsidRPr="00BE0AE5">
        <w:rPr>
          <w:rFonts w:cs="Times New Roman"/>
        </w:rPr>
        <w:t>осваивать опыт создания компьютерной анимации в выбранной технике и в соответствующей компьютерной программе;</w:t>
      </w:r>
    </w:p>
    <w:p w:rsidR="006F284A" w:rsidRPr="00BE0AE5" w:rsidRDefault="006F284A" w:rsidP="006F284A">
      <w:pPr>
        <w:pStyle w:val="a"/>
        <w:rPr>
          <w:rFonts w:cs="Times New Roman"/>
        </w:rPr>
      </w:pPr>
      <w:r w:rsidRPr="00BE0AE5">
        <w:rPr>
          <w:rFonts w:cs="Times New Roman"/>
        </w:rPr>
        <w:t>иметь опыт совместной творческой коллективной работы по созданию анимационного фильма.</w:t>
      </w:r>
    </w:p>
    <w:p w:rsidR="006F284A" w:rsidRPr="00BE0AE5" w:rsidRDefault="006F284A" w:rsidP="006F284A">
      <w:pPr>
        <w:pStyle w:val="41"/>
        <w:rPr>
          <w:rFonts w:cs="Times New Roman"/>
        </w:rPr>
      </w:pPr>
      <w:r w:rsidRPr="00BE0AE5">
        <w:rPr>
          <w:rFonts w:cs="Times New Roman"/>
        </w:rPr>
        <w:lastRenderedPageBreak/>
        <w:t>Изобразительное искусство на телевидении:</w:t>
      </w:r>
    </w:p>
    <w:p w:rsidR="006F284A" w:rsidRPr="00BE0AE5" w:rsidRDefault="006F284A" w:rsidP="006F284A">
      <w:pPr>
        <w:pStyle w:val="a"/>
        <w:rPr>
          <w:rFonts w:cs="Times New Roman"/>
        </w:rPr>
      </w:pPr>
      <w:r w:rsidRPr="00BE0AE5">
        <w:rPr>
          <w:rFonts w:cs="Times New Roman"/>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6F284A" w:rsidRPr="00BE0AE5" w:rsidRDefault="006F284A" w:rsidP="006F284A">
      <w:pPr>
        <w:pStyle w:val="a"/>
        <w:rPr>
          <w:rFonts w:cs="Times New Roman"/>
        </w:rPr>
      </w:pPr>
      <w:r w:rsidRPr="00BE0AE5">
        <w:rPr>
          <w:rFonts w:cs="Times New Roman"/>
        </w:rPr>
        <w:t>знать о создателе телевидения — русском инженере Владимире Зворыкине;</w:t>
      </w:r>
    </w:p>
    <w:p w:rsidR="006F284A" w:rsidRPr="00BE0AE5" w:rsidRDefault="006F284A" w:rsidP="006F284A">
      <w:pPr>
        <w:pStyle w:val="a"/>
        <w:rPr>
          <w:rFonts w:cs="Times New Roman"/>
        </w:rPr>
      </w:pPr>
      <w:r w:rsidRPr="00BE0AE5">
        <w:rPr>
          <w:rFonts w:cs="Times New Roman"/>
        </w:rPr>
        <w:t>осознавать роль телевидения в превращении мира в единое информационное пространство;</w:t>
      </w:r>
    </w:p>
    <w:p w:rsidR="006F284A" w:rsidRPr="00BE0AE5" w:rsidRDefault="006F284A" w:rsidP="006F284A">
      <w:pPr>
        <w:pStyle w:val="a"/>
        <w:rPr>
          <w:rFonts w:cs="Times New Roman"/>
        </w:rPr>
      </w:pPr>
      <w:r w:rsidRPr="00BE0AE5">
        <w:rPr>
          <w:rFonts w:cs="Times New Roman"/>
        </w:rPr>
        <w:t>иметь представление о многих направлениях деятельности и профессиях художника на телевидении;</w:t>
      </w:r>
    </w:p>
    <w:p w:rsidR="006F284A" w:rsidRPr="00BE0AE5" w:rsidRDefault="006F284A" w:rsidP="006F284A">
      <w:pPr>
        <w:pStyle w:val="a"/>
        <w:rPr>
          <w:rFonts w:cs="Times New Roman"/>
        </w:rPr>
      </w:pPr>
      <w:r w:rsidRPr="00BE0AE5">
        <w:rPr>
          <w:rFonts w:cs="Times New Roman"/>
        </w:rPr>
        <w:t>применять полученные знания и опыт творчества в работе школьного телевидения и студии мультимедиа;</w:t>
      </w:r>
    </w:p>
    <w:p w:rsidR="006F284A" w:rsidRPr="00BE0AE5" w:rsidRDefault="006F284A" w:rsidP="006F284A">
      <w:pPr>
        <w:pStyle w:val="a"/>
        <w:rPr>
          <w:rFonts w:cs="Times New Roman"/>
        </w:rPr>
      </w:pPr>
      <w:r w:rsidRPr="00BE0AE5">
        <w:rPr>
          <w:rFonts w:cs="Times New Roman"/>
        </w:rPr>
        <w:t>понимать образовательные задачи зрительской культуры и необходимость зрительских умений;</w:t>
      </w:r>
    </w:p>
    <w:p w:rsidR="006F284A" w:rsidRPr="00BE0AE5" w:rsidRDefault="006F284A" w:rsidP="006F284A">
      <w:pPr>
        <w:pStyle w:val="a"/>
        <w:rPr>
          <w:rFonts w:cs="Times New Roman"/>
        </w:rPr>
      </w:pPr>
      <w:r w:rsidRPr="00BE0AE5">
        <w:rPr>
          <w:rFonts w:cs="Times New Roman"/>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6F284A" w:rsidRDefault="006F284A" w:rsidP="00E80C7D">
      <w:pPr>
        <w:spacing w:after="0" w:line="240" w:lineRule="auto"/>
        <w:rPr>
          <w:rFonts w:ascii="Times New Roman" w:hAnsi="Times New Roman" w:cs="Times New Roman"/>
          <w:b/>
          <w:sz w:val="24"/>
          <w:szCs w:val="24"/>
        </w:rPr>
      </w:pPr>
      <w:r w:rsidRPr="006F284A">
        <w:rPr>
          <w:rFonts w:ascii="Times New Roman" w:hAnsi="Times New Roman" w:cs="Times New Roman"/>
          <w:b/>
          <w:sz w:val="24"/>
          <w:szCs w:val="24"/>
        </w:rPr>
        <w:t>2.1.17.</w:t>
      </w:r>
      <w:r w:rsidRPr="006F284A">
        <w:rPr>
          <w:rFonts w:ascii="Times New Roman" w:hAnsi="Times New Roman" w:cs="Times New Roman"/>
          <w:b/>
          <w:sz w:val="24"/>
          <w:szCs w:val="24"/>
        </w:rPr>
        <w:t> </w:t>
      </w:r>
      <w:r w:rsidRPr="006F284A">
        <w:rPr>
          <w:rFonts w:ascii="Times New Roman" w:hAnsi="Times New Roman" w:cs="Times New Roman"/>
          <w:b/>
          <w:sz w:val="24"/>
          <w:szCs w:val="24"/>
        </w:rPr>
        <w:t>Музыка</w:t>
      </w:r>
    </w:p>
    <w:p w:rsidR="006F284A" w:rsidRPr="00BE0AE5" w:rsidRDefault="006F284A" w:rsidP="006F284A">
      <w:pPr>
        <w:pStyle w:val="a8"/>
        <w:rPr>
          <w:rFonts w:cs="Times New Roman"/>
        </w:rPr>
      </w:pPr>
      <w:r w:rsidRPr="00BE0AE5">
        <w:rPr>
          <w:rFonts w:cs="Times New Roman"/>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6F284A" w:rsidRPr="00BE0AE5" w:rsidRDefault="006F284A" w:rsidP="006F284A">
      <w:pPr>
        <w:pStyle w:val="a8"/>
        <w:rPr>
          <w:rFonts w:cs="Times New Roman"/>
        </w:rPr>
      </w:pPr>
      <w:r w:rsidRPr="00BE0AE5">
        <w:rPr>
          <w:rFonts w:cs="Times New Roman"/>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6F284A" w:rsidRPr="00BE0AE5" w:rsidRDefault="006F284A" w:rsidP="006F284A">
      <w:pPr>
        <w:pStyle w:val="a8"/>
        <w:rPr>
          <w:rFonts w:cs="Times New Roman"/>
        </w:rPr>
      </w:pPr>
      <w:r w:rsidRPr="00BE0AE5">
        <w:rPr>
          <w:rFonts w:cs="Times New Roman"/>
        </w:rPr>
        <w:t xml:space="preserve">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w:t>
      </w:r>
      <w:r w:rsidRPr="00BE0AE5">
        <w:rPr>
          <w:rFonts w:cs="Times New Roman"/>
        </w:rPr>
        <w:lastRenderedPageBreak/>
        <w:t>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rsidR="006F284A" w:rsidRPr="00BE0AE5" w:rsidRDefault="006F284A" w:rsidP="006F284A">
      <w:pPr>
        <w:pStyle w:val="a8"/>
        <w:rPr>
          <w:rFonts w:cs="Times New Roman"/>
        </w:rPr>
      </w:pPr>
      <w:r w:rsidRPr="00BE0AE5">
        <w:rPr>
          <w:rFonts w:cs="Times New Roman"/>
        </w:rPr>
        <w:t>Музыка — временнóе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rsidR="006F284A" w:rsidRPr="00BE0AE5" w:rsidRDefault="006F284A" w:rsidP="006F284A">
      <w:pPr>
        <w:pStyle w:val="a8"/>
        <w:rPr>
          <w:rFonts w:cs="Times New Roman"/>
        </w:rPr>
      </w:pPr>
      <w:r w:rsidRPr="00BE0AE5">
        <w:rPr>
          <w:rFonts w:cs="Times New Roman"/>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6F284A" w:rsidRPr="00BE0AE5" w:rsidRDefault="006F284A" w:rsidP="006F284A">
      <w:pPr>
        <w:pStyle w:val="a8"/>
        <w:rPr>
          <w:rFonts w:cs="Times New Roman"/>
        </w:rPr>
      </w:pPr>
      <w:r w:rsidRPr="00BE0AE5">
        <w:rPr>
          <w:rFonts w:cs="Times New Roman"/>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6F284A" w:rsidRPr="00BE0AE5" w:rsidRDefault="006F284A" w:rsidP="006F284A">
      <w:pPr>
        <w:pStyle w:val="a8"/>
        <w:rPr>
          <w:rFonts w:cs="Times New Roman"/>
        </w:rPr>
      </w:pPr>
      <w:r w:rsidRPr="00BE0AE5">
        <w:rPr>
          <w:rFonts w:cs="Times New Roman"/>
        </w:rPr>
        <w:t>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6F284A" w:rsidRPr="00BE0AE5" w:rsidRDefault="006F284A" w:rsidP="006F284A">
      <w:pPr>
        <w:pStyle w:val="a8"/>
        <w:rPr>
          <w:rFonts w:cs="Times New Roman"/>
          <w:spacing w:val="-3"/>
        </w:rPr>
      </w:pPr>
      <w:r w:rsidRPr="00BE0AE5">
        <w:rPr>
          <w:rFonts w:cs="Times New Roman"/>
          <w:spacing w:val="-3"/>
        </w:rPr>
        <w:t>2) 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rsidR="006F284A" w:rsidRPr="00BE0AE5" w:rsidRDefault="006F284A" w:rsidP="006F284A">
      <w:pPr>
        <w:pStyle w:val="a8"/>
        <w:rPr>
          <w:rFonts w:cs="Times New Roman"/>
        </w:rPr>
      </w:pPr>
      <w:r w:rsidRPr="00BE0AE5">
        <w:rPr>
          <w:rFonts w:cs="Times New Roman"/>
        </w:rPr>
        <w:t xml:space="preserve">3) 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w:t>
      </w:r>
      <w:r w:rsidRPr="00BE0AE5">
        <w:rPr>
          <w:rFonts w:cs="Times New Roman"/>
        </w:rPr>
        <w:lastRenderedPageBreak/>
        <w:t>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6F284A" w:rsidRPr="00BE0AE5" w:rsidRDefault="006F284A" w:rsidP="006F284A">
      <w:pPr>
        <w:pStyle w:val="23"/>
        <w:keepNext/>
        <w:spacing w:before="241"/>
        <w:rPr>
          <w:rFonts w:cs="Times New Roman"/>
        </w:rPr>
      </w:pPr>
      <w:r w:rsidRPr="00BE0AE5">
        <w:rPr>
          <w:rFonts w:cs="Times New Roman"/>
        </w:rPr>
        <w:t>Цель изучения учебного предмета «Музыка»</w:t>
      </w:r>
    </w:p>
    <w:p w:rsidR="006F284A" w:rsidRPr="00BE0AE5" w:rsidRDefault="006F284A" w:rsidP="006F284A">
      <w:pPr>
        <w:pStyle w:val="a8"/>
        <w:rPr>
          <w:rFonts w:cs="Times New Roman"/>
        </w:rPr>
      </w:pPr>
      <w:r w:rsidRPr="00BE0AE5">
        <w:rPr>
          <w:rFonts w:cs="Times New Roman"/>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6F284A" w:rsidRPr="00BE0AE5" w:rsidRDefault="006F284A" w:rsidP="006F284A">
      <w:pPr>
        <w:pStyle w:val="a8"/>
        <w:rPr>
          <w:rFonts w:cs="Times New Roman"/>
        </w:rPr>
      </w:pPr>
      <w:r w:rsidRPr="00BE0AE5">
        <w:rPr>
          <w:rFonts w:cs="Times New Roman"/>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6F284A" w:rsidRPr="00BE0AE5" w:rsidRDefault="006F284A" w:rsidP="006F284A">
      <w:pPr>
        <w:pStyle w:val="a8"/>
        <w:rPr>
          <w:rFonts w:cs="Times New Roman"/>
        </w:rPr>
      </w:pPr>
      <w:r w:rsidRPr="00BE0AE5">
        <w:rPr>
          <w:rFonts w:cs="Times New Roman"/>
        </w:rPr>
        <w:t>В процессе конкретизации учебных целей их реализация осуществляется по следующим направлениям:</w:t>
      </w:r>
    </w:p>
    <w:p w:rsidR="006F284A" w:rsidRPr="00BE0AE5" w:rsidRDefault="006F284A" w:rsidP="006F284A">
      <w:pPr>
        <w:pStyle w:val="a8"/>
        <w:rPr>
          <w:rFonts w:cs="Times New Roman"/>
        </w:rPr>
      </w:pPr>
      <w:r w:rsidRPr="00BE0AE5">
        <w:rPr>
          <w:rFonts w:cs="Times New Roman"/>
        </w:rPr>
        <w:t>1) становление системы ценностей обучающихся, развитие целостного миропонимания в единстве эмоциональной и познавательной сферы;</w:t>
      </w:r>
    </w:p>
    <w:p w:rsidR="006F284A" w:rsidRPr="00BE0AE5" w:rsidRDefault="006F284A" w:rsidP="006F284A">
      <w:pPr>
        <w:pStyle w:val="a8"/>
        <w:rPr>
          <w:rFonts w:cs="Times New Roman"/>
        </w:rPr>
      </w:pPr>
      <w:r w:rsidRPr="00BE0AE5">
        <w:rPr>
          <w:rFonts w:cs="Times New Roman"/>
        </w:rPr>
        <w:t>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6F284A" w:rsidRPr="00BE0AE5" w:rsidRDefault="006F284A" w:rsidP="006F284A">
      <w:pPr>
        <w:pStyle w:val="a8"/>
        <w:rPr>
          <w:rFonts w:cs="Times New Roman"/>
        </w:rPr>
      </w:pPr>
      <w:r w:rsidRPr="00BE0AE5">
        <w:rPr>
          <w:rFonts w:cs="Times New Roman"/>
        </w:rPr>
        <w:t>3) формирование творческих способностей ребёнка, развитие внутренней мотивации к интонационно-содержательной деятельности.</w:t>
      </w:r>
    </w:p>
    <w:p w:rsidR="006F284A" w:rsidRPr="00BE0AE5" w:rsidRDefault="006F284A" w:rsidP="006F284A">
      <w:pPr>
        <w:pStyle w:val="a8"/>
        <w:rPr>
          <w:rFonts w:cs="Times New Roman"/>
        </w:rPr>
      </w:pPr>
      <w:r w:rsidRPr="00BE0AE5">
        <w:rPr>
          <w:rFonts w:cs="Times New Roman"/>
        </w:rPr>
        <w:t>Важнейшими задачами изучения предмета «Музыка» в основной школе являются:</w:t>
      </w:r>
    </w:p>
    <w:p w:rsidR="006F284A" w:rsidRPr="00BE0AE5" w:rsidRDefault="006F284A" w:rsidP="006F284A">
      <w:pPr>
        <w:pStyle w:val="a8"/>
        <w:rPr>
          <w:rFonts w:cs="Times New Roman"/>
        </w:rPr>
      </w:pPr>
      <w:r w:rsidRPr="00BE0AE5">
        <w:rPr>
          <w:rFonts w:cs="Times New Roman"/>
        </w:rPr>
        <w:t>1. Приобщение к общечеловеческим духовным ценностям через личный психологический опыт эмоционально-эстетического переживания.</w:t>
      </w:r>
    </w:p>
    <w:p w:rsidR="006F284A" w:rsidRPr="00BE0AE5" w:rsidRDefault="006F284A" w:rsidP="006F284A">
      <w:pPr>
        <w:pStyle w:val="a8"/>
        <w:rPr>
          <w:rFonts w:cs="Times New Roman"/>
        </w:rPr>
      </w:pPr>
      <w:r w:rsidRPr="00BE0AE5">
        <w:rPr>
          <w:rFonts w:cs="Times New Roman"/>
        </w:rPr>
        <w:t>2. 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6F284A" w:rsidRPr="00BE0AE5" w:rsidRDefault="006F284A" w:rsidP="006F284A">
      <w:pPr>
        <w:pStyle w:val="a8"/>
        <w:rPr>
          <w:rFonts w:cs="Times New Roman"/>
        </w:rPr>
      </w:pPr>
      <w:r w:rsidRPr="00BE0AE5">
        <w:rPr>
          <w:rFonts w:cs="Times New Roman"/>
        </w:rPr>
        <w:t xml:space="preserve">3. Формирование ценностных личных предпочтений в сфере музыкального искусства. Воспитание уважительного отношения к </w:t>
      </w:r>
      <w:r w:rsidRPr="00BE0AE5">
        <w:rPr>
          <w:rFonts w:cs="Times New Roman"/>
        </w:rPr>
        <w:lastRenderedPageBreak/>
        <w:t>системе культурных ценностей других людей. Приверженность парадигме сохранения и развития культурного многообразия.</w:t>
      </w:r>
    </w:p>
    <w:p w:rsidR="006F284A" w:rsidRPr="00BE0AE5" w:rsidRDefault="006F284A" w:rsidP="006F284A">
      <w:pPr>
        <w:pStyle w:val="a8"/>
        <w:rPr>
          <w:rFonts w:cs="Times New Roman"/>
        </w:rPr>
      </w:pPr>
      <w:r w:rsidRPr="00BE0AE5">
        <w:rPr>
          <w:rFonts w:cs="Times New Roman"/>
        </w:rPr>
        <w:t>4. 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6F284A" w:rsidRPr="00BE0AE5" w:rsidRDefault="006F284A" w:rsidP="006F284A">
      <w:pPr>
        <w:pStyle w:val="a8"/>
        <w:rPr>
          <w:rFonts w:cs="Times New Roman"/>
        </w:rPr>
      </w:pPr>
      <w:r w:rsidRPr="00BE0AE5">
        <w:rPr>
          <w:rFonts w:cs="Times New Roman"/>
        </w:rPr>
        <w:t>5. Развитие общих и специальных музыкальных способностей, совершенствование в предметных умениях и навыках, в том числе:</w:t>
      </w:r>
    </w:p>
    <w:p w:rsidR="006F284A" w:rsidRPr="00BE0AE5" w:rsidRDefault="006F284A" w:rsidP="006F284A">
      <w:pPr>
        <w:pStyle w:val="a8"/>
        <w:rPr>
          <w:rFonts w:cs="Times New Roman"/>
        </w:rPr>
      </w:pPr>
      <w:r w:rsidRPr="00BE0AE5">
        <w:rPr>
          <w:rFonts w:cs="Times New Roman"/>
        </w:rPr>
        <w:t>а) 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6F284A" w:rsidRPr="00BE0AE5" w:rsidRDefault="006F284A" w:rsidP="006F284A">
      <w:pPr>
        <w:pStyle w:val="a8"/>
        <w:rPr>
          <w:rFonts w:cs="Times New Roman"/>
        </w:rPr>
      </w:pPr>
      <w:r w:rsidRPr="00BE0AE5">
        <w:rPr>
          <w:rFonts w:cs="Times New Roman"/>
        </w:rPr>
        <w:t>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6F284A" w:rsidRPr="00BE0AE5" w:rsidRDefault="006F284A" w:rsidP="006F284A">
      <w:pPr>
        <w:pStyle w:val="a8"/>
        <w:rPr>
          <w:rFonts w:cs="Times New Roman"/>
        </w:rPr>
      </w:pPr>
      <w:r w:rsidRPr="00BE0AE5">
        <w:rPr>
          <w:rFonts w:cs="Times New Roman"/>
        </w:rPr>
        <w:t>в)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6F284A" w:rsidRPr="00BE0AE5" w:rsidRDefault="006F284A" w:rsidP="006F284A">
      <w:pPr>
        <w:pStyle w:val="a8"/>
        <w:rPr>
          <w:rFonts w:cs="Times New Roman"/>
        </w:rPr>
      </w:pPr>
      <w:r w:rsidRPr="00BE0AE5">
        <w:rPr>
          <w:rFonts w:cs="Times New Roman"/>
        </w:rPr>
        <w:t>г) музыкальное движение (пластическое интонирование, инсценировка, танец, двигательное моделирование и др.);</w:t>
      </w:r>
    </w:p>
    <w:p w:rsidR="006F284A" w:rsidRPr="00BE0AE5" w:rsidRDefault="006F284A" w:rsidP="006F284A">
      <w:pPr>
        <w:pStyle w:val="a8"/>
        <w:rPr>
          <w:rFonts w:cs="Times New Roman"/>
        </w:rPr>
      </w:pPr>
      <w:r w:rsidRPr="00BE0AE5">
        <w:rPr>
          <w:rFonts w:cs="Times New Roman"/>
        </w:rPr>
        <w:t>д) творческие проекты, музыкально-театральная деятельность (концерты, фестивали, представления);</w:t>
      </w:r>
    </w:p>
    <w:p w:rsidR="006F284A" w:rsidRPr="00BE0AE5" w:rsidRDefault="006F284A" w:rsidP="006F284A">
      <w:pPr>
        <w:pStyle w:val="a8"/>
        <w:rPr>
          <w:rFonts w:cs="Times New Roman"/>
        </w:rPr>
      </w:pPr>
      <w:r w:rsidRPr="00BE0AE5">
        <w:rPr>
          <w:rFonts w:cs="Times New Roman"/>
        </w:rPr>
        <w:t>е) исследовательская деятельность на материале музыкального искусства.</w:t>
      </w:r>
    </w:p>
    <w:p w:rsidR="006F284A" w:rsidRPr="00BE0AE5" w:rsidRDefault="006F284A" w:rsidP="006F284A">
      <w:pPr>
        <w:pStyle w:val="a8"/>
        <w:rPr>
          <w:rFonts w:cs="Times New Roman"/>
        </w:rPr>
      </w:pPr>
      <w:r w:rsidRPr="00BE0AE5">
        <w:rPr>
          <w:rFonts w:cs="Times New Roman"/>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6F284A" w:rsidRPr="00BE0AE5" w:rsidRDefault="006F284A" w:rsidP="006F284A">
      <w:pPr>
        <w:pStyle w:val="a8"/>
        <w:rPr>
          <w:rFonts w:cs="Times New Roman"/>
        </w:rPr>
      </w:pPr>
      <w:r w:rsidRPr="00BE0AE5">
        <w:rPr>
          <w:rFonts w:cs="Times New Roman"/>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6F284A" w:rsidRPr="00BE0AE5" w:rsidRDefault="006F284A" w:rsidP="006F284A">
      <w:pPr>
        <w:pStyle w:val="a8"/>
        <w:rPr>
          <w:rFonts w:cs="Times New Roman"/>
        </w:rPr>
      </w:pPr>
      <w:r w:rsidRPr="00BE0AE5">
        <w:rPr>
          <w:rFonts w:cs="Times New Roman"/>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6F284A" w:rsidRPr="00BE0AE5" w:rsidRDefault="006F284A" w:rsidP="006F284A">
      <w:pPr>
        <w:pStyle w:val="a8"/>
        <w:rPr>
          <w:rFonts w:cs="Times New Roman"/>
        </w:rPr>
      </w:pPr>
      <w:r w:rsidRPr="00BE0AE5">
        <w:rPr>
          <w:rFonts w:cs="Times New Roman"/>
        </w:rPr>
        <w:t>модуль № 1 «Музыка моего края»;</w:t>
      </w:r>
    </w:p>
    <w:p w:rsidR="006F284A" w:rsidRPr="00BE0AE5" w:rsidRDefault="006F284A" w:rsidP="006F284A">
      <w:pPr>
        <w:pStyle w:val="a8"/>
        <w:rPr>
          <w:rFonts w:cs="Times New Roman"/>
        </w:rPr>
      </w:pPr>
      <w:r w:rsidRPr="00BE0AE5">
        <w:rPr>
          <w:rFonts w:cs="Times New Roman"/>
        </w:rPr>
        <w:t>модуль № 2 «Народное музыкальное творчество России»;</w:t>
      </w:r>
    </w:p>
    <w:p w:rsidR="006F284A" w:rsidRPr="00BE0AE5" w:rsidRDefault="006F284A" w:rsidP="006F284A">
      <w:pPr>
        <w:pStyle w:val="a8"/>
        <w:rPr>
          <w:rFonts w:cs="Times New Roman"/>
        </w:rPr>
      </w:pPr>
      <w:r w:rsidRPr="00BE0AE5">
        <w:rPr>
          <w:rFonts w:cs="Times New Roman"/>
        </w:rPr>
        <w:t>модуль № 3 «Музыка народов мира»;</w:t>
      </w:r>
    </w:p>
    <w:p w:rsidR="006F284A" w:rsidRPr="00BE0AE5" w:rsidRDefault="006F284A" w:rsidP="006F284A">
      <w:pPr>
        <w:pStyle w:val="a8"/>
        <w:rPr>
          <w:rFonts w:cs="Times New Roman"/>
        </w:rPr>
      </w:pPr>
      <w:r w:rsidRPr="00BE0AE5">
        <w:rPr>
          <w:rFonts w:cs="Times New Roman"/>
        </w:rPr>
        <w:lastRenderedPageBreak/>
        <w:t>модуль № 4 «Европейская классическая музыка»;</w:t>
      </w:r>
    </w:p>
    <w:p w:rsidR="006F284A" w:rsidRPr="00BE0AE5" w:rsidRDefault="006F284A" w:rsidP="006F284A">
      <w:pPr>
        <w:pStyle w:val="a8"/>
        <w:rPr>
          <w:rFonts w:cs="Times New Roman"/>
        </w:rPr>
      </w:pPr>
      <w:r w:rsidRPr="00BE0AE5">
        <w:rPr>
          <w:rFonts w:cs="Times New Roman"/>
        </w:rPr>
        <w:t>модуль № 5 «Русская классическая музыка»;</w:t>
      </w:r>
    </w:p>
    <w:p w:rsidR="006F284A" w:rsidRPr="00BE0AE5" w:rsidRDefault="006F284A" w:rsidP="006F284A">
      <w:pPr>
        <w:pStyle w:val="a8"/>
        <w:rPr>
          <w:rFonts w:cs="Times New Roman"/>
        </w:rPr>
      </w:pPr>
      <w:r w:rsidRPr="00BE0AE5">
        <w:rPr>
          <w:rFonts w:cs="Times New Roman"/>
        </w:rPr>
        <w:t>модуль № 6 «Истоки и образы русской и европейской духовной музыки»;</w:t>
      </w:r>
    </w:p>
    <w:p w:rsidR="006F284A" w:rsidRPr="00BE0AE5" w:rsidRDefault="006F284A" w:rsidP="006F284A">
      <w:pPr>
        <w:pStyle w:val="a8"/>
        <w:rPr>
          <w:rFonts w:cs="Times New Roman"/>
        </w:rPr>
      </w:pPr>
      <w:r w:rsidRPr="00BE0AE5">
        <w:rPr>
          <w:rFonts w:cs="Times New Roman"/>
        </w:rPr>
        <w:t>модуль № 7 «Современная музыка: основные жанры и направления»;</w:t>
      </w:r>
    </w:p>
    <w:p w:rsidR="006F284A" w:rsidRPr="00BE0AE5" w:rsidRDefault="006F284A" w:rsidP="006F284A">
      <w:pPr>
        <w:pStyle w:val="a8"/>
        <w:rPr>
          <w:rFonts w:cs="Times New Roman"/>
        </w:rPr>
      </w:pPr>
      <w:r w:rsidRPr="00BE0AE5">
        <w:rPr>
          <w:rFonts w:cs="Times New Roman"/>
        </w:rPr>
        <w:t>модуль № 8 «Связь музыки с другими видами искусства»;</w:t>
      </w:r>
    </w:p>
    <w:p w:rsidR="006F284A" w:rsidRPr="00BE0AE5" w:rsidRDefault="006F284A" w:rsidP="006F284A">
      <w:pPr>
        <w:pStyle w:val="a8"/>
        <w:spacing w:line="240" w:lineRule="auto"/>
        <w:rPr>
          <w:rFonts w:cs="Times New Roman"/>
        </w:rPr>
      </w:pPr>
      <w:r w:rsidRPr="00BE0AE5">
        <w:rPr>
          <w:rFonts w:cs="Times New Roman"/>
        </w:rPr>
        <w:t>модуль № 9 «Жанры музыкального искусства».</w:t>
      </w:r>
    </w:p>
    <w:p w:rsidR="006F284A" w:rsidRPr="00BE0AE5" w:rsidRDefault="006F284A" w:rsidP="006F284A">
      <w:pPr>
        <w:pStyle w:val="23"/>
        <w:spacing w:before="0" w:after="0" w:line="240" w:lineRule="auto"/>
        <w:rPr>
          <w:rFonts w:cs="Times New Roman"/>
        </w:rPr>
      </w:pPr>
      <w:r w:rsidRPr="00BE0AE5">
        <w:rPr>
          <w:rFonts w:cs="Times New Roman"/>
        </w:rPr>
        <w:t>Место предмета в учебном плане</w:t>
      </w:r>
    </w:p>
    <w:p w:rsidR="006F284A" w:rsidRPr="00BE0AE5" w:rsidRDefault="006F284A" w:rsidP="006F284A">
      <w:pPr>
        <w:pStyle w:val="a8"/>
        <w:rPr>
          <w:rFonts w:cs="Times New Roman"/>
        </w:rPr>
      </w:pPr>
      <w:r w:rsidRPr="00BE0AE5">
        <w:rPr>
          <w:rFonts w:cs="Times New Roman"/>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rsidR="006F284A" w:rsidRPr="00BE0AE5" w:rsidRDefault="006F284A" w:rsidP="006F284A">
      <w:pPr>
        <w:pStyle w:val="a8"/>
        <w:rPr>
          <w:rFonts w:cs="Times New Roman"/>
        </w:rPr>
      </w:pPr>
      <w:r w:rsidRPr="00BE0AE5">
        <w:rPr>
          <w:rFonts w:cs="Times New Roman"/>
        </w:rP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rsidR="006F284A" w:rsidRPr="00BE0AE5" w:rsidRDefault="006F284A" w:rsidP="006F284A">
      <w:pPr>
        <w:pStyle w:val="a8"/>
        <w:rPr>
          <w:rFonts w:cs="Times New Roman"/>
        </w:rPr>
      </w:pPr>
      <w:r w:rsidRPr="00BE0AE5">
        <w:rPr>
          <w:rFonts w:cs="Times New Roman"/>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6F284A" w:rsidRPr="00BE0AE5" w:rsidRDefault="006F284A" w:rsidP="006F284A">
      <w:pPr>
        <w:pStyle w:val="a8"/>
        <w:rPr>
          <w:rFonts w:cs="Times New Roman"/>
        </w:rPr>
      </w:pPr>
      <w:r w:rsidRPr="00BE0AE5">
        <w:rPr>
          <w:rFonts w:cs="Times New Roman"/>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w:t>
      </w:r>
      <w:r w:rsidR="00A330AA">
        <w:rPr>
          <w:rFonts w:cs="Times New Roman"/>
        </w:rPr>
        <w:t>нание», «Иностранный язык».</w:t>
      </w:r>
    </w:p>
    <w:p w:rsidR="006F284A" w:rsidRPr="00BE0AE5" w:rsidRDefault="006F284A" w:rsidP="006F284A">
      <w:pPr>
        <w:pStyle w:val="a8"/>
        <w:rPr>
          <w:rFonts w:cs="Times New Roman"/>
        </w:rPr>
      </w:pPr>
    </w:p>
    <w:p w:rsidR="006F284A" w:rsidRPr="006F284A" w:rsidRDefault="006F284A" w:rsidP="00E80C7D">
      <w:pPr>
        <w:spacing w:after="0" w:line="240" w:lineRule="auto"/>
        <w:rPr>
          <w:rFonts w:ascii="Times New Roman" w:hAnsi="Times New Roman" w:cs="Times New Roman"/>
          <w:b/>
          <w:sz w:val="24"/>
          <w:szCs w:val="24"/>
        </w:rPr>
      </w:pPr>
      <w:r w:rsidRPr="006F284A">
        <w:rPr>
          <w:rFonts w:ascii="Times New Roman" w:hAnsi="Times New Roman" w:cs="Times New Roman"/>
          <w:b/>
          <w:sz w:val="24"/>
          <w:szCs w:val="24"/>
        </w:rPr>
        <w:t>Содержание</w:t>
      </w:r>
    </w:p>
    <w:p w:rsidR="006F284A" w:rsidRPr="00BE0AE5" w:rsidRDefault="006F284A" w:rsidP="006F284A">
      <w:pPr>
        <w:pStyle w:val="a8"/>
        <w:rPr>
          <w:rFonts w:cs="Times New Roman"/>
        </w:rPr>
      </w:pPr>
      <w:r w:rsidRPr="00BE0AE5">
        <w:rPr>
          <w:rFonts w:cs="Times New Roman"/>
        </w:rPr>
        <w:t xml:space="preserve">Каждый модуль состоит из нескольких тематических блоков, рассчитанных на 3—6 часов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w:t>
      </w:r>
      <w:r w:rsidRPr="00BE0AE5">
        <w:rPr>
          <w:rFonts w:cs="Times New Roman"/>
        </w:rPr>
        <w:lastRenderedPageBreak/>
        <w:t>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rsidR="006F284A" w:rsidRPr="00BE0AE5" w:rsidRDefault="006F284A" w:rsidP="006F284A">
      <w:pPr>
        <w:pStyle w:val="3a"/>
        <w:rPr>
          <w:rFonts w:cs="Times New Roman"/>
        </w:rPr>
      </w:pPr>
      <w:r w:rsidRPr="00BE0AE5">
        <w:rPr>
          <w:rFonts w:cs="Times New Roman"/>
        </w:rPr>
        <w:t>Модуль № 1 «Музыка моего края»</w:t>
      </w:r>
    </w:p>
    <w:tbl>
      <w:tblPr>
        <w:tblW w:w="6237" w:type="dxa"/>
        <w:tblInd w:w="57" w:type="dxa"/>
        <w:tblLayout w:type="fixed"/>
        <w:tblCellMar>
          <w:left w:w="0" w:type="dxa"/>
          <w:right w:w="0" w:type="dxa"/>
        </w:tblCellMar>
        <w:tblLook w:val="0000" w:firstRow="0" w:lastRow="0" w:firstColumn="0" w:lastColumn="0" w:noHBand="0" w:noVBand="0"/>
      </w:tblPr>
      <w:tblGrid>
        <w:gridCol w:w="709"/>
        <w:gridCol w:w="851"/>
        <w:gridCol w:w="1417"/>
        <w:gridCol w:w="3260"/>
      </w:tblGrid>
      <w:tr w:rsidR="006F284A" w:rsidRPr="00BE0AE5" w:rsidTr="00A330AA">
        <w:trPr>
          <w:trHeight w:val="59"/>
          <w:tblHeader/>
        </w:trPr>
        <w:tc>
          <w:tcPr>
            <w:tcW w:w="709"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6F284A" w:rsidRPr="00BE0AE5" w:rsidRDefault="006F284A" w:rsidP="006F284A">
            <w:pPr>
              <w:pStyle w:val="af8"/>
              <w:rPr>
                <w:rFonts w:ascii="Times New Roman" w:hAnsi="Times New Roman" w:cs="Times New Roman"/>
              </w:rPr>
            </w:pPr>
            <w:r w:rsidRPr="00BE0AE5">
              <w:rPr>
                <w:rFonts w:ascii="Times New Roman" w:hAnsi="Times New Roman" w:cs="Times New Roman"/>
              </w:rPr>
              <w:t>№ блока, кол-во часов</w:t>
            </w:r>
          </w:p>
        </w:tc>
        <w:tc>
          <w:tcPr>
            <w:tcW w:w="85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6F284A" w:rsidRPr="00BE0AE5" w:rsidRDefault="006F284A" w:rsidP="006F284A">
            <w:pPr>
              <w:pStyle w:val="af8"/>
              <w:rPr>
                <w:rFonts w:ascii="Times New Roman" w:hAnsi="Times New Roman" w:cs="Times New Roman"/>
              </w:rPr>
            </w:pPr>
            <w:r w:rsidRPr="00BE0AE5">
              <w:rPr>
                <w:rFonts w:ascii="Times New Roman" w:hAnsi="Times New Roman" w:cs="Times New Roman"/>
              </w:rPr>
              <w:t>Темы</w:t>
            </w:r>
          </w:p>
        </w:tc>
        <w:tc>
          <w:tcPr>
            <w:tcW w:w="14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6F284A" w:rsidRPr="00BE0AE5" w:rsidRDefault="006F284A" w:rsidP="006F284A">
            <w:pPr>
              <w:pStyle w:val="af8"/>
              <w:rPr>
                <w:rFonts w:ascii="Times New Roman" w:hAnsi="Times New Roman" w:cs="Times New Roman"/>
              </w:rPr>
            </w:pPr>
            <w:r w:rsidRPr="00BE0AE5">
              <w:rPr>
                <w:rFonts w:ascii="Times New Roman" w:hAnsi="Times New Roman" w:cs="Times New Roman"/>
              </w:rPr>
              <w:t>Содержание</w:t>
            </w:r>
          </w:p>
        </w:tc>
        <w:tc>
          <w:tcPr>
            <w:tcW w:w="326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6F284A" w:rsidRPr="00BE0AE5" w:rsidRDefault="006F284A" w:rsidP="006F284A">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6F284A" w:rsidRPr="00BE0AE5" w:rsidTr="00A330AA">
        <w:trPr>
          <w:trHeight w:val="59"/>
        </w:trPr>
        <w:tc>
          <w:tcPr>
            <w:tcW w:w="709"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6F284A" w:rsidRPr="00BE0AE5" w:rsidRDefault="006F284A" w:rsidP="006F284A">
            <w:pPr>
              <w:pStyle w:val="af7"/>
              <w:rPr>
                <w:rFonts w:cs="Times New Roman"/>
              </w:rPr>
            </w:pPr>
            <w:r w:rsidRPr="00BE0AE5">
              <w:rPr>
                <w:rFonts w:cs="Times New Roman"/>
              </w:rPr>
              <w:t>А)</w:t>
            </w:r>
          </w:p>
          <w:p w:rsidR="006F284A" w:rsidRPr="00BE0AE5" w:rsidRDefault="006F284A" w:rsidP="006F284A">
            <w:pPr>
              <w:pStyle w:val="af7"/>
              <w:rPr>
                <w:rFonts w:cs="Times New Roman"/>
              </w:rPr>
            </w:pPr>
            <w:r w:rsidRPr="00BE0AE5">
              <w:rPr>
                <w:rFonts w:cs="Times New Roman"/>
              </w:rPr>
              <w:t>3—4 учебных часа</w:t>
            </w:r>
          </w:p>
        </w:tc>
        <w:tc>
          <w:tcPr>
            <w:tcW w:w="85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6F284A" w:rsidRPr="00BE0AE5" w:rsidRDefault="006F284A" w:rsidP="00A330AA">
            <w:pPr>
              <w:pStyle w:val="af7"/>
              <w:rPr>
                <w:rFonts w:cs="Times New Roman"/>
              </w:rPr>
            </w:pPr>
            <w:r w:rsidRPr="00BE0AE5">
              <w:rPr>
                <w:rFonts w:cs="Times New Roman"/>
              </w:rPr>
              <w:t>Фольклор — народное творчество</w:t>
            </w:r>
          </w:p>
        </w:tc>
        <w:tc>
          <w:tcPr>
            <w:tcW w:w="141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6F284A" w:rsidRPr="00BE0AE5" w:rsidRDefault="006F284A" w:rsidP="006F284A">
            <w:pPr>
              <w:pStyle w:val="af7"/>
              <w:rPr>
                <w:rFonts w:cs="Times New Roman"/>
              </w:rPr>
            </w:pPr>
            <w:r w:rsidRPr="00BE0AE5">
              <w:rPr>
                <w:rFonts w:cs="Times New Roman"/>
              </w:rPr>
              <w:t>Традиционная музыка — отражение жизни народа. Жанры детского и игрового фольклора (игры, пляски, хороводы и др.)</w:t>
            </w:r>
          </w:p>
        </w:tc>
        <w:tc>
          <w:tcPr>
            <w:tcW w:w="3260"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rsidR="006F284A" w:rsidRPr="00BE0AE5" w:rsidRDefault="006F284A" w:rsidP="006F284A">
            <w:pPr>
              <w:pStyle w:val="af7"/>
              <w:rPr>
                <w:rFonts w:cs="Times New Roman"/>
                <w:spacing w:val="-4"/>
              </w:rPr>
            </w:pPr>
            <w:r w:rsidRPr="00BE0AE5">
              <w:rPr>
                <w:rFonts w:cs="Times New Roman"/>
              </w:rPr>
              <w:t>З</w:t>
            </w:r>
            <w:r w:rsidRPr="00BE0AE5">
              <w:rPr>
                <w:rFonts w:cs="Times New Roman"/>
                <w:spacing w:val="-4"/>
              </w:rPr>
              <w:t>накомство со звучанием фольклорных образцов в аудио- и видеозаписи. Определение на слух: </w:t>
            </w:r>
          </w:p>
          <w:p w:rsidR="006F284A" w:rsidRPr="00BE0AE5" w:rsidRDefault="006F284A" w:rsidP="006F284A">
            <w:pPr>
              <w:pStyle w:val="af7"/>
              <w:rPr>
                <w:rFonts w:cs="Times New Roman"/>
                <w:spacing w:val="-4"/>
              </w:rPr>
            </w:pPr>
            <w:r w:rsidRPr="00BE0AE5">
              <w:rPr>
                <w:rFonts w:cs="Times New Roman"/>
                <w:spacing w:val="-4"/>
              </w:rPr>
              <w:t>— принадлежности к народной или композиторской музыке; </w:t>
            </w:r>
          </w:p>
          <w:p w:rsidR="006F284A" w:rsidRPr="00BE0AE5" w:rsidRDefault="006F284A" w:rsidP="006F284A">
            <w:pPr>
              <w:pStyle w:val="af7"/>
              <w:rPr>
                <w:rFonts w:cs="Times New Roman"/>
                <w:spacing w:val="-4"/>
              </w:rPr>
            </w:pPr>
            <w:r w:rsidRPr="00BE0AE5">
              <w:rPr>
                <w:rFonts w:cs="Times New Roman"/>
                <w:spacing w:val="-4"/>
              </w:rPr>
              <w:t>— исполнительского состава (вокального, инструментального, смешанного); </w:t>
            </w:r>
          </w:p>
          <w:p w:rsidR="006F284A" w:rsidRPr="00BE0AE5" w:rsidRDefault="006F284A" w:rsidP="006F284A">
            <w:pPr>
              <w:pStyle w:val="af7"/>
              <w:rPr>
                <w:rFonts w:cs="Times New Roman"/>
                <w:spacing w:val="-4"/>
              </w:rPr>
            </w:pPr>
            <w:r w:rsidRPr="00BE0AE5">
              <w:rPr>
                <w:rFonts w:cs="Times New Roman"/>
                <w:spacing w:val="-4"/>
              </w:rPr>
              <w:t>— жанра, основного настроения, характера музыки.</w:t>
            </w:r>
          </w:p>
          <w:p w:rsidR="006F284A" w:rsidRPr="00BE0AE5" w:rsidRDefault="006F284A" w:rsidP="006F284A">
            <w:pPr>
              <w:pStyle w:val="af7"/>
              <w:rPr>
                <w:rFonts w:cs="Times New Roman"/>
              </w:rPr>
            </w:pPr>
            <w:r w:rsidRPr="00BE0AE5">
              <w:rPr>
                <w:rFonts w:cs="Times New Roman"/>
                <w:spacing w:val="-4"/>
              </w:rPr>
              <w:t>Разучивание и исполнение народных песен, танцев, инструментальных наигрышей, фольклорных игр</w:t>
            </w:r>
          </w:p>
        </w:tc>
      </w:tr>
      <w:tr w:rsidR="006F284A" w:rsidRPr="00BE0AE5" w:rsidTr="00A330AA">
        <w:trPr>
          <w:trHeight w:val="59"/>
        </w:trPr>
        <w:tc>
          <w:tcPr>
            <w:tcW w:w="709"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6F284A" w:rsidRPr="00BE0AE5" w:rsidRDefault="006F284A" w:rsidP="006F284A">
            <w:pPr>
              <w:pStyle w:val="af7"/>
              <w:rPr>
                <w:rFonts w:cs="Times New Roman"/>
              </w:rPr>
            </w:pPr>
            <w:r w:rsidRPr="00BE0AE5">
              <w:rPr>
                <w:rFonts w:cs="Times New Roman"/>
              </w:rPr>
              <w:t>Б)</w:t>
            </w:r>
          </w:p>
          <w:p w:rsidR="006F284A" w:rsidRPr="00BE0AE5" w:rsidRDefault="006F284A" w:rsidP="006F284A">
            <w:pPr>
              <w:pStyle w:val="af7"/>
              <w:rPr>
                <w:rFonts w:cs="Times New Roman"/>
              </w:rPr>
            </w:pPr>
            <w:r w:rsidRPr="00BE0AE5">
              <w:rPr>
                <w:rFonts w:cs="Times New Roman"/>
              </w:rPr>
              <w:t>3—4 учебных часа</w:t>
            </w:r>
          </w:p>
        </w:tc>
        <w:tc>
          <w:tcPr>
            <w:tcW w:w="85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6F284A" w:rsidRPr="00BE0AE5" w:rsidRDefault="006F284A" w:rsidP="00A330AA">
            <w:pPr>
              <w:pStyle w:val="af7"/>
              <w:rPr>
                <w:rFonts w:cs="Times New Roman"/>
              </w:rPr>
            </w:pPr>
            <w:r w:rsidRPr="00BE0AE5">
              <w:rPr>
                <w:rFonts w:cs="Times New Roman"/>
              </w:rPr>
              <w:t>Календарный фольклор</w:t>
            </w:r>
          </w:p>
        </w:tc>
        <w:tc>
          <w:tcPr>
            <w:tcW w:w="141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6F284A" w:rsidRPr="00BE0AE5" w:rsidRDefault="006F284A" w:rsidP="006F284A">
            <w:pPr>
              <w:pStyle w:val="af7"/>
              <w:rPr>
                <w:rFonts w:cs="Times New Roman"/>
              </w:rPr>
            </w:pPr>
            <w:r w:rsidRPr="00BE0AE5">
              <w:rPr>
                <w:rFonts w:cs="Times New Roman"/>
              </w:rPr>
              <w:t>Календарные обряды, традиционные для данной местности (осенние, зимние, весенние — на выбор учителя)</w:t>
            </w:r>
          </w:p>
        </w:tc>
        <w:tc>
          <w:tcPr>
            <w:tcW w:w="3260"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rsidR="006F284A" w:rsidRPr="00BE0AE5" w:rsidRDefault="006F284A" w:rsidP="006F284A">
            <w:pPr>
              <w:pStyle w:val="af7"/>
              <w:rPr>
                <w:rFonts w:cs="Times New Roman"/>
              </w:rPr>
            </w:pPr>
            <w:r w:rsidRPr="00BE0AE5">
              <w:rPr>
                <w:rFonts w:cs="Times New Roman"/>
              </w:rPr>
              <w:t>Знакомство с символикой календарных обрядов, поиск информации о соответствующих фольклорных традициях.</w:t>
            </w:r>
          </w:p>
          <w:p w:rsidR="006F284A" w:rsidRPr="00BE0AE5" w:rsidRDefault="006F284A" w:rsidP="006F284A">
            <w:pPr>
              <w:pStyle w:val="af7"/>
              <w:rPr>
                <w:rFonts w:cs="Times New Roman"/>
              </w:rPr>
            </w:pPr>
            <w:r w:rsidRPr="00BE0AE5">
              <w:rPr>
                <w:rFonts w:cs="Times New Roman"/>
              </w:rPr>
              <w:t>Разучивание и исполнение народных песен, танцев.</w:t>
            </w:r>
          </w:p>
          <w:p w:rsidR="006F284A" w:rsidRPr="00BE0AE5" w:rsidRDefault="006F284A" w:rsidP="006F284A">
            <w:pPr>
              <w:pStyle w:val="af7"/>
              <w:rPr>
                <w:rFonts w:cs="Times New Roman"/>
              </w:rPr>
            </w:pPr>
            <w:r w:rsidRPr="006F284A">
              <w:rPr>
                <w:rFonts w:cs="Times New Roman"/>
              </w:rPr>
              <w:t>На выбор или факультативно</w:t>
            </w:r>
            <w:r w:rsidRPr="00BE0AE5">
              <w:rPr>
                <w:rFonts w:cs="Times New Roman"/>
              </w:rPr>
              <w:t xml:space="preserve"> </w:t>
            </w:r>
          </w:p>
          <w:p w:rsidR="006F284A" w:rsidRPr="00BE0AE5" w:rsidRDefault="006F284A" w:rsidP="003A502A">
            <w:pPr>
              <w:pStyle w:val="af7"/>
              <w:rPr>
                <w:rFonts w:cs="Times New Roman"/>
              </w:rPr>
            </w:pPr>
            <w:r w:rsidRPr="00BE0AE5">
              <w:rPr>
                <w:rFonts w:cs="Times New Roman"/>
              </w:rPr>
              <w:t xml:space="preserve">Реконструкция фольклорного обряда или его фрагмента. Участие в народном гулянии, празднике на улицах своего </w:t>
            </w:r>
            <w:r w:rsidR="003A502A">
              <w:rPr>
                <w:rFonts w:cs="Times New Roman"/>
              </w:rPr>
              <w:t>села</w:t>
            </w:r>
          </w:p>
        </w:tc>
      </w:tr>
      <w:tr w:rsidR="006F284A" w:rsidRPr="00BE0AE5" w:rsidTr="00A330AA">
        <w:trPr>
          <w:trHeight w:val="59"/>
        </w:trPr>
        <w:tc>
          <w:tcPr>
            <w:tcW w:w="709"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6F284A" w:rsidRPr="00BE0AE5" w:rsidRDefault="006F284A" w:rsidP="006F284A">
            <w:pPr>
              <w:pStyle w:val="af7"/>
              <w:rPr>
                <w:rFonts w:cs="Times New Roman"/>
              </w:rPr>
            </w:pPr>
            <w:r w:rsidRPr="00BE0AE5">
              <w:rPr>
                <w:rFonts w:cs="Times New Roman"/>
              </w:rPr>
              <w:t>В)</w:t>
            </w:r>
          </w:p>
          <w:p w:rsidR="006F284A" w:rsidRPr="00BE0AE5" w:rsidRDefault="006F284A" w:rsidP="006F284A">
            <w:pPr>
              <w:pStyle w:val="af7"/>
              <w:rPr>
                <w:rFonts w:cs="Times New Roman"/>
              </w:rPr>
            </w:pPr>
            <w:r w:rsidRPr="00BE0AE5">
              <w:rPr>
                <w:rFonts w:cs="Times New Roman"/>
              </w:rPr>
              <w:t>3—4 учебных часа</w:t>
            </w:r>
          </w:p>
        </w:tc>
        <w:tc>
          <w:tcPr>
            <w:tcW w:w="85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6F284A" w:rsidRPr="00BE0AE5" w:rsidRDefault="006F284A" w:rsidP="006F284A">
            <w:pPr>
              <w:pStyle w:val="af7"/>
              <w:rPr>
                <w:rFonts w:cs="Times New Roman"/>
              </w:rPr>
            </w:pPr>
            <w:r w:rsidRPr="00BE0AE5">
              <w:rPr>
                <w:rFonts w:cs="Times New Roman"/>
              </w:rPr>
              <w:t>Семейный фольклор</w:t>
            </w:r>
          </w:p>
        </w:tc>
        <w:tc>
          <w:tcPr>
            <w:tcW w:w="141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6F284A" w:rsidRPr="00BE0AE5" w:rsidRDefault="006F284A" w:rsidP="006F284A">
            <w:pPr>
              <w:pStyle w:val="af7"/>
              <w:rPr>
                <w:rFonts w:cs="Times New Roman"/>
              </w:rPr>
            </w:pPr>
            <w:r w:rsidRPr="00BE0AE5">
              <w:rPr>
                <w:rFonts w:cs="Times New Roman"/>
              </w:rPr>
              <w:t xml:space="preserve">Фольклорные жанры, связанные с жизнью человека: свадебный обряд, рекрутские </w:t>
            </w:r>
            <w:r w:rsidRPr="00BE0AE5">
              <w:rPr>
                <w:rFonts w:cs="Times New Roman"/>
              </w:rPr>
              <w:lastRenderedPageBreak/>
              <w:t>песни, плачи-причитания</w:t>
            </w:r>
          </w:p>
        </w:tc>
        <w:tc>
          <w:tcPr>
            <w:tcW w:w="3260"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rsidR="006F284A" w:rsidRPr="006F284A" w:rsidRDefault="006F284A" w:rsidP="006F284A">
            <w:pPr>
              <w:pStyle w:val="af7"/>
              <w:rPr>
                <w:rFonts w:cs="Times New Roman"/>
              </w:rPr>
            </w:pPr>
            <w:r w:rsidRPr="00BE0AE5">
              <w:rPr>
                <w:rFonts w:cs="Times New Roman"/>
              </w:rPr>
              <w:lastRenderedPageBreak/>
              <w:t>З</w:t>
            </w:r>
            <w:r w:rsidRPr="006F284A">
              <w:rPr>
                <w:rFonts w:cs="Times New Roman"/>
              </w:rPr>
              <w:t>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w:t>
            </w:r>
          </w:p>
          <w:p w:rsidR="006F284A" w:rsidRPr="00BE0AE5" w:rsidRDefault="006F284A" w:rsidP="006F284A">
            <w:pPr>
              <w:pStyle w:val="af7"/>
              <w:rPr>
                <w:rFonts w:cs="Times New Roman"/>
              </w:rPr>
            </w:pPr>
            <w:r w:rsidRPr="00BE0AE5">
              <w:rPr>
                <w:rFonts w:cs="Times New Roman"/>
              </w:rPr>
              <w:t xml:space="preserve">Разучивание и исполнение отдельных песен, фрагментов обрядов (по выбору </w:t>
            </w:r>
            <w:r w:rsidRPr="00BE0AE5">
              <w:rPr>
                <w:rFonts w:cs="Times New Roman"/>
              </w:rPr>
              <w:lastRenderedPageBreak/>
              <w:t>учителя).</w:t>
            </w:r>
          </w:p>
          <w:p w:rsidR="006F284A" w:rsidRPr="00BE0AE5" w:rsidRDefault="006F284A" w:rsidP="006F284A">
            <w:pPr>
              <w:pStyle w:val="af7"/>
              <w:rPr>
                <w:rFonts w:cs="Times New Roman"/>
              </w:rPr>
            </w:pPr>
            <w:r w:rsidRPr="006F284A">
              <w:rPr>
                <w:rFonts w:cs="Times New Roman"/>
              </w:rPr>
              <w:t>На выбор или факультативно</w:t>
            </w:r>
            <w:r w:rsidRPr="00BE0AE5">
              <w:rPr>
                <w:rFonts w:cs="Times New Roman"/>
              </w:rPr>
              <w:t xml:space="preserve"> </w:t>
            </w:r>
          </w:p>
          <w:p w:rsidR="006F284A" w:rsidRPr="00BE0AE5" w:rsidRDefault="006F284A" w:rsidP="006F284A">
            <w:pPr>
              <w:pStyle w:val="af7"/>
              <w:rPr>
                <w:rFonts w:cs="Times New Roman"/>
              </w:rPr>
            </w:pPr>
            <w:r w:rsidRPr="00BE0AE5">
              <w:rPr>
                <w:rFonts w:cs="Times New Roman"/>
              </w:rPr>
              <w:t>Реконструкция фольклорного обряда или его фрагмента. Исследовательские проекты по теме «Жанры семейного фольклора»</w:t>
            </w:r>
          </w:p>
        </w:tc>
      </w:tr>
      <w:tr w:rsidR="006F284A" w:rsidRPr="00BE0AE5" w:rsidTr="00A330AA">
        <w:trPr>
          <w:trHeight w:val="59"/>
        </w:trPr>
        <w:tc>
          <w:tcPr>
            <w:tcW w:w="709"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6F284A" w:rsidRPr="00BE0AE5" w:rsidRDefault="006F284A" w:rsidP="006F284A">
            <w:pPr>
              <w:pStyle w:val="af7"/>
              <w:rPr>
                <w:rFonts w:cs="Times New Roman"/>
              </w:rPr>
            </w:pPr>
            <w:r w:rsidRPr="00BE0AE5">
              <w:rPr>
                <w:rFonts w:cs="Times New Roman"/>
              </w:rPr>
              <w:lastRenderedPageBreak/>
              <w:t>Г)</w:t>
            </w:r>
          </w:p>
          <w:p w:rsidR="006F284A" w:rsidRPr="00BE0AE5" w:rsidRDefault="006F284A" w:rsidP="006F284A">
            <w:pPr>
              <w:pStyle w:val="af7"/>
              <w:rPr>
                <w:rFonts w:cs="Times New Roman"/>
              </w:rPr>
            </w:pPr>
            <w:r w:rsidRPr="00BE0AE5">
              <w:rPr>
                <w:rFonts w:cs="Times New Roman"/>
              </w:rPr>
              <w:t>3—4 учебных часа</w:t>
            </w:r>
          </w:p>
        </w:tc>
        <w:tc>
          <w:tcPr>
            <w:tcW w:w="85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6F284A" w:rsidRPr="00BE0AE5" w:rsidRDefault="006F284A" w:rsidP="006F284A">
            <w:pPr>
              <w:pStyle w:val="af7"/>
              <w:rPr>
                <w:rFonts w:cs="Times New Roman"/>
              </w:rPr>
            </w:pPr>
            <w:r w:rsidRPr="00BE0AE5">
              <w:rPr>
                <w:rFonts w:cs="Times New Roman"/>
              </w:rPr>
              <w:t>Наш край сегодня</w:t>
            </w:r>
          </w:p>
        </w:tc>
        <w:tc>
          <w:tcPr>
            <w:tcW w:w="141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6F284A" w:rsidRPr="00BE0AE5" w:rsidRDefault="006F284A" w:rsidP="006F284A">
            <w:pPr>
              <w:pStyle w:val="af7"/>
              <w:rPr>
                <w:rFonts w:cs="Times New Roman"/>
              </w:rPr>
            </w:pPr>
            <w:r w:rsidRPr="00BE0AE5">
              <w:rPr>
                <w:rFonts w:cs="Times New Roman"/>
              </w:rPr>
              <w:t>Современная музыкальная культура родного края.</w:t>
            </w:r>
          </w:p>
          <w:p w:rsidR="006F284A" w:rsidRPr="00BE0AE5" w:rsidRDefault="006F284A" w:rsidP="006F284A">
            <w:pPr>
              <w:pStyle w:val="af7"/>
              <w:rPr>
                <w:rFonts w:cs="Times New Roman"/>
              </w:rPr>
            </w:pPr>
            <w:r w:rsidRPr="00BE0AE5">
              <w:rPr>
                <w:rFonts w:cs="Times New Roman"/>
              </w:rPr>
              <w:t>Гимн республики, города (при наличии). Земляки — композиторы, исполнители, деятели культуры. Театр, филармония, консерватория</w:t>
            </w:r>
          </w:p>
        </w:tc>
        <w:tc>
          <w:tcPr>
            <w:tcW w:w="3260"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rsidR="006F284A" w:rsidRPr="00BE0AE5" w:rsidRDefault="006F284A" w:rsidP="006F284A">
            <w:pPr>
              <w:pStyle w:val="af7"/>
              <w:rPr>
                <w:rFonts w:cs="Times New Roman"/>
              </w:rPr>
            </w:pPr>
            <w:r w:rsidRPr="00BE0AE5">
              <w:rPr>
                <w:rFonts w:cs="Times New Roman"/>
              </w:rPr>
              <w:t>Разучивание и исполнение гимна республики, города; песен местных композиторов.</w:t>
            </w:r>
          </w:p>
          <w:p w:rsidR="006F284A" w:rsidRPr="00BE0AE5" w:rsidRDefault="006F284A" w:rsidP="006F284A">
            <w:pPr>
              <w:pStyle w:val="af7"/>
              <w:rPr>
                <w:rFonts w:cs="Times New Roman"/>
              </w:rPr>
            </w:pPr>
            <w:r w:rsidRPr="00BE0AE5">
              <w:rPr>
                <w:rFonts w:cs="Times New Roman"/>
              </w:rPr>
              <w:t>Знакомство с творческой биографией, деятельностью местных мастеров культуры и искусства.</w:t>
            </w:r>
          </w:p>
          <w:p w:rsidR="006F284A" w:rsidRPr="00BE0AE5" w:rsidRDefault="006F284A" w:rsidP="006F284A">
            <w:pPr>
              <w:pStyle w:val="af7"/>
              <w:rPr>
                <w:rFonts w:cs="Times New Roman"/>
              </w:rPr>
            </w:pPr>
            <w:r w:rsidRPr="006F284A">
              <w:rPr>
                <w:rFonts w:cs="Times New Roman"/>
              </w:rPr>
              <w:t>На выбор или факультативно</w:t>
            </w:r>
            <w:r w:rsidRPr="00BE0AE5">
              <w:rPr>
                <w:rFonts w:cs="Times New Roman"/>
              </w:rPr>
              <w:t xml:space="preserve"> </w:t>
            </w:r>
          </w:p>
          <w:p w:rsidR="006F284A" w:rsidRPr="00BE0AE5" w:rsidRDefault="006F284A" w:rsidP="006F284A">
            <w:pPr>
              <w:pStyle w:val="af7"/>
              <w:rPr>
                <w:rFonts w:cs="Times New Roman"/>
              </w:rPr>
            </w:pPr>
            <w:r w:rsidRPr="00BE0AE5">
              <w:rPr>
                <w:rFonts w:cs="Times New Roman"/>
              </w:rPr>
              <w:t>Посещение местных музыкальных театров, музеев, концертов; написание отзыва с анализом спектакля, концерта, экскурсии.</w:t>
            </w:r>
          </w:p>
          <w:p w:rsidR="006F284A" w:rsidRPr="00BE0AE5" w:rsidRDefault="006F284A" w:rsidP="006F284A">
            <w:pPr>
              <w:pStyle w:val="af7"/>
              <w:rPr>
                <w:rFonts w:cs="Times New Roman"/>
              </w:rPr>
            </w:pPr>
            <w:r w:rsidRPr="00BE0AE5">
              <w:rPr>
                <w:rFonts w:cs="Times New Roman"/>
              </w:rPr>
              <w:t>Исследовательские проекты, посвящённые деятелям музыкальной культуры своей малой родины (композиторам, исполнителям, творческим коллективам).</w:t>
            </w:r>
          </w:p>
          <w:p w:rsidR="006F284A" w:rsidRPr="00BE0AE5" w:rsidRDefault="006F284A" w:rsidP="006F284A">
            <w:pPr>
              <w:pStyle w:val="af7"/>
              <w:rPr>
                <w:rFonts w:cs="Times New Roman"/>
              </w:rPr>
            </w:pPr>
            <w:r w:rsidRPr="00BE0AE5">
              <w:rPr>
                <w:rFonts w:cs="Times New Roman"/>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rsidR="006F284A" w:rsidRPr="00BE0AE5" w:rsidRDefault="006F284A" w:rsidP="006F284A">
      <w:pPr>
        <w:pStyle w:val="3a"/>
        <w:pageBreakBefore/>
        <w:rPr>
          <w:rFonts w:cs="Times New Roman"/>
        </w:rPr>
      </w:pPr>
      <w:r w:rsidRPr="00BE0AE5">
        <w:rPr>
          <w:rFonts w:cs="Times New Roman"/>
        </w:rPr>
        <w:lastRenderedPageBreak/>
        <w:t>Модуль № 2 «Народное музыкальное творчество России»</w:t>
      </w:r>
    </w:p>
    <w:tbl>
      <w:tblPr>
        <w:tblW w:w="6314" w:type="dxa"/>
        <w:tblInd w:w="57" w:type="dxa"/>
        <w:tblLayout w:type="fixed"/>
        <w:tblCellMar>
          <w:left w:w="0" w:type="dxa"/>
          <w:right w:w="0" w:type="dxa"/>
        </w:tblCellMar>
        <w:tblLook w:val="0000" w:firstRow="0" w:lastRow="0" w:firstColumn="0" w:lastColumn="0" w:noHBand="0" w:noVBand="0"/>
      </w:tblPr>
      <w:tblGrid>
        <w:gridCol w:w="567"/>
        <w:gridCol w:w="76"/>
        <w:gridCol w:w="917"/>
        <w:gridCol w:w="76"/>
        <w:gridCol w:w="1625"/>
        <w:gridCol w:w="76"/>
        <w:gridCol w:w="2900"/>
        <w:gridCol w:w="77"/>
      </w:tblGrid>
      <w:tr w:rsidR="006F284A" w:rsidRPr="00BE0AE5" w:rsidTr="003A502A">
        <w:trPr>
          <w:gridAfter w:val="1"/>
          <w:wAfter w:w="77" w:type="dxa"/>
          <w:trHeight w:val="59"/>
          <w:tblHeader/>
        </w:trPr>
        <w:tc>
          <w:tcPr>
            <w:tcW w:w="5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6F284A" w:rsidRPr="00BE0AE5" w:rsidRDefault="006F284A" w:rsidP="006F284A">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993"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6F284A" w:rsidRPr="00BE0AE5" w:rsidRDefault="006F284A" w:rsidP="006F284A">
            <w:pPr>
              <w:pStyle w:val="af8"/>
              <w:rPr>
                <w:rFonts w:ascii="Times New Roman" w:hAnsi="Times New Roman" w:cs="Times New Roman"/>
              </w:rPr>
            </w:pPr>
            <w:r w:rsidRPr="00BE0AE5">
              <w:rPr>
                <w:rFonts w:ascii="Times New Roman" w:hAnsi="Times New Roman" w:cs="Times New Roman"/>
              </w:rPr>
              <w:t>Темы</w:t>
            </w:r>
          </w:p>
        </w:tc>
        <w:tc>
          <w:tcPr>
            <w:tcW w:w="1701"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6F284A" w:rsidRPr="00BE0AE5" w:rsidRDefault="006F284A" w:rsidP="006F284A">
            <w:pPr>
              <w:pStyle w:val="af8"/>
              <w:rPr>
                <w:rFonts w:ascii="Times New Roman" w:hAnsi="Times New Roman" w:cs="Times New Roman"/>
              </w:rPr>
            </w:pPr>
            <w:r w:rsidRPr="00BE0AE5">
              <w:rPr>
                <w:rFonts w:ascii="Times New Roman" w:hAnsi="Times New Roman" w:cs="Times New Roman"/>
              </w:rPr>
              <w:t>Содержание</w:t>
            </w:r>
          </w:p>
        </w:tc>
        <w:tc>
          <w:tcPr>
            <w:tcW w:w="2976"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6F284A" w:rsidRPr="00BE0AE5" w:rsidRDefault="006F284A" w:rsidP="006F284A">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6F284A" w:rsidRPr="00BE0AE5" w:rsidTr="003A502A">
        <w:trPr>
          <w:trHeight w:val="59"/>
        </w:trPr>
        <w:tc>
          <w:tcPr>
            <w:tcW w:w="643"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6F284A" w:rsidRPr="00BE0AE5" w:rsidRDefault="006F284A" w:rsidP="006F284A">
            <w:pPr>
              <w:pStyle w:val="af7"/>
              <w:rPr>
                <w:rFonts w:cs="Times New Roman"/>
              </w:rPr>
            </w:pPr>
            <w:r w:rsidRPr="00BE0AE5">
              <w:rPr>
                <w:rFonts w:cs="Times New Roman"/>
              </w:rPr>
              <w:t>А)</w:t>
            </w:r>
          </w:p>
          <w:p w:rsidR="006F284A" w:rsidRPr="00BE0AE5" w:rsidRDefault="006F284A" w:rsidP="006F284A">
            <w:pPr>
              <w:pStyle w:val="af7"/>
              <w:rPr>
                <w:rFonts w:cs="Times New Roman"/>
              </w:rPr>
            </w:pPr>
            <w:r w:rsidRPr="00BE0AE5">
              <w:rPr>
                <w:rFonts w:cs="Times New Roman"/>
              </w:rPr>
              <w:t>3—4 учебных часа</w:t>
            </w:r>
          </w:p>
        </w:tc>
        <w:tc>
          <w:tcPr>
            <w:tcW w:w="993"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6F284A" w:rsidRPr="00BE0AE5" w:rsidRDefault="006F284A" w:rsidP="006F284A">
            <w:pPr>
              <w:pStyle w:val="af7"/>
              <w:rPr>
                <w:rFonts w:cs="Times New Roman"/>
              </w:rPr>
            </w:pPr>
            <w:r w:rsidRPr="00BE0AE5">
              <w:rPr>
                <w:rFonts w:cs="Times New Roman"/>
              </w:rPr>
              <w:t>Россия — наш общий дом</w:t>
            </w:r>
          </w:p>
        </w:tc>
        <w:tc>
          <w:tcPr>
            <w:tcW w:w="1701"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6F284A" w:rsidRPr="00BE0AE5" w:rsidRDefault="006F284A" w:rsidP="003A502A">
            <w:pPr>
              <w:pStyle w:val="af7"/>
              <w:rPr>
                <w:rFonts w:cs="Times New Roman"/>
              </w:rPr>
            </w:pPr>
            <w:r w:rsidRPr="00BE0AE5">
              <w:rPr>
                <w:rFonts w:cs="Times New Roman"/>
              </w:rPr>
              <w:t>Богатство и разнообразие фольклорных традиций народов нашей страны. Музыка наших соседей, музыка других регионов</w:t>
            </w:r>
          </w:p>
        </w:tc>
        <w:tc>
          <w:tcPr>
            <w:tcW w:w="2977"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6F284A" w:rsidRPr="00BE0AE5" w:rsidRDefault="006F284A" w:rsidP="006F284A">
            <w:pPr>
              <w:pStyle w:val="af7"/>
              <w:rPr>
                <w:rFonts w:cs="Times New Roman"/>
              </w:rPr>
            </w:pPr>
            <w:r w:rsidRPr="00BE0AE5">
              <w:rPr>
                <w:rFonts w:cs="Times New Roman"/>
              </w:rPr>
              <w:t>Знакомство со звучанием фольклорных образцов близких и далёких регионов в аудио- и видеозаписи. Определение на слух:</w:t>
            </w:r>
          </w:p>
          <w:p w:rsidR="006F284A" w:rsidRPr="00BE0AE5" w:rsidRDefault="006F284A" w:rsidP="006F284A">
            <w:pPr>
              <w:pStyle w:val="af7"/>
              <w:rPr>
                <w:rFonts w:cs="Times New Roman"/>
              </w:rPr>
            </w:pPr>
            <w:r w:rsidRPr="00BE0AE5">
              <w:rPr>
                <w:rFonts w:cs="Times New Roman"/>
              </w:rPr>
              <w:t>— принадлежности к народной или композиторской музыке;</w:t>
            </w:r>
          </w:p>
          <w:p w:rsidR="006F284A" w:rsidRPr="00BE0AE5" w:rsidRDefault="006F284A" w:rsidP="006F284A">
            <w:pPr>
              <w:pStyle w:val="af7"/>
              <w:rPr>
                <w:rFonts w:cs="Times New Roman"/>
              </w:rPr>
            </w:pPr>
            <w:r w:rsidRPr="00BE0AE5">
              <w:rPr>
                <w:rFonts w:cs="Times New Roman"/>
              </w:rPr>
              <w:t>— исполнительского состава (вокального, инструментального, смешанного);</w:t>
            </w:r>
          </w:p>
          <w:p w:rsidR="006F284A" w:rsidRPr="00BE0AE5" w:rsidRDefault="006F284A" w:rsidP="006F284A">
            <w:pPr>
              <w:pStyle w:val="af7"/>
              <w:rPr>
                <w:rFonts w:cs="Times New Roman"/>
              </w:rPr>
            </w:pPr>
            <w:r w:rsidRPr="00BE0AE5">
              <w:rPr>
                <w:rFonts w:cs="Times New Roman"/>
              </w:rPr>
              <w:t>— жанра, характера музыки.</w:t>
            </w:r>
          </w:p>
          <w:p w:rsidR="006F284A" w:rsidRPr="00BE0AE5" w:rsidRDefault="006F284A" w:rsidP="006F284A">
            <w:pPr>
              <w:pStyle w:val="af7"/>
              <w:rPr>
                <w:rFonts w:cs="Times New Roman"/>
              </w:rPr>
            </w:pPr>
            <w:r w:rsidRPr="00BE0AE5">
              <w:rPr>
                <w:rFonts w:cs="Times New Roman"/>
              </w:rPr>
              <w:t>Разучивание и исполнение народных песен, танцев, инструментальных наигрышей, фольклорных игр разных народов России</w:t>
            </w:r>
          </w:p>
        </w:tc>
      </w:tr>
      <w:tr w:rsidR="006F284A" w:rsidRPr="00BE0AE5" w:rsidTr="003A502A">
        <w:trPr>
          <w:gridAfter w:val="1"/>
          <w:wAfter w:w="77" w:type="dxa"/>
          <w:trHeight w:val="59"/>
        </w:trPr>
        <w:tc>
          <w:tcPr>
            <w:tcW w:w="643"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6F284A" w:rsidRPr="00BE0AE5" w:rsidRDefault="006F284A" w:rsidP="006F284A">
            <w:pPr>
              <w:pStyle w:val="af7"/>
              <w:rPr>
                <w:rFonts w:cs="Times New Roman"/>
              </w:rPr>
            </w:pPr>
            <w:r w:rsidRPr="00BE0AE5">
              <w:rPr>
                <w:rFonts w:cs="Times New Roman"/>
              </w:rPr>
              <w:t>Б)</w:t>
            </w:r>
          </w:p>
          <w:p w:rsidR="006F284A" w:rsidRPr="00BE0AE5" w:rsidRDefault="006F284A" w:rsidP="006F284A">
            <w:pPr>
              <w:pStyle w:val="af7"/>
              <w:rPr>
                <w:rFonts w:cs="Times New Roman"/>
              </w:rPr>
            </w:pPr>
            <w:r w:rsidRPr="00BE0AE5">
              <w:rPr>
                <w:rFonts w:cs="Times New Roman"/>
              </w:rPr>
              <w:t>3—4 учебных часа</w:t>
            </w:r>
          </w:p>
        </w:tc>
        <w:tc>
          <w:tcPr>
            <w:tcW w:w="9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6F284A" w:rsidRPr="00BE0AE5" w:rsidRDefault="006F284A" w:rsidP="006F284A">
            <w:pPr>
              <w:pStyle w:val="af7"/>
              <w:rPr>
                <w:rFonts w:cs="Times New Roman"/>
              </w:rPr>
            </w:pPr>
            <w:r w:rsidRPr="00BE0AE5">
              <w:rPr>
                <w:rFonts w:cs="Times New Roman"/>
              </w:rPr>
              <w:t>Фольклорные жанры</w:t>
            </w:r>
          </w:p>
        </w:tc>
        <w:tc>
          <w:tcPr>
            <w:tcW w:w="1701"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6F284A" w:rsidRPr="00BE0AE5" w:rsidRDefault="006F284A" w:rsidP="006F284A">
            <w:pPr>
              <w:pStyle w:val="af7"/>
              <w:rPr>
                <w:rFonts w:cs="Times New Roman"/>
              </w:rPr>
            </w:pPr>
            <w:r w:rsidRPr="00BE0AE5">
              <w:rPr>
                <w:rFonts w:cs="Times New Roman"/>
              </w:rPr>
              <w:t>Общее и особенное в фольклоре народов России: лирика, эпос, танец</w:t>
            </w:r>
          </w:p>
        </w:tc>
        <w:tc>
          <w:tcPr>
            <w:tcW w:w="2976"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6F284A" w:rsidRPr="00BE0AE5" w:rsidRDefault="006F284A" w:rsidP="006F284A">
            <w:pPr>
              <w:pStyle w:val="af7"/>
              <w:rPr>
                <w:rFonts w:cs="Times New Roman"/>
              </w:rPr>
            </w:pPr>
            <w:r w:rsidRPr="00BE0AE5">
              <w:rPr>
                <w:rFonts w:cs="Times New Roman"/>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rsidR="006F284A" w:rsidRPr="00BE0AE5" w:rsidRDefault="006F284A" w:rsidP="006F284A">
            <w:pPr>
              <w:pStyle w:val="af7"/>
              <w:rPr>
                <w:rFonts w:cs="Times New Roman"/>
              </w:rPr>
            </w:pPr>
            <w:r w:rsidRPr="00BE0AE5">
              <w:rPr>
                <w:rFonts w:cs="Times New Roman"/>
              </w:rPr>
              <w:t>Выявление общего и особенного при сравнении танцевальных, лирических и эпических песенных образцов фольклора разных народов России.</w:t>
            </w:r>
          </w:p>
          <w:p w:rsidR="006F284A" w:rsidRPr="00BE0AE5" w:rsidRDefault="006F284A" w:rsidP="006F284A">
            <w:pPr>
              <w:pStyle w:val="af7"/>
              <w:rPr>
                <w:rFonts w:cs="Times New Roman"/>
              </w:rPr>
            </w:pPr>
            <w:r w:rsidRPr="00BE0AE5">
              <w:rPr>
                <w:rFonts w:cs="Times New Roman"/>
              </w:rPr>
              <w:t xml:space="preserve">Разучивание и исполнение народных песен, танцев, эпических сказаний. Двигательная, ритмическая, </w:t>
            </w:r>
            <w:r w:rsidRPr="00BE0AE5">
              <w:rPr>
                <w:rFonts w:cs="Times New Roman"/>
              </w:rPr>
              <w:lastRenderedPageBreak/>
              <w:t>интонационная импровизация в характере изученных народных танцев и песен.</w:t>
            </w:r>
          </w:p>
          <w:p w:rsidR="006F284A" w:rsidRPr="00BE0AE5" w:rsidRDefault="006F284A" w:rsidP="006F284A">
            <w:pPr>
              <w:pStyle w:val="af7"/>
              <w:keepNext/>
              <w:rPr>
                <w:rFonts w:cs="Times New Roman"/>
              </w:rPr>
            </w:pPr>
            <w:r w:rsidRPr="00BE0AE5">
              <w:rPr>
                <w:rFonts w:cs="Times New Roman"/>
                <w:i/>
                <w:iCs/>
              </w:rPr>
              <w:t>На выбор или факультативно</w:t>
            </w:r>
            <w:r w:rsidRPr="00BE0AE5">
              <w:rPr>
                <w:rFonts w:cs="Times New Roman"/>
              </w:rPr>
              <w:t xml:space="preserve"> </w:t>
            </w:r>
          </w:p>
          <w:p w:rsidR="006F284A" w:rsidRPr="00BE0AE5" w:rsidRDefault="006F284A" w:rsidP="006F284A">
            <w:pPr>
              <w:pStyle w:val="af7"/>
              <w:rPr>
                <w:rFonts w:cs="Times New Roman"/>
              </w:rPr>
            </w:pPr>
            <w:r w:rsidRPr="00BE0AE5">
              <w:rPr>
                <w:rFonts w:cs="Times New Roman"/>
              </w:rPr>
              <w:t>Исследовательские проекты, посвящённые музыке разных народов России. Музыкальный фестиваль «Народы России»</w:t>
            </w:r>
          </w:p>
        </w:tc>
      </w:tr>
      <w:tr w:rsidR="006F284A" w:rsidRPr="00BE0AE5" w:rsidTr="003A502A">
        <w:trPr>
          <w:gridAfter w:val="1"/>
          <w:wAfter w:w="77" w:type="dxa"/>
          <w:trHeight w:val="59"/>
        </w:trPr>
        <w:tc>
          <w:tcPr>
            <w:tcW w:w="643"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6F284A" w:rsidRPr="00BE0AE5" w:rsidRDefault="006F284A" w:rsidP="006F284A">
            <w:pPr>
              <w:pStyle w:val="af7"/>
              <w:rPr>
                <w:rFonts w:cs="Times New Roman"/>
              </w:rPr>
            </w:pPr>
            <w:r w:rsidRPr="00BE0AE5">
              <w:rPr>
                <w:rFonts w:cs="Times New Roman"/>
              </w:rPr>
              <w:lastRenderedPageBreak/>
              <w:t>В)</w:t>
            </w:r>
          </w:p>
          <w:p w:rsidR="006F284A" w:rsidRPr="00BE0AE5" w:rsidRDefault="006F284A" w:rsidP="006F284A">
            <w:pPr>
              <w:pStyle w:val="af7"/>
              <w:rPr>
                <w:rFonts w:cs="Times New Roman"/>
              </w:rPr>
            </w:pPr>
            <w:r w:rsidRPr="00BE0AE5">
              <w:rPr>
                <w:rFonts w:cs="Times New Roman"/>
              </w:rPr>
              <w:t>3—4 учебных часа</w:t>
            </w:r>
          </w:p>
        </w:tc>
        <w:tc>
          <w:tcPr>
            <w:tcW w:w="9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6F284A" w:rsidRPr="00BE0AE5" w:rsidRDefault="006F284A" w:rsidP="006F284A">
            <w:pPr>
              <w:pStyle w:val="af7"/>
              <w:rPr>
                <w:rFonts w:cs="Times New Roman"/>
              </w:rPr>
            </w:pPr>
            <w:r w:rsidRPr="00BE0AE5">
              <w:rPr>
                <w:rFonts w:cs="Times New Roman"/>
              </w:rPr>
              <w:t>Фольклор в творчестве профессиональных композиторов</w:t>
            </w:r>
          </w:p>
        </w:tc>
        <w:tc>
          <w:tcPr>
            <w:tcW w:w="1701"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6F284A" w:rsidRPr="006F284A" w:rsidRDefault="006F284A" w:rsidP="006F284A">
            <w:pPr>
              <w:pStyle w:val="af7"/>
              <w:rPr>
                <w:rFonts w:cs="Times New Roman"/>
              </w:rPr>
            </w:pPr>
            <w:r w:rsidRPr="006F284A">
              <w:rPr>
                <w:rFonts w:cs="Times New Roman"/>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p w:rsidR="006F284A" w:rsidRPr="00BE0AE5" w:rsidRDefault="006F284A" w:rsidP="006F284A">
            <w:pPr>
              <w:pStyle w:val="af7"/>
              <w:rPr>
                <w:rFonts w:cs="Times New Roman"/>
              </w:rPr>
            </w:pPr>
            <w:r w:rsidRPr="00BE0AE5">
              <w:rPr>
                <w:rFonts w:cs="Times New Roman"/>
              </w:rPr>
              <w:t>Внутреннее родство композиторского и народного творчества на интонационном уровне</w:t>
            </w:r>
          </w:p>
        </w:tc>
        <w:tc>
          <w:tcPr>
            <w:tcW w:w="2976"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6F284A" w:rsidRPr="00BE0AE5" w:rsidRDefault="006F284A" w:rsidP="006F284A">
            <w:pPr>
              <w:pStyle w:val="af7"/>
              <w:rPr>
                <w:rFonts w:cs="Times New Roman"/>
              </w:rPr>
            </w:pPr>
            <w:r w:rsidRPr="00BE0AE5">
              <w:rPr>
                <w:rFonts w:cs="Times New Roman"/>
              </w:rPr>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rsidR="006F284A" w:rsidRPr="00BE0AE5" w:rsidRDefault="006F284A" w:rsidP="006F284A">
            <w:pPr>
              <w:pStyle w:val="af7"/>
              <w:rPr>
                <w:rFonts w:cs="Times New Roman"/>
              </w:rPr>
            </w:pPr>
            <w:r w:rsidRPr="00BE0AE5">
              <w:rPr>
                <w:rFonts w:cs="Times New Roman"/>
              </w:rPr>
              <w:t>Знакомство с 2—3 фрагментами крупных сочинений (опера, симфония, концерт, квартет, вариации и т. п.),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p w:rsidR="006F284A" w:rsidRPr="00BE0AE5" w:rsidRDefault="006F284A" w:rsidP="006F284A">
            <w:pPr>
              <w:pStyle w:val="af7"/>
              <w:rPr>
                <w:rFonts w:cs="Times New Roman"/>
              </w:rPr>
            </w:pPr>
            <w:r w:rsidRPr="006F284A">
              <w:rPr>
                <w:rFonts w:cs="Times New Roman"/>
              </w:rPr>
              <w:t>На выбор или факультативно</w:t>
            </w:r>
          </w:p>
          <w:p w:rsidR="006F284A" w:rsidRPr="00BE0AE5" w:rsidRDefault="006F284A" w:rsidP="006F284A">
            <w:pPr>
              <w:pStyle w:val="af7"/>
              <w:rPr>
                <w:rFonts w:cs="Times New Roman"/>
              </w:rPr>
            </w:pPr>
            <w:r w:rsidRPr="00BE0AE5">
              <w:rPr>
                <w:rFonts w:cs="Times New Roman"/>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6F284A" w:rsidRPr="00BE0AE5" w:rsidRDefault="006F284A" w:rsidP="006F284A">
            <w:pPr>
              <w:pStyle w:val="af7"/>
              <w:rPr>
                <w:rFonts w:cs="Times New Roman"/>
              </w:rPr>
            </w:pPr>
            <w:r w:rsidRPr="00BE0AE5">
              <w:rPr>
                <w:rFonts w:cs="Times New Roman"/>
              </w:rPr>
              <w:t xml:space="preserve">Посещение концерта, спектакля (просмотр фильма, телепередачи), посвящённого данной теме. Обсуждение в </w:t>
            </w:r>
            <w:r w:rsidRPr="00BE0AE5">
              <w:rPr>
                <w:rFonts w:cs="Times New Roman"/>
              </w:rPr>
              <w:lastRenderedPageBreak/>
              <w:t>классе и/или письменная рецензия по результатам просмотра</w:t>
            </w:r>
          </w:p>
        </w:tc>
      </w:tr>
      <w:tr w:rsidR="006F284A" w:rsidRPr="00BE0AE5" w:rsidTr="003A502A">
        <w:trPr>
          <w:gridAfter w:val="1"/>
          <w:wAfter w:w="77" w:type="dxa"/>
          <w:trHeight w:val="59"/>
        </w:trPr>
        <w:tc>
          <w:tcPr>
            <w:tcW w:w="643"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6F284A" w:rsidRPr="00BE0AE5" w:rsidRDefault="006F284A" w:rsidP="006F284A">
            <w:pPr>
              <w:pStyle w:val="af7"/>
              <w:rPr>
                <w:rFonts w:cs="Times New Roman"/>
              </w:rPr>
            </w:pPr>
            <w:r w:rsidRPr="00BE0AE5">
              <w:rPr>
                <w:rFonts w:cs="Times New Roman"/>
              </w:rPr>
              <w:lastRenderedPageBreak/>
              <w:t>Г)</w:t>
            </w:r>
          </w:p>
          <w:p w:rsidR="006F284A" w:rsidRPr="00BE0AE5" w:rsidRDefault="006F284A" w:rsidP="006F284A">
            <w:pPr>
              <w:pStyle w:val="af7"/>
              <w:rPr>
                <w:rFonts w:cs="Times New Roman"/>
              </w:rPr>
            </w:pPr>
            <w:r w:rsidRPr="00BE0AE5">
              <w:rPr>
                <w:rFonts w:cs="Times New Roman"/>
              </w:rPr>
              <w:t>3—4 учебных часа</w:t>
            </w:r>
          </w:p>
        </w:tc>
        <w:tc>
          <w:tcPr>
            <w:tcW w:w="9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6F284A" w:rsidRPr="00BE0AE5" w:rsidRDefault="006F284A" w:rsidP="006F284A">
            <w:pPr>
              <w:pStyle w:val="af7"/>
              <w:rPr>
                <w:rFonts w:cs="Times New Roman"/>
              </w:rPr>
            </w:pPr>
            <w:r w:rsidRPr="00BE0AE5">
              <w:rPr>
                <w:rFonts w:cs="Times New Roman"/>
              </w:rPr>
              <w:t>На рубежах культур</w:t>
            </w:r>
          </w:p>
        </w:tc>
        <w:tc>
          <w:tcPr>
            <w:tcW w:w="1701"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6F284A" w:rsidRPr="00BE0AE5" w:rsidRDefault="006F284A" w:rsidP="006F284A">
            <w:pPr>
              <w:pStyle w:val="af7"/>
              <w:rPr>
                <w:rFonts w:cs="Times New Roman"/>
              </w:rPr>
            </w:pPr>
            <w:r w:rsidRPr="00BE0AE5">
              <w:rPr>
                <w:rFonts w:cs="Times New Roman"/>
              </w:rPr>
              <w:t>Взаимное влияние фольклорных традиций друг на друга.</w:t>
            </w:r>
          </w:p>
          <w:p w:rsidR="006F284A" w:rsidRPr="00BE0AE5" w:rsidRDefault="006F284A" w:rsidP="006F284A">
            <w:pPr>
              <w:pStyle w:val="af7"/>
              <w:rPr>
                <w:rFonts w:cs="Times New Roman"/>
              </w:rPr>
            </w:pPr>
            <w:r w:rsidRPr="00BE0AE5">
              <w:rPr>
                <w:rFonts w:cs="Times New Roman"/>
              </w:rPr>
              <w:t>Этнографические экспедиции и фестивали.</w:t>
            </w:r>
          </w:p>
          <w:p w:rsidR="006F284A" w:rsidRPr="00BE0AE5" w:rsidRDefault="006F284A" w:rsidP="006F284A">
            <w:pPr>
              <w:pStyle w:val="af7"/>
              <w:rPr>
                <w:rFonts w:cs="Times New Roman"/>
              </w:rPr>
            </w:pPr>
            <w:r w:rsidRPr="00BE0AE5">
              <w:rPr>
                <w:rFonts w:cs="Times New Roman"/>
              </w:rPr>
              <w:t>Современная жизнь фольклора</w:t>
            </w:r>
          </w:p>
        </w:tc>
        <w:tc>
          <w:tcPr>
            <w:tcW w:w="2976"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6F284A" w:rsidRPr="00BE0AE5" w:rsidRDefault="006F284A" w:rsidP="006F284A">
            <w:pPr>
              <w:pStyle w:val="af7"/>
              <w:rPr>
                <w:rFonts w:cs="Times New Roman"/>
              </w:rPr>
            </w:pPr>
            <w:r w:rsidRPr="00BE0AE5">
              <w:rPr>
                <w:rFonts w:cs="Times New Roman"/>
              </w:rPr>
              <w:t>Знакомство с примерами смешения культурных традиций в пограничных территориях. Выявление причинно-следственных связей такого смешения.</w:t>
            </w:r>
          </w:p>
          <w:p w:rsidR="006F284A" w:rsidRPr="00BE0AE5" w:rsidRDefault="006F284A" w:rsidP="006F284A">
            <w:pPr>
              <w:pStyle w:val="af7"/>
              <w:rPr>
                <w:rFonts w:cs="Times New Roman"/>
              </w:rPr>
            </w:pPr>
            <w:r w:rsidRPr="00BE0AE5">
              <w:rPr>
                <w:rFonts w:cs="Times New Roman"/>
              </w:rPr>
              <w:t>Изучение творчества и вклада в развитие культуры современных этно-исполнителей, исследователей традиционного фольклора.</w:t>
            </w:r>
          </w:p>
          <w:p w:rsidR="006F284A" w:rsidRPr="00BE0AE5" w:rsidRDefault="006F284A" w:rsidP="006F284A">
            <w:pPr>
              <w:pStyle w:val="af7"/>
              <w:rPr>
                <w:rFonts w:cs="Times New Roman"/>
              </w:rPr>
            </w:pPr>
            <w:r w:rsidRPr="006F284A">
              <w:rPr>
                <w:rFonts w:cs="Times New Roman"/>
              </w:rPr>
              <w:t>На выбор или факультативно</w:t>
            </w:r>
          </w:p>
          <w:p w:rsidR="006F284A" w:rsidRPr="00BE0AE5" w:rsidRDefault="006F284A" w:rsidP="006F284A">
            <w:pPr>
              <w:pStyle w:val="af7"/>
              <w:rPr>
                <w:rFonts w:cs="Times New Roman"/>
              </w:rPr>
            </w:pPr>
            <w:r w:rsidRPr="00BE0AE5">
              <w:rPr>
                <w:rFonts w:cs="Times New Roman"/>
              </w:rPr>
              <w:t>Участие в этнографической экспедиции, посещение/ участие в фестивале традиционной культуры</w:t>
            </w:r>
          </w:p>
        </w:tc>
      </w:tr>
    </w:tbl>
    <w:p w:rsidR="006F284A" w:rsidRPr="00BE0AE5" w:rsidRDefault="006F284A" w:rsidP="006F284A">
      <w:pPr>
        <w:pStyle w:val="3a"/>
        <w:pageBreakBefore/>
        <w:spacing w:after="57"/>
        <w:rPr>
          <w:rFonts w:cs="Times New Roman"/>
        </w:rPr>
      </w:pPr>
      <w:r w:rsidRPr="00BE0AE5">
        <w:rPr>
          <w:rFonts w:cs="Times New Roman"/>
        </w:rPr>
        <w:lastRenderedPageBreak/>
        <w:t>Модуль № 3 «Музыка народов мира»</w:t>
      </w:r>
    </w:p>
    <w:tbl>
      <w:tblPr>
        <w:tblW w:w="6379" w:type="dxa"/>
        <w:tblInd w:w="57" w:type="dxa"/>
        <w:tblLayout w:type="fixed"/>
        <w:tblCellMar>
          <w:left w:w="0" w:type="dxa"/>
          <w:right w:w="0" w:type="dxa"/>
        </w:tblCellMar>
        <w:tblLook w:val="0000" w:firstRow="0" w:lastRow="0" w:firstColumn="0" w:lastColumn="0" w:noHBand="0" w:noVBand="0"/>
      </w:tblPr>
      <w:tblGrid>
        <w:gridCol w:w="567"/>
        <w:gridCol w:w="993"/>
        <w:gridCol w:w="1701"/>
        <w:gridCol w:w="3118"/>
      </w:tblGrid>
      <w:tr w:rsidR="006F284A" w:rsidRPr="00BE0AE5" w:rsidTr="003A502A">
        <w:trPr>
          <w:trHeight w:val="59"/>
          <w:tblHeader/>
        </w:trPr>
        <w:tc>
          <w:tcPr>
            <w:tcW w:w="5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6F284A" w:rsidRPr="00BE0AE5" w:rsidRDefault="006F284A" w:rsidP="006F284A">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993"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6F284A" w:rsidRPr="00BE0AE5" w:rsidRDefault="006F284A" w:rsidP="006F284A">
            <w:pPr>
              <w:pStyle w:val="af8"/>
              <w:rPr>
                <w:rFonts w:ascii="Times New Roman" w:hAnsi="Times New Roman" w:cs="Times New Roman"/>
              </w:rPr>
            </w:pPr>
            <w:r w:rsidRPr="00BE0AE5">
              <w:rPr>
                <w:rFonts w:ascii="Times New Roman" w:hAnsi="Times New Roman" w:cs="Times New Roman"/>
              </w:rPr>
              <w:t>Темы</w:t>
            </w:r>
          </w:p>
        </w:tc>
        <w:tc>
          <w:tcPr>
            <w:tcW w:w="1701"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6F284A" w:rsidRPr="00BE0AE5" w:rsidRDefault="006F284A" w:rsidP="006F284A">
            <w:pPr>
              <w:pStyle w:val="af8"/>
              <w:rPr>
                <w:rFonts w:ascii="Times New Roman" w:hAnsi="Times New Roman" w:cs="Times New Roman"/>
              </w:rPr>
            </w:pPr>
            <w:r w:rsidRPr="00BE0AE5">
              <w:rPr>
                <w:rFonts w:ascii="Times New Roman" w:hAnsi="Times New Roman" w:cs="Times New Roman"/>
              </w:rPr>
              <w:t>Содержание</w:t>
            </w:r>
          </w:p>
        </w:tc>
        <w:tc>
          <w:tcPr>
            <w:tcW w:w="3118"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6F284A" w:rsidRPr="00BE0AE5" w:rsidRDefault="006F284A" w:rsidP="006F284A">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6F284A" w:rsidRPr="00BE0AE5" w:rsidTr="003A502A">
        <w:trPr>
          <w:trHeight w:val="2203"/>
        </w:trPr>
        <w:tc>
          <w:tcPr>
            <w:tcW w:w="5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6F284A" w:rsidRPr="00BE0AE5" w:rsidRDefault="006F284A" w:rsidP="006F284A">
            <w:pPr>
              <w:pStyle w:val="af7"/>
              <w:rPr>
                <w:rFonts w:cs="Times New Roman"/>
              </w:rPr>
            </w:pPr>
            <w:r w:rsidRPr="00BE0AE5">
              <w:rPr>
                <w:rFonts w:cs="Times New Roman"/>
              </w:rPr>
              <w:t>А)</w:t>
            </w:r>
          </w:p>
          <w:p w:rsidR="006F284A" w:rsidRPr="00BE0AE5" w:rsidRDefault="006F284A" w:rsidP="006F284A">
            <w:pPr>
              <w:pStyle w:val="af7"/>
              <w:rPr>
                <w:rFonts w:cs="Times New Roman"/>
              </w:rPr>
            </w:pPr>
            <w:r w:rsidRPr="00BE0AE5">
              <w:rPr>
                <w:rFonts w:cs="Times New Roman"/>
              </w:rPr>
              <w:t>3—4 учебных часа</w:t>
            </w:r>
          </w:p>
        </w:tc>
        <w:tc>
          <w:tcPr>
            <w:tcW w:w="993"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6F284A" w:rsidRPr="00BE0AE5" w:rsidRDefault="006F284A" w:rsidP="006F284A">
            <w:pPr>
              <w:pStyle w:val="af7"/>
              <w:rPr>
                <w:rFonts w:cs="Times New Roman"/>
              </w:rPr>
            </w:pPr>
            <w:r w:rsidRPr="00BE0AE5">
              <w:rPr>
                <w:rFonts w:cs="Times New Roman"/>
              </w:rPr>
              <w:t>Музыка — древнейший язык человечества</w:t>
            </w:r>
          </w:p>
        </w:tc>
        <w:tc>
          <w:tcPr>
            <w:tcW w:w="1701"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rsidR="006F284A" w:rsidRPr="00BE0AE5" w:rsidRDefault="006F284A" w:rsidP="006F284A">
            <w:pPr>
              <w:pStyle w:val="af7"/>
              <w:rPr>
                <w:rFonts w:cs="Times New Roman"/>
              </w:rPr>
            </w:pPr>
            <w:r w:rsidRPr="00BE0AE5">
              <w:rPr>
                <w:rFonts w:cs="Times New Roman"/>
              </w:rPr>
              <w:t>Археологические находки, легенды и сказания о музыке древних.</w:t>
            </w:r>
          </w:p>
          <w:p w:rsidR="006F284A" w:rsidRPr="00BE0AE5" w:rsidRDefault="006F284A" w:rsidP="006F284A">
            <w:pPr>
              <w:pStyle w:val="af7"/>
              <w:rPr>
                <w:rFonts w:cs="Times New Roman"/>
              </w:rPr>
            </w:pPr>
            <w:r w:rsidRPr="00BE0AE5">
              <w:rPr>
                <w:rFonts w:cs="Times New Roman"/>
              </w:rPr>
              <w:t>Древняя Греция — колыбель европейской культуры (театр, хор, оркестр, лады, учение о гармонии и др.)</w:t>
            </w:r>
          </w:p>
        </w:tc>
        <w:tc>
          <w:tcPr>
            <w:tcW w:w="3118"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6F284A" w:rsidRPr="00BE0AE5" w:rsidRDefault="006F284A" w:rsidP="006F284A">
            <w:pPr>
              <w:pStyle w:val="af7"/>
              <w:rPr>
                <w:rFonts w:cs="Times New Roman"/>
              </w:rPr>
            </w:pPr>
            <w:r w:rsidRPr="00BE0AE5">
              <w:rPr>
                <w:rFonts w:cs="Times New Roman"/>
              </w:rPr>
              <w:t>Экскурсия в музей (реальный или виртуальный) с экспозицией музыкальных артефактов древности, последующий пересказ полученной информации.</w:t>
            </w:r>
          </w:p>
          <w:p w:rsidR="006F284A" w:rsidRPr="00BE0AE5" w:rsidRDefault="006F284A" w:rsidP="006F284A">
            <w:pPr>
              <w:pStyle w:val="af7"/>
              <w:rPr>
                <w:rFonts w:cs="Times New Roman"/>
              </w:rPr>
            </w:pPr>
            <w:r w:rsidRPr="00BE0AE5">
              <w:rPr>
                <w:rFonts w:cs="Times New Roman"/>
              </w:rPr>
              <w:t>Импровизация в духе древнего обряда (вызывание дождя, поклонение тотемному животному и т. п.).</w:t>
            </w:r>
          </w:p>
          <w:p w:rsidR="006F284A" w:rsidRPr="00BE0AE5" w:rsidRDefault="006F284A" w:rsidP="006F284A">
            <w:pPr>
              <w:pStyle w:val="af7"/>
              <w:rPr>
                <w:rFonts w:cs="Times New Roman"/>
              </w:rPr>
            </w:pPr>
            <w:r w:rsidRPr="00BE0AE5">
              <w:rPr>
                <w:rFonts w:cs="Times New Roman"/>
              </w:rPr>
              <w:t>Озвучивание, театрализация легенды/мифа о музыке.</w:t>
            </w:r>
          </w:p>
          <w:p w:rsidR="006F284A" w:rsidRPr="00BE0AE5" w:rsidRDefault="006F284A" w:rsidP="006F284A">
            <w:pPr>
              <w:pStyle w:val="af7"/>
              <w:rPr>
                <w:rFonts w:cs="Times New Roman"/>
              </w:rPr>
            </w:pPr>
            <w:r w:rsidRPr="00BE0AE5">
              <w:rPr>
                <w:rFonts w:cs="Times New Roman"/>
                <w:i/>
                <w:iCs/>
              </w:rPr>
              <w:t>На выбор или факультативно</w:t>
            </w:r>
          </w:p>
          <w:p w:rsidR="006F284A" w:rsidRPr="00BE0AE5" w:rsidRDefault="006F284A" w:rsidP="006F284A">
            <w:pPr>
              <w:pStyle w:val="af7"/>
              <w:rPr>
                <w:rFonts w:cs="Times New Roman"/>
              </w:rPr>
            </w:pPr>
            <w:r w:rsidRPr="00BE0AE5">
              <w:rPr>
                <w:rFonts w:cs="Times New Roman"/>
              </w:rPr>
              <w:t>Квесты, викторины, интеллектуальные игры. Исследовательские проекты в рамках тематики «Мифы Древней Греции в музыкальном искусстве XVII—XX веков»</w:t>
            </w:r>
          </w:p>
        </w:tc>
      </w:tr>
      <w:tr w:rsidR="006F284A" w:rsidRPr="00BE0AE5" w:rsidTr="003A502A">
        <w:trPr>
          <w:trHeight w:val="578"/>
        </w:trPr>
        <w:tc>
          <w:tcPr>
            <w:tcW w:w="5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6F284A" w:rsidRPr="00BE0AE5" w:rsidRDefault="006F284A" w:rsidP="006F284A">
            <w:pPr>
              <w:pStyle w:val="af7"/>
              <w:rPr>
                <w:rFonts w:cs="Times New Roman"/>
              </w:rPr>
            </w:pPr>
            <w:r w:rsidRPr="00BE0AE5">
              <w:rPr>
                <w:rFonts w:cs="Times New Roman"/>
              </w:rPr>
              <w:t>Б)</w:t>
            </w:r>
          </w:p>
          <w:p w:rsidR="006F284A" w:rsidRPr="00BE0AE5" w:rsidRDefault="006F284A" w:rsidP="006F284A">
            <w:pPr>
              <w:pStyle w:val="af7"/>
              <w:rPr>
                <w:rFonts w:cs="Times New Roman"/>
              </w:rPr>
            </w:pPr>
            <w:r w:rsidRPr="00BE0AE5">
              <w:rPr>
                <w:rFonts w:cs="Times New Roman"/>
              </w:rPr>
              <w:t>3—4 учебных часа</w:t>
            </w:r>
          </w:p>
        </w:tc>
        <w:tc>
          <w:tcPr>
            <w:tcW w:w="993"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rsidR="006F284A" w:rsidRPr="00BE0AE5" w:rsidRDefault="006F284A" w:rsidP="006F284A">
            <w:pPr>
              <w:pStyle w:val="af7"/>
              <w:rPr>
                <w:rFonts w:cs="Times New Roman"/>
              </w:rPr>
            </w:pPr>
            <w:r w:rsidRPr="00BE0AE5">
              <w:rPr>
                <w:rFonts w:cs="Times New Roman"/>
              </w:rPr>
              <w:t>Музыкальный фольклор народов Европы</w:t>
            </w:r>
          </w:p>
        </w:tc>
        <w:tc>
          <w:tcPr>
            <w:tcW w:w="1701"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6F284A" w:rsidRPr="00BE0AE5" w:rsidRDefault="006F284A" w:rsidP="003A502A">
            <w:pPr>
              <w:pStyle w:val="af7"/>
              <w:rPr>
                <w:rFonts w:cs="Times New Roman"/>
              </w:rPr>
            </w:pPr>
            <w:r w:rsidRPr="00BE0AE5">
              <w:rPr>
                <w:rFonts w:cs="Times New Roman"/>
              </w:rPr>
              <w:t>Интонации и ритмы, формы и жанры европейского фольклора</w:t>
            </w:r>
            <w:r w:rsidR="003A502A">
              <w:rPr>
                <w:rFonts w:cs="Times New Roman"/>
              </w:rPr>
              <w:t xml:space="preserve">. </w:t>
            </w:r>
            <w:r w:rsidRPr="00BE0AE5">
              <w:rPr>
                <w:rFonts w:cs="Times New Roman"/>
              </w:rPr>
              <w:t>Отражение европейского фольклора в творчестве профессиональных композиторов</w:t>
            </w:r>
          </w:p>
        </w:tc>
        <w:tc>
          <w:tcPr>
            <w:tcW w:w="3118"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6F284A" w:rsidRPr="00BE0AE5" w:rsidRDefault="006F284A" w:rsidP="006F284A">
            <w:pPr>
              <w:pStyle w:val="af7"/>
              <w:rPr>
                <w:rFonts w:cs="Times New Roman"/>
              </w:rPr>
            </w:pPr>
            <w:r w:rsidRPr="00BE0AE5">
              <w:rPr>
                <w:rFonts w:cs="Times New Roman"/>
              </w:rPr>
              <w:t>Выявление характерных интонаций и ритмов в звучании традиционной музыки народов Европы.</w:t>
            </w:r>
          </w:p>
          <w:p w:rsidR="006F284A" w:rsidRPr="00BE0AE5" w:rsidRDefault="006F284A" w:rsidP="006F284A">
            <w:pPr>
              <w:pStyle w:val="af7"/>
              <w:rPr>
                <w:rFonts w:cs="Times New Roman"/>
              </w:rPr>
            </w:pPr>
            <w:r w:rsidRPr="00BE0AE5">
              <w:rPr>
                <w:rFonts w:cs="Times New Roman"/>
              </w:rPr>
              <w:t>Выявление общего и особенного при сравнении изучаемых образцов европейского фольклора и фольклора народов России.</w:t>
            </w:r>
          </w:p>
          <w:p w:rsidR="006F284A" w:rsidRPr="00BE0AE5" w:rsidRDefault="006F284A" w:rsidP="006F284A">
            <w:pPr>
              <w:pStyle w:val="af7"/>
              <w:rPr>
                <w:rFonts w:cs="Times New Roman"/>
              </w:rPr>
            </w:pPr>
            <w:r w:rsidRPr="00BE0AE5">
              <w:rPr>
                <w:rFonts w:cs="Times New Roman"/>
              </w:rPr>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6F284A" w:rsidRPr="00BE0AE5" w:rsidTr="003A502A">
        <w:trPr>
          <w:trHeight w:val="59"/>
        </w:trPr>
        <w:tc>
          <w:tcPr>
            <w:tcW w:w="5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6F284A" w:rsidRPr="00BE0AE5" w:rsidRDefault="006F284A" w:rsidP="006F284A">
            <w:pPr>
              <w:pStyle w:val="af7"/>
              <w:rPr>
                <w:rFonts w:cs="Times New Roman"/>
              </w:rPr>
            </w:pPr>
            <w:r w:rsidRPr="00BE0AE5">
              <w:rPr>
                <w:rFonts w:cs="Times New Roman"/>
              </w:rPr>
              <w:t>В)</w:t>
            </w:r>
          </w:p>
          <w:p w:rsidR="006F284A" w:rsidRPr="00BE0AE5" w:rsidRDefault="006F284A" w:rsidP="006F284A">
            <w:pPr>
              <w:pStyle w:val="af7"/>
              <w:rPr>
                <w:rFonts w:cs="Times New Roman"/>
              </w:rPr>
            </w:pPr>
            <w:r w:rsidRPr="00BE0AE5">
              <w:rPr>
                <w:rFonts w:cs="Times New Roman"/>
              </w:rPr>
              <w:t>3</w:t>
            </w:r>
            <w:r w:rsidRPr="00BE0AE5">
              <w:rPr>
                <w:rFonts w:cs="Times New Roman"/>
              </w:rPr>
              <w:lastRenderedPageBreak/>
              <w:t>—4 учебных часа</w:t>
            </w:r>
          </w:p>
        </w:tc>
        <w:tc>
          <w:tcPr>
            <w:tcW w:w="99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6F284A" w:rsidRPr="00BE0AE5" w:rsidRDefault="006F284A" w:rsidP="006F284A">
            <w:pPr>
              <w:pStyle w:val="af7"/>
              <w:rPr>
                <w:rFonts w:cs="Times New Roman"/>
              </w:rPr>
            </w:pPr>
            <w:r w:rsidRPr="00BE0AE5">
              <w:rPr>
                <w:rFonts w:cs="Times New Roman"/>
              </w:rPr>
              <w:lastRenderedPageBreak/>
              <w:t xml:space="preserve">Музыкальный </w:t>
            </w:r>
            <w:r w:rsidRPr="00BE0AE5">
              <w:rPr>
                <w:rFonts w:cs="Times New Roman"/>
              </w:rPr>
              <w:lastRenderedPageBreak/>
              <w:t>фольклор народов Азии и Африки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6F284A" w:rsidRPr="00BE0AE5" w:rsidRDefault="006F284A" w:rsidP="006F284A">
            <w:pPr>
              <w:pStyle w:val="af7"/>
              <w:rPr>
                <w:rFonts w:cs="Times New Roman"/>
              </w:rPr>
            </w:pPr>
            <w:r w:rsidRPr="00BE0AE5">
              <w:rPr>
                <w:rFonts w:cs="Times New Roman"/>
              </w:rPr>
              <w:lastRenderedPageBreak/>
              <w:t xml:space="preserve">Африканская музыка — стихия </w:t>
            </w:r>
            <w:r w:rsidRPr="00BE0AE5">
              <w:rPr>
                <w:rFonts w:cs="Times New Roman"/>
              </w:rPr>
              <w:lastRenderedPageBreak/>
              <w:t>ритма.</w:t>
            </w:r>
          </w:p>
          <w:p w:rsidR="006F284A" w:rsidRPr="00BE0AE5" w:rsidRDefault="006F284A" w:rsidP="003A502A">
            <w:pPr>
              <w:pStyle w:val="af7"/>
              <w:rPr>
                <w:rFonts w:cs="Times New Roman"/>
              </w:rPr>
            </w:pPr>
            <w:r w:rsidRPr="00BE0AE5">
              <w:rPr>
                <w:rFonts w:cs="Times New Roman"/>
              </w:rPr>
              <w:t>Интонационно-ладовая основа музыки стран Азии, уникальные традиции, музыкальные инструменты. Представления о роли музыки в жизни людей</w:t>
            </w:r>
          </w:p>
        </w:tc>
        <w:tc>
          <w:tcPr>
            <w:tcW w:w="311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6F284A" w:rsidRPr="00BE0AE5" w:rsidRDefault="006F284A" w:rsidP="006F284A">
            <w:pPr>
              <w:pStyle w:val="af7"/>
              <w:rPr>
                <w:rFonts w:cs="Times New Roman"/>
              </w:rPr>
            </w:pPr>
            <w:r w:rsidRPr="00BE0AE5">
              <w:rPr>
                <w:rFonts w:cs="Times New Roman"/>
              </w:rPr>
              <w:lastRenderedPageBreak/>
              <w:t xml:space="preserve">Выявление характерных интонаций и ритмов в звучании традиционной </w:t>
            </w:r>
            <w:r w:rsidRPr="00BE0AE5">
              <w:rPr>
                <w:rFonts w:cs="Times New Roman"/>
              </w:rPr>
              <w:lastRenderedPageBreak/>
              <w:t>музыки народов Африки и Азии.</w:t>
            </w:r>
          </w:p>
          <w:p w:rsidR="006F284A" w:rsidRPr="00BE0AE5" w:rsidRDefault="006F284A" w:rsidP="006F284A">
            <w:pPr>
              <w:pStyle w:val="af7"/>
              <w:rPr>
                <w:rFonts w:cs="Times New Roman"/>
              </w:rPr>
            </w:pPr>
            <w:r w:rsidRPr="00BE0AE5">
              <w:rPr>
                <w:rFonts w:cs="Times New Roman"/>
              </w:rPr>
              <w:t>Выявление общего и особенного при сравнении изучаемых образцов азиатского фольклора и фольклора народов России.</w:t>
            </w:r>
          </w:p>
          <w:p w:rsidR="006F284A" w:rsidRPr="00BE0AE5" w:rsidRDefault="006F284A" w:rsidP="006F284A">
            <w:pPr>
              <w:pStyle w:val="af7"/>
              <w:rPr>
                <w:rFonts w:cs="Times New Roman"/>
              </w:rPr>
            </w:pPr>
            <w:r w:rsidRPr="00BE0AE5">
              <w:rPr>
                <w:rFonts w:cs="Times New Roman"/>
              </w:rPr>
              <w:t>Разучивание и исполнение народных песен, танцев.</w:t>
            </w:r>
          </w:p>
          <w:p w:rsidR="006F284A" w:rsidRPr="00BE0AE5" w:rsidRDefault="006F284A" w:rsidP="006F284A">
            <w:pPr>
              <w:pStyle w:val="af7"/>
              <w:rPr>
                <w:rFonts w:cs="Times New Roman"/>
              </w:rPr>
            </w:pPr>
            <w:r w:rsidRPr="00BE0AE5">
              <w:rPr>
                <w:rFonts w:cs="Times New Roman"/>
              </w:rPr>
              <w:t>Коллективные ритмические импровизации на шумовых и ударных инструментах.</w:t>
            </w:r>
          </w:p>
          <w:p w:rsidR="006F284A" w:rsidRPr="00BE0AE5" w:rsidRDefault="006F284A" w:rsidP="006F284A">
            <w:pPr>
              <w:pStyle w:val="af7"/>
              <w:rPr>
                <w:rFonts w:cs="Times New Roman"/>
                <w:i/>
                <w:iCs/>
              </w:rPr>
            </w:pPr>
            <w:r w:rsidRPr="00BE0AE5">
              <w:rPr>
                <w:rFonts w:cs="Times New Roman"/>
                <w:i/>
                <w:iCs/>
              </w:rPr>
              <w:t>На выбор или факультативно</w:t>
            </w:r>
          </w:p>
          <w:p w:rsidR="006F284A" w:rsidRPr="00BE0AE5" w:rsidRDefault="006F284A" w:rsidP="006F284A">
            <w:pPr>
              <w:pStyle w:val="af7"/>
              <w:rPr>
                <w:rFonts w:cs="Times New Roman"/>
              </w:rPr>
            </w:pPr>
            <w:r w:rsidRPr="00BE0AE5">
              <w:rPr>
                <w:rFonts w:cs="Times New Roman"/>
              </w:rPr>
              <w:t>Исследовательские проекты по теме «Музыка стран Азии и Африки»</w:t>
            </w:r>
          </w:p>
        </w:tc>
      </w:tr>
      <w:tr w:rsidR="006F284A" w:rsidRPr="00BE0AE5" w:rsidTr="003A502A">
        <w:trPr>
          <w:trHeight w:val="59"/>
        </w:trPr>
        <w:tc>
          <w:tcPr>
            <w:tcW w:w="5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6F284A" w:rsidRPr="00BE0AE5" w:rsidRDefault="006F284A" w:rsidP="006F284A">
            <w:pPr>
              <w:pStyle w:val="af7"/>
              <w:rPr>
                <w:rFonts w:cs="Times New Roman"/>
              </w:rPr>
            </w:pPr>
            <w:r w:rsidRPr="00BE0AE5">
              <w:rPr>
                <w:rFonts w:cs="Times New Roman"/>
              </w:rPr>
              <w:lastRenderedPageBreak/>
              <w:t>Г)</w:t>
            </w:r>
          </w:p>
          <w:p w:rsidR="006F284A" w:rsidRPr="00BE0AE5" w:rsidRDefault="006F284A" w:rsidP="006F284A">
            <w:pPr>
              <w:pStyle w:val="af7"/>
              <w:rPr>
                <w:rFonts w:cs="Times New Roman"/>
              </w:rPr>
            </w:pPr>
            <w:r w:rsidRPr="00BE0AE5">
              <w:rPr>
                <w:rFonts w:cs="Times New Roman"/>
              </w:rPr>
              <w:t>3—4 учебных часа</w:t>
            </w:r>
          </w:p>
        </w:tc>
        <w:tc>
          <w:tcPr>
            <w:tcW w:w="99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6F284A" w:rsidRPr="00BE0AE5" w:rsidRDefault="006F284A" w:rsidP="006F284A">
            <w:pPr>
              <w:pStyle w:val="af7"/>
              <w:rPr>
                <w:rFonts w:cs="Times New Roman"/>
              </w:rPr>
            </w:pPr>
            <w:r w:rsidRPr="00BE0AE5">
              <w:rPr>
                <w:rFonts w:cs="Times New Roman"/>
              </w:rPr>
              <w:t>Народная музыка Американского континента</w:t>
            </w:r>
          </w:p>
        </w:tc>
        <w:tc>
          <w:tcPr>
            <w:tcW w:w="170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6F284A" w:rsidRPr="00BE0AE5" w:rsidRDefault="006F284A" w:rsidP="006F284A">
            <w:pPr>
              <w:pStyle w:val="af7"/>
              <w:rPr>
                <w:rFonts w:cs="Times New Roman"/>
              </w:rPr>
            </w:pPr>
            <w:r w:rsidRPr="00BE0AE5">
              <w:rPr>
                <w:rFonts w:cs="Times New Roman"/>
              </w:rPr>
              <w:t>Стили и жанры американской музыки (кантри, блюз, спиричуэлс, самба, боссанова и др.). Смешение интонаций и ритмов различного происхождения</w:t>
            </w:r>
          </w:p>
        </w:tc>
        <w:tc>
          <w:tcPr>
            <w:tcW w:w="311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6F284A" w:rsidRPr="00BE0AE5" w:rsidRDefault="006F284A" w:rsidP="006F284A">
            <w:pPr>
              <w:pStyle w:val="af7"/>
              <w:rPr>
                <w:rFonts w:cs="Times New Roman"/>
              </w:rPr>
            </w:pPr>
            <w:r w:rsidRPr="00BE0AE5">
              <w:rPr>
                <w:rFonts w:cs="Times New Roman"/>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6F284A" w:rsidRPr="00BE0AE5" w:rsidRDefault="006F284A" w:rsidP="006F284A">
            <w:pPr>
              <w:pStyle w:val="af7"/>
              <w:rPr>
                <w:rFonts w:cs="Times New Roman"/>
              </w:rPr>
            </w:pPr>
            <w:r w:rsidRPr="00BE0AE5">
              <w:rPr>
                <w:rFonts w:cs="Times New Roman"/>
              </w:rPr>
              <w:t>Разучивание и исполнение народных песен, танцев.</w:t>
            </w:r>
          </w:p>
          <w:p w:rsidR="006F284A" w:rsidRPr="00BE0AE5" w:rsidRDefault="006F284A" w:rsidP="006F284A">
            <w:pPr>
              <w:pStyle w:val="af7"/>
              <w:rPr>
                <w:rFonts w:cs="Times New Roman"/>
              </w:rPr>
            </w:pPr>
            <w:r w:rsidRPr="00BE0AE5">
              <w:rPr>
                <w:rFonts w:cs="Times New Roman"/>
              </w:rPr>
              <w:t>Индивидуальные и коллективные ритмические и мелодические импровизации в стиле (жанре) изучаемой традиции</w:t>
            </w:r>
          </w:p>
        </w:tc>
      </w:tr>
    </w:tbl>
    <w:p w:rsidR="00E132EC" w:rsidRPr="00BE0AE5" w:rsidRDefault="00E132EC" w:rsidP="00E132EC">
      <w:pPr>
        <w:pStyle w:val="3a"/>
        <w:pageBreakBefore/>
        <w:spacing w:after="0"/>
        <w:rPr>
          <w:rFonts w:cs="Times New Roman"/>
        </w:rPr>
      </w:pPr>
      <w:r w:rsidRPr="00BE0AE5">
        <w:rPr>
          <w:rFonts w:cs="Times New Roman"/>
        </w:rPr>
        <w:lastRenderedPageBreak/>
        <w:t>Модуль № 4 «Европейская классическая музыка»</w:t>
      </w:r>
    </w:p>
    <w:tbl>
      <w:tblPr>
        <w:tblW w:w="6379" w:type="dxa"/>
        <w:tblInd w:w="57" w:type="dxa"/>
        <w:tblLayout w:type="fixed"/>
        <w:tblCellMar>
          <w:left w:w="0" w:type="dxa"/>
          <w:right w:w="0" w:type="dxa"/>
        </w:tblCellMar>
        <w:tblLook w:val="0000" w:firstRow="0" w:lastRow="0" w:firstColumn="0" w:lastColumn="0" w:noHBand="0" w:noVBand="0"/>
      </w:tblPr>
      <w:tblGrid>
        <w:gridCol w:w="567"/>
        <w:gridCol w:w="993"/>
        <w:gridCol w:w="1701"/>
        <w:gridCol w:w="3118"/>
      </w:tblGrid>
      <w:tr w:rsidR="00E132EC" w:rsidRPr="00BE0AE5" w:rsidTr="003A502A">
        <w:trPr>
          <w:trHeight w:val="59"/>
          <w:tblHeader/>
        </w:trPr>
        <w:tc>
          <w:tcPr>
            <w:tcW w:w="5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E132EC" w:rsidRPr="00BE0AE5" w:rsidRDefault="00E132EC" w:rsidP="00E132E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99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8"/>
              <w:rPr>
                <w:rFonts w:ascii="Times New Roman" w:hAnsi="Times New Roman" w:cs="Times New Roman"/>
              </w:rPr>
            </w:pPr>
            <w:r w:rsidRPr="00BE0AE5">
              <w:rPr>
                <w:rFonts w:ascii="Times New Roman" w:hAnsi="Times New Roman" w:cs="Times New Roman"/>
              </w:rPr>
              <w:t>Темы</w:t>
            </w:r>
          </w:p>
        </w:tc>
        <w:tc>
          <w:tcPr>
            <w:tcW w:w="170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8"/>
              <w:rPr>
                <w:rFonts w:ascii="Times New Roman" w:hAnsi="Times New Roman" w:cs="Times New Roman"/>
              </w:rPr>
            </w:pPr>
            <w:r w:rsidRPr="00BE0AE5">
              <w:rPr>
                <w:rFonts w:ascii="Times New Roman" w:hAnsi="Times New Roman" w:cs="Times New Roman"/>
              </w:rPr>
              <w:t>Содержание</w:t>
            </w:r>
          </w:p>
        </w:tc>
        <w:tc>
          <w:tcPr>
            <w:tcW w:w="311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E132EC" w:rsidRPr="00BE0AE5" w:rsidTr="003A502A">
        <w:trPr>
          <w:trHeight w:val="1311"/>
        </w:trPr>
        <w:tc>
          <w:tcPr>
            <w:tcW w:w="5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А)</w:t>
            </w:r>
          </w:p>
          <w:p w:rsidR="00E132EC" w:rsidRPr="00BE0AE5" w:rsidRDefault="00E132EC" w:rsidP="00E132EC">
            <w:pPr>
              <w:pStyle w:val="af7"/>
              <w:rPr>
                <w:rFonts w:cs="Times New Roman"/>
              </w:rPr>
            </w:pPr>
            <w:r w:rsidRPr="00BE0AE5">
              <w:rPr>
                <w:rFonts w:cs="Times New Roman"/>
              </w:rPr>
              <w:t>2—3 учебных часа</w:t>
            </w:r>
          </w:p>
        </w:tc>
        <w:tc>
          <w:tcPr>
            <w:tcW w:w="99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Национальные истоки классической музыки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Национальный музыкальный стиль на примере творчества Ф. Шопена, Э. Грига и др.</w:t>
            </w:r>
          </w:p>
        </w:tc>
        <w:tc>
          <w:tcPr>
            <w:tcW w:w="311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Знакомство с образцами музыки разных жанров, типичных для рассматриваемых национальных стилей, творчества изучаемых композиторов.</w:t>
            </w:r>
          </w:p>
          <w:p w:rsidR="00E132EC" w:rsidRPr="00BE0AE5" w:rsidRDefault="00E132EC" w:rsidP="00E132EC">
            <w:pPr>
              <w:pStyle w:val="af7"/>
              <w:rPr>
                <w:rFonts w:cs="Times New Roman"/>
              </w:rPr>
            </w:pPr>
            <w:r w:rsidRPr="00BE0AE5">
              <w:rPr>
                <w:rFonts w:cs="Times New Roman"/>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r w:rsidR="00E132EC" w:rsidRPr="00BE0AE5" w:rsidTr="003A502A">
        <w:trPr>
          <w:trHeight w:val="59"/>
        </w:trPr>
        <w:tc>
          <w:tcPr>
            <w:tcW w:w="5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NoParagraphStyle"/>
              <w:spacing w:line="240" w:lineRule="auto"/>
              <w:textAlignment w:val="auto"/>
              <w:rPr>
                <w:rFonts w:ascii="Times New Roman" w:hAnsi="Times New Roman" w:cs="Times New Roman"/>
                <w:color w:val="auto"/>
                <w:lang w:val="ru-RU"/>
              </w:rPr>
            </w:pPr>
          </w:p>
        </w:tc>
        <w:tc>
          <w:tcPr>
            <w:tcW w:w="99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NoParagraphStyle"/>
              <w:spacing w:line="240" w:lineRule="auto"/>
              <w:textAlignment w:val="auto"/>
              <w:rPr>
                <w:rFonts w:ascii="Times New Roman" w:hAnsi="Times New Roman" w:cs="Times New Roman"/>
                <w:color w:val="auto"/>
                <w:lang w:val="ru-RU"/>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Значение и роль композитора — основоположника национальной классической музыки.</w:t>
            </w:r>
          </w:p>
          <w:p w:rsidR="00E132EC" w:rsidRPr="00BE0AE5" w:rsidRDefault="00E132EC" w:rsidP="00E132EC">
            <w:pPr>
              <w:pStyle w:val="af7"/>
              <w:rPr>
                <w:rFonts w:cs="Times New Roman"/>
              </w:rPr>
            </w:pPr>
            <w:r w:rsidRPr="00BE0AE5">
              <w:rPr>
                <w:rFonts w:cs="Times New Roman"/>
              </w:rPr>
              <w:t>Характерные жанры, образы, элементы музыкального языка</w:t>
            </w:r>
          </w:p>
        </w:tc>
        <w:tc>
          <w:tcPr>
            <w:tcW w:w="311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Разучивание, исполнение не менее одного вокального произведения, сочинённого композитором-классиком (из числа изучаемых в данном разделе).</w:t>
            </w:r>
          </w:p>
          <w:p w:rsidR="00E132EC" w:rsidRPr="00BE0AE5" w:rsidRDefault="00E132EC" w:rsidP="00E132E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rsidR="00E132EC" w:rsidRPr="00BE0AE5" w:rsidRDefault="00E132EC" w:rsidP="00E132EC">
            <w:pPr>
              <w:pStyle w:val="af7"/>
              <w:rPr>
                <w:rFonts w:cs="Times New Roman"/>
                <w:i/>
                <w:iCs/>
              </w:rPr>
            </w:pPr>
            <w:r w:rsidRPr="00BE0AE5">
              <w:rPr>
                <w:rFonts w:cs="Times New Roman"/>
                <w:i/>
                <w:iCs/>
              </w:rPr>
              <w:t>На выбор или факультативно</w:t>
            </w:r>
          </w:p>
          <w:p w:rsidR="00E132EC" w:rsidRPr="00BE0AE5" w:rsidRDefault="00E132EC" w:rsidP="00E132EC">
            <w:pPr>
              <w:pStyle w:val="af7"/>
              <w:rPr>
                <w:rFonts w:cs="Times New Roman"/>
              </w:rPr>
            </w:pPr>
            <w:r w:rsidRPr="00BE0AE5">
              <w:rPr>
                <w:rFonts w:cs="Times New Roman"/>
              </w:rPr>
              <w:t>Исследовательские проекты о творчестве европейских композиторов-классиков, представителей национальных школ.</w:t>
            </w:r>
          </w:p>
          <w:p w:rsidR="00E132EC" w:rsidRPr="00BE0AE5" w:rsidRDefault="00E132EC" w:rsidP="00E132EC">
            <w:pPr>
              <w:pStyle w:val="af7"/>
              <w:rPr>
                <w:rFonts w:cs="Times New Roman"/>
              </w:rPr>
            </w:pPr>
            <w:r w:rsidRPr="00BE0AE5">
              <w:rPr>
                <w:rFonts w:cs="Times New Roman"/>
              </w:rPr>
              <w:t>Просмотр художественных и документальных фильмов о творчестве выдающих европейских композиторов с последующим обсуждением в классе.</w:t>
            </w:r>
          </w:p>
          <w:p w:rsidR="00E132EC" w:rsidRPr="00BE0AE5" w:rsidRDefault="00E132EC" w:rsidP="00E132EC">
            <w:pPr>
              <w:pStyle w:val="af7"/>
              <w:rPr>
                <w:rFonts w:cs="Times New Roman"/>
              </w:rPr>
            </w:pPr>
            <w:r w:rsidRPr="00BE0AE5">
              <w:rPr>
                <w:rFonts w:cs="Times New Roman"/>
              </w:rPr>
              <w:t xml:space="preserve">Посещение концерта классической музыки, балета, драматического </w:t>
            </w:r>
            <w:r w:rsidRPr="00BE0AE5">
              <w:rPr>
                <w:rFonts w:cs="Times New Roman"/>
              </w:rPr>
              <w:lastRenderedPageBreak/>
              <w:t>спектакля</w:t>
            </w:r>
          </w:p>
        </w:tc>
      </w:tr>
      <w:tr w:rsidR="00E132EC" w:rsidRPr="00BE0AE5" w:rsidTr="003A502A">
        <w:trPr>
          <w:trHeight w:val="59"/>
        </w:trPr>
        <w:tc>
          <w:tcPr>
            <w:tcW w:w="5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lastRenderedPageBreak/>
              <w:t>Б)</w:t>
            </w:r>
          </w:p>
          <w:p w:rsidR="00E132EC" w:rsidRPr="00BE0AE5" w:rsidRDefault="00E132EC" w:rsidP="00E132EC">
            <w:pPr>
              <w:pStyle w:val="af7"/>
              <w:rPr>
                <w:rFonts w:cs="Times New Roman"/>
              </w:rPr>
            </w:pPr>
            <w:r w:rsidRPr="00BE0AE5">
              <w:rPr>
                <w:rFonts w:cs="Times New Roman"/>
              </w:rPr>
              <w:t>2—3 учебных часа</w:t>
            </w:r>
          </w:p>
        </w:tc>
        <w:tc>
          <w:tcPr>
            <w:tcW w:w="99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Музыкант и публика</w:t>
            </w:r>
          </w:p>
        </w:tc>
        <w:tc>
          <w:tcPr>
            <w:tcW w:w="170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Кумиры публики (на примере творчества В. А. Моцарта, Н. Паганини, Ф. Листа и др.). Виртуозность. Талант, труд, миссия композитора, исполнителя. Признание публики. Культура слушателя. Традиции слушания музыки в прошлые века и сегодня</w:t>
            </w:r>
          </w:p>
        </w:tc>
        <w:tc>
          <w:tcPr>
            <w:tcW w:w="311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Знакомство с образцами виртуозной музыки. Размышление над фактами биографий великих музыкантов — как любимцев публики, так и непóнятых современниками.</w:t>
            </w:r>
          </w:p>
          <w:p w:rsidR="00E132EC" w:rsidRPr="00BE0AE5" w:rsidRDefault="00E132EC" w:rsidP="00E132EC">
            <w:pPr>
              <w:pStyle w:val="af7"/>
              <w:rPr>
                <w:rFonts w:cs="Times New Roman"/>
              </w:rPr>
            </w:pPr>
            <w:r w:rsidRPr="00BE0AE5">
              <w:rPr>
                <w:rFonts w:cs="Times New Roman"/>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E132EC" w:rsidRPr="00BE0AE5" w:rsidRDefault="00E132EC" w:rsidP="00E132E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rsidR="00E132EC" w:rsidRPr="00BE0AE5" w:rsidRDefault="00E132EC" w:rsidP="00E132EC">
            <w:pPr>
              <w:pStyle w:val="af7"/>
              <w:rPr>
                <w:rFonts w:cs="Times New Roman"/>
              </w:rPr>
            </w:pPr>
            <w:r w:rsidRPr="00BE0AE5">
              <w:rPr>
                <w:rFonts w:cs="Times New Roman"/>
              </w:rPr>
              <w:t>Знание и соблюдение общепринятых норм слушания музыки, правил поведения в концертном зале, театре оперы и балета.</w:t>
            </w:r>
          </w:p>
          <w:p w:rsidR="00E132EC" w:rsidRPr="00BE0AE5" w:rsidRDefault="00E132EC" w:rsidP="00E132EC">
            <w:pPr>
              <w:pStyle w:val="af7"/>
              <w:rPr>
                <w:rFonts w:cs="Times New Roman"/>
              </w:rPr>
            </w:pPr>
            <w:r w:rsidRPr="00BE0AE5">
              <w:rPr>
                <w:rFonts w:cs="Times New Roman"/>
                <w:i/>
                <w:iCs/>
              </w:rPr>
              <w:t>На выбор или факультативно</w:t>
            </w:r>
          </w:p>
          <w:p w:rsidR="00E132EC" w:rsidRPr="00BE0AE5" w:rsidRDefault="00E132EC" w:rsidP="00E132EC">
            <w:pPr>
              <w:pStyle w:val="af7"/>
              <w:rPr>
                <w:rFonts w:cs="Times New Roman"/>
                <w:spacing w:val="-2"/>
              </w:rPr>
            </w:pPr>
            <w:r w:rsidRPr="00BE0AE5">
              <w:rPr>
                <w:rFonts w:cs="Times New Roman"/>
                <w:spacing w:val="-2"/>
              </w:rPr>
              <w:t xml:space="preserve">Работа с интерактивной картой (география путешествий, гастролей), лентой времени (имена, факты, явления, </w:t>
            </w:r>
            <w:r w:rsidRPr="00BE0AE5">
              <w:rPr>
                <w:rFonts w:cs="Times New Roman"/>
                <w:spacing w:val="-2"/>
              </w:rPr>
              <w:br/>
              <w:t>музыкальные произведения).</w:t>
            </w:r>
          </w:p>
          <w:p w:rsidR="00E132EC" w:rsidRPr="00BE0AE5" w:rsidRDefault="00E132EC" w:rsidP="00E132EC">
            <w:pPr>
              <w:pStyle w:val="af7"/>
              <w:rPr>
                <w:rFonts w:cs="Times New Roman"/>
              </w:rPr>
            </w:pPr>
            <w:r w:rsidRPr="00BE0AE5">
              <w:rPr>
                <w:rFonts w:cs="Times New Roman"/>
              </w:rPr>
              <w:t>Посещение концерта классической музыки с последующим обсуждением в классе.</w:t>
            </w:r>
          </w:p>
          <w:p w:rsidR="00E132EC" w:rsidRPr="00BE0AE5" w:rsidRDefault="00E132EC" w:rsidP="00E132EC">
            <w:pPr>
              <w:pStyle w:val="af7"/>
              <w:rPr>
                <w:rFonts w:cs="Times New Roman"/>
              </w:rPr>
            </w:pPr>
            <w:r w:rsidRPr="00BE0AE5">
              <w:rPr>
                <w:rFonts w:cs="Times New Roman"/>
              </w:rPr>
              <w:t>Создание тематической подборки музыкальных произведений для домашнего прослушивания</w:t>
            </w:r>
          </w:p>
        </w:tc>
      </w:tr>
      <w:tr w:rsidR="00E132EC" w:rsidRPr="00BE0AE5" w:rsidTr="003A502A">
        <w:trPr>
          <w:trHeight w:val="59"/>
        </w:trPr>
        <w:tc>
          <w:tcPr>
            <w:tcW w:w="5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E132EC" w:rsidRPr="00BE0AE5" w:rsidRDefault="00E132EC" w:rsidP="00E132EC">
            <w:pPr>
              <w:pStyle w:val="af7"/>
              <w:rPr>
                <w:rFonts w:cs="Times New Roman"/>
              </w:rPr>
            </w:pPr>
            <w:r w:rsidRPr="00BE0AE5">
              <w:rPr>
                <w:rFonts w:cs="Times New Roman"/>
              </w:rPr>
              <w:t>В)</w:t>
            </w:r>
          </w:p>
          <w:p w:rsidR="00E132EC" w:rsidRPr="00BE0AE5" w:rsidRDefault="00E132EC" w:rsidP="00E132EC">
            <w:pPr>
              <w:pStyle w:val="af7"/>
              <w:rPr>
                <w:rFonts w:cs="Times New Roman"/>
              </w:rPr>
            </w:pPr>
            <w:r w:rsidRPr="00BE0AE5">
              <w:rPr>
                <w:rFonts w:cs="Times New Roman"/>
              </w:rPr>
              <w:t xml:space="preserve">4—6 </w:t>
            </w:r>
            <w:r w:rsidRPr="00BE0AE5">
              <w:rPr>
                <w:rFonts w:cs="Times New Roman"/>
              </w:rPr>
              <w:lastRenderedPageBreak/>
              <w:t>учебных часов</w:t>
            </w:r>
          </w:p>
        </w:tc>
        <w:tc>
          <w:tcPr>
            <w:tcW w:w="993"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E132EC" w:rsidRPr="00BE0AE5" w:rsidRDefault="00E132EC" w:rsidP="00E132EC">
            <w:pPr>
              <w:pStyle w:val="af7"/>
              <w:rPr>
                <w:rFonts w:cs="Times New Roman"/>
              </w:rPr>
            </w:pPr>
            <w:r w:rsidRPr="00BE0AE5">
              <w:rPr>
                <w:rFonts w:cs="Times New Roman"/>
              </w:rPr>
              <w:lastRenderedPageBreak/>
              <w:t xml:space="preserve">Музыка — зеркало </w:t>
            </w:r>
            <w:r w:rsidRPr="00BE0AE5">
              <w:rPr>
                <w:rFonts w:cs="Times New Roman"/>
              </w:rPr>
              <w:lastRenderedPageBreak/>
              <w:t>эпохи</w:t>
            </w:r>
          </w:p>
        </w:tc>
        <w:tc>
          <w:tcPr>
            <w:tcW w:w="1701"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rsidR="00E132EC" w:rsidRPr="00BE0AE5" w:rsidRDefault="00E132EC" w:rsidP="00E132EC">
            <w:pPr>
              <w:pStyle w:val="af7"/>
              <w:rPr>
                <w:rFonts w:cs="Times New Roman"/>
                <w:spacing w:val="-4"/>
              </w:rPr>
            </w:pPr>
            <w:r w:rsidRPr="00BE0AE5">
              <w:rPr>
                <w:rFonts w:cs="Times New Roman"/>
                <w:spacing w:val="-4"/>
              </w:rPr>
              <w:lastRenderedPageBreak/>
              <w:t xml:space="preserve">Искусство как отражение, с одной стороны — образа </w:t>
            </w:r>
            <w:r w:rsidRPr="00BE0AE5">
              <w:rPr>
                <w:rFonts w:cs="Times New Roman"/>
                <w:spacing w:val="-4"/>
              </w:rPr>
              <w:lastRenderedPageBreak/>
              <w:t>жизни, с другой — главных ценностей, идеалов конкретной эпохи. Стили барокко и классицизм (круг основных образов, характерных интонаций, жанров).</w:t>
            </w:r>
          </w:p>
          <w:p w:rsidR="00E132EC" w:rsidRPr="00BE0AE5" w:rsidRDefault="00E132EC" w:rsidP="00E132EC">
            <w:pPr>
              <w:pStyle w:val="af7"/>
              <w:rPr>
                <w:rFonts w:cs="Times New Roman"/>
              </w:rPr>
            </w:pPr>
            <w:r w:rsidRPr="00BE0AE5">
              <w:rPr>
                <w:rFonts w:cs="Times New Roman"/>
              </w:rPr>
              <w:t>Полифонический и гомофонно-гармонический склад на примере творчества И. С. Баха и Л. ван Бетховена</w:t>
            </w:r>
          </w:p>
        </w:tc>
        <w:tc>
          <w:tcPr>
            <w:tcW w:w="3118"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E132EC" w:rsidRPr="00BE0AE5" w:rsidRDefault="00E132EC" w:rsidP="00E132EC">
            <w:pPr>
              <w:pStyle w:val="af7"/>
              <w:rPr>
                <w:rFonts w:cs="Times New Roman"/>
              </w:rPr>
            </w:pPr>
            <w:r w:rsidRPr="00BE0AE5">
              <w:rPr>
                <w:rFonts w:cs="Times New Roman"/>
              </w:rPr>
              <w:lastRenderedPageBreak/>
              <w:t>Знакомство с образцами полифонической и гомофонно-гармонической музыки.</w:t>
            </w:r>
          </w:p>
          <w:p w:rsidR="00E132EC" w:rsidRPr="00BE0AE5" w:rsidRDefault="00E132EC" w:rsidP="00E132EC">
            <w:pPr>
              <w:pStyle w:val="af7"/>
              <w:rPr>
                <w:rFonts w:cs="Times New Roman"/>
              </w:rPr>
            </w:pPr>
            <w:r w:rsidRPr="00BE0AE5">
              <w:rPr>
                <w:rFonts w:cs="Times New Roman"/>
              </w:rPr>
              <w:lastRenderedPageBreak/>
              <w:t>Разучивание, исполнение не менее одного вокального произведения, сочинённого композитором-классиком (из числа изучаемых в данном разделе).</w:t>
            </w:r>
          </w:p>
          <w:p w:rsidR="00E132EC" w:rsidRPr="00BE0AE5" w:rsidRDefault="00E132EC" w:rsidP="00E132EC">
            <w:pPr>
              <w:pStyle w:val="af7"/>
              <w:rPr>
                <w:rFonts w:cs="Times New Roman"/>
              </w:rPr>
            </w:pPr>
            <w:r w:rsidRPr="00BE0AE5">
              <w:rPr>
                <w:rFonts w:cs="Times New Roman"/>
              </w:rPr>
              <w:t>Исполнение вокальных, ритмических, речевых канонов.</w:t>
            </w:r>
          </w:p>
          <w:p w:rsidR="00E132EC" w:rsidRPr="00BE0AE5" w:rsidRDefault="00E132EC" w:rsidP="00E132E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rsidR="00E132EC" w:rsidRPr="00BE0AE5" w:rsidRDefault="00E132EC" w:rsidP="00E132EC">
            <w:pPr>
              <w:pStyle w:val="af7"/>
              <w:rPr>
                <w:rFonts w:cs="Times New Roman"/>
              </w:rPr>
            </w:pPr>
            <w:r w:rsidRPr="00BE0AE5">
              <w:rPr>
                <w:rFonts w:cs="Times New Roman"/>
                <w:i/>
                <w:iCs/>
              </w:rPr>
              <w:t>На выбор или факультативно</w:t>
            </w:r>
          </w:p>
          <w:p w:rsidR="00E132EC" w:rsidRPr="00BE0AE5" w:rsidRDefault="00E132EC" w:rsidP="00E132EC">
            <w:pPr>
              <w:pStyle w:val="af7"/>
              <w:rPr>
                <w:rFonts w:cs="Times New Roman"/>
              </w:rPr>
            </w:pPr>
            <w:r w:rsidRPr="00BE0AE5">
              <w:rPr>
                <w:rFonts w:cs="Times New Roman"/>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rsidR="00E132EC" w:rsidRPr="00BE0AE5" w:rsidRDefault="00E132EC" w:rsidP="00E132EC">
            <w:pPr>
              <w:pStyle w:val="af7"/>
              <w:rPr>
                <w:rFonts w:cs="Times New Roman"/>
              </w:rPr>
            </w:pPr>
            <w:r w:rsidRPr="00BE0AE5">
              <w:rPr>
                <w:rFonts w:cs="Times New Roman"/>
              </w:rPr>
              <w:t>Просмотр художественных фильмов и телепередач, посвящённых стилям барокко и классицизм, творческому пути изучаемых композиторов</w:t>
            </w:r>
          </w:p>
        </w:tc>
      </w:tr>
      <w:tr w:rsidR="00E132EC" w:rsidRPr="00BE0AE5" w:rsidTr="003A502A">
        <w:trPr>
          <w:trHeight w:val="59"/>
        </w:trPr>
        <w:tc>
          <w:tcPr>
            <w:tcW w:w="5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lastRenderedPageBreak/>
              <w:t>Г)</w:t>
            </w:r>
          </w:p>
          <w:p w:rsidR="00E132EC" w:rsidRPr="00BE0AE5" w:rsidRDefault="00E132EC" w:rsidP="00E132EC">
            <w:pPr>
              <w:pStyle w:val="af7"/>
              <w:rPr>
                <w:rFonts w:cs="Times New Roman"/>
              </w:rPr>
            </w:pPr>
            <w:r w:rsidRPr="00BE0AE5">
              <w:rPr>
                <w:rFonts w:cs="Times New Roman"/>
              </w:rPr>
              <w:t>4—6 учебных часов</w:t>
            </w:r>
          </w:p>
        </w:tc>
        <w:tc>
          <w:tcPr>
            <w:tcW w:w="99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Музыкальный образ</w:t>
            </w:r>
          </w:p>
        </w:tc>
        <w:tc>
          <w:tcPr>
            <w:tcW w:w="170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 xml:space="preserve">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w:t>
            </w:r>
            <w:r w:rsidRPr="00BE0AE5">
              <w:rPr>
                <w:rFonts w:cs="Times New Roman"/>
              </w:rPr>
              <w:lastRenderedPageBreak/>
              <w:t xml:space="preserve">романтизм (круг основных образов, характерных интонаций, жанров) </w:t>
            </w:r>
          </w:p>
        </w:tc>
        <w:tc>
          <w:tcPr>
            <w:tcW w:w="311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lastRenderedPageBreak/>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E132EC" w:rsidRPr="00BE0AE5" w:rsidRDefault="00E132EC" w:rsidP="00E132EC">
            <w:pPr>
              <w:pStyle w:val="af7"/>
              <w:rPr>
                <w:rFonts w:cs="Times New Roman"/>
              </w:rPr>
            </w:pPr>
            <w:r w:rsidRPr="00BE0AE5">
              <w:rPr>
                <w:rFonts w:cs="Times New Roman"/>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 </w:t>
            </w:r>
          </w:p>
          <w:p w:rsidR="00E132EC" w:rsidRPr="00BE0AE5" w:rsidRDefault="00E132EC" w:rsidP="00E132EC">
            <w:pPr>
              <w:pStyle w:val="af7"/>
              <w:rPr>
                <w:rFonts w:cs="Times New Roman"/>
              </w:rPr>
            </w:pPr>
            <w:r w:rsidRPr="00BE0AE5">
              <w:rPr>
                <w:rFonts w:cs="Times New Roman"/>
              </w:rPr>
              <w:t xml:space="preserve">Разучивание, исполнение не менее одного вокального произведения, </w:t>
            </w:r>
            <w:r w:rsidRPr="00BE0AE5">
              <w:rPr>
                <w:rFonts w:cs="Times New Roman"/>
              </w:rPr>
              <w:lastRenderedPageBreak/>
              <w:t>сочинённого композитором-классиком, художественная интерпретация его музыкального образа.</w:t>
            </w:r>
          </w:p>
          <w:p w:rsidR="00E132EC" w:rsidRPr="00BE0AE5" w:rsidRDefault="00E132EC" w:rsidP="00E132E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rsidR="00E132EC" w:rsidRPr="00BE0AE5" w:rsidRDefault="00E132EC" w:rsidP="00E132EC">
            <w:pPr>
              <w:pStyle w:val="af7"/>
              <w:rPr>
                <w:rFonts w:cs="Times New Roman"/>
              </w:rPr>
            </w:pPr>
            <w:r w:rsidRPr="00BE0AE5">
              <w:rPr>
                <w:rFonts w:cs="Times New Roman"/>
                <w:i/>
                <w:iCs/>
              </w:rPr>
              <w:t>На выбор или факультативно</w:t>
            </w:r>
          </w:p>
          <w:p w:rsidR="00E132EC" w:rsidRPr="00BE0AE5" w:rsidRDefault="00E132EC" w:rsidP="00E132EC">
            <w:pPr>
              <w:pStyle w:val="af7"/>
              <w:rPr>
                <w:rFonts w:cs="Times New Roman"/>
              </w:rPr>
            </w:pPr>
            <w:r w:rsidRPr="00BE0AE5">
              <w:rPr>
                <w:rFonts w:cs="Times New Roman"/>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r w:rsidR="00E132EC" w:rsidRPr="00BE0AE5" w:rsidTr="003A502A">
        <w:trPr>
          <w:trHeight w:val="59"/>
        </w:trPr>
        <w:tc>
          <w:tcPr>
            <w:tcW w:w="5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lastRenderedPageBreak/>
              <w:t>Д)</w:t>
            </w:r>
          </w:p>
          <w:p w:rsidR="00E132EC" w:rsidRPr="00BE0AE5" w:rsidRDefault="00E132EC" w:rsidP="00E132EC">
            <w:pPr>
              <w:pStyle w:val="af7"/>
              <w:rPr>
                <w:rFonts w:cs="Times New Roman"/>
              </w:rPr>
            </w:pPr>
            <w:r w:rsidRPr="00BE0AE5">
              <w:rPr>
                <w:rFonts w:cs="Times New Roman"/>
              </w:rPr>
              <w:t>3—4 учебных часа</w:t>
            </w:r>
          </w:p>
        </w:tc>
        <w:tc>
          <w:tcPr>
            <w:tcW w:w="99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Музыкальная драматургия</w:t>
            </w:r>
          </w:p>
        </w:tc>
        <w:tc>
          <w:tcPr>
            <w:tcW w:w="170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Развитие музыкальных образов. Музыкальная тема. Принципы музыкального развития: повтор, контраст, разработка.</w:t>
            </w:r>
          </w:p>
          <w:p w:rsidR="00E132EC" w:rsidRPr="00BE0AE5" w:rsidRDefault="00E132EC" w:rsidP="00E132EC">
            <w:pPr>
              <w:pStyle w:val="af7"/>
              <w:rPr>
                <w:rFonts w:cs="Times New Roman"/>
              </w:rPr>
            </w:pPr>
            <w:r w:rsidRPr="00BE0AE5">
              <w:rPr>
                <w:rFonts w:cs="Times New Roman"/>
              </w:rPr>
              <w:t>Музыкальная форма — строение музыкального произведения</w:t>
            </w:r>
          </w:p>
        </w:tc>
        <w:tc>
          <w:tcPr>
            <w:tcW w:w="311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rsidR="00E132EC" w:rsidRPr="00BE0AE5" w:rsidRDefault="00E132EC" w:rsidP="00E132EC">
            <w:pPr>
              <w:pStyle w:val="af7"/>
              <w:rPr>
                <w:rFonts w:cs="Times New Roman"/>
              </w:rPr>
            </w:pPr>
            <w:r w:rsidRPr="00BE0AE5">
              <w:rPr>
                <w:rFonts w:cs="Times New Roman"/>
              </w:rPr>
              <w:t>Составление наглядной (буквенной, цифровой) схемы строения музыкального произведения.</w:t>
            </w:r>
          </w:p>
          <w:p w:rsidR="00E132EC" w:rsidRPr="00BE0AE5" w:rsidRDefault="00E132EC" w:rsidP="00E132EC">
            <w:pPr>
              <w:pStyle w:val="af7"/>
              <w:rPr>
                <w:rFonts w:cs="Times New Roman"/>
              </w:rPr>
            </w:pPr>
            <w:r w:rsidRPr="00BE0AE5">
              <w:rPr>
                <w:rFonts w:cs="Times New Roman"/>
              </w:rPr>
              <w:t xml:space="preserve">Разучивание, исполнение не менее одного вокального произведения, сочинённого композитором-классиком, художественная интерпретация музыкального </w:t>
            </w:r>
            <w:r w:rsidRPr="00BE0AE5">
              <w:rPr>
                <w:rFonts w:cs="Times New Roman"/>
              </w:rPr>
              <w:lastRenderedPageBreak/>
              <w:t>образа в его развитии.</w:t>
            </w:r>
          </w:p>
          <w:p w:rsidR="00E132EC" w:rsidRPr="00BE0AE5" w:rsidRDefault="00E132EC" w:rsidP="00E132E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rsidR="00E132EC" w:rsidRPr="00BE0AE5" w:rsidRDefault="00E132EC" w:rsidP="00E132EC">
            <w:pPr>
              <w:pStyle w:val="af7"/>
              <w:rPr>
                <w:rFonts w:cs="Times New Roman"/>
                <w:i/>
                <w:iCs/>
              </w:rPr>
            </w:pPr>
            <w:r w:rsidRPr="00BE0AE5">
              <w:rPr>
                <w:rFonts w:cs="Times New Roman"/>
                <w:i/>
                <w:iCs/>
              </w:rPr>
              <w:t>На выбор или факультативно</w:t>
            </w:r>
          </w:p>
          <w:p w:rsidR="00E132EC" w:rsidRPr="00BE0AE5" w:rsidRDefault="00E132EC" w:rsidP="00E132EC">
            <w:pPr>
              <w:pStyle w:val="af7"/>
              <w:rPr>
                <w:rFonts w:cs="Times New Roman"/>
              </w:rPr>
            </w:pPr>
            <w:r w:rsidRPr="00BE0AE5">
              <w:rPr>
                <w:rFonts w:cs="Times New Roman"/>
              </w:rPr>
              <w:t>Посещение концерта классической музыки, в программе которого присутствуют крупные симфонические произведения.</w:t>
            </w:r>
          </w:p>
          <w:p w:rsidR="00E132EC" w:rsidRPr="00BE0AE5" w:rsidRDefault="00E132EC" w:rsidP="00E132EC">
            <w:pPr>
              <w:pStyle w:val="af7"/>
              <w:rPr>
                <w:rFonts w:cs="Times New Roman"/>
              </w:rPr>
            </w:pPr>
            <w:r w:rsidRPr="00BE0AE5">
              <w:rPr>
                <w:rFonts w:cs="Times New Roman"/>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E132EC" w:rsidRPr="00BE0AE5" w:rsidTr="003A502A">
        <w:trPr>
          <w:trHeight w:val="1101"/>
        </w:trPr>
        <w:tc>
          <w:tcPr>
            <w:tcW w:w="5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lastRenderedPageBreak/>
              <w:t>Е)</w:t>
            </w:r>
          </w:p>
          <w:p w:rsidR="00E132EC" w:rsidRPr="00BE0AE5" w:rsidRDefault="00E132EC" w:rsidP="00E132EC">
            <w:pPr>
              <w:pStyle w:val="af7"/>
              <w:rPr>
                <w:rFonts w:cs="Times New Roman"/>
              </w:rPr>
            </w:pPr>
            <w:r w:rsidRPr="00BE0AE5">
              <w:rPr>
                <w:rFonts w:cs="Times New Roman"/>
              </w:rPr>
              <w:t>4—6 учебных часов</w:t>
            </w:r>
          </w:p>
        </w:tc>
        <w:tc>
          <w:tcPr>
            <w:tcW w:w="99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Музыкальный стиль</w:t>
            </w:r>
          </w:p>
        </w:tc>
        <w:tc>
          <w:tcPr>
            <w:tcW w:w="170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Стиль как единство эстетических идеалов, круга образов, драматургических приёмов, музыкального языка. (На примере творчества В. А. Моцарта, К. Дебюсси, А. Шёнберга и др.)</w:t>
            </w:r>
          </w:p>
        </w:tc>
        <w:tc>
          <w:tcPr>
            <w:tcW w:w="311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Обобщение и систематизация знаний о различных проявлениях музыкального стиля (стиль композитора, национальный стиль, стиль эпохи и т. д.).</w:t>
            </w:r>
          </w:p>
          <w:p w:rsidR="00E132EC" w:rsidRPr="00BE0AE5" w:rsidRDefault="00E132EC" w:rsidP="00E132EC">
            <w:pPr>
              <w:pStyle w:val="af7"/>
              <w:rPr>
                <w:rFonts w:cs="Times New Roman"/>
              </w:rPr>
            </w:pPr>
            <w:r w:rsidRPr="00BE0AE5">
              <w:rPr>
                <w:rFonts w:cs="Times New Roman"/>
              </w:rPr>
              <w:t>Исполнение 2—3 вокальных произведений — образцов барокко, классицизма, романтизма, импрессионизма (подлинных или стилизованных).</w:t>
            </w:r>
          </w:p>
          <w:p w:rsidR="00E132EC" w:rsidRPr="00BE0AE5" w:rsidRDefault="00E132EC" w:rsidP="00E132EC">
            <w:pPr>
              <w:pStyle w:val="af7"/>
              <w:rPr>
                <w:rFonts w:cs="Times New Roman"/>
              </w:rPr>
            </w:pPr>
            <w:r w:rsidRPr="00BE0AE5">
              <w:rPr>
                <w:rFonts w:cs="Times New Roman"/>
              </w:rPr>
              <w:t>Определение на слух в звучании незнакомого произведения: </w:t>
            </w:r>
          </w:p>
          <w:p w:rsidR="00E132EC" w:rsidRPr="00BE0AE5" w:rsidRDefault="00E132EC" w:rsidP="00E132EC">
            <w:pPr>
              <w:pStyle w:val="af7"/>
              <w:rPr>
                <w:rFonts w:cs="Times New Roman"/>
              </w:rPr>
            </w:pPr>
            <w:r w:rsidRPr="00BE0AE5">
              <w:rPr>
                <w:rFonts w:cs="Times New Roman"/>
              </w:rPr>
              <w:t>— принадлежности к одному из изученных стилей; </w:t>
            </w:r>
          </w:p>
          <w:p w:rsidR="00E132EC" w:rsidRPr="00BE0AE5" w:rsidRDefault="00E132EC" w:rsidP="00E132EC">
            <w:pPr>
              <w:pStyle w:val="af7"/>
              <w:rPr>
                <w:rFonts w:cs="Times New Roman"/>
              </w:rPr>
            </w:pPr>
            <w:r w:rsidRPr="00BE0AE5">
              <w:rPr>
                <w:rFonts w:cs="Times New Roman"/>
              </w:rPr>
              <w:t>— исполнительского состава (количество и состав исполнителей, музыкальных инструментов); </w:t>
            </w:r>
          </w:p>
          <w:p w:rsidR="00E132EC" w:rsidRPr="00BE0AE5" w:rsidRDefault="00E132EC" w:rsidP="00E132EC">
            <w:pPr>
              <w:pStyle w:val="af7"/>
              <w:rPr>
                <w:rFonts w:cs="Times New Roman"/>
              </w:rPr>
            </w:pPr>
            <w:r w:rsidRPr="00BE0AE5">
              <w:rPr>
                <w:rFonts w:cs="Times New Roman"/>
              </w:rPr>
              <w:t>— жанра, круга образов;</w:t>
            </w:r>
          </w:p>
          <w:p w:rsidR="00E132EC" w:rsidRPr="00BE0AE5" w:rsidRDefault="00E132EC" w:rsidP="00E132EC">
            <w:pPr>
              <w:pStyle w:val="af7"/>
              <w:rPr>
                <w:rFonts w:cs="Times New Roman"/>
              </w:rPr>
            </w:pPr>
            <w:r w:rsidRPr="00BE0AE5">
              <w:rPr>
                <w:rFonts w:cs="Times New Roman"/>
              </w:rPr>
              <w:t xml:space="preserve">— способа музыкального изложения и развития в простых и сложных музыкальных формах </w:t>
            </w:r>
            <w:r w:rsidRPr="00BE0AE5">
              <w:rPr>
                <w:rFonts w:cs="Times New Roman"/>
              </w:rPr>
              <w:lastRenderedPageBreak/>
              <w:t>(гомофония, полифония, повтор, контраст, соотношение разделов и частей в произведении и др.).</w:t>
            </w:r>
          </w:p>
          <w:p w:rsidR="00E132EC" w:rsidRPr="00BE0AE5" w:rsidRDefault="00E132EC" w:rsidP="00E132E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rsidR="00E132EC" w:rsidRPr="00BE0AE5" w:rsidRDefault="00E132EC" w:rsidP="00E132EC">
            <w:pPr>
              <w:pStyle w:val="af7"/>
              <w:rPr>
                <w:rFonts w:cs="Times New Roman"/>
              </w:rPr>
            </w:pPr>
            <w:r w:rsidRPr="00BE0AE5">
              <w:rPr>
                <w:rFonts w:cs="Times New Roman"/>
                <w:i/>
                <w:iCs/>
              </w:rPr>
              <w:t>На выбор или факультативно</w:t>
            </w:r>
          </w:p>
          <w:p w:rsidR="00E132EC" w:rsidRPr="00BE0AE5" w:rsidRDefault="00E132EC" w:rsidP="00E132EC">
            <w:pPr>
              <w:pStyle w:val="af7"/>
              <w:rPr>
                <w:rFonts w:cs="Times New Roman"/>
              </w:rPr>
            </w:pPr>
            <w:r w:rsidRPr="00BE0AE5">
              <w:rPr>
                <w:rFonts w:cs="Times New Roman"/>
              </w:rPr>
              <w:t>Исследовательские проекты, посвящённые эстетике и особенностям музыкального искусства различных стилей XX века</w:t>
            </w:r>
          </w:p>
        </w:tc>
      </w:tr>
    </w:tbl>
    <w:p w:rsidR="00E132EC" w:rsidRPr="00BE0AE5" w:rsidRDefault="00E132EC" w:rsidP="00E132EC">
      <w:pPr>
        <w:pStyle w:val="3a"/>
        <w:pageBreakBefore/>
        <w:rPr>
          <w:rFonts w:cs="Times New Roman"/>
        </w:rPr>
      </w:pPr>
      <w:r w:rsidRPr="00BE0AE5">
        <w:rPr>
          <w:rFonts w:cs="Times New Roman"/>
        </w:rPr>
        <w:lastRenderedPageBreak/>
        <w:t>Модуль № 5 «Русская классическая музыка»</w:t>
      </w:r>
    </w:p>
    <w:tbl>
      <w:tblPr>
        <w:tblW w:w="6313" w:type="dxa"/>
        <w:tblInd w:w="57" w:type="dxa"/>
        <w:tblLayout w:type="fixed"/>
        <w:tblCellMar>
          <w:left w:w="0" w:type="dxa"/>
          <w:right w:w="0" w:type="dxa"/>
        </w:tblCellMar>
        <w:tblLook w:val="0000" w:firstRow="0" w:lastRow="0" w:firstColumn="0" w:lastColumn="0" w:noHBand="0" w:noVBand="0"/>
      </w:tblPr>
      <w:tblGrid>
        <w:gridCol w:w="567"/>
        <w:gridCol w:w="76"/>
        <w:gridCol w:w="917"/>
        <w:gridCol w:w="76"/>
        <w:gridCol w:w="1341"/>
        <w:gridCol w:w="76"/>
        <w:gridCol w:w="3184"/>
        <w:gridCol w:w="76"/>
      </w:tblGrid>
      <w:tr w:rsidR="00E132EC" w:rsidRPr="00BE0AE5" w:rsidTr="00616EAA">
        <w:trPr>
          <w:gridAfter w:val="1"/>
          <w:wAfter w:w="76" w:type="dxa"/>
          <w:trHeight w:val="59"/>
          <w:tblHeader/>
        </w:trPr>
        <w:tc>
          <w:tcPr>
            <w:tcW w:w="5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E132EC" w:rsidRPr="00BE0AE5" w:rsidRDefault="00E132EC" w:rsidP="00E132E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993"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8"/>
              <w:rPr>
                <w:rFonts w:ascii="Times New Roman" w:hAnsi="Times New Roman" w:cs="Times New Roman"/>
              </w:rPr>
            </w:pPr>
            <w:r w:rsidRPr="00BE0AE5">
              <w:rPr>
                <w:rFonts w:ascii="Times New Roman" w:hAnsi="Times New Roman" w:cs="Times New Roman"/>
              </w:rPr>
              <w:t>Темы</w:t>
            </w:r>
          </w:p>
        </w:tc>
        <w:tc>
          <w:tcPr>
            <w:tcW w:w="1417"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8"/>
              <w:rPr>
                <w:rFonts w:ascii="Times New Roman" w:hAnsi="Times New Roman" w:cs="Times New Roman"/>
              </w:rPr>
            </w:pPr>
            <w:r w:rsidRPr="00BE0AE5">
              <w:rPr>
                <w:rFonts w:ascii="Times New Roman" w:hAnsi="Times New Roman" w:cs="Times New Roman"/>
              </w:rPr>
              <w:t>Содержание</w:t>
            </w:r>
          </w:p>
        </w:tc>
        <w:tc>
          <w:tcPr>
            <w:tcW w:w="3260"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E132EC" w:rsidRPr="00BE0AE5" w:rsidTr="00616EAA">
        <w:trPr>
          <w:trHeight w:val="59"/>
        </w:trPr>
        <w:tc>
          <w:tcPr>
            <w:tcW w:w="643"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А)</w:t>
            </w:r>
          </w:p>
          <w:p w:rsidR="00E132EC" w:rsidRPr="00BE0AE5" w:rsidRDefault="00E132EC" w:rsidP="00E132EC">
            <w:pPr>
              <w:pStyle w:val="af7"/>
              <w:rPr>
                <w:rFonts w:cs="Times New Roman"/>
              </w:rPr>
            </w:pPr>
            <w:r w:rsidRPr="00BE0AE5">
              <w:rPr>
                <w:rFonts w:cs="Times New Roman"/>
              </w:rPr>
              <w:t>3—4 учебных часа</w:t>
            </w:r>
          </w:p>
        </w:tc>
        <w:tc>
          <w:tcPr>
            <w:tcW w:w="993"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Образы родной земли</w:t>
            </w:r>
          </w:p>
        </w:tc>
        <w:tc>
          <w:tcPr>
            <w:tcW w:w="1417"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616EAA">
            <w:pPr>
              <w:pStyle w:val="af7"/>
              <w:rPr>
                <w:rFonts w:cs="Times New Roman"/>
              </w:rPr>
            </w:pPr>
            <w:r w:rsidRPr="00BE0AE5">
              <w:rPr>
                <w:rFonts w:cs="Times New Roman"/>
              </w:rPr>
              <w:t>Вокальная музыка на стихи русских поэтов, программные</w:t>
            </w:r>
            <w:r w:rsidR="00616EAA">
              <w:rPr>
                <w:rFonts w:cs="Times New Roman"/>
              </w:rPr>
              <w:t xml:space="preserve"> инструментальные произведения,</w:t>
            </w:r>
            <w:r w:rsidRPr="00BE0AE5">
              <w:rPr>
                <w:rFonts w:cs="Times New Roman"/>
              </w:rPr>
              <w:t xml:space="preserve">посвящённые картинам русской природы, народного быта, сказкам, легендам (на примере творчества М.  Глинки, С.  Рахманинова, В. Гаврилина </w:t>
            </w:r>
          </w:p>
        </w:tc>
        <w:tc>
          <w:tcPr>
            <w:tcW w:w="3260"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 xml:space="preserve">Повторение, обобщение опыта слушания, проживания, анализа музыки русских композиторов, полученного </w:t>
            </w:r>
            <w:r w:rsidRPr="00BE0AE5">
              <w:rPr>
                <w:rFonts w:cs="Times New Roman"/>
              </w:rPr>
              <w:br/>
              <w:t>в начальных классах. Выявление мелодичности, широты дыхания, интонационной близости русскому фольклору.</w:t>
            </w:r>
          </w:p>
          <w:p w:rsidR="00E132EC" w:rsidRPr="00BE0AE5" w:rsidRDefault="00E132EC" w:rsidP="00E132EC">
            <w:pPr>
              <w:pStyle w:val="af7"/>
              <w:rPr>
                <w:rFonts w:cs="Times New Roman"/>
              </w:rPr>
            </w:pPr>
            <w:r w:rsidRPr="00BE0AE5">
              <w:rPr>
                <w:rFonts w:cs="Times New Roman"/>
              </w:rPr>
              <w:t>Разучивание, исполнение не менее одного вокального произведения, сочинённого русским композитором-классиком.</w:t>
            </w:r>
          </w:p>
          <w:p w:rsidR="00E132EC" w:rsidRPr="00BE0AE5" w:rsidRDefault="00E132EC" w:rsidP="00E132E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rsidR="00E132EC" w:rsidRPr="00BE0AE5" w:rsidRDefault="00E132EC" w:rsidP="00E132EC">
            <w:pPr>
              <w:pStyle w:val="af7"/>
              <w:rPr>
                <w:rFonts w:cs="Times New Roman"/>
              </w:rPr>
            </w:pPr>
            <w:r w:rsidRPr="00BE0AE5">
              <w:rPr>
                <w:rFonts w:cs="Times New Roman"/>
                <w:i/>
                <w:iCs/>
              </w:rPr>
              <w:t>На выбор или факультативно</w:t>
            </w:r>
          </w:p>
          <w:p w:rsidR="00E132EC" w:rsidRPr="00BE0AE5" w:rsidRDefault="00E132EC" w:rsidP="00E132EC">
            <w:pPr>
              <w:pStyle w:val="af7"/>
              <w:rPr>
                <w:rFonts w:cs="Times New Roman"/>
              </w:rPr>
            </w:pPr>
            <w:r w:rsidRPr="00BE0AE5">
              <w:rPr>
                <w:rFonts w:cs="Times New Roman"/>
              </w:rPr>
              <w:t>Рисование по мотивам прослушанных музыкальных произведений.</w:t>
            </w:r>
          </w:p>
          <w:p w:rsidR="00E132EC" w:rsidRPr="00BE0AE5" w:rsidRDefault="00E132EC" w:rsidP="00E132EC">
            <w:pPr>
              <w:pStyle w:val="af7"/>
              <w:rPr>
                <w:rFonts w:cs="Times New Roman"/>
              </w:rPr>
            </w:pPr>
            <w:r w:rsidRPr="00BE0AE5">
              <w:rPr>
                <w:rFonts w:cs="Times New Roman"/>
              </w:rPr>
              <w:t>Посещение концерта классической музыки, в программу которого входят произведения русских композиторов</w:t>
            </w:r>
          </w:p>
        </w:tc>
      </w:tr>
      <w:tr w:rsidR="00E132EC" w:rsidRPr="00BE0AE5" w:rsidTr="00616EAA">
        <w:trPr>
          <w:trHeight w:val="59"/>
        </w:trPr>
        <w:tc>
          <w:tcPr>
            <w:tcW w:w="643"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Б)</w:t>
            </w:r>
          </w:p>
          <w:p w:rsidR="00E132EC" w:rsidRPr="00BE0AE5" w:rsidRDefault="00E132EC" w:rsidP="00E132EC">
            <w:pPr>
              <w:pStyle w:val="af7"/>
              <w:rPr>
                <w:rFonts w:cs="Times New Roman"/>
              </w:rPr>
            </w:pPr>
            <w:r w:rsidRPr="00BE0AE5">
              <w:rPr>
                <w:rFonts w:cs="Times New Roman"/>
              </w:rPr>
              <w:t>4—6 учебных часов</w:t>
            </w:r>
          </w:p>
        </w:tc>
        <w:tc>
          <w:tcPr>
            <w:tcW w:w="993"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Золотой век русской культуры</w:t>
            </w:r>
          </w:p>
        </w:tc>
        <w:tc>
          <w:tcPr>
            <w:tcW w:w="1417"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 xml:space="preserve">Светская музыка российского дворянства XIX века: музыкальные салоны, домашнее музицирование, балы, театры. </w:t>
            </w:r>
            <w:r w:rsidRPr="00BE0AE5">
              <w:rPr>
                <w:rFonts w:cs="Times New Roman"/>
              </w:rPr>
              <w:lastRenderedPageBreak/>
              <w:t>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tc>
        <w:tc>
          <w:tcPr>
            <w:tcW w:w="3260"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lastRenderedPageBreak/>
              <w:t>Знакомство с шедеврами русской музыки XIX века, анализ художественного содержания, выразительных средств.</w:t>
            </w:r>
          </w:p>
          <w:p w:rsidR="00E132EC" w:rsidRPr="00BE0AE5" w:rsidRDefault="00E132EC" w:rsidP="00E132EC">
            <w:pPr>
              <w:pStyle w:val="af7"/>
              <w:rPr>
                <w:rFonts w:cs="Times New Roman"/>
              </w:rPr>
            </w:pPr>
            <w:r w:rsidRPr="00BE0AE5">
              <w:rPr>
                <w:rFonts w:cs="Times New Roman"/>
              </w:rPr>
              <w:t>Разучивание, исполнение не менее одного вокального произведения лирического характера, сочинённого русским композитором-классиком.</w:t>
            </w:r>
          </w:p>
          <w:p w:rsidR="00E132EC" w:rsidRPr="00BE0AE5" w:rsidRDefault="00E132EC" w:rsidP="00E132E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rsidR="00E132EC" w:rsidRPr="00BE0AE5" w:rsidRDefault="00E132EC" w:rsidP="00E132EC">
            <w:pPr>
              <w:pStyle w:val="af7"/>
              <w:rPr>
                <w:rFonts w:cs="Times New Roman"/>
              </w:rPr>
            </w:pPr>
            <w:r w:rsidRPr="00BE0AE5">
              <w:rPr>
                <w:rFonts w:cs="Times New Roman"/>
                <w:i/>
                <w:iCs/>
              </w:rPr>
              <w:lastRenderedPageBreak/>
              <w:t>На выбор или факультативно</w:t>
            </w:r>
          </w:p>
          <w:p w:rsidR="00E132EC" w:rsidRPr="00BE0AE5" w:rsidRDefault="00E132EC" w:rsidP="00E132EC">
            <w:pPr>
              <w:pStyle w:val="af7"/>
              <w:rPr>
                <w:rFonts w:cs="Times New Roman"/>
              </w:rPr>
            </w:pPr>
            <w:r w:rsidRPr="00BE0AE5">
              <w:rPr>
                <w:rFonts w:cs="Times New Roman"/>
              </w:rPr>
              <w:t>Просмотр художественных фильмов, телепередач, посвящённых русской культуре XIX века.</w:t>
            </w:r>
          </w:p>
          <w:p w:rsidR="00E132EC" w:rsidRPr="00BE0AE5" w:rsidRDefault="00E132EC" w:rsidP="00E132EC">
            <w:pPr>
              <w:pStyle w:val="af7"/>
              <w:rPr>
                <w:rFonts w:cs="Times New Roman"/>
              </w:rPr>
            </w:pPr>
            <w:r w:rsidRPr="00BE0AE5">
              <w:rPr>
                <w:rFonts w:cs="Times New Roman"/>
              </w:rPr>
              <w:t>Создание любительского фильма, радиопередачи, театрализованной музыкально-литературной композиции на основе музыки и литературы XIX века.</w:t>
            </w:r>
          </w:p>
          <w:p w:rsidR="00E132EC" w:rsidRPr="00BE0AE5" w:rsidRDefault="00E132EC" w:rsidP="00E132EC">
            <w:pPr>
              <w:pStyle w:val="af7"/>
              <w:rPr>
                <w:rFonts w:cs="Times New Roman"/>
              </w:rPr>
            </w:pPr>
            <w:r w:rsidRPr="00BE0AE5">
              <w:rPr>
                <w:rFonts w:cs="Times New Roman"/>
              </w:rPr>
              <w:t>Реконструкция костюмированного бала, музыкального салона</w:t>
            </w:r>
          </w:p>
        </w:tc>
      </w:tr>
      <w:tr w:rsidR="00E132EC" w:rsidRPr="00BE0AE5" w:rsidTr="00616EAA">
        <w:trPr>
          <w:trHeight w:val="59"/>
        </w:trPr>
        <w:tc>
          <w:tcPr>
            <w:tcW w:w="643"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lastRenderedPageBreak/>
              <w:t>В)</w:t>
            </w:r>
          </w:p>
          <w:p w:rsidR="00E132EC" w:rsidRPr="00BE0AE5" w:rsidRDefault="00E132EC" w:rsidP="00E132EC">
            <w:pPr>
              <w:pStyle w:val="af7"/>
              <w:rPr>
                <w:rFonts w:cs="Times New Roman"/>
              </w:rPr>
            </w:pPr>
            <w:r w:rsidRPr="00BE0AE5">
              <w:rPr>
                <w:rFonts w:cs="Times New Roman"/>
              </w:rPr>
              <w:t>4—6 учебных часов</w:t>
            </w:r>
          </w:p>
        </w:tc>
        <w:tc>
          <w:tcPr>
            <w:tcW w:w="993"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История страны и народа в музыке русских композиторов</w:t>
            </w:r>
          </w:p>
        </w:tc>
        <w:tc>
          <w:tcPr>
            <w:tcW w:w="1417"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 xml:space="preserve">Образы народных героев, тема служения Отечеству в крупных театральных и симфонических </w:t>
            </w:r>
            <w:r w:rsidRPr="00BE0AE5">
              <w:rPr>
                <w:rFonts w:cs="Times New Roman"/>
              </w:rPr>
              <w:br/>
              <w:t xml:space="preserve">произведениях русских композиторов (на примере сочинений </w:t>
            </w:r>
            <w:r w:rsidRPr="00BE0AE5">
              <w:rPr>
                <w:rFonts w:cs="Times New Roman"/>
              </w:rPr>
              <w:lastRenderedPageBreak/>
              <w:t>композиторов — членов «Могучей кучки», С. С. Прокофьева, Г. В. Свиридова и др.)</w:t>
            </w:r>
          </w:p>
        </w:tc>
        <w:tc>
          <w:tcPr>
            <w:tcW w:w="3260"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spacing w:val="-2"/>
              </w:rPr>
            </w:pPr>
            <w:r w:rsidRPr="00BE0AE5">
              <w:rPr>
                <w:rFonts w:cs="Times New Roman"/>
                <w:spacing w:val="-2"/>
              </w:rPr>
              <w:lastRenderedPageBreak/>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E132EC" w:rsidRPr="00BE0AE5" w:rsidRDefault="00E132EC" w:rsidP="00E132EC">
            <w:pPr>
              <w:pStyle w:val="af7"/>
              <w:rPr>
                <w:rFonts w:cs="Times New Roman"/>
              </w:rPr>
            </w:pPr>
            <w:r w:rsidRPr="00BE0AE5">
              <w:rPr>
                <w:rFonts w:cs="Times New Roman"/>
              </w:rPr>
              <w:t>Разучивание, исполнение не менее одного вокального произведения патриотического содержания, сочинённого русским композитором-классиком.</w:t>
            </w:r>
          </w:p>
          <w:p w:rsidR="00E132EC" w:rsidRPr="00BE0AE5" w:rsidRDefault="00E132EC" w:rsidP="00E132EC">
            <w:pPr>
              <w:pStyle w:val="af7"/>
              <w:rPr>
                <w:rFonts w:cs="Times New Roman"/>
              </w:rPr>
            </w:pPr>
            <w:r w:rsidRPr="00BE0AE5">
              <w:rPr>
                <w:rFonts w:cs="Times New Roman"/>
              </w:rPr>
              <w:t>Исполнение Гимна Российской Федерации.</w:t>
            </w:r>
          </w:p>
          <w:p w:rsidR="00E132EC" w:rsidRPr="00BE0AE5" w:rsidRDefault="00E132EC" w:rsidP="00E132E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rsidR="00E132EC" w:rsidRPr="00BE0AE5" w:rsidRDefault="00E132EC" w:rsidP="00E132EC">
            <w:pPr>
              <w:pStyle w:val="af7"/>
              <w:rPr>
                <w:rFonts w:cs="Times New Roman"/>
              </w:rPr>
            </w:pPr>
            <w:r w:rsidRPr="00BE0AE5">
              <w:rPr>
                <w:rFonts w:cs="Times New Roman"/>
                <w:i/>
                <w:iCs/>
              </w:rPr>
              <w:lastRenderedPageBreak/>
              <w:t>На выбор или факультативно</w:t>
            </w:r>
          </w:p>
          <w:p w:rsidR="00E132EC" w:rsidRPr="00BE0AE5" w:rsidRDefault="00E132EC" w:rsidP="00E132EC">
            <w:pPr>
              <w:pStyle w:val="af7"/>
              <w:rPr>
                <w:rFonts w:cs="Times New Roman"/>
              </w:rPr>
            </w:pPr>
            <w:r w:rsidRPr="00BE0AE5">
              <w:rPr>
                <w:rFonts w:cs="Times New Roman"/>
              </w:rPr>
              <w:t>Просмотр художественных фильмов, телепередач, посвящённых творчеству композиторов — членов кружка «Могучая кучка».</w:t>
            </w:r>
          </w:p>
          <w:p w:rsidR="00E132EC" w:rsidRPr="00BE0AE5" w:rsidRDefault="00E132EC" w:rsidP="00E132EC">
            <w:pPr>
              <w:pStyle w:val="af7"/>
              <w:rPr>
                <w:rFonts w:cs="Times New Roman"/>
              </w:rPr>
            </w:pPr>
            <w:r w:rsidRPr="00BE0AE5">
              <w:rPr>
                <w:rFonts w:cs="Times New Roman"/>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E132EC" w:rsidRPr="00BE0AE5" w:rsidTr="00616EAA">
        <w:trPr>
          <w:trHeight w:val="2431"/>
        </w:trPr>
        <w:tc>
          <w:tcPr>
            <w:tcW w:w="643"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lastRenderedPageBreak/>
              <w:t>Г)</w:t>
            </w:r>
          </w:p>
          <w:p w:rsidR="00E132EC" w:rsidRPr="00BE0AE5" w:rsidRDefault="00E132EC" w:rsidP="00E132EC">
            <w:pPr>
              <w:pStyle w:val="af7"/>
              <w:rPr>
                <w:rFonts w:cs="Times New Roman"/>
              </w:rPr>
            </w:pPr>
            <w:r w:rsidRPr="00BE0AE5">
              <w:rPr>
                <w:rFonts w:cs="Times New Roman"/>
              </w:rPr>
              <w:t>3—4 учебных часа</w:t>
            </w:r>
          </w:p>
        </w:tc>
        <w:tc>
          <w:tcPr>
            <w:tcW w:w="993"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Русский балет</w:t>
            </w:r>
          </w:p>
        </w:tc>
        <w:tc>
          <w:tcPr>
            <w:tcW w:w="1417"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Мировая слава русского балета. Творчество композиторов (П. И. Чайковский, С. С. Прокофьев, И. Ф. Стравинский, Р. К. Щедрин), балетмейстеров, артистов балета. Дягилевские сезоны</w:t>
            </w:r>
          </w:p>
        </w:tc>
        <w:tc>
          <w:tcPr>
            <w:tcW w:w="3260"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E132EC" w:rsidRPr="00BE0AE5" w:rsidRDefault="00E132EC" w:rsidP="00E132EC">
            <w:pPr>
              <w:pStyle w:val="af7"/>
              <w:rPr>
                <w:rFonts w:cs="Times New Roman"/>
                <w:spacing w:val="-2"/>
              </w:rPr>
            </w:pPr>
            <w:r w:rsidRPr="00BE0AE5">
              <w:rPr>
                <w:rFonts w:cs="Times New Roman"/>
              </w:rPr>
              <w:t>З</w:t>
            </w:r>
            <w:r w:rsidRPr="00BE0AE5">
              <w:rPr>
                <w:rFonts w:cs="Times New Roman"/>
                <w:spacing w:val="-2"/>
              </w:rPr>
              <w:t>накомство с шедеврами русской балетной музыки.</w:t>
            </w:r>
          </w:p>
          <w:p w:rsidR="00E132EC" w:rsidRPr="00BE0AE5" w:rsidRDefault="00E132EC" w:rsidP="00E132EC">
            <w:pPr>
              <w:pStyle w:val="af7"/>
              <w:rPr>
                <w:rFonts w:cs="Times New Roman"/>
              </w:rPr>
            </w:pPr>
            <w:r w:rsidRPr="00BE0AE5">
              <w:rPr>
                <w:rFonts w:cs="Times New Roman"/>
                <w:spacing w:val="-2"/>
              </w:rPr>
              <w:t>Поиск информации о постановках балетных спектаклей, гастролях российских балетных трупп за рубежом</w:t>
            </w:r>
            <w:r w:rsidRPr="00BE0AE5">
              <w:rPr>
                <w:rFonts w:cs="Times New Roman"/>
              </w:rPr>
              <w:t>.</w:t>
            </w:r>
          </w:p>
          <w:p w:rsidR="00E132EC" w:rsidRPr="00BE0AE5" w:rsidRDefault="00E132EC" w:rsidP="00E132EC">
            <w:pPr>
              <w:pStyle w:val="af7"/>
              <w:rPr>
                <w:rFonts w:cs="Times New Roman"/>
              </w:rPr>
            </w:pPr>
            <w:r w:rsidRPr="00BE0AE5">
              <w:rPr>
                <w:rFonts w:cs="Times New Roman"/>
              </w:rPr>
              <w:t>Посещение балетного спектакля (просмотр в видеозаписи). Характеристика отдельных музыкальных номеров и спектакля в целом.</w:t>
            </w:r>
          </w:p>
          <w:p w:rsidR="00E132EC" w:rsidRPr="00BE0AE5" w:rsidRDefault="00E132EC" w:rsidP="00E132EC">
            <w:pPr>
              <w:pStyle w:val="af7"/>
              <w:rPr>
                <w:rFonts w:cs="Times New Roman"/>
              </w:rPr>
            </w:pPr>
            <w:r w:rsidRPr="00BE0AE5">
              <w:rPr>
                <w:rFonts w:cs="Times New Roman"/>
                <w:i/>
                <w:iCs/>
              </w:rPr>
              <w:t>На выбор или факультативно</w:t>
            </w:r>
          </w:p>
          <w:p w:rsidR="00E132EC" w:rsidRPr="00BE0AE5" w:rsidRDefault="00E132EC" w:rsidP="00E132EC">
            <w:pPr>
              <w:pStyle w:val="af7"/>
              <w:rPr>
                <w:rFonts w:cs="Times New Roman"/>
              </w:rPr>
            </w:pPr>
            <w:r w:rsidRPr="00BE0AE5">
              <w:rPr>
                <w:rFonts w:cs="Times New Roman"/>
              </w:rPr>
              <w:t>Исследовательские проекты, посвящённые истории создания знаменитых балетов, творческой биографии балерин, танцовщиков, балетмейстеров.</w:t>
            </w:r>
          </w:p>
          <w:p w:rsidR="00E132EC" w:rsidRPr="00BE0AE5" w:rsidRDefault="00E132EC" w:rsidP="00E132EC">
            <w:pPr>
              <w:pStyle w:val="af7"/>
              <w:rPr>
                <w:rFonts w:cs="Times New Roman"/>
              </w:rPr>
            </w:pPr>
            <w:r w:rsidRPr="00BE0AE5">
              <w:rPr>
                <w:rFonts w:cs="Times New Roman"/>
              </w:rPr>
              <w:t>Съёмки любительского фильма (в технике теневого, кукольного театра, мультипликации и т. п.) на музыку какого-либо балета (фрагменты)</w:t>
            </w:r>
          </w:p>
        </w:tc>
      </w:tr>
      <w:tr w:rsidR="00E132EC" w:rsidRPr="00BE0AE5" w:rsidTr="00616EAA">
        <w:trPr>
          <w:trHeight w:val="59"/>
        </w:trPr>
        <w:tc>
          <w:tcPr>
            <w:tcW w:w="643"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Д)</w:t>
            </w:r>
          </w:p>
          <w:p w:rsidR="00E132EC" w:rsidRPr="00BE0AE5" w:rsidRDefault="00E132EC" w:rsidP="00E132EC">
            <w:pPr>
              <w:pStyle w:val="af7"/>
              <w:rPr>
                <w:rFonts w:cs="Times New Roman"/>
              </w:rPr>
            </w:pPr>
            <w:r w:rsidRPr="00BE0AE5">
              <w:rPr>
                <w:rFonts w:cs="Times New Roman"/>
              </w:rPr>
              <w:t>3—4 учебн</w:t>
            </w:r>
            <w:r w:rsidRPr="00BE0AE5">
              <w:rPr>
                <w:rFonts w:cs="Times New Roman"/>
              </w:rPr>
              <w:lastRenderedPageBreak/>
              <w:t>ых часа</w:t>
            </w:r>
          </w:p>
        </w:tc>
        <w:tc>
          <w:tcPr>
            <w:tcW w:w="993"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lastRenderedPageBreak/>
              <w:t>Русская исполнительская школа</w:t>
            </w:r>
          </w:p>
        </w:tc>
        <w:tc>
          <w:tcPr>
            <w:tcW w:w="1417"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E132EC" w:rsidRPr="00BE0AE5" w:rsidRDefault="00E132EC" w:rsidP="00E132EC">
            <w:pPr>
              <w:pStyle w:val="af7"/>
              <w:rPr>
                <w:rFonts w:cs="Times New Roman"/>
              </w:rPr>
            </w:pPr>
            <w:r w:rsidRPr="00BE0AE5">
              <w:rPr>
                <w:rFonts w:cs="Times New Roman"/>
                <w:spacing w:val="-2"/>
              </w:rPr>
              <w:t xml:space="preserve">Творчество выдающихся отечественных исполнителей (С. Рихтер, </w:t>
            </w:r>
            <w:r w:rsidRPr="00BE0AE5">
              <w:rPr>
                <w:rFonts w:cs="Times New Roman"/>
                <w:spacing w:val="-2"/>
              </w:rPr>
              <w:lastRenderedPageBreak/>
              <w:t>Л. Коган, М. Ростропович, Е. Мравинский и др.). Консерватории в Москве и Санкт-Петербурге, родном городе. Конкурс имени П. И. Чайковского</w:t>
            </w:r>
          </w:p>
        </w:tc>
        <w:tc>
          <w:tcPr>
            <w:tcW w:w="3260"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E132EC" w:rsidRPr="00BE0AE5" w:rsidRDefault="00E132EC" w:rsidP="00E132EC">
            <w:pPr>
              <w:pStyle w:val="af7"/>
              <w:rPr>
                <w:rFonts w:cs="Times New Roman"/>
                <w:spacing w:val="-4"/>
              </w:rPr>
            </w:pPr>
            <w:r w:rsidRPr="00BE0AE5">
              <w:rPr>
                <w:rFonts w:cs="Times New Roman"/>
                <w:spacing w:val="-4"/>
              </w:rPr>
              <w:lastRenderedPageBreak/>
              <w:t>Слушание одних и тех же произведений в исполнении разных музыкантов, оценка особенностей интерпретации.</w:t>
            </w:r>
          </w:p>
          <w:p w:rsidR="00E132EC" w:rsidRPr="00BE0AE5" w:rsidRDefault="00E132EC" w:rsidP="00E132EC">
            <w:pPr>
              <w:pStyle w:val="af7"/>
              <w:rPr>
                <w:rFonts w:cs="Times New Roman"/>
              </w:rPr>
            </w:pPr>
            <w:r w:rsidRPr="00BE0AE5">
              <w:rPr>
                <w:rFonts w:cs="Times New Roman"/>
              </w:rPr>
              <w:t>Создание домашней фоно- и видеотеки из понравившихся произведений.</w:t>
            </w:r>
          </w:p>
          <w:p w:rsidR="00E132EC" w:rsidRPr="00BE0AE5" w:rsidRDefault="00E132EC" w:rsidP="00E132EC">
            <w:pPr>
              <w:pStyle w:val="af7"/>
              <w:rPr>
                <w:rFonts w:cs="Times New Roman"/>
              </w:rPr>
            </w:pPr>
            <w:r w:rsidRPr="00BE0AE5">
              <w:rPr>
                <w:rFonts w:cs="Times New Roman"/>
              </w:rPr>
              <w:lastRenderedPageBreak/>
              <w:t>Дискуссия на тему «Исполнитель — соавтор композитора».</w:t>
            </w:r>
          </w:p>
          <w:p w:rsidR="00E132EC" w:rsidRPr="00BE0AE5" w:rsidRDefault="00E132EC" w:rsidP="00E132EC">
            <w:pPr>
              <w:pStyle w:val="af7"/>
              <w:rPr>
                <w:rFonts w:cs="Times New Roman"/>
              </w:rPr>
            </w:pPr>
            <w:r w:rsidRPr="00BE0AE5">
              <w:rPr>
                <w:rFonts w:cs="Times New Roman"/>
                <w:i/>
                <w:iCs/>
              </w:rPr>
              <w:t>На выбор или факультативно</w:t>
            </w:r>
          </w:p>
          <w:p w:rsidR="00E132EC" w:rsidRPr="00BE0AE5" w:rsidRDefault="00E132EC" w:rsidP="00E132EC">
            <w:pPr>
              <w:pStyle w:val="af7"/>
              <w:rPr>
                <w:rFonts w:cs="Times New Roman"/>
              </w:rPr>
            </w:pPr>
            <w:r w:rsidRPr="00BE0AE5">
              <w:rPr>
                <w:rFonts w:cs="Times New Roman"/>
              </w:rPr>
              <w:t>Исследовательские проекты, посвящённые биографиям известных отечественных исполнителей классической музыки</w:t>
            </w:r>
          </w:p>
        </w:tc>
      </w:tr>
      <w:tr w:rsidR="00E132EC" w:rsidRPr="00BE0AE5" w:rsidTr="00616EAA">
        <w:trPr>
          <w:trHeight w:val="1458"/>
        </w:trPr>
        <w:tc>
          <w:tcPr>
            <w:tcW w:w="643"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lastRenderedPageBreak/>
              <w:t>Е)</w:t>
            </w:r>
          </w:p>
          <w:p w:rsidR="00E132EC" w:rsidRPr="00BE0AE5" w:rsidRDefault="00E132EC" w:rsidP="00E132EC">
            <w:pPr>
              <w:pStyle w:val="af7"/>
              <w:rPr>
                <w:rFonts w:cs="Times New Roman"/>
              </w:rPr>
            </w:pPr>
            <w:r w:rsidRPr="00BE0AE5">
              <w:rPr>
                <w:rFonts w:cs="Times New Roman"/>
              </w:rPr>
              <w:t>3—4 учебных часа</w:t>
            </w:r>
          </w:p>
        </w:tc>
        <w:tc>
          <w:tcPr>
            <w:tcW w:w="993"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Русская музыка — взгляд в будущее</w:t>
            </w:r>
          </w:p>
        </w:tc>
        <w:tc>
          <w:tcPr>
            <w:tcW w:w="1417"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Идея светомузыки. Мистерии А. Н. Скрябина. Терменвокс, синтезатор Е. Мурзина, электронная музыка (на примере творчества А. Г. Шнитке, Э. Н. Артемьева и др.)</w:t>
            </w:r>
          </w:p>
        </w:tc>
        <w:tc>
          <w:tcPr>
            <w:tcW w:w="3260"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E132EC" w:rsidRPr="00BE0AE5" w:rsidRDefault="00E132EC" w:rsidP="00E132EC">
            <w:pPr>
              <w:pStyle w:val="af7"/>
              <w:rPr>
                <w:rFonts w:cs="Times New Roman"/>
              </w:rPr>
            </w:pPr>
            <w:r w:rsidRPr="00BE0AE5">
              <w:rPr>
                <w:rFonts w:cs="Times New Roman"/>
              </w:rPr>
              <w:t>Слушание образцов электронной музыки. Дискуссия о значении технических средств в создании современной музыки.</w:t>
            </w:r>
          </w:p>
          <w:p w:rsidR="00E132EC" w:rsidRPr="00BE0AE5" w:rsidRDefault="00E132EC" w:rsidP="00E132EC">
            <w:pPr>
              <w:pStyle w:val="af7"/>
              <w:rPr>
                <w:rFonts w:cs="Times New Roman"/>
              </w:rPr>
            </w:pPr>
            <w:r w:rsidRPr="00BE0AE5">
              <w:rPr>
                <w:rFonts w:cs="Times New Roman"/>
                <w:i/>
                <w:iCs/>
              </w:rPr>
              <w:t>На выбор или факультативно</w:t>
            </w:r>
          </w:p>
          <w:p w:rsidR="00E132EC" w:rsidRPr="00BE0AE5" w:rsidRDefault="00E132EC" w:rsidP="00E132EC">
            <w:pPr>
              <w:pStyle w:val="af7"/>
              <w:rPr>
                <w:rFonts w:cs="Times New Roman"/>
              </w:rPr>
            </w:pPr>
            <w:r w:rsidRPr="00BE0AE5">
              <w:rPr>
                <w:rFonts w:cs="Times New Roman"/>
              </w:rPr>
              <w:t>Исследовательские проекты, посвящённые развитию музыкальной электроники в России.</w:t>
            </w:r>
          </w:p>
          <w:p w:rsidR="00E132EC" w:rsidRPr="00BE0AE5" w:rsidRDefault="00E132EC" w:rsidP="00E132EC">
            <w:pPr>
              <w:pStyle w:val="af7"/>
              <w:rPr>
                <w:rFonts w:cs="Times New Roman"/>
              </w:rPr>
            </w:pPr>
            <w:r w:rsidRPr="00BE0AE5">
              <w:rPr>
                <w:rFonts w:cs="Times New Roman"/>
              </w:rPr>
              <w:t>Импровизация, сочинение музыки с помощью цифровых устройств, программных продуктов и электронных гаджетов</w:t>
            </w:r>
          </w:p>
        </w:tc>
      </w:tr>
    </w:tbl>
    <w:p w:rsidR="00E132EC" w:rsidRPr="00BE0AE5" w:rsidRDefault="00E132EC" w:rsidP="00E132EC">
      <w:pPr>
        <w:pStyle w:val="3a"/>
        <w:pageBreakBefore/>
        <w:spacing w:before="170" w:after="0"/>
        <w:rPr>
          <w:rFonts w:cs="Times New Roman"/>
        </w:rPr>
      </w:pPr>
      <w:r w:rsidRPr="00BE0AE5">
        <w:rPr>
          <w:rFonts w:cs="Times New Roman"/>
        </w:rPr>
        <w:lastRenderedPageBreak/>
        <w:t>Модуль № 6 «Образы русской и европейской духовной музыки»</w:t>
      </w:r>
    </w:p>
    <w:tbl>
      <w:tblPr>
        <w:tblW w:w="6455" w:type="dxa"/>
        <w:tblInd w:w="57" w:type="dxa"/>
        <w:tblLayout w:type="fixed"/>
        <w:tblCellMar>
          <w:left w:w="0" w:type="dxa"/>
          <w:right w:w="0" w:type="dxa"/>
        </w:tblCellMar>
        <w:tblLook w:val="0000" w:firstRow="0" w:lastRow="0" w:firstColumn="0" w:lastColumn="0" w:noHBand="0" w:noVBand="0"/>
      </w:tblPr>
      <w:tblGrid>
        <w:gridCol w:w="567"/>
        <w:gridCol w:w="76"/>
        <w:gridCol w:w="917"/>
        <w:gridCol w:w="76"/>
        <w:gridCol w:w="1341"/>
        <w:gridCol w:w="76"/>
        <w:gridCol w:w="3326"/>
        <w:gridCol w:w="76"/>
      </w:tblGrid>
      <w:tr w:rsidR="00E132EC" w:rsidRPr="00BE0AE5" w:rsidTr="005059F4">
        <w:trPr>
          <w:gridAfter w:val="1"/>
          <w:wAfter w:w="76" w:type="dxa"/>
          <w:trHeight w:val="59"/>
          <w:tblHeader/>
        </w:trPr>
        <w:tc>
          <w:tcPr>
            <w:tcW w:w="5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E132EC" w:rsidRPr="00BE0AE5" w:rsidRDefault="00E132EC" w:rsidP="00E132E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993"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8"/>
              <w:rPr>
                <w:rFonts w:ascii="Times New Roman" w:hAnsi="Times New Roman" w:cs="Times New Roman"/>
              </w:rPr>
            </w:pPr>
            <w:r w:rsidRPr="00BE0AE5">
              <w:rPr>
                <w:rFonts w:ascii="Times New Roman" w:hAnsi="Times New Roman" w:cs="Times New Roman"/>
              </w:rPr>
              <w:t>Темы</w:t>
            </w:r>
          </w:p>
        </w:tc>
        <w:tc>
          <w:tcPr>
            <w:tcW w:w="1417"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8"/>
              <w:rPr>
                <w:rFonts w:ascii="Times New Roman" w:hAnsi="Times New Roman" w:cs="Times New Roman"/>
              </w:rPr>
            </w:pPr>
            <w:r w:rsidRPr="00BE0AE5">
              <w:rPr>
                <w:rFonts w:ascii="Times New Roman" w:hAnsi="Times New Roman" w:cs="Times New Roman"/>
              </w:rPr>
              <w:t>Содержание</w:t>
            </w:r>
          </w:p>
        </w:tc>
        <w:tc>
          <w:tcPr>
            <w:tcW w:w="3402"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E132EC" w:rsidRPr="00BE0AE5" w:rsidTr="005059F4">
        <w:trPr>
          <w:trHeight w:val="59"/>
        </w:trPr>
        <w:tc>
          <w:tcPr>
            <w:tcW w:w="643"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А)</w:t>
            </w:r>
          </w:p>
          <w:p w:rsidR="00E132EC" w:rsidRPr="00BE0AE5" w:rsidRDefault="00E132EC" w:rsidP="00E132EC">
            <w:pPr>
              <w:pStyle w:val="af7"/>
              <w:rPr>
                <w:rFonts w:cs="Times New Roman"/>
              </w:rPr>
            </w:pPr>
            <w:r w:rsidRPr="00BE0AE5">
              <w:rPr>
                <w:rFonts w:cs="Times New Roman"/>
              </w:rPr>
              <w:t>3—4 учебных часа</w:t>
            </w:r>
          </w:p>
        </w:tc>
        <w:tc>
          <w:tcPr>
            <w:tcW w:w="993"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 xml:space="preserve">Храмовый синтез искусств </w:t>
            </w:r>
          </w:p>
        </w:tc>
        <w:tc>
          <w:tcPr>
            <w:tcW w:w="1417"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5059F4">
            <w:pPr>
              <w:pStyle w:val="af7"/>
              <w:rPr>
                <w:rFonts w:cs="Times New Roman"/>
              </w:rPr>
            </w:pPr>
            <w:r w:rsidRPr="00BE0AE5">
              <w:rPr>
                <w:rFonts w:cs="Times New Roman"/>
              </w:rPr>
              <w:t>Музыка православного и католическогобогослужения (колокола, пение a capella / пение в сопровождении органа). Основные жанры, традиции. Образы Христа, Богородицы, Рождества, Воскресения</w:t>
            </w:r>
          </w:p>
        </w:tc>
        <w:tc>
          <w:tcPr>
            <w:tcW w:w="3402"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музыки и ОРКСЭ в начальной школе. 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E132EC" w:rsidRPr="00BE0AE5" w:rsidRDefault="00E132EC" w:rsidP="00E132EC">
            <w:pPr>
              <w:pStyle w:val="af7"/>
              <w:rPr>
                <w:rFonts w:cs="Times New Roman"/>
              </w:rPr>
            </w:pPr>
            <w:r w:rsidRPr="00BE0AE5">
              <w:rPr>
                <w:rFonts w:cs="Times New Roman"/>
              </w:rPr>
              <w:t>Определение сходства и различия элементов разных видов искусства (музыки, живописи, архитектуры), относящихся:</w:t>
            </w:r>
          </w:p>
          <w:p w:rsidR="00E132EC" w:rsidRPr="00BE0AE5" w:rsidRDefault="00E132EC" w:rsidP="00E132EC">
            <w:pPr>
              <w:pStyle w:val="af7"/>
              <w:rPr>
                <w:rFonts w:cs="Times New Roman"/>
              </w:rPr>
            </w:pPr>
            <w:r w:rsidRPr="00BE0AE5">
              <w:rPr>
                <w:rFonts w:cs="Times New Roman"/>
              </w:rPr>
              <w:t>— к русской православной традиции;</w:t>
            </w:r>
          </w:p>
          <w:p w:rsidR="00E132EC" w:rsidRPr="00BE0AE5" w:rsidRDefault="00E132EC" w:rsidP="00E132EC">
            <w:pPr>
              <w:pStyle w:val="af7"/>
              <w:rPr>
                <w:rFonts w:cs="Times New Roman"/>
              </w:rPr>
            </w:pPr>
            <w:r w:rsidRPr="00BE0AE5">
              <w:rPr>
                <w:rFonts w:cs="Times New Roman"/>
              </w:rPr>
              <w:t>— западноевропейской христианской традиции;</w:t>
            </w:r>
          </w:p>
          <w:p w:rsidR="00E132EC" w:rsidRPr="00BE0AE5" w:rsidRDefault="00E132EC" w:rsidP="00E132EC">
            <w:pPr>
              <w:pStyle w:val="af7"/>
              <w:rPr>
                <w:rFonts w:cs="Times New Roman"/>
              </w:rPr>
            </w:pPr>
            <w:r w:rsidRPr="00BE0AE5">
              <w:rPr>
                <w:rFonts w:cs="Times New Roman"/>
              </w:rPr>
              <w:t>— другим конфессиям (по выбору учителя).</w:t>
            </w:r>
          </w:p>
          <w:p w:rsidR="00E132EC" w:rsidRPr="00BE0AE5" w:rsidRDefault="00E132EC" w:rsidP="00E132EC">
            <w:pPr>
              <w:pStyle w:val="af7"/>
              <w:rPr>
                <w:rFonts w:cs="Times New Roman"/>
              </w:rPr>
            </w:pPr>
            <w:r w:rsidRPr="00BE0AE5">
              <w:rPr>
                <w:rFonts w:cs="Times New Roman"/>
              </w:rPr>
              <w:t>Исполнение вокальных произведений, связанных с религиозной традицией, перекликающихся с ней по тематике.</w:t>
            </w:r>
          </w:p>
          <w:p w:rsidR="00E132EC" w:rsidRPr="00BE0AE5" w:rsidRDefault="00E132EC" w:rsidP="00E132EC">
            <w:pPr>
              <w:pStyle w:val="af7"/>
              <w:rPr>
                <w:rFonts w:cs="Times New Roman"/>
              </w:rPr>
            </w:pPr>
            <w:r w:rsidRPr="00BE0AE5">
              <w:rPr>
                <w:rFonts w:cs="Times New Roman"/>
                <w:i/>
                <w:iCs/>
              </w:rPr>
              <w:t>На выбор или факультативно</w:t>
            </w:r>
            <w:r w:rsidRPr="00BE0AE5">
              <w:rPr>
                <w:rFonts w:cs="Times New Roman"/>
              </w:rPr>
              <w:t xml:space="preserve"> </w:t>
            </w:r>
          </w:p>
          <w:p w:rsidR="00E132EC" w:rsidRPr="00BE0AE5" w:rsidRDefault="00E132EC" w:rsidP="00E132EC">
            <w:pPr>
              <w:pStyle w:val="af7"/>
              <w:rPr>
                <w:rFonts w:cs="Times New Roman"/>
              </w:rPr>
            </w:pPr>
            <w:r w:rsidRPr="00BE0AE5">
              <w:rPr>
                <w:rFonts w:cs="Times New Roman"/>
              </w:rPr>
              <w:t>Посещение концерта духовной музыки</w:t>
            </w:r>
          </w:p>
        </w:tc>
      </w:tr>
      <w:tr w:rsidR="00E132EC" w:rsidRPr="00BE0AE5" w:rsidTr="005059F4">
        <w:trPr>
          <w:trHeight w:val="2007"/>
        </w:trPr>
        <w:tc>
          <w:tcPr>
            <w:tcW w:w="643"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Б)</w:t>
            </w:r>
          </w:p>
          <w:p w:rsidR="00E132EC" w:rsidRPr="00BE0AE5" w:rsidRDefault="00E132EC" w:rsidP="00E132EC">
            <w:pPr>
              <w:pStyle w:val="af7"/>
              <w:rPr>
                <w:rFonts w:cs="Times New Roman"/>
              </w:rPr>
            </w:pPr>
            <w:r w:rsidRPr="00BE0AE5">
              <w:rPr>
                <w:rFonts w:cs="Times New Roman"/>
              </w:rPr>
              <w:t>4—6 учебных часов</w:t>
            </w:r>
          </w:p>
        </w:tc>
        <w:tc>
          <w:tcPr>
            <w:tcW w:w="993"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 xml:space="preserve">Развитие церковной музыки </w:t>
            </w:r>
          </w:p>
        </w:tc>
        <w:tc>
          <w:tcPr>
            <w:tcW w:w="1417"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 xml:space="preserve">Европейская музыка религиозной традиции (григорианский хорал, изобретение нотной записи Гвидо </w:t>
            </w:r>
            <w:r w:rsidRPr="00BE0AE5">
              <w:rPr>
                <w:rFonts w:cs="Times New Roman"/>
              </w:rPr>
              <w:lastRenderedPageBreak/>
              <w:t>д’Ареццо, протестантский хорал).</w:t>
            </w:r>
          </w:p>
          <w:p w:rsidR="00E132EC" w:rsidRPr="00BE0AE5" w:rsidRDefault="00E132EC" w:rsidP="00E132EC">
            <w:pPr>
              <w:pStyle w:val="af7"/>
              <w:rPr>
                <w:rFonts w:cs="Times New Roman"/>
              </w:rPr>
            </w:pPr>
            <w:r w:rsidRPr="00BE0AE5">
              <w:rPr>
                <w:rFonts w:cs="Times New Roman"/>
              </w:rPr>
              <w:t>Русская музыка религиозной традиции (знаменный распев, крюковая запись, партесное пение).</w:t>
            </w:r>
          </w:p>
          <w:p w:rsidR="00E132EC" w:rsidRPr="00BE0AE5" w:rsidRDefault="00E132EC" w:rsidP="00E132EC">
            <w:pPr>
              <w:pStyle w:val="af7"/>
              <w:rPr>
                <w:rFonts w:cs="Times New Roman"/>
              </w:rPr>
            </w:pPr>
            <w:r w:rsidRPr="00BE0AE5">
              <w:rPr>
                <w:rFonts w:cs="Times New Roman"/>
              </w:rPr>
              <w:t>Полифония в западной и русской духовной музыке. Жанры: кантата, духовный концерт, реквием</w:t>
            </w:r>
          </w:p>
        </w:tc>
        <w:tc>
          <w:tcPr>
            <w:tcW w:w="3402"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lastRenderedPageBreak/>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rsidR="00E132EC" w:rsidRPr="00BE0AE5" w:rsidRDefault="00E132EC" w:rsidP="00E132EC">
            <w:pPr>
              <w:pStyle w:val="af7"/>
              <w:rPr>
                <w:rFonts w:cs="Times New Roman"/>
              </w:rPr>
            </w:pPr>
            <w:r w:rsidRPr="00BE0AE5">
              <w:rPr>
                <w:rFonts w:cs="Times New Roman"/>
              </w:rPr>
              <w:t>Знакомство с образцами (фрагментами) средневековых церковных распевов (одноголосие).</w:t>
            </w:r>
          </w:p>
          <w:p w:rsidR="00E132EC" w:rsidRPr="00BE0AE5" w:rsidRDefault="00E132EC" w:rsidP="00E132EC">
            <w:pPr>
              <w:pStyle w:val="af7"/>
              <w:rPr>
                <w:rFonts w:cs="Times New Roman"/>
              </w:rPr>
            </w:pPr>
            <w:r w:rsidRPr="00BE0AE5">
              <w:rPr>
                <w:rFonts w:cs="Times New Roman"/>
              </w:rPr>
              <w:t xml:space="preserve">Слушание духовной музыки. </w:t>
            </w:r>
            <w:r w:rsidRPr="00BE0AE5">
              <w:rPr>
                <w:rFonts w:cs="Times New Roman"/>
              </w:rPr>
              <w:lastRenderedPageBreak/>
              <w:t>Определение на слух:</w:t>
            </w:r>
          </w:p>
          <w:p w:rsidR="00E132EC" w:rsidRPr="00BE0AE5" w:rsidRDefault="00E132EC" w:rsidP="00E132EC">
            <w:pPr>
              <w:pStyle w:val="af7"/>
              <w:rPr>
                <w:rFonts w:cs="Times New Roman"/>
              </w:rPr>
            </w:pPr>
            <w:r w:rsidRPr="00BE0AE5">
              <w:rPr>
                <w:rFonts w:cs="Times New Roman"/>
              </w:rPr>
              <w:t>— состава исполнителей;</w:t>
            </w:r>
          </w:p>
          <w:p w:rsidR="00E132EC" w:rsidRPr="00BE0AE5" w:rsidRDefault="00E132EC" w:rsidP="00E132EC">
            <w:pPr>
              <w:pStyle w:val="af7"/>
              <w:rPr>
                <w:rFonts w:cs="Times New Roman"/>
              </w:rPr>
            </w:pPr>
            <w:r w:rsidRPr="00BE0AE5">
              <w:rPr>
                <w:rFonts w:cs="Times New Roman"/>
              </w:rPr>
              <w:t>— типа фактуры (хоральный склад, полифония);</w:t>
            </w:r>
          </w:p>
          <w:p w:rsidR="00E132EC" w:rsidRPr="00BE0AE5" w:rsidRDefault="00E132EC" w:rsidP="00E132EC">
            <w:pPr>
              <w:pStyle w:val="af7"/>
              <w:rPr>
                <w:rFonts w:cs="Times New Roman"/>
              </w:rPr>
            </w:pPr>
            <w:r w:rsidRPr="00BE0AE5">
              <w:rPr>
                <w:rFonts w:cs="Times New Roman"/>
              </w:rPr>
              <w:t>— принадлежности к русской или западноевропейской религиозной традиции.</w:t>
            </w:r>
          </w:p>
          <w:p w:rsidR="00E132EC" w:rsidRPr="00BE0AE5" w:rsidRDefault="00E132EC" w:rsidP="00E132EC">
            <w:pPr>
              <w:pStyle w:val="af7"/>
              <w:rPr>
                <w:rFonts w:cs="Times New Roman"/>
              </w:rPr>
            </w:pPr>
            <w:r w:rsidRPr="00BE0AE5">
              <w:rPr>
                <w:rFonts w:cs="Times New Roman"/>
                <w:i/>
                <w:iCs/>
              </w:rPr>
              <w:t>На выбор или факультативно</w:t>
            </w:r>
            <w:r w:rsidRPr="00BE0AE5">
              <w:rPr>
                <w:rFonts w:cs="Times New Roman"/>
              </w:rPr>
              <w:t xml:space="preserve"> </w:t>
            </w:r>
          </w:p>
          <w:p w:rsidR="00E132EC" w:rsidRPr="00BE0AE5" w:rsidRDefault="00E132EC" w:rsidP="00E132EC">
            <w:pPr>
              <w:pStyle w:val="af7"/>
              <w:rPr>
                <w:rFonts w:cs="Times New Roman"/>
              </w:rPr>
            </w:pPr>
            <w:r w:rsidRPr="00BE0AE5">
              <w:rPr>
                <w:rFonts w:cs="Times New Roman"/>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w:t>
            </w:r>
          </w:p>
          <w:p w:rsidR="00E132EC" w:rsidRPr="00BE0AE5" w:rsidRDefault="00E132EC" w:rsidP="00E132EC">
            <w:pPr>
              <w:pStyle w:val="af7"/>
              <w:rPr>
                <w:rFonts w:cs="Times New Roman"/>
              </w:rPr>
            </w:pPr>
            <w:r w:rsidRPr="00BE0AE5">
              <w:rPr>
                <w:rFonts w:cs="Times New Roman"/>
              </w:rPr>
              <w:t>Исследовательские и творческие проекты, посвящённые отдельным произведениям духовной музыки</w:t>
            </w:r>
          </w:p>
        </w:tc>
      </w:tr>
      <w:tr w:rsidR="00E132EC" w:rsidRPr="00BE0AE5" w:rsidTr="005059F4">
        <w:trPr>
          <w:trHeight w:val="1124"/>
        </w:trPr>
        <w:tc>
          <w:tcPr>
            <w:tcW w:w="643"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E132EC" w:rsidRPr="00BE0AE5" w:rsidRDefault="00E132EC" w:rsidP="00E132EC">
            <w:pPr>
              <w:pStyle w:val="af7"/>
              <w:rPr>
                <w:rFonts w:cs="Times New Roman"/>
              </w:rPr>
            </w:pPr>
            <w:r w:rsidRPr="00BE0AE5">
              <w:rPr>
                <w:rFonts w:cs="Times New Roman"/>
              </w:rPr>
              <w:lastRenderedPageBreak/>
              <w:t>В)</w:t>
            </w:r>
          </w:p>
          <w:p w:rsidR="00E132EC" w:rsidRPr="00BE0AE5" w:rsidRDefault="00E132EC" w:rsidP="00E132EC">
            <w:pPr>
              <w:pStyle w:val="af7"/>
              <w:rPr>
                <w:rFonts w:cs="Times New Roman"/>
              </w:rPr>
            </w:pPr>
            <w:r w:rsidRPr="00BE0AE5">
              <w:rPr>
                <w:rFonts w:cs="Times New Roman"/>
              </w:rPr>
              <w:t>3—4 учебных часа</w:t>
            </w:r>
          </w:p>
        </w:tc>
        <w:tc>
          <w:tcPr>
            <w:tcW w:w="993"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E132EC" w:rsidRPr="00BE0AE5" w:rsidRDefault="00E132EC" w:rsidP="00E132EC">
            <w:pPr>
              <w:pStyle w:val="af7"/>
              <w:rPr>
                <w:rFonts w:cs="Times New Roman"/>
              </w:rPr>
            </w:pPr>
            <w:r w:rsidRPr="00BE0AE5">
              <w:rPr>
                <w:rFonts w:cs="Times New Roman"/>
              </w:rPr>
              <w:t>Музыкальные жанры богослужения</w:t>
            </w:r>
          </w:p>
        </w:tc>
        <w:tc>
          <w:tcPr>
            <w:tcW w:w="1417"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E132EC" w:rsidRPr="00BE0AE5" w:rsidRDefault="00E132EC" w:rsidP="00E132EC">
            <w:pPr>
              <w:pStyle w:val="af7"/>
              <w:rPr>
                <w:rFonts w:cs="Times New Roman"/>
              </w:rPr>
            </w:pPr>
            <w:r w:rsidRPr="00BE0AE5">
              <w:rPr>
                <w:rFonts w:cs="Times New Roman"/>
              </w:rPr>
              <w:t xml:space="preserve">Эстетическое содержание и жизненное предназначение духовной музыки. Многочастные произведения на канонические тексты: католическая месса, </w:t>
            </w:r>
            <w:r w:rsidRPr="00BE0AE5">
              <w:rPr>
                <w:rFonts w:cs="Times New Roman"/>
              </w:rPr>
              <w:lastRenderedPageBreak/>
              <w:t>православная литургия, всенощное бдение</w:t>
            </w:r>
          </w:p>
        </w:tc>
        <w:tc>
          <w:tcPr>
            <w:tcW w:w="3402"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E132EC" w:rsidRPr="00BE0AE5" w:rsidRDefault="00E132EC" w:rsidP="00E132EC">
            <w:pPr>
              <w:pStyle w:val="af7"/>
              <w:rPr>
                <w:rFonts w:cs="Times New Roman"/>
              </w:rPr>
            </w:pPr>
            <w:r w:rsidRPr="00BE0AE5">
              <w:rPr>
                <w:rFonts w:cs="Times New Roman"/>
              </w:rPr>
              <w:lastRenderedPageBreak/>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E132EC" w:rsidRPr="00BE0AE5" w:rsidRDefault="00E132EC" w:rsidP="00E132EC">
            <w:pPr>
              <w:pStyle w:val="af7"/>
              <w:rPr>
                <w:rFonts w:cs="Times New Roman"/>
              </w:rPr>
            </w:pPr>
            <w:r w:rsidRPr="00BE0AE5">
              <w:rPr>
                <w:rFonts w:cs="Times New Roman"/>
              </w:rPr>
              <w:t>Вокализация музыкальных тем изучаемых духовных произведений.</w:t>
            </w:r>
          </w:p>
          <w:p w:rsidR="00E132EC" w:rsidRPr="00BE0AE5" w:rsidRDefault="00E132EC" w:rsidP="00E132EC">
            <w:pPr>
              <w:pStyle w:val="af7"/>
              <w:rPr>
                <w:rFonts w:cs="Times New Roman"/>
              </w:rPr>
            </w:pPr>
            <w:r w:rsidRPr="00BE0AE5">
              <w:rPr>
                <w:rFonts w:cs="Times New Roman"/>
              </w:rPr>
              <w:t>Определение на слух изученных произведений и их авторов. Иметь представление об особенностях их построения и образов.</w:t>
            </w:r>
          </w:p>
          <w:p w:rsidR="00E132EC" w:rsidRPr="00BE0AE5" w:rsidRDefault="00E132EC" w:rsidP="00E132EC">
            <w:pPr>
              <w:pStyle w:val="af7"/>
              <w:rPr>
                <w:rFonts w:cs="Times New Roman"/>
              </w:rPr>
            </w:pPr>
            <w:r w:rsidRPr="00BE0AE5">
              <w:rPr>
                <w:rFonts w:cs="Times New Roman"/>
              </w:rPr>
              <w:t xml:space="preserve">Устный или письменный рассказ о духовной музыке </w:t>
            </w:r>
            <w:r w:rsidRPr="00BE0AE5">
              <w:rPr>
                <w:rFonts w:cs="Times New Roman"/>
              </w:rPr>
              <w:br/>
              <w:t xml:space="preserve">с использованием терминологии, </w:t>
            </w:r>
            <w:r w:rsidRPr="00BE0AE5">
              <w:rPr>
                <w:rFonts w:cs="Times New Roman"/>
              </w:rPr>
              <w:lastRenderedPageBreak/>
              <w:t>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E132EC" w:rsidRPr="00BE0AE5" w:rsidTr="005059F4">
        <w:trPr>
          <w:trHeight w:val="1030"/>
        </w:trPr>
        <w:tc>
          <w:tcPr>
            <w:tcW w:w="643"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E132EC" w:rsidRPr="00BE0AE5" w:rsidRDefault="00E132EC" w:rsidP="00E132EC">
            <w:pPr>
              <w:pStyle w:val="af7"/>
              <w:rPr>
                <w:rFonts w:cs="Times New Roman"/>
              </w:rPr>
            </w:pPr>
            <w:r w:rsidRPr="00BE0AE5">
              <w:rPr>
                <w:rFonts w:cs="Times New Roman"/>
              </w:rPr>
              <w:lastRenderedPageBreak/>
              <w:t>Г)</w:t>
            </w:r>
          </w:p>
          <w:p w:rsidR="00E132EC" w:rsidRPr="00BE0AE5" w:rsidRDefault="00E132EC" w:rsidP="00E132EC">
            <w:pPr>
              <w:pStyle w:val="af7"/>
              <w:rPr>
                <w:rFonts w:cs="Times New Roman"/>
              </w:rPr>
            </w:pPr>
            <w:r w:rsidRPr="00BE0AE5">
              <w:rPr>
                <w:rFonts w:cs="Times New Roman"/>
              </w:rPr>
              <w:t>3—4 учебных часа</w:t>
            </w:r>
          </w:p>
        </w:tc>
        <w:tc>
          <w:tcPr>
            <w:tcW w:w="993"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E132EC" w:rsidRPr="00BE0AE5" w:rsidRDefault="00E132EC" w:rsidP="00E132EC">
            <w:pPr>
              <w:pStyle w:val="af7"/>
              <w:rPr>
                <w:rFonts w:cs="Times New Roman"/>
              </w:rPr>
            </w:pPr>
            <w:r w:rsidRPr="00BE0AE5">
              <w:rPr>
                <w:rFonts w:cs="Times New Roman"/>
              </w:rPr>
              <w:t>Религиозные темы и образы в современной музыке</w:t>
            </w:r>
          </w:p>
        </w:tc>
        <w:tc>
          <w:tcPr>
            <w:tcW w:w="1417"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E132EC" w:rsidRPr="00BE0AE5" w:rsidRDefault="00E132EC" w:rsidP="00E132EC">
            <w:pPr>
              <w:pStyle w:val="af7"/>
              <w:rPr>
                <w:rFonts w:cs="Times New Roman"/>
              </w:rPr>
            </w:pPr>
            <w:r w:rsidRPr="00BE0AE5">
              <w:rPr>
                <w:rFonts w:cs="Times New Roman"/>
                <w:spacing w:val="-2"/>
              </w:rPr>
              <w:t xml:space="preserve">Сохранение традиций духовной музыки сегодня. </w:t>
            </w:r>
            <w:r w:rsidRPr="00BE0AE5">
              <w:rPr>
                <w:rFonts w:cs="Times New Roman"/>
                <w:spacing w:val="-2"/>
              </w:rPr>
              <w:br/>
              <w:t xml:space="preserve">Переосмысление </w:t>
            </w:r>
            <w:r w:rsidRPr="00BE0AE5">
              <w:rPr>
                <w:rFonts w:cs="Times New Roman"/>
              </w:rPr>
              <w:t xml:space="preserve">религиозной темы в творчестве композиторов XX—XXI веков. Религиозная тематика в контексте </w:t>
            </w:r>
            <w:r w:rsidRPr="00BE0AE5">
              <w:rPr>
                <w:rFonts w:cs="Times New Roman"/>
              </w:rPr>
              <w:br/>
              <w:t>поп-культуры</w:t>
            </w:r>
          </w:p>
        </w:tc>
        <w:tc>
          <w:tcPr>
            <w:tcW w:w="3402"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E132EC" w:rsidRPr="00BE0AE5" w:rsidRDefault="00E132EC" w:rsidP="00E132EC">
            <w:pPr>
              <w:pStyle w:val="af7"/>
              <w:rPr>
                <w:rFonts w:cs="Times New Roman"/>
              </w:rPr>
            </w:pPr>
            <w:r w:rsidRPr="00BE0AE5">
              <w:rPr>
                <w:rFonts w:cs="Times New Roman"/>
              </w:rPr>
              <w:t>Сопоставление тенденций сохранения и переосмысления религиозной традиции в культуре XX—XXI веков.</w:t>
            </w:r>
          </w:p>
          <w:p w:rsidR="00E132EC" w:rsidRPr="00BE0AE5" w:rsidRDefault="00E132EC" w:rsidP="00E132EC">
            <w:pPr>
              <w:pStyle w:val="af7"/>
              <w:rPr>
                <w:rFonts w:cs="Times New Roman"/>
              </w:rPr>
            </w:pPr>
            <w:r w:rsidRPr="00BE0AE5">
              <w:rPr>
                <w:rFonts w:cs="Times New Roman"/>
              </w:rPr>
              <w:t>Исполнение музыки духовного содержания, сочинённой современными композиторами.</w:t>
            </w:r>
          </w:p>
          <w:p w:rsidR="00E132EC" w:rsidRPr="00BE0AE5" w:rsidRDefault="00E132EC" w:rsidP="00E132EC">
            <w:pPr>
              <w:pStyle w:val="af7"/>
              <w:rPr>
                <w:rFonts w:cs="Times New Roman"/>
              </w:rPr>
            </w:pPr>
            <w:r w:rsidRPr="00BE0AE5">
              <w:rPr>
                <w:rFonts w:cs="Times New Roman"/>
                <w:i/>
                <w:iCs/>
              </w:rPr>
              <w:t>На выбор или факультативно</w:t>
            </w:r>
          </w:p>
          <w:p w:rsidR="00E132EC" w:rsidRPr="00BE0AE5" w:rsidRDefault="00E132EC" w:rsidP="00E132EC">
            <w:pPr>
              <w:pStyle w:val="af7"/>
              <w:rPr>
                <w:rFonts w:cs="Times New Roman"/>
              </w:rPr>
            </w:pPr>
            <w:r w:rsidRPr="00BE0AE5">
              <w:rPr>
                <w:rFonts w:cs="Times New Roman"/>
              </w:rPr>
              <w:t>Исследовательские и творческие проекты по теме «Музыка и религия в наше время».</w:t>
            </w:r>
          </w:p>
          <w:p w:rsidR="00E132EC" w:rsidRPr="00BE0AE5" w:rsidRDefault="00E132EC" w:rsidP="00E132EC">
            <w:pPr>
              <w:pStyle w:val="af7"/>
              <w:rPr>
                <w:rFonts w:cs="Times New Roman"/>
              </w:rPr>
            </w:pPr>
            <w:r w:rsidRPr="00BE0AE5">
              <w:rPr>
                <w:rFonts w:cs="Times New Roman"/>
              </w:rPr>
              <w:t>Посещение концерта духовной музыки</w:t>
            </w:r>
          </w:p>
        </w:tc>
      </w:tr>
    </w:tbl>
    <w:p w:rsidR="00E132EC" w:rsidRPr="00BE0AE5" w:rsidRDefault="00E132EC" w:rsidP="00E132EC">
      <w:pPr>
        <w:pStyle w:val="a8"/>
        <w:rPr>
          <w:rFonts w:cs="Times New Roman"/>
          <w:sz w:val="22"/>
          <w:szCs w:val="22"/>
        </w:rPr>
      </w:pPr>
    </w:p>
    <w:p w:rsidR="00E132EC" w:rsidRPr="00BE0AE5" w:rsidRDefault="00E132EC" w:rsidP="00E132EC">
      <w:pPr>
        <w:pStyle w:val="3a"/>
        <w:pageBreakBefore/>
        <w:spacing w:before="227" w:after="57"/>
        <w:rPr>
          <w:rFonts w:cs="Times New Roman"/>
        </w:rPr>
      </w:pPr>
      <w:r w:rsidRPr="00BE0AE5">
        <w:rPr>
          <w:rFonts w:cs="Times New Roman"/>
        </w:rPr>
        <w:lastRenderedPageBreak/>
        <w:t>Модуль № 7 «Жанры музыкального искусства»</w:t>
      </w:r>
    </w:p>
    <w:tbl>
      <w:tblPr>
        <w:tblW w:w="6237" w:type="dxa"/>
        <w:tblInd w:w="57" w:type="dxa"/>
        <w:tblLayout w:type="fixed"/>
        <w:tblCellMar>
          <w:left w:w="0" w:type="dxa"/>
          <w:right w:w="0" w:type="dxa"/>
        </w:tblCellMar>
        <w:tblLook w:val="0000" w:firstRow="0" w:lastRow="0" w:firstColumn="0" w:lastColumn="0" w:noHBand="0" w:noVBand="0"/>
      </w:tblPr>
      <w:tblGrid>
        <w:gridCol w:w="709"/>
        <w:gridCol w:w="992"/>
        <w:gridCol w:w="1418"/>
        <w:gridCol w:w="3118"/>
      </w:tblGrid>
      <w:tr w:rsidR="00E132EC" w:rsidRPr="00BE0AE5" w:rsidTr="005059F4">
        <w:trPr>
          <w:trHeight w:val="59"/>
          <w:tblHeader/>
        </w:trPr>
        <w:tc>
          <w:tcPr>
            <w:tcW w:w="709"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E132EC" w:rsidRPr="00BE0AE5" w:rsidRDefault="00E132EC" w:rsidP="00E132E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99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8"/>
              <w:rPr>
                <w:rFonts w:ascii="Times New Roman" w:hAnsi="Times New Roman" w:cs="Times New Roman"/>
              </w:rPr>
            </w:pPr>
            <w:r w:rsidRPr="00BE0AE5">
              <w:rPr>
                <w:rFonts w:ascii="Times New Roman" w:hAnsi="Times New Roman" w:cs="Times New Roman"/>
              </w:rPr>
              <w:t>Темы</w:t>
            </w:r>
          </w:p>
        </w:tc>
        <w:tc>
          <w:tcPr>
            <w:tcW w:w="141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8"/>
              <w:rPr>
                <w:rFonts w:ascii="Times New Roman" w:hAnsi="Times New Roman" w:cs="Times New Roman"/>
              </w:rPr>
            </w:pPr>
            <w:r w:rsidRPr="00BE0AE5">
              <w:rPr>
                <w:rFonts w:ascii="Times New Roman" w:hAnsi="Times New Roman" w:cs="Times New Roman"/>
              </w:rPr>
              <w:t>Содержание</w:t>
            </w:r>
          </w:p>
        </w:tc>
        <w:tc>
          <w:tcPr>
            <w:tcW w:w="311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E132EC" w:rsidRPr="00BE0AE5" w:rsidTr="005059F4">
        <w:trPr>
          <w:trHeight w:val="59"/>
        </w:trPr>
        <w:tc>
          <w:tcPr>
            <w:tcW w:w="70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А)</w:t>
            </w:r>
          </w:p>
          <w:p w:rsidR="00E132EC" w:rsidRPr="00BE0AE5" w:rsidRDefault="00E132EC" w:rsidP="00E132EC">
            <w:pPr>
              <w:pStyle w:val="af7"/>
              <w:rPr>
                <w:rFonts w:cs="Times New Roman"/>
              </w:rPr>
            </w:pPr>
            <w:r w:rsidRPr="00BE0AE5">
              <w:rPr>
                <w:rFonts w:cs="Times New Roman"/>
              </w:rPr>
              <w:t>3—4 учебных часа</w:t>
            </w:r>
          </w:p>
        </w:tc>
        <w:tc>
          <w:tcPr>
            <w:tcW w:w="99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Камерная музыка</w:t>
            </w:r>
          </w:p>
        </w:tc>
        <w:tc>
          <w:tcPr>
            <w:tcW w:w="141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Жанры камерной вокальной музыки (песня, романс, вокализ и др.). Инструментальная миниатюра (вальс, ноктюрн, прелюдия, каприс и др.).</w:t>
            </w:r>
          </w:p>
          <w:p w:rsidR="00E132EC" w:rsidRPr="00BE0AE5" w:rsidRDefault="00E132EC" w:rsidP="00E132EC">
            <w:pPr>
              <w:pStyle w:val="af7"/>
              <w:rPr>
                <w:rFonts w:cs="Times New Roman"/>
              </w:rPr>
            </w:pPr>
            <w:r w:rsidRPr="00BE0AE5">
              <w:rPr>
                <w:rFonts w:cs="Times New Roman"/>
              </w:rPr>
              <w:t>Одночастная, двухчастная, трёхчастная репризная форма. Куплетная форма</w:t>
            </w:r>
          </w:p>
        </w:tc>
        <w:tc>
          <w:tcPr>
            <w:tcW w:w="311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E132EC" w:rsidRPr="00BE0AE5" w:rsidRDefault="00E132EC" w:rsidP="00E132EC">
            <w:pPr>
              <w:pStyle w:val="af7"/>
              <w:rPr>
                <w:rFonts w:cs="Times New Roman"/>
              </w:rPr>
            </w:pPr>
            <w:r w:rsidRPr="00BE0AE5">
              <w:rPr>
                <w:rFonts w:cs="Times New Roman"/>
              </w:rPr>
              <w:t>Определение на слух музыкальной формы и составление её буквенной наглядной схемы.</w:t>
            </w:r>
          </w:p>
          <w:p w:rsidR="00E132EC" w:rsidRPr="00BE0AE5" w:rsidRDefault="00E132EC" w:rsidP="00E132EC">
            <w:pPr>
              <w:pStyle w:val="af7"/>
              <w:rPr>
                <w:rFonts w:cs="Times New Roman"/>
              </w:rPr>
            </w:pPr>
            <w:r w:rsidRPr="00BE0AE5">
              <w:rPr>
                <w:rFonts w:cs="Times New Roman"/>
              </w:rPr>
              <w:t>Разучивание и исполнение произведений вокальных и инструментальных жанров.</w:t>
            </w:r>
          </w:p>
          <w:p w:rsidR="00E132EC" w:rsidRPr="00BE0AE5" w:rsidRDefault="00E132EC" w:rsidP="00E132EC">
            <w:pPr>
              <w:pStyle w:val="af7"/>
              <w:rPr>
                <w:rFonts w:cs="Times New Roman"/>
              </w:rPr>
            </w:pPr>
            <w:r w:rsidRPr="00BE0AE5">
              <w:rPr>
                <w:rFonts w:cs="Times New Roman"/>
                <w:i/>
                <w:iCs/>
              </w:rPr>
              <w:t>На выбор или факультативно</w:t>
            </w:r>
          </w:p>
          <w:p w:rsidR="00E132EC" w:rsidRPr="00BE0AE5" w:rsidRDefault="00E132EC" w:rsidP="00E132EC">
            <w:pPr>
              <w:pStyle w:val="af7"/>
              <w:rPr>
                <w:rFonts w:cs="Times New Roman"/>
              </w:rPr>
            </w:pPr>
            <w:r w:rsidRPr="00BE0AE5">
              <w:rPr>
                <w:rFonts w:cs="Times New Roman"/>
              </w:rPr>
              <w:t>Импровизация, сочинение кратких фрагментов с соблюдением основных признаков жанра (вокализ — пение без слов, вальс — трёхдольный метр и т. п.). Индивидуальная или коллективная импровизация в заданной форме.</w:t>
            </w:r>
          </w:p>
          <w:p w:rsidR="00E132EC" w:rsidRPr="00BE0AE5" w:rsidRDefault="00E132EC" w:rsidP="00E132EC">
            <w:pPr>
              <w:pStyle w:val="af7"/>
              <w:rPr>
                <w:rFonts w:cs="Times New Roman"/>
              </w:rPr>
            </w:pPr>
            <w:r w:rsidRPr="00BE0AE5">
              <w:rPr>
                <w:rFonts w:cs="Times New Roman"/>
              </w:rPr>
              <w:t>Выражение музыкального образа камерной миниатюры через устный или письменный текст, рисунок, пластический этюд</w:t>
            </w:r>
          </w:p>
        </w:tc>
      </w:tr>
      <w:tr w:rsidR="00E132EC" w:rsidRPr="00BE0AE5" w:rsidTr="005059F4">
        <w:trPr>
          <w:trHeight w:val="59"/>
        </w:trPr>
        <w:tc>
          <w:tcPr>
            <w:tcW w:w="70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Б)</w:t>
            </w:r>
          </w:p>
          <w:p w:rsidR="00E132EC" w:rsidRPr="00BE0AE5" w:rsidRDefault="00E132EC" w:rsidP="00E132EC">
            <w:pPr>
              <w:pStyle w:val="af7"/>
              <w:rPr>
                <w:rFonts w:cs="Times New Roman"/>
              </w:rPr>
            </w:pPr>
            <w:r w:rsidRPr="00BE0AE5">
              <w:rPr>
                <w:rFonts w:cs="Times New Roman"/>
              </w:rPr>
              <w:t>4—6 учебных часаов</w:t>
            </w:r>
          </w:p>
        </w:tc>
        <w:tc>
          <w:tcPr>
            <w:tcW w:w="99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Циклические формы и жанры</w:t>
            </w:r>
          </w:p>
        </w:tc>
        <w:tc>
          <w:tcPr>
            <w:tcW w:w="141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Сюита, цикл миниатюр (вокальных, инструментальных).</w:t>
            </w:r>
          </w:p>
          <w:p w:rsidR="00E132EC" w:rsidRPr="00BE0AE5" w:rsidRDefault="00E132EC" w:rsidP="00E132EC">
            <w:pPr>
              <w:pStyle w:val="af7"/>
              <w:rPr>
                <w:rFonts w:cs="Times New Roman"/>
              </w:rPr>
            </w:pPr>
            <w:r w:rsidRPr="00BE0AE5">
              <w:rPr>
                <w:rFonts w:cs="Times New Roman"/>
              </w:rPr>
              <w:t>Принцип контраста.</w:t>
            </w:r>
          </w:p>
          <w:p w:rsidR="00E132EC" w:rsidRPr="00BE0AE5" w:rsidRDefault="00E132EC" w:rsidP="00E132EC">
            <w:pPr>
              <w:pStyle w:val="af7"/>
              <w:rPr>
                <w:rFonts w:cs="Times New Roman"/>
              </w:rPr>
            </w:pPr>
            <w:r w:rsidRPr="00BE0AE5">
              <w:rPr>
                <w:rFonts w:cs="Times New Roman"/>
              </w:rPr>
              <w:t>Прелюдия и фуга.</w:t>
            </w:r>
          </w:p>
          <w:p w:rsidR="00E132EC" w:rsidRPr="00BE0AE5" w:rsidRDefault="00E132EC" w:rsidP="00E132EC">
            <w:pPr>
              <w:pStyle w:val="af7"/>
              <w:rPr>
                <w:rFonts w:cs="Times New Roman"/>
              </w:rPr>
            </w:pPr>
            <w:r w:rsidRPr="00BE0AE5">
              <w:rPr>
                <w:rFonts w:cs="Times New Roman"/>
              </w:rPr>
              <w:t xml:space="preserve">Соната, концерт: </w:t>
            </w:r>
            <w:r w:rsidRPr="00BE0AE5">
              <w:rPr>
                <w:rFonts w:cs="Times New Roman"/>
              </w:rPr>
              <w:lastRenderedPageBreak/>
              <w:t xml:space="preserve">трёхчастная форма, контраст основных тем, разработочный принцип развития </w:t>
            </w:r>
          </w:p>
        </w:tc>
        <w:tc>
          <w:tcPr>
            <w:tcW w:w="311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lastRenderedPageBreak/>
              <w:t>Знакомство с циклом миниатюр. Определение принципа, основного художественного замысла цикла.</w:t>
            </w:r>
          </w:p>
          <w:p w:rsidR="00E132EC" w:rsidRPr="00BE0AE5" w:rsidRDefault="00E132EC" w:rsidP="00E132EC">
            <w:pPr>
              <w:pStyle w:val="af7"/>
              <w:rPr>
                <w:rFonts w:cs="Times New Roman"/>
              </w:rPr>
            </w:pPr>
            <w:r w:rsidRPr="00BE0AE5">
              <w:rPr>
                <w:rFonts w:cs="Times New Roman"/>
              </w:rPr>
              <w:t>Разучивание и исполнение небольшого вокального цикла.</w:t>
            </w:r>
          </w:p>
          <w:p w:rsidR="00E132EC" w:rsidRPr="00BE0AE5" w:rsidRDefault="00E132EC" w:rsidP="00E132EC">
            <w:pPr>
              <w:pStyle w:val="af7"/>
              <w:rPr>
                <w:rFonts w:cs="Times New Roman"/>
              </w:rPr>
            </w:pPr>
            <w:r w:rsidRPr="00BE0AE5">
              <w:rPr>
                <w:rFonts w:cs="Times New Roman"/>
              </w:rPr>
              <w:t>Знакомство со строением сонатной формы. Определение на слух основных партий-тем в одной из классических сонат.</w:t>
            </w:r>
          </w:p>
          <w:p w:rsidR="00E132EC" w:rsidRPr="00BE0AE5" w:rsidRDefault="00E132EC" w:rsidP="00E132EC">
            <w:pPr>
              <w:pStyle w:val="af7"/>
              <w:rPr>
                <w:rFonts w:cs="Times New Roman"/>
              </w:rPr>
            </w:pPr>
            <w:r w:rsidRPr="00BE0AE5">
              <w:rPr>
                <w:rFonts w:cs="Times New Roman"/>
                <w:i/>
                <w:iCs/>
              </w:rPr>
              <w:t>На выбор или факультативно</w:t>
            </w:r>
          </w:p>
          <w:p w:rsidR="00E132EC" w:rsidRPr="00BE0AE5" w:rsidRDefault="00E132EC" w:rsidP="00E132EC">
            <w:pPr>
              <w:pStyle w:val="af7"/>
              <w:rPr>
                <w:rFonts w:cs="Times New Roman"/>
              </w:rPr>
            </w:pPr>
            <w:r w:rsidRPr="00BE0AE5">
              <w:rPr>
                <w:rFonts w:cs="Times New Roman"/>
              </w:rPr>
              <w:t xml:space="preserve">Посещение концерта (в том числе </w:t>
            </w:r>
            <w:r w:rsidRPr="00BE0AE5">
              <w:rPr>
                <w:rFonts w:cs="Times New Roman"/>
              </w:rPr>
              <w:lastRenderedPageBreak/>
              <w:t>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E132EC" w:rsidRPr="00BE0AE5" w:rsidTr="005059F4">
        <w:trPr>
          <w:trHeight w:val="59"/>
        </w:trPr>
        <w:tc>
          <w:tcPr>
            <w:tcW w:w="70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lastRenderedPageBreak/>
              <w:t>В)</w:t>
            </w:r>
          </w:p>
          <w:p w:rsidR="00E132EC" w:rsidRPr="00BE0AE5" w:rsidRDefault="00E132EC" w:rsidP="00E132EC">
            <w:pPr>
              <w:pStyle w:val="af7"/>
              <w:rPr>
                <w:rFonts w:cs="Times New Roman"/>
              </w:rPr>
            </w:pPr>
            <w:r w:rsidRPr="00BE0AE5">
              <w:rPr>
                <w:rFonts w:cs="Times New Roman"/>
              </w:rPr>
              <w:t>4—6 учебных часов</w:t>
            </w:r>
          </w:p>
        </w:tc>
        <w:tc>
          <w:tcPr>
            <w:tcW w:w="99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Симфоническая музыка</w:t>
            </w:r>
          </w:p>
        </w:tc>
        <w:tc>
          <w:tcPr>
            <w:tcW w:w="141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Одночастные симфонические жанры (увертюра, картина). Симфония</w:t>
            </w:r>
          </w:p>
        </w:tc>
        <w:tc>
          <w:tcPr>
            <w:tcW w:w="311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E132EC" w:rsidRPr="00BE0AE5" w:rsidRDefault="00E132EC" w:rsidP="00E132EC">
            <w:pPr>
              <w:pStyle w:val="af7"/>
              <w:rPr>
                <w:rFonts w:cs="Times New Roman"/>
                <w:spacing w:val="-2"/>
              </w:rPr>
            </w:pPr>
            <w:r w:rsidRPr="00BE0AE5">
              <w:rPr>
                <w:rFonts w:cs="Times New Roman"/>
                <w:spacing w:val="-2"/>
              </w:rPr>
              <w:t>Знакомство с образцами симфонической музыки: программной увертюры, классической 4-частной симфонии.</w:t>
            </w:r>
          </w:p>
          <w:p w:rsidR="00E132EC" w:rsidRPr="00BE0AE5" w:rsidRDefault="00E132EC" w:rsidP="00E132EC">
            <w:pPr>
              <w:pStyle w:val="af7"/>
              <w:rPr>
                <w:rFonts w:cs="Times New Roman"/>
              </w:rPr>
            </w:pPr>
            <w:r w:rsidRPr="00BE0AE5">
              <w:rPr>
                <w:rFonts w:cs="Times New Roman"/>
              </w:rPr>
              <w:t>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rsidR="00E132EC" w:rsidRPr="00BE0AE5" w:rsidRDefault="00E132EC" w:rsidP="00E132EC">
            <w:pPr>
              <w:pStyle w:val="af7"/>
              <w:rPr>
                <w:rFonts w:cs="Times New Roman"/>
              </w:rPr>
            </w:pPr>
            <w:r w:rsidRPr="00BE0AE5">
              <w:rPr>
                <w:rFonts w:cs="Times New Roman"/>
              </w:rPr>
              <w:t xml:space="preserve">Исполнение (вокализация, пластическое интонирование, графическое моделирование, инструментальное </w:t>
            </w:r>
            <w:r w:rsidRPr="00BE0AE5">
              <w:rPr>
                <w:rFonts w:cs="Times New Roman"/>
              </w:rPr>
              <w:br/>
              <w:t>музицирование) фрагментов симфонической музыки.</w:t>
            </w:r>
          </w:p>
          <w:p w:rsidR="00E132EC" w:rsidRPr="00BE0AE5" w:rsidRDefault="00E132EC" w:rsidP="00E132EC">
            <w:pPr>
              <w:pStyle w:val="af7"/>
              <w:rPr>
                <w:rFonts w:cs="Times New Roman"/>
              </w:rPr>
            </w:pPr>
            <w:r w:rsidRPr="00BE0AE5">
              <w:rPr>
                <w:rFonts w:cs="Times New Roman"/>
              </w:rPr>
              <w:t>Слушание целиком не менее одного симфонического произведения.</w:t>
            </w:r>
          </w:p>
          <w:p w:rsidR="00E132EC" w:rsidRPr="00BE0AE5" w:rsidRDefault="00E132EC" w:rsidP="00E132EC">
            <w:pPr>
              <w:pStyle w:val="af7"/>
              <w:rPr>
                <w:rFonts w:cs="Times New Roman"/>
              </w:rPr>
            </w:pPr>
            <w:r w:rsidRPr="00BE0AE5">
              <w:rPr>
                <w:rFonts w:cs="Times New Roman"/>
                <w:i/>
                <w:iCs/>
              </w:rPr>
              <w:t>На выбор или факультативно</w:t>
            </w:r>
          </w:p>
          <w:p w:rsidR="00E132EC" w:rsidRPr="00BE0AE5" w:rsidRDefault="00E132EC" w:rsidP="00E132EC">
            <w:pPr>
              <w:pStyle w:val="af7"/>
              <w:rPr>
                <w:rFonts w:cs="Times New Roman"/>
              </w:rPr>
            </w:pPr>
            <w:r w:rsidRPr="00BE0AE5">
              <w:rPr>
                <w:rFonts w:cs="Times New Roman"/>
                <w:spacing w:val="-2"/>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E132EC" w:rsidRPr="00BE0AE5" w:rsidTr="005059F4">
        <w:trPr>
          <w:trHeight w:val="59"/>
        </w:trPr>
        <w:tc>
          <w:tcPr>
            <w:tcW w:w="70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Г)</w:t>
            </w:r>
          </w:p>
          <w:p w:rsidR="00E132EC" w:rsidRPr="00BE0AE5" w:rsidRDefault="00E132EC" w:rsidP="00E132EC">
            <w:pPr>
              <w:pStyle w:val="af7"/>
              <w:rPr>
                <w:rFonts w:cs="Times New Roman"/>
              </w:rPr>
            </w:pPr>
            <w:r w:rsidRPr="00BE0AE5">
              <w:rPr>
                <w:rFonts w:cs="Times New Roman"/>
              </w:rPr>
              <w:t>4—6 учеб</w:t>
            </w:r>
            <w:r w:rsidRPr="00BE0AE5">
              <w:rPr>
                <w:rFonts w:cs="Times New Roman"/>
              </w:rPr>
              <w:lastRenderedPageBreak/>
              <w:t>ных часов</w:t>
            </w:r>
          </w:p>
        </w:tc>
        <w:tc>
          <w:tcPr>
            <w:tcW w:w="99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lastRenderedPageBreak/>
              <w:t>Театральные жанры</w:t>
            </w:r>
          </w:p>
        </w:tc>
        <w:tc>
          <w:tcPr>
            <w:tcW w:w="141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 xml:space="preserve">Опера, балет. Либретто. Строение </w:t>
            </w:r>
            <w:r w:rsidRPr="00BE0AE5">
              <w:rPr>
                <w:rFonts w:cs="Times New Roman"/>
              </w:rPr>
              <w:lastRenderedPageBreak/>
              <w:t>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w:t>
            </w:r>
          </w:p>
          <w:p w:rsidR="00E132EC" w:rsidRPr="00BE0AE5" w:rsidRDefault="00E132EC" w:rsidP="00E132EC">
            <w:pPr>
              <w:pStyle w:val="af7"/>
              <w:rPr>
                <w:rFonts w:cs="Times New Roman"/>
              </w:rPr>
            </w:pPr>
            <w:r w:rsidRPr="00BE0AE5">
              <w:rPr>
                <w:rFonts w:cs="Times New Roman"/>
              </w:rPr>
              <w:t>Роль оркестра в музыкальном спектакле</w:t>
            </w:r>
          </w:p>
        </w:tc>
        <w:tc>
          <w:tcPr>
            <w:tcW w:w="311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lastRenderedPageBreak/>
              <w:t>Знакомство с отдельными номерами из известных опер, балетов.</w:t>
            </w:r>
          </w:p>
          <w:p w:rsidR="00E132EC" w:rsidRPr="00BE0AE5" w:rsidRDefault="00E132EC" w:rsidP="00E132EC">
            <w:pPr>
              <w:pStyle w:val="af7"/>
              <w:rPr>
                <w:rFonts w:cs="Times New Roman"/>
              </w:rPr>
            </w:pPr>
            <w:r w:rsidRPr="00BE0AE5">
              <w:rPr>
                <w:rFonts w:cs="Times New Roman"/>
              </w:rPr>
              <w:lastRenderedPageBreak/>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 Различение, определение на слух:</w:t>
            </w:r>
          </w:p>
          <w:p w:rsidR="00E132EC" w:rsidRPr="00BE0AE5" w:rsidRDefault="00E132EC" w:rsidP="00E132EC">
            <w:pPr>
              <w:pStyle w:val="af7"/>
              <w:rPr>
                <w:rFonts w:cs="Times New Roman"/>
              </w:rPr>
            </w:pPr>
            <w:r w:rsidRPr="00BE0AE5">
              <w:rPr>
                <w:rFonts w:cs="Times New Roman"/>
              </w:rPr>
              <w:t>— тембров голосов оперных певцов;</w:t>
            </w:r>
          </w:p>
          <w:p w:rsidR="00E132EC" w:rsidRPr="00BE0AE5" w:rsidRDefault="00E132EC" w:rsidP="00E132EC">
            <w:pPr>
              <w:pStyle w:val="af7"/>
              <w:rPr>
                <w:rFonts w:cs="Times New Roman"/>
              </w:rPr>
            </w:pPr>
            <w:r w:rsidRPr="00BE0AE5">
              <w:rPr>
                <w:rFonts w:cs="Times New Roman"/>
              </w:rPr>
              <w:t>— оркестровых групп, тембров инструментов;</w:t>
            </w:r>
          </w:p>
          <w:p w:rsidR="00E132EC" w:rsidRPr="00BE0AE5" w:rsidRDefault="00E132EC" w:rsidP="00E132EC">
            <w:pPr>
              <w:pStyle w:val="af7"/>
              <w:rPr>
                <w:rFonts w:cs="Times New Roman"/>
              </w:rPr>
            </w:pPr>
            <w:r w:rsidRPr="00BE0AE5">
              <w:rPr>
                <w:rFonts w:cs="Times New Roman"/>
              </w:rPr>
              <w:t>— типа номера (соло, дуэт, хор и т. д.).</w:t>
            </w:r>
          </w:p>
          <w:p w:rsidR="00E132EC" w:rsidRPr="00BE0AE5" w:rsidRDefault="00E132EC" w:rsidP="00E132EC">
            <w:pPr>
              <w:pStyle w:val="af7"/>
              <w:rPr>
                <w:rFonts w:cs="Times New Roman"/>
              </w:rPr>
            </w:pPr>
            <w:r w:rsidRPr="00BE0AE5">
              <w:rPr>
                <w:rFonts w:cs="Times New Roman"/>
              </w:rPr>
              <w:t>Музыкальная викторина на материале изученных фрагментов музыкальных спектаклей.</w:t>
            </w:r>
          </w:p>
          <w:p w:rsidR="00E132EC" w:rsidRPr="00BE0AE5" w:rsidRDefault="00E132EC" w:rsidP="00E132EC">
            <w:pPr>
              <w:pStyle w:val="af7"/>
              <w:rPr>
                <w:rFonts w:cs="Times New Roman"/>
              </w:rPr>
            </w:pPr>
            <w:r w:rsidRPr="00BE0AE5">
              <w:rPr>
                <w:rFonts w:cs="Times New Roman"/>
                <w:i/>
                <w:iCs/>
              </w:rPr>
              <w:t>На выбор или факультативно</w:t>
            </w:r>
          </w:p>
          <w:p w:rsidR="00E132EC" w:rsidRPr="00BE0AE5" w:rsidRDefault="00E132EC" w:rsidP="00E132EC">
            <w:pPr>
              <w:pStyle w:val="af7"/>
              <w:rPr>
                <w:rFonts w:cs="Times New Roman"/>
              </w:rPr>
            </w:pPr>
            <w:r w:rsidRPr="00BE0AE5">
              <w:rPr>
                <w:rFonts w:cs="Times New Roman"/>
              </w:rPr>
              <w:t xml:space="preserve">Посещение театра оперы и балета (в том числе виртуального). Предварительное изучение информации </w:t>
            </w:r>
            <w:r w:rsidRPr="00BE0AE5">
              <w:rPr>
                <w:rFonts w:cs="Times New Roman"/>
              </w:rPr>
              <w:br/>
              <w:t>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rsidR="00E132EC" w:rsidRPr="00BE0AE5" w:rsidRDefault="00E132EC" w:rsidP="00E132EC">
      <w:pPr>
        <w:pStyle w:val="a8"/>
        <w:rPr>
          <w:rFonts w:cs="Times New Roman"/>
          <w:sz w:val="22"/>
          <w:szCs w:val="22"/>
        </w:rPr>
      </w:pPr>
    </w:p>
    <w:p w:rsidR="00E132EC" w:rsidRPr="00BE0AE5" w:rsidRDefault="00E132EC" w:rsidP="00E132EC">
      <w:pPr>
        <w:pStyle w:val="3a"/>
        <w:pageBreakBefore/>
        <w:spacing w:before="227" w:after="0"/>
        <w:rPr>
          <w:rFonts w:cs="Times New Roman"/>
        </w:rPr>
      </w:pPr>
      <w:r w:rsidRPr="00BE0AE5">
        <w:rPr>
          <w:rFonts w:cs="Times New Roman"/>
        </w:rPr>
        <w:lastRenderedPageBreak/>
        <w:t>Модуль № 8 «Связь музыки с другими видами искусства»</w:t>
      </w:r>
    </w:p>
    <w:tbl>
      <w:tblPr>
        <w:tblW w:w="6238" w:type="dxa"/>
        <w:tblInd w:w="57" w:type="dxa"/>
        <w:tblLayout w:type="fixed"/>
        <w:tblCellMar>
          <w:left w:w="0" w:type="dxa"/>
          <w:right w:w="0" w:type="dxa"/>
        </w:tblCellMar>
        <w:tblLook w:val="0000" w:firstRow="0" w:lastRow="0" w:firstColumn="0" w:lastColumn="0" w:noHBand="0" w:noVBand="0"/>
      </w:tblPr>
      <w:tblGrid>
        <w:gridCol w:w="709"/>
        <w:gridCol w:w="992"/>
        <w:gridCol w:w="1418"/>
        <w:gridCol w:w="3119"/>
      </w:tblGrid>
      <w:tr w:rsidR="00E132EC" w:rsidRPr="00BE0AE5" w:rsidTr="005059F4">
        <w:trPr>
          <w:trHeight w:val="59"/>
          <w:tblHeader/>
        </w:trPr>
        <w:tc>
          <w:tcPr>
            <w:tcW w:w="709"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E132EC" w:rsidRPr="00BE0AE5" w:rsidRDefault="00E132EC" w:rsidP="00E132E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99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8"/>
              <w:rPr>
                <w:rFonts w:ascii="Times New Roman" w:hAnsi="Times New Roman" w:cs="Times New Roman"/>
              </w:rPr>
            </w:pPr>
            <w:r w:rsidRPr="00BE0AE5">
              <w:rPr>
                <w:rFonts w:ascii="Times New Roman" w:hAnsi="Times New Roman" w:cs="Times New Roman"/>
              </w:rPr>
              <w:t>Темы</w:t>
            </w:r>
          </w:p>
        </w:tc>
        <w:tc>
          <w:tcPr>
            <w:tcW w:w="141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8"/>
              <w:rPr>
                <w:rFonts w:ascii="Times New Roman" w:hAnsi="Times New Roman" w:cs="Times New Roman"/>
              </w:rPr>
            </w:pPr>
            <w:r w:rsidRPr="00BE0AE5">
              <w:rPr>
                <w:rFonts w:ascii="Times New Roman" w:hAnsi="Times New Roman" w:cs="Times New Roman"/>
              </w:rPr>
              <w:t>Содержание</w:t>
            </w:r>
          </w:p>
        </w:tc>
        <w:tc>
          <w:tcPr>
            <w:tcW w:w="311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E132EC" w:rsidRPr="00BE0AE5" w:rsidTr="005059F4">
        <w:trPr>
          <w:trHeight w:val="2227"/>
        </w:trPr>
        <w:tc>
          <w:tcPr>
            <w:tcW w:w="70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А)</w:t>
            </w:r>
          </w:p>
          <w:p w:rsidR="00E132EC" w:rsidRPr="00BE0AE5" w:rsidRDefault="00E132EC" w:rsidP="00E132EC">
            <w:pPr>
              <w:pStyle w:val="af7"/>
              <w:rPr>
                <w:rFonts w:cs="Times New Roman"/>
              </w:rPr>
            </w:pPr>
            <w:r w:rsidRPr="00BE0AE5">
              <w:rPr>
                <w:rFonts w:cs="Times New Roman"/>
              </w:rPr>
              <w:t>3—4 учебных часа</w:t>
            </w:r>
          </w:p>
        </w:tc>
        <w:tc>
          <w:tcPr>
            <w:tcW w:w="99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Музыка и литература</w:t>
            </w:r>
          </w:p>
        </w:tc>
        <w:tc>
          <w:tcPr>
            <w:tcW w:w="141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E132EC" w:rsidRPr="00BE0AE5" w:rsidRDefault="00E132EC" w:rsidP="00E132EC">
            <w:pPr>
              <w:pStyle w:val="af7"/>
              <w:rPr>
                <w:rFonts w:cs="Times New Roman"/>
              </w:rPr>
            </w:pPr>
            <w:r w:rsidRPr="00BE0AE5">
              <w:rPr>
                <w:rFonts w:cs="Times New Roman"/>
                <w:spacing w:val="-2"/>
              </w:rPr>
              <w:t>Единство слова и музыки в вокальных жанрах (песня, романс, кантата, ноктюрн, баркарола, былина и др.)</w:t>
            </w:r>
            <w:r w:rsidRPr="00BE0AE5">
              <w:rPr>
                <w:rFonts w:cs="Times New Roman"/>
              </w:rPr>
              <w:t>.</w:t>
            </w:r>
          </w:p>
          <w:p w:rsidR="00E132EC" w:rsidRPr="00BE0AE5" w:rsidRDefault="00E132EC" w:rsidP="00E132EC">
            <w:pPr>
              <w:pStyle w:val="af7"/>
              <w:rPr>
                <w:rFonts w:cs="Times New Roman"/>
              </w:rPr>
            </w:pPr>
            <w:r w:rsidRPr="00BE0AE5">
              <w:rPr>
                <w:rFonts w:cs="Times New Roman"/>
              </w:rPr>
              <w:t>Интонации рассказа, повествования в инструментальной музыке (поэма, баллада и др.).</w:t>
            </w:r>
          </w:p>
          <w:p w:rsidR="00E132EC" w:rsidRPr="00BE0AE5" w:rsidRDefault="00E132EC" w:rsidP="00E132EC">
            <w:pPr>
              <w:pStyle w:val="af7"/>
              <w:rPr>
                <w:rFonts w:cs="Times New Roman"/>
              </w:rPr>
            </w:pPr>
            <w:r w:rsidRPr="00BE0AE5">
              <w:rPr>
                <w:rFonts w:cs="Times New Roman"/>
              </w:rPr>
              <w:t>Программная музыка</w:t>
            </w:r>
          </w:p>
        </w:tc>
        <w:tc>
          <w:tcPr>
            <w:tcW w:w="311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Знакомство с образцами вокальной и инструментальной музыки.</w:t>
            </w:r>
          </w:p>
          <w:p w:rsidR="00E132EC" w:rsidRPr="00BE0AE5" w:rsidRDefault="00E132EC" w:rsidP="00E132EC">
            <w:pPr>
              <w:pStyle w:val="af7"/>
              <w:rPr>
                <w:rFonts w:cs="Times New Roman"/>
              </w:rPr>
            </w:pPr>
            <w:r w:rsidRPr="00BE0AE5">
              <w:rPr>
                <w:rFonts w:cs="Times New Roman"/>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rsidR="00E132EC" w:rsidRPr="00BE0AE5" w:rsidRDefault="00E132EC" w:rsidP="00E132EC">
            <w:pPr>
              <w:pStyle w:val="af7"/>
              <w:rPr>
                <w:rFonts w:cs="Times New Roman"/>
              </w:rPr>
            </w:pPr>
            <w:r w:rsidRPr="00BE0AE5">
              <w:rPr>
                <w:rFonts w:cs="Times New Roman"/>
              </w:rPr>
              <w:t>Сочинение рассказа, стихотворения под впечатлением от восприятия инструментального музыкального произведения.</w:t>
            </w:r>
          </w:p>
          <w:p w:rsidR="00E132EC" w:rsidRPr="00BE0AE5" w:rsidRDefault="00E132EC" w:rsidP="00E132EC">
            <w:pPr>
              <w:pStyle w:val="af7"/>
              <w:rPr>
                <w:rFonts w:cs="Times New Roman"/>
              </w:rPr>
            </w:pPr>
            <w:r w:rsidRPr="00BE0AE5">
              <w:rPr>
                <w:rFonts w:cs="Times New Roman"/>
              </w:rPr>
              <w:t>Рисование образов программной музыки.</w:t>
            </w:r>
          </w:p>
          <w:p w:rsidR="00E132EC" w:rsidRPr="00BE0AE5" w:rsidRDefault="00E132EC" w:rsidP="00E132E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tc>
      </w:tr>
      <w:tr w:rsidR="00E132EC" w:rsidRPr="00BE0AE5" w:rsidTr="005059F4">
        <w:trPr>
          <w:trHeight w:val="3175"/>
        </w:trPr>
        <w:tc>
          <w:tcPr>
            <w:tcW w:w="70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Б)</w:t>
            </w:r>
          </w:p>
          <w:p w:rsidR="00E132EC" w:rsidRPr="00BE0AE5" w:rsidRDefault="00E132EC" w:rsidP="00E132EC">
            <w:pPr>
              <w:pStyle w:val="af7"/>
              <w:rPr>
                <w:rFonts w:cs="Times New Roman"/>
              </w:rPr>
            </w:pPr>
            <w:r w:rsidRPr="00BE0AE5">
              <w:rPr>
                <w:rFonts w:cs="Times New Roman"/>
              </w:rPr>
              <w:t>3—4 учебных часа</w:t>
            </w:r>
          </w:p>
        </w:tc>
        <w:tc>
          <w:tcPr>
            <w:tcW w:w="99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Музыка и живопись</w:t>
            </w:r>
          </w:p>
        </w:tc>
        <w:tc>
          <w:tcPr>
            <w:tcW w:w="141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E132EC" w:rsidRPr="00BE0AE5" w:rsidRDefault="00E132EC" w:rsidP="00E132EC">
            <w:pPr>
              <w:pStyle w:val="af7"/>
              <w:rPr>
                <w:rFonts w:cs="Times New Roman"/>
              </w:rPr>
            </w:pPr>
            <w:r w:rsidRPr="00BE0AE5">
              <w:rPr>
                <w:rFonts w:cs="Times New Roman"/>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w:t>
            </w:r>
            <w:r w:rsidRPr="00BE0AE5">
              <w:rPr>
                <w:rFonts w:cs="Times New Roman"/>
              </w:rPr>
              <w:lastRenderedPageBreak/>
              <w:t>— динамика и т. д.</w:t>
            </w:r>
          </w:p>
          <w:p w:rsidR="00E132EC" w:rsidRPr="00BE0AE5" w:rsidRDefault="00E132EC" w:rsidP="00E132EC">
            <w:pPr>
              <w:pStyle w:val="af7"/>
              <w:rPr>
                <w:rFonts w:cs="Times New Roman"/>
              </w:rPr>
            </w:pPr>
            <w:r w:rsidRPr="00BE0AE5">
              <w:rPr>
                <w:rFonts w:cs="Times New Roman"/>
              </w:rPr>
              <w:t>Программная музыка. Импрессионизм (на примере творчества французских клавесинистов, К. Дебюсси, А. К. Лядова и др.)</w:t>
            </w:r>
          </w:p>
        </w:tc>
        <w:tc>
          <w:tcPr>
            <w:tcW w:w="311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lastRenderedPageBreak/>
              <w:t>Знакомство с музыкальными произведениями программной музыки. Выявление интонаций изобразительного характера.</w:t>
            </w:r>
          </w:p>
          <w:p w:rsidR="00E132EC" w:rsidRPr="00BE0AE5" w:rsidRDefault="00E132EC" w:rsidP="00E132E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rsidR="00E132EC" w:rsidRPr="00BE0AE5" w:rsidRDefault="00E132EC" w:rsidP="00E132EC">
            <w:pPr>
              <w:pStyle w:val="af7"/>
              <w:rPr>
                <w:rFonts w:cs="Times New Roman"/>
              </w:rPr>
            </w:pPr>
            <w:r w:rsidRPr="00BE0AE5">
              <w:rPr>
                <w:rFonts w:cs="Times New Roman"/>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E132EC" w:rsidRPr="00BE0AE5" w:rsidRDefault="00E132EC" w:rsidP="00E132EC">
            <w:pPr>
              <w:pStyle w:val="af7"/>
              <w:rPr>
                <w:rFonts w:cs="Times New Roman"/>
              </w:rPr>
            </w:pPr>
            <w:r w:rsidRPr="00BE0AE5">
              <w:rPr>
                <w:rFonts w:cs="Times New Roman"/>
                <w:i/>
                <w:iCs/>
              </w:rPr>
              <w:t>На выбор или факультативно</w:t>
            </w:r>
          </w:p>
          <w:p w:rsidR="00E132EC" w:rsidRPr="00BE0AE5" w:rsidRDefault="00E132EC" w:rsidP="00E132EC">
            <w:pPr>
              <w:pStyle w:val="af7"/>
              <w:rPr>
                <w:rFonts w:cs="Times New Roman"/>
              </w:rPr>
            </w:pPr>
            <w:r w:rsidRPr="00BE0AE5">
              <w:rPr>
                <w:rFonts w:cs="Times New Roman"/>
              </w:rPr>
              <w:t>Рисование под впечатлением от восприятия музыки программно-</w:t>
            </w:r>
            <w:r w:rsidRPr="00BE0AE5">
              <w:rPr>
                <w:rFonts w:cs="Times New Roman"/>
              </w:rPr>
              <w:lastRenderedPageBreak/>
              <w:t>изобразительного характера.</w:t>
            </w:r>
          </w:p>
          <w:p w:rsidR="00E132EC" w:rsidRPr="00BE0AE5" w:rsidRDefault="00E132EC" w:rsidP="00E132EC">
            <w:pPr>
              <w:pStyle w:val="af7"/>
              <w:rPr>
                <w:rFonts w:cs="Times New Roman"/>
              </w:rPr>
            </w:pPr>
            <w:r w:rsidRPr="00BE0AE5">
              <w:rPr>
                <w:rFonts w:cs="Times New Roman"/>
              </w:rPr>
              <w:t>Сочинение музыки, импровизация, озвучивание картин художников</w:t>
            </w:r>
          </w:p>
        </w:tc>
      </w:tr>
      <w:tr w:rsidR="00E132EC" w:rsidRPr="00BE0AE5" w:rsidTr="005059F4">
        <w:trPr>
          <w:trHeight w:val="59"/>
        </w:trPr>
        <w:tc>
          <w:tcPr>
            <w:tcW w:w="70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lastRenderedPageBreak/>
              <w:t>В)</w:t>
            </w:r>
          </w:p>
          <w:p w:rsidR="00E132EC" w:rsidRPr="00BE0AE5" w:rsidRDefault="00E132EC" w:rsidP="00E132EC">
            <w:pPr>
              <w:pStyle w:val="af7"/>
              <w:rPr>
                <w:rFonts w:cs="Times New Roman"/>
              </w:rPr>
            </w:pPr>
            <w:r w:rsidRPr="00BE0AE5">
              <w:rPr>
                <w:rFonts w:cs="Times New Roman"/>
              </w:rPr>
              <w:t>3—4 учебных часа</w:t>
            </w:r>
          </w:p>
        </w:tc>
        <w:tc>
          <w:tcPr>
            <w:tcW w:w="99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Музыка и театр</w:t>
            </w:r>
          </w:p>
        </w:tc>
        <w:tc>
          <w:tcPr>
            <w:tcW w:w="141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Музыка к драматическому спектаклю (на примере творчества Э. Грига, Л. ван Бетховена, А. Г. Шнитке, Д. Д. Шостаковича и др.).</w:t>
            </w:r>
          </w:p>
          <w:p w:rsidR="00E132EC" w:rsidRPr="00BE0AE5" w:rsidRDefault="00E132EC" w:rsidP="00E132EC">
            <w:pPr>
              <w:pStyle w:val="af7"/>
              <w:rPr>
                <w:rFonts w:cs="Times New Roman"/>
              </w:rPr>
            </w:pPr>
            <w:r w:rsidRPr="00BE0AE5">
              <w:rPr>
                <w:rFonts w:cs="Times New Roman"/>
              </w:rPr>
              <w:t>Единство музыки, драматургии, сценической живописи, хореографии</w:t>
            </w:r>
          </w:p>
        </w:tc>
        <w:tc>
          <w:tcPr>
            <w:tcW w:w="311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Знакомство с образцами музыки, созданной отечественными и зарубежными композиторами для драматического театра.</w:t>
            </w:r>
          </w:p>
          <w:p w:rsidR="00E132EC" w:rsidRPr="00BE0AE5" w:rsidRDefault="00E132EC" w:rsidP="00E132EC">
            <w:pPr>
              <w:pStyle w:val="af7"/>
              <w:rPr>
                <w:rFonts w:cs="Times New Roman"/>
              </w:rPr>
            </w:pPr>
            <w:r w:rsidRPr="00BE0AE5">
              <w:rPr>
                <w:rFonts w:cs="Times New Roman"/>
              </w:rPr>
              <w:t>Разучивание, исполнение песни из театральной постановки. Просмотр видеозаписи спектакля, в котором звучит данная песня.</w:t>
            </w:r>
          </w:p>
          <w:p w:rsidR="00E132EC" w:rsidRPr="00BE0AE5" w:rsidRDefault="00E132EC" w:rsidP="00E132EC">
            <w:pPr>
              <w:pStyle w:val="af7"/>
              <w:rPr>
                <w:rFonts w:cs="Times New Roman"/>
              </w:rPr>
            </w:pPr>
            <w:r w:rsidRPr="00BE0AE5">
              <w:rPr>
                <w:rFonts w:cs="Times New Roman"/>
              </w:rPr>
              <w:t>Музыкальная викторина на материале изученных фрагментов музыкальных спектаклей.</w:t>
            </w:r>
          </w:p>
          <w:p w:rsidR="00E132EC" w:rsidRPr="00BE0AE5" w:rsidRDefault="00E132EC" w:rsidP="00E132EC">
            <w:pPr>
              <w:pStyle w:val="af7"/>
              <w:rPr>
                <w:rFonts w:cs="Times New Roman"/>
              </w:rPr>
            </w:pPr>
            <w:r w:rsidRPr="00BE0AE5">
              <w:rPr>
                <w:rFonts w:cs="Times New Roman"/>
                <w:i/>
                <w:iCs/>
              </w:rPr>
              <w:t>На выбор или факультативно</w:t>
            </w:r>
          </w:p>
          <w:p w:rsidR="00E132EC" w:rsidRPr="00BE0AE5" w:rsidRDefault="00E132EC" w:rsidP="00E132EC">
            <w:pPr>
              <w:pStyle w:val="af7"/>
              <w:rPr>
                <w:rFonts w:cs="Times New Roman"/>
              </w:rPr>
            </w:pPr>
            <w:r w:rsidRPr="00BE0AE5">
              <w:rPr>
                <w:rFonts w:cs="Times New Roman"/>
              </w:rPr>
              <w:t>Постановка музыкального спектакля.</w:t>
            </w:r>
          </w:p>
          <w:p w:rsidR="00E132EC" w:rsidRPr="00BE0AE5" w:rsidRDefault="00E132EC" w:rsidP="00E132EC">
            <w:pPr>
              <w:pStyle w:val="af7"/>
              <w:rPr>
                <w:rFonts w:cs="Times New Roman"/>
              </w:rPr>
            </w:pPr>
            <w:r w:rsidRPr="00BE0AE5">
              <w:rPr>
                <w:rFonts w:cs="Times New Roman"/>
              </w:rPr>
              <w:t>Посещение театра с последующим обсуждением (устно или письменно) роли музыки в данном спектакле.</w:t>
            </w:r>
          </w:p>
          <w:p w:rsidR="00E132EC" w:rsidRPr="00BE0AE5" w:rsidRDefault="00E132EC" w:rsidP="00E132EC">
            <w:pPr>
              <w:pStyle w:val="af7"/>
              <w:rPr>
                <w:rFonts w:cs="Times New Roman"/>
              </w:rPr>
            </w:pPr>
            <w:r w:rsidRPr="00BE0AE5">
              <w:rPr>
                <w:rFonts w:cs="Times New Roman"/>
              </w:rPr>
              <w:t>Исследовательские проекты о музыке, созданной отечественными композиторами для театра</w:t>
            </w:r>
          </w:p>
        </w:tc>
      </w:tr>
      <w:tr w:rsidR="00E132EC" w:rsidRPr="00BE0AE5" w:rsidTr="005059F4">
        <w:trPr>
          <w:trHeight w:val="2365"/>
        </w:trPr>
        <w:tc>
          <w:tcPr>
            <w:tcW w:w="70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lastRenderedPageBreak/>
              <w:t>Г)</w:t>
            </w:r>
          </w:p>
          <w:p w:rsidR="00E132EC" w:rsidRPr="00BE0AE5" w:rsidRDefault="00E132EC" w:rsidP="00E132EC">
            <w:pPr>
              <w:pStyle w:val="af7"/>
              <w:rPr>
                <w:rFonts w:cs="Times New Roman"/>
              </w:rPr>
            </w:pPr>
            <w:r w:rsidRPr="00BE0AE5">
              <w:rPr>
                <w:rFonts w:cs="Times New Roman"/>
              </w:rPr>
              <w:t>3—4 учебных часа</w:t>
            </w:r>
          </w:p>
        </w:tc>
        <w:tc>
          <w:tcPr>
            <w:tcW w:w="99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Музыка кино и телевидения</w:t>
            </w:r>
          </w:p>
        </w:tc>
        <w:tc>
          <w:tcPr>
            <w:tcW w:w="141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E132EC" w:rsidRPr="00BE0AE5" w:rsidRDefault="00E132EC" w:rsidP="00E132EC">
            <w:pPr>
              <w:pStyle w:val="af7"/>
              <w:rPr>
                <w:rFonts w:cs="Times New Roman"/>
              </w:rPr>
            </w:pPr>
            <w:r w:rsidRPr="00BE0AE5">
              <w:rPr>
                <w:rFonts w:cs="Times New Roman"/>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w:t>
            </w:r>
          </w:p>
        </w:tc>
        <w:tc>
          <w:tcPr>
            <w:tcW w:w="311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Знакомство с образцами киномузыки отечественных и зарубежных композиторов.</w:t>
            </w:r>
          </w:p>
          <w:p w:rsidR="00E132EC" w:rsidRPr="00BE0AE5" w:rsidRDefault="00E132EC" w:rsidP="00E132EC">
            <w:pPr>
              <w:pStyle w:val="af7"/>
              <w:rPr>
                <w:rFonts w:cs="Times New Roman"/>
              </w:rPr>
            </w:pPr>
            <w:r w:rsidRPr="00BE0AE5">
              <w:rPr>
                <w:rFonts w:cs="Times New Roman"/>
              </w:rPr>
              <w:t>Просмотр фильмов с целью анализа выразительного эффекта, создаваемого музыкой.</w:t>
            </w:r>
          </w:p>
          <w:p w:rsidR="00E132EC" w:rsidRPr="00BE0AE5" w:rsidRDefault="00E132EC" w:rsidP="00E132EC">
            <w:pPr>
              <w:pStyle w:val="af7"/>
              <w:rPr>
                <w:rFonts w:cs="Times New Roman"/>
              </w:rPr>
            </w:pPr>
            <w:r w:rsidRPr="00BE0AE5">
              <w:rPr>
                <w:rFonts w:cs="Times New Roman"/>
              </w:rPr>
              <w:t>Разучивание, исполнение песни из фильма.</w:t>
            </w:r>
          </w:p>
          <w:p w:rsidR="00E132EC" w:rsidRPr="00BE0AE5" w:rsidRDefault="00E132EC" w:rsidP="00E132EC">
            <w:pPr>
              <w:pStyle w:val="af7"/>
              <w:rPr>
                <w:rFonts w:cs="Times New Roman"/>
              </w:rPr>
            </w:pPr>
            <w:r w:rsidRPr="00BE0AE5">
              <w:rPr>
                <w:rFonts w:cs="Times New Roman"/>
                <w:i/>
                <w:iCs/>
              </w:rPr>
              <w:t>На выбор или факультативно</w:t>
            </w:r>
          </w:p>
          <w:p w:rsidR="00E132EC" w:rsidRPr="00BE0AE5" w:rsidRDefault="00E132EC" w:rsidP="00E132EC">
            <w:pPr>
              <w:pStyle w:val="af7"/>
              <w:rPr>
                <w:rFonts w:cs="Times New Roman"/>
              </w:rPr>
            </w:pPr>
            <w:r w:rsidRPr="00BE0AE5">
              <w:rPr>
                <w:rFonts w:cs="Times New Roman"/>
              </w:rPr>
              <w:t>Создание любительского музыкального фильма.</w:t>
            </w:r>
          </w:p>
          <w:p w:rsidR="00E132EC" w:rsidRPr="00BE0AE5" w:rsidRDefault="00E132EC" w:rsidP="00E132EC">
            <w:pPr>
              <w:pStyle w:val="af7"/>
              <w:rPr>
                <w:rFonts w:cs="Times New Roman"/>
              </w:rPr>
            </w:pPr>
            <w:r w:rsidRPr="00BE0AE5">
              <w:rPr>
                <w:rFonts w:cs="Times New Roman"/>
              </w:rPr>
              <w:t>Переозвучка фрагмента мультфильма.</w:t>
            </w:r>
          </w:p>
          <w:p w:rsidR="00E132EC" w:rsidRPr="00BE0AE5" w:rsidRDefault="00E132EC" w:rsidP="00E132EC">
            <w:pPr>
              <w:pStyle w:val="af7"/>
              <w:rPr>
                <w:rFonts w:cs="Times New Roman"/>
              </w:rPr>
            </w:pPr>
            <w:r w:rsidRPr="00BE0AE5">
              <w:rPr>
                <w:rFonts w:cs="Times New Roman"/>
              </w:rPr>
              <w:t>Просмотр фильма-оперы или фильма-балета. Аналитическое эссе с ответом на вопрос «В чём отличие видеозаписи музыкального спектакля от фильма-оперы (фильма-балета)?»</w:t>
            </w:r>
          </w:p>
        </w:tc>
      </w:tr>
    </w:tbl>
    <w:p w:rsidR="00E132EC" w:rsidRPr="00BE0AE5" w:rsidRDefault="00E132EC" w:rsidP="00E132EC">
      <w:pPr>
        <w:pStyle w:val="3a"/>
        <w:pageBreakBefore/>
        <w:spacing w:after="0"/>
        <w:rPr>
          <w:rFonts w:cs="Times New Roman"/>
        </w:rPr>
      </w:pPr>
      <w:r w:rsidRPr="00BE0AE5">
        <w:rPr>
          <w:rFonts w:cs="Times New Roman"/>
        </w:rPr>
        <w:lastRenderedPageBreak/>
        <w:t>Модуль № 9 «Современная музыка: основные жанры и направления»</w:t>
      </w:r>
    </w:p>
    <w:tbl>
      <w:tblPr>
        <w:tblW w:w="6237" w:type="dxa"/>
        <w:tblInd w:w="57" w:type="dxa"/>
        <w:tblLayout w:type="fixed"/>
        <w:tblCellMar>
          <w:left w:w="0" w:type="dxa"/>
          <w:right w:w="0" w:type="dxa"/>
        </w:tblCellMar>
        <w:tblLook w:val="0000" w:firstRow="0" w:lastRow="0" w:firstColumn="0" w:lastColumn="0" w:noHBand="0" w:noVBand="0"/>
      </w:tblPr>
      <w:tblGrid>
        <w:gridCol w:w="709"/>
        <w:gridCol w:w="992"/>
        <w:gridCol w:w="1418"/>
        <w:gridCol w:w="3118"/>
      </w:tblGrid>
      <w:tr w:rsidR="00E132EC" w:rsidRPr="00BE0AE5" w:rsidTr="005059F4">
        <w:trPr>
          <w:trHeight w:val="527"/>
          <w:tblHeader/>
        </w:trPr>
        <w:tc>
          <w:tcPr>
            <w:tcW w:w="70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132EC" w:rsidRPr="00BE0AE5" w:rsidRDefault="00E132EC" w:rsidP="00E132E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992"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E132EC" w:rsidRPr="00BE0AE5" w:rsidRDefault="00E132EC" w:rsidP="00E132EC">
            <w:pPr>
              <w:pStyle w:val="af8"/>
              <w:rPr>
                <w:rFonts w:ascii="Times New Roman" w:hAnsi="Times New Roman" w:cs="Times New Roman"/>
              </w:rPr>
            </w:pPr>
            <w:r w:rsidRPr="00BE0AE5">
              <w:rPr>
                <w:rFonts w:ascii="Times New Roman" w:hAnsi="Times New Roman" w:cs="Times New Roman"/>
              </w:rPr>
              <w:t>Темы</w:t>
            </w:r>
          </w:p>
        </w:tc>
        <w:tc>
          <w:tcPr>
            <w:tcW w:w="1418"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E132EC" w:rsidRPr="00BE0AE5" w:rsidRDefault="00E132EC" w:rsidP="00E132EC">
            <w:pPr>
              <w:pStyle w:val="af8"/>
              <w:rPr>
                <w:rFonts w:ascii="Times New Roman" w:hAnsi="Times New Roman" w:cs="Times New Roman"/>
              </w:rPr>
            </w:pPr>
            <w:r w:rsidRPr="00BE0AE5">
              <w:rPr>
                <w:rFonts w:ascii="Times New Roman" w:hAnsi="Times New Roman" w:cs="Times New Roman"/>
              </w:rPr>
              <w:t>Содержание</w:t>
            </w:r>
          </w:p>
        </w:tc>
        <w:tc>
          <w:tcPr>
            <w:tcW w:w="3118"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E132EC" w:rsidRPr="00BE0AE5" w:rsidRDefault="00E132EC" w:rsidP="00E132E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E132EC" w:rsidRPr="00BE0AE5" w:rsidTr="005059F4">
        <w:trPr>
          <w:trHeight w:val="59"/>
        </w:trPr>
        <w:tc>
          <w:tcPr>
            <w:tcW w:w="70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А)</w:t>
            </w:r>
          </w:p>
          <w:p w:rsidR="00E132EC" w:rsidRPr="00BE0AE5" w:rsidRDefault="00E132EC" w:rsidP="00E132EC">
            <w:pPr>
              <w:pStyle w:val="af7"/>
              <w:rPr>
                <w:rFonts w:cs="Times New Roman"/>
              </w:rPr>
            </w:pPr>
            <w:r w:rsidRPr="00BE0AE5">
              <w:rPr>
                <w:rFonts w:cs="Times New Roman"/>
              </w:rPr>
              <w:t>3—4 учебных часа</w:t>
            </w:r>
          </w:p>
        </w:tc>
        <w:tc>
          <w:tcPr>
            <w:tcW w:w="99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 xml:space="preserve">Джаз </w:t>
            </w:r>
          </w:p>
        </w:tc>
        <w:tc>
          <w:tcPr>
            <w:tcW w:w="141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 xml:space="preserve">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 </w:t>
            </w:r>
          </w:p>
        </w:tc>
        <w:tc>
          <w:tcPr>
            <w:tcW w:w="311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Знакомство с различными джазовыми музыкальными композициями и направлениями (регтайм, биг-бэнд, блюз).</w:t>
            </w:r>
          </w:p>
          <w:p w:rsidR="00E132EC" w:rsidRPr="00BE0AE5" w:rsidRDefault="00E132EC" w:rsidP="00E132EC">
            <w:pPr>
              <w:pStyle w:val="af7"/>
              <w:rPr>
                <w:rFonts w:cs="Times New Roman"/>
              </w:rPr>
            </w:pPr>
            <w:r w:rsidRPr="00BE0AE5">
              <w:rPr>
                <w:rFonts w:cs="Times New Roman"/>
              </w:rPr>
              <w:t>Определение на слух: </w:t>
            </w:r>
          </w:p>
          <w:p w:rsidR="00E132EC" w:rsidRPr="00BE0AE5" w:rsidRDefault="00E132EC" w:rsidP="00E132EC">
            <w:pPr>
              <w:pStyle w:val="af7"/>
              <w:rPr>
                <w:rFonts w:cs="Times New Roman"/>
              </w:rPr>
            </w:pPr>
            <w:r w:rsidRPr="00BE0AE5">
              <w:rPr>
                <w:rFonts w:cs="Times New Roman"/>
              </w:rPr>
              <w:t>— принадлежности к джазовой или классической музыке; </w:t>
            </w:r>
          </w:p>
          <w:p w:rsidR="00E132EC" w:rsidRPr="00BE0AE5" w:rsidRDefault="00E132EC" w:rsidP="00E132EC">
            <w:pPr>
              <w:pStyle w:val="af7"/>
              <w:rPr>
                <w:rFonts w:cs="Times New Roman"/>
              </w:rPr>
            </w:pPr>
            <w:r w:rsidRPr="00BE0AE5">
              <w:rPr>
                <w:rFonts w:cs="Times New Roman"/>
              </w:rPr>
              <w:t xml:space="preserve">— исполнительского состава (манера пения, состав инструментов). </w:t>
            </w:r>
          </w:p>
          <w:p w:rsidR="00E132EC" w:rsidRPr="00BE0AE5" w:rsidRDefault="00E132EC" w:rsidP="00E132EC">
            <w:pPr>
              <w:pStyle w:val="af7"/>
              <w:rPr>
                <w:rFonts w:cs="Times New Roman"/>
              </w:rPr>
            </w:pPr>
            <w:r w:rsidRPr="00BE0AE5">
              <w:rPr>
                <w:rFonts w:cs="Times New Roman"/>
              </w:rPr>
              <w:t>Разучивание, исполнение одной из «вечнозелёных» джазовых тем. Элементы ритмической и вокальной импровизации на её основе.</w:t>
            </w:r>
          </w:p>
          <w:p w:rsidR="00E132EC" w:rsidRPr="00BE0AE5" w:rsidRDefault="00E132EC" w:rsidP="00E132EC">
            <w:pPr>
              <w:pStyle w:val="af7"/>
              <w:rPr>
                <w:rFonts w:cs="Times New Roman"/>
                <w:i/>
                <w:iCs/>
              </w:rPr>
            </w:pPr>
            <w:r w:rsidRPr="00BE0AE5">
              <w:rPr>
                <w:rFonts w:cs="Times New Roman"/>
                <w:i/>
                <w:iCs/>
              </w:rPr>
              <w:t>На выбор или факультативно</w:t>
            </w:r>
          </w:p>
          <w:p w:rsidR="00E132EC" w:rsidRPr="00BE0AE5" w:rsidRDefault="00E132EC" w:rsidP="00E132EC">
            <w:pPr>
              <w:pStyle w:val="af7"/>
              <w:rPr>
                <w:rFonts w:cs="Times New Roman"/>
              </w:rPr>
            </w:pPr>
            <w:r w:rsidRPr="00BE0AE5">
              <w:rPr>
                <w:rFonts w:cs="Times New Roman"/>
              </w:rPr>
              <w:t>Сочинение блюза.</w:t>
            </w:r>
          </w:p>
          <w:p w:rsidR="00E132EC" w:rsidRPr="00BE0AE5" w:rsidRDefault="00E132EC" w:rsidP="00E132EC">
            <w:pPr>
              <w:pStyle w:val="af7"/>
              <w:rPr>
                <w:rFonts w:cs="Times New Roman"/>
              </w:rPr>
            </w:pPr>
            <w:r w:rsidRPr="00BE0AE5">
              <w:rPr>
                <w:rFonts w:cs="Times New Roman"/>
              </w:rPr>
              <w:t>Посещение концерта джазовой музыки</w:t>
            </w:r>
          </w:p>
        </w:tc>
      </w:tr>
      <w:tr w:rsidR="00E132EC" w:rsidRPr="00BE0AE5" w:rsidTr="005059F4">
        <w:trPr>
          <w:trHeight w:val="861"/>
        </w:trPr>
        <w:tc>
          <w:tcPr>
            <w:tcW w:w="70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9"/>
              <w:jc w:val="left"/>
              <w:rPr>
                <w:rFonts w:cs="Times New Roman"/>
              </w:rPr>
            </w:pPr>
            <w:r w:rsidRPr="00BE0AE5">
              <w:rPr>
                <w:rFonts w:cs="Times New Roman"/>
              </w:rPr>
              <w:t>Б)</w:t>
            </w:r>
          </w:p>
          <w:p w:rsidR="00E132EC" w:rsidRPr="00BE0AE5" w:rsidRDefault="00E132EC" w:rsidP="00E132EC">
            <w:pPr>
              <w:pStyle w:val="af9"/>
              <w:jc w:val="left"/>
              <w:rPr>
                <w:rFonts w:cs="Times New Roman"/>
              </w:rPr>
            </w:pPr>
            <w:r w:rsidRPr="00BE0AE5">
              <w:rPr>
                <w:rFonts w:cs="Times New Roman"/>
              </w:rPr>
              <w:t>3—4 учебных часа</w:t>
            </w:r>
          </w:p>
        </w:tc>
        <w:tc>
          <w:tcPr>
            <w:tcW w:w="99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Мюзикл</w:t>
            </w:r>
          </w:p>
        </w:tc>
        <w:tc>
          <w:tcPr>
            <w:tcW w:w="141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Особенности жанра. Классика жанра — мюзиклы середины XX века (на примере творчества Ф. Лоу, Р. Роджерса, Э. Л. Уэббера и др.).</w:t>
            </w:r>
          </w:p>
          <w:p w:rsidR="00E132EC" w:rsidRPr="00BE0AE5" w:rsidRDefault="00E132EC" w:rsidP="00E132EC">
            <w:pPr>
              <w:pStyle w:val="af7"/>
              <w:rPr>
                <w:rFonts w:cs="Times New Roman"/>
              </w:rPr>
            </w:pPr>
            <w:r w:rsidRPr="00BE0AE5">
              <w:rPr>
                <w:rFonts w:cs="Times New Roman"/>
              </w:rPr>
              <w:t xml:space="preserve">Современные постановки в </w:t>
            </w:r>
            <w:r w:rsidRPr="00BE0AE5">
              <w:rPr>
                <w:rFonts w:cs="Times New Roman"/>
              </w:rPr>
              <w:lastRenderedPageBreak/>
              <w:t>жанре мюзикла на российской сцене</w:t>
            </w:r>
          </w:p>
        </w:tc>
        <w:tc>
          <w:tcPr>
            <w:tcW w:w="311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lastRenderedPageBreak/>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E132EC" w:rsidRPr="00BE0AE5" w:rsidRDefault="00E132EC" w:rsidP="00E132EC">
            <w:pPr>
              <w:pStyle w:val="af7"/>
              <w:rPr>
                <w:rFonts w:cs="Times New Roman"/>
              </w:rPr>
            </w:pPr>
            <w:r w:rsidRPr="00BE0AE5">
              <w:rPr>
                <w:rFonts w:cs="Times New Roman"/>
              </w:rPr>
              <w:t>Анализ рекламных объявлений о премьерах мюзиклов в современных СМИ.</w:t>
            </w:r>
          </w:p>
          <w:p w:rsidR="00E132EC" w:rsidRPr="00BE0AE5" w:rsidRDefault="00E132EC" w:rsidP="00E132EC">
            <w:pPr>
              <w:pStyle w:val="af7"/>
              <w:rPr>
                <w:rFonts w:cs="Times New Roman"/>
              </w:rPr>
            </w:pPr>
            <w:r w:rsidRPr="00BE0AE5">
              <w:rPr>
                <w:rFonts w:cs="Times New Roman"/>
              </w:rPr>
              <w:t>Просмотр видеозаписи одного из мюзиклов, написание собственного рекламного текста для данной постановки.</w:t>
            </w:r>
          </w:p>
          <w:p w:rsidR="00E132EC" w:rsidRPr="00BE0AE5" w:rsidRDefault="00E132EC" w:rsidP="00E132EC">
            <w:pPr>
              <w:pStyle w:val="af7"/>
              <w:rPr>
                <w:rFonts w:cs="Times New Roman"/>
              </w:rPr>
            </w:pPr>
            <w:r w:rsidRPr="00BE0AE5">
              <w:rPr>
                <w:rFonts w:cs="Times New Roman"/>
              </w:rPr>
              <w:t xml:space="preserve">Разучивание и исполнение </w:t>
            </w:r>
            <w:r w:rsidRPr="00BE0AE5">
              <w:rPr>
                <w:rFonts w:cs="Times New Roman"/>
              </w:rPr>
              <w:lastRenderedPageBreak/>
              <w:t>отдельных номеров из мюзиклов.</w:t>
            </w:r>
          </w:p>
        </w:tc>
      </w:tr>
      <w:tr w:rsidR="00E132EC" w:rsidRPr="00BE0AE5" w:rsidTr="005059F4">
        <w:trPr>
          <w:trHeight w:val="59"/>
        </w:trPr>
        <w:tc>
          <w:tcPr>
            <w:tcW w:w="70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lastRenderedPageBreak/>
              <w:t>В)</w:t>
            </w:r>
          </w:p>
          <w:p w:rsidR="00E132EC" w:rsidRPr="00BE0AE5" w:rsidRDefault="00E132EC" w:rsidP="00E132EC">
            <w:pPr>
              <w:pStyle w:val="af7"/>
              <w:rPr>
                <w:rFonts w:cs="Times New Roman"/>
              </w:rPr>
            </w:pPr>
            <w:r w:rsidRPr="00BE0AE5">
              <w:rPr>
                <w:rFonts w:cs="Times New Roman"/>
              </w:rPr>
              <w:t>3—4 учебных часа</w:t>
            </w:r>
          </w:p>
        </w:tc>
        <w:tc>
          <w:tcPr>
            <w:tcW w:w="99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Молодёжная музыкальная культура</w:t>
            </w:r>
          </w:p>
        </w:tc>
        <w:tc>
          <w:tcPr>
            <w:tcW w:w="141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Направления и стили молодёжной музыкальной культуры XX—XXI веков (рок-н-ролл, рок, панк, рэп, хип-хоп и др.). Социальный и коммерческий контекст массовой музыкальной культуры</w:t>
            </w:r>
          </w:p>
        </w:tc>
        <w:tc>
          <w:tcPr>
            <w:tcW w:w="311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rsidR="00E132EC" w:rsidRPr="00BE0AE5" w:rsidRDefault="00E132EC" w:rsidP="00E132EC">
            <w:pPr>
              <w:pStyle w:val="af7"/>
              <w:rPr>
                <w:rFonts w:cs="Times New Roman"/>
              </w:rPr>
            </w:pPr>
            <w:r w:rsidRPr="00BE0AE5">
              <w:rPr>
                <w:rFonts w:cs="Times New Roman"/>
              </w:rPr>
              <w:t>Разучивание и исполнение песни, относящейся к одному из молодёжных музыкальных течений.</w:t>
            </w:r>
          </w:p>
          <w:p w:rsidR="00E132EC" w:rsidRPr="00BE0AE5" w:rsidRDefault="00E132EC" w:rsidP="00E132EC">
            <w:pPr>
              <w:pStyle w:val="af7"/>
              <w:rPr>
                <w:rFonts w:cs="Times New Roman"/>
              </w:rPr>
            </w:pPr>
            <w:r w:rsidRPr="00BE0AE5">
              <w:rPr>
                <w:rFonts w:cs="Times New Roman"/>
              </w:rPr>
              <w:t>Дискуссия на тему «Современная музыка».</w:t>
            </w:r>
          </w:p>
          <w:p w:rsidR="00E132EC" w:rsidRPr="00BE0AE5" w:rsidRDefault="00E132EC" w:rsidP="00E132EC">
            <w:pPr>
              <w:pStyle w:val="af7"/>
              <w:rPr>
                <w:rFonts w:cs="Times New Roman"/>
                <w:i/>
                <w:iCs/>
              </w:rPr>
            </w:pPr>
            <w:r w:rsidRPr="00BE0AE5">
              <w:rPr>
                <w:rFonts w:cs="Times New Roman"/>
                <w:i/>
                <w:iCs/>
              </w:rPr>
              <w:t>На выбор или факультативно</w:t>
            </w:r>
          </w:p>
          <w:p w:rsidR="00E132EC" w:rsidRPr="00BE0AE5" w:rsidRDefault="00E132EC" w:rsidP="00E132EC">
            <w:pPr>
              <w:pStyle w:val="af7"/>
              <w:rPr>
                <w:rFonts w:cs="Times New Roman"/>
              </w:rPr>
            </w:pPr>
            <w:r w:rsidRPr="00BE0AE5">
              <w:rPr>
                <w:rFonts w:cs="Times New Roman"/>
              </w:rPr>
              <w:t>Презентация альбома своей любимой группы</w:t>
            </w:r>
          </w:p>
        </w:tc>
      </w:tr>
      <w:tr w:rsidR="00E132EC" w:rsidRPr="00BE0AE5" w:rsidTr="005059F4">
        <w:trPr>
          <w:trHeight w:val="59"/>
        </w:trPr>
        <w:tc>
          <w:tcPr>
            <w:tcW w:w="70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Г)</w:t>
            </w:r>
          </w:p>
          <w:p w:rsidR="00E132EC" w:rsidRPr="00BE0AE5" w:rsidRDefault="00E132EC" w:rsidP="00E132EC">
            <w:pPr>
              <w:pStyle w:val="af7"/>
              <w:rPr>
                <w:rFonts w:cs="Times New Roman"/>
              </w:rPr>
            </w:pPr>
            <w:r w:rsidRPr="00BE0AE5">
              <w:rPr>
                <w:rFonts w:cs="Times New Roman"/>
              </w:rPr>
              <w:t>3—4 учебных часа</w:t>
            </w:r>
          </w:p>
        </w:tc>
        <w:tc>
          <w:tcPr>
            <w:tcW w:w="99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Музыка цифрового мира</w:t>
            </w:r>
          </w:p>
        </w:tc>
        <w:tc>
          <w:tcPr>
            <w:tcW w:w="141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t xml:space="preserve">Музыка повсюду (радио, телевидение, Интернет, наушники). Музыка на любой вкус (безграничный выбор, персональные плей-листы). Музыкальное творчество в условиях </w:t>
            </w:r>
            <w:r w:rsidRPr="00BE0AE5">
              <w:rPr>
                <w:rFonts w:cs="Times New Roman"/>
              </w:rPr>
              <w:lastRenderedPageBreak/>
              <w:t>цифровой среды</w:t>
            </w:r>
          </w:p>
        </w:tc>
        <w:tc>
          <w:tcPr>
            <w:tcW w:w="311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132EC" w:rsidRPr="00BE0AE5" w:rsidRDefault="00E132EC" w:rsidP="00E132EC">
            <w:pPr>
              <w:pStyle w:val="af7"/>
              <w:rPr>
                <w:rFonts w:cs="Times New Roman"/>
              </w:rPr>
            </w:pPr>
            <w:r w:rsidRPr="00BE0AE5">
              <w:rPr>
                <w:rFonts w:cs="Times New Roman"/>
              </w:rPr>
              <w:lastRenderedPageBreak/>
              <w:t xml:space="preserve">Поиск информации о способах сохранения и передачи музыки прежде и сейчас. </w:t>
            </w:r>
          </w:p>
          <w:p w:rsidR="00E132EC" w:rsidRPr="00BE0AE5" w:rsidRDefault="00E132EC" w:rsidP="00E132EC">
            <w:pPr>
              <w:pStyle w:val="af7"/>
              <w:rPr>
                <w:rFonts w:cs="Times New Roman"/>
              </w:rPr>
            </w:pPr>
            <w:r w:rsidRPr="00BE0AE5">
              <w:rPr>
                <w:rFonts w:cs="Times New Roman"/>
              </w:rPr>
              <w:t xml:space="preserve">Просмотр музыкального клипа популярного исполнителя. Анализ его художественного образа, стиля, выразительных средств. </w:t>
            </w:r>
          </w:p>
          <w:p w:rsidR="00E132EC" w:rsidRPr="00BE0AE5" w:rsidRDefault="00E132EC" w:rsidP="00E132EC">
            <w:pPr>
              <w:pStyle w:val="af7"/>
              <w:rPr>
                <w:rFonts w:cs="Times New Roman"/>
              </w:rPr>
            </w:pPr>
            <w:r w:rsidRPr="00BE0AE5">
              <w:rPr>
                <w:rFonts w:cs="Times New Roman"/>
              </w:rPr>
              <w:t>Разучивание и исполнение популярной современной песни.</w:t>
            </w:r>
          </w:p>
          <w:p w:rsidR="00E132EC" w:rsidRPr="00BE0AE5" w:rsidRDefault="00E132EC" w:rsidP="00E132EC">
            <w:pPr>
              <w:pStyle w:val="af7"/>
              <w:rPr>
                <w:rFonts w:cs="Times New Roman"/>
                <w:i/>
                <w:iCs/>
              </w:rPr>
            </w:pPr>
            <w:r w:rsidRPr="00BE0AE5">
              <w:rPr>
                <w:rFonts w:cs="Times New Roman"/>
                <w:i/>
                <w:iCs/>
              </w:rPr>
              <w:t>На выбор или факультативно</w:t>
            </w:r>
          </w:p>
          <w:p w:rsidR="00E132EC" w:rsidRPr="00BE0AE5" w:rsidRDefault="00E132EC" w:rsidP="00E132EC">
            <w:pPr>
              <w:pStyle w:val="af7"/>
              <w:rPr>
                <w:rFonts w:cs="Times New Roman"/>
              </w:rPr>
            </w:pPr>
            <w:r w:rsidRPr="00BE0AE5">
              <w:rPr>
                <w:rFonts w:cs="Times New Roman"/>
              </w:rPr>
              <w:t>Проведение социального опроса о роли и месте музыки в жизни современного человека.</w:t>
            </w:r>
          </w:p>
          <w:p w:rsidR="00E132EC" w:rsidRPr="00BE0AE5" w:rsidRDefault="00E132EC" w:rsidP="00E132EC">
            <w:pPr>
              <w:pStyle w:val="af7"/>
              <w:rPr>
                <w:rFonts w:cs="Times New Roman"/>
              </w:rPr>
            </w:pPr>
            <w:r w:rsidRPr="00BE0AE5">
              <w:rPr>
                <w:rFonts w:cs="Times New Roman"/>
              </w:rPr>
              <w:t>Создание собственного музыкального клипа</w:t>
            </w:r>
          </w:p>
        </w:tc>
      </w:tr>
    </w:tbl>
    <w:p w:rsidR="006F284A" w:rsidRDefault="006F284A" w:rsidP="00E80C7D">
      <w:pPr>
        <w:spacing w:after="0" w:line="240" w:lineRule="auto"/>
        <w:rPr>
          <w:rFonts w:ascii="Times New Roman" w:hAnsi="Times New Roman" w:cs="Times New Roman"/>
          <w:sz w:val="24"/>
          <w:szCs w:val="24"/>
        </w:rPr>
      </w:pPr>
    </w:p>
    <w:p w:rsidR="00E132EC" w:rsidRPr="00E132EC" w:rsidRDefault="00E132EC" w:rsidP="00E80C7D">
      <w:pPr>
        <w:spacing w:after="0" w:line="240" w:lineRule="auto"/>
        <w:rPr>
          <w:rFonts w:ascii="Times New Roman" w:hAnsi="Times New Roman" w:cs="Times New Roman"/>
          <w:b/>
          <w:sz w:val="24"/>
          <w:szCs w:val="24"/>
        </w:rPr>
      </w:pPr>
      <w:r w:rsidRPr="00E132EC">
        <w:rPr>
          <w:rFonts w:ascii="Times New Roman" w:hAnsi="Times New Roman" w:cs="Times New Roman"/>
          <w:b/>
          <w:sz w:val="24"/>
          <w:szCs w:val="24"/>
        </w:rPr>
        <w:t>Планируемые результаты</w:t>
      </w:r>
    </w:p>
    <w:p w:rsidR="00E132EC" w:rsidRPr="00BE0AE5" w:rsidRDefault="00E132EC" w:rsidP="00E132EC">
      <w:pPr>
        <w:pStyle w:val="a8"/>
        <w:rPr>
          <w:rFonts w:cs="Times New Roman"/>
        </w:rPr>
      </w:pPr>
      <w:r w:rsidRPr="00BE0AE5">
        <w:rPr>
          <w:rFonts w:cs="Times New Roman"/>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E132EC" w:rsidRPr="00BE0AE5" w:rsidRDefault="00E132EC" w:rsidP="00E132EC">
      <w:pPr>
        <w:pStyle w:val="a8"/>
        <w:rPr>
          <w:rFonts w:cs="Times New Roman"/>
        </w:rPr>
      </w:pPr>
      <w:r w:rsidRPr="00BE0AE5">
        <w:rPr>
          <w:rFonts w:cs="Times New Roman"/>
        </w:rPr>
        <w:t>1. Патриотического воспитания:</w:t>
      </w:r>
    </w:p>
    <w:p w:rsidR="00E132EC" w:rsidRPr="00BE0AE5" w:rsidRDefault="00E132EC" w:rsidP="00E132EC">
      <w:pPr>
        <w:pStyle w:val="a8"/>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E132EC" w:rsidRPr="00BE0AE5" w:rsidRDefault="00E132EC" w:rsidP="00E132EC">
      <w:pPr>
        <w:pStyle w:val="a8"/>
        <w:rPr>
          <w:rFonts w:cs="Times New Roman"/>
        </w:rPr>
      </w:pPr>
      <w:r w:rsidRPr="00BE0AE5">
        <w:rPr>
          <w:rFonts w:cs="Times New Roman"/>
        </w:rPr>
        <w:t>2. Гражданского воспитания:</w:t>
      </w:r>
    </w:p>
    <w:p w:rsidR="00E132EC" w:rsidRPr="00BE0AE5" w:rsidRDefault="00E132EC" w:rsidP="00E132EC">
      <w:pPr>
        <w:pStyle w:val="a8"/>
        <w:rPr>
          <w:rFonts w:cs="Times New Roman"/>
        </w:rPr>
      </w:pPr>
      <w:r w:rsidRPr="00BE0AE5">
        <w:rPr>
          <w:rFonts w:cs="Times New Roman"/>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E132EC" w:rsidRPr="00BE0AE5" w:rsidRDefault="00E132EC" w:rsidP="00E132EC">
      <w:pPr>
        <w:pStyle w:val="a8"/>
        <w:rPr>
          <w:rFonts w:cs="Times New Roman"/>
        </w:rPr>
      </w:pPr>
      <w:r w:rsidRPr="00BE0AE5">
        <w:rPr>
          <w:rFonts w:cs="Times New Roman"/>
        </w:rPr>
        <w:t>3. Духовно-нравственного воспитания:</w:t>
      </w:r>
    </w:p>
    <w:p w:rsidR="00E132EC" w:rsidRPr="00BE0AE5" w:rsidRDefault="00E132EC" w:rsidP="00E132EC">
      <w:pPr>
        <w:pStyle w:val="a8"/>
        <w:rPr>
          <w:rFonts w:cs="Times New Roman"/>
        </w:rPr>
      </w:pPr>
      <w:r w:rsidRPr="00BE0AE5">
        <w:rPr>
          <w:rFonts w:cs="Times New Roman"/>
        </w:rPr>
        <w:t xml:space="preserve">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w:t>
      </w:r>
      <w:r w:rsidRPr="00BE0AE5">
        <w:rPr>
          <w:rFonts w:cs="Times New Roman"/>
        </w:rPr>
        <w:lastRenderedPageBreak/>
        <w:t>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E132EC" w:rsidRPr="00BE0AE5" w:rsidRDefault="00E132EC" w:rsidP="00E132EC">
      <w:pPr>
        <w:pStyle w:val="a8"/>
        <w:rPr>
          <w:rFonts w:cs="Times New Roman"/>
        </w:rPr>
      </w:pPr>
      <w:r w:rsidRPr="00BE0AE5">
        <w:rPr>
          <w:rFonts w:cs="Times New Roman"/>
        </w:rPr>
        <w:t>4. Эстетического воспитания:</w:t>
      </w:r>
    </w:p>
    <w:p w:rsidR="00E132EC" w:rsidRPr="00BE0AE5" w:rsidRDefault="00E132EC" w:rsidP="00E132EC">
      <w:pPr>
        <w:pStyle w:val="a8"/>
        <w:rPr>
          <w:rFonts w:cs="Times New Roman"/>
        </w:rPr>
      </w:pPr>
      <w:r w:rsidRPr="00BE0AE5">
        <w:rPr>
          <w:rFonts w:cs="Times New Roman"/>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E132EC" w:rsidRPr="00BE0AE5" w:rsidRDefault="00E132EC" w:rsidP="00E132EC">
      <w:pPr>
        <w:pStyle w:val="a8"/>
        <w:rPr>
          <w:rFonts w:cs="Times New Roman"/>
        </w:rPr>
      </w:pPr>
      <w:r w:rsidRPr="00BE0AE5">
        <w:rPr>
          <w:rFonts w:cs="Times New Roman"/>
        </w:rPr>
        <w:t>5. Ценности научного познания:</w:t>
      </w:r>
    </w:p>
    <w:p w:rsidR="00E132EC" w:rsidRPr="00BE0AE5" w:rsidRDefault="00E132EC" w:rsidP="00E132EC">
      <w:pPr>
        <w:pStyle w:val="a8"/>
        <w:rPr>
          <w:rFonts w:cs="Times New Roman"/>
        </w:rPr>
      </w:pPr>
      <w:r w:rsidRPr="00BE0AE5">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E132EC" w:rsidRPr="00BE0AE5" w:rsidRDefault="00E132EC" w:rsidP="00E132EC">
      <w:pPr>
        <w:pStyle w:val="a8"/>
        <w:rPr>
          <w:rFonts w:cs="Times New Roman"/>
        </w:rPr>
      </w:pPr>
      <w:r w:rsidRPr="00BE0AE5">
        <w:rPr>
          <w:rFonts w:cs="Times New Roman"/>
        </w:rPr>
        <w:t>6. Физического воспитания, формирования культуры здоровья и эмоционального благополучия:</w:t>
      </w:r>
    </w:p>
    <w:p w:rsidR="00E132EC" w:rsidRPr="00BE0AE5" w:rsidRDefault="00E132EC" w:rsidP="00E132EC">
      <w:pPr>
        <w:pStyle w:val="a8"/>
        <w:rPr>
          <w:rFonts w:cs="Times New Roman"/>
        </w:rPr>
      </w:pPr>
      <w:r w:rsidRPr="00BE0AE5">
        <w:rPr>
          <w:rFonts w:cs="Times New Roman"/>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rsidR="00E132EC" w:rsidRPr="00BE0AE5" w:rsidRDefault="00E132EC" w:rsidP="00E132EC">
      <w:pPr>
        <w:pStyle w:val="a8"/>
        <w:rPr>
          <w:rFonts w:cs="Times New Roman"/>
        </w:rPr>
      </w:pPr>
      <w:r w:rsidRPr="00BE0AE5">
        <w:rPr>
          <w:rFonts w:cs="Times New Roman"/>
        </w:rPr>
        <w:t>7. Трудового воспитания:</w:t>
      </w:r>
    </w:p>
    <w:p w:rsidR="00E132EC" w:rsidRPr="00BE0AE5" w:rsidRDefault="00E132EC" w:rsidP="00E132EC">
      <w:pPr>
        <w:pStyle w:val="a8"/>
        <w:rPr>
          <w:rFonts w:cs="Times New Roman"/>
        </w:rPr>
      </w:pPr>
      <w:r w:rsidRPr="00BE0AE5">
        <w:rPr>
          <w:rFonts w:cs="Times New Roman"/>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E132EC" w:rsidRPr="00BE0AE5" w:rsidRDefault="00E132EC" w:rsidP="00E132EC">
      <w:pPr>
        <w:pStyle w:val="a8"/>
        <w:rPr>
          <w:rFonts w:cs="Times New Roman"/>
        </w:rPr>
      </w:pPr>
      <w:r w:rsidRPr="00BE0AE5">
        <w:rPr>
          <w:rFonts w:cs="Times New Roman"/>
        </w:rPr>
        <w:t>8. Экологического воспитания:</w:t>
      </w:r>
    </w:p>
    <w:p w:rsidR="00E132EC" w:rsidRPr="00BE0AE5" w:rsidRDefault="00E132EC" w:rsidP="00E132EC">
      <w:pPr>
        <w:pStyle w:val="a8"/>
        <w:rPr>
          <w:rFonts w:cs="Times New Roman"/>
        </w:rPr>
      </w:pPr>
      <w:r w:rsidRPr="00BE0AE5">
        <w:rPr>
          <w:rFonts w:cs="Times New Roman"/>
        </w:rPr>
        <w:lastRenderedPageBreak/>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E132EC" w:rsidRPr="00BE0AE5" w:rsidRDefault="00E132EC" w:rsidP="00E132EC">
      <w:pPr>
        <w:pStyle w:val="a8"/>
        <w:rPr>
          <w:rFonts w:cs="Times New Roman"/>
        </w:rPr>
      </w:pPr>
      <w:r w:rsidRPr="00BE0AE5">
        <w:rPr>
          <w:rFonts w:cs="Times New Roman"/>
        </w:rPr>
        <w:t>Личностные результаты, обеспечивающие адаптацию обучающегося к изменяющимся условиям социальной и природной среды:</w:t>
      </w:r>
    </w:p>
    <w:p w:rsidR="00E132EC" w:rsidRPr="00BE0AE5" w:rsidRDefault="00E132EC" w:rsidP="00E132EC">
      <w:pPr>
        <w:pStyle w:val="a8"/>
        <w:rPr>
          <w:rFonts w:cs="Times New Roman"/>
        </w:rPr>
      </w:pPr>
      <w:r w:rsidRPr="00BE0AE5">
        <w:rPr>
          <w:rFonts w:cs="Times New Roman"/>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E132EC" w:rsidRPr="00BE0AE5" w:rsidRDefault="00E132EC" w:rsidP="00E132EC">
      <w:pPr>
        <w:pStyle w:val="a8"/>
        <w:rPr>
          <w:rFonts w:cs="Times New Roman"/>
        </w:rPr>
      </w:pPr>
      <w:r w:rsidRPr="00BE0AE5">
        <w:rPr>
          <w:rFonts w:cs="Times New Roman"/>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E132EC" w:rsidRPr="00BE0AE5" w:rsidRDefault="00E132EC" w:rsidP="00E132EC">
      <w:pPr>
        <w:pStyle w:val="a8"/>
        <w:rPr>
          <w:rFonts w:cs="Times New Roman"/>
        </w:rPr>
      </w:pPr>
      <w:r w:rsidRPr="00BE0AE5">
        <w:rPr>
          <w:rFonts w:cs="Times New Roman"/>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E132EC" w:rsidRPr="00BE0AE5" w:rsidRDefault="00E132EC" w:rsidP="009861AB">
      <w:pPr>
        <w:pStyle w:val="a8"/>
        <w:spacing w:line="240" w:lineRule="auto"/>
        <w:rPr>
          <w:rFonts w:cs="Times New Roman"/>
        </w:rPr>
      </w:pPr>
      <w:r w:rsidRPr="00BE0AE5">
        <w:rPr>
          <w:rFonts w:cs="Times New Roman"/>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E132EC" w:rsidRPr="00BE0AE5" w:rsidRDefault="00E132EC" w:rsidP="009861AB">
      <w:pPr>
        <w:pStyle w:val="23"/>
        <w:spacing w:before="0" w:after="0" w:line="240" w:lineRule="auto"/>
        <w:rPr>
          <w:rFonts w:cs="Times New Roman"/>
        </w:rPr>
      </w:pPr>
      <w:r w:rsidRPr="00BE0AE5">
        <w:rPr>
          <w:rFonts w:cs="Times New Roman"/>
        </w:rPr>
        <w:t>Метапредметные результаты</w:t>
      </w:r>
    </w:p>
    <w:p w:rsidR="00E132EC" w:rsidRPr="00BE0AE5" w:rsidRDefault="00E132EC" w:rsidP="00E132EC">
      <w:pPr>
        <w:pStyle w:val="a8"/>
        <w:rPr>
          <w:rFonts w:cs="Times New Roman"/>
        </w:rPr>
      </w:pPr>
      <w:r w:rsidRPr="00BE0AE5">
        <w:rPr>
          <w:rFonts w:cs="Times New Roman"/>
        </w:rPr>
        <w:t>Метапредметные результаты освоения основной образовательной программы, формируемые при изучении предмета «Музыка»:</w:t>
      </w:r>
    </w:p>
    <w:p w:rsidR="00E132EC" w:rsidRPr="00BE0AE5" w:rsidRDefault="00E132EC" w:rsidP="00E132EC">
      <w:pPr>
        <w:pStyle w:val="a8"/>
        <w:rPr>
          <w:rFonts w:cs="Times New Roman"/>
        </w:rPr>
      </w:pPr>
      <w:r w:rsidRPr="00BE0AE5">
        <w:rPr>
          <w:rFonts w:cs="Times New Roman"/>
        </w:rPr>
        <w:t>1. Овладение универсальными познавательными действиями</w:t>
      </w:r>
    </w:p>
    <w:p w:rsidR="00E132EC" w:rsidRPr="00BE0AE5" w:rsidRDefault="00E132EC" w:rsidP="00E132EC">
      <w:pPr>
        <w:pStyle w:val="a8"/>
        <w:rPr>
          <w:rFonts w:cs="Times New Roman"/>
        </w:rPr>
      </w:pPr>
      <w:r w:rsidRPr="00BE0AE5">
        <w:rPr>
          <w:rFonts w:cs="Times New Roman"/>
        </w:rPr>
        <w:t>Базовые логические действия:</w:t>
      </w:r>
    </w:p>
    <w:p w:rsidR="00E132EC" w:rsidRPr="00BE0AE5" w:rsidRDefault="00E132EC" w:rsidP="00E132EC">
      <w:pPr>
        <w:pStyle w:val="a8"/>
        <w:rPr>
          <w:rFonts w:cs="Times New Roman"/>
        </w:rPr>
      </w:pPr>
      <w:r w:rsidRPr="00BE0AE5">
        <w:rPr>
          <w:rFonts w:cs="Times New Roman"/>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E132EC" w:rsidRPr="00BE0AE5" w:rsidRDefault="00E132EC" w:rsidP="00E132EC">
      <w:pPr>
        <w:pStyle w:val="a8"/>
        <w:rPr>
          <w:rFonts w:cs="Times New Roman"/>
        </w:rPr>
      </w:pPr>
      <w:r w:rsidRPr="00BE0AE5">
        <w:rPr>
          <w:rFonts w:cs="Times New Roman"/>
        </w:rPr>
        <w:t>сопоставлять, сравнивать на основании существенных признаков произведения, жанры и стили музыкального и других видов искусства;</w:t>
      </w:r>
    </w:p>
    <w:p w:rsidR="00E132EC" w:rsidRPr="00BE0AE5" w:rsidRDefault="00E132EC" w:rsidP="00E132EC">
      <w:pPr>
        <w:pStyle w:val="a8"/>
        <w:rPr>
          <w:rFonts w:cs="Times New Roman"/>
        </w:rPr>
      </w:pPr>
      <w:r w:rsidRPr="00BE0AE5">
        <w:rPr>
          <w:rFonts w:cs="Times New Roman"/>
        </w:rPr>
        <w:t>обнаруживать взаимные влияния отдельных видов, жанров и стилей музыки друг на друга, формулировать гипотезы о взаимосвязях;</w:t>
      </w:r>
    </w:p>
    <w:p w:rsidR="00E132EC" w:rsidRPr="00BE0AE5" w:rsidRDefault="00E132EC" w:rsidP="00E132EC">
      <w:pPr>
        <w:pStyle w:val="a8"/>
        <w:rPr>
          <w:rFonts w:cs="Times New Roman"/>
        </w:rPr>
      </w:pPr>
      <w:r w:rsidRPr="00BE0AE5">
        <w:rPr>
          <w:rFonts w:cs="Times New Roman"/>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E132EC" w:rsidRPr="00BE0AE5" w:rsidRDefault="00E132EC" w:rsidP="00E132EC">
      <w:pPr>
        <w:pStyle w:val="a8"/>
        <w:rPr>
          <w:rFonts w:cs="Times New Roman"/>
        </w:rPr>
      </w:pPr>
      <w:r w:rsidRPr="00BE0AE5">
        <w:rPr>
          <w:rFonts w:cs="Times New Roman"/>
        </w:rPr>
        <w:t>выявлять и характеризовать существенные признаки конкретного музыкального звучания;</w:t>
      </w:r>
    </w:p>
    <w:p w:rsidR="00E132EC" w:rsidRPr="00BE0AE5" w:rsidRDefault="00E132EC" w:rsidP="00E132EC">
      <w:pPr>
        <w:pStyle w:val="a8"/>
        <w:rPr>
          <w:rFonts w:cs="Times New Roman"/>
        </w:rPr>
      </w:pPr>
      <w:r w:rsidRPr="00BE0AE5">
        <w:rPr>
          <w:rFonts w:cs="Times New Roman"/>
        </w:rPr>
        <w:lastRenderedPageBreak/>
        <w:t>самостоятельно обобщать и формулировать выводы по результатам проведённого слухового наблюдения-исследования.</w:t>
      </w:r>
    </w:p>
    <w:p w:rsidR="00E132EC" w:rsidRPr="00BE0AE5" w:rsidRDefault="00E132EC" w:rsidP="00E132EC">
      <w:pPr>
        <w:pStyle w:val="a8"/>
        <w:rPr>
          <w:rFonts w:cs="Times New Roman"/>
        </w:rPr>
      </w:pPr>
    </w:p>
    <w:p w:rsidR="00E132EC" w:rsidRPr="00BE0AE5" w:rsidRDefault="00E132EC" w:rsidP="00E132EC">
      <w:pPr>
        <w:pStyle w:val="a8"/>
        <w:rPr>
          <w:rFonts w:cs="Times New Roman"/>
        </w:rPr>
      </w:pPr>
      <w:r w:rsidRPr="00BE0AE5">
        <w:rPr>
          <w:rFonts w:cs="Times New Roman"/>
        </w:rPr>
        <w:t>Базовые исследовательские действия:</w:t>
      </w:r>
    </w:p>
    <w:p w:rsidR="00E132EC" w:rsidRPr="00BE0AE5" w:rsidRDefault="00E132EC" w:rsidP="00E132EC">
      <w:pPr>
        <w:pStyle w:val="a8"/>
        <w:rPr>
          <w:rFonts w:cs="Times New Roman"/>
        </w:rPr>
      </w:pPr>
      <w:r w:rsidRPr="00BE0AE5">
        <w:rPr>
          <w:rFonts w:cs="Times New Roman"/>
        </w:rPr>
        <w:t>следовать внутренним слухом за развитием музыкального процесса, «наблюдать» звучание музыки;</w:t>
      </w:r>
    </w:p>
    <w:p w:rsidR="00E132EC" w:rsidRPr="00BE0AE5" w:rsidRDefault="00E132EC" w:rsidP="00E132EC">
      <w:pPr>
        <w:pStyle w:val="a8"/>
        <w:rPr>
          <w:rFonts w:cs="Times New Roman"/>
        </w:rPr>
      </w:pPr>
      <w:r w:rsidRPr="00BE0AE5">
        <w:rPr>
          <w:rFonts w:cs="Times New Roman"/>
        </w:rPr>
        <w:t>использовать вопросы как исследовательский инструмент познания;</w:t>
      </w:r>
    </w:p>
    <w:p w:rsidR="00E132EC" w:rsidRPr="00BE0AE5" w:rsidRDefault="00E132EC" w:rsidP="00E132EC">
      <w:pPr>
        <w:pStyle w:val="a8"/>
        <w:rPr>
          <w:rFonts w:cs="Times New Roman"/>
        </w:rPr>
      </w:pPr>
      <w:r w:rsidRPr="00BE0AE5">
        <w:rPr>
          <w:rFonts w:cs="Times New Roman"/>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E132EC" w:rsidRPr="00BE0AE5" w:rsidRDefault="00E132EC" w:rsidP="00E132EC">
      <w:pPr>
        <w:pStyle w:val="a8"/>
        <w:rPr>
          <w:rFonts w:cs="Times New Roman"/>
        </w:rPr>
      </w:pPr>
      <w:r w:rsidRPr="00BE0AE5">
        <w:rPr>
          <w:rFonts w:cs="Times New Roman"/>
        </w:rPr>
        <w:t>составлять алгоритм действий и использовать его для решения учебных, в том числе исполнительских и творческих задач;</w:t>
      </w:r>
    </w:p>
    <w:p w:rsidR="00E132EC" w:rsidRPr="00BE0AE5" w:rsidRDefault="00E132EC" w:rsidP="00E132EC">
      <w:pPr>
        <w:pStyle w:val="a8"/>
        <w:rPr>
          <w:rFonts w:cs="Times New Roman"/>
          <w:spacing w:val="1"/>
        </w:rPr>
      </w:pPr>
      <w:r w:rsidRPr="00BE0AE5">
        <w:rPr>
          <w:rFonts w:cs="Times New Roman"/>
          <w:spacing w:val="1"/>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E132EC" w:rsidRPr="00BE0AE5" w:rsidRDefault="00E132EC" w:rsidP="00E132EC">
      <w:pPr>
        <w:pStyle w:val="a8"/>
        <w:rPr>
          <w:rFonts w:cs="Times New Roman"/>
        </w:rPr>
      </w:pPr>
      <w:r w:rsidRPr="00BE0AE5">
        <w:rPr>
          <w:rFonts w:cs="Times New Roman"/>
        </w:rPr>
        <w:t>самостоятельно формулировать обобщения и выводы по результатам проведённого наблюдения, слухового исследования.</w:t>
      </w:r>
    </w:p>
    <w:p w:rsidR="00E132EC" w:rsidRPr="00BE0AE5" w:rsidRDefault="00E132EC" w:rsidP="00E132EC">
      <w:pPr>
        <w:pStyle w:val="a8"/>
        <w:rPr>
          <w:rFonts w:cs="Times New Roman"/>
        </w:rPr>
      </w:pPr>
      <w:r w:rsidRPr="00BE0AE5">
        <w:rPr>
          <w:rFonts w:cs="Times New Roman"/>
        </w:rPr>
        <w:t>Работа с информацией:</w:t>
      </w:r>
    </w:p>
    <w:p w:rsidR="00E132EC" w:rsidRPr="00BE0AE5" w:rsidRDefault="00E132EC" w:rsidP="00E132EC">
      <w:pPr>
        <w:pStyle w:val="a8"/>
        <w:rPr>
          <w:rFonts w:cs="Times New Roman"/>
        </w:rPr>
      </w:pPr>
      <w:r w:rsidRPr="00BE0AE5">
        <w:rPr>
          <w:rFonts w:cs="Times New Roman"/>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E132EC" w:rsidRPr="00BE0AE5" w:rsidRDefault="00E132EC" w:rsidP="00E132EC">
      <w:pPr>
        <w:pStyle w:val="a8"/>
        <w:rPr>
          <w:rFonts w:cs="Times New Roman"/>
        </w:rPr>
      </w:pPr>
      <w:r w:rsidRPr="00BE0AE5">
        <w:rPr>
          <w:rFonts w:cs="Times New Roman"/>
        </w:rPr>
        <w:t>понимать специфику работы с аудиоинформацией, музыкальными записями;</w:t>
      </w:r>
    </w:p>
    <w:p w:rsidR="00E132EC" w:rsidRPr="00BE0AE5" w:rsidRDefault="00E132EC" w:rsidP="00E132EC">
      <w:pPr>
        <w:pStyle w:val="a8"/>
        <w:rPr>
          <w:rFonts w:cs="Times New Roman"/>
        </w:rPr>
      </w:pPr>
      <w:r w:rsidRPr="00BE0AE5">
        <w:rPr>
          <w:rFonts w:cs="Times New Roman"/>
        </w:rPr>
        <w:t>использовать интонирование для запоминания звуковой информации, музыкальных произведений;</w:t>
      </w:r>
    </w:p>
    <w:p w:rsidR="00E132EC" w:rsidRPr="00BE0AE5" w:rsidRDefault="00E132EC" w:rsidP="00E132EC">
      <w:pPr>
        <w:pStyle w:val="a8"/>
        <w:rPr>
          <w:rFonts w:cs="Times New Roman"/>
        </w:rPr>
      </w:pPr>
      <w:r w:rsidRPr="00BE0AE5">
        <w:rPr>
          <w:rFonts w:cs="Times New Roman"/>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E132EC" w:rsidRPr="00BE0AE5" w:rsidRDefault="00E132EC" w:rsidP="00E132EC">
      <w:pPr>
        <w:pStyle w:val="a8"/>
        <w:rPr>
          <w:rFonts w:cs="Times New Roman"/>
        </w:rPr>
      </w:pPr>
      <w:r w:rsidRPr="00BE0AE5">
        <w:rPr>
          <w:rFonts w:cs="Times New Roman"/>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E132EC" w:rsidRPr="00BE0AE5" w:rsidRDefault="00E132EC" w:rsidP="00E132EC">
      <w:pPr>
        <w:pStyle w:val="a8"/>
        <w:rPr>
          <w:rFonts w:cs="Times New Roman"/>
        </w:rPr>
      </w:pPr>
      <w:r w:rsidRPr="00BE0AE5">
        <w:rPr>
          <w:rFonts w:cs="Times New Roman"/>
        </w:rPr>
        <w:t>оценивать надёжность информации по критериям, предложенным учителем или сформулированным самостоятельно;</w:t>
      </w:r>
    </w:p>
    <w:p w:rsidR="00E132EC" w:rsidRPr="00BE0AE5" w:rsidRDefault="00E132EC" w:rsidP="00E132EC">
      <w:pPr>
        <w:pStyle w:val="a8"/>
        <w:rPr>
          <w:rFonts w:cs="Times New Roman"/>
        </w:rPr>
      </w:pPr>
      <w:r w:rsidRPr="00BE0AE5">
        <w:rPr>
          <w:rFonts w:cs="Times New Roman"/>
        </w:rPr>
        <w:t>различать тексты информационного и художественного содержания, трансформировать, интерпретировать их в соответствии с учебной задачей;</w:t>
      </w:r>
    </w:p>
    <w:p w:rsidR="00E132EC" w:rsidRPr="00BE0AE5" w:rsidRDefault="00E132EC" w:rsidP="00E132EC">
      <w:pPr>
        <w:pStyle w:val="a8"/>
        <w:rPr>
          <w:rFonts w:cs="Times New Roman"/>
        </w:rPr>
      </w:pPr>
      <w:r w:rsidRPr="00BE0AE5">
        <w:rPr>
          <w:rFonts w:cs="Times New Roman"/>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E132EC" w:rsidRPr="00BE0AE5" w:rsidRDefault="00E132EC" w:rsidP="00E132EC">
      <w:pPr>
        <w:pStyle w:val="a8"/>
        <w:rPr>
          <w:rFonts w:cs="Times New Roman"/>
        </w:rPr>
      </w:pPr>
      <w:r w:rsidRPr="00BE0AE5">
        <w:rPr>
          <w:rFonts w:cs="Times New Roman"/>
          <w:spacing w:val="-2"/>
        </w:rPr>
        <w:t xml:space="preserve">Овладение системой универсальных познавательных действий обеспечивает сформированность когнитивных навыков обучающихся, в </w:t>
      </w:r>
      <w:r w:rsidRPr="00BE0AE5">
        <w:rPr>
          <w:rFonts w:cs="Times New Roman"/>
          <w:spacing w:val="-2"/>
        </w:rPr>
        <w:lastRenderedPageBreak/>
        <w:t>том числе развитие специфического типа интеллектуальной деятельности — музыкального мышления.</w:t>
      </w:r>
    </w:p>
    <w:p w:rsidR="00E132EC" w:rsidRPr="00BE0AE5" w:rsidRDefault="00E132EC" w:rsidP="00E132EC">
      <w:pPr>
        <w:pStyle w:val="a8"/>
        <w:rPr>
          <w:rFonts w:cs="Times New Roman"/>
        </w:rPr>
      </w:pPr>
    </w:p>
    <w:p w:rsidR="00E132EC" w:rsidRPr="00BE0AE5" w:rsidRDefault="00E132EC" w:rsidP="00E132EC">
      <w:pPr>
        <w:pStyle w:val="a8"/>
        <w:rPr>
          <w:rFonts w:cs="Times New Roman"/>
        </w:rPr>
      </w:pPr>
      <w:r w:rsidRPr="00BE0AE5">
        <w:rPr>
          <w:rFonts w:cs="Times New Roman"/>
        </w:rPr>
        <w:t>2. Овладение универсальными коммуникативными действиями</w:t>
      </w:r>
    </w:p>
    <w:p w:rsidR="00E132EC" w:rsidRPr="00BE0AE5" w:rsidRDefault="00E132EC" w:rsidP="00E132EC">
      <w:pPr>
        <w:pStyle w:val="a8"/>
        <w:rPr>
          <w:rFonts w:cs="Times New Roman"/>
        </w:rPr>
      </w:pPr>
      <w:r w:rsidRPr="00BE0AE5">
        <w:rPr>
          <w:rFonts w:cs="Times New Roman"/>
        </w:rPr>
        <w:t>Невербальная коммуникация:</w:t>
      </w:r>
    </w:p>
    <w:p w:rsidR="00E132EC" w:rsidRPr="00BE0AE5" w:rsidRDefault="00E132EC" w:rsidP="00E132EC">
      <w:pPr>
        <w:pStyle w:val="a8"/>
        <w:rPr>
          <w:rFonts w:cs="Times New Roman"/>
        </w:rPr>
      </w:pPr>
      <w:r w:rsidRPr="00BE0AE5">
        <w:rPr>
          <w:rFonts w:cs="Times New Roman"/>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E132EC" w:rsidRPr="00BE0AE5" w:rsidRDefault="00E132EC" w:rsidP="00E132EC">
      <w:pPr>
        <w:pStyle w:val="a8"/>
        <w:rPr>
          <w:rFonts w:cs="Times New Roman"/>
        </w:rPr>
      </w:pPr>
      <w:r w:rsidRPr="00BE0AE5">
        <w:rPr>
          <w:rFonts w:cs="Times New Roman"/>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E132EC" w:rsidRPr="00BE0AE5" w:rsidRDefault="00E132EC" w:rsidP="00E132EC">
      <w:pPr>
        <w:pStyle w:val="a8"/>
        <w:rPr>
          <w:rFonts w:cs="Times New Roman"/>
        </w:rPr>
      </w:pPr>
      <w:r w:rsidRPr="00BE0AE5">
        <w:rPr>
          <w:rFonts w:cs="Times New Roman"/>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E132EC" w:rsidRPr="00BE0AE5" w:rsidRDefault="00E132EC" w:rsidP="00E132EC">
      <w:pPr>
        <w:pStyle w:val="a8"/>
        <w:rPr>
          <w:rFonts w:cs="Times New Roman"/>
        </w:rPr>
      </w:pPr>
      <w:r w:rsidRPr="00BE0AE5">
        <w:rPr>
          <w:rFonts w:cs="Times New Roman"/>
        </w:rPr>
        <w:t>эффективно использовать интонационно-выразительные возможности в ситуации публичного выступления;</w:t>
      </w:r>
    </w:p>
    <w:p w:rsidR="00E132EC" w:rsidRPr="00BE0AE5" w:rsidRDefault="00E132EC" w:rsidP="00E132EC">
      <w:pPr>
        <w:pStyle w:val="a8"/>
        <w:rPr>
          <w:rFonts w:cs="Times New Roman"/>
        </w:rPr>
      </w:pPr>
      <w:r w:rsidRPr="00BE0AE5">
        <w:rPr>
          <w:rFonts w:cs="Times New Roman"/>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E132EC" w:rsidRPr="00BE0AE5" w:rsidRDefault="00E132EC" w:rsidP="00E132EC">
      <w:pPr>
        <w:pStyle w:val="a8"/>
        <w:rPr>
          <w:rFonts w:cs="Times New Roman"/>
        </w:rPr>
      </w:pPr>
    </w:p>
    <w:p w:rsidR="00E132EC" w:rsidRPr="00BE0AE5" w:rsidRDefault="00E132EC" w:rsidP="00E132EC">
      <w:pPr>
        <w:pStyle w:val="a8"/>
        <w:rPr>
          <w:rFonts w:cs="Times New Roman"/>
        </w:rPr>
      </w:pPr>
      <w:r w:rsidRPr="00BE0AE5">
        <w:rPr>
          <w:rFonts w:cs="Times New Roman"/>
        </w:rPr>
        <w:t>Вербальное общение:</w:t>
      </w:r>
    </w:p>
    <w:p w:rsidR="00E132EC" w:rsidRPr="00BE0AE5" w:rsidRDefault="00E132EC" w:rsidP="00E132EC">
      <w:pPr>
        <w:pStyle w:val="a8"/>
        <w:rPr>
          <w:rFonts w:cs="Times New Roman"/>
        </w:rPr>
      </w:pPr>
      <w:r w:rsidRPr="00BE0AE5">
        <w:rPr>
          <w:rFonts w:cs="Times New Roman"/>
        </w:rPr>
        <w:t>воспринимать и формулировать суждения, выражать эмоции в соответствии с условиями и целями общения;</w:t>
      </w:r>
    </w:p>
    <w:p w:rsidR="00E132EC" w:rsidRPr="00BE0AE5" w:rsidRDefault="00E132EC" w:rsidP="00E132EC">
      <w:pPr>
        <w:pStyle w:val="a8"/>
        <w:rPr>
          <w:rFonts w:cs="Times New Roman"/>
        </w:rPr>
      </w:pPr>
      <w:r w:rsidRPr="00BE0AE5">
        <w:rPr>
          <w:rFonts w:cs="Times New Roman"/>
        </w:rPr>
        <w:t>выражать своё мнение, в том числе впечатления от общения с музыкальным искусством в устных и письменных текстах;</w:t>
      </w:r>
    </w:p>
    <w:p w:rsidR="00E132EC" w:rsidRPr="00BE0AE5" w:rsidRDefault="00E132EC" w:rsidP="00E132EC">
      <w:pPr>
        <w:pStyle w:val="a8"/>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rsidR="00E132EC" w:rsidRPr="00BE0AE5" w:rsidRDefault="00E132EC" w:rsidP="00E132EC">
      <w:pPr>
        <w:pStyle w:val="a8"/>
        <w:rPr>
          <w:rFonts w:cs="Times New Roman"/>
        </w:rPr>
      </w:pPr>
      <w:r w:rsidRPr="00BE0AE5">
        <w:rPr>
          <w:rFonts w:cs="Times New Roman"/>
        </w:rPr>
        <w:t>вести диалог, дискуссию, задавать вопросы по существу обсуждаемой темы, поддерживать благожелательный тон диалога;</w:t>
      </w:r>
    </w:p>
    <w:p w:rsidR="00E132EC" w:rsidRPr="00BE0AE5" w:rsidRDefault="00E132EC" w:rsidP="00E132EC">
      <w:pPr>
        <w:pStyle w:val="a8"/>
        <w:rPr>
          <w:rFonts w:cs="Times New Roman"/>
        </w:rPr>
      </w:pPr>
      <w:r w:rsidRPr="00BE0AE5">
        <w:rPr>
          <w:rFonts w:cs="Times New Roman"/>
        </w:rPr>
        <w:t>публично представлять результаты учебной и творческой деятельности.</w:t>
      </w:r>
    </w:p>
    <w:p w:rsidR="00E132EC" w:rsidRPr="00BE0AE5" w:rsidRDefault="00E132EC" w:rsidP="00E132EC">
      <w:pPr>
        <w:pStyle w:val="a8"/>
        <w:rPr>
          <w:rFonts w:cs="Times New Roman"/>
        </w:rPr>
      </w:pPr>
    </w:p>
    <w:p w:rsidR="00E132EC" w:rsidRPr="00BE0AE5" w:rsidRDefault="00E132EC" w:rsidP="00E132EC">
      <w:pPr>
        <w:pStyle w:val="a8"/>
        <w:rPr>
          <w:rFonts w:cs="Times New Roman"/>
        </w:rPr>
      </w:pPr>
      <w:r w:rsidRPr="00BE0AE5">
        <w:rPr>
          <w:rFonts w:cs="Times New Roman"/>
        </w:rPr>
        <w:t>Совместная деятельность (сотрудничество):</w:t>
      </w:r>
    </w:p>
    <w:p w:rsidR="00E132EC" w:rsidRPr="00BE0AE5" w:rsidRDefault="00E132EC" w:rsidP="00E132EC">
      <w:pPr>
        <w:pStyle w:val="a8"/>
        <w:rPr>
          <w:rFonts w:cs="Times New Roman"/>
        </w:rPr>
      </w:pPr>
      <w:r w:rsidRPr="00BE0AE5">
        <w:rPr>
          <w:rFonts w:cs="Times New Roman"/>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E132EC" w:rsidRPr="00BE0AE5" w:rsidRDefault="00E132EC" w:rsidP="00E132EC">
      <w:pPr>
        <w:pStyle w:val="a8"/>
        <w:rPr>
          <w:rFonts w:cs="Times New Roman"/>
        </w:rPr>
      </w:pPr>
      <w:r w:rsidRPr="00BE0AE5">
        <w:rPr>
          <w:rFonts w:cs="Times New Roman"/>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E132EC" w:rsidRPr="00BE0AE5" w:rsidRDefault="00E132EC" w:rsidP="00E132EC">
      <w:pPr>
        <w:pStyle w:val="a8"/>
        <w:rPr>
          <w:rFonts w:cs="Times New Roman"/>
        </w:rPr>
      </w:pPr>
      <w:r w:rsidRPr="00BE0AE5">
        <w:rPr>
          <w:rFonts w:cs="Times New Roman"/>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E132EC" w:rsidRPr="00BE0AE5" w:rsidRDefault="00E132EC" w:rsidP="00E132EC">
      <w:pPr>
        <w:pStyle w:val="a8"/>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E132EC" w:rsidRPr="00BE0AE5" w:rsidRDefault="00E132EC" w:rsidP="00E132EC">
      <w:pPr>
        <w:pStyle w:val="a8"/>
        <w:rPr>
          <w:rFonts w:cs="Times New Roman"/>
        </w:rPr>
      </w:pPr>
      <w:r w:rsidRPr="00BE0AE5">
        <w:rPr>
          <w:rFonts w:cs="Times New Roman"/>
        </w:rPr>
        <w:t>3. Овладение универсальными регулятивными действиями</w:t>
      </w:r>
    </w:p>
    <w:p w:rsidR="00E132EC" w:rsidRPr="00BE0AE5" w:rsidRDefault="00E132EC" w:rsidP="00E132EC">
      <w:pPr>
        <w:pStyle w:val="a8"/>
        <w:rPr>
          <w:rFonts w:cs="Times New Roman"/>
        </w:rPr>
      </w:pPr>
      <w:r w:rsidRPr="00BE0AE5">
        <w:rPr>
          <w:rFonts w:cs="Times New Roman"/>
        </w:rPr>
        <w:t>Самоорганизация:</w:t>
      </w:r>
    </w:p>
    <w:p w:rsidR="00E132EC" w:rsidRPr="00BE0AE5" w:rsidRDefault="00E132EC" w:rsidP="00E132EC">
      <w:pPr>
        <w:pStyle w:val="a8"/>
        <w:rPr>
          <w:rFonts w:cs="Times New Roman"/>
        </w:rPr>
      </w:pPr>
      <w:r w:rsidRPr="00BE0AE5">
        <w:rPr>
          <w:rFonts w:cs="Times New Roman"/>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E132EC" w:rsidRPr="00BE0AE5" w:rsidRDefault="00E132EC" w:rsidP="00E132EC">
      <w:pPr>
        <w:pStyle w:val="a8"/>
        <w:rPr>
          <w:rFonts w:cs="Times New Roman"/>
        </w:rPr>
      </w:pPr>
      <w:r w:rsidRPr="00BE0AE5">
        <w:rPr>
          <w:rFonts w:cs="Times New Roman"/>
        </w:rPr>
        <w:t>планировать достижение целей через решение ряда последовательных задач частного характера;</w:t>
      </w:r>
    </w:p>
    <w:p w:rsidR="00E132EC" w:rsidRPr="00BE0AE5" w:rsidRDefault="00E132EC" w:rsidP="00E132EC">
      <w:pPr>
        <w:pStyle w:val="a8"/>
        <w:rPr>
          <w:rFonts w:cs="Times New Roman"/>
        </w:rPr>
      </w:pPr>
      <w:r w:rsidRPr="00BE0AE5">
        <w:rPr>
          <w:rFonts w:cs="Times New Roman"/>
        </w:rPr>
        <w:t>самостоятельно составлять план действий, вносить необходимые коррективы в ходе его реализации;</w:t>
      </w:r>
    </w:p>
    <w:p w:rsidR="00E132EC" w:rsidRPr="00BE0AE5" w:rsidRDefault="00E132EC" w:rsidP="00E132EC">
      <w:pPr>
        <w:pStyle w:val="a8"/>
        <w:rPr>
          <w:rFonts w:cs="Times New Roman"/>
        </w:rPr>
      </w:pPr>
      <w:r w:rsidRPr="00BE0AE5">
        <w:rPr>
          <w:rFonts w:cs="Times New Roman"/>
        </w:rPr>
        <w:t>выявлять наиболее важные проблемы для решения в учебных и жизненных ситуациях;</w:t>
      </w:r>
    </w:p>
    <w:p w:rsidR="00E132EC" w:rsidRPr="00BE0AE5" w:rsidRDefault="00E132EC" w:rsidP="00E132EC">
      <w:pPr>
        <w:pStyle w:val="a8"/>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132EC" w:rsidRPr="00BE0AE5" w:rsidRDefault="00E132EC" w:rsidP="00E132EC">
      <w:pPr>
        <w:pStyle w:val="a8"/>
        <w:rPr>
          <w:rFonts w:cs="Times New Roman"/>
        </w:rPr>
      </w:pPr>
      <w:r w:rsidRPr="00BE0AE5">
        <w:rPr>
          <w:rFonts w:cs="Times New Roman"/>
        </w:rPr>
        <w:t>делать выбор и брать за него ответственность на себя.</w:t>
      </w:r>
    </w:p>
    <w:p w:rsidR="00E132EC" w:rsidRPr="00BE0AE5" w:rsidRDefault="00E132EC" w:rsidP="00E132EC">
      <w:pPr>
        <w:pStyle w:val="a8"/>
        <w:rPr>
          <w:rFonts w:cs="Times New Roman"/>
        </w:rPr>
      </w:pPr>
    </w:p>
    <w:p w:rsidR="00E132EC" w:rsidRPr="00BE0AE5" w:rsidRDefault="00E132EC" w:rsidP="00E132EC">
      <w:pPr>
        <w:pStyle w:val="a8"/>
        <w:rPr>
          <w:rFonts w:cs="Times New Roman"/>
        </w:rPr>
      </w:pPr>
      <w:r w:rsidRPr="00BE0AE5">
        <w:rPr>
          <w:rFonts w:cs="Times New Roman"/>
        </w:rPr>
        <w:t>Самоконтроль (рефлексия):</w:t>
      </w:r>
    </w:p>
    <w:p w:rsidR="00E132EC" w:rsidRPr="00BE0AE5" w:rsidRDefault="00E132EC" w:rsidP="00E132EC">
      <w:pPr>
        <w:pStyle w:val="a8"/>
        <w:rPr>
          <w:rFonts w:cs="Times New Roman"/>
        </w:rPr>
      </w:pPr>
      <w:r w:rsidRPr="00BE0AE5">
        <w:rPr>
          <w:rFonts w:cs="Times New Roman"/>
        </w:rPr>
        <w:t>владеть способами самоконтроля, самомотивации и рефлексии;</w:t>
      </w:r>
    </w:p>
    <w:p w:rsidR="00E132EC" w:rsidRPr="00BE0AE5" w:rsidRDefault="00E132EC" w:rsidP="00E132EC">
      <w:pPr>
        <w:pStyle w:val="a8"/>
        <w:rPr>
          <w:rFonts w:cs="Times New Roman"/>
        </w:rPr>
      </w:pPr>
      <w:r w:rsidRPr="00BE0AE5">
        <w:rPr>
          <w:rFonts w:cs="Times New Roman"/>
        </w:rPr>
        <w:t>давать адекватную оценку учебной ситуации и предлагать план её изменения;</w:t>
      </w:r>
    </w:p>
    <w:p w:rsidR="00E132EC" w:rsidRPr="00BE0AE5" w:rsidRDefault="00E132EC" w:rsidP="00E132EC">
      <w:pPr>
        <w:pStyle w:val="a8"/>
        <w:rPr>
          <w:rFonts w:cs="Times New Roman"/>
        </w:rPr>
      </w:pPr>
      <w:r w:rsidRPr="00BE0AE5">
        <w:rPr>
          <w:rFonts w:cs="Times New Roman"/>
        </w:rPr>
        <w:t>предвидеть трудности, которые могут возникнуть при решении учебной задачи, и адаптировать решение к меняющимся обстоятельствам;</w:t>
      </w:r>
    </w:p>
    <w:p w:rsidR="00E132EC" w:rsidRPr="00BE0AE5" w:rsidRDefault="00E132EC" w:rsidP="00E132EC">
      <w:pPr>
        <w:pStyle w:val="a8"/>
        <w:rPr>
          <w:rFonts w:cs="Times New Roman"/>
        </w:rPr>
      </w:pPr>
      <w:r w:rsidRPr="00BE0AE5">
        <w:rPr>
          <w:rFonts w:cs="Times New Roman"/>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E132EC" w:rsidRPr="00BE0AE5" w:rsidRDefault="00E132EC" w:rsidP="00E132EC">
      <w:pPr>
        <w:pStyle w:val="a8"/>
        <w:rPr>
          <w:rFonts w:cs="Times New Roman"/>
        </w:rPr>
      </w:pPr>
      <w:r w:rsidRPr="00BE0AE5">
        <w:rPr>
          <w:rFonts w:cs="Times New Roman"/>
          <w:spacing w:val="-2"/>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E132EC" w:rsidRPr="00BE0AE5" w:rsidRDefault="00E132EC" w:rsidP="00E132EC">
      <w:pPr>
        <w:pStyle w:val="a8"/>
        <w:rPr>
          <w:rFonts w:cs="Times New Roman"/>
        </w:rPr>
      </w:pPr>
    </w:p>
    <w:p w:rsidR="00E132EC" w:rsidRPr="00BE0AE5" w:rsidRDefault="00E132EC" w:rsidP="00E132EC">
      <w:pPr>
        <w:pStyle w:val="a8"/>
        <w:rPr>
          <w:rFonts w:cs="Times New Roman"/>
        </w:rPr>
      </w:pPr>
      <w:r w:rsidRPr="00BE0AE5">
        <w:rPr>
          <w:rFonts w:cs="Times New Roman"/>
        </w:rPr>
        <w:t>Эмоциональный интеллект:</w:t>
      </w:r>
    </w:p>
    <w:p w:rsidR="00E132EC" w:rsidRPr="00BE0AE5" w:rsidRDefault="00E132EC" w:rsidP="00E132EC">
      <w:pPr>
        <w:pStyle w:val="a8"/>
        <w:rPr>
          <w:rFonts w:cs="Times New Roman"/>
        </w:rPr>
      </w:pPr>
      <w:r w:rsidRPr="00BE0AE5">
        <w:rPr>
          <w:rFonts w:cs="Times New Roman"/>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E132EC" w:rsidRPr="00BE0AE5" w:rsidRDefault="00E132EC" w:rsidP="00E132EC">
      <w:pPr>
        <w:pStyle w:val="a8"/>
        <w:rPr>
          <w:rFonts w:cs="Times New Roman"/>
        </w:rPr>
      </w:pPr>
      <w:r w:rsidRPr="00BE0AE5">
        <w:rPr>
          <w:rFonts w:cs="Times New Roman"/>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E132EC" w:rsidRPr="00BE0AE5" w:rsidRDefault="00E132EC" w:rsidP="00E132EC">
      <w:pPr>
        <w:pStyle w:val="a8"/>
        <w:rPr>
          <w:rFonts w:cs="Times New Roman"/>
        </w:rPr>
      </w:pPr>
      <w:r w:rsidRPr="00BE0AE5">
        <w:rPr>
          <w:rFonts w:cs="Times New Roman"/>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E132EC" w:rsidRPr="00BE0AE5" w:rsidRDefault="00E132EC" w:rsidP="00E132EC">
      <w:pPr>
        <w:pStyle w:val="a8"/>
        <w:rPr>
          <w:rFonts w:cs="Times New Roman"/>
        </w:rPr>
      </w:pPr>
    </w:p>
    <w:p w:rsidR="00E132EC" w:rsidRPr="00BE0AE5" w:rsidRDefault="00E132EC" w:rsidP="00E132EC">
      <w:pPr>
        <w:pStyle w:val="a8"/>
        <w:rPr>
          <w:rFonts w:cs="Times New Roman"/>
        </w:rPr>
      </w:pPr>
      <w:r w:rsidRPr="00BE0AE5">
        <w:rPr>
          <w:rFonts w:cs="Times New Roman"/>
        </w:rPr>
        <w:t>Принятие себя и других:</w:t>
      </w:r>
    </w:p>
    <w:p w:rsidR="00E132EC" w:rsidRPr="00BE0AE5" w:rsidRDefault="00E132EC" w:rsidP="00E132EC">
      <w:pPr>
        <w:pStyle w:val="a8"/>
        <w:rPr>
          <w:rFonts w:cs="Times New Roman"/>
        </w:rPr>
      </w:pPr>
      <w:r w:rsidRPr="00BE0AE5">
        <w:rPr>
          <w:rFonts w:cs="Times New Roman"/>
        </w:rPr>
        <w:t>уважительно и осознанно относиться к другому человеку и его мнению, эстетическим предпочтениям и вкусам;</w:t>
      </w:r>
    </w:p>
    <w:p w:rsidR="00E132EC" w:rsidRPr="00BE0AE5" w:rsidRDefault="00E132EC" w:rsidP="00E132EC">
      <w:pPr>
        <w:pStyle w:val="a8"/>
        <w:rPr>
          <w:rFonts w:cs="Times New Roman"/>
        </w:rPr>
      </w:pPr>
      <w:r w:rsidRPr="00BE0AE5">
        <w:rPr>
          <w:rFonts w:cs="Times New Roman"/>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E132EC" w:rsidRPr="00BE0AE5" w:rsidRDefault="00E132EC" w:rsidP="00E132EC">
      <w:pPr>
        <w:pStyle w:val="a8"/>
        <w:rPr>
          <w:rFonts w:cs="Times New Roman"/>
        </w:rPr>
      </w:pPr>
      <w:r w:rsidRPr="00BE0AE5">
        <w:rPr>
          <w:rFonts w:cs="Times New Roman"/>
        </w:rPr>
        <w:t>принимать себя и других, не осуждая;</w:t>
      </w:r>
    </w:p>
    <w:p w:rsidR="00E132EC" w:rsidRPr="00BE0AE5" w:rsidRDefault="00E132EC" w:rsidP="00E132EC">
      <w:pPr>
        <w:pStyle w:val="a8"/>
        <w:rPr>
          <w:rFonts w:cs="Times New Roman"/>
        </w:rPr>
      </w:pPr>
      <w:r w:rsidRPr="00BE0AE5">
        <w:rPr>
          <w:rFonts w:cs="Times New Roman"/>
        </w:rPr>
        <w:t>проявлять открытость;</w:t>
      </w:r>
    </w:p>
    <w:p w:rsidR="00E132EC" w:rsidRPr="00BE0AE5" w:rsidRDefault="00E132EC" w:rsidP="00E132EC">
      <w:pPr>
        <w:pStyle w:val="a8"/>
        <w:rPr>
          <w:rFonts w:cs="Times New Roman"/>
        </w:rPr>
      </w:pPr>
      <w:r w:rsidRPr="00BE0AE5">
        <w:rPr>
          <w:rFonts w:cs="Times New Roman"/>
        </w:rPr>
        <w:t>осознавать невозможность контролировать всё вокруг.</w:t>
      </w:r>
    </w:p>
    <w:p w:rsidR="00E132EC" w:rsidRPr="00BE0AE5" w:rsidRDefault="00E132EC" w:rsidP="00E132EC">
      <w:pPr>
        <w:pStyle w:val="a8"/>
        <w:rPr>
          <w:rFonts w:cs="Times New Roman"/>
        </w:rPr>
      </w:pPr>
    </w:p>
    <w:p w:rsidR="00E132EC" w:rsidRPr="00BE0AE5" w:rsidRDefault="00E132EC" w:rsidP="009861AB">
      <w:pPr>
        <w:pStyle w:val="a8"/>
        <w:spacing w:line="240" w:lineRule="auto"/>
        <w:rPr>
          <w:rFonts w:cs="Times New Roman"/>
        </w:rPr>
      </w:pPr>
      <w:r w:rsidRPr="00BE0AE5">
        <w:rPr>
          <w:rFonts w:cs="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E132EC" w:rsidRPr="00BE0AE5" w:rsidRDefault="00E132EC" w:rsidP="009861AB">
      <w:pPr>
        <w:pStyle w:val="23"/>
        <w:spacing w:before="0" w:after="0" w:line="240" w:lineRule="auto"/>
        <w:rPr>
          <w:rFonts w:cs="Times New Roman"/>
        </w:rPr>
      </w:pPr>
      <w:r w:rsidRPr="00BE0AE5">
        <w:rPr>
          <w:rFonts w:cs="Times New Roman"/>
        </w:rPr>
        <w:t>Предметные результаты</w:t>
      </w:r>
    </w:p>
    <w:p w:rsidR="00E132EC" w:rsidRPr="00BE0AE5" w:rsidRDefault="00E132EC" w:rsidP="00E132EC">
      <w:pPr>
        <w:pStyle w:val="a8"/>
        <w:rPr>
          <w:rFonts w:cs="Times New Roman"/>
        </w:rPr>
      </w:pPr>
      <w:r w:rsidRPr="00BE0AE5">
        <w:rPr>
          <w:rFonts w:cs="Times New Roman"/>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E132EC" w:rsidRPr="00BE0AE5" w:rsidRDefault="00E132EC" w:rsidP="00E132EC">
      <w:pPr>
        <w:pStyle w:val="a8"/>
        <w:rPr>
          <w:rFonts w:cs="Times New Roman"/>
        </w:rPr>
      </w:pPr>
      <w:r w:rsidRPr="00BE0AE5">
        <w:rPr>
          <w:rFonts w:cs="Times New Roman"/>
        </w:rPr>
        <w:t>Обучающиеся, освоившие основную образовательную программу по предмету «Музыка»:</w:t>
      </w:r>
    </w:p>
    <w:p w:rsidR="00E132EC" w:rsidRPr="00BE0AE5" w:rsidRDefault="00E132EC" w:rsidP="00E132EC">
      <w:pPr>
        <w:pStyle w:val="list-dash"/>
        <w:rPr>
          <w:rFonts w:cs="Times New Roman"/>
        </w:rPr>
      </w:pPr>
      <w:r w:rsidRPr="00BE0AE5">
        <w:rPr>
          <w:rFonts w:cs="Times New Roman"/>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E132EC" w:rsidRPr="00BE0AE5" w:rsidRDefault="00E132EC" w:rsidP="00E132EC">
      <w:pPr>
        <w:pStyle w:val="list-dash"/>
        <w:rPr>
          <w:rFonts w:cs="Times New Roman"/>
        </w:rPr>
      </w:pPr>
      <w:r w:rsidRPr="00BE0AE5">
        <w:rPr>
          <w:rFonts w:cs="Times New Roman"/>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E132EC" w:rsidRPr="00BE0AE5" w:rsidRDefault="00E132EC" w:rsidP="00E132EC">
      <w:pPr>
        <w:pStyle w:val="list-dash"/>
        <w:rPr>
          <w:rFonts w:cs="Times New Roman"/>
        </w:rPr>
      </w:pPr>
      <w:r w:rsidRPr="00BE0AE5">
        <w:rPr>
          <w:rFonts w:cs="Times New Roman"/>
        </w:rPr>
        <w:lastRenderedPageBreak/>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E132EC" w:rsidRPr="00BE0AE5" w:rsidRDefault="00E132EC" w:rsidP="00E132EC">
      <w:pPr>
        <w:pStyle w:val="list-dash"/>
        <w:rPr>
          <w:rFonts w:cs="Times New Roman"/>
        </w:rPr>
      </w:pPr>
      <w:r w:rsidRPr="00BE0AE5">
        <w:rPr>
          <w:rFonts w:cs="Times New Roman"/>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E132EC" w:rsidRPr="00BE0AE5" w:rsidRDefault="00E132EC" w:rsidP="00E132EC">
      <w:pPr>
        <w:pStyle w:val="a8"/>
        <w:rPr>
          <w:rFonts w:cs="Times New Roman"/>
        </w:rPr>
      </w:pPr>
      <w:r w:rsidRPr="00BE0AE5">
        <w:rPr>
          <w:rFonts w:cs="Times New Roman"/>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E132EC" w:rsidRPr="00BE0AE5" w:rsidRDefault="00E132EC" w:rsidP="00E132EC">
      <w:pPr>
        <w:pStyle w:val="3a"/>
        <w:spacing w:before="340"/>
        <w:rPr>
          <w:rFonts w:cs="Times New Roman"/>
        </w:rPr>
      </w:pPr>
      <w:r w:rsidRPr="00BE0AE5">
        <w:rPr>
          <w:rFonts w:cs="Times New Roman"/>
        </w:rPr>
        <w:t>Модуль № 1 «Музыка моего края»:</w:t>
      </w:r>
    </w:p>
    <w:p w:rsidR="00E132EC" w:rsidRPr="00BE0AE5" w:rsidRDefault="00E132EC" w:rsidP="00E132EC">
      <w:pPr>
        <w:pStyle w:val="a8"/>
        <w:rPr>
          <w:rFonts w:cs="Times New Roman"/>
        </w:rPr>
      </w:pPr>
      <w:r w:rsidRPr="00BE0AE5">
        <w:rPr>
          <w:rFonts w:cs="Times New Roman"/>
        </w:rPr>
        <w:t>знать музыкальные традиции своей республики, края, народа;</w:t>
      </w:r>
    </w:p>
    <w:p w:rsidR="00E132EC" w:rsidRPr="00BE0AE5" w:rsidRDefault="00E132EC" w:rsidP="00E132EC">
      <w:pPr>
        <w:pStyle w:val="a8"/>
        <w:rPr>
          <w:rFonts w:cs="Times New Roman"/>
        </w:rPr>
      </w:pPr>
      <w:r w:rsidRPr="00BE0AE5">
        <w:rPr>
          <w:rFonts w:cs="Times New Roman"/>
        </w:rPr>
        <w:t>характеризовать особенности творчества народных и профессиональных музыкантов, творческих коллективов своего края;</w:t>
      </w:r>
    </w:p>
    <w:p w:rsidR="00E132EC" w:rsidRPr="00BE0AE5" w:rsidRDefault="00E132EC" w:rsidP="00E132EC">
      <w:pPr>
        <w:pStyle w:val="a8"/>
        <w:rPr>
          <w:rFonts w:cs="Times New Roman"/>
        </w:rPr>
      </w:pPr>
      <w:r w:rsidRPr="00BE0AE5">
        <w:rPr>
          <w:rFonts w:cs="Times New Roman"/>
        </w:rPr>
        <w:t>исполнять и оценивать образцы музыкального фольклора и сочинения композиторов своей малой родины.</w:t>
      </w:r>
    </w:p>
    <w:p w:rsidR="00E132EC" w:rsidRPr="00BE0AE5" w:rsidRDefault="00E132EC" w:rsidP="00E132EC">
      <w:pPr>
        <w:pStyle w:val="3a"/>
        <w:spacing w:before="340"/>
        <w:rPr>
          <w:rFonts w:cs="Times New Roman"/>
        </w:rPr>
      </w:pPr>
      <w:r w:rsidRPr="00BE0AE5">
        <w:rPr>
          <w:rFonts w:cs="Times New Roman"/>
        </w:rPr>
        <w:t>Модуль № 2 «Народное музыкальное творчество России»:</w:t>
      </w:r>
    </w:p>
    <w:p w:rsidR="00E132EC" w:rsidRPr="00BE0AE5" w:rsidRDefault="00E132EC" w:rsidP="00E132EC">
      <w:pPr>
        <w:pStyle w:val="a8"/>
        <w:rPr>
          <w:rFonts w:cs="Times New Roman"/>
        </w:rPr>
      </w:pPr>
      <w:r w:rsidRPr="00BE0AE5">
        <w:rPr>
          <w:rFonts w:cs="Times New Roman"/>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rsidR="00E132EC" w:rsidRPr="00BE0AE5" w:rsidRDefault="00E132EC" w:rsidP="00E132EC">
      <w:pPr>
        <w:pStyle w:val="a8"/>
        <w:rPr>
          <w:rFonts w:cs="Times New Roman"/>
        </w:rPr>
      </w:pPr>
      <w:r w:rsidRPr="00BE0AE5">
        <w:rPr>
          <w:rFonts w:cs="Times New Roman"/>
        </w:rPr>
        <w:t>различать на слух и исполнять произведения различных жанров фольклорной музыки;</w:t>
      </w:r>
    </w:p>
    <w:p w:rsidR="00E132EC" w:rsidRPr="00BE0AE5" w:rsidRDefault="00E132EC" w:rsidP="00E132EC">
      <w:pPr>
        <w:pStyle w:val="a8"/>
        <w:rPr>
          <w:rFonts w:cs="Times New Roman"/>
        </w:rPr>
      </w:pPr>
      <w:r w:rsidRPr="00BE0AE5">
        <w:rPr>
          <w:rFonts w:cs="Times New Roman"/>
        </w:rPr>
        <w:t>определять на слух принадлежность народных музыкальных инструментов к группам духовых, струнных, ударно-шумовых инструментов;</w:t>
      </w:r>
    </w:p>
    <w:p w:rsidR="00E132EC" w:rsidRPr="00BE0AE5" w:rsidRDefault="00E132EC" w:rsidP="00E132EC">
      <w:pPr>
        <w:pStyle w:val="a8"/>
        <w:rPr>
          <w:rFonts w:cs="Times New Roman"/>
        </w:rPr>
      </w:pPr>
      <w:r w:rsidRPr="00BE0AE5">
        <w:rPr>
          <w:rFonts w:cs="Times New Roman"/>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E132EC" w:rsidRPr="00BE0AE5" w:rsidRDefault="00E132EC" w:rsidP="00E132EC">
      <w:pPr>
        <w:pStyle w:val="3a"/>
        <w:spacing w:before="312"/>
        <w:rPr>
          <w:rFonts w:cs="Times New Roman"/>
        </w:rPr>
      </w:pPr>
      <w:r w:rsidRPr="00BE0AE5">
        <w:rPr>
          <w:rFonts w:cs="Times New Roman"/>
        </w:rPr>
        <w:t>Модуль № 3 «Музыка народов мира»:</w:t>
      </w:r>
    </w:p>
    <w:p w:rsidR="00E132EC" w:rsidRPr="00BE0AE5" w:rsidRDefault="00E132EC" w:rsidP="00E132EC">
      <w:pPr>
        <w:pStyle w:val="a8"/>
        <w:rPr>
          <w:rFonts w:cs="Times New Roman"/>
        </w:rPr>
      </w:pPr>
      <w:r w:rsidRPr="00BE0AE5">
        <w:rPr>
          <w:rFonts w:cs="Times New Roman"/>
        </w:rPr>
        <w:t xml:space="preserve">определять на слух музыкальные произведения, относящиеся к западно-европейской, латино-американской, азиатской традиционной </w:t>
      </w:r>
      <w:r w:rsidRPr="00BE0AE5">
        <w:rPr>
          <w:rFonts w:cs="Times New Roman"/>
        </w:rPr>
        <w:lastRenderedPageBreak/>
        <w:t>музыкальной культуре, в том числе к отдельным самобытным культурно-национальным традициям</w:t>
      </w:r>
      <w:r w:rsidRPr="00BE0AE5">
        <w:rPr>
          <w:rFonts w:cs="Times New Roman"/>
          <w:vertAlign w:val="superscript"/>
        </w:rPr>
        <w:t>1</w:t>
      </w:r>
      <w:r w:rsidRPr="00BE0AE5">
        <w:rPr>
          <w:rFonts w:cs="Times New Roman"/>
        </w:rPr>
        <w:t>;</w:t>
      </w:r>
    </w:p>
    <w:p w:rsidR="00E132EC" w:rsidRPr="00BE0AE5" w:rsidRDefault="00E132EC" w:rsidP="00E132EC">
      <w:pPr>
        <w:pStyle w:val="a8"/>
        <w:rPr>
          <w:rFonts w:cs="Times New Roman"/>
        </w:rPr>
      </w:pPr>
      <w:r w:rsidRPr="00BE0AE5">
        <w:rPr>
          <w:rFonts w:cs="Times New Roman"/>
        </w:rPr>
        <w:t>различать на слух и исполнять произведения различных жанров фольклорной музыки;</w:t>
      </w:r>
    </w:p>
    <w:p w:rsidR="00E132EC" w:rsidRPr="00BE0AE5" w:rsidRDefault="00E132EC" w:rsidP="00E132EC">
      <w:pPr>
        <w:pStyle w:val="a8"/>
        <w:rPr>
          <w:rFonts w:cs="Times New Roman"/>
        </w:rPr>
      </w:pPr>
      <w:r w:rsidRPr="00BE0AE5">
        <w:rPr>
          <w:rFonts w:cs="Times New Roman"/>
        </w:rPr>
        <w:t>определять на слух принадлежность народных музыкальных инструментов к группам духовых, струнных, ударно-шумовых инструментов;</w:t>
      </w:r>
    </w:p>
    <w:p w:rsidR="00E132EC" w:rsidRPr="00BE0AE5" w:rsidRDefault="00E132EC" w:rsidP="00E132EC">
      <w:pPr>
        <w:pStyle w:val="a8"/>
        <w:rPr>
          <w:rFonts w:cs="Times New Roman"/>
        </w:rPr>
      </w:pPr>
      <w:r w:rsidRPr="00BE0AE5">
        <w:rPr>
          <w:rFonts w:cs="Times New Roman"/>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E132EC" w:rsidRPr="00BE0AE5" w:rsidRDefault="00E132EC" w:rsidP="00E132EC">
      <w:pPr>
        <w:pStyle w:val="3a"/>
        <w:spacing w:before="340"/>
        <w:rPr>
          <w:rFonts w:cs="Times New Roman"/>
        </w:rPr>
      </w:pPr>
      <w:r w:rsidRPr="00BE0AE5">
        <w:rPr>
          <w:rFonts w:cs="Times New Roman"/>
        </w:rPr>
        <w:t xml:space="preserve">Модуль № 4 «Европейская классическая </w:t>
      </w:r>
      <w:r w:rsidRPr="00BE0AE5">
        <w:rPr>
          <w:rFonts w:cs="Times New Roman"/>
        </w:rPr>
        <w:br/>
        <w:t>музыка»:</w:t>
      </w:r>
    </w:p>
    <w:p w:rsidR="00E132EC" w:rsidRPr="00BE0AE5" w:rsidRDefault="00E132EC" w:rsidP="00E132EC">
      <w:pPr>
        <w:pStyle w:val="a8"/>
        <w:rPr>
          <w:rFonts w:cs="Times New Roman"/>
        </w:rPr>
      </w:pPr>
      <w:r w:rsidRPr="00BE0AE5">
        <w:rPr>
          <w:rFonts w:cs="Times New Roman"/>
        </w:rPr>
        <w:t>различать на слух произведения европейских композиторов-классиков, называть автора, произведение, исполнительский состав;</w:t>
      </w:r>
    </w:p>
    <w:p w:rsidR="00E132EC" w:rsidRPr="00BE0AE5" w:rsidRDefault="00E132EC" w:rsidP="00E132EC">
      <w:pPr>
        <w:pStyle w:val="a8"/>
        <w:rPr>
          <w:rFonts w:cs="Times New Roman"/>
        </w:rPr>
      </w:pPr>
      <w:r w:rsidRPr="00BE0AE5">
        <w:rPr>
          <w:rFonts w:cs="Times New Roman"/>
        </w:rPr>
        <w:t>определять принадлежность музыкального произведения к одному из художественных стилей (барокко, классицизм, романтизм, импрессионизм);</w:t>
      </w:r>
    </w:p>
    <w:p w:rsidR="00E132EC" w:rsidRPr="00BE0AE5" w:rsidRDefault="00E132EC" w:rsidP="00E132EC">
      <w:pPr>
        <w:pStyle w:val="a8"/>
        <w:rPr>
          <w:rFonts w:cs="Times New Roman"/>
        </w:rPr>
      </w:pPr>
      <w:r w:rsidRPr="00BE0AE5">
        <w:rPr>
          <w:rFonts w:cs="Times New Roman"/>
        </w:rPr>
        <w:t>исполнять (в том числе фрагментарно) сочинения композиторов-классиков;</w:t>
      </w:r>
    </w:p>
    <w:p w:rsidR="00E132EC" w:rsidRPr="00BE0AE5" w:rsidRDefault="00E132EC" w:rsidP="00E132EC">
      <w:pPr>
        <w:pStyle w:val="a8"/>
        <w:rPr>
          <w:rFonts w:cs="Times New Roman"/>
        </w:rPr>
      </w:pPr>
      <w:r w:rsidRPr="00BE0AE5">
        <w:rPr>
          <w:rFonts w:cs="Times New Roman"/>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E132EC" w:rsidRPr="00BE0AE5" w:rsidRDefault="00E132EC" w:rsidP="00E132EC">
      <w:pPr>
        <w:pStyle w:val="a8"/>
        <w:rPr>
          <w:rFonts w:cs="Times New Roman"/>
        </w:rPr>
      </w:pPr>
      <w:r w:rsidRPr="00BE0AE5">
        <w:rPr>
          <w:rFonts w:cs="Times New Roman"/>
        </w:rPr>
        <w:t>характеризовать творчество не менее двух композиторов-классиков, приводить примеры наиболее известных сочинений.</w:t>
      </w:r>
    </w:p>
    <w:p w:rsidR="00E132EC" w:rsidRPr="00BE0AE5" w:rsidRDefault="00E132EC" w:rsidP="00E132EC">
      <w:pPr>
        <w:pStyle w:val="3a"/>
        <w:spacing w:before="340"/>
        <w:rPr>
          <w:rFonts w:cs="Times New Roman"/>
        </w:rPr>
      </w:pPr>
      <w:r w:rsidRPr="00BE0AE5">
        <w:rPr>
          <w:rFonts w:cs="Times New Roman"/>
        </w:rPr>
        <w:t>Модуль № 5 «Русская классическая музыка»:</w:t>
      </w:r>
    </w:p>
    <w:p w:rsidR="00E132EC" w:rsidRPr="00BE0AE5" w:rsidRDefault="00E132EC" w:rsidP="00E132EC">
      <w:pPr>
        <w:pStyle w:val="a8"/>
        <w:rPr>
          <w:rFonts w:cs="Times New Roman"/>
        </w:rPr>
      </w:pPr>
      <w:r w:rsidRPr="00BE0AE5">
        <w:rPr>
          <w:rFonts w:cs="Times New Roman"/>
        </w:rPr>
        <w:t>различать на слух произведения русских композиторов-классиков, называть автора, произведение, исполнительский состав;</w:t>
      </w:r>
    </w:p>
    <w:p w:rsidR="00E132EC" w:rsidRPr="00BE0AE5" w:rsidRDefault="00E132EC" w:rsidP="00E132EC">
      <w:pPr>
        <w:pStyle w:val="a8"/>
        <w:rPr>
          <w:rFonts w:cs="Times New Roman"/>
        </w:rPr>
      </w:pPr>
      <w:r w:rsidRPr="00BE0AE5">
        <w:rPr>
          <w:rFonts w:cs="Times New Roman"/>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E132EC" w:rsidRPr="00BE0AE5" w:rsidRDefault="00E132EC" w:rsidP="00E132EC">
      <w:pPr>
        <w:pStyle w:val="a8"/>
        <w:rPr>
          <w:rFonts w:cs="Times New Roman"/>
        </w:rPr>
      </w:pPr>
      <w:r w:rsidRPr="00BE0AE5">
        <w:rPr>
          <w:rFonts w:cs="Times New Roman"/>
        </w:rPr>
        <w:t>исполнять (в том числе фрагментарно, отдельными темами) сочинения русских композиторов;</w:t>
      </w:r>
    </w:p>
    <w:p w:rsidR="00E132EC" w:rsidRPr="00BE0AE5" w:rsidRDefault="00E132EC" w:rsidP="00E132EC">
      <w:pPr>
        <w:pStyle w:val="a8"/>
        <w:rPr>
          <w:rFonts w:cs="Times New Roman"/>
        </w:rPr>
      </w:pPr>
      <w:r w:rsidRPr="00BE0AE5">
        <w:rPr>
          <w:rFonts w:cs="Times New Roman"/>
        </w:rPr>
        <w:t>характеризовать творчество не менее двух отечественных композиторов-классиков, приводить примеры наиболее известных сочинений.</w:t>
      </w:r>
    </w:p>
    <w:p w:rsidR="00E132EC" w:rsidRPr="00BE0AE5" w:rsidRDefault="00E132EC" w:rsidP="00E132EC">
      <w:pPr>
        <w:pStyle w:val="3a"/>
        <w:spacing w:before="340"/>
        <w:rPr>
          <w:rFonts w:cs="Times New Roman"/>
        </w:rPr>
      </w:pPr>
      <w:r w:rsidRPr="00BE0AE5">
        <w:rPr>
          <w:rFonts w:cs="Times New Roman"/>
        </w:rPr>
        <w:t xml:space="preserve">Модуль № 6 «Образы русской и европейской </w:t>
      </w:r>
      <w:r w:rsidRPr="00BE0AE5">
        <w:rPr>
          <w:rFonts w:cs="Times New Roman"/>
        </w:rPr>
        <w:br/>
        <w:t>духовной музыки»:</w:t>
      </w:r>
    </w:p>
    <w:p w:rsidR="00E132EC" w:rsidRPr="00BE0AE5" w:rsidRDefault="00E132EC" w:rsidP="00E132EC">
      <w:pPr>
        <w:pStyle w:val="a8"/>
        <w:rPr>
          <w:rFonts w:cs="Times New Roman"/>
        </w:rPr>
      </w:pPr>
      <w:r w:rsidRPr="00BE0AE5">
        <w:rPr>
          <w:rFonts w:cs="Times New Roman"/>
        </w:rPr>
        <w:lastRenderedPageBreak/>
        <w:t>различать и характеризовать жанры и произведения русской и европейской духовной музыки;</w:t>
      </w:r>
    </w:p>
    <w:p w:rsidR="00E132EC" w:rsidRPr="00BE0AE5" w:rsidRDefault="00E132EC" w:rsidP="00E132EC">
      <w:pPr>
        <w:pStyle w:val="a8"/>
        <w:rPr>
          <w:rFonts w:cs="Times New Roman"/>
        </w:rPr>
      </w:pPr>
      <w:r w:rsidRPr="00BE0AE5">
        <w:rPr>
          <w:rFonts w:cs="Times New Roman"/>
        </w:rPr>
        <w:t>исполнять произведения русской и европейской духовной музыки;</w:t>
      </w:r>
    </w:p>
    <w:p w:rsidR="00E132EC" w:rsidRPr="00BE0AE5" w:rsidRDefault="00E132EC" w:rsidP="00E132EC">
      <w:pPr>
        <w:pStyle w:val="a8"/>
        <w:rPr>
          <w:rFonts w:cs="Times New Roman"/>
        </w:rPr>
      </w:pPr>
      <w:r w:rsidRPr="00BE0AE5">
        <w:rPr>
          <w:rFonts w:cs="Times New Roman"/>
        </w:rPr>
        <w:t>приводить примеры сочинений духовной музыки, называть их автора.</w:t>
      </w:r>
    </w:p>
    <w:p w:rsidR="00E132EC" w:rsidRPr="00BE0AE5" w:rsidRDefault="00E132EC" w:rsidP="00E132EC">
      <w:pPr>
        <w:pStyle w:val="3a"/>
        <w:spacing w:before="340"/>
        <w:rPr>
          <w:rFonts w:cs="Times New Roman"/>
        </w:rPr>
      </w:pPr>
      <w:r w:rsidRPr="00BE0AE5">
        <w:rPr>
          <w:rFonts w:cs="Times New Roman"/>
        </w:rPr>
        <w:t xml:space="preserve">Модуль № 7 «Современная музыка: основные жанры </w:t>
      </w:r>
      <w:r w:rsidRPr="00BE0AE5">
        <w:rPr>
          <w:rFonts w:cs="Times New Roman"/>
        </w:rPr>
        <w:br/>
        <w:t>и направления»:</w:t>
      </w:r>
    </w:p>
    <w:p w:rsidR="00E132EC" w:rsidRPr="00BE0AE5" w:rsidRDefault="00E132EC" w:rsidP="00E132EC">
      <w:pPr>
        <w:pStyle w:val="a8"/>
        <w:rPr>
          <w:rFonts w:cs="Times New Roman"/>
        </w:rPr>
      </w:pPr>
      <w:r w:rsidRPr="00BE0AE5">
        <w:rPr>
          <w:rFonts w:cs="Times New Roman"/>
        </w:rPr>
        <w:t>определять и характеризовать стили, направления и жанры современной музыки;</w:t>
      </w:r>
    </w:p>
    <w:p w:rsidR="00E132EC" w:rsidRPr="00BE0AE5" w:rsidRDefault="00E132EC" w:rsidP="00E132EC">
      <w:pPr>
        <w:pStyle w:val="a8"/>
        <w:rPr>
          <w:rFonts w:cs="Times New Roman"/>
        </w:rPr>
      </w:pPr>
      <w:r w:rsidRPr="00BE0AE5">
        <w:rPr>
          <w:rFonts w:cs="Times New Roman"/>
        </w:rPr>
        <w:t>различать и определять на слух виды оркестров, ансамблей, тембры музыкальных инструментов, входящих в их состав;</w:t>
      </w:r>
    </w:p>
    <w:p w:rsidR="00E132EC" w:rsidRPr="00BE0AE5" w:rsidRDefault="00E132EC" w:rsidP="00E132EC">
      <w:pPr>
        <w:pStyle w:val="a8"/>
        <w:rPr>
          <w:rFonts w:cs="Times New Roman"/>
        </w:rPr>
      </w:pPr>
      <w:r w:rsidRPr="00BE0AE5">
        <w:rPr>
          <w:rFonts w:cs="Times New Roman"/>
        </w:rPr>
        <w:t>исполнять современные музыкальные произведения в разных видах деятельности.</w:t>
      </w:r>
    </w:p>
    <w:p w:rsidR="00E132EC" w:rsidRPr="00BE0AE5" w:rsidRDefault="00E132EC" w:rsidP="00E132EC">
      <w:pPr>
        <w:pStyle w:val="3a"/>
        <w:spacing w:before="340"/>
        <w:rPr>
          <w:rFonts w:cs="Times New Roman"/>
        </w:rPr>
      </w:pPr>
      <w:r w:rsidRPr="00BE0AE5">
        <w:rPr>
          <w:rFonts w:cs="Times New Roman"/>
        </w:rPr>
        <w:t>Модуль № 8 «Связь музыки с другими видами искусства»:</w:t>
      </w:r>
    </w:p>
    <w:p w:rsidR="00E132EC" w:rsidRPr="00BE0AE5" w:rsidRDefault="00E132EC" w:rsidP="00E132EC">
      <w:pPr>
        <w:pStyle w:val="a8"/>
        <w:rPr>
          <w:rFonts w:cs="Times New Roman"/>
        </w:rPr>
      </w:pPr>
      <w:r w:rsidRPr="00BE0AE5">
        <w:rPr>
          <w:rFonts w:cs="Times New Roman"/>
        </w:rPr>
        <w:t>определять стилевые и жанровые параллели между музыкой и другими видами искусств;</w:t>
      </w:r>
    </w:p>
    <w:p w:rsidR="00E132EC" w:rsidRPr="00BE0AE5" w:rsidRDefault="00E132EC" w:rsidP="00E132EC">
      <w:pPr>
        <w:pStyle w:val="a8"/>
        <w:rPr>
          <w:rFonts w:cs="Times New Roman"/>
        </w:rPr>
      </w:pPr>
      <w:r w:rsidRPr="00BE0AE5">
        <w:rPr>
          <w:rFonts w:cs="Times New Roman"/>
        </w:rPr>
        <w:t>различать и анализировать средства выразительности разных видов искусств;</w:t>
      </w:r>
    </w:p>
    <w:p w:rsidR="00E132EC" w:rsidRPr="00BE0AE5" w:rsidRDefault="00E132EC" w:rsidP="00E132EC">
      <w:pPr>
        <w:pStyle w:val="a8"/>
        <w:rPr>
          <w:rFonts w:cs="Times New Roman"/>
        </w:rPr>
      </w:pPr>
      <w:r w:rsidRPr="00BE0AE5">
        <w:rPr>
          <w:rFonts w:cs="Times New Roman"/>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E132EC" w:rsidRPr="00BE0AE5" w:rsidRDefault="00E132EC" w:rsidP="00E132EC">
      <w:pPr>
        <w:pStyle w:val="a8"/>
        <w:rPr>
          <w:rFonts w:cs="Times New Roman"/>
        </w:rPr>
      </w:pPr>
      <w:r w:rsidRPr="00BE0AE5">
        <w:rPr>
          <w:rFonts w:cs="Times New Roman"/>
        </w:rPr>
        <w:t>высказывать суждения об основной идее, средствах её воплощения, интонационных особенностях, жанре, исполнителях музыкального произведения.</w:t>
      </w:r>
    </w:p>
    <w:p w:rsidR="00E132EC" w:rsidRPr="00BE0AE5" w:rsidRDefault="00E132EC" w:rsidP="00E132EC">
      <w:pPr>
        <w:pStyle w:val="3a"/>
        <w:spacing w:before="227"/>
        <w:rPr>
          <w:rFonts w:cs="Times New Roman"/>
        </w:rPr>
      </w:pPr>
      <w:r w:rsidRPr="00BE0AE5">
        <w:rPr>
          <w:rFonts w:cs="Times New Roman"/>
        </w:rPr>
        <w:t>Модуль № 9 «Жанры музыкального искусства»:</w:t>
      </w:r>
    </w:p>
    <w:p w:rsidR="00E132EC" w:rsidRPr="00BE0AE5" w:rsidRDefault="00E132EC" w:rsidP="00E132EC">
      <w:pPr>
        <w:pStyle w:val="a8"/>
        <w:rPr>
          <w:rFonts w:cs="Times New Roman"/>
        </w:rPr>
      </w:pPr>
      <w:r w:rsidRPr="00BE0AE5">
        <w:rPr>
          <w:rFonts w:cs="Times New Roman"/>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E132EC" w:rsidRPr="00BE0AE5" w:rsidRDefault="00E132EC" w:rsidP="00E132EC">
      <w:pPr>
        <w:pStyle w:val="a8"/>
        <w:rPr>
          <w:rFonts w:cs="Times New Roman"/>
        </w:rPr>
      </w:pPr>
      <w:r w:rsidRPr="00BE0AE5">
        <w:rPr>
          <w:rFonts w:cs="Times New Roman"/>
        </w:rPr>
        <w:t>рассуждать о круге образов и средствах их воплощения, типичных для данного жанра;</w:t>
      </w:r>
    </w:p>
    <w:p w:rsidR="00E132EC" w:rsidRPr="00BE0AE5" w:rsidRDefault="00E132EC" w:rsidP="00E132EC">
      <w:pPr>
        <w:pStyle w:val="a8"/>
        <w:rPr>
          <w:rFonts w:cs="Times New Roman"/>
        </w:rPr>
      </w:pPr>
      <w:r w:rsidRPr="00BE0AE5">
        <w:rPr>
          <w:rFonts w:cs="Times New Roman"/>
          <w:spacing w:val="-2"/>
        </w:rPr>
        <w:t>выразительно исполнять произведения (в том ч</w:t>
      </w:r>
      <w:r w:rsidRPr="00BE0AE5">
        <w:rPr>
          <w:rFonts w:cs="Times New Roman"/>
        </w:rPr>
        <w:t>исле фрагменты) вокальных, инструментальных и музыкально-театральных жанров.</w:t>
      </w:r>
    </w:p>
    <w:p w:rsidR="00E132EC" w:rsidRDefault="00E132EC" w:rsidP="00E80C7D">
      <w:pPr>
        <w:spacing w:after="0" w:line="240" w:lineRule="auto"/>
        <w:rPr>
          <w:rFonts w:ascii="Times New Roman" w:hAnsi="Times New Roman" w:cs="Times New Roman"/>
          <w:b/>
          <w:sz w:val="24"/>
          <w:szCs w:val="24"/>
        </w:rPr>
      </w:pPr>
      <w:r w:rsidRPr="00E132EC">
        <w:rPr>
          <w:rFonts w:ascii="Times New Roman" w:hAnsi="Times New Roman" w:cs="Times New Roman"/>
          <w:b/>
          <w:sz w:val="24"/>
          <w:szCs w:val="24"/>
        </w:rPr>
        <w:t>2.1.18.</w:t>
      </w:r>
      <w:r w:rsidRPr="00E132EC">
        <w:rPr>
          <w:rFonts w:ascii="Times New Roman" w:hAnsi="Times New Roman" w:cs="Times New Roman"/>
          <w:b/>
          <w:sz w:val="24"/>
          <w:szCs w:val="24"/>
        </w:rPr>
        <w:t> </w:t>
      </w:r>
      <w:r w:rsidRPr="00E132EC">
        <w:rPr>
          <w:rFonts w:ascii="Times New Roman" w:hAnsi="Times New Roman" w:cs="Times New Roman"/>
          <w:b/>
          <w:sz w:val="24"/>
          <w:szCs w:val="24"/>
        </w:rPr>
        <w:t>Технология</w:t>
      </w:r>
    </w:p>
    <w:p w:rsidR="00E132EC" w:rsidRPr="00BE0AE5" w:rsidRDefault="00E132EC" w:rsidP="00E132EC">
      <w:pPr>
        <w:pStyle w:val="body"/>
        <w:rPr>
          <w:rFonts w:cs="Times New Roman"/>
        </w:rPr>
      </w:pPr>
      <w:r w:rsidRPr="00BE0AE5">
        <w:rPr>
          <w:rFonts w:cs="Times New Roman"/>
        </w:rPr>
        <w:lastRenderedPageBreak/>
        <w:t xml:space="preserve">Основной </w:t>
      </w:r>
      <w:r w:rsidRPr="00BE0AE5">
        <w:rPr>
          <w:rStyle w:val="Bold"/>
          <w:rFonts w:cs="Times New Roman"/>
        </w:rPr>
        <w:t>целью</w:t>
      </w:r>
      <w:r w:rsidRPr="00BE0AE5">
        <w:rPr>
          <w:rFonts w:cs="Times New Roman"/>
        </w:rPr>
        <w:t xml:space="preserve"> 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E132EC" w:rsidRPr="00BE0AE5" w:rsidRDefault="00E132EC" w:rsidP="00E132EC">
      <w:pPr>
        <w:pStyle w:val="body"/>
        <w:rPr>
          <w:rFonts w:cs="Times New Roman"/>
        </w:rPr>
      </w:pPr>
      <w:r w:rsidRPr="00BE0AE5">
        <w:rPr>
          <w:rStyle w:val="Bold"/>
          <w:rFonts w:cs="Times New Roman"/>
        </w:rPr>
        <w:t>Задачами</w:t>
      </w:r>
      <w:r w:rsidRPr="00BE0AE5">
        <w:rPr>
          <w:rFonts w:cs="Times New Roman"/>
        </w:rPr>
        <w:t xml:space="preserve"> курса технологии являются: </w:t>
      </w:r>
    </w:p>
    <w:p w:rsidR="00E132EC" w:rsidRPr="00BE0AE5" w:rsidRDefault="00E132EC" w:rsidP="00E132EC">
      <w:pPr>
        <w:pStyle w:val="list-bullet"/>
        <w:rPr>
          <w:rFonts w:cs="Times New Roman"/>
        </w:rPr>
      </w:pPr>
      <w:r w:rsidRPr="00BE0AE5">
        <w:rPr>
          <w:rFonts w:cs="Times New Roman"/>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rsidR="00E132EC" w:rsidRPr="00BE0AE5" w:rsidRDefault="00E132EC" w:rsidP="00E132EC">
      <w:pPr>
        <w:pStyle w:val="list-bullet"/>
        <w:rPr>
          <w:rFonts w:cs="Times New Roman"/>
        </w:rPr>
      </w:pPr>
      <w:r w:rsidRPr="00BE0AE5">
        <w:rPr>
          <w:rFonts w:cs="Times New Roman"/>
        </w:rPr>
        <w:t xml:space="preserve">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w:t>
      </w:r>
    </w:p>
    <w:p w:rsidR="00E132EC" w:rsidRPr="00BE0AE5" w:rsidRDefault="00E132EC" w:rsidP="00E132EC">
      <w:pPr>
        <w:pStyle w:val="list-bullet"/>
        <w:rPr>
          <w:rFonts w:cs="Times New Roman"/>
        </w:rPr>
      </w:pPr>
      <w:r w:rsidRPr="00BE0AE5">
        <w:rPr>
          <w:rFonts w:cs="Times New Roman"/>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E132EC" w:rsidRPr="00BE0AE5" w:rsidRDefault="00E132EC" w:rsidP="00E132EC">
      <w:pPr>
        <w:pStyle w:val="list-bullet"/>
        <w:rPr>
          <w:rFonts w:cs="Times New Roman"/>
          <w:spacing w:val="2"/>
        </w:rPr>
      </w:pPr>
      <w:r w:rsidRPr="00BE0AE5">
        <w:rPr>
          <w:rFonts w:cs="Times New Roman"/>
          <w:spacing w:val="2"/>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rsidR="00E132EC" w:rsidRPr="00BE0AE5" w:rsidRDefault="00E132EC" w:rsidP="00E132EC">
      <w:pPr>
        <w:pStyle w:val="list-bullet"/>
        <w:rPr>
          <w:rFonts w:cs="Times New Roman"/>
        </w:rPr>
      </w:pPr>
      <w:r w:rsidRPr="00BE0AE5">
        <w:rPr>
          <w:rFonts w:cs="Times New Roman"/>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E132EC" w:rsidRPr="00BE0AE5" w:rsidRDefault="00E132EC" w:rsidP="00E132EC">
      <w:pPr>
        <w:pStyle w:val="body"/>
        <w:rPr>
          <w:rFonts w:cs="Times New Roman"/>
        </w:rPr>
      </w:pPr>
      <w:r w:rsidRPr="00BE0AE5">
        <w:rPr>
          <w:rFonts w:cs="Times New Roman"/>
        </w:rPr>
        <w:t xml:space="preserve">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 </w:t>
      </w:r>
    </w:p>
    <w:p w:rsidR="00E132EC" w:rsidRPr="00BE0AE5" w:rsidRDefault="00E132EC" w:rsidP="00E132EC">
      <w:pPr>
        <w:pStyle w:val="body"/>
        <w:rPr>
          <w:rFonts w:cs="Times New Roman"/>
        </w:rPr>
      </w:pPr>
      <w:r w:rsidRPr="00BE0AE5">
        <w:rPr>
          <w:rFonts w:cs="Times New Roman"/>
        </w:rPr>
        <w:t xml:space="preserve">Важно подчеркнуть, что именно в технологии реализуются все аспекты фундаментальной для образования категории «знания», а именно: </w:t>
      </w:r>
    </w:p>
    <w:p w:rsidR="00E132EC" w:rsidRPr="00BE0AE5" w:rsidRDefault="00E132EC" w:rsidP="00E132EC">
      <w:pPr>
        <w:pStyle w:val="list-bullet"/>
        <w:rPr>
          <w:rFonts w:cs="Times New Roman"/>
        </w:rPr>
      </w:pPr>
      <w:r w:rsidRPr="00BE0AE5">
        <w:rPr>
          <w:rFonts w:cs="Times New Roman"/>
        </w:rPr>
        <w:t xml:space="preserve">понятийное знание, которое складывается из набора понятий, характеризующих данную предметную область; </w:t>
      </w:r>
    </w:p>
    <w:p w:rsidR="00E132EC" w:rsidRPr="00BE0AE5" w:rsidRDefault="00E132EC" w:rsidP="00E132EC">
      <w:pPr>
        <w:pStyle w:val="list-bullet"/>
        <w:rPr>
          <w:rFonts w:cs="Times New Roman"/>
        </w:rPr>
      </w:pPr>
      <w:r w:rsidRPr="00BE0AE5">
        <w:rPr>
          <w:rFonts w:cs="Times New Roman"/>
        </w:rPr>
        <w:lastRenderedPageBreak/>
        <w:t xml:space="preserve">алгоритмическое (технологическое) знание — знание методов, технологий, приводящих к желаемому результату при соблюдении определённых условий; </w:t>
      </w:r>
    </w:p>
    <w:p w:rsidR="00E132EC" w:rsidRPr="00BE0AE5" w:rsidRDefault="00E132EC" w:rsidP="00E132EC">
      <w:pPr>
        <w:pStyle w:val="list-bullet"/>
        <w:rPr>
          <w:rFonts w:cs="Times New Roman"/>
        </w:rPr>
      </w:pPr>
      <w:r w:rsidRPr="00BE0AE5">
        <w:rPr>
          <w:rFonts w:cs="Times New Roman"/>
        </w:rPr>
        <w:t>предметное знание, складывающееся из знания и понимания сути законов и закономерностей, применяемых в той или иной предметной области;</w:t>
      </w:r>
    </w:p>
    <w:p w:rsidR="00E132EC" w:rsidRPr="00BE0AE5" w:rsidRDefault="00E132EC" w:rsidP="00E132EC">
      <w:pPr>
        <w:pStyle w:val="list-bullet"/>
        <w:rPr>
          <w:rFonts w:cs="Times New Roman"/>
        </w:rPr>
      </w:pPr>
      <w:r w:rsidRPr="00BE0AE5">
        <w:rPr>
          <w:rFonts w:cs="Times New Roman"/>
        </w:rPr>
        <w:t>методологическое знание — знание общих закономерностей изучаемых явлений и процессов.</w:t>
      </w:r>
    </w:p>
    <w:p w:rsidR="00E132EC" w:rsidRPr="00BE0AE5" w:rsidRDefault="00E132EC" w:rsidP="00E132EC">
      <w:pPr>
        <w:pStyle w:val="body"/>
        <w:rPr>
          <w:rFonts w:cs="Times New Roman"/>
        </w:rPr>
      </w:pPr>
      <w:r w:rsidRPr="00BE0AE5">
        <w:rPr>
          <w:rFonts w:cs="Times New Roman"/>
        </w:rPr>
        <w:t xml:space="preserve">Как и всякий общеобразовательный предмет, «Технология» отражает наиболее значимые аспекты действительности, которые состоят в следующем: </w:t>
      </w:r>
    </w:p>
    <w:p w:rsidR="00E132EC" w:rsidRPr="00BE0AE5" w:rsidRDefault="00E132EC" w:rsidP="00E132EC">
      <w:pPr>
        <w:pStyle w:val="list-bullet"/>
        <w:rPr>
          <w:rFonts w:cs="Times New Roman"/>
        </w:rPr>
      </w:pPr>
      <w:r w:rsidRPr="00BE0AE5">
        <w:rPr>
          <w:rFonts w:cs="Times New Roman"/>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rsidR="00E132EC" w:rsidRPr="00BE0AE5" w:rsidRDefault="00E132EC" w:rsidP="00E132EC">
      <w:pPr>
        <w:pStyle w:val="list-dash"/>
        <w:rPr>
          <w:rFonts w:cs="Times New Roman"/>
        </w:rPr>
      </w:pPr>
      <w:r w:rsidRPr="00BE0AE5">
        <w:rPr>
          <w:rFonts w:cs="Times New Roman"/>
        </w:rPr>
        <w:t>уровень представления;</w:t>
      </w:r>
    </w:p>
    <w:p w:rsidR="00E132EC" w:rsidRPr="00BE0AE5" w:rsidRDefault="00E132EC" w:rsidP="00E132EC">
      <w:pPr>
        <w:pStyle w:val="list-dash"/>
        <w:rPr>
          <w:rFonts w:cs="Times New Roman"/>
        </w:rPr>
      </w:pPr>
      <w:r w:rsidRPr="00BE0AE5">
        <w:rPr>
          <w:rFonts w:cs="Times New Roman"/>
        </w:rPr>
        <w:t>уровень пользователя;</w:t>
      </w:r>
    </w:p>
    <w:p w:rsidR="00E132EC" w:rsidRPr="00BE0AE5" w:rsidRDefault="00E132EC" w:rsidP="00E132EC">
      <w:pPr>
        <w:pStyle w:val="list-dash"/>
        <w:rPr>
          <w:rFonts w:cs="Times New Roman"/>
        </w:rPr>
      </w:pPr>
      <w:r w:rsidRPr="00BE0AE5">
        <w:rPr>
          <w:rFonts w:cs="Times New Roman"/>
        </w:rPr>
        <w:t xml:space="preserve">когнитивно-продуктивный уровень (создание технологий); </w:t>
      </w:r>
    </w:p>
    <w:p w:rsidR="00E132EC" w:rsidRPr="00BE0AE5" w:rsidRDefault="00E132EC" w:rsidP="00E132EC">
      <w:pPr>
        <w:pStyle w:val="list-bullet"/>
        <w:rPr>
          <w:rFonts w:cs="Times New Roman"/>
        </w:rPr>
      </w:pPr>
      <w:r w:rsidRPr="00BE0AE5">
        <w:rPr>
          <w:rFonts w:cs="Times New Roman"/>
        </w:rPr>
        <w:t xml:space="preserve">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 </w:t>
      </w:r>
    </w:p>
    <w:p w:rsidR="00E132EC" w:rsidRPr="00BE0AE5" w:rsidRDefault="00E132EC" w:rsidP="00E132EC">
      <w:pPr>
        <w:pStyle w:val="h2"/>
        <w:rPr>
          <w:rFonts w:cs="Times New Roman"/>
        </w:rPr>
      </w:pPr>
      <w:r w:rsidRPr="00BE0AE5">
        <w:rPr>
          <w:rFonts w:cs="Times New Roman"/>
        </w:rPr>
        <w:t xml:space="preserve">Общая характеристика учебного предмета «Технология» </w:t>
      </w:r>
    </w:p>
    <w:p w:rsidR="00E132EC" w:rsidRPr="00BE0AE5" w:rsidRDefault="00E132EC" w:rsidP="00E132EC">
      <w:pPr>
        <w:pStyle w:val="body"/>
        <w:rPr>
          <w:rFonts w:cs="Times New Roman"/>
          <w:spacing w:val="-1"/>
        </w:rPr>
      </w:pPr>
      <w:r w:rsidRPr="00BE0AE5">
        <w:rPr>
          <w:rFonts w:cs="Times New Roman"/>
          <w:spacing w:val="-1"/>
        </w:rPr>
        <w:t xml:space="preserve">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 разнообразных моделей. В этом случае можно достичь когнитивно-продуктивного уровня освоения технологий. </w:t>
      </w:r>
    </w:p>
    <w:p w:rsidR="00E132EC" w:rsidRPr="00BE0AE5" w:rsidRDefault="00E132EC" w:rsidP="00E132EC">
      <w:pPr>
        <w:pStyle w:val="body"/>
        <w:rPr>
          <w:rFonts w:cs="Times New Roman"/>
        </w:rPr>
      </w:pPr>
      <w:r w:rsidRPr="00BE0AE5">
        <w:rPr>
          <w:rFonts w:cs="Times New Roman"/>
        </w:rPr>
        <w:t>Современный курс технологии построен по модульному принципу.</w:t>
      </w:r>
    </w:p>
    <w:p w:rsidR="00E132EC" w:rsidRPr="00BE0AE5" w:rsidRDefault="00E132EC" w:rsidP="00E132EC">
      <w:pPr>
        <w:pStyle w:val="body"/>
        <w:rPr>
          <w:rFonts w:cs="Times New Roman"/>
        </w:rPr>
      </w:pPr>
      <w:r w:rsidRPr="00BE0AE5">
        <w:rPr>
          <w:rFonts w:cs="Times New Roman"/>
        </w:rPr>
        <w:t xml:space="preserve">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 </w:t>
      </w:r>
    </w:p>
    <w:p w:rsidR="00E132EC" w:rsidRPr="00BE0AE5" w:rsidRDefault="00E132EC" w:rsidP="009861AB">
      <w:pPr>
        <w:pStyle w:val="body"/>
        <w:spacing w:line="240" w:lineRule="auto"/>
        <w:rPr>
          <w:rFonts w:cs="Times New Roman"/>
        </w:rPr>
      </w:pPr>
      <w:r w:rsidRPr="00BE0AE5">
        <w:rPr>
          <w:rFonts w:cs="Times New Roman"/>
        </w:rPr>
        <w:t xml:space="preserve">Структура модульного курса технологии такова. </w:t>
      </w:r>
    </w:p>
    <w:p w:rsidR="00E132EC" w:rsidRPr="00BE0AE5" w:rsidRDefault="00E132EC" w:rsidP="009861AB">
      <w:pPr>
        <w:pStyle w:val="h3"/>
        <w:spacing w:before="0" w:after="0" w:line="240" w:lineRule="auto"/>
        <w:rPr>
          <w:rFonts w:cs="Times New Roman"/>
        </w:rPr>
      </w:pPr>
      <w:r w:rsidRPr="00BE0AE5">
        <w:rPr>
          <w:rFonts w:cs="Times New Roman"/>
        </w:rPr>
        <w:lastRenderedPageBreak/>
        <w:t>Инвариантные модули</w:t>
      </w:r>
    </w:p>
    <w:p w:rsidR="00E132EC" w:rsidRPr="00BE0AE5" w:rsidRDefault="00E132EC" w:rsidP="00E132EC">
      <w:pPr>
        <w:pStyle w:val="h4-first"/>
        <w:rPr>
          <w:rFonts w:cs="Times New Roman"/>
        </w:rPr>
      </w:pPr>
      <w:r w:rsidRPr="00BE0AE5">
        <w:rPr>
          <w:rFonts w:cs="Times New Roman"/>
        </w:rPr>
        <w:t>Модуль «Производство и технология»</w:t>
      </w:r>
    </w:p>
    <w:p w:rsidR="00E132EC" w:rsidRPr="00BE0AE5" w:rsidRDefault="00E132EC" w:rsidP="00E132EC">
      <w:pPr>
        <w:pStyle w:val="body"/>
        <w:rPr>
          <w:rFonts w:cs="Times New Roman"/>
          <w:spacing w:val="1"/>
        </w:rPr>
      </w:pPr>
      <w:r w:rsidRPr="00BE0AE5">
        <w:rPr>
          <w:rFonts w:cs="Times New Roman"/>
          <w:spacing w:val="1"/>
        </w:rPr>
        <w:t xml:space="preserve">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 </w:t>
      </w:r>
    </w:p>
    <w:p w:rsidR="00E132EC" w:rsidRPr="00BE0AE5" w:rsidRDefault="00E132EC" w:rsidP="00E132EC">
      <w:pPr>
        <w:pStyle w:val="body"/>
        <w:rPr>
          <w:rFonts w:cs="Times New Roman"/>
        </w:rPr>
      </w:pPr>
      <w:r w:rsidRPr="00BE0AE5">
        <w:rPr>
          <w:rFonts w:cs="Times New Roman"/>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 </w:t>
      </w:r>
    </w:p>
    <w:p w:rsidR="00E132EC" w:rsidRPr="00BE0AE5" w:rsidRDefault="00E132EC" w:rsidP="00E132EC">
      <w:pPr>
        <w:pStyle w:val="h4"/>
        <w:rPr>
          <w:rFonts w:cs="Times New Roman"/>
        </w:rPr>
      </w:pPr>
      <w:r w:rsidRPr="00BE0AE5">
        <w:rPr>
          <w:rFonts w:cs="Times New Roman"/>
        </w:rPr>
        <w:t xml:space="preserve">Модуль «Технологии обработки материалов </w:t>
      </w:r>
      <w:r w:rsidRPr="00BE0AE5">
        <w:rPr>
          <w:rFonts w:cs="Times New Roman"/>
        </w:rPr>
        <w:br/>
        <w:t>и пищевых продуктов»</w:t>
      </w:r>
    </w:p>
    <w:p w:rsidR="00E132EC" w:rsidRPr="00BE0AE5" w:rsidRDefault="00E132EC" w:rsidP="00E132EC">
      <w:pPr>
        <w:pStyle w:val="body"/>
        <w:rPr>
          <w:rFonts w:cs="Times New Roman"/>
        </w:rPr>
      </w:pPr>
      <w:r w:rsidRPr="00BE0AE5">
        <w:rPr>
          <w:rFonts w:cs="Times New Roman"/>
        </w:rPr>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rsidR="00E132EC" w:rsidRPr="00BE0AE5" w:rsidRDefault="00E132EC" w:rsidP="00E132EC">
      <w:pPr>
        <w:pStyle w:val="h3"/>
        <w:rPr>
          <w:rFonts w:cs="Times New Roman"/>
        </w:rPr>
      </w:pPr>
      <w:r w:rsidRPr="00BE0AE5">
        <w:rPr>
          <w:rFonts w:cs="Times New Roman"/>
        </w:rPr>
        <w:t>Вариативные модули</w:t>
      </w:r>
    </w:p>
    <w:p w:rsidR="00E132EC" w:rsidRPr="00BE0AE5" w:rsidRDefault="00E132EC" w:rsidP="00E132EC">
      <w:pPr>
        <w:pStyle w:val="h4-first"/>
        <w:rPr>
          <w:rFonts w:cs="Times New Roman"/>
        </w:rPr>
      </w:pPr>
      <w:r w:rsidRPr="00BE0AE5">
        <w:rPr>
          <w:rFonts w:cs="Times New Roman"/>
        </w:rPr>
        <w:t xml:space="preserve">Модуль «Робототехника» </w:t>
      </w:r>
    </w:p>
    <w:p w:rsidR="00E132EC" w:rsidRPr="00BE0AE5" w:rsidRDefault="00E132EC" w:rsidP="00E132EC">
      <w:pPr>
        <w:pStyle w:val="body"/>
        <w:rPr>
          <w:rFonts w:cs="Times New Roman"/>
        </w:rPr>
      </w:pPr>
      <w:r w:rsidRPr="00BE0AE5">
        <w:rPr>
          <w:rFonts w:cs="Times New Roman"/>
        </w:rPr>
        <w:t xml:space="preserve">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 </w:t>
      </w:r>
    </w:p>
    <w:p w:rsidR="00E132EC" w:rsidRPr="00BE0AE5" w:rsidRDefault="00E132EC" w:rsidP="00E132EC">
      <w:pPr>
        <w:pStyle w:val="h4"/>
        <w:spacing w:before="283"/>
        <w:rPr>
          <w:rFonts w:cs="Times New Roman"/>
        </w:rPr>
      </w:pPr>
      <w:r w:rsidRPr="00BE0AE5">
        <w:rPr>
          <w:rFonts w:cs="Times New Roman"/>
        </w:rPr>
        <w:lastRenderedPageBreak/>
        <w:t>Модуль «3D-моделирование, прототипирование, макетирование»</w:t>
      </w:r>
    </w:p>
    <w:p w:rsidR="00E132EC" w:rsidRPr="00BE0AE5" w:rsidRDefault="00E132EC" w:rsidP="00E132EC">
      <w:pPr>
        <w:pStyle w:val="body"/>
        <w:rPr>
          <w:rFonts w:cs="Times New Roman"/>
          <w:spacing w:val="-1"/>
        </w:rPr>
      </w:pPr>
      <w:r w:rsidRPr="00BE0AE5">
        <w:rPr>
          <w:rFonts w:cs="Times New Roman"/>
          <w:spacing w:val="-1"/>
        </w:rPr>
        <w:t xml:space="preserve">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 </w:t>
      </w:r>
    </w:p>
    <w:p w:rsidR="00E132EC" w:rsidRPr="00BE0AE5" w:rsidRDefault="00E132EC" w:rsidP="00E132EC">
      <w:pPr>
        <w:pStyle w:val="h4"/>
        <w:spacing w:before="283"/>
        <w:rPr>
          <w:rFonts w:cs="Times New Roman"/>
        </w:rPr>
      </w:pPr>
      <w:r w:rsidRPr="00BE0AE5">
        <w:rPr>
          <w:rFonts w:cs="Times New Roman"/>
        </w:rPr>
        <w:t>Модуль «Компьютерная графика. Черчение»</w:t>
      </w:r>
    </w:p>
    <w:p w:rsidR="00E132EC" w:rsidRPr="00BE0AE5" w:rsidRDefault="00E132EC" w:rsidP="00E132EC">
      <w:pPr>
        <w:pStyle w:val="body"/>
        <w:rPr>
          <w:rFonts w:cs="Times New Roman"/>
        </w:rPr>
      </w:pPr>
      <w:r w:rsidRPr="00BE0AE5">
        <w:rPr>
          <w:rFonts w:cs="Times New Roman"/>
        </w:rPr>
        <w:t xml:space="preserve">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 </w:t>
      </w:r>
    </w:p>
    <w:p w:rsidR="00E132EC" w:rsidRPr="00BE0AE5" w:rsidRDefault="00E132EC" w:rsidP="00E132EC">
      <w:pPr>
        <w:pStyle w:val="h4"/>
        <w:spacing w:before="283"/>
        <w:rPr>
          <w:rFonts w:cs="Times New Roman"/>
        </w:rPr>
      </w:pPr>
      <w:r w:rsidRPr="00BE0AE5">
        <w:rPr>
          <w:rFonts w:cs="Times New Roman"/>
        </w:rPr>
        <w:t>Модуль «Автоматизированные системы»</w:t>
      </w:r>
    </w:p>
    <w:p w:rsidR="00E132EC" w:rsidRPr="00BE0AE5" w:rsidRDefault="00E132EC" w:rsidP="00E132EC">
      <w:pPr>
        <w:pStyle w:val="body"/>
        <w:rPr>
          <w:rFonts w:cs="Times New Roman"/>
          <w:spacing w:val="-1"/>
        </w:rPr>
      </w:pPr>
      <w:r w:rsidRPr="00BE0AE5">
        <w:rPr>
          <w:rFonts w:cs="Times New Roman"/>
          <w:spacing w:val="-1"/>
        </w:rPr>
        <w:t xml:space="preserve">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 </w:t>
      </w:r>
    </w:p>
    <w:p w:rsidR="00E132EC" w:rsidRPr="00BE0AE5" w:rsidRDefault="00E132EC" w:rsidP="00E132EC">
      <w:pPr>
        <w:pStyle w:val="h4"/>
        <w:spacing w:before="340"/>
        <w:rPr>
          <w:rFonts w:cs="Times New Roman"/>
        </w:rPr>
      </w:pPr>
      <w:r w:rsidRPr="00BE0AE5">
        <w:rPr>
          <w:rFonts w:cs="Times New Roman"/>
        </w:rPr>
        <w:t>Модули «Животноводство» и «Растениеводство»</w:t>
      </w:r>
    </w:p>
    <w:p w:rsidR="00E132EC" w:rsidRPr="00BE0AE5" w:rsidRDefault="00E132EC" w:rsidP="00E132EC">
      <w:pPr>
        <w:pStyle w:val="body"/>
        <w:rPr>
          <w:rFonts w:cs="Times New Roman"/>
        </w:rPr>
      </w:pPr>
      <w:r w:rsidRPr="00BE0AE5">
        <w:rPr>
          <w:rFonts w:cs="Times New Roman"/>
        </w:rPr>
        <w:t xml:space="preserve">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w:t>
      </w:r>
      <w:r w:rsidRPr="00BE0AE5">
        <w:rPr>
          <w:rFonts w:cs="Times New Roman"/>
        </w:rPr>
        <w:lastRenderedPageBreak/>
        <w:t>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E132EC" w:rsidRPr="00BE0AE5" w:rsidRDefault="00E132EC" w:rsidP="00E132EC">
      <w:pPr>
        <w:pStyle w:val="body"/>
        <w:rPr>
          <w:rFonts w:cs="Times New Roman"/>
        </w:rPr>
      </w:pPr>
      <w:r w:rsidRPr="00BE0AE5">
        <w:rPr>
          <w:rFonts w:cs="Times New Roman"/>
        </w:rPr>
        <w:t>Ведущими методическими принципами, которые реализуются в модульном курсе технологии, являются следующие принципы:</w:t>
      </w:r>
    </w:p>
    <w:p w:rsidR="00E132EC" w:rsidRPr="00BE0AE5" w:rsidRDefault="00E132EC" w:rsidP="00E132EC">
      <w:pPr>
        <w:pStyle w:val="list-bullet"/>
        <w:rPr>
          <w:rFonts w:cs="Times New Roman"/>
        </w:rPr>
      </w:pPr>
      <w:r w:rsidRPr="00BE0AE5">
        <w:rPr>
          <w:rFonts w:cs="Times New Roman"/>
        </w:rPr>
        <w:t xml:space="preserve">«двойного вхождения» — вопросы, выделенные в отдельный вариативный модуль, фрагментарно присутствуют и в инвариантных модулях; </w:t>
      </w:r>
    </w:p>
    <w:p w:rsidR="00E132EC" w:rsidRPr="00BE0AE5" w:rsidRDefault="00E132EC" w:rsidP="00E132EC">
      <w:pPr>
        <w:pStyle w:val="list-bullet"/>
        <w:rPr>
          <w:rFonts w:cs="Times New Roman"/>
        </w:rPr>
      </w:pPr>
      <w:r w:rsidRPr="00BE0AE5">
        <w:rPr>
          <w:rFonts w:cs="Times New Roman"/>
        </w:rPr>
        <w:t xml:space="preserve">цикличности — освоенное на начальном этапе содержание продолжает осваиваться и далее на более высоком уровне. </w:t>
      </w:r>
    </w:p>
    <w:p w:rsidR="00E132EC" w:rsidRPr="00BE0AE5" w:rsidRDefault="00E132EC" w:rsidP="00E132EC">
      <w:pPr>
        <w:pStyle w:val="body"/>
        <w:rPr>
          <w:rFonts w:cs="Times New Roman"/>
        </w:rPr>
      </w:pPr>
      <w:r w:rsidRPr="00BE0AE5">
        <w:rPr>
          <w:rFonts w:cs="Times New Roman"/>
        </w:rPr>
        <w:t>В курсе технологии осуществляется реализация широкого спектра межпредметных связей:</w:t>
      </w:r>
    </w:p>
    <w:p w:rsidR="00E132EC" w:rsidRPr="00BE0AE5" w:rsidRDefault="00E132EC" w:rsidP="00E132EC">
      <w:pPr>
        <w:pStyle w:val="list-bullet"/>
        <w:rPr>
          <w:rFonts w:cs="Times New Roman"/>
        </w:rPr>
      </w:pPr>
      <w:r w:rsidRPr="00BE0AE5">
        <w:rPr>
          <w:rFonts w:cs="Times New Roman"/>
        </w:rPr>
        <w:t xml:space="preserve">с </w:t>
      </w:r>
      <w:r w:rsidRPr="00BE0AE5">
        <w:rPr>
          <w:rStyle w:val="Bold"/>
          <w:rFonts w:cs="Times New Roman"/>
          <w:spacing w:val="3"/>
        </w:rPr>
        <w:t>алгеброй</w:t>
      </w:r>
      <w:r w:rsidRPr="00BE0AE5">
        <w:rPr>
          <w:rFonts w:cs="Times New Roman"/>
        </w:rPr>
        <w:t xml:space="preserve"> и </w:t>
      </w:r>
      <w:r w:rsidRPr="00BE0AE5">
        <w:rPr>
          <w:rStyle w:val="Bold"/>
          <w:rFonts w:cs="Times New Roman"/>
          <w:spacing w:val="3"/>
        </w:rPr>
        <w:t>геометрией</w:t>
      </w:r>
      <w:r w:rsidRPr="00BE0AE5">
        <w:rPr>
          <w:rFonts w:cs="Times New Roman"/>
        </w:rPr>
        <w:t xml:space="preserve"> при изучении модулей: «Компьютерная графика. Черчение», «3D-моделирование, макетирование, прототипирование», «Автоматизированные системы»;</w:t>
      </w:r>
    </w:p>
    <w:p w:rsidR="00E132EC" w:rsidRPr="00BE0AE5" w:rsidRDefault="00E132EC" w:rsidP="00E132EC">
      <w:pPr>
        <w:pStyle w:val="list-bullet"/>
        <w:rPr>
          <w:rFonts w:cs="Times New Roman"/>
        </w:rPr>
      </w:pPr>
      <w:r w:rsidRPr="00BE0AE5">
        <w:rPr>
          <w:rFonts w:cs="Times New Roman"/>
        </w:rPr>
        <w:t xml:space="preserve">с </w:t>
      </w:r>
      <w:r w:rsidRPr="00BE0AE5">
        <w:rPr>
          <w:rStyle w:val="Bold"/>
          <w:rFonts w:cs="Times New Roman"/>
        </w:rPr>
        <w:t>химией</w:t>
      </w:r>
      <w:r w:rsidRPr="00BE0AE5">
        <w:rPr>
          <w:rFonts w:cs="Times New Roman"/>
        </w:rPr>
        <w:t xml:space="preserve"> при освоении разделов, связанных с технологиями химической промышленности в инвариантных модулях;</w:t>
      </w:r>
    </w:p>
    <w:p w:rsidR="00E132EC" w:rsidRPr="00BE0AE5" w:rsidRDefault="00E132EC" w:rsidP="00E132EC">
      <w:pPr>
        <w:pStyle w:val="list-bullet"/>
        <w:rPr>
          <w:rFonts w:cs="Times New Roman"/>
        </w:rPr>
      </w:pPr>
      <w:r w:rsidRPr="00BE0AE5">
        <w:rPr>
          <w:rFonts w:cs="Times New Roman"/>
        </w:rPr>
        <w:t xml:space="preserve">с </w:t>
      </w:r>
      <w:r w:rsidRPr="00BE0AE5">
        <w:rPr>
          <w:rStyle w:val="Bold"/>
          <w:rFonts w:cs="Times New Roman"/>
        </w:rPr>
        <w:t>биологией</w:t>
      </w:r>
      <w:r w:rsidRPr="00BE0AE5">
        <w:rPr>
          <w:rFonts w:cs="Times New Roman"/>
        </w:rPr>
        <w:t xml:space="preserve"> при изучении современных биотехнологий в инвариантных модулях и при освоении вариативных модулей «Растениеводство» и «Животноводство»;</w:t>
      </w:r>
    </w:p>
    <w:p w:rsidR="00E132EC" w:rsidRPr="00BE0AE5" w:rsidRDefault="00E132EC" w:rsidP="00E132EC">
      <w:pPr>
        <w:pStyle w:val="list-bullet"/>
        <w:rPr>
          <w:rFonts w:cs="Times New Roman"/>
        </w:rPr>
      </w:pPr>
      <w:r w:rsidRPr="00BE0AE5">
        <w:rPr>
          <w:rFonts w:cs="Times New Roman"/>
        </w:rPr>
        <w:t xml:space="preserve">с </w:t>
      </w:r>
      <w:r w:rsidRPr="00BE0AE5">
        <w:rPr>
          <w:rStyle w:val="Bold"/>
          <w:rFonts w:cs="Times New Roman"/>
        </w:rPr>
        <w:t>физикой</w:t>
      </w:r>
      <w:r w:rsidRPr="00BE0AE5">
        <w:rPr>
          <w:rFonts w:cs="Times New Roman"/>
        </w:rPr>
        <w:t xml:space="preserve"> при освоении моделей машин и механизмов, модуля «Робототехника», «3D-моделирование, макетирование, прототипирование», «Автоматизированные системы». </w:t>
      </w:r>
    </w:p>
    <w:p w:rsidR="00E132EC" w:rsidRPr="00BE0AE5" w:rsidRDefault="00E132EC" w:rsidP="00E132EC">
      <w:pPr>
        <w:pStyle w:val="list-bullet"/>
        <w:rPr>
          <w:rFonts w:cs="Times New Roman"/>
        </w:rPr>
      </w:pPr>
      <w:r w:rsidRPr="00BE0AE5">
        <w:rPr>
          <w:rFonts w:cs="Times New Roman"/>
        </w:rPr>
        <w:t xml:space="preserve">с </w:t>
      </w:r>
      <w:r w:rsidRPr="00BE0AE5">
        <w:rPr>
          <w:rStyle w:val="Bold"/>
          <w:rFonts w:cs="Times New Roman"/>
        </w:rPr>
        <w:t>информатикой и ИКТ</w:t>
      </w:r>
      <w:r w:rsidRPr="00BE0AE5">
        <w:rPr>
          <w:rFonts w:cs="Times New Roman"/>
        </w:rPr>
        <w:t xml:space="preserve">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E132EC" w:rsidRPr="00BE0AE5" w:rsidRDefault="00E132EC" w:rsidP="00E132EC">
      <w:pPr>
        <w:pStyle w:val="list-bullet"/>
        <w:rPr>
          <w:rFonts w:cs="Times New Roman"/>
        </w:rPr>
      </w:pPr>
      <w:r w:rsidRPr="00BE0AE5">
        <w:rPr>
          <w:rFonts w:cs="Times New Roman"/>
        </w:rPr>
        <w:t xml:space="preserve">с </w:t>
      </w:r>
      <w:r w:rsidRPr="00BE0AE5">
        <w:rPr>
          <w:rStyle w:val="Bold"/>
          <w:rFonts w:cs="Times New Roman"/>
        </w:rPr>
        <w:t>историей</w:t>
      </w:r>
      <w:r w:rsidRPr="00BE0AE5">
        <w:rPr>
          <w:rFonts w:cs="Times New Roman"/>
        </w:rPr>
        <w:t xml:space="preserve"> и </w:t>
      </w:r>
      <w:r w:rsidRPr="00BE0AE5">
        <w:rPr>
          <w:rStyle w:val="Bold"/>
          <w:rFonts w:cs="Times New Roman"/>
        </w:rPr>
        <w:t>искусством</w:t>
      </w:r>
      <w:r w:rsidRPr="00BE0AE5">
        <w:rPr>
          <w:rFonts w:cs="Times New Roman"/>
        </w:rPr>
        <w:t xml:space="preserve"> при освоении элементов промышленной эстетики, народных ремёсел в инвариантном модуле «Производство и технология»;</w:t>
      </w:r>
    </w:p>
    <w:p w:rsidR="00E132EC" w:rsidRPr="00BE0AE5" w:rsidRDefault="00E132EC" w:rsidP="00E132EC">
      <w:pPr>
        <w:pStyle w:val="list-bullet"/>
        <w:rPr>
          <w:rFonts w:cs="Times New Roman"/>
        </w:rPr>
      </w:pPr>
      <w:r w:rsidRPr="00BE0AE5">
        <w:rPr>
          <w:rFonts w:cs="Times New Roman"/>
        </w:rPr>
        <w:t xml:space="preserve">с </w:t>
      </w:r>
      <w:r w:rsidRPr="00BE0AE5">
        <w:rPr>
          <w:rStyle w:val="Bold"/>
          <w:rFonts w:cs="Times New Roman"/>
        </w:rPr>
        <w:t>обществознанием</w:t>
      </w:r>
      <w:r w:rsidRPr="00BE0AE5">
        <w:rPr>
          <w:rFonts w:cs="Times New Roman"/>
        </w:rPr>
        <w:t xml:space="preserve"> при освоении темы «Технология и мир. Современная техносфера» в инвариантном модуле «Производство и технология»</w:t>
      </w:r>
    </w:p>
    <w:p w:rsidR="00E132EC" w:rsidRPr="00BE0AE5" w:rsidRDefault="00E132EC" w:rsidP="00E132EC">
      <w:pPr>
        <w:pStyle w:val="body"/>
        <w:rPr>
          <w:rFonts w:cs="Times New Roman"/>
          <w:spacing w:val="1"/>
        </w:rPr>
      </w:pPr>
      <w:r w:rsidRPr="00BE0AE5">
        <w:rPr>
          <w:rFonts w:cs="Times New Roman"/>
          <w:spacing w:val="1"/>
        </w:rPr>
        <w:t>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Worl</w:t>
      </w:r>
      <w:r w:rsidR="009861AB">
        <w:rPr>
          <w:rFonts w:cs="Times New Roman"/>
          <w:spacing w:val="1"/>
        </w:rPr>
        <w:t>dSkills)</w:t>
      </w:r>
      <w:r w:rsidRPr="00BE0AE5">
        <w:rPr>
          <w:rFonts w:cs="Times New Roman"/>
          <w:spacing w:val="1"/>
        </w:rPr>
        <w:t>.</w:t>
      </w:r>
    </w:p>
    <w:p w:rsidR="00E132EC" w:rsidRPr="00BE0AE5" w:rsidRDefault="00E132EC" w:rsidP="00E132EC">
      <w:pPr>
        <w:pStyle w:val="h2"/>
        <w:rPr>
          <w:rFonts w:cs="Times New Roman"/>
        </w:rPr>
      </w:pPr>
      <w:r w:rsidRPr="00BE0AE5">
        <w:rPr>
          <w:rFonts w:cs="Times New Roman"/>
        </w:rPr>
        <w:lastRenderedPageBreak/>
        <w:t>Место учебного предмета «технология» в</w:t>
      </w:r>
      <w:r w:rsidRPr="00BE0AE5">
        <w:rPr>
          <w:rFonts w:cs="Times New Roman"/>
          <w:lang w:val="en-US"/>
        </w:rPr>
        <w:t> </w:t>
      </w:r>
      <w:r w:rsidRPr="00BE0AE5">
        <w:rPr>
          <w:rFonts w:cs="Times New Roman"/>
        </w:rPr>
        <w:t>учебном плане</w:t>
      </w:r>
    </w:p>
    <w:p w:rsidR="00E132EC" w:rsidRPr="00BE0AE5" w:rsidRDefault="00E132EC" w:rsidP="00E132EC">
      <w:pPr>
        <w:pStyle w:val="body"/>
        <w:rPr>
          <w:rFonts w:cs="Times New Roman"/>
        </w:rPr>
      </w:pPr>
      <w:r w:rsidRPr="00BE0AE5">
        <w:rPr>
          <w:rFonts w:cs="Times New Roman"/>
        </w:rPr>
        <w:t xml:space="preserve">Освоение предметной области «Технология» в основной школе осуществляется в 5—9 классах из расчёта: в 5—7 классах — 2 часа в неделю, в 8—9 классах — 1 час. </w:t>
      </w:r>
    </w:p>
    <w:p w:rsidR="00E132EC" w:rsidRPr="00E132EC" w:rsidRDefault="00E132EC" w:rsidP="00E80C7D">
      <w:pPr>
        <w:spacing w:after="0" w:line="240" w:lineRule="auto"/>
        <w:rPr>
          <w:rFonts w:ascii="Times New Roman" w:hAnsi="Times New Roman" w:cs="Times New Roman"/>
          <w:b/>
          <w:sz w:val="24"/>
          <w:szCs w:val="24"/>
        </w:rPr>
      </w:pPr>
      <w:r w:rsidRPr="00E132EC">
        <w:rPr>
          <w:rFonts w:ascii="Times New Roman" w:hAnsi="Times New Roman" w:cs="Times New Roman"/>
          <w:b/>
          <w:sz w:val="24"/>
          <w:szCs w:val="24"/>
        </w:rPr>
        <w:t>Содержание</w:t>
      </w:r>
    </w:p>
    <w:p w:rsidR="00E132EC" w:rsidRPr="00BE0AE5" w:rsidRDefault="00E132EC" w:rsidP="00E132EC">
      <w:pPr>
        <w:pStyle w:val="h2-first"/>
        <w:spacing w:after="57"/>
        <w:rPr>
          <w:rFonts w:cs="Times New Roman"/>
        </w:rPr>
      </w:pPr>
      <w:r w:rsidRPr="00BE0AE5">
        <w:rPr>
          <w:rFonts w:cs="Times New Roman"/>
        </w:rPr>
        <w:t>Инвариантные модули</w:t>
      </w:r>
    </w:p>
    <w:p w:rsidR="00E132EC" w:rsidRPr="00BE0AE5" w:rsidRDefault="00E132EC" w:rsidP="00E132EC">
      <w:pPr>
        <w:pStyle w:val="h4-first"/>
        <w:spacing w:after="57"/>
        <w:rPr>
          <w:rFonts w:cs="Times New Roman"/>
        </w:rPr>
      </w:pPr>
      <w:r w:rsidRPr="00BE0AE5">
        <w:rPr>
          <w:rFonts w:cs="Times New Roman"/>
        </w:rPr>
        <w:t>Модуль «Производство и технология»</w:t>
      </w:r>
    </w:p>
    <w:p w:rsidR="00E132EC" w:rsidRPr="00BE0AE5" w:rsidRDefault="00E132EC" w:rsidP="00E132EC">
      <w:pPr>
        <w:pStyle w:val="h2-first"/>
        <w:rPr>
          <w:rFonts w:cs="Times New Roman"/>
        </w:rPr>
      </w:pPr>
      <w:r w:rsidRPr="00BE0AE5">
        <w:rPr>
          <w:rFonts w:cs="Times New Roman"/>
        </w:rPr>
        <w:t>5—6 классы</w:t>
      </w:r>
    </w:p>
    <w:p w:rsidR="00E132EC" w:rsidRPr="00BE0AE5" w:rsidRDefault="00E132EC" w:rsidP="00E132EC">
      <w:pPr>
        <w:pStyle w:val="body"/>
        <w:rPr>
          <w:rFonts w:cs="Times New Roman"/>
        </w:rPr>
      </w:pPr>
      <w:r w:rsidRPr="00BE0AE5">
        <w:rPr>
          <w:rStyle w:val="Bold"/>
          <w:rFonts w:cs="Times New Roman"/>
        </w:rPr>
        <w:t>Раздел 1. Преобразовательная деятельность человека.</w:t>
      </w:r>
      <w:r w:rsidRPr="00BE0AE5">
        <w:rPr>
          <w:rFonts w:cs="Times New Roman"/>
        </w:rPr>
        <w:t xml:space="preserve"> </w:t>
      </w:r>
    </w:p>
    <w:p w:rsidR="00E132EC" w:rsidRPr="00BE0AE5" w:rsidRDefault="00E132EC" w:rsidP="00E132EC">
      <w:pPr>
        <w:pStyle w:val="body"/>
        <w:rPr>
          <w:rFonts w:cs="Times New Roman"/>
        </w:rPr>
      </w:pPr>
      <w:r w:rsidRPr="00BE0AE5">
        <w:rPr>
          <w:rFonts w:cs="Times New Roman"/>
        </w:rPr>
        <w:t xml:space="preserve">Технологии вокруг нас. Алгоритмы и начала технологии. Возможность формального исполнения алгоритма. Робот как исполнитель алгоритма. Робот как механизм. </w:t>
      </w:r>
    </w:p>
    <w:p w:rsidR="00E132EC" w:rsidRPr="00BE0AE5" w:rsidRDefault="00E132EC" w:rsidP="00E132EC">
      <w:pPr>
        <w:pStyle w:val="body"/>
        <w:rPr>
          <w:rFonts w:cs="Times New Roman"/>
        </w:rPr>
      </w:pPr>
    </w:p>
    <w:p w:rsidR="00E132EC" w:rsidRPr="00BE0AE5" w:rsidRDefault="00E132EC" w:rsidP="00E132EC">
      <w:pPr>
        <w:pStyle w:val="body"/>
        <w:rPr>
          <w:rFonts w:cs="Times New Roman"/>
        </w:rPr>
      </w:pPr>
      <w:r w:rsidRPr="00BE0AE5">
        <w:rPr>
          <w:rStyle w:val="Bold"/>
          <w:rFonts w:cs="Times New Roman"/>
        </w:rPr>
        <w:t>Раздел 2. Простейшие машины и механизмы.</w:t>
      </w:r>
    </w:p>
    <w:p w:rsidR="00E132EC" w:rsidRPr="00BE0AE5" w:rsidRDefault="00E132EC" w:rsidP="00E132EC">
      <w:pPr>
        <w:pStyle w:val="body"/>
        <w:rPr>
          <w:rFonts w:cs="Times New Roman"/>
        </w:rPr>
      </w:pPr>
      <w:r w:rsidRPr="00BE0AE5">
        <w:rPr>
          <w:rFonts w:cs="Times New Roman"/>
        </w:rPr>
        <w:t>Двигатели машин. Виды двигателей. Передаточные механизмы. Виды и характеристики передаточных механизмов.</w:t>
      </w:r>
    </w:p>
    <w:p w:rsidR="00E132EC" w:rsidRPr="00BE0AE5" w:rsidRDefault="00E132EC" w:rsidP="00E132EC">
      <w:pPr>
        <w:pStyle w:val="body"/>
        <w:rPr>
          <w:rFonts w:cs="Times New Roman"/>
        </w:rPr>
      </w:pPr>
      <w:r w:rsidRPr="00BE0AE5">
        <w:rPr>
          <w:rFonts w:cs="Times New Roman"/>
        </w:rPr>
        <w:t xml:space="preserve">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 </w:t>
      </w:r>
    </w:p>
    <w:p w:rsidR="00E132EC" w:rsidRPr="00BE0AE5" w:rsidRDefault="00E132EC" w:rsidP="00E132EC">
      <w:pPr>
        <w:pStyle w:val="body"/>
        <w:rPr>
          <w:rFonts w:cs="Times New Roman"/>
        </w:rPr>
      </w:pPr>
    </w:p>
    <w:p w:rsidR="00E132EC" w:rsidRPr="00BE0AE5" w:rsidRDefault="00E132EC" w:rsidP="00E132EC">
      <w:pPr>
        <w:pStyle w:val="body"/>
        <w:rPr>
          <w:rFonts w:cs="Times New Roman"/>
        </w:rPr>
      </w:pPr>
      <w:r w:rsidRPr="00BE0AE5">
        <w:rPr>
          <w:rStyle w:val="Bold"/>
          <w:rFonts w:cs="Times New Roman"/>
        </w:rPr>
        <w:t>Раздел 3. Задачи и технологии их решения.</w:t>
      </w:r>
    </w:p>
    <w:p w:rsidR="00E132EC" w:rsidRPr="00BE0AE5" w:rsidRDefault="00E132EC" w:rsidP="00E132EC">
      <w:pPr>
        <w:pStyle w:val="body"/>
        <w:rPr>
          <w:rFonts w:cs="Times New Roman"/>
        </w:rPr>
      </w:pPr>
      <w:r w:rsidRPr="00BE0AE5">
        <w:rPr>
          <w:rFonts w:cs="Times New Roman"/>
        </w:rPr>
        <w:t xml:space="preserve">Технология решения производственных задач в информационной среде как важнейшая технология 4-й промышленной революции. </w:t>
      </w:r>
    </w:p>
    <w:p w:rsidR="00E132EC" w:rsidRPr="00BE0AE5" w:rsidRDefault="00E132EC" w:rsidP="00E132EC">
      <w:pPr>
        <w:pStyle w:val="body"/>
        <w:rPr>
          <w:rFonts w:cs="Times New Roman"/>
        </w:rPr>
      </w:pPr>
      <w:r w:rsidRPr="00BE0AE5">
        <w:rPr>
          <w:rFonts w:cs="Times New Roman"/>
        </w:rPr>
        <w:t xml:space="preserve">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 </w:t>
      </w:r>
    </w:p>
    <w:p w:rsidR="00E132EC" w:rsidRPr="00BE0AE5" w:rsidRDefault="00E132EC" w:rsidP="00E132EC">
      <w:pPr>
        <w:pStyle w:val="body"/>
        <w:rPr>
          <w:rFonts w:cs="Times New Roman"/>
        </w:rPr>
      </w:pPr>
    </w:p>
    <w:p w:rsidR="00E132EC" w:rsidRPr="00BE0AE5" w:rsidRDefault="00E132EC" w:rsidP="00E132EC">
      <w:pPr>
        <w:pStyle w:val="body"/>
        <w:rPr>
          <w:rFonts w:cs="Times New Roman"/>
        </w:rPr>
      </w:pPr>
      <w:r w:rsidRPr="00BE0AE5">
        <w:rPr>
          <w:rStyle w:val="Bold"/>
          <w:rFonts w:cs="Times New Roman"/>
        </w:rPr>
        <w:t>Раздел 4. Основы проектной деятельности.</w:t>
      </w:r>
    </w:p>
    <w:p w:rsidR="00E132EC" w:rsidRPr="00BE0AE5" w:rsidRDefault="00E132EC" w:rsidP="00E132EC">
      <w:pPr>
        <w:pStyle w:val="body"/>
        <w:rPr>
          <w:rFonts w:cs="Times New Roman"/>
        </w:rPr>
      </w:pPr>
      <w:r w:rsidRPr="00BE0AE5">
        <w:rPr>
          <w:rFonts w:cs="Times New Roman"/>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 </w:t>
      </w:r>
    </w:p>
    <w:p w:rsidR="00E132EC" w:rsidRPr="00BE0AE5" w:rsidRDefault="00E132EC" w:rsidP="00E132EC">
      <w:pPr>
        <w:pStyle w:val="body"/>
        <w:rPr>
          <w:rFonts w:cs="Times New Roman"/>
        </w:rPr>
      </w:pPr>
    </w:p>
    <w:p w:rsidR="00E132EC" w:rsidRPr="00BE0AE5" w:rsidRDefault="00E132EC" w:rsidP="00E132EC">
      <w:pPr>
        <w:pStyle w:val="body"/>
        <w:rPr>
          <w:rFonts w:cs="Times New Roman"/>
        </w:rPr>
      </w:pPr>
      <w:r w:rsidRPr="00BE0AE5">
        <w:rPr>
          <w:rStyle w:val="Bold"/>
          <w:rFonts w:cs="Times New Roman"/>
        </w:rPr>
        <w:t>Раздел 5. Технология домашнего хозяйства.</w:t>
      </w:r>
      <w:r w:rsidRPr="00BE0AE5">
        <w:rPr>
          <w:rFonts w:cs="Times New Roman"/>
        </w:rPr>
        <w:t xml:space="preserve"> </w:t>
      </w:r>
    </w:p>
    <w:p w:rsidR="00E132EC" w:rsidRPr="00BE0AE5" w:rsidRDefault="00E132EC" w:rsidP="00E132EC">
      <w:pPr>
        <w:pStyle w:val="body"/>
        <w:rPr>
          <w:rFonts w:cs="Times New Roman"/>
        </w:rPr>
      </w:pPr>
      <w:r w:rsidRPr="00BE0AE5">
        <w:rPr>
          <w:rFonts w:cs="Times New Roman"/>
        </w:rPr>
        <w:t xml:space="preserve">Порядок и хаос как фундаментальные характеристики окружающего мира. </w:t>
      </w:r>
    </w:p>
    <w:p w:rsidR="00E132EC" w:rsidRPr="00BE0AE5" w:rsidRDefault="00E132EC" w:rsidP="00E132EC">
      <w:pPr>
        <w:pStyle w:val="body"/>
        <w:rPr>
          <w:rFonts w:cs="Times New Roman"/>
        </w:rPr>
      </w:pPr>
      <w:r w:rsidRPr="00BE0AE5">
        <w:rPr>
          <w:rFonts w:cs="Times New Roman"/>
        </w:rPr>
        <w:t xml:space="preserve">Порядок в доме. Порядок на рабочем месте. </w:t>
      </w:r>
    </w:p>
    <w:p w:rsidR="00E132EC" w:rsidRPr="00BE0AE5" w:rsidRDefault="00E132EC" w:rsidP="00E132EC">
      <w:pPr>
        <w:pStyle w:val="body"/>
        <w:rPr>
          <w:rFonts w:cs="Times New Roman"/>
        </w:rPr>
      </w:pPr>
      <w:r w:rsidRPr="00BE0AE5">
        <w:rPr>
          <w:rFonts w:cs="Times New Roman"/>
        </w:rPr>
        <w:t xml:space="preserve">Создание интерьера квартиры с помощью компьютерных программ. </w:t>
      </w:r>
    </w:p>
    <w:p w:rsidR="00E132EC" w:rsidRPr="00BE0AE5" w:rsidRDefault="00E132EC" w:rsidP="00E132EC">
      <w:pPr>
        <w:pStyle w:val="body"/>
        <w:rPr>
          <w:rFonts w:cs="Times New Roman"/>
        </w:rPr>
      </w:pPr>
      <w:r w:rsidRPr="00BE0AE5">
        <w:rPr>
          <w:rFonts w:cs="Times New Roman"/>
        </w:rPr>
        <w:lastRenderedPageBreak/>
        <w:t xml:space="preserve">Электропроводка. Бытовые электрические приборы. Техника безопасности при работе с электричеством. </w:t>
      </w:r>
    </w:p>
    <w:p w:rsidR="00E132EC" w:rsidRPr="00BE0AE5" w:rsidRDefault="00E132EC" w:rsidP="00E132EC">
      <w:pPr>
        <w:pStyle w:val="body"/>
        <w:rPr>
          <w:rFonts w:cs="Times New Roman"/>
        </w:rPr>
      </w:pPr>
      <w:r w:rsidRPr="00BE0AE5">
        <w:rPr>
          <w:rFonts w:cs="Times New Roman"/>
        </w:rPr>
        <w:t>Кухня. Мебель и бытовая техника, которая используется на кухне. Кулинария. Основы здорового питания. Основы безопасности при работе на кухне.</w:t>
      </w:r>
    </w:p>
    <w:p w:rsidR="00E132EC" w:rsidRPr="00BE0AE5" w:rsidRDefault="00E132EC" w:rsidP="00E132EC">
      <w:pPr>
        <w:pStyle w:val="body"/>
        <w:rPr>
          <w:rFonts w:cs="Times New Roman"/>
        </w:rPr>
      </w:pPr>
    </w:p>
    <w:p w:rsidR="00E132EC" w:rsidRPr="00BE0AE5" w:rsidRDefault="00E132EC" w:rsidP="00E132EC">
      <w:pPr>
        <w:pStyle w:val="body"/>
        <w:rPr>
          <w:rFonts w:cs="Times New Roman"/>
        </w:rPr>
      </w:pPr>
      <w:r w:rsidRPr="00BE0AE5">
        <w:rPr>
          <w:rStyle w:val="Bold"/>
          <w:rFonts w:cs="Times New Roman"/>
        </w:rPr>
        <w:t xml:space="preserve">Раздел 6. Мир профессий. </w:t>
      </w:r>
    </w:p>
    <w:p w:rsidR="00E132EC" w:rsidRPr="00BE0AE5" w:rsidRDefault="00E132EC" w:rsidP="00E132EC">
      <w:pPr>
        <w:pStyle w:val="body"/>
        <w:rPr>
          <w:rFonts w:cs="Times New Roman"/>
        </w:rPr>
      </w:pPr>
      <w:r w:rsidRPr="00BE0AE5">
        <w:rPr>
          <w:rFonts w:cs="Times New Roman"/>
        </w:rPr>
        <w:t>Какие бывают профессии. Как выбрать профессию.</w:t>
      </w:r>
    </w:p>
    <w:p w:rsidR="00E132EC" w:rsidRPr="00BE0AE5" w:rsidRDefault="00E132EC" w:rsidP="00E132EC">
      <w:pPr>
        <w:pStyle w:val="h2"/>
        <w:rPr>
          <w:rFonts w:cs="Times New Roman"/>
        </w:rPr>
      </w:pPr>
      <w:r w:rsidRPr="00BE0AE5">
        <w:rPr>
          <w:rFonts w:cs="Times New Roman"/>
        </w:rPr>
        <w:t>7—9 классы</w:t>
      </w:r>
    </w:p>
    <w:p w:rsidR="00E132EC" w:rsidRPr="00BE0AE5" w:rsidRDefault="00E132EC" w:rsidP="00E132EC">
      <w:pPr>
        <w:pStyle w:val="body"/>
        <w:rPr>
          <w:rFonts w:cs="Times New Roman"/>
        </w:rPr>
      </w:pPr>
      <w:r w:rsidRPr="00BE0AE5">
        <w:rPr>
          <w:rStyle w:val="Bold"/>
          <w:rFonts w:cs="Times New Roman"/>
        </w:rPr>
        <w:t>Раздел 7. Технологии и искусство.</w:t>
      </w:r>
      <w:r w:rsidRPr="00BE0AE5">
        <w:rPr>
          <w:rFonts w:cs="Times New Roman"/>
        </w:rPr>
        <w:t xml:space="preserve"> </w:t>
      </w:r>
    </w:p>
    <w:p w:rsidR="00E132EC" w:rsidRPr="00BE0AE5" w:rsidRDefault="00E132EC" w:rsidP="00E132EC">
      <w:pPr>
        <w:pStyle w:val="body"/>
        <w:rPr>
          <w:rFonts w:cs="Times New Roman"/>
        </w:rPr>
      </w:pPr>
      <w:r w:rsidRPr="00BE0AE5">
        <w:rPr>
          <w:rFonts w:cs="Times New Roman"/>
        </w:rPr>
        <w:t xml:space="preserve">Эстетическая ценность результатов труда. Промышленная эстетика. Примеры промышленных изделий с высокими эстетическими свойствами. Понятие дизайна. </w:t>
      </w:r>
    </w:p>
    <w:p w:rsidR="00E132EC" w:rsidRPr="00BE0AE5" w:rsidRDefault="00E132EC" w:rsidP="00E132EC">
      <w:pPr>
        <w:pStyle w:val="body"/>
        <w:rPr>
          <w:rFonts w:cs="Times New Roman"/>
        </w:rPr>
      </w:pPr>
      <w:r w:rsidRPr="00BE0AE5">
        <w:rPr>
          <w:rFonts w:cs="Times New Roman"/>
        </w:rPr>
        <w:t>Эстетика в быту. Эстетика и экология жилища.</w:t>
      </w:r>
    </w:p>
    <w:p w:rsidR="00E132EC" w:rsidRPr="00BE0AE5" w:rsidRDefault="00E132EC" w:rsidP="00E132EC">
      <w:pPr>
        <w:pStyle w:val="body"/>
        <w:rPr>
          <w:rFonts w:cs="Times New Roman"/>
        </w:rPr>
      </w:pPr>
      <w:r w:rsidRPr="00BE0AE5">
        <w:rPr>
          <w:rFonts w:cs="Times New Roman"/>
        </w:rPr>
        <w:t xml:space="preserve">Народные ремёсла. Народные ремёсла и промыслы России. </w:t>
      </w:r>
    </w:p>
    <w:p w:rsidR="00E132EC" w:rsidRPr="00BE0AE5" w:rsidRDefault="00E132EC" w:rsidP="00E132EC">
      <w:pPr>
        <w:pStyle w:val="body"/>
        <w:rPr>
          <w:rFonts w:cs="Times New Roman"/>
        </w:rPr>
      </w:pPr>
    </w:p>
    <w:p w:rsidR="00E132EC" w:rsidRPr="00BE0AE5" w:rsidRDefault="00E132EC" w:rsidP="00E132EC">
      <w:pPr>
        <w:pStyle w:val="body"/>
        <w:rPr>
          <w:rFonts w:cs="Times New Roman"/>
        </w:rPr>
      </w:pPr>
      <w:r w:rsidRPr="00BE0AE5">
        <w:rPr>
          <w:rStyle w:val="Bold"/>
          <w:rFonts w:cs="Times New Roman"/>
        </w:rPr>
        <w:t>Раздел 8. Технологии и мир. Современная техносфера.</w:t>
      </w:r>
    </w:p>
    <w:p w:rsidR="00E132EC" w:rsidRPr="00BE0AE5" w:rsidRDefault="00E132EC" w:rsidP="00E132EC">
      <w:pPr>
        <w:pStyle w:val="body"/>
        <w:rPr>
          <w:rFonts w:cs="Times New Roman"/>
        </w:rPr>
      </w:pPr>
      <w:r w:rsidRPr="00BE0AE5">
        <w:rPr>
          <w:rFonts w:cs="Times New Roman"/>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E132EC" w:rsidRPr="00BE0AE5" w:rsidRDefault="00E132EC" w:rsidP="00E132EC">
      <w:pPr>
        <w:pStyle w:val="body"/>
        <w:rPr>
          <w:rFonts w:cs="Times New Roman"/>
        </w:rPr>
      </w:pPr>
      <w:r w:rsidRPr="00BE0AE5">
        <w:rPr>
          <w:rFonts w:cs="Times New Roman"/>
        </w:rPr>
        <w:t xml:space="preserve">Понятие высокотехнологичных отраслей. «Высокие технологии» двойного назначения. </w:t>
      </w:r>
    </w:p>
    <w:p w:rsidR="00E132EC" w:rsidRPr="00BE0AE5" w:rsidRDefault="00E132EC" w:rsidP="00E132EC">
      <w:pPr>
        <w:pStyle w:val="body"/>
        <w:rPr>
          <w:rFonts w:cs="Times New Roman"/>
        </w:rPr>
      </w:pPr>
      <w:r w:rsidRPr="00BE0AE5">
        <w:rPr>
          <w:rFonts w:cs="Times New Roman"/>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E132EC" w:rsidRPr="00BE0AE5" w:rsidRDefault="00E132EC" w:rsidP="00E132EC">
      <w:pPr>
        <w:pStyle w:val="body"/>
        <w:rPr>
          <w:rFonts w:cs="Times New Roman"/>
        </w:rPr>
      </w:pPr>
      <w:r w:rsidRPr="00BE0AE5">
        <w:rPr>
          <w:rFonts w:cs="Times New Roman"/>
        </w:rPr>
        <w:t xml:space="preserve">Ресурсы, технологии и общество. Глобальные технологические проекты. </w:t>
      </w:r>
    </w:p>
    <w:p w:rsidR="00E132EC" w:rsidRPr="00BE0AE5" w:rsidRDefault="00E132EC" w:rsidP="00E132EC">
      <w:pPr>
        <w:pStyle w:val="body"/>
        <w:rPr>
          <w:rFonts w:cs="Times New Roman"/>
        </w:rPr>
      </w:pPr>
      <w:r w:rsidRPr="00BE0AE5">
        <w:rPr>
          <w:rFonts w:cs="Times New Roman"/>
        </w:rPr>
        <w:t xml:space="preserve">Современная техносфера. Проблема взаимодействия природы и техносферы. </w:t>
      </w:r>
    </w:p>
    <w:p w:rsidR="00E132EC" w:rsidRPr="00BE0AE5" w:rsidRDefault="00E132EC" w:rsidP="00E132EC">
      <w:pPr>
        <w:pStyle w:val="body"/>
        <w:rPr>
          <w:rFonts w:cs="Times New Roman"/>
        </w:rPr>
      </w:pPr>
      <w:r w:rsidRPr="00BE0AE5">
        <w:rPr>
          <w:rFonts w:cs="Times New Roman"/>
        </w:rPr>
        <w:t xml:space="preserve">Современный транспорт и перспективы его развития. </w:t>
      </w:r>
    </w:p>
    <w:p w:rsidR="00E132EC" w:rsidRPr="00BE0AE5" w:rsidRDefault="00E132EC" w:rsidP="00E132EC">
      <w:pPr>
        <w:pStyle w:val="body"/>
        <w:rPr>
          <w:rFonts w:cs="Times New Roman"/>
        </w:rPr>
      </w:pPr>
    </w:p>
    <w:p w:rsidR="00E132EC" w:rsidRPr="00BE0AE5" w:rsidRDefault="00E132EC" w:rsidP="00E132EC">
      <w:pPr>
        <w:pStyle w:val="body"/>
        <w:rPr>
          <w:rFonts w:cs="Times New Roman"/>
        </w:rPr>
      </w:pPr>
      <w:r w:rsidRPr="00BE0AE5">
        <w:rPr>
          <w:rStyle w:val="Bold"/>
          <w:rFonts w:cs="Times New Roman"/>
        </w:rPr>
        <w:t>Раздел 9. Современные технологии.</w:t>
      </w:r>
    </w:p>
    <w:p w:rsidR="00E132EC" w:rsidRPr="00BE0AE5" w:rsidRDefault="00E132EC" w:rsidP="00E132EC">
      <w:pPr>
        <w:pStyle w:val="body"/>
        <w:rPr>
          <w:rFonts w:cs="Times New Roman"/>
        </w:rPr>
      </w:pPr>
      <w:r w:rsidRPr="00BE0AE5">
        <w:rPr>
          <w:rFonts w:cs="Times New Roman"/>
        </w:rPr>
        <w:t xml:space="preserve">Биотехнологии. Лазерные технологии. Космические технологии. Представления о нанотехнологиях. </w:t>
      </w:r>
    </w:p>
    <w:p w:rsidR="00E132EC" w:rsidRPr="00BE0AE5" w:rsidRDefault="00E132EC" w:rsidP="00E132EC">
      <w:pPr>
        <w:pStyle w:val="body"/>
        <w:rPr>
          <w:rFonts w:cs="Times New Roman"/>
          <w:spacing w:val="-1"/>
        </w:rPr>
      </w:pPr>
      <w:r w:rsidRPr="00BE0AE5">
        <w:rPr>
          <w:rFonts w:cs="Times New Roman"/>
          <w:spacing w:val="-1"/>
        </w:rPr>
        <w:t xml:space="preserve">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 </w:t>
      </w:r>
    </w:p>
    <w:p w:rsidR="00E132EC" w:rsidRPr="00BE0AE5" w:rsidRDefault="00E132EC" w:rsidP="00E132EC">
      <w:pPr>
        <w:pStyle w:val="body"/>
        <w:rPr>
          <w:rFonts w:cs="Times New Roman"/>
          <w:spacing w:val="-2"/>
        </w:rPr>
      </w:pPr>
      <w:r w:rsidRPr="00BE0AE5">
        <w:rPr>
          <w:rFonts w:cs="Times New Roman"/>
          <w:spacing w:val="-2"/>
        </w:rPr>
        <w:t xml:space="preserve">Биотехнологии в решении экологических проблем. Очистка сточных вод. Биоэнергетика. Биометаногенез. Проект «Геном человека» и его </w:t>
      </w:r>
      <w:r w:rsidRPr="00BE0AE5">
        <w:rPr>
          <w:rFonts w:cs="Times New Roman"/>
          <w:spacing w:val="-2"/>
        </w:rPr>
        <w:lastRenderedPageBreak/>
        <w:t xml:space="preserve">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 </w:t>
      </w:r>
    </w:p>
    <w:p w:rsidR="00E132EC" w:rsidRPr="00BE0AE5" w:rsidRDefault="00E132EC" w:rsidP="00E132EC">
      <w:pPr>
        <w:pStyle w:val="body"/>
        <w:rPr>
          <w:rFonts w:cs="Times New Roman"/>
        </w:rPr>
      </w:pPr>
      <w:r w:rsidRPr="00BE0AE5">
        <w:rPr>
          <w:rFonts w:cs="Times New Roman"/>
        </w:rPr>
        <w:t xml:space="preserve">Сферы применения современных технологий. </w:t>
      </w:r>
    </w:p>
    <w:p w:rsidR="00E132EC" w:rsidRPr="00BE0AE5" w:rsidRDefault="00E132EC" w:rsidP="00E132EC">
      <w:pPr>
        <w:pStyle w:val="body"/>
        <w:rPr>
          <w:rFonts w:cs="Times New Roman"/>
        </w:rPr>
      </w:pPr>
    </w:p>
    <w:p w:rsidR="00E132EC" w:rsidRPr="00BE0AE5" w:rsidRDefault="00E132EC" w:rsidP="00E132EC">
      <w:pPr>
        <w:pStyle w:val="body"/>
        <w:rPr>
          <w:rFonts w:cs="Times New Roman"/>
          <w:spacing w:val="-2"/>
        </w:rPr>
      </w:pPr>
      <w:r w:rsidRPr="00BE0AE5">
        <w:rPr>
          <w:rStyle w:val="Bold"/>
          <w:rFonts w:cs="Times New Roman"/>
          <w:spacing w:val="-2"/>
        </w:rPr>
        <w:t>Раздел 10. Основы информационно-когнитивных технологий.</w:t>
      </w:r>
      <w:r w:rsidRPr="00BE0AE5">
        <w:rPr>
          <w:rFonts w:cs="Times New Roman"/>
          <w:spacing w:val="-2"/>
        </w:rPr>
        <w:t xml:space="preserve"> </w:t>
      </w:r>
    </w:p>
    <w:p w:rsidR="00E132EC" w:rsidRPr="00BE0AE5" w:rsidRDefault="00E132EC" w:rsidP="00E132EC">
      <w:pPr>
        <w:pStyle w:val="body"/>
        <w:rPr>
          <w:rFonts w:cs="Times New Roman"/>
        </w:rPr>
      </w:pPr>
      <w:r w:rsidRPr="00BE0AE5">
        <w:rPr>
          <w:rFonts w:cs="Times New Roman"/>
        </w:rPr>
        <w:t xml:space="preserve">Знание как фундаментальная производственная и экономическая категория. </w:t>
      </w:r>
    </w:p>
    <w:p w:rsidR="00E132EC" w:rsidRPr="00BE0AE5" w:rsidRDefault="00E132EC" w:rsidP="00E132EC">
      <w:pPr>
        <w:pStyle w:val="body"/>
        <w:rPr>
          <w:rFonts w:cs="Times New Roman"/>
        </w:rPr>
      </w:pPr>
      <w:r w:rsidRPr="00BE0AE5">
        <w:rPr>
          <w:rFonts w:cs="Times New Roman"/>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rsidR="00E132EC" w:rsidRPr="00BE0AE5" w:rsidRDefault="00E132EC" w:rsidP="00E132EC">
      <w:pPr>
        <w:pStyle w:val="body"/>
        <w:rPr>
          <w:rFonts w:cs="Times New Roman"/>
        </w:rPr>
      </w:pPr>
      <w:r w:rsidRPr="00BE0AE5">
        <w:rPr>
          <w:rFonts w:cs="Times New Roman"/>
        </w:rPr>
        <w:t xml:space="preserve">Формализация и моделирование — основные инструменты познания окружающего мира. </w:t>
      </w:r>
    </w:p>
    <w:p w:rsidR="00E132EC" w:rsidRPr="00BE0AE5" w:rsidRDefault="00E132EC" w:rsidP="00E132EC">
      <w:pPr>
        <w:pStyle w:val="body"/>
        <w:rPr>
          <w:rFonts w:cs="Times New Roman"/>
        </w:rPr>
      </w:pPr>
    </w:p>
    <w:p w:rsidR="00E132EC" w:rsidRPr="00BE0AE5" w:rsidRDefault="00E132EC" w:rsidP="00E132EC">
      <w:pPr>
        <w:pStyle w:val="body"/>
        <w:rPr>
          <w:rFonts w:cs="Times New Roman"/>
        </w:rPr>
      </w:pPr>
      <w:r w:rsidRPr="00BE0AE5">
        <w:rPr>
          <w:rStyle w:val="Bold"/>
          <w:rFonts w:cs="Times New Roman"/>
        </w:rPr>
        <w:t>Раздел 11. Элементы управления.</w:t>
      </w:r>
      <w:r w:rsidRPr="00BE0AE5">
        <w:rPr>
          <w:rFonts w:cs="Times New Roman"/>
        </w:rPr>
        <w:t xml:space="preserve"> </w:t>
      </w:r>
    </w:p>
    <w:p w:rsidR="00E132EC" w:rsidRPr="00BE0AE5" w:rsidRDefault="00E132EC" w:rsidP="00E132EC">
      <w:pPr>
        <w:pStyle w:val="body"/>
        <w:rPr>
          <w:rFonts w:cs="Times New Roman"/>
        </w:rPr>
      </w:pPr>
      <w:r w:rsidRPr="00BE0AE5">
        <w:rPr>
          <w:rFonts w:cs="Times New Roman"/>
        </w:rPr>
        <w:t xml:space="preserve">Общие принципы управления. Общая схема управления. Условия реализации общей схемы управления. Начала кибернетики. </w:t>
      </w:r>
    </w:p>
    <w:p w:rsidR="00E132EC" w:rsidRPr="00BE0AE5" w:rsidRDefault="00E132EC" w:rsidP="00E132EC">
      <w:pPr>
        <w:pStyle w:val="body"/>
        <w:rPr>
          <w:rFonts w:cs="Times New Roman"/>
        </w:rPr>
      </w:pPr>
      <w:r w:rsidRPr="00BE0AE5">
        <w:rPr>
          <w:rFonts w:cs="Times New Roman"/>
        </w:rPr>
        <w:t xml:space="preserve">Самоуправляемые системы. Устойчивость систем управления. Виды равновесия. Устойчивость технических систем. </w:t>
      </w:r>
    </w:p>
    <w:p w:rsidR="00E132EC" w:rsidRPr="00BE0AE5" w:rsidRDefault="00E132EC" w:rsidP="00E132EC">
      <w:pPr>
        <w:pStyle w:val="body"/>
        <w:rPr>
          <w:rFonts w:cs="Times New Roman"/>
        </w:rPr>
      </w:pPr>
    </w:p>
    <w:p w:rsidR="00E132EC" w:rsidRPr="00BE0AE5" w:rsidRDefault="00E132EC" w:rsidP="00E132EC">
      <w:pPr>
        <w:pStyle w:val="body"/>
        <w:rPr>
          <w:rFonts w:cs="Times New Roman"/>
        </w:rPr>
      </w:pPr>
      <w:r w:rsidRPr="00BE0AE5">
        <w:rPr>
          <w:rStyle w:val="Bold"/>
          <w:rFonts w:cs="Times New Roman"/>
        </w:rPr>
        <w:t>Раздел 12. Мир профессий.</w:t>
      </w:r>
    </w:p>
    <w:p w:rsidR="00E132EC" w:rsidRPr="00BE0AE5" w:rsidRDefault="00E132EC" w:rsidP="00E132EC">
      <w:pPr>
        <w:pStyle w:val="body"/>
        <w:rPr>
          <w:rFonts w:cs="Times New Roman"/>
        </w:rPr>
      </w:pPr>
      <w:r w:rsidRPr="00BE0AE5">
        <w:rPr>
          <w:rFonts w:cs="Times New Roman"/>
        </w:rPr>
        <w:t xml:space="preserve">Профессии предметной области «Природа». Профессии предметной области «Техника». Профессии предметной области «Знак». Профессии предметной области «Человек». </w:t>
      </w:r>
    </w:p>
    <w:p w:rsidR="00E132EC" w:rsidRPr="00BE0AE5" w:rsidRDefault="00E132EC" w:rsidP="00E132EC">
      <w:pPr>
        <w:pStyle w:val="body"/>
        <w:rPr>
          <w:rFonts w:cs="Times New Roman"/>
        </w:rPr>
      </w:pPr>
      <w:r w:rsidRPr="00BE0AE5">
        <w:rPr>
          <w:rFonts w:cs="Times New Roman"/>
        </w:rPr>
        <w:t>Профессии предметной области «Художественный образ».</w:t>
      </w:r>
    </w:p>
    <w:p w:rsidR="00E132EC" w:rsidRPr="00BE0AE5" w:rsidRDefault="00E132EC" w:rsidP="00E132EC">
      <w:pPr>
        <w:pStyle w:val="h4"/>
        <w:rPr>
          <w:rFonts w:cs="Times New Roman"/>
        </w:rPr>
      </w:pPr>
      <w:r w:rsidRPr="00BE0AE5">
        <w:rPr>
          <w:rFonts w:cs="Times New Roman"/>
        </w:rPr>
        <w:t xml:space="preserve">Модуль «Технология обработки материалов </w:t>
      </w:r>
      <w:r w:rsidRPr="00BE0AE5">
        <w:rPr>
          <w:rFonts w:cs="Times New Roman"/>
        </w:rPr>
        <w:br/>
        <w:t>и пищевых продуктов»</w:t>
      </w:r>
    </w:p>
    <w:p w:rsidR="00E132EC" w:rsidRPr="00BE0AE5" w:rsidRDefault="00E132EC" w:rsidP="00E132EC">
      <w:pPr>
        <w:pStyle w:val="h2-first"/>
        <w:rPr>
          <w:rFonts w:cs="Times New Roman"/>
        </w:rPr>
      </w:pPr>
      <w:r w:rsidRPr="00BE0AE5">
        <w:rPr>
          <w:rFonts w:cs="Times New Roman"/>
        </w:rPr>
        <w:t>5—6 классы</w:t>
      </w:r>
    </w:p>
    <w:p w:rsidR="00E132EC" w:rsidRPr="00BE0AE5" w:rsidRDefault="00E132EC" w:rsidP="00E132EC">
      <w:pPr>
        <w:pStyle w:val="body"/>
        <w:rPr>
          <w:rFonts w:cs="Times New Roman"/>
        </w:rPr>
      </w:pPr>
      <w:r w:rsidRPr="00BE0AE5">
        <w:rPr>
          <w:rStyle w:val="Bold"/>
          <w:rFonts w:cs="Times New Roman"/>
        </w:rPr>
        <w:t>Раздел 1. Структура технологии: от материала к изделию.</w:t>
      </w:r>
      <w:r w:rsidRPr="00BE0AE5">
        <w:rPr>
          <w:rFonts w:cs="Times New Roman"/>
        </w:rPr>
        <w:t xml:space="preserve"> </w:t>
      </w:r>
    </w:p>
    <w:p w:rsidR="00E132EC" w:rsidRPr="00BE0AE5" w:rsidRDefault="00E132EC" w:rsidP="00E132EC">
      <w:pPr>
        <w:pStyle w:val="body"/>
        <w:rPr>
          <w:rFonts w:cs="Times New Roman"/>
        </w:rPr>
      </w:pPr>
      <w:r w:rsidRPr="00BE0AE5">
        <w:rPr>
          <w:rFonts w:cs="Times New Roman"/>
        </w:rPr>
        <w:t xml:space="preserve">Основные элементы структуры технологии: действия, операции, этапы. Технологическая карта. </w:t>
      </w:r>
    </w:p>
    <w:p w:rsidR="00E132EC" w:rsidRPr="00BE0AE5" w:rsidRDefault="00E132EC" w:rsidP="00E132EC">
      <w:pPr>
        <w:pStyle w:val="body"/>
        <w:rPr>
          <w:rFonts w:cs="Times New Roman"/>
        </w:rPr>
      </w:pPr>
      <w:r w:rsidRPr="00BE0AE5">
        <w:rPr>
          <w:rFonts w:cs="Times New Roman"/>
        </w:rPr>
        <w:t xml:space="preserve">Проектирование, моделирование, конструирование — основные составляющие технологии. Технологии и алгоритмы. </w:t>
      </w:r>
    </w:p>
    <w:p w:rsidR="00E132EC" w:rsidRPr="00BE0AE5" w:rsidRDefault="00E132EC" w:rsidP="00E132EC">
      <w:pPr>
        <w:pStyle w:val="body"/>
        <w:rPr>
          <w:rFonts w:cs="Times New Roman"/>
        </w:rPr>
      </w:pPr>
      <w:r w:rsidRPr="00BE0AE5">
        <w:rPr>
          <w:rStyle w:val="Bold"/>
          <w:rFonts w:cs="Times New Roman"/>
        </w:rPr>
        <w:t>Раздел 2. Материалы и их свойства.</w:t>
      </w:r>
    </w:p>
    <w:p w:rsidR="00E132EC" w:rsidRPr="00BE0AE5" w:rsidRDefault="00E132EC" w:rsidP="00E132EC">
      <w:pPr>
        <w:pStyle w:val="body"/>
        <w:rPr>
          <w:rFonts w:cs="Times New Roman"/>
        </w:rPr>
      </w:pPr>
      <w:r w:rsidRPr="00BE0AE5">
        <w:rPr>
          <w:rFonts w:cs="Times New Roman"/>
        </w:rPr>
        <w:t xml:space="preserve">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 </w:t>
      </w:r>
    </w:p>
    <w:p w:rsidR="00E132EC" w:rsidRPr="00BE0AE5" w:rsidRDefault="00E132EC" w:rsidP="00E132EC">
      <w:pPr>
        <w:pStyle w:val="body"/>
        <w:rPr>
          <w:rFonts w:cs="Times New Roman"/>
        </w:rPr>
      </w:pPr>
      <w:r w:rsidRPr="00BE0AE5">
        <w:rPr>
          <w:rFonts w:cs="Times New Roman"/>
        </w:rPr>
        <w:t xml:space="preserve">Бумага и её свойства. Различные изделия из бумаги. Потребность человека в бумаге. </w:t>
      </w:r>
    </w:p>
    <w:p w:rsidR="00E132EC" w:rsidRPr="00BE0AE5" w:rsidRDefault="00E132EC" w:rsidP="00E132EC">
      <w:pPr>
        <w:pStyle w:val="body"/>
        <w:rPr>
          <w:rFonts w:cs="Times New Roman"/>
        </w:rPr>
      </w:pPr>
      <w:r w:rsidRPr="00BE0AE5">
        <w:rPr>
          <w:rFonts w:cs="Times New Roman"/>
        </w:rPr>
        <w:lastRenderedPageBreak/>
        <w:t xml:space="preserve">Ткань и её свойства. Изделия из ткани. Виды тканей. </w:t>
      </w:r>
    </w:p>
    <w:p w:rsidR="00E132EC" w:rsidRPr="00BE0AE5" w:rsidRDefault="00E132EC" w:rsidP="00E132EC">
      <w:pPr>
        <w:pStyle w:val="body"/>
        <w:rPr>
          <w:rFonts w:cs="Times New Roman"/>
        </w:rPr>
      </w:pPr>
      <w:r w:rsidRPr="00BE0AE5">
        <w:rPr>
          <w:rFonts w:cs="Times New Roman"/>
        </w:rPr>
        <w:t>Древесина и её свойства. Древесные материалы и их применение. Изделия из древесины. Потребность человечества в древесине. Сохранение лесов.</w:t>
      </w:r>
    </w:p>
    <w:p w:rsidR="00E132EC" w:rsidRPr="00BE0AE5" w:rsidRDefault="00E132EC" w:rsidP="00E132EC">
      <w:pPr>
        <w:pStyle w:val="body"/>
        <w:rPr>
          <w:rFonts w:cs="Times New Roman"/>
        </w:rPr>
      </w:pPr>
      <w:r w:rsidRPr="00BE0AE5">
        <w:rPr>
          <w:rFonts w:cs="Times New Roman"/>
        </w:rPr>
        <w:t xml:space="preserve">Металлы и их свойства. Металлические части машин и механизмов. Тонколистовая сталь и проволока. </w:t>
      </w:r>
    </w:p>
    <w:p w:rsidR="00E132EC" w:rsidRPr="00BE0AE5" w:rsidRDefault="00E132EC" w:rsidP="00E132EC">
      <w:pPr>
        <w:pStyle w:val="body"/>
        <w:rPr>
          <w:rFonts w:cs="Times New Roman"/>
        </w:rPr>
      </w:pPr>
      <w:r w:rsidRPr="00BE0AE5">
        <w:rPr>
          <w:rFonts w:cs="Times New Roman"/>
        </w:rPr>
        <w:t>Пластические массы (пластмассы) и их свойства. Работа с пластмассами.</w:t>
      </w:r>
    </w:p>
    <w:p w:rsidR="00E132EC" w:rsidRPr="00BE0AE5" w:rsidRDefault="00E132EC" w:rsidP="00E132EC">
      <w:pPr>
        <w:pStyle w:val="body"/>
        <w:rPr>
          <w:rFonts w:cs="Times New Roman"/>
        </w:rPr>
      </w:pPr>
      <w:r w:rsidRPr="00BE0AE5">
        <w:rPr>
          <w:rFonts w:cs="Times New Roman"/>
        </w:rPr>
        <w:t xml:space="preserve">Наноструктуры и их использование в различных технологиях. Природные и синтетические наноструктуры. </w:t>
      </w:r>
    </w:p>
    <w:p w:rsidR="00E132EC" w:rsidRPr="00BE0AE5" w:rsidRDefault="00E132EC" w:rsidP="00E132EC">
      <w:pPr>
        <w:pStyle w:val="body"/>
        <w:rPr>
          <w:rFonts w:cs="Times New Roman"/>
        </w:rPr>
      </w:pPr>
      <w:r w:rsidRPr="00BE0AE5">
        <w:rPr>
          <w:rFonts w:cs="Times New Roman"/>
        </w:rPr>
        <w:t>Композиты и нанокомпозиты, их применение. Умные материалы и их применение. Аллотропные соединения углерода.</w:t>
      </w:r>
    </w:p>
    <w:p w:rsidR="00E132EC" w:rsidRPr="00BE0AE5" w:rsidRDefault="00E132EC" w:rsidP="00E132EC">
      <w:pPr>
        <w:pStyle w:val="body"/>
        <w:rPr>
          <w:rFonts w:cs="Times New Roman"/>
        </w:rPr>
      </w:pPr>
    </w:p>
    <w:p w:rsidR="00E132EC" w:rsidRPr="00BE0AE5" w:rsidRDefault="00E132EC" w:rsidP="00E132EC">
      <w:pPr>
        <w:pStyle w:val="body"/>
        <w:rPr>
          <w:rFonts w:cs="Times New Roman"/>
        </w:rPr>
      </w:pPr>
      <w:r w:rsidRPr="00BE0AE5">
        <w:rPr>
          <w:rStyle w:val="Bold"/>
          <w:rFonts w:cs="Times New Roman"/>
        </w:rPr>
        <w:t>Раздел 3. Основные ручные инструменты.</w:t>
      </w:r>
      <w:r w:rsidRPr="00BE0AE5">
        <w:rPr>
          <w:rFonts w:cs="Times New Roman"/>
        </w:rPr>
        <w:t xml:space="preserve"> </w:t>
      </w:r>
    </w:p>
    <w:p w:rsidR="00E132EC" w:rsidRPr="00BE0AE5" w:rsidRDefault="00E132EC" w:rsidP="00E132EC">
      <w:pPr>
        <w:pStyle w:val="body"/>
        <w:rPr>
          <w:rFonts w:cs="Times New Roman"/>
        </w:rPr>
      </w:pPr>
      <w:r w:rsidRPr="00BE0AE5">
        <w:rPr>
          <w:rFonts w:cs="Times New Roman"/>
        </w:rPr>
        <w:t xml:space="preserve">Инструменты для работы с бумагой. Инструменты для работы с тканью. Инструменты для работы с древесиной. Инструменты для работы с металлом. </w:t>
      </w:r>
    </w:p>
    <w:p w:rsidR="00E132EC" w:rsidRPr="00BE0AE5" w:rsidRDefault="00E132EC" w:rsidP="00E132EC">
      <w:pPr>
        <w:pStyle w:val="body"/>
        <w:rPr>
          <w:rFonts w:cs="Times New Roman"/>
        </w:rPr>
      </w:pPr>
      <w:r w:rsidRPr="00BE0AE5">
        <w:rPr>
          <w:rFonts w:cs="Times New Roman"/>
        </w:rPr>
        <w:t xml:space="preserve">Компьютерные инструменты. </w:t>
      </w:r>
    </w:p>
    <w:p w:rsidR="00E132EC" w:rsidRPr="00BE0AE5" w:rsidRDefault="00E132EC" w:rsidP="00E132EC">
      <w:pPr>
        <w:pStyle w:val="body"/>
        <w:rPr>
          <w:rFonts w:cs="Times New Roman"/>
        </w:rPr>
      </w:pPr>
    </w:p>
    <w:p w:rsidR="00E132EC" w:rsidRPr="00BE0AE5" w:rsidRDefault="00E132EC" w:rsidP="00E132EC">
      <w:pPr>
        <w:pStyle w:val="body"/>
        <w:rPr>
          <w:rFonts w:cs="Times New Roman"/>
        </w:rPr>
      </w:pPr>
      <w:r w:rsidRPr="00BE0AE5">
        <w:rPr>
          <w:rStyle w:val="Bold"/>
          <w:rFonts w:cs="Times New Roman"/>
        </w:rPr>
        <w:t>Раздел 4. Трудовые действия как основные слагаемые технологии.</w:t>
      </w:r>
    </w:p>
    <w:p w:rsidR="00E132EC" w:rsidRPr="00BE0AE5" w:rsidRDefault="00E132EC" w:rsidP="00E132EC">
      <w:pPr>
        <w:pStyle w:val="body"/>
        <w:rPr>
          <w:rFonts w:cs="Times New Roman"/>
        </w:rPr>
      </w:pPr>
      <w:r w:rsidRPr="00BE0AE5">
        <w:rPr>
          <w:rFonts w:cs="Times New Roman"/>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E132EC" w:rsidRPr="00BE0AE5" w:rsidRDefault="00E132EC" w:rsidP="00E132EC">
      <w:pPr>
        <w:pStyle w:val="body"/>
        <w:rPr>
          <w:rFonts w:cs="Times New Roman"/>
        </w:rPr>
      </w:pPr>
      <w:r w:rsidRPr="00BE0AE5">
        <w:rPr>
          <w:rFonts w:cs="Times New Roman"/>
        </w:rPr>
        <w:t xml:space="preserve">Общность и различие действий с различными материалами и пищевыми продуктами. </w:t>
      </w:r>
    </w:p>
    <w:p w:rsidR="00E132EC" w:rsidRPr="00BE0AE5" w:rsidRDefault="00E132EC" w:rsidP="00E132EC">
      <w:pPr>
        <w:pStyle w:val="body"/>
        <w:rPr>
          <w:rFonts w:cs="Times New Roman"/>
        </w:rPr>
      </w:pPr>
    </w:p>
    <w:p w:rsidR="00E132EC" w:rsidRPr="00BE0AE5" w:rsidRDefault="00E132EC" w:rsidP="00E132EC">
      <w:pPr>
        <w:pStyle w:val="body"/>
        <w:rPr>
          <w:rFonts w:cs="Times New Roman"/>
        </w:rPr>
      </w:pPr>
      <w:r w:rsidRPr="00BE0AE5">
        <w:rPr>
          <w:rStyle w:val="Bold"/>
          <w:rFonts w:cs="Times New Roman"/>
        </w:rPr>
        <w:t>Раздел 5. Технологии обработки конструкционных материалов.</w:t>
      </w:r>
    </w:p>
    <w:p w:rsidR="00E132EC" w:rsidRPr="00BE0AE5" w:rsidRDefault="00E132EC" w:rsidP="00E132EC">
      <w:pPr>
        <w:pStyle w:val="body"/>
        <w:rPr>
          <w:rFonts w:cs="Times New Roman"/>
        </w:rPr>
      </w:pPr>
      <w:r w:rsidRPr="00BE0AE5">
        <w:rPr>
          <w:rFonts w:cs="Times New Roman"/>
        </w:rPr>
        <w:t>Разметка заготовок из древесины, металла, пластмасс. Приёмы ручной правки заготовок из проволоки и тонколистового металла.</w:t>
      </w:r>
    </w:p>
    <w:p w:rsidR="00E132EC" w:rsidRPr="00BE0AE5" w:rsidRDefault="00E132EC" w:rsidP="00E132EC">
      <w:pPr>
        <w:pStyle w:val="body"/>
        <w:rPr>
          <w:rFonts w:cs="Times New Roman"/>
        </w:rPr>
      </w:pPr>
      <w:r w:rsidRPr="00BE0AE5">
        <w:rPr>
          <w:rFonts w:cs="Times New Roman"/>
        </w:rPr>
        <w:t xml:space="preserve">Резание заготовок. </w:t>
      </w:r>
    </w:p>
    <w:p w:rsidR="00E132EC" w:rsidRPr="00BE0AE5" w:rsidRDefault="00E132EC" w:rsidP="00E132EC">
      <w:pPr>
        <w:pStyle w:val="body"/>
        <w:rPr>
          <w:rFonts w:cs="Times New Roman"/>
        </w:rPr>
      </w:pPr>
      <w:r w:rsidRPr="00BE0AE5">
        <w:rPr>
          <w:rFonts w:cs="Times New Roman"/>
        </w:rPr>
        <w:t>Строгание заготовок из древесины.</w:t>
      </w:r>
    </w:p>
    <w:p w:rsidR="00E132EC" w:rsidRPr="00BE0AE5" w:rsidRDefault="00E132EC" w:rsidP="00E132EC">
      <w:pPr>
        <w:pStyle w:val="body"/>
        <w:rPr>
          <w:rFonts w:cs="Times New Roman"/>
        </w:rPr>
      </w:pPr>
      <w:r w:rsidRPr="00BE0AE5">
        <w:rPr>
          <w:rFonts w:cs="Times New Roman"/>
        </w:rPr>
        <w:t xml:space="preserve">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 </w:t>
      </w:r>
    </w:p>
    <w:p w:rsidR="00E132EC" w:rsidRPr="00BE0AE5" w:rsidRDefault="00E132EC" w:rsidP="00E132EC">
      <w:pPr>
        <w:pStyle w:val="body"/>
        <w:rPr>
          <w:rFonts w:cs="Times New Roman"/>
        </w:rPr>
      </w:pPr>
      <w:r w:rsidRPr="00BE0AE5">
        <w:rPr>
          <w:rFonts w:cs="Times New Roman"/>
        </w:rPr>
        <w:t xml:space="preserve">Сборка изделий из тонколистового металла, проволоки, искусственных материалов. </w:t>
      </w:r>
    </w:p>
    <w:p w:rsidR="00E132EC" w:rsidRPr="00BE0AE5" w:rsidRDefault="00E132EC" w:rsidP="00E132EC">
      <w:pPr>
        <w:pStyle w:val="body"/>
        <w:rPr>
          <w:rFonts w:cs="Times New Roman"/>
        </w:rPr>
      </w:pPr>
      <w:r w:rsidRPr="00BE0AE5">
        <w:rPr>
          <w:rFonts w:cs="Times New Roman"/>
        </w:rPr>
        <w:t xml:space="preserve">Зачистка и отделка поверхностей деталей из конструкционных материалов. </w:t>
      </w:r>
    </w:p>
    <w:p w:rsidR="00E132EC" w:rsidRPr="00BE0AE5" w:rsidRDefault="00E132EC" w:rsidP="00E132EC">
      <w:pPr>
        <w:pStyle w:val="body"/>
        <w:rPr>
          <w:rFonts w:cs="Times New Roman"/>
        </w:rPr>
      </w:pPr>
      <w:r w:rsidRPr="00BE0AE5">
        <w:rPr>
          <w:rFonts w:cs="Times New Roman"/>
        </w:rPr>
        <w:t>Изготовление цилиндрических и конических деталей из древесины ручным инструментом.</w:t>
      </w:r>
    </w:p>
    <w:p w:rsidR="00E132EC" w:rsidRPr="00BE0AE5" w:rsidRDefault="00E132EC" w:rsidP="00E132EC">
      <w:pPr>
        <w:pStyle w:val="body"/>
        <w:rPr>
          <w:rFonts w:cs="Times New Roman"/>
        </w:rPr>
      </w:pPr>
      <w:r w:rsidRPr="00BE0AE5">
        <w:rPr>
          <w:rFonts w:cs="Times New Roman"/>
        </w:rPr>
        <w:lastRenderedPageBreak/>
        <w:t xml:space="preserve">Отделка изделий из конструкционных материалов. </w:t>
      </w:r>
    </w:p>
    <w:p w:rsidR="00E132EC" w:rsidRPr="00BE0AE5" w:rsidRDefault="00E132EC" w:rsidP="00E132EC">
      <w:pPr>
        <w:pStyle w:val="body"/>
        <w:rPr>
          <w:rFonts w:cs="Times New Roman"/>
        </w:rPr>
      </w:pPr>
      <w:r w:rsidRPr="00BE0AE5">
        <w:rPr>
          <w:rFonts w:cs="Times New Roman"/>
        </w:rPr>
        <w:t>Правила безопасной работы.</w:t>
      </w:r>
    </w:p>
    <w:p w:rsidR="00E132EC" w:rsidRPr="00BE0AE5" w:rsidRDefault="00E132EC" w:rsidP="00E132EC">
      <w:pPr>
        <w:pStyle w:val="body"/>
        <w:rPr>
          <w:rFonts w:cs="Times New Roman"/>
        </w:rPr>
      </w:pPr>
    </w:p>
    <w:p w:rsidR="00E132EC" w:rsidRPr="00BE0AE5" w:rsidRDefault="00E132EC" w:rsidP="00E132EC">
      <w:pPr>
        <w:pStyle w:val="body"/>
        <w:rPr>
          <w:rFonts w:cs="Times New Roman"/>
        </w:rPr>
      </w:pPr>
      <w:r w:rsidRPr="00BE0AE5">
        <w:rPr>
          <w:rStyle w:val="Bold"/>
          <w:rFonts w:cs="Times New Roman"/>
        </w:rPr>
        <w:t>Раздел 6. Технология обработки текстильных материалов.</w:t>
      </w:r>
    </w:p>
    <w:p w:rsidR="00E132EC" w:rsidRPr="00BE0AE5" w:rsidRDefault="00E132EC" w:rsidP="00E132EC">
      <w:pPr>
        <w:pStyle w:val="body"/>
        <w:rPr>
          <w:rFonts w:cs="Times New Roman"/>
        </w:rPr>
      </w:pPr>
      <w:r w:rsidRPr="00BE0AE5">
        <w:rPr>
          <w:rFonts w:cs="Times New Roman"/>
        </w:rPr>
        <w:t xml:space="preserve">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 </w:t>
      </w:r>
    </w:p>
    <w:p w:rsidR="00E132EC" w:rsidRPr="00BE0AE5" w:rsidRDefault="00E132EC" w:rsidP="00E132EC">
      <w:pPr>
        <w:pStyle w:val="body"/>
        <w:rPr>
          <w:rFonts w:cs="Times New Roman"/>
        </w:rPr>
      </w:pPr>
      <w:r w:rsidRPr="00BE0AE5">
        <w:rPr>
          <w:rFonts w:cs="Times New Roman"/>
        </w:rPr>
        <w:t>Основы технологии изготовления изделий из текстильных материалов.</w:t>
      </w:r>
    </w:p>
    <w:p w:rsidR="00E132EC" w:rsidRPr="00BE0AE5" w:rsidRDefault="00E132EC" w:rsidP="00E132EC">
      <w:pPr>
        <w:pStyle w:val="body"/>
        <w:rPr>
          <w:rFonts w:cs="Times New Roman"/>
        </w:rPr>
      </w:pPr>
      <w:r w:rsidRPr="00BE0AE5">
        <w:rPr>
          <w:rFonts w:cs="Times New Roman"/>
        </w:rPr>
        <w:t xml:space="preserve">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 </w:t>
      </w:r>
    </w:p>
    <w:p w:rsidR="00E132EC" w:rsidRPr="00BE0AE5" w:rsidRDefault="00E132EC" w:rsidP="00E132EC">
      <w:pPr>
        <w:pStyle w:val="body"/>
        <w:rPr>
          <w:rFonts w:cs="Times New Roman"/>
          <w:spacing w:val="2"/>
        </w:rPr>
      </w:pPr>
      <w:r w:rsidRPr="00BE0AE5">
        <w:rPr>
          <w:rFonts w:cs="Times New Roman"/>
          <w:spacing w:val="2"/>
        </w:rPr>
        <w:t xml:space="preserve">Способы настила ткани. Раскладка выкройки на ткани. Технология выполнения соединительных швов. Обработка срезов. Обработка вытачки. </w:t>
      </w:r>
    </w:p>
    <w:p w:rsidR="00E132EC" w:rsidRPr="00BE0AE5" w:rsidRDefault="00E132EC" w:rsidP="00E132EC">
      <w:pPr>
        <w:pStyle w:val="body"/>
        <w:rPr>
          <w:rFonts w:cs="Times New Roman"/>
        </w:rPr>
      </w:pPr>
      <w:r w:rsidRPr="00BE0AE5">
        <w:rPr>
          <w:rFonts w:cs="Times New Roman"/>
        </w:rPr>
        <w:t>Понятие о декоративно-прикладном творчестве. Технологии художественной обработки текстильных материалов: лоскутное шитьё, вышивка</w:t>
      </w:r>
    </w:p>
    <w:p w:rsidR="00E132EC" w:rsidRPr="00BE0AE5" w:rsidRDefault="00E132EC" w:rsidP="00E132EC">
      <w:pPr>
        <w:pStyle w:val="body"/>
        <w:rPr>
          <w:rFonts w:cs="Times New Roman"/>
        </w:rPr>
      </w:pPr>
    </w:p>
    <w:p w:rsidR="00E132EC" w:rsidRPr="00BE0AE5" w:rsidRDefault="00E132EC" w:rsidP="00E132EC">
      <w:pPr>
        <w:pStyle w:val="body"/>
        <w:rPr>
          <w:rFonts w:cs="Times New Roman"/>
        </w:rPr>
      </w:pPr>
      <w:r w:rsidRPr="00BE0AE5">
        <w:rPr>
          <w:rStyle w:val="Bold"/>
          <w:rFonts w:cs="Times New Roman"/>
        </w:rPr>
        <w:t>Раздел 7. Технологии обработки пищевых продуктов.</w:t>
      </w:r>
    </w:p>
    <w:p w:rsidR="00E132EC" w:rsidRPr="00BE0AE5" w:rsidRDefault="00E132EC" w:rsidP="00E132EC">
      <w:pPr>
        <w:pStyle w:val="body"/>
        <w:rPr>
          <w:rFonts w:cs="Times New Roman"/>
        </w:rPr>
      </w:pPr>
      <w:r w:rsidRPr="00BE0AE5">
        <w:rPr>
          <w:rFonts w:cs="Times New Roman"/>
        </w:rPr>
        <w:t xml:space="preserve">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 </w:t>
      </w:r>
    </w:p>
    <w:p w:rsidR="00E132EC" w:rsidRPr="00BE0AE5" w:rsidRDefault="00E132EC" w:rsidP="00E132EC">
      <w:pPr>
        <w:pStyle w:val="body"/>
        <w:rPr>
          <w:rFonts w:cs="Times New Roman"/>
        </w:rPr>
      </w:pPr>
      <w:r w:rsidRPr="00BE0AE5">
        <w:rPr>
          <w:rFonts w:cs="Times New Roman"/>
        </w:rPr>
        <w:t>Приготовление пищи в походных условиях. Утилизация бытовых и пищевых отходов в походных условиях.</w:t>
      </w:r>
    </w:p>
    <w:p w:rsidR="00E132EC" w:rsidRPr="00BE0AE5" w:rsidRDefault="00E132EC" w:rsidP="00E132EC">
      <w:pPr>
        <w:pStyle w:val="body"/>
        <w:rPr>
          <w:rFonts w:cs="Times New Roman"/>
        </w:rPr>
      </w:pPr>
      <w:r w:rsidRPr="00BE0AE5">
        <w:rPr>
          <w:rFonts w:cs="Times New Roman"/>
        </w:rPr>
        <w:t xml:space="preserve">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 </w:t>
      </w:r>
    </w:p>
    <w:p w:rsidR="00E132EC" w:rsidRPr="00BE0AE5" w:rsidRDefault="00E132EC" w:rsidP="00E132EC">
      <w:pPr>
        <w:pStyle w:val="h2"/>
        <w:rPr>
          <w:rFonts w:cs="Times New Roman"/>
        </w:rPr>
      </w:pPr>
      <w:r w:rsidRPr="00BE0AE5">
        <w:rPr>
          <w:rFonts w:cs="Times New Roman"/>
        </w:rPr>
        <w:t>7—9 классы</w:t>
      </w:r>
    </w:p>
    <w:p w:rsidR="00E132EC" w:rsidRPr="00BE0AE5" w:rsidRDefault="00E132EC" w:rsidP="00E132EC">
      <w:pPr>
        <w:pStyle w:val="body"/>
        <w:rPr>
          <w:rFonts w:cs="Times New Roman"/>
        </w:rPr>
      </w:pPr>
      <w:r w:rsidRPr="00BE0AE5">
        <w:rPr>
          <w:rStyle w:val="Bold"/>
          <w:rFonts w:cs="Times New Roman"/>
        </w:rPr>
        <w:t xml:space="preserve">Раздел 8. Моделирование как основа познания и практической деятельности. </w:t>
      </w:r>
    </w:p>
    <w:p w:rsidR="00E132EC" w:rsidRPr="00BE0AE5" w:rsidRDefault="00E132EC" w:rsidP="00E132EC">
      <w:pPr>
        <w:pStyle w:val="body"/>
        <w:rPr>
          <w:rFonts w:cs="Times New Roman"/>
        </w:rPr>
      </w:pPr>
      <w:r w:rsidRPr="00BE0AE5">
        <w:rPr>
          <w:rFonts w:cs="Times New Roman"/>
        </w:rPr>
        <w:t xml:space="preserve">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 </w:t>
      </w:r>
    </w:p>
    <w:p w:rsidR="00E132EC" w:rsidRPr="00BE0AE5" w:rsidRDefault="00E132EC" w:rsidP="00E132EC">
      <w:pPr>
        <w:pStyle w:val="body"/>
        <w:rPr>
          <w:rFonts w:cs="Times New Roman"/>
        </w:rPr>
      </w:pPr>
      <w:r w:rsidRPr="00BE0AE5">
        <w:rPr>
          <w:rFonts w:cs="Times New Roman"/>
        </w:rPr>
        <w:t xml:space="preserve">Модели человеческой деятельности. Алгоритмы и технологии как модели. </w:t>
      </w:r>
    </w:p>
    <w:p w:rsidR="00E132EC" w:rsidRPr="00BE0AE5" w:rsidRDefault="00E132EC" w:rsidP="00E132EC">
      <w:pPr>
        <w:pStyle w:val="body"/>
        <w:rPr>
          <w:rFonts w:cs="Times New Roman"/>
        </w:rPr>
      </w:pPr>
    </w:p>
    <w:p w:rsidR="00E132EC" w:rsidRPr="00BE0AE5" w:rsidRDefault="00E132EC" w:rsidP="00E132EC">
      <w:pPr>
        <w:pStyle w:val="body"/>
        <w:keepNext/>
        <w:rPr>
          <w:rFonts w:cs="Times New Roman"/>
        </w:rPr>
      </w:pPr>
      <w:r w:rsidRPr="00BE0AE5">
        <w:rPr>
          <w:rStyle w:val="Bold"/>
          <w:rFonts w:cs="Times New Roman"/>
        </w:rPr>
        <w:lastRenderedPageBreak/>
        <w:t>Раздел 9. Машины и их модели.</w:t>
      </w:r>
      <w:r w:rsidRPr="00BE0AE5">
        <w:rPr>
          <w:rFonts w:cs="Times New Roman"/>
        </w:rPr>
        <w:t xml:space="preserve"> </w:t>
      </w:r>
    </w:p>
    <w:p w:rsidR="00E132EC" w:rsidRPr="00BE0AE5" w:rsidRDefault="00E132EC" w:rsidP="00E132EC">
      <w:pPr>
        <w:pStyle w:val="body"/>
        <w:rPr>
          <w:rFonts w:cs="Times New Roman"/>
        </w:rPr>
      </w:pPr>
      <w:r w:rsidRPr="00BE0AE5">
        <w:rPr>
          <w:rFonts w:cs="Times New Roman"/>
        </w:rPr>
        <w:t xml:space="preserve">Как устроены машины. </w:t>
      </w:r>
    </w:p>
    <w:p w:rsidR="00E132EC" w:rsidRPr="00BE0AE5" w:rsidRDefault="00E132EC" w:rsidP="00E132EC">
      <w:pPr>
        <w:pStyle w:val="body"/>
        <w:rPr>
          <w:rFonts w:cs="Times New Roman"/>
        </w:rPr>
      </w:pPr>
      <w:r w:rsidRPr="00BE0AE5">
        <w:rPr>
          <w:rFonts w:cs="Times New Roman"/>
        </w:rPr>
        <w:t xml:space="preserve">Конструирование машин. Действия при сборке модели машины при помощи деталей конструктора. </w:t>
      </w:r>
    </w:p>
    <w:p w:rsidR="00E132EC" w:rsidRPr="00BE0AE5" w:rsidRDefault="00E132EC" w:rsidP="00E132EC">
      <w:pPr>
        <w:pStyle w:val="body"/>
        <w:rPr>
          <w:rFonts w:cs="Times New Roman"/>
        </w:rPr>
      </w:pPr>
      <w:r w:rsidRPr="00BE0AE5">
        <w:rPr>
          <w:rFonts w:cs="Times New Roman"/>
        </w:rPr>
        <w:t xml:space="preserve">Простейшие механизмы как базовые элементы многообразия механизмов. </w:t>
      </w:r>
    </w:p>
    <w:p w:rsidR="00E132EC" w:rsidRPr="00BE0AE5" w:rsidRDefault="00E132EC" w:rsidP="00E132EC">
      <w:pPr>
        <w:pStyle w:val="body"/>
        <w:rPr>
          <w:rFonts w:cs="Times New Roman"/>
        </w:rPr>
      </w:pPr>
      <w:r w:rsidRPr="00BE0AE5">
        <w:rPr>
          <w:rFonts w:cs="Times New Roman"/>
        </w:rPr>
        <w:t xml:space="preserve">Физические законы, реализованные в простейших механизмах. </w:t>
      </w:r>
    </w:p>
    <w:p w:rsidR="00E132EC" w:rsidRPr="00BE0AE5" w:rsidRDefault="00E132EC" w:rsidP="00E132EC">
      <w:pPr>
        <w:pStyle w:val="body"/>
        <w:rPr>
          <w:rFonts w:cs="Times New Roman"/>
        </w:rPr>
      </w:pPr>
      <w:r w:rsidRPr="00BE0AE5">
        <w:rPr>
          <w:rFonts w:cs="Times New Roman"/>
        </w:rPr>
        <w:t xml:space="preserve">Модели механизмов и эксперименты с этими механизмами. </w:t>
      </w:r>
    </w:p>
    <w:p w:rsidR="00E132EC" w:rsidRPr="00BE0AE5" w:rsidRDefault="00E132EC" w:rsidP="00E132EC">
      <w:pPr>
        <w:pStyle w:val="body"/>
        <w:rPr>
          <w:rFonts w:cs="Times New Roman"/>
        </w:rPr>
      </w:pPr>
    </w:p>
    <w:p w:rsidR="00E132EC" w:rsidRPr="00BE0AE5" w:rsidRDefault="00E132EC" w:rsidP="00E132EC">
      <w:pPr>
        <w:pStyle w:val="body"/>
        <w:rPr>
          <w:rFonts w:cs="Times New Roman"/>
        </w:rPr>
      </w:pPr>
      <w:r w:rsidRPr="00BE0AE5">
        <w:rPr>
          <w:rStyle w:val="Bold"/>
          <w:rFonts w:cs="Times New Roman"/>
        </w:rPr>
        <w:t xml:space="preserve">Раздел 10. Традиционные производства и технологии. </w:t>
      </w:r>
    </w:p>
    <w:p w:rsidR="00E132EC" w:rsidRPr="00BE0AE5" w:rsidRDefault="00E132EC" w:rsidP="00E132EC">
      <w:pPr>
        <w:pStyle w:val="body"/>
        <w:rPr>
          <w:rFonts w:cs="Times New Roman"/>
        </w:rPr>
      </w:pPr>
      <w:r w:rsidRPr="00BE0AE5">
        <w:rPr>
          <w:rFonts w:cs="Times New Roman"/>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rsidR="00E132EC" w:rsidRPr="00BE0AE5" w:rsidRDefault="00E132EC" w:rsidP="00E132EC">
      <w:pPr>
        <w:pStyle w:val="body"/>
        <w:rPr>
          <w:rFonts w:cs="Times New Roman"/>
        </w:rPr>
      </w:pPr>
      <w:r w:rsidRPr="00BE0AE5">
        <w:rPr>
          <w:rFonts w:cs="Times New Roman"/>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E132EC" w:rsidRPr="00BE0AE5" w:rsidRDefault="00E132EC" w:rsidP="00E132EC">
      <w:pPr>
        <w:pStyle w:val="body"/>
        <w:rPr>
          <w:rFonts w:cs="Times New Roman"/>
          <w:spacing w:val="1"/>
        </w:rPr>
      </w:pPr>
      <w:r w:rsidRPr="00BE0AE5">
        <w:rPr>
          <w:rFonts w:cs="Times New Roman"/>
          <w:spacing w:val="1"/>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rsidR="00E132EC" w:rsidRPr="00BE0AE5" w:rsidRDefault="00E132EC" w:rsidP="00E132EC">
      <w:pPr>
        <w:pStyle w:val="body"/>
        <w:rPr>
          <w:rFonts w:cs="Times New Roman"/>
        </w:rPr>
      </w:pPr>
      <w:r w:rsidRPr="00BE0AE5">
        <w:rPr>
          <w:rFonts w:cs="Times New Roman"/>
        </w:rPr>
        <w:t xml:space="preserve">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w:t>
      </w:r>
    </w:p>
    <w:p w:rsidR="00E132EC" w:rsidRPr="00BE0AE5" w:rsidRDefault="00E132EC" w:rsidP="00E132EC">
      <w:pPr>
        <w:pStyle w:val="body"/>
        <w:rPr>
          <w:rFonts w:cs="Times New Roman"/>
          <w:spacing w:val="3"/>
        </w:rPr>
      </w:pPr>
      <w:r w:rsidRPr="00BE0AE5">
        <w:rPr>
          <w:rFonts w:cs="Times New Roman"/>
          <w:spacing w:val="3"/>
        </w:rPr>
        <w:t xml:space="preserve">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w:t>
      </w:r>
      <w:r w:rsidRPr="00BE0AE5">
        <w:rPr>
          <w:rFonts w:cs="Times New Roman"/>
          <w:spacing w:val="3"/>
        </w:rPr>
        <w:lastRenderedPageBreak/>
        <w:t>их развития. Влияние развития производства на изменение трудовых функций работников.</w:t>
      </w:r>
    </w:p>
    <w:p w:rsidR="00E132EC" w:rsidRPr="00BE0AE5" w:rsidRDefault="00E132EC" w:rsidP="00E132EC">
      <w:pPr>
        <w:pStyle w:val="body"/>
        <w:rPr>
          <w:rFonts w:cs="Times New Roman"/>
        </w:rPr>
      </w:pPr>
    </w:p>
    <w:p w:rsidR="00E132EC" w:rsidRPr="00BE0AE5" w:rsidRDefault="00E132EC" w:rsidP="00E132EC">
      <w:pPr>
        <w:pStyle w:val="body"/>
        <w:rPr>
          <w:rFonts w:cs="Times New Roman"/>
        </w:rPr>
      </w:pPr>
      <w:r w:rsidRPr="00BE0AE5">
        <w:rPr>
          <w:rStyle w:val="Bold"/>
          <w:rFonts w:cs="Times New Roman"/>
        </w:rPr>
        <w:t>Раздел 11. Технологии в когнитивной сфере.</w:t>
      </w:r>
      <w:r w:rsidRPr="00BE0AE5">
        <w:rPr>
          <w:rFonts w:cs="Times New Roman"/>
        </w:rPr>
        <w:t xml:space="preserve"> </w:t>
      </w:r>
    </w:p>
    <w:p w:rsidR="00E132EC" w:rsidRPr="00BE0AE5" w:rsidRDefault="00E132EC" w:rsidP="00E132EC">
      <w:pPr>
        <w:pStyle w:val="body"/>
        <w:rPr>
          <w:rFonts w:cs="Times New Roman"/>
        </w:rPr>
      </w:pPr>
      <w:r w:rsidRPr="00BE0AE5">
        <w:rPr>
          <w:rFonts w:cs="Times New Roman"/>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E132EC" w:rsidRPr="00BE0AE5" w:rsidRDefault="00E132EC" w:rsidP="00E132EC">
      <w:pPr>
        <w:pStyle w:val="body"/>
        <w:rPr>
          <w:rFonts w:cs="Times New Roman"/>
        </w:rPr>
      </w:pPr>
      <w:r w:rsidRPr="00BE0AE5">
        <w:rPr>
          <w:rFonts w:cs="Times New Roman"/>
        </w:rPr>
        <w:t xml:space="preserve">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 </w:t>
      </w:r>
    </w:p>
    <w:p w:rsidR="00E132EC" w:rsidRPr="00BE0AE5" w:rsidRDefault="00E132EC" w:rsidP="00E132EC">
      <w:pPr>
        <w:pStyle w:val="body"/>
        <w:rPr>
          <w:rFonts w:cs="Times New Roman"/>
        </w:rPr>
      </w:pPr>
      <w:r w:rsidRPr="00BE0AE5">
        <w:rPr>
          <w:rFonts w:cs="Times New Roman"/>
        </w:rPr>
        <w:t xml:space="preserve">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 </w:t>
      </w:r>
    </w:p>
    <w:p w:rsidR="00E132EC" w:rsidRPr="00BE0AE5" w:rsidRDefault="00E132EC" w:rsidP="00E132EC">
      <w:pPr>
        <w:pStyle w:val="body"/>
        <w:rPr>
          <w:rFonts w:cs="Times New Roman"/>
        </w:rPr>
      </w:pPr>
    </w:p>
    <w:p w:rsidR="00E132EC" w:rsidRPr="00BE0AE5" w:rsidRDefault="00E132EC" w:rsidP="00E132EC">
      <w:pPr>
        <w:pStyle w:val="body"/>
        <w:rPr>
          <w:rFonts w:cs="Times New Roman"/>
        </w:rPr>
      </w:pPr>
      <w:r w:rsidRPr="00BE0AE5">
        <w:rPr>
          <w:rStyle w:val="Bold"/>
          <w:rFonts w:cs="Times New Roman"/>
        </w:rPr>
        <w:t>Раздел 12. Технологии и человек.</w:t>
      </w:r>
      <w:r w:rsidRPr="00BE0AE5">
        <w:rPr>
          <w:rFonts w:cs="Times New Roman"/>
        </w:rPr>
        <w:t xml:space="preserve"> </w:t>
      </w:r>
    </w:p>
    <w:p w:rsidR="00E132EC" w:rsidRPr="00BE0AE5" w:rsidRDefault="00E132EC" w:rsidP="00E132EC">
      <w:pPr>
        <w:pStyle w:val="body"/>
        <w:rPr>
          <w:rFonts w:cs="Times New Roman"/>
        </w:rPr>
      </w:pPr>
      <w:r w:rsidRPr="00BE0AE5">
        <w:rPr>
          <w:rFonts w:cs="Times New Roman"/>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 </w:t>
      </w:r>
    </w:p>
    <w:p w:rsidR="00E132EC" w:rsidRPr="00BE0AE5" w:rsidRDefault="00E132EC" w:rsidP="00E132EC">
      <w:pPr>
        <w:pStyle w:val="h2"/>
        <w:rPr>
          <w:rFonts w:cs="Times New Roman"/>
        </w:rPr>
      </w:pPr>
      <w:r w:rsidRPr="00BE0AE5">
        <w:rPr>
          <w:rFonts w:cs="Times New Roman"/>
        </w:rPr>
        <w:t>Вариативные модули</w:t>
      </w:r>
    </w:p>
    <w:p w:rsidR="00E132EC" w:rsidRPr="00BE0AE5" w:rsidRDefault="00E132EC" w:rsidP="00E132EC">
      <w:pPr>
        <w:pStyle w:val="h4-first"/>
        <w:rPr>
          <w:rFonts w:cs="Times New Roman"/>
        </w:rPr>
      </w:pPr>
      <w:r w:rsidRPr="00BE0AE5">
        <w:rPr>
          <w:rFonts w:cs="Times New Roman"/>
        </w:rPr>
        <w:t>Модуль «Робототехника»</w:t>
      </w:r>
    </w:p>
    <w:p w:rsidR="00E132EC" w:rsidRPr="00BE0AE5" w:rsidRDefault="00E132EC" w:rsidP="00E132EC">
      <w:pPr>
        <w:pStyle w:val="h2-first"/>
        <w:rPr>
          <w:rFonts w:cs="Times New Roman"/>
        </w:rPr>
      </w:pPr>
      <w:r w:rsidRPr="00BE0AE5">
        <w:rPr>
          <w:rFonts w:cs="Times New Roman"/>
        </w:rPr>
        <w:t>5—9 классы</w:t>
      </w:r>
    </w:p>
    <w:p w:rsidR="00E132EC" w:rsidRPr="00BE0AE5" w:rsidRDefault="00E132EC" w:rsidP="00E132EC">
      <w:pPr>
        <w:pStyle w:val="body"/>
        <w:rPr>
          <w:rFonts w:cs="Times New Roman"/>
        </w:rPr>
      </w:pPr>
      <w:r w:rsidRPr="00BE0AE5">
        <w:rPr>
          <w:rStyle w:val="Bold"/>
          <w:rFonts w:cs="Times New Roman"/>
        </w:rPr>
        <w:t>Раздел 1. Алгоритмы и исполнители. Роботы как исполнители.</w:t>
      </w:r>
    </w:p>
    <w:p w:rsidR="00E132EC" w:rsidRPr="00BE0AE5" w:rsidRDefault="00E132EC" w:rsidP="00E132EC">
      <w:pPr>
        <w:pStyle w:val="body"/>
        <w:rPr>
          <w:rFonts w:cs="Times New Roman"/>
        </w:rPr>
      </w:pPr>
      <w:r w:rsidRPr="00BE0AE5">
        <w:rPr>
          <w:rFonts w:cs="Times New Roman"/>
        </w:rPr>
        <w:t xml:space="preserve">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 </w:t>
      </w:r>
    </w:p>
    <w:p w:rsidR="00E132EC" w:rsidRPr="00BE0AE5" w:rsidRDefault="00E132EC" w:rsidP="00E132EC">
      <w:pPr>
        <w:pStyle w:val="body"/>
        <w:rPr>
          <w:rFonts w:cs="Times New Roman"/>
        </w:rPr>
      </w:pPr>
      <w:r w:rsidRPr="00BE0AE5">
        <w:rPr>
          <w:rFonts w:cs="Times New Roman"/>
        </w:rPr>
        <w:t>Компьютерный исполнитель. Робот. Система команд исполнителя.</w:t>
      </w:r>
    </w:p>
    <w:p w:rsidR="00E132EC" w:rsidRPr="00BE0AE5" w:rsidRDefault="00E132EC" w:rsidP="00E132EC">
      <w:pPr>
        <w:pStyle w:val="body"/>
        <w:rPr>
          <w:rFonts w:cs="Times New Roman"/>
        </w:rPr>
      </w:pPr>
      <w:r w:rsidRPr="00BE0AE5">
        <w:rPr>
          <w:rFonts w:cs="Times New Roman"/>
        </w:rPr>
        <w:t xml:space="preserve">От роботов на экране компьютера к роботам-механизмам. </w:t>
      </w:r>
    </w:p>
    <w:p w:rsidR="00E132EC" w:rsidRPr="00BE0AE5" w:rsidRDefault="00E132EC" w:rsidP="00E132EC">
      <w:pPr>
        <w:pStyle w:val="body"/>
        <w:rPr>
          <w:rFonts w:cs="Times New Roman"/>
        </w:rPr>
      </w:pPr>
      <w:r w:rsidRPr="00BE0AE5">
        <w:rPr>
          <w:rFonts w:cs="Times New Roman"/>
        </w:rPr>
        <w:t>Система команд механического робота. Управление механическим роботом.</w:t>
      </w:r>
    </w:p>
    <w:p w:rsidR="00E132EC" w:rsidRPr="00BE0AE5" w:rsidRDefault="00E132EC" w:rsidP="00E132EC">
      <w:pPr>
        <w:pStyle w:val="body"/>
        <w:rPr>
          <w:rFonts w:cs="Times New Roman"/>
        </w:rPr>
      </w:pPr>
      <w:r w:rsidRPr="00BE0AE5">
        <w:rPr>
          <w:rFonts w:cs="Times New Roman"/>
        </w:rPr>
        <w:lastRenderedPageBreak/>
        <w:t xml:space="preserve">Робототехнические комплексы и их возможности. Знакомство с составом робототехнического конструктора. </w:t>
      </w:r>
    </w:p>
    <w:p w:rsidR="00E132EC" w:rsidRPr="00BE0AE5" w:rsidRDefault="00E132EC" w:rsidP="00E132EC">
      <w:pPr>
        <w:pStyle w:val="body"/>
        <w:rPr>
          <w:rFonts w:cs="Times New Roman"/>
        </w:rPr>
      </w:pPr>
    </w:p>
    <w:p w:rsidR="00E132EC" w:rsidRPr="00BE0AE5" w:rsidRDefault="00E132EC" w:rsidP="00E132EC">
      <w:pPr>
        <w:pStyle w:val="body"/>
        <w:rPr>
          <w:rFonts w:cs="Times New Roman"/>
        </w:rPr>
      </w:pPr>
      <w:r w:rsidRPr="00BE0AE5">
        <w:rPr>
          <w:rStyle w:val="Bold"/>
          <w:rFonts w:cs="Times New Roman"/>
        </w:rPr>
        <w:t>Раздел 2. Роботы: конструирование и управление.</w:t>
      </w:r>
      <w:r w:rsidRPr="00BE0AE5">
        <w:rPr>
          <w:rFonts w:cs="Times New Roman"/>
        </w:rPr>
        <w:t xml:space="preserve"> </w:t>
      </w:r>
    </w:p>
    <w:p w:rsidR="00E132EC" w:rsidRPr="00BE0AE5" w:rsidRDefault="00E132EC" w:rsidP="00E132EC">
      <w:pPr>
        <w:pStyle w:val="body"/>
        <w:rPr>
          <w:rFonts w:cs="Times New Roman"/>
        </w:rPr>
      </w:pPr>
      <w:r w:rsidRPr="00BE0AE5">
        <w:rPr>
          <w:rFonts w:cs="Times New Roman"/>
        </w:rPr>
        <w:t xml:space="preserve">Общее устройство робота. Механическая часть. Принцип программного управления. </w:t>
      </w:r>
    </w:p>
    <w:p w:rsidR="00E132EC" w:rsidRPr="00BE0AE5" w:rsidRDefault="00E132EC" w:rsidP="00E132EC">
      <w:pPr>
        <w:pStyle w:val="body"/>
        <w:rPr>
          <w:rFonts w:cs="Times New Roman"/>
        </w:rPr>
      </w:pPr>
      <w:r w:rsidRPr="00BE0AE5">
        <w:rPr>
          <w:rFonts w:cs="Times New Roman"/>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rsidR="00E132EC" w:rsidRPr="00BE0AE5" w:rsidRDefault="00E132EC" w:rsidP="00E132EC">
      <w:pPr>
        <w:pStyle w:val="body"/>
        <w:rPr>
          <w:rFonts w:cs="Times New Roman"/>
        </w:rPr>
      </w:pPr>
    </w:p>
    <w:p w:rsidR="00E132EC" w:rsidRPr="00BE0AE5" w:rsidRDefault="00E132EC" w:rsidP="00E132EC">
      <w:pPr>
        <w:pStyle w:val="body"/>
        <w:rPr>
          <w:rFonts w:cs="Times New Roman"/>
        </w:rPr>
      </w:pPr>
      <w:r w:rsidRPr="00BE0AE5">
        <w:rPr>
          <w:rStyle w:val="Bold"/>
          <w:rFonts w:cs="Times New Roman"/>
        </w:rPr>
        <w:t>Раздел 3. Роботы на производстве.</w:t>
      </w:r>
    </w:p>
    <w:p w:rsidR="00E132EC" w:rsidRPr="00BE0AE5" w:rsidRDefault="00E132EC" w:rsidP="00E132EC">
      <w:pPr>
        <w:pStyle w:val="body"/>
        <w:rPr>
          <w:rFonts w:cs="Times New Roman"/>
        </w:rPr>
      </w:pPr>
      <w:r w:rsidRPr="00BE0AE5">
        <w:rPr>
          <w:rFonts w:cs="Times New Roman"/>
        </w:rPr>
        <w:t xml:space="preserve">Роботы-манипуляторы. Перемещение предмета. Лазерный гравёр. 3D-принтер. </w:t>
      </w:r>
    </w:p>
    <w:p w:rsidR="00E132EC" w:rsidRPr="00BE0AE5" w:rsidRDefault="00E132EC" w:rsidP="00E132EC">
      <w:pPr>
        <w:pStyle w:val="body"/>
        <w:rPr>
          <w:rFonts w:cs="Times New Roman"/>
        </w:rPr>
      </w:pPr>
      <w:r w:rsidRPr="00BE0AE5">
        <w:rPr>
          <w:rFonts w:cs="Times New Roman"/>
        </w:rPr>
        <w:t xml:space="preserve">Производственные линии. Взаимодействие роботов. Понятие о производстве 4.0. Модели производственных линий. </w:t>
      </w:r>
    </w:p>
    <w:p w:rsidR="00E132EC" w:rsidRPr="00BE0AE5" w:rsidRDefault="00E132EC" w:rsidP="00E132EC">
      <w:pPr>
        <w:pStyle w:val="body"/>
        <w:rPr>
          <w:rFonts w:cs="Times New Roman"/>
        </w:rPr>
      </w:pPr>
      <w:r w:rsidRPr="00BE0AE5">
        <w:rPr>
          <w:rStyle w:val="Bold"/>
          <w:rFonts w:cs="Times New Roman"/>
        </w:rPr>
        <w:t>Раздел 4. Робототехнические проекты.</w:t>
      </w:r>
    </w:p>
    <w:p w:rsidR="00E132EC" w:rsidRPr="00BE0AE5" w:rsidRDefault="00E132EC" w:rsidP="00E132EC">
      <w:pPr>
        <w:pStyle w:val="body"/>
        <w:rPr>
          <w:rFonts w:cs="Times New Roman"/>
          <w:spacing w:val="-2"/>
        </w:rPr>
      </w:pPr>
      <w:r w:rsidRPr="00BE0AE5">
        <w:rPr>
          <w:rFonts w:cs="Times New Roman"/>
          <w:spacing w:val="-2"/>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rsidR="00E132EC" w:rsidRPr="00BE0AE5" w:rsidRDefault="00E132EC" w:rsidP="00E132EC">
      <w:pPr>
        <w:pStyle w:val="body"/>
        <w:rPr>
          <w:rFonts w:cs="Times New Roman"/>
        </w:rPr>
      </w:pPr>
      <w:r w:rsidRPr="00BE0AE5">
        <w:rPr>
          <w:rFonts w:cs="Times New Roman"/>
        </w:rPr>
        <w:t xml:space="preserve">Примеры роботов из различных областей. Их возможности и ограничения. </w:t>
      </w:r>
    </w:p>
    <w:p w:rsidR="00E132EC" w:rsidRPr="00BE0AE5" w:rsidRDefault="00E132EC" w:rsidP="00E132EC">
      <w:pPr>
        <w:pStyle w:val="body"/>
        <w:rPr>
          <w:rFonts w:cs="Times New Roman"/>
        </w:rPr>
      </w:pPr>
    </w:p>
    <w:p w:rsidR="00E132EC" w:rsidRPr="00BE0AE5" w:rsidRDefault="00E132EC" w:rsidP="00E132EC">
      <w:pPr>
        <w:pStyle w:val="body"/>
        <w:rPr>
          <w:rFonts w:cs="Times New Roman"/>
        </w:rPr>
      </w:pPr>
      <w:r w:rsidRPr="00BE0AE5">
        <w:rPr>
          <w:rStyle w:val="Bold"/>
          <w:rFonts w:cs="Times New Roman"/>
        </w:rPr>
        <w:t>Раздел 5. От робототехники к искусственному интеллекту.</w:t>
      </w:r>
      <w:r w:rsidRPr="00BE0AE5">
        <w:rPr>
          <w:rFonts w:cs="Times New Roman"/>
        </w:rPr>
        <w:t xml:space="preserve"> </w:t>
      </w:r>
    </w:p>
    <w:p w:rsidR="00E132EC" w:rsidRPr="00BE0AE5" w:rsidRDefault="00E132EC" w:rsidP="00E132EC">
      <w:pPr>
        <w:pStyle w:val="body"/>
        <w:rPr>
          <w:rFonts w:cs="Times New Roman"/>
        </w:rPr>
      </w:pPr>
      <w:r w:rsidRPr="00BE0AE5">
        <w:rPr>
          <w:rFonts w:cs="Times New Roman"/>
        </w:rPr>
        <w:t xml:space="preserve">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 </w:t>
      </w:r>
    </w:p>
    <w:p w:rsidR="00E132EC" w:rsidRPr="00BE0AE5" w:rsidRDefault="00E132EC" w:rsidP="00E132EC">
      <w:pPr>
        <w:pStyle w:val="h4"/>
        <w:rPr>
          <w:rFonts w:cs="Times New Roman"/>
        </w:rPr>
      </w:pPr>
      <w:r w:rsidRPr="00BE0AE5">
        <w:rPr>
          <w:rFonts w:cs="Times New Roman"/>
        </w:rPr>
        <w:t>Модуль «3D-моделирование, макетирование, прототипирование»</w:t>
      </w:r>
    </w:p>
    <w:p w:rsidR="00E132EC" w:rsidRPr="00BE0AE5" w:rsidRDefault="00E132EC" w:rsidP="00E132EC">
      <w:pPr>
        <w:pStyle w:val="h2-first"/>
        <w:rPr>
          <w:rFonts w:cs="Times New Roman"/>
        </w:rPr>
      </w:pPr>
      <w:r w:rsidRPr="00BE0AE5">
        <w:rPr>
          <w:rFonts w:cs="Times New Roman"/>
        </w:rPr>
        <w:t>7—9 классы</w:t>
      </w:r>
    </w:p>
    <w:p w:rsidR="00E132EC" w:rsidRPr="00BE0AE5" w:rsidRDefault="00E132EC" w:rsidP="00E132EC">
      <w:pPr>
        <w:pStyle w:val="body"/>
        <w:rPr>
          <w:rFonts w:cs="Times New Roman"/>
        </w:rPr>
      </w:pPr>
      <w:r w:rsidRPr="00BE0AE5">
        <w:rPr>
          <w:rStyle w:val="Bold"/>
          <w:rFonts w:cs="Times New Roman"/>
        </w:rPr>
        <w:t xml:space="preserve">Раздел 1. Модели и технологии. </w:t>
      </w:r>
    </w:p>
    <w:p w:rsidR="00E132EC" w:rsidRPr="00BE0AE5" w:rsidRDefault="00E132EC" w:rsidP="00E132EC">
      <w:pPr>
        <w:pStyle w:val="body"/>
        <w:rPr>
          <w:rFonts w:cs="Times New Roman"/>
        </w:rPr>
      </w:pPr>
      <w:r w:rsidRPr="00BE0AE5">
        <w:rPr>
          <w:rFonts w:cs="Times New Roman"/>
        </w:rPr>
        <w:t xml:space="preserve">Виды и свойства, назначение моделей. Адекватность модели моделируемому объекту и целям моделирования. </w:t>
      </w:r>
    </w:p>
    <w:p w:rsidR="00E132EC" w:rsidRPr="00BE0AE5" w:rsidRDefault="00E132EC" w:rsidP="00E132EC">
      <w:pPr>
        <w:pStyle w:val="body"/>
        <w:rPr>
          <w:rFonts w:cs="Times New Roman"/>
        </w:rPr>
      </w:pPr>
    </w:p>
    <w:p w:rsidR="00E132EC" w:rsidRPr="00BE0AE5" w:rsidRDefault="00E132EC" w:rsidP="00E132EC">
      <w:pPr>
        <w:pStyle w:val="body"/>
        <w:rPr>
          <w:rFonts w:cs="Times New Roman"/>
        </w:rPr>
      </w:pPr>
      <w:r w:rsidRPr="00BE0AE5">
        <w:rPr>
          <w:rStyle w:val="Bold"/>
          <w:rFonts w:cs="Times New Roman"/>
        </w:rPr>
        <w:lastRenderedPageBreak/>
        <w:t>Раздел 2. Визуальные модели.</w:t>
      </w:r>
      <w:r w:rsidRPr="00BE0AE5">
        <w:rPr>
          <w:rFonts w:cs="Times New Roman"/>
        </w:rPr>
        <w:t xml:space="preserve"> </w:t>
      </w:r>
    </w:p>
    <w:p w:rsidR="00E132EC" w:rsidRPr="00BE0AE5" w:rsidRDefault="00E132EC" w:rsidP="00E132EC">
      <w:pPr>
        <w:pStyle w:val="body"/>
        <w:rPr>
          <w:rFonts w:cs="Times New Roman"/>
        </w:rPr>
      </w:pPr>
      <w:r w:rsidRPr="00BE0AE5">
        <w:rPr>
          <w:rFonts w:cs="Times New Roman"/>
        </w:rPr>
        <w:t>3D-моделирование как технология создания визуальных моделей.</w:t>
      </w:r>
    </w:p>
    <w:p w:rsidR="00E132EC" w:rsidRPr="00BE0AE5" w:rsidRDefault="00E132EC" w:rsidP="00E132EC">
      <w:pPr>
        <w:pStyle w:val="body"/>
        <w:rPr>
          <w:rFonts w:cs="Times New Roman"/>
        </w:rPr>
      </w:pPr>
      <w:r w:rsidRPr="00BE0AE5">
        <w:rPr>
          <w:rFonts w:cs="Times New Roman"/>
        </w:rPr>
        <w:t>Графические примитивы в 3D-моделировании. Куб и кубоид. Шар и многогранник. Цилиндр, призма, пирамида.</w:t>
      </w:r>
    </w:p>
    <w:p w:rsidR="00E132EC" w:rsidRPr="00BE0AE5" w:rsidRDefault="00E132EC" w:rsidP="00E132EC">
      <w:pPr>
        <w:pStyle w:val="body"/>
        <w:rPr>
          <w:rFonts w:cs="Times New Roman"/>
        </w:rPr>
      </w:pPr>
      <w:r w:rsidRPr="00BE0AE5">
        <w:rPr>
          <w:rFonts w:cs="Times New Roman"/>
        </w:rPr>
        <w:t>Операции над примитивами. Поворот тел в пространстве. Масштабирование тел. Вычитание, пересечение и объединение геометрических тел.</w:t>
      </w:r>
    </w:p>
    <w:p w:rsidR="00E132EC" w:rsidRPr="00BE0AE5" w:rsidRDefault="00E132EC" w:rsidP="00E132EC">
      <w:pPr>
        <w:pStyle w:val="body"/>
        <w:rPr>
          <w:rFonts w:cs="Times New Roman"/>
        </w:rPr>
      </w:pPr>
      <w:r w:rsidRPr="00BE0AE5">
        <w:rPr>
          <w:rFonts w:cs="Times New Roman"/>
        </w:rPr>
        <w:t>Моделирование сложных объектов.</w:t>
      </w:r>
    </w:p>
    <w:p w:rsidR="00E132EC" w:rsidRPr="00BE0AE5" w:rsidRDefault="00E132EC" w:rsidP="00E132EC">
      <w:pPr>
        <w:pStyle w:val="body"/>
        <w:rPr>
          <w:rFonts w:cs="Times New Roman"/>
        </w:rPr>
      </w:pPr>
      <w:r w:rsidRPr="00BE0AE5">
        <w:rPr>
          <w:rFonts w:cs="Times New Roman"/>
        </w:rPr>
        <w:t xml:space="preserve">Рендеринг. Полигональная сетка. Диаграмма Вронского и её особенности. Триангуляция Делоне. Компьютерные программы, осуществляющие рендеринг (рендеры). </w:t>
      </w:r>
    </w:p>
    <w:p w:rsidR="00E132EC" w:rsidRPr="00BE0AE5" w:rsidRDefault="00E132EC" w:rsidP="00E132EC">
      <w:pPr>
        <w:pStyle w:val="body"/>
        <w:rPr>
          <w:rFonts w:cs="Times New Roman"/>
        </w:rPr>
      </w:pPr>
      <w:r w:rsidRPr="00BE0AE5">
        <w:rPr>
          <w:rFonts w:cs="Times New Roman"/>
        </w:rPr>
        <w:t xml:space="preserve">3D-печать. Техника безопасности в 3D-печати. Аддитивные технологии. Экструдер и его устройство. Кинематика 3D-принтера. </w:t>
      </w:r>
    </w:p>
    <w:p w:rsidR="00E132EC" w:rsidRPr="00BE0AE5" w:rsidRDefault="00E132EC" w:rsidP="00E132EC">
      <w:pPr>
        <w:pStyle w:val="body"/>
        <w:rPr>
          <w:rFonts w:cs="Times New Roman"/>
        </w:rPr>
      </w:pPr>
      <w:r w:rsidRPr="00BE0AE5">
        <w:rPr>
          <w:rFonts w:cs="Times New Roman"/>
        </w:rPr>
        <w:t>Характеристики материалов для 3D-принтера. Основные настройки для выполнения печати на 3D-принтере. Подготовка к печати. Печать 3D-модели.</w:t>
      </w:r>
    </w:p>
    <w:p w:rsidR="00E132EC" w:rsidRPr="00BE0AE5" w:rsidRDefault="00E132EC" w:rsidP="00E132EC">
      <w:pPr>
        <w:pStyle w:val="body"/>
        <w:rPr>
          <w:rFonts w:cs="Times New Roman"/>
        </w:rPr>
      </w:pPr>
      <w:r w:rsidRPr="00BE0AE5">
        <w:rPr>
          <w:rFonts w:cs="Times New Roman"/>
        </w:rPr>
        <w:t>Профессии, связанные с 3D-печатью.</w:t>
      </w:r>
    </w:p>
    <w:p w:rsidR="00E132EC" w:rsidRPr="00BE0AE5" w:rsidRDefault="00E132EC" w:rsidP="00E132EC">
      <w:pPr>
        <w:pStyle w:val="body"/>
        <w:rPr>
          <w:rFonts w:cs="Times New Roman"/>
        </w:rPr>
      </w:pPr>
    </w:p>
    <w:p w:rsidR="00E132EC" w:rsidRPr="00BE0AE5" w:rsidRDefault="00E132EC" w:rsidP="00E132EC">
      <w:pPr>
        <w:pStyle w:val="body"/>
        <w:rPr>
          <w:rFonts w:cs="Times New Roman"/>
          <w:spacing w:val="-2"/>
        </w:rPr>
      </w:pPr>
      <w:r w:rsidRPr="00BE0AE5">
        <w:rPr>
          <w:rStyle w:val="Bold"/>
          <w:rFonts w:cs="Times New Roman"/>
          <w:spacing w:val="-2"/>
        </w:rPr>
        <w:t>Раздел 3. Создание макетов с помощью программных средств.</w:t>
      </w:r>
      <w:r w:rsidRPr="00BE0AE5">
        <w:rPr>
          <w:rFonts w:cs="Times New Roman"/>
          <w:spacing w:val="-2"/>
        </w:rPr>
        <w:t xml:space="preserve"> </w:t>
      </w:r>
    </w:p>
    <w:p w:rsidR="00E132EC" w:rsidRPr="00BE0AE5" w:rsidRDefault="00E132EC" w:rsidP="00E132EC">
      <w:pPr>
        <w:pStyle w:val="body"/>
        <w:rPr>
          <w:rFonts w:cs="Times New Roman"/>
        </w:rPr>
      </w:pPr>
      <w:r w:rsidRPr="00BE0AE5">
        <w:rPr>
          <w:rFonts w:cs="Times New Roman"/>
        </w:rPr>
        <w:t>Компоненты технологии макетирования: выполнение развёртки, сборка деталей макета. Разработка графической документации.</w:t>
      </w:r>
    </w:p>
    <w:p w:rsidR="00E132EC" w:rsidRPr="00BE0AE5" w:rsidRDefault="00E132EC" w:rsidP="00E132EC">
      <w:pPr>
        <w:pStyle w:val="body"/>
        <w:rPr>
          <w:rFonts w:cs="Times New Roman"/>
        </w:rPr>
      </w:pPr>
      <w:r w:rsidRPr="00BE0AE5">
        <w:rPr>
          <w:rStyle w:val="Bold"/>
          <w:rFonts w:cs="Times New Roman"/>
        </w:rPr>
        <w:t>Раздел 4. Технология создания и исследования прототипов.</w:t>
      </w:r>
      <w:r w:rsidRPr="00BE0AE5">
        <w:rPr>
          <w:rFonts w:cs="Times New Roman"/>
        </w:rPr>
        <w:t xml:space="preserve"> </w:t>
      </w:r>
    </w:p>
    <w:p w:rsidR="00E132EC" w:rsidRPr="00BE0AE5" w:rsidRDefault="00E132EC" w:rsidP="00E132EC">
      <w:pPr>
        <w:pStyle w:val="body"/>
        <w:rPr>
          <w:rFonts w:cs="Times New Roman"/>
        </w:rPr>
      </w:pPr>
      <w:r w:rsidRPr="00BE0AE5">
        <w:rPr>
          <w:rFonts w:cs="Times New Roman"/>
        </w:rPr>
        <w:t xml:space="preserve">Создание прототипа. Исследование прототипа. Перенос выявленных свойств прототипа на реальные объекты. </w:t>
      </w:r>
    </w:p>
    <w:p w:rsidR="00E132EC" w:rsidRPr="00BE0AE5" w:rsidRDefault="00E132EC" w:rsidP="00E132EC">
      <w:pPr>
        <w:pStyle w:val="h4"/>
        <w:spacing w:before="624"/>
        <w:rPr>
          <w:rFonts w:cs="Times New Roman"/>
        </w:rPr>
      </w:pPr>
      <w:r w:rsidRPr="00BE0AE5">
        <w:rPr>
          <w:rFonts w:cs="Times New Roman"/>
        </w:rPr>
        <w:t>Модуль «Компьютерная графика. Черчение»</w:t>
      </w:r>
    </w:p>
    <w:p w:rsidR="00E132EC" w:rsidRPr="00BE0AE5" w:rsidRDefault="00E132EC" w:rsidP="00E132EC">
      <w:pPr>
        <w:pStyle w:val="h2-first"/>
        <w:rPr>
          <w:rFonts w:cs="Times New Roman"/>
        </w:rPr>
      </w:pPr>
      <w:r w:rsidRPr="00BE0AE5">
        <w:rPr>
          <w:rFonts w:cs="Times New Roman"/>
        </w:rPr>
        <w:t>8—9 классы</w:t>
      </w:r>
    </w:p>
    <w:p w:rsidR="00E132EC" w:rsidRPr="00BE0AE5" w:rsidRDefault="00E132EC" w:rsidP="00E132EC">
      <w:pPr>
        <w:pStyle w:val="body"/>
        <w:rPr>
          <w:rFonts w:cs="Times New Roman"/>
        </w:rPr>
      </w:pPr>
      <w:r w:rsidRPr="00BE0AE5">
        <w:rPr>
          <w:rStyle w:val="Bold"/>
          <w:rFonts w:cs="Times New Roman"/>
        </w:rPr>
        <w:t>Раздел 1. Модели и их свойства.</w:t>
      </w:r>
      <w:r w:rsidRPr="00BE0AE5">
        <w:rPr>
          <w:rFonts w:cs="Times New Roman"/>
        </w:rPr>
        <w:t xml:space="preserve"> </w:t>
      </w:r>
    </w:p>
    <w:p w:rsidR="00E132EC" w:rsidRPr="00BE0AE5" w:rsidRDefault="00E132EC" w:rsidP="00E132EC">
      <w:pPr>
        <w:pStyle w:val="body"/>
        <w:rPr>
          <w:rFonts w:cs="Times New Roman"/>
        </w:rPr>
      </w:pPr>
      <w:r w:rsidRPr="00BE0AE5">
        <w:rPr>
          <w:rFonts w:cs="Times New Roman"/>
        </w:rPr>
        <w:t>Понятие графической модели.</w:t>
      </w:r>
    </w:p>
    <w:p w:rsidR="00E132EC" w:rsidRPr="00BE0AE5" w:rsidRDefault="00E132EC" w:rsidP="00E132EC">
      <w:pPr>
        <w:pStyle w:val="body"/>
        <w:rPr>
          <w:rFonts w:cs="Times New Roman"/>
        </w:rPr>
      </w:pPr>
      <w:r w:rsidRPr="00BE0AE5">
        <w:rPr>
          <w:rFonts w:cs="Times New Roman"/>
        </w:rPr>
        <w:t xml:space="preserve">Математические, физические и информационные модели. Графические модели. Виды графических моделей. Количественная и качественная оценка модели. </w:t>
      </w:r>
    </w:p>
    <w:p w:rsidR="00E132EC" w:rsidRPr="00BE0AE5" w:rsidRDefault="00E132EC" w:rsidP="00E132EC">
      <w:pPr>
        <w:pStyle w:val="body"/>
        <w:rPr>
          <w:rFonts w:cs="Times New Roman"/>
        </w:rPr>
      </w:pPr>
    </w:p>
    <w:p w:rsidR="00E132EC" w:rsidRPr="00BE0AE5" w:rsidRDefault="00E132EC" w:rsidP="00E132EC">
      <w:pPr>
        <w:pStyle w:val="body"/>
        <w:rPr>
          <w:rFonts w:cs="Times New Roman"/>
        </w:rPr>
      </w:pPr>
      <w:r w:rsidRPr="00BE0AE5">
        <w:rPr>
          <w:rStyle w:val="Bold"/>
          <w:rFonts w:cs="Times New Roman"/>
        </w:rPr>
        <w:t>Раздел 2. Черчение как технология создания графической модели инженерного объекта.</w:t>
      </w:r>
      <w:r w:rsidRPr="00BE0AE5">
        <w:rPr>
          <w:rFonts w:cs="Times New Roman"/>
        </w:rPr>
        <w:t xml:space="preserve"> </w:t>
      </w:r>
    </w:p>
    <w:p w:rsidR="00E132EC" w:rsidRPr="00BE0AE5" w:rsidRDefault="00E132EC" w:rsidP="00E132EC">
      <w:pPr>
        <w:pStyle w:val="body"/>
        <w:rPr>
          <w:rFonts w:cs="Times New Roman"/>
        </w:rPr>
      </w:pPr>
      <w:r w:rsidRPr="00BE0AE5">
        <w:rPr>
          <w:rFonts w:cs="Times New Roman"/>
        </w:rPr>
        <w:t xml:space="preserve">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w:t>
      </w:r>
      <w:r w:rsidRPr="00BE0AE5">
        <w:rPr>
          <w:rFonts w:cs="Times New Roman"/>
        </w:rPr>
        <w:lastRenderedPageBreak/>
        <w:t>потребительские, экономические, экологические требования к инженерным объектам.</w:t>
      </w:r>
    </w:p>
    <w:p w:rsidR="00E132EC" w:rsidRPr="00BE0AE5" w:rsidRDefault="00E132EC" w:rsidP="00E132EC">
      <w:pPr>
        <w:pStyle w:val="body"/>
        <w:rPr>
          <w:rFonts w:cs="Times New Roman"/>
        </w:rPr>
      </w:pPr>
      <w:r w:rsidRPr="00BE0AE5">
        <w:rPr>
          <w:rFonts w:cs="Times New Roman"/>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rsidR="00E132EC" w:rsidRPr="00BE0AE5" w:rsidRDefault="00E132EC" w:rsidP="00E132EC">
      <w:pPr>
        <w:pStyle w:val="body"/>
        <w:rPr>
          <w:rFonts w:cs="Times New Roman"/>
        </w:rPr>
      </w:pPr>
      <w:r w:rsidRPr="00BE0AE5">
        <w:rPr>
          <w:rFonts w:cs="Times New Roman"/>
        </w:rPr>
        <w:t>Практическая деятельность по созданию чертежей.</w:t>
      </w:r>
    </w:p>
    <w:p w:rsidR="00E132EC" w:rsidRPr="00BE0AE5" w:rsidRDefault="00E132EC" w:rsidP="00E132EC">
      <w:pPr>
        <w:pStyle w:val="body"/>
        <w:rPr>
          <w:rFonts w:cs="Times New Roman"/>
        </w:rPr>
      </w:pPr>
    </w:p>
    <w:p w:rsidR="00E132EC" w:rsidRPr="00BE0AE5" w:rsidRDefault="00E132EC" w:rsidP="00E132EC">
      <w:pPr>
        <w:pStyle w:val="body"/>
        <w:rPr>
          <w:rFonts w:cs="Times New Roman"/>
        </w:rPr>
      </w:pPr>
      <w:r w:rsidRPr="00BE0AE5">
        <w:rPr>
          <w:rStyle w:val="Bold"/>
          <w:rFonts w:cs="Times New Roman"/>
        </w:rPr>
        <w:t>Раздел 3. Технология создания чертежей в программных средах.</w:t>
      </w:r>
    </w:p>
    <w:p w:rsidR="00E132EC" w:rsidRPr="00BE0AE5" w:rsidRDefault="00E132EC" w:rsidP="00E132EC">
      <w:pPr>
        <w:pStyle w:val="body"/>
        <w:rPr>
          <w:rFonts w:cs="Times New Roman"/>
          <w:spacing w:val="-1"/>
        </w:rPr>
      </w:pPr>
      <w:r w:rsidRPr="00BE0AE5">
        <w:rPr>
          <w:rFonts w:cs="Times New Roman"/>
          <w:spacing w:val="-1"/>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rsidR="00E132EC" w:rsidRPr="00BE0AE5" w:rsidRDefault="00E132EC" w:rsidP="00E132EC">
      <w:pPr>
        <w:pStyle w:val="body"/>
        <w:rPr>
          <w:rFonts w:cs="Times New Roman"/>
        </w:rPr>
      </w:pPr>
      <w:r w:rsidRPr="00BE0AE5">
        <w:rPr>
          <w:rFonts w:cs="Times New Roman"/>
        </w:rPr>
        <w:t xml:space="preserve">Изделия и их модели. Анализ формы объекта и синтез модели. План создания 3D-модели. </w:t>
      </w:r>
    </w:p>
    <w:p w:rsidR="00E132EC" w:rsidRPr="00BE0AE5" w:rsidRDefault="00E132EC" w:rsidP="00E132EC">
      <w:pPr>
        <w:pStyle w:val="body"/>
        <w:rPr>
          <w:rFonts w:cs="Times New Roman"/>
        </w:rPr>
      </w:pPr>
      <w:r w:rsidRPr="00BE0AE5">
        <w:rPr>
          <w:rFonts w:cs="Times New Roman"/>
        </w:rPr>
        <w:t>Интерфейс окна «Деталь». Дерево модели. Система 3D-координат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rsidR="00E132EC" w:rsidRPr="00BE0AE5" w:rsidRDefault="00E132EC" w:rsidP="00E132EC">
      <w:pPr>
        <w:pStyle w:val="body"/>
        <w:rPr>
          <w:rFonts w:cs="Times New Roman"/>
        </w:rPr>
      </w:pPr>
      <w:r w:rsidRPr="00BE0AE5">
        <w:rPr>
          <w:rFonts w:cs="Times New Roman"/>
        </w:rPr>
        <w:t>Создание моделей по различным заданиям: по чертежу; по описанию и размерам; по образцу, с натуры.</w:t>
      </w:r>
    </w:p>
    <w:p w:rsidR="00E132EC" w:rsidRPr="00BE0AE5" w:rsidRDefault="00E132EC" w:rsidP="00E132EC">
      <w:pPr>
        <w:pStyle w:val="body"/>
        <w:rPr>
          <w:rFonts w:cs="Times New Roman"/>
        </w:rPr>
      </w:pPr>
    </w:p>
    <w:p w:rsidR="00E132EC" w:rsidRPr="00BE0AE5" w:rsidRDefault="00E132EC" w:rsidP="00E132EC">
      <w:pPr>
        <w:pStyle w:val="body"/>
        <w:rPr>
          <w:rFonts w:cs="Times New Roman"/>
        </w:rPr>
      </w:pPr>
      <w:r w:rsidRPr="00BE0AE5">
        <w:rPr>
          <w:rStyle w:val="Bold"/>
          <w:rFonts w:cs="Times New Roman"/>
        </w:rPr>
        <w:t>Раздел 4. Разработка проекта инженерного объекта.</w:t>
      </w:r>
      <w:r w:rsidRPr="00BE0AE5">
        <w:rPr>
          <w:rFonts w:cs="Times New Roman"/>
        </w:rPr>
        <w:t xml:space="preserve"> </w:t>
      </w:r>
    </w:p>
    <w:p w:rsidR="00E132EC" w:rsidRPr="00BE0AE5" w:rsidRDefault="00E132EC" w:rsidP="00E132EC">
      <w:pPr>
        <w:pStyle w:val="body"/>
        <w:rPr>
          <w:rFonts w:cs="Times New Roman"/>
        </w:rPr>
      </w:pPr>
      <w:r w:rsidRPr="00BE0AE5">
        <w:rPr>
          <w:rFonts w:cs="Times New Roman"/>
        </w:rPr>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 </w:t>
      </w:r>
    </w:p>
    <w:p w:rsidR="00E132EC" w:rsidRPr="00BE0AE5" w:rsidRDefault="00E132EC" w:rsidP="00E132EC">
      <w:pPr>
        <w:pStyle w:val="h4"/>
        <w:spacing w:before="454"/>
        <w:rPr>
          <w:rFonts w:cs="Times New Roman"/>
        </w:rPr>
      </w:pPr>
      <w:r w:rsidRPr="00BE0AE5">
        <w:rPr>
          <w:rFonts w:cs="Times New Roman"/>
        </w:rPr>
        <w:t>Модуль «Автоматизированные системы»</w:t>
      </w:r>
    </w:p>
    <w:p w:rsidR="00E132EC" w:rsidRPr="00BE0AE5" w:rsidRDefault="00E132EC" w:rsidP="00E132EC">
      <w:pPr>
        <w:pStyle w:val="h2-first"/>
        <w:rPr>
          <w:rFonts w:cs="Times New Roman"/>
        </w:rPr>
      </w:pPr>
      <w:r w:rsidRPr="00BE0AE5">
        <w:rPr>
          <w:rFonts w:cs="Times New Roman"/>
        </w:rPr>
        <w:t>8—9 классы</w:t>
      </w:r>
    </w:p>
    <w:p w:rsidR="00E132EC" w:rsidRPr="00BE0AE5" w:rsidRDefault="00E132EC" w:rsidP="00E132EC">
      <w:pPr>
        <w:pStyle w:val="body"/>
        <w:rPr>
          <w:rFonts w:cs="Times New Roman"/>
        </w:rPr>
      </w:pPr>
      <w:r w:rsidRPr="00BE0AE5">
        <w:rPr>
          <w:rStyle w:val="Bold"/>
          <w:rFonts w:cs="Times New Roman"/>
        </w:rPr>
        <w:t>Раздел 1. Управление. Общие представления</w:t>
      </w:r>
      <w:r w:rsidRPr="00BE0AE5">
        <w:rPr>
          <w:rFonts w:cs="Times New Roman"/>
        </w:rPr>
        <w:t xml:space="preserve">. </w:t>
      </w:r>
    </w:p>
    <w:p w:rsidR="00E132EC" w:rsidRPr="00BE0AE5" w:rsidRDefault="00E132EC" w:rsidP="00E132EC">
      <w:pPr>
        <w:pStyle w:val="body"/>
        <w:rPr>
          <w:rFonts w:cs="Times New Roman"/>
        </w:rPr>
      </w:pPr>
      <w:r w:rsidRPr="00BE0AE5">
        <w:rPr>
          <w:rFonts w:cs="Times New Roman"/>
        </w:rPr>
        <w:t xml:space="preserve">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w:t>
      </w:r>
      <w:r w:rsidRPr="00BE0AE5">
        <w:rPr>
          <w:rFonts w:cs="Times New Roman"/>
        </w:rPr>
        <w:lastRenderedPageBreak/>
        <w:t>управления. Отклик системы на малые воздействия. Синергетические эффекты.</w:t>
      </w:r>
    </w:p>
    <w:p w:rsidR="00E132EC" w:rsidRPr="00BE0AE5" w:rsidRDefault="00E132EC" w:rsidP="00E132EC">
      <w:pPr>
        <w:pStyle w:val="body"/>
        <w:rPr>
          <w:rFonts w:cs="Times New Roman"/>
        </w:rPr>
      </w:pPr>
    </w:p>
    <w:p w:rsidR="00E132EC" w:rsidRPr="00BE0AE5" w:rsidRDefault="00E132EC" w:rsidP="00E132EC">
      <w:pPr>
        <w:pStyle w:val="body"/>
        <w:rPr>
          <w:rFonts w:cs="Times New Roman"/>
        </w:rPr>
      </w:pPr>
      <w:r w:rsidRPr="00BE0AE5">
        <w:rPr>
          <w:rStyle w:val="Bold"/>
          <w:rFonts w:cs="Times New Roman"/>
        </w:rPr>
        <w:t>Раздел 2. Управление техническими системами.</w:t>
      </w:r>
      <w:r w:rsidRPr="00BE0AE5">
        <w:rPr>
          <w:rFonts w:cs="Times New Roman"/>
        </w:rPr>
        <w:t xml:space="preserve"> </w:t>
      </w:r>
    </w:p>
    <w:p w:rsidR="00E132EC" w:rsidRPr="00BE0AE5" w:rsidRDefault="00E132EC" w:rsidP="00E132EC">
      <w:pPr>
        <w:pStyle w:val="body"/>
        <w:rPr>
          <w:rFonts w:cs="Times New Roman"/>
        </w:rPr>
      </w:pPr>
      <w:r w:rsidRPr="00BE0AE5">
        <w:rPr>
          <w:rFonts w:cs="Times New Roman"/>
        </w:rPr>
        <w:t xml:space="preserve">Механические устройства обратной связи. Регулятор Уатта. </w:t>
      </w:r>
    </w:p>
    <w:p w:rsidR="00E132EC" w:rsidRPr="00BE0AE5" w:rsidRDefault="00E132EC" w:rsidP="00E132EC">
      <w:pPr>
        <w:pStyle w:val="body"/>
        <w:rPr>
          <w:rFonts w:cs="Times New Roman"/>
          <w:spacing w:val="2"/>
        </w:rPr>
      </w:pPr>
      <w:r w:rsidRPr="00BE0AE5">
        <w:rPr>
          <w:rFonts w:cs="Times New Roman"/>
          <w:spacing w:val="2"/>
        </w:rPr>
        <w:t xml:space="preserve">Понятие системы. Замкнутые и открытые системы. Системы с положительной и отрицательной обратной связью. Примеры. </w:t>
      </w:r>
    </w:p>
    <w:p w:rsidR="00E132EC" w:rsidRPr="00BE0AE5" w:rsidRDefault="00E132EC" w:rsidP="00E132EC">
      <w:pPr>
        <w:pStyle w:val="body"/>
        <w:rPr>
          <w:rFonts w:cs="Times New Roman"/>
        </w:rPr>
      </w:pPr>
      <w:r w:rsidRPr="00BE0AE5">
        <w:rPr>
          <w:rFonts w:cs="Times New Roman"/>
        </w:rPr>
        <w:t xml:space="preserve">Динамические эффекты открытых систем: точки бифуркации, аттракторы. </w:t>
      </w:r>
    </w:p>
    <w:p w:rsidR="00E132EC" w:rsidRPr="00BE0AE5" w:rsidRDefault="00E132EC" w:rsidP="00E132EC">
      <w:pPr>
        <w:pStyle w:val="body"/>
        <w:rPr>
          <w:rFonts w:cs="Times New Roman"/>
        </w:rPr>
      </w:pPr>
      <w:r w:rsidRPr="00BE0AE5">
        <w:rPr>
          <w:rFonts w:cs="Times New Roman"/>
        </w:rPr>
        <w:t xml:space="preserve">Реализация данных эффектов в технических системах. Управление системами в условиях нестабильности. </w:t>
      </w:r>
    </w:p>
    <w:p w:rsidR="00E132EC" w:rsidRPr="00BE0AE5" w:rsidRDefault="00E132EC" w:rsidP="00E132EC">
      <w:pPr>
        <w:pStyle w:val="body"/>
        <w:rPr>
          <w:rFonts w:cs="Times New Roman"/>
        </w:rPr>
      </w:pPr>
      <w:r w:rsidRPr="00BE0AE5">
        <w:rPr>
          <w:rFonts w:cs="Times New Roman"/>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rsidR="00E132EC" w:rsidRPr="00BE0AE5" w:rsidRDefault="00E132EC" w:rsidP="00E132EC">
      <w:pPr>
        <w:pStyle w:val="body"/>
        <w:rPr>
          <w:rFonts w:cs="Times New Roman"/>
        </w:rPr>
      </w:pPr>
    </w:p>
    <w:p w:rsidR="00E132EC" w:rsidRPr="00BE0AE5" w:rsidRDefault="00E132EC" w:rsidP="00E132EC">
      <w:pPr>
        <w:pStyle w:val="body"/>
        <w:spacing w:before="113"/>
        <w:rPr>
          <w:rFonts w:cs="Times New Roman"/>
        </w:rPr>
      </w:pPr>
      <w:r w:rsidRPr="00BE0AE5">
        <w:rPr>
          <w:rStyle w:val="Bold"/>
          <w:rFonts w:cs="Times New Roman"/>
        </w:rPr>
        <w:t>Раздел 3. Элементная база автоматизированных систем.</w:t>
      </w:r>
    </w:p>
    <w:p w:rsidR="00E132EC" w:rsidRPr="00BE0AE5" w:rsidRDefault="00E132EC" w:rsidP="00E132EC">
      <w:pPr>
        <w:pStyle w:val="body"/>
        <w:rPr>
          <w:rFonts w:cs="Times New Roman"/>
        </w:rPr>
      </w:pPr>
      <w:r w:rsidRPr="00BE0AE5">
        <w:rPr>
          <w:rFonts w:cs="Times New Roman"/>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 </w:t>
      </w:r>
    </w:p>
    <w:p w:rsidR="00E132EC" w:rsidRPr="00BE0AE5" w:rsidRDefault="00E132EC" w:rsidP="00E132EC">
      <w:pPr>
        <w:pStyle w:val="body"/>
        <w:rPr>
          <w:rFonts w:cs="Times New Roman"/>
        </w:rPr>
      </w:pPr>
      <w:r w:rsidRPr="00BE0AE5">
        <w:rPr>
          <w:rFonts w:cs="Times New Roman"/>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rsidR="00E132EC" w:rsidRPr="00BE0AE5" w:rsidRDefault="00E132EC" w:rsidP="00E132EC">
      <w:pPr>
        <w:pStyle w:val="body"/>
        <w:rPr>
          <w:rFonts w:cs="Times New Roman"/>
        </w:rPr>
      </w:pPr>
      <w:r w:rsidRPr="00BE0AE5">
        <w:rPr>
          <w:rFonts w:cs="Times New Roman"/>
        </w:rPr>
        <w:t xml:space="preserve">Основные этапы развития электротехники. Датчик света. Аналоговая и цифровая схемотехника. Использование микроконтроллера при сборке схем. Фоторезистор. </w:t>
      </w:r>
    </w:p>
    <w:p w:rsidR="00E132EC" w:rsidRPr="00BE0AE5" w:rsidRDefault="00E132EC" w:rsidP="00E132EC">
      <w:pPr>
        <w:pStyle w:val="body"/>
        <w:rPr>
          <w:rFonts w:cs="Times New Roman"/>
        </w:rPr>
      </w:pPr>
      <w:r w:rsidRPr="00BE0AE5">
        <w:rPr>
          <w:rStyle w:val="Bold"/>
          <w:rFonts w:cs="Times New Roman"/>
        </w:rPr>
        <w:t xml:space="preserve">Раздел 4. Управление социально-экономическими системами. Предпринимательство. </w:t>
      </w:r>
    </w:p>
    <w:p w:rsidR="00E132EC" w:rsidRPr="00BE0AE5" w:rsidRDefault="00E132EC" w:rsidP="00E132EC">
      <w:pPr>
        <w:pStyle w:val="body"/>
        <w:rPr>
          <w:rFonts w:cs="Times New Roman"/>
        </w:rPr>
      </w:pPr>
      <w:r w:rsidRPr="00BE0AE5">
        <w:rPr>
          <w:rFonts w:cs="Times New Roman"/>
        </w:rPr>
        <w:t xml:space="preserve">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 </w:t>
      </w:r>
    </w:p>
    <w:p w:rsidR="00E132EC" w:rsidRPr="00BE0AE5" w:rsidRDefault="00E132EC" w:rsidP="00E132EC">
      <w:pPr>
        <w:pStyle w:val="body"/>
        <w:rPr>
          <w:rFonts w:cs="Times New Roman"/>
        </w:rPr>
      </w:pPr>
      <w:r w:rsidRPr="00BE0AE5">
        <w:rPr>
          <w:rFonts w:cs="Times New Roman"/>
        </w:rPr>
        <w:lastRenderedPageBreak/>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p>
    <w:p w:rsidR="00E132EC" w:rsidRPr="00BE0AE5" w:rsidRDefault="00E132EC" w:rsidP="00E132EC">
      <w:pPr>
        <w:pStyle w:val="body"/>
        <w:rPr>
          <w:rFonts w:cs="Times New Roman"/>
        </w:rPr>
      </w:pPr>
      <w:r w:rsidRPr="00BE0AE5">
        <w:rPr>
          <w:rFonts w:cs="Times New Roman"/>
        </w:rPr>
        <w:t xml:space="preserve">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 </w:t>
      </w:r>
    </w:p>
    <w:p w:rsidR="00E132EC" w:rsidRPr="00BE0AE5" w:rsidRDefault="00E132EC" w:rsidP="00E132EC">
      <w:pPr>
        <w:pStyle w:val="body"/>
        <w:rPr>
          <w:rFonts w:cs="Times New Roman"/>
        </w:rPr>
      </w:pPr>
      <w:r w:rsidRPr="00BE0AE5">
        <w:rPr>
          <w:rFonts w:cs="Times New Roman"/>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rsidR="00E132EC" w:rsidRPr="00BE0AE5" w:rsidRDefault="00E132EC" w:rsidP="00E132EC">
      <w:pPr>
        <w:pStyle w:val="body"/>
        <w:rPr>
          <w:rFonts w:cs="Times New Roman"/>
        </w:rPr>
      </w:pPr>
      <w:r w:rsidRPr="00BE0AE5">
        <w:rPr>
          <w:rFonts w:cs="Times New Roman"/>
        </w:rPr>
        <w:t xml:space="preserve">Программная поддержка предпринимательской деятельности. Программы для управления проектами. </w:t>
      </w:r>
    </w:p>
    <w:p w:rsidR="00E132EC" w:rsidRPr="00BE0AE5" w:rsidRDefault="00E132EC" w:rsidP="00E132EC">
      <w:pPr>
        <w:pStyle w:val="h4"/>
        <w:rPr>
          <w:rFonts w:cs="Times New Roman"/>
        </w:rPr>
      </w:pPr>
      <w:r w:rsidRPr="00BE0AE5">
        <w:rPr>
          <w:rFonts w:cs="Times New Roman"/>
        </w:rPr>
        <w:t>Модуль «Животноводство»</w:t>
      </w:r>
    </w:p>
    <w:p w:rsidR="00E132EC" w:rsidRPr="00BE0AE5" w:rsidRDefault="00E132EC" w:rsidP="00E132EC">
      <w:pPr>
        <w:pStyle w:val="h2-first"/>
        <w:rPr>
          <w:rFonts w:cs="Times New Roman"/>
        </w:rPr>
      </w:pPr>
      <w:r w:rsidRPr="00BE0AE5">
        <w:rPr>
          <w:rFonts w:cs="Times New Roman"/>
        </w:rPr>
        <w:t>7—8 классы</w:t>
      </w:r>
    </w:p>
    <w:p w:rsidR="00E132EC" w:rsidRPr="00BE0AE5" w:rsidRDefault="00E132EC" w:rsidP="00E132EC">
      <w:pPr>
        <w:pStyle w:val="body"/>
        <w:rPr>
          <w:rFonts w:cs="Times New Roman"/>
        </w:rPr>
      </w:pPr>
      <w:r w:rsidRPr="00BE0AE5">
        <w:rPr>
          <w:rStyle w:val="Bold"/>
          <w:rFonts w:cs="Times New Roman"/>
        </w:rPr>
        <w:t>Раздел 1. Элементы технологий выращивания сельскохозяйственных животных.</w:t>
      </w:r>
    </w:p>
    <w:p w:rsidR="00E132EC" w:rsidRPr="00BE0AE5" w:rsidRDefault="00E132EC" w:rsidP="00E132EC">
      <w:pPr>
        <w:pStyle w:val="body"/>
        <w:rPr>
          <w:rFonts w:cs="Times New Roman"/>
        </w:rPr>
      </w:pPr>
      <w:r w:rsidRPr="00BE0AE5">
        <w:rPr>
          <w:rFonts w:cs="Times New Roman"/>
        </w:rPr>
        <w:t xml:space="preserve">Домашние животные. Приручение животных как фактор развития человеческой цивилизации. Сельскохозяйственные животные. </w:t>
      </w:r>
    </w:p>
    <w:p w:rsidR="00E132EC" w:rsidRPr="00BE0AE5" w:rsidRDefault="00E132EC" w:rsidP="00E132EC">
      <w:pPr>
        <w:pStyle w:val="body"/>
        <w:rPr>
          <w:rFonts w:cs="Times New Roman"/>
        </w:rPr>
      </w:pPr>
      <w:r w:rsidRPr="00BE0AE5">
        <w:rPr>
          <w:rFonts w:cs="Times New Roman"/>
        </w:rPr>
        <w:t xml:space="preserve">Содержание сельскохозяйственных животных: помещение, оборудование, уход. </w:t>
      </w:r>
    </w:p>
    <w:p w:rsidR="00E132EC" w:rsidRPr="00BE0AE5" w:rsidRDefault="00E132EC" w:rsidP="00E132EC">
      <w:pPr>
        <w:pStyle w:val="body"/>
        <w:rPr>
          <w:rFonts w:cs="Times New Roman"/>
        </w:rPr>
      </w:pPr>
      <w:r w:rsidRPr="00BE0AE5">
        <w:rPr>
          <w:rFonts w:cs="Times New Roman"/>
        </w:rPr>
        <w:t>Разведение животных. Породы животных, их создание.</w:t>
      </w:r>
    </w:p>
    <w:p w:rsidR="00E132EC" w:rsidRPr="00BE0AE5" w:rsidRDefault="00E132EC" w:rsidP="00E132EC">
      <w:pPr>
        <w:pStyle w:val="body"/>
        <w:rPr>
          <w:rFonts w:cs="Times New Roman"/>
        </w:rPr>
      </w:pPr>
      <w:r w:rsidRPr="00BE0AE5">
        <w:rPr>
          <w:rFonts w:cs="Times New Roman"/>
        </w:rPr>
        <w:t xml:space="preserve">Лечение животных. Понятие о ветеринарии. </w:t>
      </w:r>
    </w:p>
    <w:p w:rsidR="00E132EC" w:rsidRPr="00BE0AE5" w:rsidRDefault="00E132EC" w:rsidP="00E132EC">
      <w:pPr>
        <w:pStyle w:val="body"/>
        <w:rPr>
          <w:rFonts w:cs="Times New Roman"/>
        </w:rPr>
      </w:pPr>
      <w:r w:rsidRPr="00BE0AE5">
        <w:rPr>
          <w:rFonts w:cs="Times New Roman"/>
        </w:rPr>
        <w:t xml:space="preserve">Заготовка кормов. Кормление животных. Питательность корма. Рацион. </w:t>
      </w:r>
    </w:p>
    <w:p w:rsidR="00E132EC" w:rsidRPr="00BE0AE5" w:rsidRDefault="00E132EC" w:rsidP="00E132EC">
      <w:pPr>
        <w:pStyle w:val="body"/>
        <w:rPr>
          <w:rFonts w:cs="Times New Roman"/>
        </w:rPr>
      </w:pPr>
      <w:r w:rsidRPr="00BE0AE5">
        <w:rPr>
          <w:rFonts w:cs="Times New Roman"/>
        </w:rPr>
        <w:t xml:space="preserve">Животные у нас дома. Забота о домашних и бездомных животных. </w:t>
      </w:r>
    </w:p>
    <w:p w:rsidR="00E132EC" w:rsidRPr="00BE0AE5" w:rsidRDefault="00E132EC" w:rsidP="00E132EC">
      <w:pPr>
        <w:pStyle w:val="body"/>
        <w:rPr>
          <w:rFonts w:cs="Times New Roman"/>
        </w:rPr>
      </w:pPr>
      <w:r w:rsidRPr="00BE0AE5">
        <w:rPr>
          <w:rFonts w:cs="Times New Roman"/>
        </w:rPr>
        <w:t xml:space="preserve">Проблема клонирования живых организмов. Социальные и этические проблемы. </w:t>
      </w:r>
    </w:p>
    <w:p w:rsidR="00E132EC" w:rsidRPr="00BE0AE5" w:rsidRDefault="00E132EC" w:rsidP="00E132EC">
      <w:pPr>
        <w:pStyle w:val="body"/>
        <w:rPr>
          <w:rFonts w:cs="Times New Roman"/>
        </w:rPr>
      </w:pPr>
    </w:p>
    <w:p w:rsidR="00E132EC" w:rsidRPr="00BE0AE5" w:rsidRDefault="00E132EC" w:rsidP="00E132EC">
      <w:pPr>
        <w:pStyle w:val="body"/>
        <w:rPr>
          <w:rStyle w:val="Bold"/>
          <w:rFonts w:cs="Times New Roman"/>
        </w:rPr>
      </w:pPr>
      <w:r w:rsidRPr="00BE0AE5">
        <w:rPr>
          <w:rStyle w:val="Bold"/>
          <w:rFonts w:cs="Times New Roman"/>
        </w:rPr>
        <w:t xml:space="preserve">Раздел 2. Производство животноводческих продуктов. </w:t>
      </w:r>
    </w:p>
    <w:p w:rsidR="00E132EC" w:rsidRPr="00BE0AE5" w:rsidRDefault="00E132EC" w:rsidP="00E132EC">
      <w:pPr>
        <w:pStyle w:val="body"/>
        <w:rPr>
          <w:rFonts w:cs="Times New Roman"/>
        </w:rPr>
      </w:pPr>
      <w:r w:rsidRPr="00BE0AE5">
        <w:rPr>
          <w:rFonts w:cs="Times New Roman"/>
        </w:rPr>
        <w:t xml:space="preserve">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 </w:t>
      </w:r>
    </w:p>
    <w:p w:rsidR="00E132EC" w:rsidRPr="00BE0AE5" w:rsidRDefault="00E132EC" w:rsidP="00E132EC">
      <w:pPr>
        <w:pStyle w:val="body"/>
        <w:rPr>
          <w:rFonts w:cs="Times New Roman"/>
        </w:rPr>
      </w:pPr>
      <w:r w:rsidRPr="00BE0AE5">
        <w:rPr>
          <w:rFonts w:cs="Times New Roman"/>
        </w:rPr>
        <w:t>Использование цифровых технологий в животноводстве.</w:t>
      </w:r>
    </w:p>
    <w:p w:rsidR="00E132EC" w:rsidRPr="00BE0AE5" w:rsidRDefault="00E132EC" w:rsidP="00E132EC">
      <w:pPr>
        <w:pStyle w:val="body"/>
        <w:rPr>
          <w:rFonts w:cs="Times New Roman"/>
        </w:rPr>
      </w:pPr>
      <w:r w:rsidRPr="00BE0AE5">
        <w:rPr>
          <w:rFonts w:cs="Times New Roman"/>
        </w:rPr>
        <w:t>Цифровая ферма:</w:t>
      </w:r>
    </w:p>
    <w:p w:rsidR="00E132EC" w:rsidRPr="00BE0AE5" w:rsidRDefault="00E132EC" w:rsidP="00E132EC">
      <w:pPr>
        <w:pStyle w:val="list-bullet"/>
        <w:rPr>
          <w:rFonts w:cs="Times New Roman"/>
        </w:rPr>
      </w:pPr>
      <w:r w:rsidRPr="00BE0AE5">
        <w:rPr>
          <w:rFonts w:cs="Times New Roman"/>
        </w:rPr>
        <w:t>автоматическое кормление животных;</w:t>
      </w:r>
    </w:p>
    <w:p w:rsidR="00E132EC" w:rsidRPr="00BE0AE5" w:rsidRDefault="00E132EC" w:rsidP="00E132EC">
      <w:pPr>
        <w:pStyle w:val="list-bullet"/>
        <w:rPr>
          <w:rFonts w:cs="Times New Roman"/>
        </w:rPr>
      </w:pPr>
      <w:r w:rsidRPr="00BE0AE5">
        <w:rPr>
          <w:rFonts w:cs="Times New Roman"/>
        </w:rPr>
        <w:t>автоматическая дойка;</w:t>
      </w:r>
    </w:p>
    <w:p w:rsidR="00E132EC" w:rsidRPr="00BE0AE5" w:rsidRDefault="00E132EC" w:rsidP="00E132EC">
      <w:pPr>
        <w:pStyle w:val="list-bullet"/>
        <w:rPr>
          <w:rFonts w:cs="Times New Roman"/>
        </w:rPr>
      </w:pPr>
      <w:r w:rsidRPr="00BE0AE5">
        <w:rPr>
          <w:rFonts w:cs="Times New Roman"/>
        </w:rPr>
        <w:t>уборка помещения и др.</w:t>
      </w:r>
    </w:p>
    <w:p w:rsidR="00E132EC" w:rsidRPr="00BE0AE5" w:rsidRDefault="00E132EC" w:rsidP="00E132EC">
      <w:pPr>
        <w:pStyle w:val="body"/>
        <w:rPr>
          <w:rFonts w:cs="Times New Roman"/>
        </w:rPr>
      </w:pPr>
      <w:r w:rsidRPr="00BE0AE5">
        <w:rPr>
          <w:rFonts w:cs="Times New Roman"/>
        </w:rPr>
        <w:lastRenderedPageBreak/>
        <w:t>Цифровая «умная» ферма — перспективное направление роботизации в животноводстве.</w:t>
      </w:r>
    </w:p>
    <w:p w:rsidR="00E132EC" w:rsidRPr="00BE0AE5" w:rsidRDefault="00E132EC" w:rsidP="00E132EC">
      <w:pPr>
        <w:pStyle w:val="body"/>
        <w:rPr>
          <w:rFonts w:cs="Times New Roman"/>
        </w:rPr>
      </w:pPr>
    </w:p>
    <w:p w:rsidR="00E132EC" w:rsidRPr="00BE0AE5" w:rsidRDefault="00E132EC" w:rsidP="00E132EC">
      <w:pPr>
        <w:pStyle w:val="body"/>
        <w:keepNext/>
        <w:rPr>
          <w:rFonts w:cs="Times New Roman"/>
        </w:rPr>
      </w:pPr>
      <w:r w:rsidRPr="00BE0AE5">
        <w:rPr>
          <w:rStyle w:val="Bold"/>
          <w:rFonts w:cs="Times New Roman"/>
        </w:rPr>
        <w:t>Раздел 3. Профессии, связанные с деятельностью животновода.</w:t>
      </w:r>
    </w:p>
    <w:p w:rsidR="00E132EC" w:rsidRPr="00BE0AE5" w:rsidRDefault="00E132EC" w:rsidP="00E132EC">
      <w:pPr>
        <w:pStyle w:val="body"/>
        <w:rPr>
          <w:rFonts w:cs="Times New Roman"/>
        </w:rPr>
      </w:pPr>
      <w:r w:rsidRPr="00BE0AE5">
        <w:rPr>
          <w:rFonts w:cs="Times New Roman"/>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rsidR="00E132EC" w:rsidRPr="00BE0AE5" w:rsidRDefault="00E132EC" w:rsidP="00E132EC">
      <w:pPr>
        <w:pStyle w:val="h4"/>
        <w:rPr>
          <w:rFonts w:cs="Times New Roman"/>
        </w:rPr>
      </w:pPr>
    </w:p>
    <w:p w:rsidR="00E132EC" w:rsidRPr="00BE0AE5" w:rsidRDefault="00E132EC" w:rsidP="00E132EC">
      <w:pPr>
        <w:pStyle w:val="h4"/>
        <w:rPr>
          <w:rFonts w:cs="Times New Roman"/>
        </w:rPr>
      </w:pPr>
      <w:r w:rsidRPr="00BE0AE5">
        <w:rPr>
          <w:rFonts w:cs="Times New Roman"/>
        </w:rPr>
        <w:t>Модуль «Растениеводство»</w:t>
      </w:r>
    </w:p>
    <w:p w:rsidR="00E132EC" w:rsidRPr="00BE0AE5" w:rsidRDefault="00E132EC" w:rsidP="00E132EC">
      <w:pPr>
        <w:pStyle w:val="h2-first"/>
        <w:rPr>
          <w:rFonts w:cs="Times New Roman"/>
        </w:rPr>
      </w:pPr>
      <w:r w:rsidRPr="00BE0AE5">
        <w:rPr>
          <w:rFonts w:cs="Times New Roman"/>
        </w:rPr>
        <w:t>7—8 классы</w:t>
      </w:r>
    </w:p>
    <w:p w:rsidR="00E132EC" w:rsidRPr="00BE0AE5" w:rsidRDefault="00E132EC" w:rsidP="00E132EC">
      <w:pPr>
        <w:pStyle w:val="body"/>
        <w:rPr>
          <w:rFonts w:cs="Times New Roman"/>
        </w:rPr>
      </w:pPr>
      <w:r w:rsidRPr="00BE0AE5">
        <w:rPr>
          <w:rStyle w:val="Bold"/>
          <w:rFonts w:cs="Times New Roman"/>
        </w:rPr>
        <w:t>Раздел 1. Элементы технологий выращивания сельскохозяйственных культур.</w:t>
      </w:r>
      <w:r w:rsidRPr="00BE0AE5">
        <w:rPr>
          <w:rFonts w:cs="Times New Roman"/>
        </w:rPr>
        <w:t xml:space="preserve"> </w:t>
      </w:r>
    </w:p>
    <w:p w:rsidR="00E132EC" w:rsidRPr="00BE0AE5" w:rsidRDefault="00E132EC" w:rsidP="00E132EC">
      <w:pPr>
        <w:pStyle w:val="body"/>
        <w:rPr>
          <w:rFonts w:cs="Times New Roman"/>
        </w:rPr>
      </w:pPr>
      <w:r w:rsidRPr="00BE0AE5">
        <w:rPr>
          <w:rFonts w:cs="Times New Roman"/>
        </w:rPr>
        <w:t>Земледелие как поворотный пункт развития человеческой цивилизации. Земля как величайшая ценность человечества. История земледелия.</w:t>
      </w:r>
    </w:p>
    <w:p w:rsidR="00E132EC" w:rsidRPr="00BE0AE5" w:rsidRDefault="00E132EC" w:rsidP="00E132EC">
      <w:pPr>
        <w:pStyle w:val="body"/>
        <w:rPr>
          <w:rFonts w:cs="Times New Roman"/>
        </w:rPr>
      </w:pPr>
      <w:r w:rsidRPr="00BE0AE5">
        <w:rPr>
          <w:rFonts w:cs="Times New Roman"/>
        </w:rPr>
        <w:t xml:space="preserve">Почвы, виды почв. Плодородие почв. </w:t>
      </w:r>
    </w:p>
    <w:p w:rsidR="00E132EC" w:rsidRPr="00BE0AE5" w:rsidRDefault="00E132EC" w:rsidP="00E132EC">
      <w:pPr>
        <w:pStyle w:val="body"/>
        <w:rPr>
          <w:rFonts w:cs="Times New Roman"/>
        </w:rPr>
      </w:pPr>
      <w:r w:rsidRPr="00BE0AE5">
        <w:rPr>
          <w:rFonts w:cs="Times New Roman"/>
        </w:rPr>
        <w:t xml:space="preserve">Инструменты обработки почвы: ручные и механизированные. Сельскохозяйственная техника. </w:t>
      </w:r>
    </w:p>
    <w:p w:rsidR="00E132EC" w:rsidRPr="00BE0AE5" w:rsidRDefault="00E132EC" w:rsidP="00E132EC">
      <w:pPr>
        <w:pStyle w:val="body"/>
        <w:rPr>
          <w:rFonts w:cs="Times New Roman"/>
        </w:rPr>
      </w:pPr>
      <w:r w:rsidRPr="00BE0AE5">
        <w:rPr>
          <w:rFonts w:cs="Times New Roman"/>
        </w:rPr>
        <w:t xml:space="preserve">Культурные растения и их классификация. </w:t>
      </w:r>
    </w:p>
    <w:p w:rsidR="00E132EC" w:rsidRPr="00BE0AE5" w:rsidRDefault="00E132EC" w:rsidP="00E132EC">
      <w:pPr>
        <w:pStyle w:val="body"/>
        <w:rPr>
          <w:rFonts w:cs="Times New Roman"/>
          <w:spacing w:val="-1"/>
        </w:rPr>
      </w:pPr>
      <w:r w:rsidRPr="00BE0AE5">
        <w:rPr>
          <w:rFonts w:cs="Times New Roman"/>
          <w:spacing w:val="-1"/>
        </w:rPr>
        <w:t xml:space="preserve">Выращивание растений на школьном/приусадебном участке. </w:t>
      </w:r>
    </w:p>
    <w:p w:rsidR="00E132EC" w:rsidRPr="00BE0AE5" w:rsidRDefault="00E132EC" w:rsidP="00E132EC">
      <w:pPr>
        <w:pStyle w:val="body"/>
        <w:rPr>
          <w:rFonts w:cs="Times New Roman"/>
        </w:rPr>
      </w:pPr>
      <w:r w:rsidRPr="00BE0AE5">
        <w:rPr>
          <w:rFonts w:cs="Times New Roman"/>
        </w:rPr>
        <w:t xml:space="preserve">Полезные для человека дикорастущие растения и их классификация. </w:t>
      </w:r>
    </w:p>
    <w:p w:rsidR="00E132EC" w:rsidRPr="00BE0AE5" w:rsidRDefault="00E132EC" w:rsidP="00E132EC">
      <w:pPr>
        <w:pStyle w:val="body"/>
        <w:rPr>
          <w:rFonts w:cs="Times New Roman"/>
        </w:rPr>
      </w:pPr>
      <w:r w:rsidRPr="00BE0AE5">
        <w:rPr>
          <w:rFonts w:cs="Times New Roman"/>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E132EC" w:rsidRPr="00BE0AE5" w:rsidRDefault="00E132EC" w:rsidP="00E132EC">
      <w:pPr>
        <w:pStyle w:val="body"/>
        <w:rPr>
          <w:rFonts w:cs="Times New Roman"/>
        </w:rPr>
      </w:pPr>
      <w:r w:rsidRPr="00BE0AE5">
        <w:rPr>
          <w:rFonts w:cs="Times New Roman"/>
        </w:rPr>
        <w:t xml:space="preserve">Сохранение природной среды. </w:t>
      </w:r>
    </w:p>
    <w:p w:rsidR="00E132EC" w:rsidRPr="00BE0AE5" w:rsidRDefault="00E132EC" w:rsidP="00E132EC">
      <w:pPr>
        <w:pStyle w:val="body"/>
        <w:rPr>
          <w:rFonts w:cs="Times New Roman"/>
        </w:rPr>
      </w:pPr>
    </w:p>
    <w:p w:rsidR="00E132EC" w:rsidRPr="00BE0AE5" w:rsidRDefault="00E132EC" w:rsidP="00E132EC">
      <w:pPr>
        <w:pStyle w:val="body"/>
        <w:rPr>
          <w:rStyle w:val="Bold"/>
          <w:rFonts w:cs="Times New Roman"/>
        </w:rPr>
      </w:pPr>
      <w:r w:rsidRPr="00BE0AE5">
        <w:rPr>
          <w:rStyle w:val="Bold"/>
          <w:rFonts w:cs="Times New Roman"/>
        </w:rPr>
        <w:t>Раздел 2. Сельскохозяйственное производство.</w:t>
      </w:r>
    </w:p>
    <w:p w:rsidR="00E132EC" w:rsidRPr="00BE0AE5" w:rsidRDefault="00E132EC" w:rsidP="00E132EC">
      <w:pPr>
        <w:pStyle w:val="body"/>
        <w:rPr>
          <w:rFonts w:cs="Times New Roman"/>
        </w:rPr>
      </w:pPr>
      <w:r w:rsidRPr="00BE0AE5">
        <w:rPr>
          <w:rFonts w:cs="Times New Roman"/>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 </w:t>
      </w:r>
    </w:p>
    <w:p w:rsidR="00E132EC" w:rsidRPr="00BE0AE5" w:rsidRDefault="00E132EC" w:rsidP="00E132EC">
      <w:pPr>
        <w:pStyle w:val="body"/>
        <w:rPr>
          <w:rFonts w:cs="Times New Roman"/>
        </w:rPr>
      </w:pPr>
      <w:r w:rsidRPr="00BE0AE5">
        <w:rPr>
          <w:rFonts w:cs="Times New Roman"/>
        </w:rPr>
        <w:t>Автоматизация и роботизация сельскохозяйственного производства:</w:t>
      </w:r>
    </w:p>
    <w:p w:rsidR="00E132EC" w:rsidRPr="00BE0AE5" w:rsidRDefault="00E132EC" w:rsidP="00E132EC">
      <w:pPr>
        <w:pStyle w:val="list-bullet"/>
        <w:rPr>
          <w:rFonts w:cs="Times New Roman"/>
        </w:rPr>
      </w:pPr>
      <w:r w:rsidRPr="00BE0AE5">
        <w:rPr>
          <w:rFonts w:cs="Times New Roman"/>
        </w:rPr>
        <w:t xml:space="preserve">анализаторы почвы c использованием спутниковой системы навигации; </w:t>
      </w:r>
    </w:p>
    <w:p w:rsidR="00E132EC" w:rsidRPr="00BE0AE5" w:rsidRDefault="00E132EC" w:rsidP="00E132EC">
      <w:pPr>
        <w:pStyle w:val="list-bullet"/>
        <w:rPr>
          <w:rFonts w:cs="Times New Roman"/>
        </w:rPr>
      </w:pPr>
      <w:r w:rsidRPr="00BE0AE5">
        <w:rPr>
          <w:rFonts w:cs="Times New Roman"/>
        </w:rPr>
        <w:t>автоматизация тепличного хозяйства;</w:t>
      </w:r>
    </w:p>
    <w:p w:rsidR="00E132EC" w:rsidRPr="00BE0AE5" w:rsidRDefault="00E132EC" w:rsidP="00E132EC">
      <w:pPr>
        <w:pStyle w:val="list-bullet"/>
        <w:rPr>
          <w:rFonts w:cs="Times New Roman"/>
        </w:rPr>
      </w:pPr>
      <w:r w:rsidRPr="00BE0AE5">
        <w:rPr>
          <w:rFonts w:cs="Times New Roman"/>
        </w:rPr>
        <w:t>применение роботов манипуляторов для уборки урожая;</w:t>
      </w:r>
    </w:p>
    <w:p w:rsidR="00E132EC" w:rsidRPr="00BE0AE5" w:rsidRDefault="00E132EC" w:rsidP="00E132EC">
      <w:pPr>
        <w:pStyle w:val="list-bullet"/>
        <w:rPr>
          <w:rFonts w:cs="Times New Roman"/>
        </w:rPr>
      </w:pPr>
      <w:r w:rsidRPr="00BE0AE5">
        <w:rPr>
          <w:rFonts w:cs="Times New Roman"/>
        </w:rPr>
        <w:t xml:space="preserve">внесение удобрение на основе данных от азотно-спектральных датчиков; </w:t>
      </w:r>
    </w:p>
    <w:p w:rsidR="00E132EC" w:rsidRPr="00BE0AE5" w:rsidRDefault="00E132EC" w:rsidP="00E132EC">
      <w:pPr>
        <w:pStyle w:val="list-bullet"/>
        <w:rPr>
          <w:rFonts w:cs="Times New Roman"/>
        </w:rPr>
      </w:pPr>
      <w:r w:rsidRPr="00BE0AE5">
        <w:rPr>
          <w:rFonts w:cs="Times New Roman"/>
        </w:rPr>
        <w:t>определение критических точек полей с помощью спутниковых снимков;</w:t>
      </w:r>
    </w:p>
    <w:p w:rsidR="00E132EC" w:rsidRPr="00BE0AE5" w:rsidRDefault="00E132EC" w:rsidP="00E132EC">
      <w:pPr>
        <w:pStyle w:val="list-bullet"/>
        <w:rPr>
          <w:rFonts w:cs="Times New Roman"/>
        </w:rPr>
      </w:pPr>
      <w:r w:rsidRPr="00BE0AE5">
        <w:rPr>
          <w:rFonts w:cs="Times New Roman"/>
        </w:rPr>
        <w:lastRenderedPageBreak/>
        <w:t>использование БПЛА и др.</w:t>
      </w:r>
    </w:p>
    <w:p w:rsidR="00E132EC" w:rsidRPr="00BE0AE5" w:rsidRDefault="00E132EC" w:rsidP="00E132EC">
      <w:pPr>
        <w:pStyle w:val="body"/>
        <w:rPr>
          <w:rFonts w:cs="Times New Roman"/>
        </w:rPr>
      </w:pPr>
      <w:r w:rsidRPr="00BE0AE5">
        <w:rPr>
          <w:rFonts w:cs="Times New Roman"/>
        </w:rPr>
        <w:t xml:space="preserve">Генно-модифицированные растения: положительные и отрицательные аспекты. </w:t>
      </w:r>
    </w:p>
    <w:p w:rsidR="00E132EC" w:rsidRPr="00BE0AE5" w:rsidRDefault="00E132EC" w:rsidP="00E132EC">
      <w:pPr>
        <w:pStyle w:val="body"/>
        <w:rPr>
          <w:rFonts w:cs="Times New Roman"/>
        </w:rPr>
      </w:pPr>
    </w:p>
    <w:p w:rsidR="00E132EC" w:rsidRPr="00BE0AE5" w:rsidRDefault="00E132EC" w:rsidP="00E132EC">
      <w:pPr>
        <w:pStyle w:val="body"/>
        <w:rPr>
          <w:rStyle w:val="Bold"/>
          <w:rFonts w:cs="Times New Roman"/>
        </w:rPr>
      </w:pPr>
      <w:r w:rsidRPr="00BE0AE5">
        <w:rPr>
          <w:rStyle w:val="Bold"/>
          <w:rFonts w:cs="Times New Roman"/>
        </w:rPr>
        <w:t xml:space="preserve">Раздел 3. Сельскохозяйственные профессии. </w:t>
      </w:r>
    </w:p>
    <w:p w:rsidR="00E132EC" w:rsidRPr="00BE0AE5" w:rsidRDefault="00E132EC" w:rsidP="00E132EC">
      <w:pPr>
        <w:pStyle w:val="body"/>
        <w:rPr>
          <w:rFonts w:cs="Times New Roman"/>
        </w:rPr>
      </w:pPr>
      <w:r w:rsidRPr="00BE0AE5">
        <w:rPr>
          <w:rFonts w:cs="Times New Roman"/>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E132EC" w:rsidRPr="00E132EC" w:rsidRDefault="00E132EC" w:rsidP="00E80C7D">
      <w:pPr>
        <w:spacing w:after="0" w:line="240" w:lineRule="auto"/>
        <w:rPr>
          <w:rFonts w:ascii="Times New Roman" w:hAnsi="Times New Roman" w:cs="Times New Roman"/>
          <w:b/>
          <w:sz w:val="24"/>
          <w:szCs w:val="24"/>
        </w:rPr>
      </w:pPr>
      <w:r w:rsidRPr="00E132EC">
        <w:rPr>
          <w:rFonts w:ascii="Times New Roman" w:hAnsi="Times New Roman" w:cs="Times New Roman"/>
          <w:b/>
          <w:sz w:val="24"/>
          <w:szCs w:val="24"/>
        </w:rPr>
        <w:t>Планируемые результаты</w:t>
      </w:r>
    </w:p>
    <w:p w:rsidR="00E132EC" w:rsidRPr="00BE0AE5" w:rsidRDefault="00E132EC" w:rsidP="00E132EC">
      <w:pPr>
        <w:pStyle w:val="h2"/>
        <w:rPr>
          <w:rFonts w:cs="Times New Roman"/>
        </w:rPr>
      </w:pPr>
      <w:r w:rsidRPr="00BE0AE5">
        <w:rPr>
          <w:rFonts w:cs="Times New Roman"/>
        </w:rPr>
        <w:t>Личностные результаты</w:t>
      </w:r>
    </w:p>
    <w:p w:rsidR="00E132EC" w:rsidRPr="00BE0AE5" w:rsidRDefault="00E132EC" w:rsidP="00E132EC">
      <w:pPr>
        <w:pStyle w:val="body"/>
        <w:rPr>
          <w:rFonts w:cs="Times New Roman"/>
        </w:rPr>
      </w:pPr>
      <w:r w:rsidRPr="00BE0AE5">
        <w:rPr>
          <w:rStyle w:val="Italic"/>
          <w:rFonts w:cs="Times New Roman"/>
        </w:rPr>
        <w:t>Патриотическое воспитание</w:t>
      </w:r>
      <w:r w:rsidRPr="00BE0AE5">
        <w:rPr>
          <w:rFonts w:cs="Times New Roman"/>
        </w:rPr>
        <w:t>:</w:t>
      </w:r>
    </w:p>
    <w:p w:rsidR="00E132EC" w:rsidRPr="00BE0AE5" w:rsidRDefault="00E132EC" w:rsidP="00E132EC">
      <w:pPr>
        <w:pStyle w:val="list-bullet"/>
        <w:rPr>
          <w:rFonts w:cs="Times New Roman"/>
        </w:rPr>
      </w:pPr>
      <w:r w:rsidRPr="00BE0AE5">
        <w:rPr>
          <w:rFonts w:cs="Times New Roman"/>
        </w:rPr>
        <w:t>проявление интереса к истории и современному состоянию российской науки и технологии;</w:t>
      </w:r>
    </w:p>
    <w:p w:rsidR="00E132EC" w:rsidRPr="00BE0AE5" w:rsidRDefault="00E132EC" w:rsidP="00E132EC">
      <w:pPr>
        <w:pStyle w:val="list-bullet"/>
        <w:rPr>
          <w:rFonts w:cs="Times New Roman"/>
        </w:rPr>
      </w:pPr>
      <w:r w:rsidRPr="00BE0AE5">
        <w:rPr>
          <w:rFonts w:cs="Times New Roman"/>
        </w:rPr>
        <w:t>ценностное отношение к достижениям российских инженеров и учёных.</w:t>
      </w:r>
    </w:p>
    <w:p w:rsidR="00E132EC" w:rsidRPr="00BE0AE5" w:rsidRDefault="00E132EC" w:rsidP="00E132EC">
      <w:pPr>
        <w:pStyle w:val="body"/>
        <w:rPr>
          <w:rFonts w:cs="Times New Roman"/>
        </w:rPr>
      </w:pPr>
      <w:r w:rsidRPr="00BE0AE5">
        <w:rPr>
          <w:rStyle w:val="Italic"/>
          <w:rFonts w:cs="Times New Roman"/>
        </w:rPr>
        <w:t>Гражданское и духовно-нравственное воспитание</w:t>
      </w:r>
      <w:r w:rsidRPr="00BE0AE5">
        <w:rPr>
          <w:rFonts w:cs="Times New Roman"/>
        </w:rPr>
        <w:t>:</w:t>
      </w:r>
    </w:p>
    <w:p w:rsidR="00E132EC" w:rsidRPr="00BE0AE5" w:rsidRDefault="00E132EC" w:rsidP="00E132EC">
      <w:pPr>
        <w:pStyle w:val="list-bullet"/>
        <w:rPr>
          <w:rFonts w:cs="Times New Roman"/>
        </w:rPr>
      </w:pPr>
      <w:r w:rsidRPr="00BE0AE5">
        <w:rPr>
          <w:rFonts w:cs="Times New Roman"/>
        </w:rPr>
        <w:t xml:space="preserve">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 </w:t>
      </w:r>
    </w:p>
    <w:p w:rsidR="00E132EC" w:rsidRPr="00BE0AE5" w:rsidRDefault="00E132EC" w:rsidP="00E132EC">
      <w:pPr>
        <w:pStyle w:val="list-bullet"/>
        <w:rPr>
          <w:rFonts w:cs="Times New Roman"/>
        </w:rPr>
      </w:pPr>
      <w:r w:rsidRPr="00BE0AE5">
        <w:rPr>
          <w:rFonts w:cs="Times New Roman"/>
        </w:rPr>
        <w:t>осознание важности морально-этических принципов в деятельности, связанной с реализацией технологий;</w:t>
      </w:r>
    </w:p>
    <w:p w:rsidR="00E132EC" w:rsidRPr="00BE0AE5" w:rsidRDefault="00E132EC" w:rsidP="00E132EC">
      <w:pPr>
        <w:pStyle w:val="list-bullet"/>
        <w:rPr>
          <w:rFonts w:cs="Times New Roman"/>
        </w:rPr>
      </w:pPr>
      <w:r w:rsidRPr="00BE0AE5">
        <w:rPr>
          <w:rFonts w:cs="Times New Roman"/>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E132EC" w:rsidRPr="00BE0AE5" w:rsidRDefault="00E132EC" w:rsidP="00E132EC">
      <w:pPr>
        <w:pStyle w:val="body"/>
        <w:rPr>
          <w:rFonts w:cs="Times New Roman"/>
        </w:rPr>
      </w:pPr>
      <w:r w:rsidRPr="00BE0AE5">
        <w:rPr>
          <w:rStyle w:val="Italic"/>
          <w:rFonts w:cs="Times New Roman"/>
        </w:rPr>
        <w:t>Эстетическое воспитание</w:t>
      </w:r>
      <w:r w:rsidRPr="00BE0AE5">
        <w:rPr>
          <w:rFonts w:cs="Times New Roman"/>
        </w:rPr>
        <w:t>:</w:t>
      </w:r>
    </w:p>
    <w:p w:rsidR="00E132EC" w:rsidRPr="00BE0AE5" w:rsidRDefault="00E132EC" w:rsidP="00E132EC">
      <w:pPr>
        <w:pStyle w:val="list-bullet"/>
        <w:rPr>
          <w:rFonts w:cs="Times New Roman"/>
        </w:rPr>
      </w:pPr>
      <w:r w:rsidRPr="00BE0AE5">
        <w:rPr>
          <w:rFonts w:cs="Times New Roman"/>
        </w:rPr>
        <w:t>восприятие эстетических качеств предметов труда;</w:t>
      </w:r>
    </w:p>
    <w:p w:rsidR="00E132EC" w:rsidRPr="00BE0AE5" w:rsidRDefault="00E132EC" w:rsidP="00E132EC">
      <w:pPr>
        <w:pStyle w:val="list-bullet"/>
        <w:rPr>
          <w:rFonts w:cs="Times New Roman"/>
        </w:rPr>
      </w:pPr>
      <w:r w:rsidRPr="00BE0AE5">
        <w:rPr>
          <w:rFonts w:cs="Times New Roman"/>
        </w:rPr>
        <w:t xml:space="preserve">умение создавать эстетически значимые изделия из различных материалов. </w:t>
      </w:r>
    </w:p>
    <w:p w:rsidR="00E132EC" w:rsidRPr="00BE0AE5" w:rsidRDefault="00E132EC" w:rsidP="00E132EC">
      <w:pPr>
        <w:pStyle w:val="body"/>
        <w:rPr>
          <w:rFonts w:cs="Times New Roman"/>
          <w:spacing w:val="-4"/>
        </w:rPr>
      </w:pPr>
      <w:r w:rsidRPr="00BE0AE5">
        <w:rPr>
          <w:rStyle w:val="Italic"/>
          <w:rFonts w:cs="Times New Roman"/>
          <w:spacing w:val="-4"/>
        </w:rPr>
        <w:t>Ценности научного познания и практической деятельности</w:t>
      </w:r>
      <w:r w:rsidRPr="00BE0AE5">
        <w:rPr>
          <w:rFonts w:cs="Times New Roman"/>
          <w:spacing w:val="-4"/>
        </w:rPr>
        <w:t>:</w:t>
      </w:r>
    </w:p>
    <w:p w:rsidR="00E132EC" w:rsidRPr="00BE0AE5" w:rsidRDefault="00E132EC" w:rsidP="00E132EC">
      <w:pPr>
        <w:pStyle w:val="list-bullet"/>
        <w:rPr>
          <w:rFonts w:cs="Times New Roman"/>
        </w:rPr>
      </w:pPr>
      <w:r w:rsidRPr="00BE0AE5">
        <w:rPr>
          <w:rFonts w:cs="Times New Roman"/>
        </w:rPr>
        <w:t>осознание ценности науки как фундамента технологий;</w:t>
      </w:r>
    </w:p>
    <w:p w:rsidR="00E132EC" w:rsidRPr="00BE0AE5" w:rsidRDefault="00E132EC" w:rsidP="00E132EC">
      <w:pPr>
        <w:pStyle w:val="list-bullet"/>
        <w:rPr>
          <w:rFonts w:cs="Times New Roman"/>
        </w:rPr>
      </w:pPr>
      <w:r w:rsidRPr="00BE0AE5">
        <w:rPr>
          <w:rFonts w:cs="Times New Roman"/>
        </w:rPr>
        <w:t>развитие интереса к исследовательской деятельности, реализации на практике достижений науки.</w:t>
      </w:r>
    </w:p>
    <w:p w:rsidR="00E132EC" w:rsidRPr="00BE0AE5" w:rsidRDefault="00E132EC" w:rsidP="00E132EC">
      <w:pPr>
        <w:pStyle w:val="body"/>
        <w:rPr>
          <w:rFonts w:cs="Times New Roman"/>
        </w:rPr>
      </w:pPr>
      <w:r w:rsidRPr="00BE0AE5">
        <w:rPr>
          <w:rStyle w:val="Italic"/>
          <w:rFonts w:cs="Times New Roman"/>
        </w:rPr>
        <w:t>Формирование культуры здоровья и эмоционального благополучия</w:t>
      </w:r>
      <w:r w:rsidRPr="00BE0AE5">
        <w:rPr>
          <w:rFonts w:cs="Times New Roman"/>
        </w:rPr>
        <w:t>:</w:t>
      </w:r>
    </w:p>
    <w:p w:rsidR="00E132EC" w:rsidRPr="00BE0AE5" w:rsidRDefault="00E132EC" w:rsidP="00E132EC">
      <w:pPr>
        <w:pStyle w:val="list-bullet"/>
        <w:rPr>
          <w:rFonts w:cs="Times New Roman"/>
        </w:rPr>
      </w:pPr>
      <w:r w:rsidRPr="00BE0AE5">
        <w:rPr>
          <w:rFonts w:cs="Times New Roman"/>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rsidR="00E132EC" w:rsidRPr="00BE0AE5" w:rsidRDefault="00E132EC" w:rsidP="00E132EC">
      <w:pPr>
        <w:pStyle w:val="list-bullet"/>
        <w:rPr>
          <w:rFonts w:cs="Times New Roman"/>
        </w:rPr>
      </w:pPr>
      <w:r w:rsidRPr="00BE0AE5">
        <w:rPr>
          <w:rFonts w:cs="Times New Roman"/>
        </w:rPr>
        <w:t xml:space="preserve">умение распознавать информационные угрозы и осуществлять защиту личности от этих угроз. </w:t>
      </w:r>
    </w:p>
    <w:p w:rsidR="00E132EC" w:rsidRPr="00BE0AE5" w:rsidRDefault="00E132EC" w:rsidP="00E132EC">
      <w:pPr>
        <w:pStyle w:val="body"/>
        <w:keepNext/>
        <w:rPr>
          <w:rFonts w:cs="Times New Roman"/>
        </w:rPr>
      </w:pPr>
      <w:r w:rsidRPr="00BE0AE5">
        <w:rPr>
          <w:rStyle w:val="Italic"/>
          <w:rFonts w:cs="Times New Roman"/>
        </w:rPr>
        <w:lastRenderedPageBreak/>
        <w:t>Трудовое воспитание</w:t>
      </w:r>
      <w:r w:rsidRPr="00BE0AE5">
        <w:rPr>
          <w:rFonts w:cs="Times New Roman"/>
        </w:rPr>
        <w:t>:</w:t>
      </w:r>
    </w:p>
    <w:p w:rsidR="00E132EC" w:rsidRPr="00BE0AE5" w:rsidRDefault="00E132EC" w:rsidP="00E132EC">
      <w:pPr>
        <w:pStyle w:val="list-bullet"/>
        <w:rPr>
          <w:rFonts w:cs="Times New Roman"/>
        </w:rPr>
      </w:pPr>
      <w:r w:rsidRPr="00BE0AE5">
        <w:rPr>
          <w:rFonts w:cs="Times New Roman"/>
        </w:rPr>
        <w:t>активное участие в решении возникающих практических задач из различных областей;</w:t>
      </w:r>
    </w:p>
    <w:p w:rsidR="00E132EC" w:rsidRPr="00BE0AE5" w:rsidRDefault="00E132EC" w:rsidP="00E132EC">
      <w:pPr>
        <w:pStyle w:val="list-bullet"/>
        <w:rPr>
          <w:rFonts w:cs="Times New Roman"/>
        </w:rPr>
      </w:pPr>
      <w:r w:rsidRPr="00BE0AE5">
        <w:rPr>
          <w:rFonts w:cs="Times New Roman"/>
        </w:rPr>
        <w:t>умение ориентироваться в мире современных профессий.</w:t>
      </w:r>
    </w:p>
    <w:p w:rsidR="00E132EC" w:rsidRPr="00BE0AE5" w:rsidRDefault="00E132EC" w:rsidP="00E132EC">
      <w:pPr>
        <w:pStyle w:val="body"/>
        <w:rPr>
          <w:rFonts w:cs="Times New Roman"/>
        </w:rPr>
      </w:pPr>
      <w:r w:rsidRPr="00BE0AE5">
        <w:rPr>
          <w:rStyle w:val="Italic"/>
          <w:rFonts w:cs="Times New Roman"/>
        </w:rPr>
        <w:t>Экологическое воспитание</w:t>
      </w:r>
      <w:r w:rsidRPr="00BE0AE5">
        <w:rPr>
          <w:rFonts w:cs="Times New Roman"/>
        </w:rPr>
        <w:t>:</w:t>
      </w:r>
    </w:p>
    <w:p w:rsidR="00E132EC" w:rsidRPr="00BE0AE5" w:rsidRDefault="00E132EC" w:rsidP="00E132EC">
      <w:pPr>
        <w:pStyle w:val="list-bullet"/>
        <w:rPr>
          <w:rFonts w:cs="Times New Roman"/>
        </w:rPr>
      </w:pPr>
      <w:r w:rsidRPr="00BE0AE5">
        <w:rPr>
          <w:rFonts w:cs="Times New Roman"/>
        </w:rPr>
        <w:t>воспитание бережного отношения к окружающей среде, понимание необходимости соблюдения баланса между природой и техносферой;</w:t>
      </w:r>
    </w:p>
    <w:p w:rsidR="00E132EC" w:rsidRPr="00BE0AE5" w:rsidRDefault="00E132EC" w:rsidP="00E132EC">
      <w:pPr>
        <w:pStyle w:val="list-bullet"/>
        <w:rPr>
          <w:rFonts w:cs="Times New Roman"/>
        </w:rPr>
      </w:pPr>
      <w:r w:rsidRPr="00BE0AE5">
        <w:rPr>
          <w:rFonts w:cs="Times New Roman"/>
        </w:rPr>
        <w:t xml:space="preserve">осознание пределов преобразовательной деятельности человека. </w:t>
      </w:r>
    </w:p>
    <w:p w:rsidR="00E132EC" w:rsidRPr="00BE0AE5" w:rsidRDefault="00E132EC" w:rsidP="00E132EC">
      <w:pPr>
        <w:pStyle w:val="h2"/>
        <w:rPr>
          <w:rFonts w:cs="Times New Roman"/>
        </w:rPr>
      </w:pPr>
      <w:r w:rsidRPr="00BE0AE5">
        <w:rPr>
          <w:rFonts w:cs="Times New Roman"/>
        </w:rPr>
        <w:t>Метапредметные результаты</w:t>
      </w:r>
    </w:p>
    <w:p w:rsidR="00E132EC" w:rsidRPr="00BE0AE5" w:rsidRDefault="00E132EC" w:rsidP="00E132EC">
      <w:pPr>
        <w:pStyle w:val="body"/>
        <w:rPr>
          <w:rFonts w:cs="Times New Roman"/>
        </w:rPr>
      </w:pPr>
      <w:r w:rsidRPr="00BE0AE5">
        <w:rPr>
          <w:rFonts w:cs="Times New Roman"/>
        </w:rPr>
        <w:t>Освоение содержания предмета «Технология» в основной школе способствует достижению метапредметных результатов, в том числе:</w:t>
      </w:r>
    </w:p>
    <w:p w:rsidR="00E132EC" w:rsidRPr="00BE0AE5" w:rsidRDefault="00E132EC" w:rsidP="00E132EC">
      <w:pPr>
        <w:pStyle w:val="h3"/>
        <w:rPr>
          <w:rFonts w:cs="Times New Roman"/>
        </w:rPr>
      </w:pPr>
      <w:r w:rsidRPr="00BE0AE5">
        <w:rPr>
          <w:rFonts w:cs="Times New Roman"/>
        </w:rPr>
        <w:t>Овладение универсальными познавательными действиями</w:t>
      </w:r>
    </w:p>
    <w:p w:rsidR="00E132EC" w:rsidRPr="00BE0AE5" w:rsidRDefault="00E132EC" w:rsidP="00E132EC">
      <w:pPr>
        <w:pStyle w:val="body"/>
        <w:rPr>
          <w:rFonts w:cs="Times New Roman"/>
        </w:rPr>
      </w:pPr>
      <w:r w:rsidRPr="00BE0AE5">
        <w:rPr>
          <w:rStyle w:val="Italic"/>
          <w:rFonts w:cs="Times New Roman"/>
        </w:rPr>
        <w:t>Базовые логические действия</w:t>
      </w:r>
      <w:r w:rsidRPr="00BE0AE5">
        <w:rPr>
          <w:rFonts w:cs="Times New Roman"/>
        </w:rPr>
        <w:t xml:space="preserve">: </w:t>
      </w:r>
    </w:p>
    <w:p w:rsidR="00E132EC" w:rsidRPr="00BE0AE5" w:rsidRDefault="00E132EC" w:rsidP="00E132EC">
      <w:pPr>
        <w:pStyle w:val="list-bullet"/>
        <w:rPr>
          <w:rFonts w:cs="Times New Roman"/>
        </w:rPr>
      </w:pPr>
      <w:r w:rsidRPr="00BE0AE5">
        <w:rPr>
          <w:rFonts w:cs="Times New Roman"/>
        </w:rPr>
        <w:t>выявлять и характеризовать существенные признаки природных и рукотворных объектов;</w:t>
      </w:r>
    </w:p>
    <w:p w:rsidR="00E132EC" w:rsidRPr="00BE0AE5" w:rsidRDefault="00E132EC" w:rsidP="00E132EC">
      <w:pPr>
        <w:pStyle w:val="list-bullet"/>
        <w:rPr>
          <w:rFonts w:cs="Times New Roman"/>
        </w:rPr>
      </w:pPr>
      <w:r w:rsidRPr="00BE0AE5">
        <w:rPr>
          <w:rFonts w:cs="Times New Roman"/>
        </w:rPr>
        <w:t>устанавливать существенный признак классификации, основание для обобщения и сравнения;</w:t>
      </w:r>
    </w:p>
    <w:p w:rsidR="00E132EC" w:rsidRPr="00BE0AE5" w:rsidRDefault="00E132EC" w:rsidP="00E132EC">
      <w:pPr>
        <w:pStyle w:val="list-bullet"/>
        <w:rPr>
          <w:rFonts w:cs="Times New Roman"/>
        </w:rPr>
      </w:pPr>
      <w:r w:rsidRPr="00BE0AE5">
        <w:rPr>
          <w:rFonts w:cs="Times New Roman"/>
        </w:rPr>
        <w:t xml:space="preserve">выявлять закономерности и противоречия в рассматриваемых фактах, данных и наблюдениях, относящихся к внешнему миру; </w:t>
      </w:r>
    </w:p>
    <w:p w:rsidR="00E132EC" w:rsidRPr="00BE0AE5" w:rsidRDefault="00E132EC" w:rsidP="00E132EC">
      <w:pPr>
        <w:pStyle w:val="list-bullet"/>
        <w:rPr>
          <w:rFonts w:cs="Times New Roman"/>
        </w:rPr>
      </w:pPr>
      <w:r w:rsidRPr="00BE0AE5">
        <w:rPr>
          <w:rFonts w:cs="Times New Roman"/>
        </w:rPr>
        <w:t xml:space="preserve">выявлять причинно-следственные связи при изучении природных явлений и процессов, а также процессов, происходящих в техносфере; </w:t>
      </w:r>
    </w:p>
    <w:p w:rsidR="00E132EC" w:rsidRPr="00BE0AE5" w:rsidRDefault="00E132EC" w:rsidP="00E132EC">
      <w:pPr>
        <w:pStyle w:val="list-bullet"/>
        <w:rPr>
          <w:rFonts w:cs="Times New Roman"/>
        </w:rPr>
      </w:pPr>
      <w:r w:rsidRPr="00BE0AE5">
        <w:rPr>
          <w:rFonts w:cs="Times New Roman"/>
        </w:rPr>
        <w:t>самостоятельно выбирать способ решения поставленной задачи, используя для этого необходимые материалы, инструменты и технологии.</w:t>
      </w:r>
    </w:p>
    <w:p w:rsidR="00E132EC" w:rsidRPr="00BE0AE5" w:rsidRDefault="00E132EC" w:rsidP="00E132EC">
      <w:pPr>
        <w:pStyle w:val="body"/>
        <w:rPr>
          <w:rFonts w:cs="Times New Roman"/>
        </w:rPr>
      </w:pPr>
      <w:r w:rsidRPr="00BE0AE5">
        <w:rPr>
          <w:rStyle w:val="Italic"/>
          <w:rFonts w:cs="Times New Roman"/>
        </w:rPr>
        <w:t>Базовые исследовательские действия</w:t>
      </w:r>
      <w:r w:rsidRPr="00BE0AE5">
        <w:rPr>
          <w:rFonts w:cs="Times New Roman"/>
        </w:rPr>
        <w:t>:</w:t>
      </w:r>
    </w:p>
    <w:p w:rsidR="00E132EC" w:rsidRPr="00BE0AE5" w:rsidRDefault="00E132EC" w:rsidP="00E132EC">
      <w:pPr>
        <w:pStyle w:val="list-bullet"/>
        <w:rPr>
          <w:rFonts w:cs="Times New Roman"/>
        </w:rPr>
      </w:pPr>
      <w:r w:rsidRPr="00BE0AE5">
        <w:rPr>
          <w:rFonts w:cs="Times New Roman"/>
        </w:rPr>
        <w:t>использовать вопросы как исследовательский инструмент познания;</w:t>
      </w:r>
    </w:p>
    <w:p w:rsidR="00E132EC" w:rsidRPr="00BE0AE5" w:rsidRDefault="00E132EC" w:rsidP="00E132EC">
      <w:pPr>
        <w:pStyle w:val="list-bullet"/>
        <w:rPr>
          <w:rFonts w:cs="Times New Roman"/>
        </w:rPr>
      </w:pPr>
      <w:r w:rsidRPr="00BE0AE5">
        <w:rPr>
          <w:rFonts w:cs="Times New Roman"/>
        </w:rPr>
        <w:t>формировать запросы к информационной системе с целью получения необходимой информации;</w:t>
      </w:r>
    </w:p>
    <w:p w:rsidR="00E132EC" w:rsidRPr="00BE0AE5" w:rsidRDefault="00E132EC" w:rsidP="00E132EC">
      <w:pPr>
        <w:pStyle w:val="list-bullet"/>
        <w:rPr>
          <w:rFonts w:cs="Times New Roman"/>
        </w:rPr>
      </w:pPr>
      <w:r w:rsidRPr="00BE0AE5">
        <w:rPr>
          <w:rFonts w:cs="Times New Roman"/>
        </w:rPr>
        <w:t>оценивать полноту, достоверность и актуальность полученной информации;</w:t>
      </w:r>
    </w:p>
    <w:p w:rsidR="00E132EC" w:rsidRPr="00BE0AE5" w:rsidRDefault="00E132EC" w:rsidP="00E132EC">
      <w:pPr>
        <w:pStyle w:val="list-bullet"/>
        <w:rPr>
          <w:rFonts w:cs="Times New Roman"/>
        </w:rPr>
      </w:pPr>
      <w:r w:rsidRPr="00BE0AE5">
        <w:rPr>
          <w:rFonts w:cs="Times New Roman"/>
        </w:rPr>
        <w:t xml:space="preserve">опытным путём изучать свойства различных материалов; </w:t>
      </w:r>
    </w:p>
    <w:p w:rsidR="00E132EC" w:rsidRPr="00BE0AE5" w:rsidRDefault="00E132EC" w:rsidP="00E132EC">
      <w:pPr>
        <w:pStyle w:val="list-bullet"/>
        <w:rPr>
          <w:rFonts w:cs="Times New Roman"/>
        </w:rPr>
      </w:pPr>
      <w:r w:rsidRPr="00BE0AE5">
        <w:rPr>
          <w:rFonts w:cs="Times New Roman"/>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E132EC" w:rsidRPr="00BE0AE5" w:rsidRDefault="00E132EC" w:rsidP="00E132EC">
      <w:pPr>
        <w:pStyle w:val="list-bullet"/>
        <w:rPr>
          <w:rFonts w:cs="Times New Roman"/>
        </w:rPr>
      </w:pPr>
      <w:r w:rsidRPr="00BE0AE5">
        <w:rPr>
          <w:rFonts w:cs="Times New Roman"/>
        </w:rPr>
        <w:t>строить и оценивать модели объектов, явлений и процессов;</w:t>
      </w:r>
    </w:p>
    <w:p w:rsidR="00E132EC" w:rsidRPr="00BE0AE5" w:rsidRDefault="00E132EC" w:rsidP="00E132EC">
      <w:pPr>
        <w:pStyle w:val="list-bullet"/>
        <w:rPr>
          <w:rFonts w:cs="Times New Roman"/>
        </w:rPr>
      </w:pPr>
      <w:r w:rsidRPr="00BE0AE5">
        <w:rPr>
          <w:rFonts w:cs="Times New Roman"/>
        </w:rPr>
        <w:lastRenderedPageBreak/>
        <w:t>уметь создавать, применять и преобразовывать знаки и символы, модели и схемы для решения учебных и познавательных задач;</w:t>
      </w:r>
    </w:p>
    <w:p w:rsidR="00E132EC" w:rsidRPr="00BE0AE5" w:rsidRDefault="00E132EC" w:rsidP="00E132EC">
      <w:pPr>
        <w:pStyle w:val="list-bullet"/>
        <w:rPr>
          <w:rFonts w:cs="Times New Roman"/>
        </w:rPr>
      </w:pPr>
      <w:r w:rsidRPr="00BE0AE5">
        <w:rPr>
          <w:rFonts w:cs="Times New Roman"/>
        </w:rPr>
        <w:t>уметь оценивать правильность выполнения учебной задачи, собственные возможности её решения;</w:t>
      </w:r>
    </w:p>
    <w:p w:rsidR="00E132EC" w:rsidRPr="00BE0AE5" w:rsidRDefault="00E132EC" w:rsidP="00E132EC">
      <w:pPr>
        <w:pStyle w:val="list-bullet"/>
        <w:rPr>
          <w:rFonts w:cs="Times New Roman"/>
        </w:rPr>
      </w:pPr>
      <w:r w:rsidRPr="00BE0AE5">
        <w:rPr>
          <w:rFonts w:cs="Times New Roman"/>
        </w:rPr>
        <w:t>прогнозировать поведение технической системы, в том числе с учётом синергетических эффектов.</w:t>
      </w:r>
    </w:p>
    <w:p w:rsidR="00E132EC" w:rsidRPr="00BE0AE5" w:rsidRDefault="00E132EC" w:rsidP="00E132EC">
      <w:pPr>
        <w:pStyle w:val="body"/>
        <w:rPr>
          <w:rFonts w:cs="Times New Roman"/>
        </w:rPr>
      </w:pPr>
      <w:r w:rsidRPr="00BE0AE5">
        <w:rPr>
          <w:rStyle w:val="Italic"/>
          <w:rFonts w:cs="Times New Roman"/>
        </w:rPr>
        <w:t>Работа с информацией</w:t>
      </w:r>
      <w:r w:rsidRPr="00BE0AE5">
        <w:rPr>
          <w:rFonts w:cs="Times New Roman"/>
        </w:rPr>
        <w:t>:</w:t>
      </w:r>
    </w:p>
    <w:p w:rsidR="00E132EC" w:rsidRPr="00BE0AE5" w:rsidRDefault="00E132EC" w:rsidP="00E132EC">
      <w:pPr>
        <w:pStyle w:val="list-bullet"/>
        <w:rPr>
          <w:rFonts w:cs="Times New Roman"/>
        </w:rPr>
      </w:pPr>
      <w:r w:rsidRPr="00BE0AE5">
        <w:rPr>
          <w:rFonts w:cs="Times New Roman"/>
        </w:rPr>
        <w:t xml:space="preserve">выбирать форму представления информации в зависимости от поставленной задачи; </w:t>
      </w:r>
    </w:p>
    <w:p w:rsidR="00E132EC" w:rsidRPr="00BE0AE5" w:rsidRDefault="00E132EC" w:rsidP="00E132EC">
      <w:pPr>
        <w:pStyle w:val="list-bullet"/>
        <w:rPr>
          <w:rFonts w:cs="Times New Roman"/>
        </w:rPr>
      </w:pPr>
      <w:r w:rsidRPr="00BE0AE5">
        <w:rPr>
          <w:rFonts w:cs="Times New Roman"/>
        </w:rPr>
        <w:t>понимать различие между данными, информацией и знаниями;</w:t>
      </w:r>
    </w:p>
    <w:p w:rsidR="00E132EC" w:rsidRPr="00BE0AE5" w:rsidRDefault="00E132EC" w:rsidP="00E132EC">
      <w:pPr>
        <w:pStyle w:val="list-bullet"/>
        <w:rPr>
          <w:rFonts w:cs="Times New Roman"/>
        </w:rPr>
      </w:pPr>
      <w:r w:rsidRPr="00BE0AE5">
        <w:rPr>
          <w:rFonts w:cs="Times New Roman"/>
        </w:rPr>
        <w:t xml:space="preserve">владеть начальными навыками работы с «большими данными»; </w:t>
      </w:r>
    </w:p>
    <w:p w:rsidR="00E132EC" w:rsidRPr="00BE0AE5" w:rsidRDefault="00E132EC" w:rsidP="00E132EC">
      <w:pPr>
        <w:pStyle w:val="list-bullet"/>
        <w:rPr>
          <w:rFonts w:cs="Times New Roman"/>
        </w:rPr>
      </w:pPr>
      <w:r w:rsidRPr="00BE0AE5">
        <w:rPr>
          <w:rFonts w:cs="Times New Roman"/>
        </w:rPr>
        <w:t>владеть технологией трансформации данных в информацию, информации в знания.</w:t>
      </w:r>
    </w:p>
    <w:p w:rsidR="00E132EC" w:rsidRPr="00BE0AE5" w:rsidRDefault="00E132EC" w:rsidP="00E132EC">
      <w:pPr>
        <w:pStyle w:val="h3"/>
        <w:rPr>
          <w:rFonts w:cs="Times New Roman"/>
        </w:rPr>
      </w:pPr>
      <w:r w:rsidRPr="00BE0AE5">
        <w:rPr>
          <w:rFonts w:cs="Times New Roman"/>
        </w:rPr>
        <w:t>Овладение универсальными учебными регулятивными действиями</w:t>
      </w:r>
    </w:p>
    <w:p w:rsidR="00E132EC" w:rsidRPr="00BE0AE5" w:rsidRDefault="00E132EC" w:rsidP="00E132EC">
      <w:pPr>
        <w:pStyle w:val="body"/>
        <w:rPr>
          <w:rFonts w:cs="Times New Roman"/>
        </w:rPr>
      </w:pPr>
      <w:r w:rsidRPr="00BE0AE5">
        <w:rPr>
          <w:rStyle w:val="Italic"/>
          <w:rFonts w:cs="Times New Roman"/>
        </w:rPr>
        <w:t>Самоорганизация</w:t>
      </w:r>
      <w:r w:rsidRPr="00BE0AE5">
        <w:rPr>
          <w:rFonts w:cs="Times New Roman"/>
        </w:rPr>
        <w:t xml:space="preserve">: </w:t>
      </w:r>
    </w:p>
    <w:p w:rsidR="00E132EC" w:rsidRPr="00BE0AE5" w:rsidRDefault="00E132EC" w:rsidP="00E132EC">
      <w:pPr>
        <w:pStyle w:val="list-bullet"/>
        <w:rPr>
          <w:rFonts w:cs="Times New Roman"/>
        </w:rPr>
      </w:pPr>
      <w:r w:rsidRPr="00BE0AE5">
        <w:rPr>
          <w:rFonts w:cs="Times New Roman"/>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E132EC" w:rsidRPr="00BE0AE5" w:rsidRDefault="00E132EC" w:rsidP="00E132EC">
      <w:pPr>
        <w:pStyle w:val="list-bullet"/>
        <w:rPr>
          <w:rFonts w:cs="Times New Roman"/>
          <w:spacing w:val="2"/>
        </w:rPr>
      </w:pPr>
      <w:r w:rsidRPr="00BE0AE5">
        <w:rPr>
          <w:rFonts w:cs="Times New Roman"/>
          <w:spacing w:val="2"/>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E132EC" w:rsidRPr="00BE0AE5" w:rsidRDefault="00E132EC" w:rsidP="00E132EC">
      <w:pPr>
        <w:pStyle w:val="list-bullet"/>
        <w:rPr>
          <w:rFonts w:cs="Times New Roman"/>
        </w:rPr>
      </w:pPr>
      <w:r w:rsidRPr="00BE0AE5">
        <w:rPr>
          <w:rFonts w:cs="Times New Roman"/>
        </w:rPr>
        <w:t>делать выбор и брать ответственность за решение.</w:t>
      </w:r>
    </w:p>
    <w:p w:rsidR="00E132EC" w:rsidRPr="00BE0AE5" w:rsidRDefault="00E132EC" w:rsidP="00E132EC">
      <w:pPr>
        <w:pStyle w:val="body"/>
        <w:rPr>
          <w:rFonts w:cs="Times New Roman"/>
        </w:rPr>
      </w:pPr>
      <w:r w:rsidRPr="00BE0AE5">
        <w:rPr>
          <w:rStyle w:val="Italic"/>
          <w:rFonts w:cs="Times New Roman"/>
        </w:rPr>
        <w:t>Самоконтроль</w:t>
      </w:r>
      <w:r w:rsidRPr="00BE0AE5">
        <w:rPr>
          <w:rFonts w:cs="Times New Roman"/>
        </w:rPr>
        <w:t xml:space="preserve"> (</w:t>
      </w:r>
      <w:r w:rsidRPr="00BE0AE5">
        <w:rPr>
          <w:rStyle w:val="Italic"/>
          <w:rFonts w:cs="Times New Roman"/>
        </w:rPr>
        <w:t>рефлексия</w:t>
      </w:r>
      <w:r w:rsidRPr="00BE0AE5">
        <w:rPr>
          <w:rFonts w:cs="Times New Roman"/>
        </w:rPr>
        <w:t>):</w:t>
      </w:r>
    </w:p>
    <w:p w:rsidR="00E132EC" w:rsidRPr="00BE0AE5" w:rsidRDefault="00E132EC" w:rsidP="00E132EC">
      <w:pPr>
        <w:pStyle w:val="list-bullet"/>
        <w:rPr>
          <w:rFonts w:cs="Times New Roman"/>
        </w:rPr>
      </w:pPr>
      <w:r w:rsidRPr="00BE0AE5">
        <w:rPr>
          <w:rFonts w:cs="Times New Roman"/>
        </w:rPr>
        <w:t xml:space="preserve">давать адекватную оценку ситуации и предлагать план её изменения; </w:t>
      </w:r>
    </w:p>
    <w:p w:rsidR="00E132EC" w:rsidRPr="00BE0AE5" w:rsidRDefault="00E132EC" w:rsidP="00E132EC">
      <w:pPr>
        <w:pStyle w:val="list-bullet"/>
        <w:rPr>
          <w:rFonts w:cs="Times New Roman"/>
        </w:rPr>
      </w:pPr>
      <w:r w:rsidRPr="00BE0AE5">
        <w:rPr>
          <w:rFonts w:cs="Times New Roman"/>
        </w:rPr>
        <w:t xml:space="preserve">объяснять причины достижения (недостижения) результатов преобразовательной деятельности; </w:t>
      </w:r>
    </w:p>
    <w:p w:rsidR="00E132EC" w:rsidRPr="00BE0AE5" w:rsidRDefault="00E132EC" w:rsidP="00E132EC">
      <w:pPr>
        <w:pStyle w:val="list-bullet"/>
        <w:rPr>
          <w:rFonts w:cs="Times New Roman"/>
        </w:rPr>
      </w:pPr>
      <w:r w:rsidRPr="00BE0AE5">
        <w:rPr>
          <w:rFonts w:cs="Times New Roman"/>
        </w:rPr>
        <w:t xml:space="preserve">вносить необходимые коррективы в деятельность по решению задачи или по осуществлению проекта; </w:t>
      </w:r>
    </w:p>
    <w:p w:rsidR="00E132EC" w:rsidRPr="00BE0AE5" w:rsidRDefault="00E132EC" w:rsidP="00E132EC">
      <w:pPr>
        <w:pStyle w:val="list-bullet"/>
        <w:rPr>
          <w:rFonts w:cs="Times New Roman"/>
        </w:rPr>
      </w:pPr>
      <w:r w:rsidRPr="00BE0AE5">
        <w:rPr>
          <w:rFonts w:cs="Times New Roman"/>
        </w:rPr>
        <w:t>оценивать соответствие результата цели и условиям и при необходимости корректировать цель и процесс её достижения.</w:t>
      </w:r>
    </w:p>
    <w:p w:rsidR="00E132EC" w:rsidRPr="00BE0AE5" w:rsidRDefault="00E132EC" w:rsidP="00E132EC">
      <w:pPr>
        <w:pStyle w:val="body"/>
        <w:rPr>
          <w:rFonts w:cs="Times New Roman"/>
        </w:rPr>
      </w:pPr>
      <w:r w:rsidRPr="00BE0AE5">
        <w:rPr>
          <w:rStyle w:val="Italic"/>
          <w:rFonts w:cs="Times New Roman"/>
        </w:rPr>
        <w:t>Принятие себя и других</w:t>
      </w:r>
      <w:r w:rsidRPr="00BE0AE5">
        <w:rPr>
          <w:rFonts w:cs="Times New Roman"/>
        </w:rPr>
        <w:t xml:space="preserve">: </w:t>
      </w:r>
    </w:p>
    <w:p w:rsidR="00E132EC" w:rsidRPr="00BE0AE5" w:rsidRDefault="00E132EC" w:rsidP="00E132EC">
      <w:pPr>
        <w:pStyle w:val="list-bullet"/>
        <w:rPr>
          <w:rFonts w:cs="Times New Roman"/>
        </w:rPr>
      </w:pPr>
      <w:r w:rsidRPr="00BE0AE5">
        <w:rPr>
          <w:rFonts w:cs="Times New Roman"/>
        </w:rPr>
        <w:t>признавать своё право на ошибку при решении задач или при реализации проекта, такое же право другого на подобные ошибки.</w:t>
      </w:r>
    </w:p>
    <w:p w:rsidR="00E132EC" w:rsidRPr="00BE0AE5" w:rsidRDefault="00E132EC" w:rsidP="00E132EC">
      <w:pPr>
        <w:pStyle w:val="h3"/>
        <w:rPr>
          <w:rFonts w:cs="Times New Roman"/>
        </w:rPr>
      </w:pPr>
      <w:r w:rsidRPr="00BE0AE5">
        <w:rPr>
          <w:rFonts w:cs="Times New Roman"/>
        </w:rPr>
        <w:lastRenderedPageBreak/>
        <w:t>Овладение универсальными коммуникативными действиями.</w:t>
      </w:r>
    </w:p>
    <w:p w:rsidR="00E132EC" w:rsidRPr="00BE0AE5" w:rsidRDefault="00E132EC" w:rsidP="00E132EC">
      <w:pPr>
        <w:pStyle w:val="body"/>
        <w:rPr>
          <w:rFonts w:cs="Times New Roman"/>
        </w:rPr>
      </w:pPr>
      <w:r w:rsidRPr="00BE0AE5">
        <w:rPr>
          <w:rStyle w:val="Italic"/>
          <w:rFonts w:cs="Times New Roman"/>
        </w:rPr>
        <w:t>Общение</w:t>
      </w:r>
      <w:r w:rsidRPr="00BE0AE5">
        <w:rPr>
          <w:rFonts w:cs="Times New Roman"/>
        </w:rPr>
        <w:t xml:space="preserve">: </w:t>
      </w:r>
    </w:p>
    <w:p w:rsidR="00E132EC" w:rsidRPr="00BE0AE5" w:rsidRDefault="00E132EC" w:rsidP="00E132EC">
      <w:pPr>
        <w:pStyle w:val="list-bullet"/>
        <w:rPr>
          <w:rFonts w:cs="Times New Roman"/>
        </w:rPr>
      </w:pPr>
      <w:r w:rsidRPr="00BE0AE5">
        <w:rPr>
          <w:rFonts w:cs="Times New Roman"/>
        </w:rPr>
        <w:t xml:space="preserve">в ходе обсуждения учебного материала, планирования и осуществления учебного проекта; </w:t>
      </w:r>
    </w:p>
    <w:p w:rsidR="00E132EC" w:rsidRPr="00BE0AE5" w:rsidRDefault="00E132EC" w:rsidP="00E132EC">
      <w:pPr>
        <w:pStyle w:val="list-bullet"/>
        <w:rPr>
          <w:rFonts w:cs="Times New Roman"/>
        </w:rPr>
      </w:pPr>
      <w:r w:rsidRPr="00BE0AE5">
        <w:rPr>
          <w:rFonts w:cs="Times New Roman"/>
        </w:rPr>
        <w:t>в рамках публичного представления результатов проектной деятельности;</w:t>
      </w:r>
    </w:p>
    <w:p w:rsidR="00E132EC" w:rsidRPr="00BE0AE5" w:rsidRDefault="00E132EC" w:rsidP="00E132EC">
      <w:pPr>
        <w:pStyle w:val="list-bullet"/>
        <w:rPr>
          <w:rFonts w:cs="Times New Roman"/>
        </w:rPr>
      </w:pPr>
      <w:r w:rsidRPr="00BE0AE5">
        <w:rPr>
          <w:rFonts w:cs="Times New Roman"/>
        </w:rPr>
        <w:t>в ходе совместного решения задачи с использованием облачных сервисов;</w:t>
      </w:r>
    </w:p>
    <w:p w:rsidR="00E132EC" w:rsidRPr="00BE0AE5" w:rsidRDefault="00E132EC" w:rsidP="00E132EC">
      <w:pPr>
        <w:pStyle w:val="list-bullet"/>
        <w:rPr>
          <w:rFonts w:cs="Times New Roman"/>
        </w:rPr>
      </w:pPr>
      <w:r w:rsidRPr="00BE0AE5">
        <w:rPr>
          <w:rFonts w:cs="Times New Roman"/>
        </w:rPr>
        <w:t xml:space="preserve">в ходе общения с представителями других культур, в частности в социальных сетях. </w:t>
      </w:r>
    </w:p>
    <w:p w:rsidR="00E132EC" w:rsidRPr="00BE0AE5" w:rsidRDefault="00E132EC" w:rsidP="00E132EC">
      <w:pPr>
        <w:pStyle w:val="body"/>
        <w:rPr>
          <w:rFonts w:cs="Times New Roman"/>
        </w:rPr>
      </w:pPr>
      <w:r w:rsidRPr="00BE0AE5">
        <w:rPr>
          <w:rStyle w:val="Italic"/>
          <w:rFonts w:cs="Times New Roman"/>
        </w:rPr>
        <w:t>Совместная деятельность</w:t>
      </w:r>
      <w:r w:rsidRPr="00BE0AE5">
        <w:rPr>
          <w:rFonts w:cs="Times New Roman"/>
        </w:rPr>
        <w:t>:</w:t>
      </w:r>
    </w:p>
    <w:p w:rsidR="00E132EC" w:rsidRPr="00BE0AE5" w:rsidRDefault="00E132EC" w:rsidP="00E132EC">
      <w:pPr>
        <w:pStyle w:val="list-bullet"/>
        <w:rPr>
          <w:rFonts w:cs="Times New Roman"/>
        </w:rPr>
      </w:pPr>
      <w:r w:rsidRPr="00BE0AE5">
        <w:rPr>
          <w:rFonts w:cs="Times New Roman"/>
        </w:rPr>
        <w:t xml:space="preserve">понимать и использовать преимущества командной работы при реализации учебного проекта; </w:t>
      </w:r>
    </w:p>
    <w:p w:rsidR="00E132EC" w:rsidRPr="00BE0AE5" w:rsidRDefault="00E132EC" w:rsidP="00E132EC">
      <w:pPr>
        <w:pStyle w:val="list-bullet"/>
        <w:rPr>
          <w:rFonts w:cs="Times New Roman"/>
        </w:rPr>
      </w:pPr>
      <w:r w:rsidRPr="00BE0AE5">
        <w:rPr>
          <w:rFonts w:cs="Times New Roman"/>
        </w:rPr>
        <w:t>понимать необходимость выработки знаково-символических средств как необходимого условия успешной проектной деятельности;</w:t>
      </w:r>
    </w:p>
    <w:p w:rsidR="00E132EC" w:rsidRPr="00BE0AE5" w:rsidRDefault="00E132EC" w:rsidP="00E132EC">
      <w:pPr>
        <w:pStyle w:val="list-bullet"/>
        <w:rPr>
          <w:rFonts w:cs="Times New Roman"/>
        </w:rPr>
      </w:pPr>
      <w:r w:rsidRPr="00BE0AE5">
        <w:rPr>
          <w:rFonts w:cs="Times New Roman"/>
        </w:rPr>
        <w:t xml:space="preserve">уметь адекватно интерпретировать высказывания собеседника — участника совместной деятельности; </w:t>
      </w:r>
    </w:p>
    <w:p w:rsidR="00E132EC" w:rsidRPr="00BE0AE5" w:rsidRDefault="00E132EC" w:rsidP="00E132EC">
      <w:pPr>
        <w:pStyle w:val="list-bullet"/>
        <w:rPr>
          <w:rFonts w:cs="Times New Roman"/>
        </w:rPr>
      </w:pPr>
      <w:r w:rsidRPr="00BE0AE5">
        <w:rPr>
          <w:rFonts w:cs="Times New Roman"/>
        </w:rPr>
        <w:t>владеть навыками отстаивания своей точки зрения, используя при этом законы логики;</w:t>
      </w:r>
    </w:p>
    <w:p w:rsidR="00E132EC" w:rsidRPr="00BE0AE5" w:rsidRDefault="00E132EC" w:rsidP="00E132EC">
      <w:pPr>
        <w:pStyle w:val="list-bullet"/>
        <w:rPr>
          <w:rFonts w:cs="Times New Roman"/>
        </w:rPr>
      </w:pPr>
      <w:r w:rsidRPr="00BE0AE5">
        <w:rPr>
          <w:rFonts w:cs="Times New Roman"/>
        </w:rPr>
        <w:t xml:space="preserve">уметь распознавать некорректную аргументацию. </w:t>
      </w:r>
    </w:p>
    <w:p w:rsidR="00E132EC" w:rsidRPr="00BE0AE5" w:rsidRDefault="00E132EC" w:rsidP="00E132EC">
      <w:pPr>
        <w:pStyle w:val="h2"/>
        <w:rPr>
          <w:rFonts w:cs="Times New Roman"/>
        </w:rPr>
      </w:pPr>
      <w:r w:rsidRPr="00BE0AE5">
        <w:rPr>
          <w:rFonts w:cs="Times New Roman"/>
        </w:rPr>
        <w:t>Предметные результаты</w:t>
      </w:r>
    </w:p>
    <w:p w:rsidR="00E132EC" w:rsidRPr="00BE0AE5" w:rsidRDefault="00E132EC" w:rsidP="00E132EC">
      <w:pPr>
        <w:pStyle w:val="body"/>
        <w:rPr>
          <w:rFonts w:cs="Times New Roman"/>
        </w:rPr>
      </w:pPr>
      <w:r w:rsidRPr="00BE0AE5">
        <w:rPr>
          <w:rFonts w:cs="Times New Roman"/>
        </w:rPr>
        <w:t xml:space="preserve">По завершении обучения учащийся должен иметь сформированные образовательные результаты, соотнесённые с каждым из модулей. </w:t>
      </w:r>
    </w:p>
    <w:p w:rsidR="00E132EC" w:rsidRPr="00BE0AE5" w:rsidRDefault="00E132EC" w:rsidP="00E132EC">
      <w:pPr>
        <w:pStyle w:val="h4"/>
        <w:rPr>
          <w:rFonts w:cs="Times New Roman"/>
        </w:rPr>
      </w:pPr>
      <w:r w:rsidRPr="00BE0AE5">
        <w:rPr>
          <w:rFonts w:cs="Times New Roman"/>
        </w:rPr>
        <w:t>Модуль «Производство и технология»</w:t>
      </w:r>
    </w:p>
    <w:p w:rsidR="00E132EC" w:rsidRPr="00BE0AE5" w:rsidRDefault="00E132EC" w:rsidP="00E132EC">
      <w:pPr>
        <w:pStyle w:val="h2-first"/>
        <w:rPr>
          <w:rFonts w:cs="Times New Roman"/>
        </w:rPr>
      </w:pPr>
      <w:r w:rsidRPr="00BE0AE5">
        <w:rPr>
          <w:rFonts w:cs="Times New Roman"/>
        </w:rPr>
        <w:t>5—6 классы:</w:t>
      </w:r>
    </w:p>
    <w:p w:rsidR="00E132EC" w:rsidRPr="00BE0AE5" w:rsidRDefault="00E132EC" w:rsidP="00E132EC">
      <w:pPr>
        <w:pStyle w:val="list-bullet"/>
        <w:rPr>
          <w:rFonts w:cs="Times New Roman"/>
        </w:rPr>
      </w:pPr>
      <w:r w:rsidRPr="00BE0AE5">
        <w:rPr>
          <w:rFonts w:cs="Times New Roman"/>
        </w:rPr>
        <w:t xml:space="preserve">характеризовать роль техники и технологий для прогрессивного развития общества; </w:t>
      </w:r>
    </w:p>
    <w:p w:rsidR="00E132EC" w:rsidRPr="00BE0AE5" w:rsidRDefault="00E132EC" w:rsidP="00E132EC">
      <w:pPr>
        <w:pStyle w:val="list-bullet"/>
        <w:rPr>
          <w:rFonts w:cs="Times New Roman"/>
        </w:rPr>
      </w:pPr>
      <w:r w:rsidRPr="00BE0AE5">
        <w:rPr>
          <w:rFonts w:cs="Times New Roman"/>
        </w:rPr>
        <w:t>характеризовать роль техники и технологий в цифровом социуме;</w:t>
      </w:r>
    </w:p>
    <w:p w:rsidR="00E132EC" w:rsidRPr="00BE0AE5" w:rsidRDefault="00E132EC" w:rsidP="00E132EC">
      <w:pPr>
        <w:pStyle w:val="list-bullet"/>
        <w:rPr>
          <w:rFonts w:cs="Times New Roman"/>
        </w:rPr>
      </w:pPr>
      <w:r w:rsidRPr="00BE0AE5">
        <w:rPr>
          <w:rFonts w:cs="Times New Roman"/>
        </w:rPr>
        <w:t>выявлять причины и последствия развития техники и технологий;</w:t>
      </w:r>
    </w:p>
    <w:p w:rsidR="00E132EC" w:rsidRPr="00BE0AE5" w:rsidRDefault="00E132EC" w:rsidP="00E132EC">
      <w:pPr>
        <w:pStyle w:val="list-bullet"/>
        <w:rPr>
          <w:rFonts w:cs="Times New Roman"/>
        </w:rPr>
      </w:pPr>
      <w:r w:rsidRPr="00BE0AE5">
        <w:rPr>
          <w:rFonts w:cs="Times New Roman"/>
        </w:rPr>
        <w:t>характеризовать виды современных технологий и определять перспективы их развития;</w:t>
      </w:r>
    </w:p>
    <w:p w:rsidR="00E132EC" w:rsidRPr="00BE0AE5" w:rsidRDefault="00E132EC" w:rsidP="00E132EC">
      <w:pPr>
        <w:pStyle w:val="list-bullet"/>
        <w:rPr>
          <w:rFonts w:cs="Times New Roman"/>
        </w:rPr>
      </w:pPr>
      <w:r w:rsidRPr="00BE0AE5">
        <w:rPr>
          <w:rFonts w:cs="Times New Roman"/>
        </w:rPr>
        <w:t xml:space="preserve">уметь строить учебную и практическую деятельность в соответствии со структурой технологии: этапами, операциями, действиями; </w:t>
      </w:r>
    </w:p>
    <w:p w:rsidR="00E132EC" w:rsidRPr="00BE0AE5" w:rsidRDefault="00E132EC" w:rsidP="00E132EC">
      <w:pPr>
        <w:pStyle w:val="list-bullet"/>
        <w:rPr>
          <w:rFonts w:cs="Times New Roman"/>
        </w:rPr>
      </w:pPr>
      <w:r w:rsidRPr="00BE0AE5">
        <w:rPr>
          <w:rFonts w:cs="Times New Roman"/>
        </w:rPr>
        <w:t>научиться конструировать, оценивать и использовать модели в познавательной и практической деятельности;</w:t>
      </w:r>
    </w:p>
    <w:p w:rsidR="00E132EC" w:rsidRPr="00BE0AE5" w:rsidRDefault="00E132EC" w:rsidP="00E132EC">
      <w:pPr>
        <w:pStyle w:val="list-bullet"/>
        <w:rPr>
          <w:rFonts w:cs="Times New Roman"/>
        </w:rPr>
      </w:pPr>
      <w:r w:rsidRPr="00BE0AE5">
        <w:rPr>
          <w:rFonts w:cs="Times New Roman"/>
        </w:rPr>
        <w:lastRenderedPageBreak/>
        <w:t>организовывать рабочее место в соответствии с требованиями безопасности;</w:t>
      </w:r>
    </w:p>
    <w:p w:rsidR="00E132EC" w:rsidRPr="00BE0AE5" w:rsidRDefault="00E132EC" w:rsidP="00E132EC">
      <w:pPr>
        <w:pStyle w:val="list-bullet"/>
        <w:rPr>
          <w:rFonts w:cs="Times New Roman"/>
        </w:rPr>
      </w:pPr>
      <w:r w:rsidRPr="00BE0AE5">
        <w:rPr>
          <w:rFonts w:cs="Times New Roman"/>
        </w:rPr>
        <w:t>соблюдать правила безопасности;</w:t>
      </w:r>
    </w:p>
    <w:p w:rsidR="00E132EC" w:rsidRPr="00BE0AE5" w:rsidRDefault="00E132EC" w:rsidP="00E132EC">
      <w:pPr>
        <w:pStyle w:val="list-bullet"/>
        <w:rPr>
          <w:rFonts w:cs="Times New Roman"/>
        </w:rPr>
      </w:pPr>
      <w:r w:rsidRPr="00BE0AE5">
        <w:rPr>
          <w:rFonts w:cs="Times New Roman"/>
        </w:rPr>
        <w:t>использовать различные материалы (древесина, металлы и сплавы, полимеры, текстиль, сельскохозяйственная продукция);</w:t>
      </w:r>
    </w:p>
    <w:p w:rsidR="00E132EC" w:rsidRPr="00BE0AE5" w:rsidRDefault="00E132EC" w:rsidP="00E132EC">
      <w:pPr>
        <w:pStyle w:val="list-bullet"/>
        <w:rPr>
          <w:rFonts w:cs="Times New Roman"/>
        </w:rPr>
      </w:pPr>
      <w:r w:rsidRPr="00BE0AE5">
        <w:rPr>
          <w:rFonts w:cs="Times New Roman"/>
        </w:rPr>
        <w:t>уметь создавать, применять и преобразовывать знаки и символы, модели и схемы для решения учебных и производственных задач;</w:t>
      </w:r>
    </w:p>
    <w:p w:rsidR="00E132EC" w:rsidRPr="00BE0AE5" w:rsidRDefault="00E132EC" w:rsidP="00E132EC">
      <w:pPr>
        <w:pStyle w:val="list-bullet"/>
        <w:rPr>
          <w:rFonts w:cs="Times New Roman"/>
        </w:rPr>
      </w:pPr>
      <w:r w:rsidRPr="00BE0AE5">
        <w:rPr>
          <w:rFonts w:cs="Times New Roman"/>
        </w:rPr>
        <w:t>получить возможность научиться коллективно решать задачи с использованием облачных сервисов;</w:t>
      </w:r>
    </w:p>
    <w:p w:rsidR="00E132EC" w:rsidRPr="00BE0AE5" w:rsidRDefault="00E132EC" w:rsidP="00E132EC">
      <w:pPr>
        <w:pStyle w:val="list-bullet"/>
        <w:rPr>
          <w:rFonts w:cs="Times New Roman"/>
        </w:rPr>
      </w:pPr>
      <w:r w:rsidRPr="00BE0AE5">
        <w:rPr>
          <w:rFonts w:cs="Times New Roman"/>
        </w:rPr>
        <w:t>оперировать понятием «биотехнология»;</w:t>
      </w:r>
    </w:p>
    <w:p w:rsidR="00E132EC" w:rsidRPr="00BE0AE5" w:rsidRDefault="00E132EC" w:rsidP="00E132EC">
      <w:pPr>
        <w:pStyle w:val="list-bullet"/>
        <w:rPr>
          <w:rFonts w:cs="Times New Roman"/>
        </w:rPr>
      </w:pPr>
      <w:r w:rsidRPr="00BE0AE5">
        <w:rPr>
          <w:rFonts w:cs="Times New Roman"/>
        </w:rPr>
        <w:t>классифицировать методы очистки воды, использовать фильтрование воды;</w:t>
      </w:r>
    </w:p>
    <w:p w:rsidR="00E132EC" w:rsidRPr="00BE0AE5" w:rsidRDefault="00E132EC" w:rsidP="00E132EC">
      <w:pPr>
        <w:pStyle w:val="list-bullet"/>
        <w:rPr>
          <w:rFonts w:cs="Times New Roman"/>
          <w:spacing w:val="1"/>
        </w:rPr>
      </w:pPr>
      <w:r w:rsidRPr="00BE0AE5">
        <w:rPr>
          <w:rFonts w:cs="Times New Roman"/>
          <w:spacing w:val="1"/>
        </w:rPr>
        <w:t>оперировать понятиями «биоэнергетика», «биометаногенез».</w:t>
      </w:r>
    </w:p>
    <w:p w:rsidR="00E132EC" w:rsidRPr="00BE0AE5" w:rsidRDefault="00E132EC" w:rsidP="00E132EC">
      <w:pPr>
        <w:pStyle w:val="h2"/>
        <w:rPr>
          <w:rFonts w:cs="Times New Roman"/>
        </w:rPr>
      </w:pPr>
      <w:r w:rsidRPr="00BE0AE5">
        <w:rPr>
          <w:rFonts w:cs="Times New Roman"/>
        </w:rPr>
        <w:t>7—9 классы:</w:t>
      </w:r>
    </w:p>
    <w:p w:rsidR="00E132EC" w:rsidRPr="00BE0AE5" w:rsidRDefault="00E132EC" w:rsidP="00E132EC">
      <w:pPr>
        <w:pStyle w:val="list-bullet"/>
        <w:rPr>
          <w:rFonts w:cs="Times New Roman"/>
        </w:rPr>
      </w:pPr>
      <w:r w:rsidRPr="00BE0AE5">
        <w:rPr>
          <w:rFonts w:cs="Times New Roman"/>
        </w:rPr>
        <w:t>перечислять и характеризовать виды современных технологий;</w:t>
      </w:r>
    </w:p>
    <w:p w:rsidR="00E132EC" w:rsidRPr="00BE0AE5" w:rsidRDefault="00E132EC" w:rsidP="00E132EC">
      <w:pPr>
        <w:pStyle w:val="list-bullet"/>
        <w:rPr>
          <w:rFonts w:cs="Times New Roman"/>
        </w:rPr>
      </w:pPr>
      <w:r w:rsidRPr="00BE0AE5">
        <w:rPr>
          <w:rFonts w:cs="Times New Roman"/>
        </w:rPr>
        <w:t>применять технологии для решения возникающих задач;</w:t>
      </w:r>
    </w:p>
    <w:p w:rsidR="00E132EC" w:rsidRPr="00BE0AE5" w:rsidRDefault="00E132EC" w:rsidP="00E132EC">
      <w:pPr>
        <w:pStyle w:val="list-bullet"/>
        <w:rPr>
          <w:rFonts w:cs="Times New Roman"/>
        </w:rPr>
      </w:pPr>
      <w:r w:rsidRPr="00BE0AE5">
        <w:rPr>
          <w:rFonts w:cs="Times New Roman"/>
        </w:rPr>
        <w:t xml:space="preserve">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w:t>
      </w:r>
    </w:p>
    <w:p w:rsidR="00E132EC" w:rsidRPr="00BE0AE5" w:rsidRDefault="00E132EC" w:rsidP="00E132EC">
      <w:pPr>
        <w:pStyle w:val="list-bullet"/>
        <w:rPr>
          <w:rFonts w:cs="Times New Roman"/>
        </w:rPr>
      </w:pPr>
      <w:r w:rsidRPr="00BE0AE5">
        <w:rPr>
          <w:rFonts w:cs="Times New Roman"/>
        </w:rPr>
        <w:t>приводить примеры не только функциональных, но и эстетичных промышленных изделий;</w:t>
      </w:r>
    </w:p>
    <w:p w:rsidR="00E132EC" w:rsidRPr="00BE0AE5" w:rsidRDefault="00E132EC" w:rsidP="00E132EC">
      <w:pPr>
        <w:pStyle w:val="list-bullet"/>
        <w:rPr>
          <w:rFonts w:cs="Times New Roman"/>
        </w:rPr>
      </w:pPr>
      <w:r w:rsidRPr="00BE0AE5">
        <w:rPr>
          <w:rFonts w:cs="Times New Roman"/>
        </w:rPr>
        <w:t>овладеть информационно-когнитивными технологиями преобразования данных в информацию и информации в знание;</w:t>
      </w:r>
    </w:p>
    <w:p w:rsidR="00E132EC" w:rsidRPr="00BE0AE5" w:rsidRDefault="00E132EC" w:rsidP="00E132EC">
      <w:pPr>
        <w:pStyle w:val="list-bullet"/>
        <w:rPr>
          <w:rFonts w:cs="Times New Roman"/>
        </w:rPr>
      </w:pPr>
      <w:r w:rsidRPr="00BE0AE5">
        <w:rPr>
          <w:rFonts w:cs="Times New Roman"/>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E132EC" w:rsidRPr="00BE0AE5" w:rsidRDefault="00E132EC" w:rsidP="00E132EC">
      <w:pPr>
        <w:pStyle w:val="list-bullet"/>
        <w:rPr>
          <w:rFonts w:cs="Times New Roman"/>
        </w:rPr>
      </w:pPr>
      <w:r w:rsidRPr="00BE0AE5">
        <w:rPr>
          <w:rFonts w:cs="Times New Roman"/>
        </w:rPr>
        <w:t>оценивать области применения технологий, понимать их возможности и ограничения;</w:t>
      </w:r>
    </w:p>
    <w:p w:rsidR="00E132EC" w:rsidRPr="00BE0AE5" w:rsidRDefault="00E132EC" w:rsidP="00E132EC">
      <w:pPr>
        <w:pStyle w:val="list-bullet"/>
        <w:rPr>
          <w:rFonts w:cs="Times New Roman"/>
        </w:rPr>
      </w:pPr>
      <w:r w:rsidRPr="00BE0AE5">
        <w:rPr>
          <w:rFonts w:cs="Times New Roman"/>
        </w:rPr>
        <w:t>оценивать условия применимости технологии с позиций экологической защищённости;</w:t>
      </w:r>
    </w:p>
    <w:p w:rsidR="00E132EC" w:rsidRPr="00BE0AE5" w:rsidRDefault="00E132EC" w:rsidP="00E132EC">
      <w:pPr>
        <w:pStyle w:val="list-bullet"/>
        <w:rPr>
          <w:rFonts w:cs="Times New Roman"/>
        </w:rPr>
      </w:pPr>
      <w:r w:rsidRPr="00BE0AE5">
        <w:rPr>
          <w:rFonts w:cs="Times New Roman"/>
        </w:rPr>
        <w:t>получить возможность научиться модернизировать и создавать технологии обработки известных материалов;</w:t>
      </w:r>
    </w:p>
    <w:p w:rsidR="00E132EC" w:rsidRPr="00BE0AE5" w:rsidRDefault="00E132EC" w:rsidP="00E132EC">
      <w:pPr>
        <w:pStyle w:val="list-bullet"/>
        <w:rPr>
          <w:rFonts w:cs="Times New Roman"/>
        </w:rPr>
      </w:pPr>
      <w:r w:rsidRPr="00BE0AE5">
        <w:rPr>
          <w:rFonts w:cs="Times New Roman"/>
        </w:rPr>
        <w:t>анализировать значимые для конкретного человека потребности;</w:t>
      </w:r>
    </w:p>
    <w:p w:rsidR="00E132EC" w:rsidRPr="00BE0AE5" w:rsidRDefault="00E132EC" w:rsidP="00E132EC">
      <w:pPr>
        <w:pStyle w:val="list-bullet"/>
        <w:rPr>
          <w:rFonts w:cs="Times New Roman"/>
        </w:rPr>
      </w:pPr>
      <w:r w:rsidRPr="00BE0AE5">
        <w:rPr>
          <w:rFonts w:cs="Times New Roman"/>
        </w:rPr>
        <w:t>перечислять и характеризовать продукты питания;</w:t>
      </w:r>
    </w:p>
    <w:p w:rsidR="00E132EC" w:rsidRPr="00BE0AE5" w:rsidRDefault="00E132EC" w:rsidP="00E132EC">
      <w:pPr>
        <w:pStyle w:val="list-bullet"/>
        <w:rPr>
          <w:rFonts w:cs="Times New Roman"/>
          <w:spacing w:val="-2"/>
        </w:rPr>
      </w:pPr>
      <w:r w:rsidRPr="00BE0AE5">
        <w:rPr>
          <w:rFonts w:cs="Times New Roman"/>
          <w:spacing w:val="-2"/>
        </w:rPr>
        <w:t>перечислять виды и названия народных промыслов и ремёсел;</w:t>
      </w:r>
    </w:p>
    <w:p w:rsidR="00E132EC" w:rsidRPr="00BE0AE5" w:rsidRDefault="00E132EC" w:rsidP="00E132EC">
      <w:pPr>
        <w:pStyle w:val="list-bullet"/>
        <w:rPr>
          <w:rFonts w:cs="Times New Roman"/>
        </w:rPr>
      </w:pPr>
      <w:r w:rsidRPr="00BE0AE5">
        <w:rPr>
          <w:rFonts w:cs="Times New Roman"/>
        </w:rPr>
        <w:t>анализировать использование нанотехнологий в различных областях;</w:t>
      </w:r>
    </w:p>
    <w:p w:rsidR="00E132EC" w:rsidRPr="00BE0AE5" w:rsidRDefault="00E132EC" w:rsidP="00E132EC">
      <w:pPr>
        <w:pStyle w:val="list-bullet"/>
        <w:rPr>
          <w:rFonts w:cs="Times New Roman"/>
        </w:rPr>
      </w:pPr>
      <w:r w:rsidRPr="00BE0AE5">
        <w:rPr>
          <w:rFonts w:cs="Times New Roman"/>
        </w:rPr>
        <w:t>выявлять экологические проблемы;</w:t>
      </w:r>
    </w:p>
    <w:p w:rsidR="00E132EC" w:rsidRPr="00BE0AE5" w:rsidRDefault="00E132EC" w:rsidP="00E132EC">
      <w:pPr>
        <w:pStyle w:val="list-bullet"/>
        <w:rPr>
          <w:rFonts w:cs="Times New Roman"/>
        </w:rPr>
      </w:pPr>
      <w:r w:rsidRPr="00BE0AE5">
        <w:rPr>
          <w:rFonts w:cs="Times New Roman"/>
        </w:rPr>
        <w:t>применять генеалогический метод;</w:t>
      </w:r>
    </w:p>
    <w:p w:rsidR="00E132EC" w:rsidRPr="00BE0AE5" w:rsidRDefault="00E132EC" w:rsidP="00E132EC">
      <w:pPr>
        <w:pStyle w:val="list-bullet"/>
        <w:rPr>
          <w:rFonts w:cs="Times New Roman"/>
        </w:rPr>
      </w:pPr>
      <w:r w:rsidRPr="00BE0AE5">
        <w:rPr>
          <w:rFonts w:cs="Times New Roman"/>
        </w:rPr>
        <w:lastRenderedPageBreak/>
        <w:t>анализировать роль прививок;</w:t>
      </w:r>
    </w:p>
    <w:p w:rsidR="00E132EC" w:rsidRPr="00BE0AE5" w:rsidRDefault="00E132EC" w:rsidP="00E132EC">
      <w:pPr>
        <w:pStyle w:val="list-bullet"/>
        <w:rPr>
          <w:rFonts w:cs="Times New Roman"/>
        </w:rPr>
      </w:pPr>
      <w:r w:rsidRPr="00BE0AE5">
        <w:rPr>
          <w:rFonts w:cs="Times New Roman"/>
        </w:rPr>
        <w:t>анализировать работу биодатчиков;</w:t>
      </w:r>
    </w:p>
    <w:p w:rsidR="00E132EC" w:rsidRPr="00BE0AE5" w:rsidRDefault="00E132EC" w:rsidP="00E132EC">
      <w:pPr>
        <w:pStyle w:val="list-bullet"/>
        <w:rPr>
          <w:rFonts w:cs="Times New Roman"/>
        </w:rPr>
      </w:pPr>
      <w:r w:rsidRPr="00BE0AE5">
        <w:rPr>
          <w:rFonts w:cs="Times New Roman"/>
        </w:rPr>
        <w:t>анализировать микробиологические технологии, методы генной инженерии.</w:t>
      </w:r>
    </w:p>
    <w:p w:rsidR="00E132EC" w:rsidRPr="00BE0AE5" w:rsidRDefault="00E132EC" w:rsidP="00E132EC">
      <w:pPr>
        <w:pStyle w:val="h4"/>
        <w:rPr>
          <w:rFonts w:cs="Times New Roman"/>
        </w:rPr>
      </w:pPr>
      <w:r w:rsidRPr="00BE0AE5">
        <w:rPr>
          <w:rFonts w:cs="Times New Roman"/>
        </w:rPr>
        <w:t xml:space="preserve">Модуль «Технология обработки материалов </w:t>
      </w:r>
      <w:r w:rsidRPr="00BE0AE5">
        <w:rPr>
          <w:rFonts w:cs="Times New Roman"/>
        </w:rPr>
        <w:br/>
        <w:t>и пищевых продуктов»</w:t>
      </w:r>
    </w:p>
    <w:p w:rsidR="00E132EC" w:rsidRPr="00BE0AE5" w:rsidRDefault="00E132EC" w:rsidP="00E132EC">
      <w:pPr>
        <w:pStyle w:val="h2-first"/>
        <w:rPr>
          <w:rFonts w:cs="Times New Roman"/>
        </w:rPr>
      </w:pPr>
      <w:r w:rsidRPr="00BE0AE5">
        <w:rPr>
          <w:rFonts w:cs="Times New Roman"/>
        </w:rPr>
        <w:t>5—6 классы:</w:t>
      </w:r>
    </w:p>
    <w:p w:rsidR="00E132EC" w:rsidRPr="00BE0AE5" w:rsidRDefault="00E132EC" w:rsidP="00E132EC">
      <w:pPr>
        <w:pStyle w:val="list-bullet"/>
        <w:rPr>
          <w:rFonts w:cs="Times New Roman"/>
        </w:rPr>
      </w:pPr>
      <w:r w:rsidRPr="00BE0AE5">
        <w:rPr>
          <w:rFonts w:cs="Times New Roman"/>
        </w:rPr>
        <w:t>характеризовать познавательную и преобразовательную деятельность человека;</w:t>
      </w:r>
    </w:p>
    <w:p w:rsidR="00E132EC" w:rsidRPr="00BE0AE5" w:rsidRDefault="00E132EC" w:rsidP="00E132EC">
      <w:pPr>
        <w:pStyle w:val="list-bullet"/>
        <w:rPr>
          <w:rFonts w:cs="Times New Roman"/>
        </w:rPr>
      </w:pPr>
      <w:r w:rsidRPr="00BE0AE5">
        <w:rPr>
          <w:rFonts w:cs="Times New Roman"/>
        </w:rPr>
        <w:t>соблюдать правила безопасности;</w:t>
      </w:r>
    </w:p>
    <w:p w:rsidR="00E132EC" w:rsidRPr="00BE0AE5" w:rsidRDefault="00E132EC" w:rsidP="00E132EC">
      <w:pPr>
        <w:pStyle w:val="list-bullet"/>
        <w:rPr>
          <w:rFonts w:cs="Times New Roman"/>
        </w:rPr>
      </w:pPr>
      <w:r w:rsidRPr="00BE0AE5">
        <w:rPr>
          <w:rFonts w:cs="Times New Roman"/>
        </w:rPr>
        <w:t>организовывать рабочее место в соответствии с требованиями безопасности;</w:t>
      </w:r>
    </w:p>
    <w:p w:rsidR="00E132EC" w:rsidRPr="00BE0AE5" w:rsidRDefault="00E132EC" w:rsidP="00E132EC">
      <w:pPr>
        <w:pStyle w:val="list-bullet"/>
        <w:rPr>
          <w:rFonts w:cs="Times New Roman"/>
        </w:rPr>
      </w:pPr>
      <w:r w:rsidRPr="00BE0AE5">
        <w:rPr>
          <w:rFonts w:cs="Times New Roman"/>
        </w:rPr>
        <w:t>классифицировать и характеризовать инструменты, приспособления и технологическое оборудование;</w:t>
      </w:r>
    </w:p>
    <w:p w:rsidR="00E132EC" w:rsidRPr="00BE0AE5" w:rsidRDefault="00E132EC" w:rsidP="00E132EC">
      <w:pPr>
        <w:pStyle w:val="list-bullet"/>
        <w:rPr>
          <w:rFonts w:cs="Times New Roman"/>
        </w:rPr>
      </w:pPr>
      <w:r w:rsidRPr="00BE0AE5">
        <w:rPr>
          <w:rFonts w:cs="Times New Roman"/>
        </w:rPr>
        <w:t>активно использовать знания, полученные при изучении других учебных предметов, и сформированные универсальные учебные действия;</w:t>
      </w:r>
    </w:p>
    <w:p w:rsidR="00E132EC" w:rsidRPr="00BE0AE5" w:rsidRDefault="00E132EC" w:rsidP="00E132EC">
      <w:pPr>
        <w:pStyle w:val="list-bullet"/>
        <w:rPr>
          <w:rFonts w:cs="Times New Roman"/>
        </w:rPr>
      </w:pPr>
      <w:r w:rsidRPr="00BE0AE5">
        <w:rPr>
          <w:rFonts w:cs="Times New Roman"/>
        </w:rPr>
        <w:t>использовать инструменты, приспособления и технологическое оборудование;</w:t>
      </w:r>
    </w:p>
    <w:p w:rsidR="00E132EC" w:rsidRPr="00BE0AE5" w:rsidRDefault="00E132EC" w:rsidP="00E132EC">
      <w:pPr>
        <w:pStyle w:val="list-bullet"/>
        <w:rPr>
          <w:rFonts w:cs="Times New Roman"/>
        </w:rPr>
      </w:pPr>
      <w:r w:rsidRPr="00BE0AE5">
        <w:rPr>
          <w:rFonts w:cs="Times New Roman"/>
        </w:rPr>
        <w:t>выполнять технологические операции с использованием ручных инструментов, приспособлений, технологического оборудования;</w:t>
      </w:r>
    </w:p>
    <w:p w:rsidR="00E132EC" w:rsidRPr="00BE0AE5" w:rsidRDefault="00E132EC" w:rsidP="00E132EC">
      <w:pPr>
        <w:pStyle w:val="list-bullet"/>
        <w:rPr>
          <w:rFonts w:cs="Times New Roman"/>
        </w:rPr>
      </w:pPr>
      <w:r w:rsidRPr="00BE0AE5">
        <w:rPr>
          <w:rFonts w:cs="Times New Roman"/>
        </w:rPr>
        <w:t>получить возможность научиться использовать цифровые инструменты при изготовлении предметов из различных материалов;</w:t>
      </w:r>
    </w:p>
    <w:p w:rsidR="00E132EC" w:rsidRPr="00BE0AE5" w:rsidRDefault="00E132EC" w:rsidP="00E132EC">
      <w:pPr>
        <w:pStyle w:val="list-bullet"/>
        <w:rPr>
          <w:rFonts w:cs="Times New Roman"/>
        </w:rPr>
      </w:pPr>
      <w:r w:rsidRPr="00BE0AE5">
        <w:rPr>
          <w:rFonts w:cs="Times New Roman"/>
        </w:rPr>
        <w:t>характеризовать технологические операции ручной обработки конструкционных материалов;</w:t>
      </w:r>
    </w:p>
    <w:p w:rsidR="00E132EC" w:rsidRPr="00BE0AE5" w:rsidRDefault="00E132EC" w:rsidP="00E132EC">
      <w:pPr>
        <w:pStyle w:val="list-bullet"/>
        <w:rPr>
          <w:rFonts w:cs="Times New Roman"/>
        </w:rPr>
      </w:pPr>
      <w:r w:rsidRPr="00BE0AE5">
        <w:rPr>
          <w:rFonts w:cs="Times New Roman"/>
        </w:rPr>
        <w:t>применять ручные технологии обработки конструкционных материалов;</w:t>
      </w:r>
    </w:p>
    <w:p w:rsidR="00E132EC" w:rsidRPr="00BE0AE5" w:rsidRDefault="00E132EC" w:rsidP="00E132EC">
      <w:pPr>
        <w:pStyle w:val="list-bullet"/>
        <w:rPr>
          <w:rFonts w:cs="Times New Roman"/>
        </w:rPr>
      </w:pPr>
      <w:r w:rsidRPr="00BE0AE5">
        <w:rPr>
          <w:rFonts w:cs="Times New Roman"/>
        </w:rPr>
        <w:t xml:space="preserve">правильно хранить пищевые продукты; </w:t>
      </w:r>
    </w:p>
    <w:p w:rsidR="00E132EC" w:rsidRPr="00BE0AE5" w:rsidRDefault="00E132EC" w:rsidP="00E132EC">
      <w:pPr>
        <w:pStyle w:val="list-bullet"/>
        <w:rPr>
          <w:rFonts w:cs="Times New Roman"/>
        </w:rPr>
      </w:pPr>
      <w:r w:rsidRPr="00BE0AE5">
        <w:rPr>
          <w:rFonts w:cs="Times New Roman"/>
        </w:rPr>
        <w:t>осуществлять механическую и тепловую обработку пищевых продуктов, сохраняя их пищевую ценность;</w:t>
      </w:r>
    </w:p>
    <w:p w:rsidR="00E132EC" w:rsidRPr="00BE0AE5" w:rsidRDefault="00E132EC" w:rsidP="00E132EC">
      <w:pPr>
        <w:pStyle w:val="list-bullet"/>
        <w:rPr>
          <w:rFonts w:cs="Times New Roman"/>
        </w:rPr>
      </w:pPr>
      <w:r w:rsidRPr="00BE0AE5">
        <w:rPr>
          <w:rFonts w:cs="Times New Roman"/>
        </w:rPr>
        <w:t>выбирать продукты, инструменты и оборудование для приготовления блюда;</w:t>
      </w:r>
    </w:p>
    <w:p w:rsidR="00E132EC" w:rsidRPr="00BE0AE5" w:rsidRDefault="00E132EC" w:rsidP="00E132EC">
      <w:pPr>
        <w:pStyle w:val="list-bullet"/>
        <w:rPr>
          <w:rFonts w:cs="Times New Roman"/>
        </w:rPr>
      </w:pPr>
      <w:r w:rsidRPr="00BE0AE5">
        <w:rPr>
          <w:rFonts w:cs="Times New Roman"/>
        </w:rPr>
        <w:t>осуществлять доступными средствами контроль качества блюда;</w:t>
      </w:r>
    </w:p>
    <w:p w:rsidR="00E132EC" w:rsidRPr="00BE0AE5" w:rsidRDefault="00E132EC" w:rsidP="00E132EC">
      <w:pPr>
        <w:pStyle w:val="list-bullet"/>
        <w:rPr>
          <w:rFonts w:cs="Times New Roman"/>
        </w:rPr>
      </w:pPr>
      <w:r w:rsidRPr="00BE0AE5">
        <w:rPr>
          <w:rFonts w:cs="Times New Roman"/>
        </w:rPr>
        <w:t xml:space="preserve">проектировать интерьер помещения с использованием программных сервисов; </w:t>
      </w:r>
    </w:p>
    <w:p w:rsidR="00E132EC" w:rsidRPr="00BE0AE5" w:rsidRDefault="00E132EC" w:rsidP="00E132EC">
      <w:pPr>
        <w:pStyle w:val="list-bullet"/>
        <w:rPr>
          <w:rFonts w:cs="Times New Roman"/>
        </w:rPr>
      </w:pPr>
      <w:r w:rsidRPr="00BE0AE5">
        <w:rPr>
          <w:rFonts w:cs="Times New Roman"/>
        </w:rPr>
        <w:t>составлять последовательность выполнения технологических операций для изготовления швейных изделий;</w:t>
      </w:r>
    </w:p>
    <w:p w:rsidR="00E132EC" w:rsidRPr="00BE0AE5" w:rsidRDefault="00E132EC" w:rsidP="00E132EC">
      <w:pPr>
        <w:pStyle w:val="list-bullet"/>
        <w:rPr>
          <w:rFonts w:cs="Times New Roman"/>
        </w:rPr>
      </w:pPr>
      <w:r w:rsidRPr="00BE0AE5">
        <w:rPr>
          <w:rFonts w:cs="Times New Roman"/>
        </w:rPr>
        <w:t>строить чертежи простых швейных изделий;</w:t>
      </w:r>
    </w:p>
    <w:p w:rsidR="00E132EC" w:rsidRPr="00BE0AE5" w:rsidRDefault="00E132EC" w:rsidP="00E132EC">
      <w:pPr>
        <w:pStyle w:val="list-bullet"/>
        <w:rPr>
          <w:rFonts w:cs="Times New Roman"/>
        </w:rPr>
      </w:pPr>
      <w:r w:rsidRPr="00BE0AE5">
        <w:rPr>
          <w:rFonts w:cs="Times New Roman"/>
        </w:rPr>
        <w:t>выбирать материалы, инструменты и оборудование для выполнения швейных работ;</w:t>
      </w:r>
    </w:p>
    <w:p w:rsidR="00E132EC" w:rsidRPr="00BE0AE5" w:rsidRDefault="00E132EC" w:rsidP="00E132EC">
      <w:pPr>
        <w:pStyle w:val="list-bullet"/>
        <w:rPr>
          <w:rFonts w:cs="Times New Roman"/>
        </w:rPr>
      </w:pPr>
      <w:r w:rsidRPr="00BE0AE5">
        <w:rPr>
          <w:rFonts w:cs="Times New Roman"/>
        </w:rPr>
        <w:lastRenderedPageBreak/>
        <w:t>выполнять художественное оформление швейных изделий;</w:t>
      </w:r>
    </w:p>
    <w:p w:rsidR="00E132EC" w:rsidRPr="00BE0AE5" w:rsidRDefault="00E132EC" w:rsidP="00E132EC">
      <w:pPr>
        <w:pStyle w:val="list-bullet"/>
        <w:rPr>
          <w:rFonts w:cs="Times New Roman"/>
        </w:rPr>
      </w:pPr>
      <w:r w:rsidRPr="00BE0AE5">
        <w:rPr>
          <w:rFonts w:cs="Times New Roman"/>
        </w:rPr>
        <w:t>выделять свойства наноструктур;</w:t>
      </w:r>
    </w:p>
    <w:p w:rsidR="00E132EC" w:rsidRPr="00BE0AE5" w:rsidRDefault="00E132EC" w:rsidP="00E132EC">
      <w:pPr>
        <w:pStyle w:val="list-bullet"/>
        <w:rPr>
          <w:rFonts w:cs="Times New Roman"/>
        </w:rPr>
      </w:pPr>
      <w:r w:rsidRPr="00BE0AE5">
        <w:rPr>
          <w:rFonts w:cs="Times New Roman"/>
        </w:rPr>
        <w:t>приводить примеры наноструктур, их использования в технологиях;</w:t>
      </w:r>
    </w:p>
    <w:p w:rsidR="00E132EC" w:rsidRPr="00BE0AE5" w:rsidRDefault="00E132EC" w:rsidP="00E132EC">
      <w:pPr>
        <w:pStyle w:val="list-bullet"/>
        <w:rPr>
          <w:rFonts w:cs="Times New Roman"/>
        </w:rPr>
      </w:pPr>
      <w:r w:rsidRPr="00BE0AE5">
        <w:rPr>
          <w:rFonts w:cs="Times New Roman"/>
        </w:rPr>
        <w:t>получить возможность познакомиться с физическимами основы нанотехнологий и их использованием для конструирования новых материалов.</w:t>
      </w:r>
    </w:p>
    <w:p w:rsidR="00E132EC" w:rsidRPr="00BE0AE5" w:rsidRDefault="00E132EC" w:rsidP="00E132EC">
      <w:pPr>
        <w:pStyle w:val="h2"/>
        <w:rPr>
          <w:rFonts w:cs="Times New Roman"/>
        </w:rPr>
      </w:pPr>
      <w:r w:rsidRPr="00BE0AE5">
        <w:rPr>
          <w:rFonts w:cs="Times New Roman"/>
        </w:rPr>
        <w:t>7—9 классы:</w:t>
      </w:r>
    </w:p>
    <w:p w:rsidR="00E132EC" w:rsidRPr="00BE0AE5" w:rsidRDefault="00E132EC" w:rsidP="00E132EC">
      <w:pPr>
        <w:pStyle w:val="list-bullet"/>
        <w:rPr>
          <w:rFonts w:cs="Times New Roman"/>
        </w:rPr>
      </w:pPr>
      <w:r w:rsidRPr="00BE0AE5">
        <w:rPr>
          <w:rFonts w:cs="Times New Roman"/>
        </w:rPr>
        <w:t>освоить основные этапы создания проектов от идеи до презентации и использования полученных результатов;</w:t>
      </w:r>
    </w:p>
    <w:p w:rsidR="00E132EC" w:rsidRPr="00BE0AE5" w:rsidRDefault="00E132EC" w:rsidP="00E132EC">
      <w:pPr>
        <w:pStyle w:val="list-bullet"/>
        <w:rPr>
          <w:rFonts w:cs="Times New Roman"/>
        </w:rPr>
      </w:pPr>
      <w:r w:rsidRPr="00BE0AE5">
        <w:rPr>
          <w:rFonts w:cs="Times New Roman"/>
        </w:rPr>
        <w:t>научиться использовать программные сервисы для поддержки проектной деятельности;</w:t>
      </w:r>
    </w:p>
    <w:p w:rsidR="00E132EC" w:rsidRPr="00BE0AE5" w:rsidRDefault="00E132EC" w:rsidP="00E132EC">
      <w:pPr>
        <w:pStyle w:val="list-bullet"/>
        <w:rPr>
          <w:rFonts w:cs="Times New Roman"/>
        </w:rPr>
      </w:pPr>
      <w:r w:rsidRPr="00BE0AE5">
        <w:rPr>
          <w:rFonts w:cs="Times New Roman"/>
        </w:rPr>
        <w:t xml:space="preserve">проводить необходимые опыты по исследованию свойств материалов; </w:t>
      </w:r>
    </w:p>
    <w:p w:rsidR="00E132EC" w:rsidRPr="00BE0AE5" w:rsidRDefault="00E132EC" w:rsidP="00E132EC">
      <w:pPr>
        <w:pStyle w:val="list-bullet"/>
        <w:rPr>
          <w:rFonts w:cs="Times New Roman"/>
        </w:rPr>
      </w:pPr>
      <w:r w:rsidRPr="00BE0AE5">
        <w:rPr>
          <w:rFonts w:cs="Times New Roman"/>
        </w:rPr>
        <w:t xml:space="preserve">выбирать инструменты и оборудование, необходимые для изготовления выбранного изделия по данной технологии; </w:t>
      </w:r>
    </w:p>
    <w:p w:rsidR="00E132EC" w:rsidRPr="00BE0AE5" w:rsidRDefault="00E132EC" w:rsidP="00E132EC">
      <w:pPr>
        <w:pStyle w:val="list-bullet"/>
        <w:rPr>
          <w:rFonts w:cs="Times New Roman"/>
        </w:rPr>
      </w:pPr>
      <w:r w:rsidRPr="00BE0AE5">
        <w:rPr>
          <w:rFonts w:cs="Times New Roman"/>
        </w:rPr>
        <w:t>применять технологии механической обработки конструкционных материалов;</w:t>
      </w:r>
    </w:p>
    <w:p w:rsidR="00E132EC" w:rsidRPr="00BE0AE5" w:rsidRDefault="00E132EC" w:rsidP="00E132EC">
      <w:pPr>
        <w:pStyle w:val="list-bullet"/>
        <w:rPr>
          <w:rFonts w:cs="Times New Roman"/>
        </w:rPr>
      </w:pPr>
      <w:r w:rsidRPr="00BE0AE5">
        <w:rPr>
          <w:rFonts w:cs="Times New Roman"/>
        </w:rPr>
        <w:t>осуществлять доступными средствами контроль качества изготавливаемого изделия, находить и устранять допущенные дефекты;</w:t>
      </w:r>
    </w:p>
    <w:p w:rsidR="00E132EC" w:rsidRPr="00BE0AE5" w:rsidRDefault="00E132EC" w:rsidP="00E132EC">
      <w:pPr>
        <w:pStyle w:val="list-bullet"/>
        <w:rPr>
          <w:rFonts w:cs="Times New Roman"/>
        </w:rPr>
      </w:pPr>
      <w:r w:rsidRPr="00BE0AE5">
        <w:rPr>
          <w:rFonts w:cs="Times New Roman"/>
        </w:rPr>
        <w:t>классифицировать виды и назначение методов получения и преобразования конструкционных и текстильных материалов;</w:t>
      </w:r>
    </w:p>
    <w:p w:rsidR="00E132EC" w:rsidRPr="00BE0AE5" w:rsidRDefault="00E132EC" w:rsidP="00E132EC">
      <w:pPr>
        <w:pStyle w:val="list-bullet"/>
        <w:rPr>
          <w:rFonts w:cs="Times New Roman"/>
        </w:rPr>
      </w:pPr>
      <w:r w:rsidRPr="00BE0AE5">
        <w:rPr>
          <w:rFonts w:cs="Times New Roman"/>
        </w:rPr>
        <w:t>получить возможность научиться конструировать модели различных объектов и использовать их в практической деятельности;</w:t>
      </w:r>
    </w:p>
    <w:p w:rsidR="00E132EC" w:rsidRPr="00BE0AE5" w:rsidRDefault="00E132EC" w:rsidP="00E132EC">
      <w:pPr>
        <w:pStyle w:val="list-bullet"/>
        <w:rPr>
          <w:rFonts w:cs="Times New Roman"/>
        </w:rPr>
      </w:pPr>
      <w:r w:rsidRPr="00BE0AE5">
        <w:rPr>
          <w:rFonts w:cs="Times New Roman"/>
        </w:rPr>
        <w:t>конструировать модели машин и механизмов;</w:t>
      </w:r>
    </w:p>
    <w:p w:rsidR="00E132EC" w:rsidRPr="00BE0AE5" w:rsidRDefault="00E132EC" w:rsidP="00E132EC">
      <w:pPr>
        <w:pStyle w:val="list-bullet"/>
        <w:rPr>
          <w:rFonts w:cs="Times New Roman"/>
        </w:rPr>
      </w:pPr>
      <w:r w:rsidRPr="00BE0AE5">
        <w:rPr>
          <w:rFonts w:cs="Times New Roman"/>
        </w:rPr>
        <w:t>изготавливать изделие из конструкционных или поделочных материалов;</w:t>
      </w:r>
    </w:p>
    <w:p w:rsidR="00E132EC" w:rsidRPr="00BE0AE5" w:rsidRDefault="00E132EC" w:rsidP="00E132EC">
      <w:pPr>
        <w:pStyle w:val="list-bullet"/>
        <w:rPr>
          <w:rFonts w:cs="Times New Roman"/>
        </w:rPr>
      </w:pPr>
      <w:r w:rsidRPr="00BE0AE5">
        <w:rPr>
          <w:rFonts w:cs="Times New Roman"/>
        </w:rPr>
        <w:t>готовить кулинарные блюда в соответствии с известными технологиями;</w:t>
      </w:r>
    </w:p>
    <w:p w:rsidR="00E132EC" w:rsidRPr="00BE0AE5" w:rsidRDefault="00E132EC" w:rsidP="00E132EC">
      <w:pPr>
        <w:pStyle w:val="list-bullet"/>
        <w:rPr>
          <w:rFonts w:cs="Times New Roman"/>
        </w:rPr>
      </w:pPr>
      <w:r w:rsidRPr="00BE0AE5">
        <w:rPr>
          <w:rFonts w:cs="Times New Roman"/>
        </w:rPr>
        <w:t>выполнять декоративно-прикладную обработку материалов;</w:t>
      </w:r>
    </w:p>
    <w:p w:rsidR="00E132EC" w:rsidRPr="00BE0AE5" w:rsidRDefault="00E132EC" w:rsidP="00E132EC">
      <w:pPr>
        <w:pStyle w:val="list-bullet"/>
        <w:rPr>
          <w:rFonts w:cs="Times New Roman"/>
        </w:rPr>
      </w:pPr>
      <w:r w:rsidRPr="00BE0AE5">
        <w:rPr>
          <w:rFonts w:cs="Times New Roman"/>
        </w:rPr>
        <w:t>выполнять художественное оформление изделий;</w:t>
      </w:r>
    </w:p>
    <w:p w:rsidR="00E132EC" w:rsidRPr="00BE0AE5" w:rsidRDefault="00E132EC" w:rsidP="00E132EC">
      <w:pPr>
        <w:pStyle w:val="list-bullet"/>
        <w:rPr>
          <w:rFonts w:cs="Times New Roman"/>
        </w:rPr>
      </w:pPr>
      <w:r w:rsidRPr="00BE0AE5">
        <w:rPr>
          <w:rFonts w:cs="Times New Roman"/>
        </w:rPr>
        <w:t xml:space="preserve">создавать художественный образ и воплощать его в продукте; </w:t>
      </w:r>
    </w:p>
    <w:p w:rsidR="00E132EC" w:rsidRPr="00BE0AE5" w:rsidRDefault="00E132EC" w:rsidP="00E132EC">
      <w:pPr>
        <w:pStyle w:val="list-bullet"/>
        <w:rPr>
          <w:rFonts w:cs="Times New Roman"/>
        </w:rPr>
      </w:pPr>
      <w:r w:rsidRPr="00BE0AE5">
        <w:rPr>
          <w:rFonts w:cs="Times New Roman"/>
        </w:rPr>
        <w:t>строить чертежи швейных изделий;</w:t>
      </w:r>
    </w:p>
    <w:p w:rsidR="00E132EC" w:rsidRPr="00BE0AE5" w:rsidRDefault="00E132EC" w:rsidP="00E132EC">
      <w:pPr>
        <w:pStyle w:val="list-bullet"/>
        <w:rPr>
          <w:rFonts w:cs="Times New Roman"/>
        </w:rPr>
      </w:pPr>
      <w:r w:rsidRPr="00BE0AE5">
        <w:rPr>
          <w:rFonts w:cs="Times New Roman"/>
        </w:rPr>
        <w:t>выбирать материалы, инструменты и оборудование для выполнения швейных работ;</w:t>
      </w:r>
    </w:p>
    <w:p w:rsidR="00E132EC" w:rsidRPr="00BE0AE5" w:rsidRDefault="00E132EC" w:rsidP="00E132EC">
      <w:pPr>
        <w:pStyle w:val="list-bullet"/>
        <w:rPr>
          <w:rFonts w:cs="Times New Roman"/>
        </w:rPr>
      </w:pPr>
      <w:r w:rsidRPr="00BE0AE5">
        <w:rPr>
          <w:rFonts w:cs="Times New Roman"/>
        </w:rPr>
        <w:t>применять основные приёмы и навыки решения изобретательских задач;</w:t>
      </w:r>
    </w:p>
    <w:p w:rsidR="00E132EC" w:rsidRPr="00BE0AE5" w:rsidRDefault="00E132EC" w:rsidP="00E132EC">
      <w:pPr>
        <w:pStyle w:val="list-bullet"/>
        <w:rPr>
          <w:rFonts w:cs="Times New Roman"/>
        </w:rPr>
      </w:pPr>
      <w:r w:rsidRPr="00BE0AE5">
        <w:rPr>
          <w:rFonts w:cs="Times New Roman"/>
        </w:rPr>
        <w:t xml:space="preserve">получить возможность научиться применять принципы ТРИЗ для решения технических задач; </w:t>
      </w:r>
    </w:p>
    <w:p w:rsidR="00E132EC" w:rsidRPr="00BE0AE5" w:rsidRDefault="00E132EC" w:rsidP="00E132EC">
      <w:pPr>
        <w:pStyle w:val="list-bullet"/>
        <w:rPr>
          <w:rFonts w:cs="Times New Roman"/>
        </w:rPr>
      </w:pPr>
      <w:r w:rsidRPr="00BE0AE5">
        <w:rPr>
          <w:rFonts w:cs="Times New Roman"/>
        </w:rPr>
        <w:lastRenderedPageBreak/>
        <w:t>презентовать изделие (продукт);</w:t>
      </w:r>
    </w:p>
    <w:p w:rsidR="00E132EC" w:rsidRPr="00BE0AE5" w:rsidRDefault="00E132EC" w:rsidP="00E132EC">
      <w:pPr>
        <w:pStyle w:val="list-bullet"/>
        <w:rPr>
          <w:rFonts w:cs="Times New Roman"/>
        </w:rPr>
      </w:pPr>
      <w:r w:rsidRPr="00BE0AE5">
        <w:rPr>
          <w:rFonts w:cs="Times New Roman"/>
        </w:rPr>
        <w:t>называть и характеризовать современные и перспективные технологии производства и обработки материалов;</w:t>
      </w:r>
    </w:p>
    <w:p w:rsidR="00E132EC" w:rsidRPr="00BE0AE5" w:rsidRDefault="00E132EC" w:rsidP="00E132EC">
      <w:pPr>
        <w:pStyle w:val="list-bullet"/>
        <w:rPr>
          <w:rFonts w:cs="Times New Roman"/>
        </w:rPr>
      </w:pPr>
      <w:r w:rsidRPr="00BE0AE5">
        <w:rPr>
          <w:rFonts w:cs="Times New Roman"/>
        </w:rPr>
        <w:t>получить возможность узнать о современных цифровых технологиях, их возможностях и ограничениях;</w:t>
      </w:r>
    </w:p>
    <w:p w:rsidR="00E132EC" w:rsidRPr="00BE0AE5" w:rsidRDefault="00E132EC" w:rsidP="00E132EC">
      <w:pPr>
        <w:pStyle w:val="list-bullet"/>
        <w:rPr>
          <w:rFonts w:cs="Times New Roman"/>
        </w:rPr>
      </w:pPr>
      <w:r w:rsidRPr="00BE0AE5">
        <w:rPr>
          <w:rFonts w:cs="Times New Roman"/>
        </w:rPr>
        <w:t>выявлять потребности современной техники в умных материалах;</w:t>
      </w:r>
    </w:p>
    <w:p w:rsidR="00E132EC" w:rsidRPr="00BE0AE5" w:rsidRDefault="00E132EC" w:rsidP="00E132EC">
      <w:pPr>
        <w:pStyle w:val="list-bullet"/>
        <w:rPr>
          <w:rFonts w:cs="Times New Roman"/>
        </w:rPr>
      </w:pPr>
      <w:r w:rsidRPr="00BE0AE5">
        <w:rPr>
          <w:rFonts w:cs="Times New Roman"/>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E132EC" w:rsidRPr="00BE0AE5" w:rsidRDefault="00E132EC" w:rsidP="00E132EC">
      <w:pPr>
        <w:pStyle w:val="list-bullet"/>
        <w:rPr>
          <w:rFonts w:cs="Times New Roman"/>
        </w:rPr>
      </w:pPr>
      <w:r w:rsidRPr="00BE0AE5">
        <w:rPr>
          <w:rFonts w:cs="Times New Roman"/>
        </w:rPr>
        <w:t>различать аллотропные соединения углерода, приводить примеры использования аллотропных соединений углерода;</w:t>
      </w:r>
    </w:p>
    <w:p w:rsidR="00E132EC" w:rsidRPr="00BE0AE5" w:rsidRDefault="00E132EC" w:rsidP="00E132EC">
      <w:pPr>
        <w:pStyle w:val="list-bullet"/>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rsidR="00E132EC" w:rsidRPr="00BE0AE5" w:rsidRDefault="00E132EC" w:rsidP="00E132EC">
      <w:pPr>
        <w:pStyle w:val="list-bullet"/>
        <w:rPr>
          <w:rFonts w:cs="Times New Roman"/>
        </w:rPr>
      </w:pPr>
      <w:r w:rsidRPr="00BE0AE5">
        <w:rPr>
          <w:rFonts w:cs="Times New Roman"/>
        </w:rPr>
        <w:t xml:space="preserve">осуществлять изготовление субъективно нового продукта, опираясь на общую технологическую схему; </w:t>
      </w:r>
    </w:p>
    <w:p w:rsidR="00E132EC" w:rsidRPr="00BE0AE5" w:rsidRDefault="00E132EC" w:rsidP="00E132EC">
      <w:pPr>
        <w:pStyle w:val="list-bullet"/>
        <w:rPr>
          <w:rFonts w:cs="Times New Roman"/>
        </w:rPr>
      </w:pPr>
      <w:r w:rsidRPr="00BE0AE5">
        <w:rPr>
          <w:rFonts w:cs="Times New Roman"/>
        </w:rPr>
        <w:t xml:space="preserve">оценивать пределы применимости данной технологии, в том числе с экономических и экологических позиций. </w:t>
      </w:r>
    </w:p>
    <w:p w:rsidR="00E132EC" w:rsidRPr="00BE0AE5" w:rsidRDefault="00E132EC" w:rsidP="00E132EC">
      <w:pPr>
        <w:pStyle w:val="h4"/>
        <w:rPr>
          <w:rFonts w:cs="Times New Roman"/>
        </w:rPr>
      </w:pPr>
      <w:r w:rsidRPr="00BE0AE5">
        <w:rPr>
          <w:rFonts w:cs="Times New Roman"/>
        </w:rPr>
        <w:t>Модуль «Робототехника»</w:t>
      </w:r>
    </w:p>
    <w:p w:rsidR="00E132EC" w:rsidRPr="00BE0AE5" w:rsidRDefault="00E132EC" w:rsidP="00E132EC">
      <w:pPr>
        <w:pStyle w:val="h2-first"/>
        <w:rPr>
          <w:rFonts w:cs="Times New Roman"/>
        </w:rPr>
      </w:pPr>
      <w:r w:rsidRPr="00BE0AE5">
        <w:rPr>
          <w:rFonts w:cs="Times New Roman"/>
        </w:rPr>
        <w:t>5—6 классы:</w:t>
      </w:r>
    </w:p>
    <w:p w:rsidR="00E132EC" w:rsidRPr="00BE0AE5" w:rsidRDefault="00E132EC" w:rsidP="00E132EC">
      <w:pPr>
        <w:pStyle w:val="list-bullet"/>
        <w:rPr>
          <w:rFonts w:cs="Times New Roman"/>
        </w:rPr>
      </w:pPr>
      <w:r w:rsidRPr="00BE0AE5">
        <w:rPr>
          <w:rFonts w:cs="Times New Roman"/>
        </w:rPr>
        <w:t>соблюдать правила безопасности;</w:t>
      </w:r>
    </w:p>
    <w:p w:rsidR="00E132EC" w:rsidRPr="00BE0AE5" w:rsidRDefault="00E132EC" w:rsidP="00E132EC">
      <w:pPr>
        <w:pStyle w:val="list-bullet"/>
        <w:rPr>
          <w:rFonts w:cs="Times New Roman"/>
        </w:rPr>
      </w:pPr>
      <w:r w:rsidRPr="00BE0AE5">
        <w:rPr>
          <w:rFonts w:cs="Times New Roman"/>
        </w:rPr>
        <w:t>организовывать рабочее место в соответствии с требованиями безопасности;</w:t>
      </w:r>
    </w:p>
    <w:p w:rsidR="00E132EC" w:rsidRPr="00BE0AE5" w:rsidRDefault="00E132EC" w:rsidP="00E132EC">
      <w:pPr>
        <w:pStyle w:val="list-bullet"/>
        <w:rPr>
          <w:rFonts w:cs="Times New Roman"/>
        </w:rPr>
      </w:pPr>
      <w:r w:rsidRPr="00BE0AE5">
        <w:rPr>
          <w:rFonts w:cs="Times New Roman"/>
        </w:rPr>
        <w:t>классифицировать и характеризовать роботов по видам и назначению;</w:t>
      </w:r>
    </w:p>
    <w:p w:rsidR="00E132EC" w:rsidRPr="00BE0AE5" w:rsidRDefault="00E132EC" w:rsidP="00E132EC">
      <w:pPr>
        <w:pStyle w:val="list-bullet"/>
        <w:rPr>
          <w:rFonts w:cs="Times New Roman"/>
        </w:rPr>
      </w:pPr>
      <w:r w:rsidRPr="00BE0AE5">
        <w:rPr>
          <w:rFonts w:cs="Times New Roman"/>
        </w:rPr>
        <w:t>знать и уметь применять основные законы робототехники;</w:t>
      </w:r>
    </w:p>
    <w:p w:rsidR="00E132EC" w:rsidRPr="00BE0AE5" w:rsidRDefault="00E132EC" w:rsidP="00E132EC">
      <w:pPr>
        <w:pStyle w:val="list-bullet"/>
        <w:rPr>
          <w:rFonts w:cs="Times New Roman"/>
        </w:rPr>
      </w:pPr>
      <w:r w:rsidRPr="00BE0AE5">
        <w:rPr>
          <w:rFonts w:cs="Times New Roman"/>
        </w:rPr>
        <w:t>конструировать и программировать движущиеся модели;</w:t>
      </w:r>
    </w:p>
    <w:p w:rsidR="00E132EC" w:rsidRPr="00BE0AE5" w:rsidRDefault="00E132EC" w:rsidP="00E132EC">
      <w:pPr>
        <w:pStyle w:val="list-bullet"/>
        <w:rPr>
          <w:rFonts w:cs="Times New Roman"/>
        </w:rPr>
      </w:pPr>
      <w:r w:rsidRPr="00BE0AE5">
        <w:rPr>
          <w:rFonts w:cs="Times New Roman"/>
        </w:rPr>
        <w:t xml:space="preserve">получить возможность сформировать навыки моделирования машин и механизмов с помощью робототехнического конструктора; </w:t>
      </w:r>
    </w:p>
    <w:p w:rsidR="00E132EC" w:rsidRPr="00BE0AE5" w:rsidRDefault="00E132EC" w:rsidP="00E132EC">
      <w:pPr>
        <w:pStyle w:val="list-bullet"/>
        <w:rPr>
          <w:rFonts w:cs="Times New Roman"/>
        </w:rPr>
      </w:pPr>
      <w:r w:rsidRPr="00BE0AE5">
        <w:rPr>
          <w:rFonts w:cs="Times New Roman"/>
        </w:rPr>
        <w:t xml:space="preserve">владеть навыками моделирования машин и механизмов с помощью робототехнического конструктора; </w:t>
      </w:r>
    </w:p>
    <w:p w:rsidR="00E132EC" w:rsidRPr="00BE0AE5" w:rsidRDefault="00E132EC" w:rsidP="00E132EC">
      <w:pPr>
        <w:pStyle w:val="list-bullet"/>
        <w:rPr>
          <w:rFonts w:cs="Times New Roman"/>
        </w:rPr>
      </w:pPr>
      <w:r w:rsidRPr="00BE0AE5">
        <w:rPr>
          <w:rFonts w:cs="Times New Roman"/>
        </w:rPr>
        <w:t>владеть навыками индивидуальной и коллективной деятельности, направленной на создание робототехнического продукта.</w:t>
      </w:r>
    </w:p>
    <w:p w:rsidR="00E132EC" w:rsidRPr="00BE0AE5" w:rsidRDefault="00E132EC" w:rsidP="00E132EC">
      <w:pPr>
        <w:pStyle w:val="h2"/>
        <w:rPr>
          <w:rFonts w:cs="Times New Roman"/>
        </w:rPr>
      </w:pPr>
      <w:r w:rsidRPr="00BE0AE5">
        <w:rPr>
          <w:rFonts w:cs="Times New Roman"/>
        </w:rPr>
        <w:t>7—8 классы:</w:t>
      </w:r>
    </w:p>
    <w:p w:rsidR="00E132EC" w:rsidRPr="00BE0AE5" w:rsidRDefault="00E132EC" w:rsidP="00E132EC">
      <w:pPr>
        <w:pStyle w:val="list-bullet"/>
        <w:rPr>
          <w:rFonts w:cs="Times New Roman"/>
        </w:rPr>
      </w:pPr>
      <w:r w:rsidRPr="00BE0AE5">
        <w:rPr>
          <w:rFonts w:cs="Times New Roman"/>
        </w:rPr>
        <w:t>конструировать и моделировать робототехнические системы;</w:t>
      </w:r>
    </w:p>
    <w:p w:rsidR="00E132EC" w:rsidRPr="00BE0AE5" w:rsidRDefault="00E132EC" w:rsidP="00E132EC">
      <w:pPr>
        <w:pStyle w:val="list-bullet"/>
        <w:rPr>
          <w:rFonts w:cs="Times New Roman"/>
        </w:rPr>
      </w:pPr>
      <w:r w:rsidRPr="00BE0AE5">
        <w:rPr>
          <w:rFonts w:cs="Times New Roman"/>
        </w:rPr>
        <w:t>уметь использовать визуальный язык программирования роботов;</w:t>
      </w:r>
    </w:p>
    <w:p w:rsidR="00E132EC" w:rsidRPr="00BE0AE5" w:rsidRDefault="00E132EC" w:rsidP="00E132EC">
      <w:pPr>
        <w:pStyle w:val="list-bullet"/>
        <w:rPr>
          <w:rFonts w:cs="Times New Roman"/>
        </w:rPr>
      </w:pPr>
      <w:r w:rsidRPr="00BE0AE5">
        <w:rPr>
          <w:rFonts w:cs="Times New Roman"/>
        </w:rPr>
        <w:t>реализовывать полный цикл создания робота;</w:t>
      </w:r>
    </w:p>
    <w:p w:rsidR="00E132EC" w:rsidRPr="00BE0AE5" w:rsidRDefault="00E132EC" w:rsidP="00E132EC">
      <w:pPr>
        <w:pStyle w:val="list-bullet"/>
        <w:rPr>
          <w:rFonts w:cs="Times New Roman"/>
        </w:rPr>
      </w:pPr>
      <w:r w:rsidRPr="00BE0AE5">
        <w:rPr>
          <w:rFonts w:cs="Times New Roman"/>
        </w:rPr>
        <w:lastRenderedPageBreak/>
        <w:t>программировать действие учебного робота-манипулятора со сменными модулями для обучения работе с производственным оборудованием;</w:t>
      </w:r>
    </w:p>
    <w:p w:rsidR="00E132EC" w:rsidRPr="00BE0AE5" w:rsidRDefault="00E132EC" w:rsidP="00E132EC">
      <w:pPr>
        <w:pStyle w:val="list-bullet"/>
        <w:rPr>
          <w:rFonts w:cs="Times New Roman"/>
        </w:rPr>
      </w:pPr>
      <w:r w:rsidRPr="00BE0AE5">
        <w:rPr>
          <w:rFonts w:cs="Times New Roman"/>
        </w:rPr>
        <w:t xml:space="preserve">программировать работу модели роботизированной производственной линии; </w:t>
      </w:r>
    </w:p>
    <w:p w:rsidR="00E132EC" w:rsidRPr="00BE0AE5" w:rsidRDefault="00E132EC" w:rsidP="00E132EC">
      <w:pPr>
        <w:pStyle w:val="list-bullet"/>
        <w:rPr>
          <w:rFonts w:cs="Times New Roman"/>
        </w:rPr>
      </w:pPr>
      <w:r w:rsidRPr="00BE0AE5">
        <w:rPr>
          <w:rFonts w:cs="Times New Roman"/>
        </w:rPr>
        <w:t>управлять движущимися моделями в компьютерно-управляемых средах;</w:t>
      </w:r>
    </w:p>
    <w:p w:rsidR="00E132EC" w:rsidRPr="00BE0AE5" w:rsidRDefault="00E132EC" w:rsidP="00E132EC">
      <w:pPr>
        <w:pStyle w:val="list-bullet"/>
        <w:rPr>
          <w:rFonts w:cs="Times New Roman"/>
        </w:rPr>
      </w:pPr>
      <w:r w:rsidRPr="00BE0AE5">
        <w:rPr>
          <w:rFonts w:cs="Times New Roman"/>
        </w:rPr>
        <w:t>получить возможность научиться управлять системой учебных роботов-манипуляторов;</w:t>
      </w:r>
    </w:p>
    <w:p w:rsidR="00E132EC" w:rsidRPr="00BE0AE5" w:rsidRDefault="00E132EC" w:rsidP="00E132EC">
      <w:pPr>
        <w:pStyle w:val="list-bullet"/>
        <w:rPr>
          <w:rFonts w:cs="Times New Roman"/>
        </w:rPr>
      </w:pPr>
      <w:r w:rsidRPr="00BE0AE5">
        <w:rPr>
          <w:rFonts w:cs="Times New Roman"/>
        </w:rPr>
        <w:t>уметь осуществлять робототехнические проекты;</w:t>
      </w:r>
    </w:p>
    <w:p w:rsidR="00E132EC" w:rsidRPr="00BE0AE5" w:rsidRDefault="00E132EC" w:rsidP="00E132EC">
      <w:pPr>
        <w:pStyle w:val="list-bullet"/>
        <w:rPr>
          <w:rFonts w:cs="Times New Roman"/>
        </w:rPr>
      </w:pPr>
      <w:r w:rsidRPr="00BE0AE5">
        <w:rPr>
          <w:rFonts w:cs="Times New Roman"/>
        </w:rPr>
        <w:t>презентовать изделие;</w:t>
      </w:r>
    </w:p>
    <w:p w:rsidR="00E132EC" w:rsidRPr="00BE0AE5" w:rsidRDefault="00E132EC" w:rsidP="00E132EC">
      <w:pPr>
        <w:pStyle w:val="list-bullet"/>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rsidR="00E132EC" w:rsidRPr="00BE0AE5" w:rsidRDefault="00E132EC" w:rsidP="00E132EC">
      <w:pPr>
        <w:pStyle w:val="h4"/>
        <w:rPr>
          <w:rFonts w:cs="Times New Roman"/>
        </w:rPr>
      </w:pPr>
      <w:r w:rsidRPr="00BE0AE5">
        <w:rPr>
          <w:rFonts w:cs="Times New Roman"/>
        </w:rPr>
        <w:t>Модуль «ЗD-моделирование, прототипирование и макетирование»</w:t>
      </w:r>
    </w:p>
    <w:p w:rsidR="00E132EC" w:rsidRPr="00BE0AE5" w:rsidRDefault="00E132EC" w:rsidP="00E132EC">
      <w:pPr>
        <w:pStyle w:val="h2-first"/>
        <w:rPr>
          <w:rFonts w:cs="Times New Roman"/>
        </w:rPr>
      </w:pPr>
      <w:r w:rsidRPr="00BE0AE5">
        <w:rPr>
          <w:rFonts w:cs="Times New Roman"/>
        </w:rPr>
        <w:t>7—9 классы:</w:t>
      </w:r>
    </w:p>
    <w:p w:rsidR="00E132EC" w:rsidRPr="00BE0AE5" w:rsidRDefault="00E132EC" w:rsidP="00E132EC">
      <w:pPr>
        <w:pStyle w:val="list-bullet"/>
        <w:rPr>
          <w:rFonts w:cs="Times New Roman"/>
        </w:rPr>
      </w:pPr>
      <w:r w:rsidRPr="00BE0AE5">
        <w:rPr>
          <w:rFonts w:cs="Times New Roman"/>
        </w:rPr>
        <w:t>соблюдать правила безопасности;</w:t>
      </w:r>
    </w:p>
    <w:p w:rsidR="00E132EC" w:rsidRPr="00BE0AE5" w:rsidRDefault="00E132EC" w:rsidP="00E132EC">
      <w:pPr>
        <w:pStyle w:val="list-bullet"/>
        <w:rPr>
          <w:rFonts w:cs="Times New Roman"/>
        </w:rPr>
      </w:pPr>
      <w:r w:rsidRPr="00BE0AE5">
        <w:rPr>
          <w:rFonts w:cs="Times New Roman"/>
        </w:rPr>
        <w:t>организовывать рабочее место в соответствии с требованиями безопасности;</w:t>
      </w:r>
    </w:p>
    <w:p w:rsidR="00E132EC" w:rsidRPr="00BE0AE5" w:rsidRDefault="00E132EC" w:rsidP="00E132EC">
      <w:pPr>
        <w:pStyle w:val="list-bullet"/>
        <w:rPr>
          <w:rFonts w:cs="Times New Roman"/>
        </w:rPr>
      </w:pPr>
      <w:r w:rsidRPr="00BE0AE5">
        <w:rPr>
          <w:rFonts w:cs="Times New Roman"/>
        </w:rPr>
        <w:t xml:space="preserve">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 </w:t>
      </w:r>
    </w:p>
    <w:p w:rsidR="00E132EC" w:rsidRPr="00BE0AE5" w:rsidRDefault="00E132EC" w:rsidP="00E132EC">
      <w:pPr>
        <w:pStyle w:val="list-bullet"/>
        <w:rPr>
          <w:rFonts w:cs="Times New Roman"/>
        </w:rPr>
      </w:pPr>
      <w:r w:rsidRPr="00BE0AE5">
        <w:rPr>
          <w:rFonts w:cs="Times New Roman"/>
        </w:rPr>
        <w:t>создавать 3D-модели, используя программное обеспечение;</w:t>
      </w:r>
    </w:p>
    <w:p w:rsidR="00E132EC" w:rsidRPr="00BE0AE5" w:rsidRDefault="00E132EC" w:rsidP="00E132EC">
      <w:pPr>
        <w:pStyle w:val="list-bullet"/>
        <w:rPr>
          <w:rFonts w:cs="Times New Roman"/>
        </w:rPr>
      </w:pPr>
      <w:r w:rsidRPr="00BE0AE5">
        <w:rPr>
          <w:rFonts w:cs="Times New Roman"/>
        </w:rPr>
        <w:t xml:space="preserve">устанавливать адекватность модели объекту и целям моделирования; </w:t>
      </w:r>
    </w:p>
    <w:p w:rsidR="00E132EC" w:rsidRPr="00BE0AE5" w:rsidRDefault="00E132EC" w:rsidP="00E132EC">
      <w:pPr>
        <w:pStyle w:val="list-bullet"/>
        <w:rPr>
          <w:rFonts w:cs="Times New Roman"/>
        </w:rPr>
      </w:pPr>
      <w:r w:rsidRPr="00BE0AE5">
        <w:rPr>
          <w:rFonts w:cs="Times New Roman"/>
        </w:rPr>
        <w:t xml:space="preserve">проводить анализ и модернизацию компьютерной модели; </w:t>
      </w:r>
    </w:p>
    <w:p w:rsidR="00E132EC" w:rsidRPr="00BE0AE5" w:rsidRDefault="00E132EC" w:rsidP="00E132EC">
      <w:pPr>
        <w:pStyle w:val="list-bullet"/>
        <w:rPr>
          <w:rFonts w:cs="Times New Roman"/>
        </w:rPr>
      </w:pPr>
      <w:r w:rsidRPr="00BE0AE5">
        <w:rPr>
          <w:rFonts w:cs="Times New Roman"/>
        </w:rPr>
        <w:t>изготавливать прототипы с использованием ЗD-принтера;</w:t>
      </w:r>
    </w:p>
    <w:p w:rsidR="00E132EC" w:rsidRPr="00BE0AE5" w:rsidRDefault="00E132EC" w:rsidP="00E132EC">
      <w:pPr>
        <w:pStyle w:val="list-bullet"/>
        <w:rPr>
          <w:rFonts w:cs="Times New Roman"/>
        </w:rPr>
      </w:pPr>
      <w:r w:rsidRPr="00BE0AE5">
        <w:rPr>
          <w:rFonts w:cs="Times New Roman"/>
        </w:rPr>
        <w:t xml:space="preserve">получить возможность изготавливать изделия с помощью лазерного гравера; </w:t>
      </w:r>
    </w:p>
    <w:p w:rsidR="00E132EC" w:rsidRPr="00BE0AE5" w:rsidRDefault="00E132EC" w:rsidP="00E132EC">
      <w:pPr>
        <w:pStyle w:val="list-bullet"/>
        <w:rPr>
          <w:rFonts w:cs="Times New Roman"/>
        </w:rPr>
      </w:pPr>
      <w:r w:rsidRPr="00BE0AE5">
        <w:rPr>
          <w:rFonts w:cs="Times New Roman"/>
        </w:rPr>
        <w:t>модернизировать прототип в соответствии с поставленной задачей;</w:t>
      </w:r>
    </w:p>
    <w:p w:rsidR="00E132EC" w:rsidRPr="00BE0AE5" w:rsidRDefault="00E132EC" w:rsidP="00E132EC">
      <w:pPr>
        <w:pStyle w:val="list-bullet"/>
        <w:rPr>
          <w:rFonts w:cs="Times New Roman"/>
        </w:rPr>
      </w:pPr>
      <w:r w:rsidRPr="00BE0AE5">
        <w:rPr>
          <w:rFonts w:cs="Times New Roman"/>
        </w:rPr>
        <w:t>презентовать изделие;</w:t>
      </w:r>
    </w:p>
    <w:p w:rsidR="00E132EC" w:rsidRPr="00BE0AE5" w:rsidRDefault="00E132EC" w:rsidP="00E132EC">
      <w:pPr>
        <w:pStyle w:val="list-bullet"/>
        <w:rPr>
          <w:rFonts w:cs="Times New Roman"/>
        </w:rPr>
      </w:pPr>
      <w:r w:rsidRPr="00BE0AE5">
        <w:rPr>
          <w:rFonts w:cs="Times New Roman"/>
        </w:rPr>
        <w:t>называть виды макетов и их назначение;</w:t>
      </w:r>
    </w:p>
    <w:p w:rsidR="00E132EC" w:rsidRPr="00BE0AE5" w:rsidRDefault="00E132EC" w:rsidP="00E132EC">
      <w:pPr>
        <w:pStyle w:val="list-bullet"/>
        <w:rPr>
          <w:rFonts w:cs="Times New Roman"/>
        </w:rPr>
      </w:pPr>
      <w:r w:rsidRPr="00BE0AE5">
        <w:rPr>
          <w:rFonts w:cs="Times New Roman"/>
        </w:rPr>
        <w:t>создавать макеты различных видов;</w:t>
      </w:r>
    </w:p>
    <w:p w:rsidR="00E132EC" w:rsidRPr="00BE0AE5" w:rsidRDefault="00E132EC" w:rsidP="00E132EC">
      <w:pPr>
        <w:pStyle w:val="list-bullet"/>
        <w:rPr>
          <w:rFonts w:cs="Times New Roman"/>
        </w:rPr>
      </w:pPr>
      <w:r w:rsidRPr="00BE0AE5">
        <w:rPr>
          <w:rFonts w:cs="Times New Roman"/>
        </w:rPr>
        <w:t>выполнять развёртку и соединять фрагменты макета;</w:t>
      </w:r>
    </w:p>
    <w:p w:rsidR="00E132EC" w:rsidRPr="00BE0AE5" w:rsidRDefault="00E132EC" w:rsidP="00E132EC">
      <w:pPr>
        <w:pStyle w:val="list-bullet"/>
        <w:rPr>
          <w:rFonts w:cs="Times New Roman"/>
        </w:rPr>
      </w:pPr>
      <w:r w:rsidRPr="00BE0AE5">
        <w:rPr>
          <w:rFonts w:cs="Times New Roman"/>
        </w:rPr>
        <w:t>выполнять сборку деталей макета;</w:t>
      </w:r>
    </w:p>
    <w:p w:rsidR="00E132EC" w:rsidRPr="00BE0AE5" w:rsidRDefault="00E132EC" w:rsidP="00E132EC">
      <w:pPr>
        <w:pStyle w:val="list-bullet"/>
        <w:rPr>
          <w:rFonts w:cs="Times New Roman"/>
        </w:rPr>
      </w:pPr>
      <w:r w:rsidRPr="00BE0AE5">
        <w:rPr>
          <w:rFonts w:cs="Times New Roman"/>
        </w:rPr>
        <w:t>получить возможность освоить программные сервисы создания макетов;</w:t>
      </w:r>
    </w:p>
    <w:p w:rsidR="00E132EC" w:rsidRPr="00BE0AE5" w:rsidRDefault="00E132EC" w:rsidP="00E132EC">
      <w:pPr>
        <w:pStyle w:val="list-bullet"/>
        <w:rPr>
          <w:rFonts w:cs="Times New Roman"/>
        </w:rPr>
      </w:pPr>
      <w:r w:rsidRPr="00BE0AE5">
        <w:rPr>
          <w:rFonts w:cs="Times New Roman"/>
        </w:rPr>
        <w:t>разрабатывать графическую документацию;</w:t>
      </w:r>
    </w:p>
    <w:p w:rsidR="00E132EC" w:rsidRPr="00BE0AE5" w:rsidRDefault="00E132EC" w:rsidP="00E132EC">
      <w:pPr>
        <w:pStyle w:val="list-bullet"/>
        <w:rPr>
          <w:rFonts w:cs="Times New Roman"/>
        </w:rPr>
      </w:pPr>
      <w:r w:rsidRPr="00BE0AE5">
        <w:rPr>
          <w:rFonts w:cs="Times New Roman"/>
        </w:rPr>
        <w:t xml:space="preserve">на основе анализа и испытания прототипа осуществлять модификацию механизмов для получения заданного результата; </w:t>
      </w:r>
    </w:p>
    <w:p w:rsidR="00E132EC" w:rsidRPr="00BE0AE5" w:rsidRDefault="00E132EC" w:rsidP="00E132EC">
      <w:pPr>
        <w:pStyle w:val="list-bullet"/>
        <w:rPr>
          <w:rFonts w:cs="Times New Roman"/>
        </w:rPr>
      </w:pPr>
      <w:r w:rsidRPr="00BE0AE5">
        <w:rPr>
          <w:rFonts w:cs="Times New Roman"/>
        </w:rPr>
        <w:lastRenderedPageBreak/>
        <w:t>характеризовать мир профессий, связанных с изучаемыми технологиями, их востребованность на рынке труда.</w:t>
      </w:r>
    </w:p>
    <w:p w:rsidR="00E132EC" w:rsidRPr="00BE0AE5" w:rsidRDefault="00E132EC" w:rsidP="00E132EC">
      <w:pPr>
        <w:pStyle w:val="h4"/>
        <w:rPr>
          <w:rFonts w:cs="Times New Roman"/>
        </w:rPr>
      </w:pPr>
      <w:r w:rsidRPr="00BE0AE5">
        <w:rPr>
          <w:rFonts w:cs="Times New Roman"/>
        </w:rPr>
        <w:t>Модуль «Компьютерная графика, черчение»</w:t>
      </w:r>
    </w:p>
    <w:p w:rsidR="00E132EC" w:rsidRPr="00BE0AE5" w:rsidRDefault="00E132EC" w:rsidP="00E132EC">
      <w:pPr>
        <w:pStyle w:val="h2-first"/>
        <w:rPr>
          <w:rFonts w:cs="Times New Roman"/>
        </w:rPr>
      </w:pPr>
      <w:r w:rsidRPr="00BE0AE5">
        <w:rPr>
          <w:rFonts w:cs="Times New Roman"/>
        </w:rPr>
        <w:t>8—9 классы:</w:t>
      </w:r>
    </w:p>
    <w:p w:rsidR="00E132EC" w:rsidRPr="00BE0AE5" w:rsidRDefault="00E132EC" w:rsidP="00E132EC">
      <w:pPr>
        <w:pStyle w:val="list-bullet"/>
        <w:rPr>
          <w:rFonts w:cs="Times New Roman"/>
        </w:rPr>
      </w:pPr>
      <w:r w:rsidRPr="00BE0AE5">
        <w:rPr>
          <w:rFonts w:cs="Times New Roman"/>
        </w:rPr>
        <w:t>соблюдать правила безопасности;</w:t>
      </w:r>
    </w:p>
    <w:p w:rsidR="00E132EC" w:rsidRPr="00BE0AE5" w:rsidRDefault="00E132EC" w:rsidP="00E132EC">
      <w:pPr>
        <w:pStyle w:val="list-bullet"/>
        <w:rPr>
          <w:rFonts w:cs="Times New Roman"/>
        </w:rPr>
      </w:pPr>
      <w:r w:rsidRPr="00BE0AE5">
        <w:rPr>
          <w:rFonts w:cs="Times New Roman"/>
        </w:rPr>
        <w:t>организовывать рабочее место в соответствии с требованиями безопасности;</w:t>
      </w:r>
    </w:p>
    <w:p w:rsidR="00E132EC" w:rsidRPr="00BE0AE5" w:rsidRDefault="00E132EC" w:rsidP="00E132EC">
      <w:pPr>
        <w:pStyle w:val="list-bullet"/>
        <w:rPr>
          <w:rFonts w:cs="Times New Roman"/>
        </w:rPr>
      </w:pPr>
      <w:r w:rsidRPr="00BE0AE5">
        <w:rPr>
          <w:rFonts w:cs="Times New Roman"/>
        </w:rPr>
        <w:t>понимать смысл условных графических обозначений, создавать с их помощью графические тексты;</w:t>
      </w:r>
    </w:p>
    <w:p w:rsidR="00E132EC" w:rsidRPr="00BE0AE5" w:rsidRDefault="00E132EC" w:rsidP="00E132EC">
      <w:pPr>
        <w:pStyle w:val="list-bullet"/>
        <w:rPr>
          <w:rFonts w:cs="Times New Roman"/>
        </w:rPr>
      </w:pPr>
      <w:r w:rsidRPr="00BE0AE5">
        <w:rPr>
          <w:rFonts w:cs="Times New Roman"/>
        </w:rPr>
        <w:t>владеть ручными способами вычерчивания чертежей, эскизов и технических рисунков деталей;</w:t>
      </w:r>
    </w:p>
    <w:p w:rsidR="00E132EC" w:rsidRPr="00BE0AE5" w:rsidRDefault="00E132EC" w:rsidP="00E132EC">
      <w:pPr>
        <w:pStyle w:val="list-bullet"/>
        <w:rPr>
          <w:rFonts w:cs="Times New Roman"/>
          <w:spacing w:val="-1"/>
        </w:rPr>
      </w:pPr>
      <w:r w:rsidRPr="00BE0AE5">
        <w:rPr>
          <w:rFonts w:cs="Times New Roman"/>
          <w:spacing w:val="-1"/>
        </w:rPr>
        <w:t>владеть автоматизированными способами вычерчивания чертежей, эскизов и технических рисунков;</w:t>
      </w:r>
    </w:p>
    <w:p w:rsidR="00E132EC" w:rsidRPr="00BE0AE5" w:rsidRDefault="00E132EC" w:rsidP="00E132EC">
      <w:pPr>
        <w:pStyle w:val="list-bullet"/>
        <w:rPr>
          <w:rFonts w:cs="Times New Roman"/>
        </w:rPr>
      </w:pPr>
      <w:r w:rsidRPr="00BE0AE5">
        <w:rPr>
          <w:rFonts w:cs="Times New Roman"/>
        </w:rPr>
        <w:t>уметь читать чертежи деталей и осуществлять расчёты по чертежам;</w:t>
      </w:r>
    </w:p>
    <w:p w:rsidR="00E132EC" w:rsidRPr="00BE0AE5" w:rsidRDefault="00E132EC" w:rsidP="00E132EC">
      <w:pPr>
        <w:pStyle w:val="list-bullet"/>
        <w:rPr>
          <w:rFonts w:cs="Times New Roman"/>
          <w:spacing w:val="-1"/>
        </w:rPr>
      </w:pPr>
      <w:r w:rsidRPr="00BE0AE5">
        <w:rPr>
          <w:rFonts w:cs="Times New Roman"/>
          <w:spacing w:val="-1"/>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rsidR="00E132EC" w:rsidRPr="00BE0AE5" w:rsidRDefault="00E132EC" w:rsidP="00E132EC">
      <w:pPr>
        <w:pStyle w:val="list-bullet"/>
        <w:rPr>
          <w:rFonts w:cs="Times New Roman"/>
        </w:rPr>
      </w:pPr>
      <w:r w:rsidRPr="00BE0AE5">
        <w:rPr>
          <w:rFonts w:cs="Times New Roman"/>
        </w:rPr>
        <w:t xml:space="preserve">овладевать средствами и формами графического отображения объектов или процессов, правилами выполнения графической документации; </w:t>
      </w:r>
    </w:p>
    <w:p w:rsidR="00E132EC" w:rsidRPr="00BE0AE5" w:rsidRDefault="00E132EC" w:rsidP="00E132EC">
      <w:pPr>
        <w:pStyle w:val="list-bullet"/>
        <w:rPr>
          <w:rFonts w:cs="Times New Roman"/>
        </w:rPr>
      </w:pPr>
      <w:r w:rsidRPr="00BE0AE5">
        <w:rPr>
          <w:rFonts w:cs="Times New Roman"/>
        </w:rPr>
        <w:t>получить возможность научиться использовать технологию формообразования для конструирования 3D-модели;</w:t>
      </w:r>
    </w:p>
    <w:p w:rsidR="00E132EC" w:rsidRPr="00BE0AE5" w:rsidRDefault="00E132EC" w:rsidP="00E132EC">
      <w:pPr>
        <w:pStyle w:val="list-bullet"/>
        <w:rPr>
          <w:rFonts w:cs="Times New Roman"/>
        </w:rPr>
      </w:pPr>
      <w:r w:rsidRPr="00BE0AE5">
        <w:rPr>
          <w:rFonts w:cs="Times New Roman"/>
        </w:rPr>
        <w:t>оформлять конструкторскую документацию, в том числе с использованием систем автоматизированного проектирования (САПР);</w:t>
      </w:r>
    </w:p>
    <w:p w:rsidR="00E132EC" w:rsidRPr="00BE0AE5" w:rsidRDefault="00E132EC" w:rsidP="00E132EC">
      <w:pPr>
        <w:pStyle w:val="list-bullet"/>
        <w:rPr>
          <w:rFonts w:cs="Times New Roman"/>
        </w:rPr>
      </w:pPr>
      <w:r w:rsidRPr="00BE0AE5">
        <w:rPr>
          <w:rFonts w:cs="Times New Roman"/>
        </w:rPr>
        <w:t>презентовать изделие;</w:t>
      </w:r>
    </w:p>
    <w:p w:rsidR="00E132EC" w:rsidRPr="00BE0AE5" w:rsidRDefault="00E132EC" w:rsidP="00E132EC">
      <w:pPr>
        <w:pStyle w:val="list-bullet"/>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rsidR="00E132EC" w:rsidRPr="00BE0AE5" w:rsidRDefault="00E132EC" w:rsidP="00E132EC">
      <w:pPr>
        <w:pStyle w:val="h4"/>
        <w:rPr>
          <w:rFonts w:cs="Times New Roman"/>
        </w:rPr>
      </w:pPr>
      <w:r w:rsidRPr="00BE0AE5">
        <w:rPr>
          <w:rFonts w:cs="Times New Roman"/>
        </w:rPr>
        <w:t>Модуль «Автоматизированные системы»</w:t>
      </w:r>
    </w:p>
    <w:p w:rsidR="00E132EC" w:rsidRPr="00BE0AE5" w:rsidRDefault="00E132EC" w:rsidP="00E132EC">
      <w:pPr>
        <w:pStyle w:val="h2-first"/>
        <w:rPr>
          <w:rFonts w:cs="Times New Roman"/>
        </w:rPr>
      </w:pPr>
      <w:r w:rsidRPr="00BE0AE5">
        <w:rPr>
          <w:rFonts w:cs="Times New Roman"/>
        </w:rPr>
        <w:t>7—9 классы:</w:t>
      </w:r>
    </w:p>
    <w:p w:rsidR="00E132EC" w:rsidRPr="00BE0AE5" w:rsidRDefault="00E132EC" w:rsidP="00E132EC">
      <w:pPr>
        <w:pStyle w:val="list-bullet"/>
        <w:rPr>
          <w:rFonts w:cs="Times New Roman"/>
        </w:rPr>
      </w:pPr>
      <w:r w:rsidRPr="00BE0AE5">
        <w:rPr>
          <w:rFonts w:cs="Times New Roman"/>
        </w:rPr>
        <w:t>соблюдать правила безопасности;</w:t>
      </w:r>
    </w:p>
    <w:p w:rsidR="00E132EC" w:rsidRPr="00BE0AE5" w:rsidRDefault="00E132EC" w:rsidP="00E132EC">
      <w:pPr>
        <w:pStyle w:val="list-bullet"/>
        <w:rPr>
          <w:rFonts w:cs="Times New Roman"/>
        </w:rPr>
      </w:pPr>
      <w:r w:rsidRPr="00BE0AE5">
        <w:rPr>
          <w:rFonts w:cs="Times New Roman"/>
        </w:rPr>
        <w:t>организовывать рабочее место в соответствии с требованиями безопасности;</w:t>
      </w:r>
    </w:p>
    <w:p w:rsidR="00E132EC" w:rsidRPr="00BE0AE5" w:rsidRDefault="00E132EC" w:rsidP="00E132EC">
      <w:pPr>
        <w:pStyle w:val="list-bullet"/>
        <w:rPr>
          <w:rFonts w:cs="Times New Roman"/>
        </w:rPr>
      </w:pPr>
      <w:r w:rsidRPr="00BE0AE5">
        <w:rPr>
          <w:rFonts w:cs="Times New Roman"/>
        </w:rPr>
        <w:t xml:space="preserve">получить возможность научиться исследовать схему управления техническими системами; </w:t>
      </w:r>
    </w:p>
    <w:p w:rsidR="00E132EC" w:rsidRPr="00BE0AE5" w:rsidRDefault="00E132EC" w:rsidP="00E132EC">
      <w:pPr>
        <w:pStyle w:val="list-bullet"/>
        <w:rPr>
          <w:rFonts w:cs="Times New Roman"/>
        </w:rPr>
      </w:pPr>
      <w:r w:rsidRPr="00BE0AE5">
        <w:rPr>
          <w:rFonts w:cs="Times New Roman"/>
        </w:rPr>
        <w:t xml:space="preserve">осуществлять управление учебными техническими системами; </w:t>
      </w:r>
    </w:p>
    <w:p w:rsidR="00E132EC" w:rsidRPr="00BE0AE5" w:rsidRDefault="00E132EC" w:rsidP="00E132EC">
      <w:pPr>
        <w:pStyle w:val="list-bullet"/>
        <w:rPr>
          <w:rFonts w:cs="Times New Roman"/>
        </w:rPr>
      </w:pPr>
      <w:r w:rsidRPr="00BE0AE5">
        <w:rPr>
          <w:rFonts w:cs="Times New Roman"/>
        </w:rPr>
        <w:t>классифицировать автоматические и автоматизированные системы;</w:t>
      </w:r>
    </w:p>
    <w:p w:rsidR="00E132EC" w:rsidRPr="00BE0AE5" w:rsidRDefault="00E132EC" w:rsidP="00E132EC">
      <w:pPr>
        <w:pStyle w:val="list-bullet"/>
        <w:rPr>
          <w:rFonts w:cs="Times New Roman"/>
        </w:rPr>
      </w:pPr>
      <w:r w:rsidRPr="00BE0AE5">
        <w:rPr>
          <w:rFonts w:cs="Times New Roman"/>
        </w:rPr>
        <w:lastRenderedPageBreak/>
        <w:t>проектировать автоматизированные системы;</w:t>
      </w:r>
    </w:p>
    <w:p w:rsidR="00E132EC" w:rsidRPr="00BE0AE5" w:rsidRDefault="00E132EC" w:rsidP="00E132EC">
      <w:pPr>
        <w:pStyle w:val="list-bullet"/>
        <w:rPr>
          <w:rFonts w:cs="Times New Roman"/>
        </w:rPr>
      </w:pPr>
      <w:r w:rsidRPr="00BE0AE5">
        <w:rPr>
          <w:rFonts w:cs="Times New Roman"/>
        </w:rPr>
        <w:t>конструировать автоматизированные системы;</w:t>
      </w:r>
    </w:p>
    <w:p w:rsidR="00E132EC" w:rsidRPr="00BE0AE5" w:rsidRDefault="00E132EC" w:rsidP="00E132EC">
      <w:pPr>
        <w:pStyle w:val="list-bullet"/>
        <w:rPr>
          <w:rFonts w:cs="Times New Roman"/>
        </w:rPr>
      </w:pPr>
      <w:r w:rsidRPr="00BE0AE5">
        <w:rPr>
          <w:rFonts w:cs="Times New Roman"/>
        </w:rPr>
        <w:t>получить возможность использования учебного робота-манипулятора со сменными модулями для моделирования производственного процесса;</w:t>
      </w:r>
    </w:p>
    <w:p w:rsidR="00E132EC" w:rsidRPr="00BE0AE5" w:rsidRDefault="00E132EC" w:rsidP="00E132EC">
      <w:pPr>
        <w:pStyle w:val="list-bullet"/>
        <w:rPr>
          <w:rFonts w:cs="Times New Roman"/>
        </w:rPr>
      </w:pPr>
      <w:r w:rsidRPr="00BE0AE5">
        <w:rPr>
          <w:rFonts w:cs="Times New Roman"/>
        </w:rPr>
        <w:t xml:space="preserve">пользоваться учебным роботом-манипулятором со сменными модулями для моделирования производственного процесса; </w:t>
      </w:r>
    </w:p>
    <w:p w:rsidR="00E132EC" w:rsidRPr="00BE0AE5" w:rsidRDefault="00E132EC" w:rsidP="00E132EC">
      <w:pPr>
        <w:pStyle w:val="list-bullet"/>
        <w:rPr>
          <w:rFonts w:cs="Times New Roman"/>
          <w:spacing w:val="-1"/>
        </w:rPr>
      </w:pPr>
      <w:r w:rsidRPr="00BE0AE5">
        <w:rPr>
          <w:rFonts w:cs="Times New Roman"/>
          <w:spacing w:val="-1"/>
        </w:rPr>
        <w:t>использовать мобильные приложения для управления устройствами;</w:t>
      </w:r>
    </w:p>
    <w:p w:rsidR="00E132EC" w:rsidRPr="00BE0AE5" w:rsidRDefault="00E132EC" w:rsidP="00E132EC">
      <w:pPr>
        <w:pStyle w:val="list-bullet"/>
        <w:rPr>
          <w:rFonts w:cs="Times New Roman"/>
          <w:spacing w:val="3"/>
        </w:rPr>
      </w:pPr>
      <w:r w:rsidRPr="00BE0AE5">
        <w:rPr>
          <w:rFonts w:cs="Times New Roman"/>
          <w:spacing w:val="3"/>
        </w:rPr>
        <w:t>осуществлять управление учебной социально-экономической системой (например, в рамках проекта «Школьная фирма»);</w:t>
      </w:r>
    </w:p>
    <w:p w:rsidR="00E132EC" w:rsidRPr="00BE0AE5" w:rsidRDefault="00E132EC" w:rsidP="00E132EC">
      <w:pPr>
        <w:pStyle w:val="list-bullet"/>
        <w:rPr>
          <w:rFonts w:cs="Times New Roman"/>
        </w:rPr>
      </w:pPr>
      <w:r w:rsidRPr="00BE0AE5">
        <w:rPr>
          <w:rFonts w:cs="Times New Roman"/>
        </w:rPr>
        <w:t>презентовать изделие;</w:t>
      </w:r>
    </w:p>
    <w:p w:rsidR="00E132EC" w:rsidRPr="00BE0AE5" w:rsidRDefault="00E132EC" w:rsidP="00E132EC">
      <w:pPr>
        <w:pStyle w:val="list-bullet"/>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rsidR="00E132EC" w:rsidRPr="00BE0AE5" w:rsidRDefault="00E132EC" w:rsidP="00E132EC">
      <w:pPr>
        <w:pStyle w:val="list-bullet"/>
        <w:rPr>
          <w:rFonts w:cs="Times New Roman"/>
        </w:rPr>
      </w:pPr>
      <w:r w:rsidRPr="00BE0AE5">
        <w:rPr>
          <w:rFonts w:cs="Times New Roman"/>
        </w:rPr>
        <w:t>распознавать способы хранения и производства электроэнергии;</w:t>
      </w:r>
    </w:p>
    <w:p w:rsidR="00E132EC" w:rsidRPr="00BE0AE5" w:rsidRDefault="00E132EC" w:rsidP="00E132EC">
      <w:pPr>
        <w:pStyle w:val="list-bullet"/>
        <w:rPr>
          <w:rFonts w:cs="Times New Roman"/>
        </w:rPr>
      </w:pPr>
      <w:r w:rsidRPr="00BE0AE5">
        <w:rPr>
          <w:rFonts w:cs="Times New Roman"/>
        </w:rPr>
        <w:t>классифицировать типы передачи электроэнергии;</w:t>
      </w:r>
    </w:p>
    <w:p w:rsidR="00E132EC" w:rsidRPr="00BE0AE5" w:rsidRDefault="00E132EC" w:rsidP="00E132EC">
      <w:pPr>
        <w:pStyle w:val="list-bullet"/>
        <w:rPr>
          <w:rFonts w:cs="Times New Roman"/>
        </w:rPr>
      </w:pPr>
      <w:r w:rsidRPr="00BE0AE5">
        <w:rPr>
          <w:rFonts w:cs="Times New Roman"/>
        </w:rPr>
        <w:t>понимать принцип сборки электрических схем;</w:t>
      </w:r>
    </w:p>
    <w:p w:rsidR="00E132EC" w:rsidRPr="00BE0AE5" w:rsidRDefault="00E132EC" w:rsidP="00E132EC">
      <w:pPr>
        <w:pStyle w:val="list-bullet"/>
        <w:rPr>
          <w:rFonts w:cs="Times New Roman"/>
        </w:rPr>
      </w:pPr>
      <w:r w:rsidRPr="00BE0AE5">
        <w:rPr>
          <w:rFonts w:cs="Times New Roman"/>
        </w:rPr>
        <w:t>получить возможность научиться выполнять сборку электрических схем;</w:t>
      </w:r>
    </w:p>
    <w:p w:rsidR="00E132EC" w:rsidRPr="00BE0AE5" w:rsidRDefault="00E132EC" w:rsidP="00E132EC">
      <w:pPr>
        <w:pStyle w:val="list-bullet"/>
        <w:rPr>
          <w:rFonts w:cs="Times New Roman"/>
        </w:rPr>
      </w:pPr>
      <w:r w:rsidRPr="00BE0AE5">
        <w:rPr>
          <w:rFonts w:cs="Times New Roman"/>
        </w:rPr>
        <w:t>определять результат работы электрической схемы при использовании различных элементов;</w:t>
      </w:r>
    </w:p>
    <w:p w:rsidR="00E132EC" w:rsidRPr="00BE0AE5" w:rsidRDefault="00E132EC" w:rsidP="00E132EC">
      <w:pPr>
        <w:pStyle w:val="list-bullet"/>
        <w:rPr>
          <w:rFonts w:cs="Times New Roman"/>
        </w:rPr>
      </w:pPr>
      <w:r w:rsidRPr="00BE0AE5">
        <w:rPr>
          <w:rFonts w:cs="Times New Roman"/>
        </w:rPr>
        <w:t>понимать, как применяются элементы электрической цепи в бытовых приборах;</w:t>
      </w:r>
    </w:p>
    <w:p w:rsidR="00E132EC" w:rsidRPr="00BE0AE5" w:rsidRDefault="00E132EC" w:rsidP="00E132EC">
      <w:pPr>
        <w:pStyle w:val="list-bullet"/>
        <w:rPr>
          <w:rFonts w:cs="Times New Roman"/>
        </w:rPr>
      </w:pPr>
      <w:r w:rsidRPr="00BE0AE5">
        <w:rPr>
          <w:rFonts w:cs="Times New Roman"/>
        </w:rPr>
        <w:t>различать последовательное и параллельное соединения резисторов;</w:t>
      </w:r>
    </w:p>
    <w:p w:rsidR="00E132EC" w:rsidRPr="00BE0AE5" w:rsidRDefault="00E132EC" w:rsidP="00E132EC">
      <w:pPr>
        <w:pStyle w:val="list-bullet"/>
        <w:rPr>
          <w:rFonts w:cs="Times New Roman"/>
        </w:rPr>
      </w:pPr>
      <w:r w:rsidRPr="00BE0AE5">
        <w:rPr>
          <w:rFonts w:cs="Times New Roman"/>
        </w:rPr>
        <w:t>различать аналоговую и цифровую схемотехнику;</w:t>
      </w:r>
    </w:p>
    <w:p w:rsidR="00E132EC" w:rsidRPr="00BE0AE5" w:rsidRDefault="00E132EC" w:rsidP="00E132EC">
      <w:pPr>
        <w:pStyle w:val="list-bullet"/>
        <w:rPr>
          <w:rFonts w:cs="Times New Roman"/>
        </w:rPr>
      </w:pPr>
      <w:r w:rsidRPr="00BE0AE5">
        <w:rPr>
          <w:rFonts w:cs="Times New Roman"/>
        </w:rPr>
        <w:t>программировать простое «умное» устройство с заданными характеристиками;</w:t>
      </w:r>
    </w:p>
    <w:p w:rsidR="00E132EC" w:rsidRPr="00BE0AE5" w:rsidRDefault="00E132EC" w:rsidP="00E132EC">
      <w:pPr>
        <w:pStyle w:val="list-bullet"/>
        <w:rPr>
          <w:rFonts w:cs="Times New Roman"/>
        </w:rPr>
      </w:pPr>
      <w:r w:rsidRPr="00BE0AE5">
        <w:rPr>
          <w:rFonts w:cs="Times New Roman"/>
        </w:rPr>
        <w:t>различать особенности современных датчиков, применять в реальных задачах;</w:t>
      </w:r>
    </w:p>
    <w:p w:rsidR="00E132EC" w:rsidRPr="00BE0AE5" w:rsidRDefault="00E132EC" w:rsidP="00E132EC">
      <w:pPr>
        <w:pStyle w:val="list-bullet"/>
        <w:rPr>
          <w:rFonts w:cs="Times New Roman"/>
        </w:rPr>
      </w:pPr>
      <w:r w:rsidRPr="00BE0AE5">
        <w:rPr>
          <w:rFonts w:cs="Times New Roman"/>
        </w:rPr>
        <w:t>составлять несложные алгоритмы управления умного дома.</w:t>
      </w:r>
    </w:p>
    <w:p w:rsidR="00E132EC" w:rsidRPr="00BE0AE5" w:rsidRDefault="00E132EC" w:rsidP="00E132EC">
      <w:pPr>
        <w:pStyle w:val="h4"/>
        <w:rPr>
          <w:rFonts w:cs="Times New Roman"/>
        </w:rPr>
      </w:pPr>
      <w:r w:rsidRPr="00BE0AE5">
        <w:rPr>
          <w:rFonts w:cs="Times New Roman"/>
        </w:rPr>
        <w:t>Модуль «Животноводство»</w:t>
      </w:r>
    </w:p>
    <w:p w:rsidR="00E132EC" w:rsidRPr="00BE0AE5" w:rsidRDefault="00E132EC" w:rsidP="00E132EC">
      <w:pPr>
        <w:pStyle w:val="h2-first"/>
        <w:rPr>
          <w:rFonts w:cs="Times New Roman"/>
        </w:rPr>
      </w:pPr>
      <w:r w:rsidRPr="00BE0AE5">
        <w:rPr>
          <w:rFonts w:cs="Times New Roman"/>
        </w:rPr>
        <w:t>7—8 классы:</w:t>
      </w:r>
    </w:p>
    <w:p w:rsidR="00E132EC" w:rsidRPr="00BE0AE5" w:rsidRDefault="00E132EC" w:rsidP="00E132EC">
      <w:pPr>
        <w:pStyle w:val="list-bullet"/>
        <w:rPr>
          <w:rFonts w:cs="Times New Roman"/>
        </w:rPr>
      </w:pPr>
      <w:r w:rsidRPr="00BE0AE5">
        <w:rPr>
          <w:rFonts w:cs="Times New Roman"/>
        </w:rPr>
        <w:t>соблюдать правила безопасности;</w:t>
      </w:r>
    </w:p>
    <w:p w:rsidR="00E132EC" w:rsidRPr="00BE0AE5" w:rsidRDefault="00E132EC" w:rsidP="00E132EC">
      <w:pPr>
        <w:pStyle w:val="list-bullet"/>
        <w:rPr>
          <w:rFonts w:cs="Times New Roman"/>
        </w:rPr>
      </w:pPr>
      <w:r w:rsidRPr="00BE0AE5">
        <w:rPr>
          <w:rFonts w:cs="Times New Roman"/>
        </w:rPr>
        <w:t>организовывать рабочее место в соответствии с требованиями безопасности;</w:t>
      </w:r>
    </w:p>
    <w:p w:rsidR="00E132EC" w:rsidRPr="00BE0AE5" w:rsidRDefault="00E132EC" w:rsidP="00E132EC">
      <w:pPr>
        <w:pStyle w:val="list-bullet"/>
        <w:rPr>
          <w:rFonts w:cs="Times New Roman"/>
        </w:rPr>
      </w:pPr>
      <w:r w:rsidRPr="00BE0AE5">
        <w:rPr>
          <w:rFonts w:cs="Times New Roman"/>
        </w:rPr>
        <w:t>характеризовать основные направления животноводства;</w:t>
      </w:r>
    </w:p>
    <w:p w:rsidR="00E132EC" w:rsidRPr="00BE0AE5" w:rsidRDefault="00E132EC" w:rsidP="00E132EC">
      <w:pPr>
        <w:pStyle w:val="list-bullet"/>
        <w:rPr>
          <w:rFonts w:cs="Times New Roman"/>
        </w:rPr>
      </w:pPr>
      <w:r w:rsidRPr="00BE0AE5">
        <w:rPr>
          <w:rFonts w:cs="Times New Roman"/>
        </w:rPr>
        <w:t>характеризовать особенности основных видов сельскохозяйственных животных своего региона;</w:t>
      </w:r>
    </w:p>
    <w:p w:rsidR="00E132EC" w:rsidRPr="00BE0AE5" w:rsidRDefault="00E132EC" w:rsidP="00E132EC">
      <w:pPr>
        <w:pStyle w:val="list-bullet"/>
        <w:rPr>
          <w:rFonts w:cs="Times New Roman"/>
        </w:rPr>
      </w:pPr>
      <w:r w:rsidRPr="00BE0AE5">
        <w:rPr>
          <w:rFonts w:cs="Times New Roman"/>
        </w:rPr>
        <w:t>описывать полный технологический цикл получения продукции животноводства своего региона;</w:t>
      </w:r>
    </w:p>
    <w:p w:rsidR="00E132EC" w:rsidRPr="00BE0AE5" w:rsidRDefault="00E132EC" w:rsidP="00E132EC">
      <w:pPr>
        <w:pStyle w:val="list-bullet"/>
        <w:rPr>
          <w:rFonts w:cs="Times New Roman"/>
        </w:rPr>
      </w:pPr>
      <w:r w:rsidRPr="00BE0AE5">
        <w:rPr>
          <w:rFonts w:cs="Times New Roman"/>
        </w:rPr>
        <w:lastRenderedPageBreak/>
        <w:t xml:space="preserve">называть виды сельскохозяйственных животных, характерных для данного региона; </w:t>
      </w:r>
    </w:p>
    <w:p w:rsidR="00E132EC" w:rsidRPr="00BE0AE5" w:rsidRDefault="00E132EC" w:rsidP="00E132EC">
      <w:pPr>
        <w:pStyle w:val="list-bullet"/>
        <w:rPr>
          <w:rFonts w:cs="Times New Roman"/>
        </w:rPr>
      </w:pPr>
      <w:r w:rsidRPr="00BE0AE5">
        <w:rPr>
          <w:rFonts w:cs="Times New Roman"/>
        </w:rPr>
        <w:t>оценивать условия содержания животных в различных условиях;</w:t>
      </w:r>
    </w:p>
    <w:p w:rsidR="00E132EC" w:rsidRPr="00BE0AE5" w:rsidRDefault="00E132EC" w:rsidP="00E132EC">
      <w:pPr>
        <w:pStyle w:val="list-bullet"/>
        <w:rPr>
          <w:rFonts w:cs="Times New Roman"/>
        </w:rPr>
      </w:pPr>
      <w:r w:rsidRPr="00BE0AE5">
        <w:rPr>
          <w:rFonts w:cs="Times New Roman"/>
        </w:rPr>
        <w:t xml:space="preserve">владеть навыками оказания первой помощи заболевшим или пораненным животным; </w:t>
      </w:r>
    </w:p>
    <w:p w:rsidR="00E132EC" w:rsidRPr="00BE0AE5" w:rsidRDefault="00E132EC" w:rsidP="00E132EC">
      <w:pPr>
        <w:pStyle w:val="list-bullet"/>
        <w:rPr>
          <w:rFonts w:cs="Times New Roman"/>
        </w:rPr>
      </w:pPr>
      <w:r w:rsidRPr="00BE0AE5">
        <w:rPr>
          <w:rFonts w:cs="Times New Roman"/>
        </w:rPr>
        <w:t>характеризовать способы переработки и хранения продукции животноводства;</w:t>
      </w:r>
    </w:p>
    <w:p w:rsidR="00E132EC" w:rsidRPr="00BE0AE5" w:rsidRDefault="00E132EC" w:rsidP="00E132EC">
      <w:pPr>
        <w:pStyle w:val="list-bullet"/>
        <w:rPr>
          <w:rFonts w:cs="Times New Roman"/>
          <w:spacing w:val="-2"/>
        </w:rPr>
      </w:pPr>
      <w:r w:rsidRPr="00BE0AE5">
        <w:rPr>
          <w:rFonts w:cs="Times New Roman"/>
          <w:spacing w:val="-2"/>
        </w:rPr>
        <w:t>характеризовать пути цифровизации животноводческого производства;</w:t>
      </w:r>
    </w:p>
    <w:p w:rsidR="00E132EC" w:rsidRPr="00BE0AE5" w:rsidRDefault="00E132EC" w:rsidP="00E132EC">
      <w:pPr>
        <w:pStyle w:val="list-bullet"/>
        <w:rPr>
          <w:rFonts w:cs="Times New Roman"/>
        </w:rPr>
      </w:pPr>
      <w:r w:rsidRPr="00BE0AE5">
        <w:rPr>
          <w:rFonts w:cs="Times New Roman"/>
        </w:rPr>
        <w:t>получить возможность узнать особенности сельскохозяйственного производства;</w:t>
      </w:r>
    </w:p>
    <w:p w:rsidR="00E132EC" w:rsidRPr="00BE0AE5" w:rsidRDefault="00E132EC" w:rsidP="00E132EC">
      <w:pPr>
        <w:pStyle w:val="list-bullet"/>
        <w:rPr>
          <w:rFonts w:cs="Times New Roman"/>
        </w:rPr>
      </w:pPr>
      <w:r w:rsidRPr="00BE0AE5">
        <w:rPr>
          <w:rFonts w:cs="Times New Roman"/>
        </w:rPr>
        <w:t>характеризовать мир профессий, связанных с животноводством, их востребованность на рынке труда.</w:t>
      </w:r>
    </w:p>
    <w:p w:rsidR="00E132EC" w:rsidRPr="00BE0AE5" w:rsidRDefault="00E132EC" w:rsidP="00E132EC">
      <w:pPr>
        <w:pStyle w:val="h4"/>
        <w:rPr>
          <w:rFonts w:cs="Times New Roman"/>
        </w:rPr>
      </w:pPr>
      <w:r w:rsidRPr="00BE0AE5">
        <w:rPr>
          <w:rFonts w:cs="Times New Roman"/>
        </w:rPr>
        <w:t>Модуль «Растениеводство»</w:t>
      </w:r>
    </w:p>
    <w:p w:rsidR="00E132EC" w:rsidRPr="00BE0AE5" w:rsidRDefault="00E132EC" w:rsidP="00E132EC">
      <w:pPr>
        <w:pStyle w:val="h2-first"/>
        <w:rPr>
          <w:rFonts w:cs="Times New Roman"/>
        </w:rPr>
      </w:pPr>
      <w:r w:rsidRPr="00BE0AE5">
        <w:rPr>
          <w:rFonts w:cs="Times New Roman"/>
        </w:rPr>
        <w:t>7—8 классы:</w:t>
      </w:r>
    </w:p>
    <w:p w:rsidR="00E132EC" w:rsidRPr="00BE0AE5" w:rsidRDefault="00E132EC" w:rsidP="00E132EC">
      <w:pPr>
        <w:pStyle w:val="list-bullet"/>
        <w:rPr>
          <w:rFonts w:cs="Times New Roman"/>
        </w:rPr>
      </w:pPr>
      <w:r w:rsidRPr="00BE0AE5">
        <w:rPr>
          <w:rFonts w:cs="Times New Roman"/>
        </w:rPr>
        <w:t>соблюдать правила безопасности;</w:t>
      </w:r>
    </w:p>
    <w:p w:rsidR="00E132EC" w:rsidRPr="00BE0AE5" w:rsidRDefault="00E132EC" w:rsidP="00E132EC">
      <w:pPr>
        <w:pStyle w:val="list-bullet"/>
        <w:rPr>
          <w:rFonts w:cs="Times New Roman"/>
        </w:rPr>
      </w:pPr>
      <w:r w:rsidRPr="00BE0AE5">
        <w:rPr>
          <w:rFonts w:cs="Times New Roman"/>
        </w:rPr>
        <w:t>организовывать рабочее место в соответствии с требованиями безопасности;</w:t>
      </w:r>
    </w:p>
    <w:p w:rsidR="00E132EC" w:rsidRPr="00BE0AE5" w:rsidRDefault="00E132EC" w:rsidP="00E132EC">
      <w:pPr>
        <w:pStyle w:val="list-bullet"/>
        <w:rPr>
          <w:rFonts w:cs="Times New Roman"/>
        </w:rPr>
      </w:pPr>
      <w:r w:rsidRPr="00BE0AE5">
        <w:rPr>
          <w:rFonts w:cs="Times New Roman"/>
        </w:rPr>
        <w:t>характеризовать основные направления растениеводства;</w:t>
      </w:r>
    </w:p>
    <w:p w:rsidR="00E132EC" w:rsidRPr="00BE0AE5" w:rsidRDefault="00E132EC" w:rsidP="00E132EC">
      <w:pPr>
        <w:pStyle w:val="list-bullet"/>
        <w:rPr>
          <w:rFonts w:cs="Times New Roman"/>
        </w:rPr>
      </w:pPr>
      <w:r w:rsidRPr="00BE0AE5">
        <w:rPr>
          <w:rFonts w:cs="Times New Roman"/>
        </w:rPr>
        <w:t>описывать полный технологический цикл получения наиболее распространённой растениеводческой продукции своего региона;</w:t>
      </w:r>
    </w:p>
    <w:p w:rsidR="00E132EC" w:rsidRPr="00BE0AE5" w:rsidRDefault="00E132EC" w:rsidP="00E132EC">
      <w:pPr>
        <w:pStyle w:val="list-bullet"/>
        <w:rPr>
          <w:rFonts w:cs="Times New Roman"/>
        </w:rPr>
      </w:pPr>
      <w:r w:rsidRPr="00BE0AE5">
        <w:rPr>
          <w:rFonts w:cs="Times New Roman"/>
        </w:rPr>
        <w:t xml:space="preserve">характеризовать виды и свойства почв данного региона; </w:t>
      </w:r>
    </w:p>
    <w:p w:rsidR="00E132EC" w:rsidRPr="00BE0AE5" w:rsidRDefault="00E132EC" w:rsidP="00E132EC">
      <w:pPr>
        <w:pStyle w:val="list-bullet"/>
        <w:rPr>
          <w:rFonts w:cs="Times New Roman"/>
        </w:rPr>
      </w:pPr>
      <w:r w:rsidRPr="00BE0AE5">
        <w:rPr>
          <w:rFonts w:cs="Times New Roman"/>
        </w:rPr>
        <w:t>назвать ручные и механизированные инструменты обработки почвы;</w:t>
      </w:r>
    </w:p>
    <w:p w:rsidR="00E132EC" w:rsidRPr="00BE0AE5" w:rsidRDefault="00E132EC" w:rsidP="00E132EC">
      <w:pPr>
        <w:pStyle w:val="list-bullet"/>
        <w:rPr>
          <w:rFonts w:cs="Times New Roman"/>
        </w:rPr>
      </w:pPr>
      <w:r w:rsidRPr="00BE0AE5">
        <w:rPr>
          <w:rFonts w:cs="Times New Roman"/>
        </w:rPr>
        <w:t>классифицировать культурные растения по различным основаниям;</w:t>
      </w:r>
    </w:p>
    <w:p w:rsidR="00E132EC" w:rsidRPr="00BE0AE5" w:rsidRDefault="00E132EC" w:rsidP="00E132EC">
      <w:pPr>
        <w:pStyle w:val="list-bullet"/>
        <w:rPr>
          <w:rFonts w:cs="Times New Roman"/>
        </w:rPr>
      </w:pPr>
      <w:r w:rsidRPr="00BE0AE5">
        <w:rPr>
          <w:rFonts w:cs="Times New Roman"/>
        </w:rPr>
        <w:t>называть полезные дикорастущие растения и знать их свойства;</w:t>
      </w:r>
    </w:p>
    <w:p w:rsidR="00E132EC" w:rsidRPr="00BE0AE5" w:rsidRDefault="00E132EC" w:rsidP="00E132EC">
      <w:pPr>
        <w:pStyle w:val="list-bullet"/>
        <w:rPr>
          <w:rFonts w:cs="Times New Roman"/>
        </w:rPr>
      </w:pPr>
      <w:r w:rsidRPr="00BE0AE5">
        <w:rPr>
          <w:rFonts w:cs="Times New Roman"/>
        </w:rPr>
        <w:t>назвать опасные для человека дикорастущие растения;</w:t>
      </w:r>
    </w:p>
    <w:p w:rsidR="00E132EC" w:rsidRPr="00BE0AE5" w:rsidRDefault="00E132EC" w:rsidP="00E132EC">
      <w:pPr>
        <w:pStyle w:val="list-bullet"/>
        <w:rPr>
          <w:rFonts w:cs="Times New Roman"/>
        </w:rPr>
      </w:pPr>
      <w:r w:rsidRPr="00BE0AE5">
        <w:rPr>
          <w:rFonts w:cs="Times New Roman"/>
        </w:rPr>
        <w:t>называть полезные для человека грибы;</w:t>
      </w:r>
    </w:p>
    <w:p w:rsidR="00E132EC" w:rsidRPr="00BE0AE5" w:rsidRDefault="00E132EC" w:rsidP="00E132EC">
      <w:pPr>
        <w:pStyle w:val="list-bullet"/>
        <w:rPr>
          <w:rFonts w:cs="Times New Roman"/>
        </w:rPr>
      </w:pPr>
      <w:r w:rsidRPr="00BE0AE5">
        <w:rPr>
          <w:rFonts w:cs="Times New Roman"/>
        </w:rPr>
        <w:t>называть опасные для человека грибы;</w:t>
      </w:r>
    </w:p>
    <w:p w:rsidR="00E132EC" w:rsidRPr="00BE0AE5" w:rsidRDefault="00E132EC" w:rsidP="00E132EC">
      <w:pPr>
        <w:pStyle w:val="list-bullet"/>
        <w:rPr>
          <w:rFonts w:cs="Times New Roman"/>
        </w:rPr>
      </w:pPr>
      <w:r w:rsidRPr="00BE0AE5">
        <w:rPr>
          <w:rFonts w:cs="Times New Roman"/>
        </w:rPr>
        <w:t>владеть методами сбора, переработки и хранения полезных дикорастущих растений и их плодов;</w:t>
      </w:r>
    </w:p>
    <w:p w:rsidR="00E132EC" w:rsidRPr="00BE0AE5" w:rsidRDefault="00E132EC" w:rsidP="00E132EC">
      <w:pPr>
        <w:pStyle w:val="list-bullet"/>
        <w:rPr>
          <w:rFonts w:cs="Times New Roman"/>
        </w:rPr>
      </w:pPr>
      <w:r w:rsidRPr="00BE0AE5">
        <w:rPr>
          <w:rFonts w:cs="Times New Roman"/>
        </w:rPr>
        <w:t>владеть методами сбора, переработки и хранения полезных для человека грибов;</w:t>
      </w:r>
    </w:p>
    <w:p w:rsidR="00E132EC" w:rsidRPr="00BE0AE5" w:rsidRDefault="00E132EC" w:rsidP="00E132EC">
      <w:pPr>
        <w:pStyle w:val="list-bullet"/>
        <w:rPr>
          <w:rFonts w:cs="Times New Roman"/>
        </w:rPr>
      </w:pPr>
      <w:r w:rsidRPr="00BE0AE5">
        <w:rPr>
          <w:rFonts w:cs="Times New Roman"/>
        </w:rPr>
        <w:t>характеризовать основные направления цифровизации и роботизации в растениеводстве;</w:t>
      </w:r>
    </w:p>
    <w:p w:rsidR="00E132EC" w:rsidRPr="00BE0AE5" w:rsidRDefault="00E132EC" w:rsidP="00E132EC">
      <w:pPr>
        <w:pStyle w:val="list-bullet"/>
        <w:rPr>
          <w:rFonts w:cs="Times New Roman"/>
        </w:rPr>
      </w:pPr>
      <w:r w:rsidRPr="00BE0AE5">
        <w:rPr>
          <w:rFonts w:cs="Times New Roman"/>
        </w:rPr>
        <w:t>получить возможность научиться использовать цифровые устройства и программные сервисы в технологии растениеводства;</w:t>
      </w:r>
    </w:p>
    <w:p w:rsidR="00E132EC" w:rsidRPr="00BE0AE5" w:rsidRDefault="00E132EC" w:rsidP="00E132EC">
      <w:pPr>
        <w:pStyle w:val="list-bullet"/>
        <w:rPr>
          <w:rFonts w:cs="Times New Roman"/>
        </w:rPr>
      </w:pPr>
      <w:r w:rsidRPr="00BE0AE5">
        <w:rPr>
          <w:rFonts w:cs="Times New Roman"/>
        </w:rPr>
        <w:t>характеризовать мир профессий, связанных с растениеводством, их востребованность на рынке труда.</w:t>
      </w:r>
    </w:p>
    <w:p w:rsidR="009F34E5" w:rsidRPr="00BE0AE5" w:rsidRDefault="009F34E5" w:rsidP="009861AB">
      <w:pPr>
        <w:pStyle w:val="list-bullet"/>
        <w:numPr>
          <w:ilvl w:val="0"/>
          <w:numId w:val="0"/>
        </w:numPr>
        <w:ind w:left="567"/>
      </w:pPr>
    </w:p>
    <w:p w:rsidR="009F34E5" w:rsidRPr="00BE0AE5" w:rsidRDefault="009F34E5" w:rsidP="009861AB">
      <w:pPr>
        <w:pStyle w:val="list-bullet"/>
        <w:numPr>
          <w:ilvl w:val="0"/>
          <w:numId w:val="0"/>
        </w:numPr>
        <w:ind w:left="567"/>
        <w:rPr>
          <w:rStyle w:val="Bold"/>
          <w:rFonts w:cs="Times New Roman"/>
        </w:rPr>
      </w:pPr>
      <w:r w:rsidRPr="00BE0AE5">
        <w:rPr>
          <w:rStyle w:val="Bold"/>
          <w:rFonts w:cs="Times New Roman"/>
        </w:rPr>
        <w:t>Таблица 1</w:t>
      </w:r>
    </w:p>
    <w:tbl>
      <w:tblPr>
        <w:tblW w:w="6183" w:type="dxa"/>
        <w:tblInd w:w="113" w:type="dxa"/>
        <w:tblLayout w:type="fixed"/>
        <w:tblCellMar>
          <w:left w:w="0" w:type="dxa"/>
          <w:right w:w="0" w:type="dxa"/>
        </w:tblCellMar>
        <w:tblLook w:val="0000" w:firstRow="0" w:lastRow="0" w:firstColumn="0" w:lastColumn="0" w:noHBand="0" w:noVBand="0"/>
      </w:tblPr>
      <w:tblGrid>
        <w:gridCol w:w="937"/>
        <w:gridCol w:w="1417"/>
        <w:gridCol w:w="1276"/>
        <w:gridCol w:w="1134"/>
        <w:gridCol w:w="851"/>
        <w:gridCol w:w="568"/>
      </w:tblGrid>
      <w:tr w:rsidR="009F34E5" w:rsidRPr="00BE0AE5" w:rsidTr="009861AB">
        <w:trPr>
          <w:trHeight w:val="20"/>
        </w:trPr>
        <w:tc>
          <w:tcPr>
            <w:tcW w:w="6183"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F34E5" w:rsidRPr="00BE0AE5" w:rsidRDefault="009F34E5" w:rsidP="009F34E5">
            <w:pPr>
              <w:pStyle w:val="table-head"/>
              <w:spacing w:after="0" w:line="240" w:lineRule="auto"/>
              <w:rPr>
                <w:rFonts w:cs="Times New Roman"/>
              </w:rPr>
            </w:pPr>
            <w:r w:rsidRPr="00BE0AE5">
              <w:rPr>
                <w:rFonts w:cs="Times New Roman"/>
              </w:rPr>
              <w:t>ИНВАРИАНТНЫЕ МОДУЛИ+МОДУЛЬ «РАСТЕНИЕВОДСТВО»</w:t>
            </w:r>
          </w:p>
        </w:tc>
      </w:tr>
      <w:tr w:rsidR="009F34E5" w:rsidRPr="00BE0AE5" w:rsidTr="009861AB">
        <w:trPr>
          <w:trHeight w:val="20"/>
        </w:trPr>
        <w:tc>
          <w:tcPr>
            <w:tcW w:w="93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F34E5" w:rsidRPr="00BE0AE5" w:rsidRDefault="009F34E5" w:rsidP="009F34E5">
            <w:pPr>
              <w:pStyle w:val="table-bodycentre"/>
              <w:spacing w:after="0" w:line="240" w:lineRule="auto"/>
              <w:rPr>
                <w:rFonts w:cs="Times New Roman"/>
              </w:rPr>
            </w:pPr>
            <w:r w:rsidRPr="00BE0AE5">
              <w:rPr>
                <w:rFonts w:cs="Times New Roman"/>
              </w:rPr>
              <w:t>Модуль</w:t>
            </w:r>
          </w:p>
        </w:tc>
        <w:tc>
          <w:tcPr>
            <w:tcW w:w="141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F34E5" w:rsidRPr="00BE0AE5" w:rsidRDefault="009F34E5" w:rsidP="009F34E5">
            <w:pPr>
              <w:pStyle w:val="table-bodycentre"/>
              <w:spacing w:after="0" w:line="240" w:lineRule="auto"/>
              <w:rPr>
                <w:rFonts w:cs="Times New Roman"/>
              </w:rPr>
            </w:pPr>
            <w:r w:rsidRPr="00BE0AE5">
              <w:rPr>
                <w:rFonts w:cs="Times New Roman"/>
              </w:rPr>
              <w:t>5 класс (34 час)</w:t>
            </w:r>
          </w:p>
        </w:tc>
        <w:tc>
          <w:tcPr>
            <w:tcW w:w="12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F34E5" w:rsidRPr="00BE0AE5" w:rsidRDefault="009F34E5" w:rsidP="009F34E5">
            <w:pPr>
              <w:pStyle w:val="table-bodycentre"/>
              <w:spacing w:after="0" w:line="240" w:lineRule="auto"/>
              <w:rPr>
                <w:rFonts w:cs="Times New Roman"/>
              </w:rPr>
            </w:pPr>
            <w:r w:rsidRPr="00BE0AE5">
              <w:rPr>
                <w:rFonts w:cs="Times New Roman"/>
              </w:rPr>
              <w:t>6 класс (34 час)</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F34E5" w:rsidRPr="00BE0AE5" w:rsidRDefault="009F34E5" w:rsidP="009F34E5">
            <w:pPr>
              <w:pStyle w:val="table-bodycentre"/>
              <w:spacing w:after="0" w:line="240" w:lineRule="auto"/>
              <w:rPr>
                <w:rFonts w:cs="Times New Roman"/>
              </w:rPr>
            </w:pPr>
            <w:r w:rsidRPr="00BE0AE5">
              <w:rPr>
                <w:rFonts w:cs="Times New Roman"/>
              </w:rPr>
              <w:t>7 класс (34 час)</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F34E5" w:rsidRPr="00BE0AE5" w:rsidRDefault="009F34E5" w:rsidP="009F34E5">
            <w:pPr>
              <w:pStyle w:val="table-bodycentre"/>
              <w:spacing w:after="0" w:line="240" w:lineRule="auto"/>
              <w:rPr>
                <w:rFonts w:cs="Times New Roman"/>
              </w:rPr>
            </w:pPr>
            <w:r w:rsidRPr="00BE0AE5">
              <w:rPr>
                <w:rFonts w:cs="Times New Roman"/>
              </w:rPr>
              <w:t>8 класс (17 час)</w:t>
            </w:r>
          </w:p>
        </w:tc>
        <w:tc>
          <w:tcPr>
            <w:tcW w:w="5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F34E5" w:rsidRPr="00BE0AE5" w:rsidRDefault="009F34E5" w:rsidP="009F34E5">
            <w:pPr>
              <w:pStyle w:val="table-bodycentre"/>
              <w:spacing w:after="0" w:line="240" w:lineRule="auto"/>
              <w:rPr>
                <w:rFonts w:cs="Times New Roman"/>
              </w:rPr>
            </w:pPr>
            <w:r w:rsidRPr="00BE0AE5">
              <w:rPr>
                <w:rFonts w:cs="Times New Roman"/>
              </w:rPr>
              <w:t>9 класс (17 час)</w:t>
            </w:r>
          </w:p>
        </w:tc>
      </w:tr>
      <w:tr w:rsidR="009F34E5" w:rsidRPr="00BE0AE5" w:rsidTr="009861AB">
        <w:trPr>
          <w:trHeight w:val="227"/>
        </w:trPr>
        <w:tc>
          <w:tcPr>
            <w:tcW w:w="93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F34E5" w:rsidRPr="00BE0AE5" w:rsidRDefault="009F34E5" w:rsidP="009F34E5">
            <w:pPr>
              <w:pStyle w:val="table-body0mm"/>
              <w:spacing w:line="240" w:lineRule="auto"/>
              <w:rPr>
                <w:rFonts w:cs="Times New Roman"/>
              </w:rPr>
            </w:pPr>
            <w:r w:rsidRPr="00BE0AE5">
              <w:rPr>
                <w:rFonts w:cs="Times New Roman"/>
              </w:rPr>
              <w:t>Производство и технология</w:t>
            </w:r>
          </w:p>
        </w:tc>
        <w:tc>
          <w:tcPr>
            <w:tcW w:w="141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F34E5" w:rsidRPr="00BE0AE5" w:rsidRDefault="009F34E5" w:rsidP="009F34E5">
            <w:pPr>
              <w:pStyle w:val="table-body0mm"/>
              <w:spacing w:line="240" w:lineRule="auto"/>
              <w:rPr>
                <w:rStyle w:val="BoldItalic"/>
                <w:rFonts w:cs="Times New Roman"/>
              </w:rPr>
            </w:pPr>
            <w:r w:rsidRPr="00BE0AE5">
              <w:rPr>
                <w:rStyle w:val="BoldItalic"/>
                <w:rFonts w:cs="Times New Roman"/>
              </w:rPr>
              <w:t xml:space="preserve">Раздел 1. </w:t>
            </w:r>
          </w:p>
          <w:p w:rsidR="009F34E5" w:rsidRPr="00BE0AE5" w:rsidRDefault="009F34E5" w:rsidP="009F34E5">
            <w:pPr>
              <w:pStyle w:val="table-body0mm"/>
              <w:spacing w:line="240" w:lineRule="auto"/>
              <w:rPr>
                <w:rFonts w:cs="Times New Roman"/>
              </w:rPr>
            </w:pPr>
            <w:r w:rsidRPr="00BE0AE5">
              <w:rPr>
                <w:rFonts w:cs="Times New Roman"/>
              </w:rPr>
              <w:t xml:space="preserve">Преобразовательная </w:t>
            </w:r>
            <w:r w:rsidRPr="00BE0AE5">
              <w:rPr>
                <w:rFonts w:cs="Times New Roman"/>
              </w:rPr>
              <w:br/>
              <w:t>деятельность человека.</w:t>
            </w:r>
          </w:p>
          <w:p w:rsidR="009F34E5" w:rsidRPr="00BE0AE5" w:rsidRDefault="009F34E5" w:rsidP="009F34E5">
            <w:pPr>
              <w:pStyle w:val="table-body0mm"/>
              <w:spacing w:line="240" w:lineRule="auto"/>
              <w:rPr>
                <w:rStyle w:val="BoldItalic"/>
                <w:rFonts w:cs="Times New Roman"/>
              </w:rPr>
            </w:pPr>
          </w:p>
          <w:p w:rsidR="009F34E5" w:rsidRPr="00BE0AE5" w:rsidRDefault="009F34E5" w:rsidP="009F34E5">
            <w:pPr>
              <w:pStyle w:val="table-body0mm"/>
              <w:spacing w:line="240" w:lineRule="auto"/>
              <w:rPr>
                <w:rStyle w:val="BoldItalic"/>
                <w:rFonts w:cs="Times New Roman"/>
              </w:rPr>
            </w:pPr>
            <w:r w:rsidRPr="00BE0AE5">
              <w:rPr>
                <w:rStyle w:val="BoldItalic"/>
                <w:rFonts w:cs="Times New Roman"/>
              </w:rPr>
              <w:t xml:space="preserve">Раздел 2. </w:t>
            </w:r>
          </w:p>
          <w:p w:rsidR="009F34E5" w:rsidRPr="00BE0AE5" w:rsidRDefault="009F34E5" w:rsidP="009F34E5">
            <w:pPr>
              <w:pStyle w:val="table-body0mm"/>
              <w:spacing w:line="240" w:lineRule="auto"/>
              <w:rPr>
                <w:rFonts w:cs="Times New Roman"/>
              </w:rPr>
            </w:pPr>
            <w:r w:rsidRPr="00BE0AE5">
              <w:rPr>
                <w:rFonts w:cs="Times New Roman"/>
              </w:rPr>
              <w:t>Простейшие машины и механизмы</w:t>
            </w:r>
          </w:p>
        </w:tc>
        <w:tc>
          <w:tcPr>
            <w:tcW w:w="12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F34E5" w:rsidRPr="00BE0AE5" w:rsidRDefault="009F34E5" w:rsidP="009F34E5">
            <w:pPr>
              <w:pStyle w:val="table-body0mm"/>
              <w:spacing w:line="240" w:lineRule="auto"/>
              <w:rPr>
                <w:rStyle w:val="BoldItalic"/>
                <w:rFonts w:cs="Times New Roman"/>
                <w:u w:val="single"/>
              </w:rPr>
            </w:pPr>
            <w:r w:rsidRPr="00BE0AE5">
              <w:rPr>
                <w:rStyle w:val="BoldItalicUnderline"/>
                <w:rFonts w:cs="Times New Roman"/>
                <w:u w:val="single"/>
              </w:rPr>
              <w:t>Раздел 3.</w:t>
            </w:r>
            <w:r w:rsidRPr="00BE0AE5">
              <w:rPr>
                <w:rStyle w:val="BoldItalic"/>
                <w:rFonts w:cs="Times New Roman"/>
                <w:u w:val="single"/>
              </w:rPr>
              <w:t xml:space="preserve"> </w:t>
            </w:r>
          </w:p>
          <w:p w:rsidR="009F34E5" w:rsidRPr="00BE0AE5" w:rsidRDefault="009F34E5" w:rsidP="009F34E5">
            <w:pPr>
              <w:pStyle w:val="table-body0mm"/>
              <w:spacing w:line="240" w:lineRule="auto"/>
              <w:rPr>
                <w:rFonts w:cs="Times New Roman"/>
              </w:rPr>
            </w:pPr>
            <w:r w:rsidRPr="00BE0AE5">
              <w:rPr>
                <w:rFonts w:cs="Times New Roman"/>
              </w:rPr>
              <w:t xml:space="preserve">Задачи </w:t>
            </w:r>
            <w:r w:rsidRPr="00BE0AE5">
              <w:rPr>
                <w:rFonts w:cs="Times New Roman"/>
              </w:rPr>
              <w:br/>
              <w:t xml:space="preserve">и технологии </w:t>
            </w:r>
            <w:r w:rsidRPr="00BE0AE5">
              <w:rPr>
                <w:rFonts w:cs="Times New Roman"/>
              </w:rPr>
              <w:br/>
              <w:t>их решения.</w:t>
            </w:r>
          </w:p>
          <w:p w:rsidR="009F34E5" w:rsidRPr="00BE0AE5" w:rsidRDefault="009F34E5" w:rsidP="009F34E5">
            <w:pPr>
              <w:pStyle w:val="table-body0mm"/>
              <w:spacing w:line="240" w:lineRule="auto"/>
              <w:rPr>
                <w:rFonts w:cs="Times New Roman"/>
              </w:rPr>
            </w:pPr>
          </w:p>
          <w:p w:rsidR="009F34E5" w:rsidRPr="00BE0AE5" w:rsidRDefault="009F34E5" w:rsidP="009F34E5">
            <w:pPr>
              <w:pStyle w:val="table-body0mm"/>
              <w:spacing w:line="240" w:lineRule="auto"/>
              <w:rPr>
                <w:rStyle w:val="BoldItalicUnderline"/>
                <w:rFonts w:cs="Times New Roman"/>
                <w:u w:val="single"/>
              </w:rPr>
            </w:pPr>
            <w:r w:rsidRPr="00BE0AE5">
              <w:rPr>
                <w:rStyle w:val="BoldItalicUnderline"/>
                <w:rFonts w:cs="Times New Roman"/>
                <w:u w:val="single"/>
              </w:rPr>
              <w:t>Раздел 4.</w:t>
            </w:r>
          </w:p>
          <w:p w:rsidR="009F34E5" w:rsidRPr="00BE0AE5" w:rsidRDefault="009F34E5" w:rsidP="009F34E5">
            <w:pPr>
              <w:pStyle w:val="table-body0mm"/>
              <w:spacing w:line="240" w:lineRule="auto"/>
              <w:rPr>
                <w:rFonts w:cs="Times New Roman"/>
              </w:rPr>
            </w:pPr>
            <w:r w:rsidRPr="00BE0AE5">
              <w:rPr>
                <w:rFonts w:cs="Times New Roman"/>
              </w:rPr>
              <w:t>Основы проектирования.</w:t>
            </w:r>
          </w:p>
          <w:p w:rsidR="009F34E5" w:rsidRPr="00BE0AE5" w:rsidRDefault="009F34E5" w:rsidP="009F34E5">
            <w:pPr>
              <w:pStyle w:val="table-body0mm"/>
              <w:spacing w:line="240" w:lineRule="auto"/>
              <w:rPr>
                <w:rFonts w:cs="Times New Roman"/>
              </w:rPr>
            </w:pPr>
          </w:p>
          <w:p w:rsidR="009F34E5" w:rsidRPr="00BE0AE5" w:rsidRDefault="009F34E5" w:rsidP="009F34E5">
            <w:pPr>
              <w:pStyle w:val="table-body0mm"/>
              <w:spacing w:line="240" w:lineRule="auto"/>
              <w:rPr>
                <w:rStyle w:val="BoldItalic"/>
                <w:rFonts w:cs="Times New Roman"/>
              </w:rPr>
            </w:pPr>
            <w:r w:rsidRPr="00BE0AE5">
              <w:rPr>
                <w:rStyle w:val="BoldItalic"/>
                <w:rFonts w:cs="Times New Roman"/>
              </w:rPr>
              <w:t xml:space="preserve">Раздел 5. </w:t>
            </w:r>
          </w:p>
          <w:p w:rsidR="009F34E5" w:rsidRPr="00BE0AE5" w:rsidRDefault="009F34E5" w:rsidP="009F34E5">
            <w:pPr>
              <w:pStyle w:val="table-body0mm"/>
              <w:spacing w:line="240" w:lineRule="auto"/>
              <w:rPr>
                <w:rFonts w:cs="Times New Roman"/>
              </w:rPr>
            </w:pPr>
            <w:r w:rsidRPr="00BE0AE5">
              <w:rPr>
                <w:rFonts w:cs="Times New Roman"/>
              </w:rPr>
              <w:t xml:space="preserve">Технологии домашнего хозяйства. </w:t>
            </w:r>
          </w:p>
          <w:p w:rsidR="009F34E5" w:rsidRPr="00BE0AE5" w:rsidRDefault="009F34E5" w:rsidP="009F34E5">
            <w:pPr>
              <w:pStyle w:val="table-body0mm"/>
              <w:spacing w:line="240" w:lineRule="auto"/>
              <w:rPr>
                <w:rFonts w:cs="Times New Roman"/>
              </w:rPr>
            </w:pPr>
          </w:p>
          <w:p w:rsidR="009F34E5" w:rsidRPr="00BE0AE5" w:rsidRDefault="009F34E5" w:rsidP="009F34E5">
            <w:pPr>
              <w:pStyle w:val="table-body0mm"/>
              <w:spacing w:line="240" w:lineRule="auto"/>
              <w:rPr>
                <w:rStyle w:val="BoldItalic"/>
                <w:rFonts w:cs="Times New Roman"/>
              </w:rPr>
            </w:pPr>
            <w:r w:rsidRPr="00BE0AE5">
              <w:rPr>
                <w:rStyle w:val="BoldItalic"/>
                <w:rFonts w:cs="Times New Roman"/>
              </w:rPr>
              <w:t>Раздел 6.</w:t>
            </w:r>
          </w:p>
          <w:p w:rsidR="009F34E5" w:rsidRPr="00BE0AE5" w:rsidRDefault="009F34E5" w:rsidP="009F34E5">
            <w:pPr>
              <w:pStyle w:val="table-body0mm"/>
              <w:spacing w:line="240" w:lineRule="auto"/>
              <w:rPr>
                <w:rFonts w:cs="Times New Roman"/>
              </w:rPr>
            </w:pPr>
            <w:r w:rsidRPr="00BE0AE5">
              <w:rPr>
                <w:rFonts w:cs="Times New Roman"/>
              </w:rPr>
              <w:t>Мир профессий</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F34E5" w:rsidRPr="00BE0AE5" w:rsidRDefault="009F34E5" w:rsidP="009F34E5">
            <w:pPr>
              <w:pStyle w:val="table-body0mm"/>
              <w:spacing w:line="240" w:lineRule="auto"/>
              <w:rPr>
                <w:rStyle w:val="BoldItalic"/>
                <w:rFonts w:cs="Times New Roman"/>
              </w:rPr>
            </w:pPr>
            <w:r w:rsidRPr="00BE0AE5">
              <w:rPr>
                <w:rStyle w:val="BoldItalic"/>
                <w:rFonts w:cs="Times New Roman"/>
              </w:rPr>
              <w:t xml:space="preserve">Раздел 7. </w:t>
            </w:r>
          </w:p>
          <w:p w:rsidR="009F34E5" w:rsidRPr="00BE0AE5" w:rsidRDefault="009F34E5" w:rsidP="009F34E5">
            <w:pPr>
              <w:pStyle w:val="table-body0mm"/>
              <w:spacing w:line="240" w:lineRule="auto"/>
              <w:rPr>
                <w:rFonts w:cs="Times New Roman"/>
              </w:rPr>
            </w:pPr>
            <w:r w:rsidRPr="00BE0AE5">
              <w:rPr>
                <w:rFonts w:cs="Times New Roman"/>
              </w:rPr>
              <w:t xml:space="preserve">Технологии и искусство. </w:t>
            </w:r>
          </w:p>
          <w:p w:rsidR="009F34E5" w:rsidRPr="00BE0AE5" w:rsidRDefault="009F34E5" w:rsidP="009F34E5">
            <w:pPr>
              <w:pStyle w:val="table-body0mm"/>
              <w:spacing w:line="240" w:lineRule="auto"/>
              <w:rPr>
                <w:rFonts w:cs="Times New Roman"/>
              </w:rPr>
            </w:pPr>
          </w:p>
          <w:p w:rsidR="009F34E5" w:rsidRPr="00BE0AE5" w:rsidRDefault="009F34E5" w:rsidP="009F34E5">
            <w:pPr>
              <w:pStyle w:val="table-body0mm"/>
              <w:spacing w:line="240" w:lineRule="auto"/>
              <w:rPr>
                <w:rStyle w:val="BoldItalic"/>
                <w:rFonts w:cs="Times New Roman"/>
              </w:rPr>
            </w:pPr>
            <w:r w:rsidRPr="00BE0AE5">
              <w:rPr>
                <w:rStyle w:val="BoldItalic"/>
                <w:rFonts w:cs="Times New Roman"/>
              </w:rPr>
              <w:t>Раздел 8.</w:t>
            </w:r>
          </w:p>
          <w:p w:rsidR="009F34E5" w:rsidRPr="00BE0AE5" w:rsidRDefault="009F34E5" w:rsidP="009F34E5">
            <w:pPr>
              <w:pStyle w:val="table-body0mm"/>
              <w:spacing w:line="240" w:lineRule="auto"/>
              <w:rPr>
                <w:rFonts w:cs="Times New Roman"/>
              </w:rPr>
            </w:pPr>
            <w:r w:rsidRPr="00BE0AE5">
              <w:rPr>
                <w:rFonts w:cs="Times New Roman"/>
              </w:rPr>
              <w:t xml:space="preserve">Технология и мир. </w:t>
            </w:r>
            <w:r w:rsidRPr="00BE0AE5">
              <w:rPr>
                <w:rFonts w:cs="Times New Roman"/>
              </w:rPr>
              <w:br/>
              <w:t>Современная техносфера</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F34E5" w:rsidRPr="00BE0AE5" w:rsidRDefault="009F34E5" w:rsidP="009F34E5">
            <w:pPr>
              <w:pStyle w:val="table-body0mm"/>
              <w:spacing w:line="240" w:lineRule="auto"/>
              <w:rPr>
                <w:rStyle w:val="BoldItalic"/>
                <w:rFonts w:cs="Times New Roman"/>
              </w:rPr>
            </w:pPr>
            <w:r w:rsidRPr="00BE0AE5">
              <w:rPr>
                <w:rStyle w:val="BoldItalic"/>
                <w:rFonts w:cs="Times New Roman"/>
              </w:rPr>
              <w:t>Раздел 9.</w:t>
            </w:r>
          </w:p>
          <w:p w:rsidR="009F34E5" w:rsidRPr="00BE0AE5" w:rsidRDefault="009F34E5" w:rsidP="009F34E5">
            <w:pPr>
              <w:pStyle w:val="table-body0mm"/>
              <w:spacing w:line="240" w:lineRule="auto"/>
              <w:rPr>
                <w:rFonts w:cs="Times New Roman"/>
              </w:rPr>
            </w:pPr>
            <w:r w:rsidRPr="00BE0AE5">
              <w:rPr>
                <w:rFonts w:cs="Times New Roman"/>
              </w:rPr>
              <w:t>Современные технологии.</w:t>
            </w:r>
          </w:p>
          <w:p w:rsidR="009F34E5" w:rsidRPr="00BE0AE5" w:rsidRDefault="009F34E5" w:rsidP="009F34E5">
            <w:pPr>
              <w:pStyle w:val="table-body0mm"/>
              <w:spacing w:line="240" w:lineRule="auto"/>
              <w:rPr>
                <w:rStyle w:val="BoldItalic"/>
                <w:rFonts w:cs="Times New Roman"/>
              </w:rPr>
            </w:pPr>
          </w:p>
          <w:p w:rsidR="009F34E5" w:rsidRPr="00BE0AE5" w:rsidRDefault="009F34E5" w:rsidP="009F34E5">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10. </w:t>
            </w:r>
          </w:p>
          <w:p w:rsidR="009F34E5" w:rsidRPr="00BE0AE5" w:rsidRDefault="009F34E5" w:rsidP="009F34E5">
            <w:pPr>
              <w:pStyle w:val="table-body0mm"/>
              <w:spacing w:line="240" w:lineRule="auto"/>
              <w:rPr>
                <w:rFonts w:cs="Times New Roman"/>
              </w:rPr>
            </w:pPr>
            <w:r w:rsidRPr="00BE0AE5">
              <w:rPr>
                <w:rFonts w:cs="Times New Roman"/>
              </w:rPr>
              <w:t>Основы информационно-</w:t>
            </w:r>
            <w:r w:rsidRPr="00BE0AE5">
              <w:rPr>
                <w:rFonts w:cs="Times New Roman"/>
              </w:rPr>
              <w:br/>
              <w:t>когнитивных технологий</w:t>
            </w:r>
          </w:p>
        </w:tc>
        <w:tc>
          <w:tcPr>
            <w:tcW w:w="5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F34E5" w:rsidRPr="00BE0AE5" w:rsidRDefault="009F34E5" w:rsidP="009F34E5">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11. </w:t>
            </w:r>
          </w:p>
          <w:p w:rsidR="009F34E5" w:rsidRPr="00BE0AE5" w:rsidRDefault="009F34E5" w:rsidP="009F34E5">
            <w:pPr>
              <w:pStyle w:val="table-body0mm"/>
              <w:spacing w:line="240" w:lineRule="auto"/>
              <w:rPr>
                <w:rFonts w:cs="Times New Roman"/>
              </w:rPr>
            </w:pPr>
            <w:r w:rsidRPr="00BE0AE5">
              <w:rPr>
                <w:rFonts w:cs="Times New Roman"/>
              </w:rPr>
              <w:t xml:space="preserve">Элементы </w:t>
            </w:r>
            <w:r w:rsidRPr="00BE0AE5">
              <w:rPr>
                <w:rFonts w:cs="Times New Roman"/>
              </w:rPr>
              <w:br/>
              <w:t>управления.</w:t>
            </w:r>
          </w:p>
          <w:p w:rsidR="009F34E5" w:rsidRPr="00BE0AE5" w:rsidRDefault="009F34E5" w:rsidP="009F34E5">
            <w:pPr>
              <w:pStyle w:val="table-body0mm"/>
              <w:spacing w:line="240" w:lineRule="auto"/>
              <w:rPr>
                <w:rStyle w:val="BoldItalic"/>
                <w:rFonts w:cs="Times New Roman"/>
              </w:rPr>
            </w:pPr>
          </w:p>
          <w:p w:rsidR="009F34E5" w:rsidRPr="00BE0AE5" w:rsidRDefault="009F34E5" w:rsidP="009F34E5">
            <w:pPr>
              <w:pStyle w:val="table-body0mm"/>
              <w:spacing w:line="240" w:lineRule="auto"/>
              <w:rPr>
                <w:rStyle w:val="BoldItalic"/>
                <w:rFonts w:cs="Times New Roman"/>
              </w:rPr>
            </w:pPr>
            <w:r w:rsidRPr="00BE0AE5">
              <w:rPr>
                <w:rStyle w:val="BoldItalic"/>
                <w:rFonts w:cs="Times New Roman"/>
              </w:rPr>
              <w:t>Раздел 12.</w:t>
            </w:r>
          </w:p>
          <w:p w:rsidR="009F34E5" w:rsidRPr="00BE0AE5" w:rsidRDefault="009F34E5" w:rsidP="009F34E5">
            <w:pPr>
              <w:pStyle w:val="table-body0mm"/>
              <w:spacing w:line="240" w:lineRule="auto"/>
              <w:rPr>
                <w:rFonts w:cs="Times New Roman"/>
              </w:rPr>
            </w:pPr>
            <w:r w:rsidRPr="00BE0AE5">
              <w:rPr>
                <w:rFonts w:cs="Times New Roman"/>
              </w:rPr>
              <w:t>Мир профессий</w:t>
            </w:r>
          </w:p>
        </w:tc>
      </w:tr>
      <w:tr w:rsidR="009F34E5" w:rsidRPr="00BE0AE5" w:rsidTr="009861AB">
        <w:trPr>
          <w:trHeight w:val="20"/>
        </w:trPr>
        <w:tc>
          <w:tcPr>
            <w:tcW w:w="93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F34E5" w:rsidRPr="00BE0AE5" w:rsidRDefault="009F34E5" w:rsidP="009F34E5">
            <w:pPr>
              <w:pStyle w:val="table-body0mm"/>
              <w:spacing w:line="240" w:lineRule="auto"/>
              <w:rPr>
                <w:rFonts w:cs="Times New Roman"/>
              </w:rPr>
            </w:pPr>
            <w:r w:rsidRPr="00BE0AE5">
              <w:rPr>
                <w:rFonts w:cs="Times New Roman"/>
              </w:rPr>
              <w:t>Технологии обработки материалов и пищевых продуктов</w:t>
            </w:r>
          </w:p>
        </w:tc>
        <w:tc>
          <w:tcPr>
            <w:tcW w:w="141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F34E5" w:rsidRPr="00BE0AE5" w:rsidRDefault="009F34E5" w:rsidP="009F34E5">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 </w:t>
            </w:r>
          </w:p>
          <w:p w:rsidR="009F34E5" w:rsidRPr="00BE0AE5" w:rsidRDefault="009F34E5" w:rsidP="009F34E5">
            <w:pPr>
              <w:pStyle w:val="table-body0mm"/>
              <w:spacing w:line="240" w:lineRule="auto"/>
              <w:rPr>
                <w:rFonts w:cs="Times New Roman"/>
              </w:rPr>
            </w:pPr>
            <w:r w:rsidRPr="00BE0AE5">
              <w:rPr>
                <w:rFonts w:cs="Times New Roman"/>
              </w:rPr>
              <w:t xml:space="preserve">Структура технологии: от материала </w:t>
            </w:r>
            <w:r w:rsidRPr="00BE0AE5">
              <w:rPr>
                <w:rFonts w:cs="Times New Roman"/>
              </w:rPr>
              <w:br/>
              <w:t xml:space="preserve">к изделию. </w:t>
            </w:r>
          </w:p>
        </w:tc>
        <w:tc>
          <w:tcPr>
            <w:tcW w:w="12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F34E5" w:rsidRPr="00BE0AE5" w:rsidRDefault="009F34E5" w:rsidP="009F34E5">
            <w:pPr>
              <w:pStyle w:val="table-body0mm"/>
              <w:spacing w:line="240" w:lineRule="auto"/>
              <w:rPr>
                <w:rStyle w:val="BoldItalic"/>
                <w:rFonts w:cs="Times New Roman"/>
              </w:rPr>
            </w:pPr>
            <w:r w:rsidRPr="00BE0AE5">
              <w:rPr>
                <w:rStyle w:val="BoldItalic"/>
                <w:rFonts w:cs="Times New Roman"/>
              </w:rPr>
              <w:t>Раздел 5</w:t>
            </w:r>
          </w:p>
          <w:p w:rsidR="009F34E5" w:rsidRPr="00BE0AE5" w:rsidRDefault="009F34E5" w:rsidP="009F34E5">
            <w:pPr>
              <w:pStyle w:val="table-body0mm"/>
              <w:spacing w:line="240" w:lineRule="auto"/>
              <w:rPr>
                <w:rFonts w:cs="Times New Roman"/>
              </w:rPr>
            </w:pPr>
            <w:r w:rsidRPr="00BE0AE5">
              <w:rPr>
                <w:rFonts w:cs="Times New Roman"/>
              </w:rPr>
              <w:t>Технология обработки конструкционных материалов</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F34E5" w:rsidRPr="00BE0AE5" w:rsidRDefault="009F34E5" w:rsidP="009F34E5">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8. </w:t>
            </w:r>
          </w:p>
          <w:p w:rsidR="009F34E5" w:rsidRPr="00BE0AE5" w:rsidRDefault="009F34E5" w:rsidP="009F34E5">
            <w:pPr>
              <w:pStyle w:val="table-body0mm"/>
              <w:spacing w:line="240" w:lineRule="auto"/>
              <w:rPr>
                <w:rFonts w:cs="Times New Roman"/>
              </w:rPr>
            </w:pPr>
            <w:r w:rsidRPr="00BE0AE5">
              <w:rPr>
                <w:rFonts w:cs="Times New Roman"/>
              </w:rPr>
              <w:t xml:space="preserve">Моделирование </w:t>
            </w:r>
            <w:r w:rsidRPr="00BE0AE5">
              <w:rPr>
                <w:rFonts w:cs="Times New Roman"/>
              </w:rPr>
              <w:br/>
              <w:t xml:space="preserve">как основа познания </w:t>
            </w:r>
            <w:r w:rsidRPr="00BE0AE5">
              <w:rPr>
                <w:rFonts w:cs="Times New Roman"/>
              </w:rPr>
              <w:br/>
              <w:t xml:space="preserve">и практической деятельности. </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F34E5" w:rsidRPr="00BE0AE5" w:rsidRDefault="009F34E5" w:rsidP="009F34E5">
            <w:pPr>
              <w:pStyle w:val="table-body0mm"/>
              <w:spacing w:line="240" w:lineRule="auto"/>
              <w:rPr>
                <w:rStyle w:val="BoldItalic"/>
                <w:rFonts w:cs="Times New Roman"/>
              </w:rPr>
            </w:pPr>
            <w:r w:rsidRPr="00BE0AE5">
              <w:rPr>
                <w:rStyle w:val="BoldItalic"/>
                <w:rFonts w:cs="Times New Roman"/>
              </w:rPr>
              <w:t>Раздел 10.</w:t>
            </w:r>
          </w:p>
          <w:p w:rsidR="009F34E5" w:rsidRPr="00BE0AE5" w:rsidRDefault="009F34E5" w:rsidP="009F34E5">
            <w:pPr>
              <w:pStyle w:val="table-body0mm"/>
              <w:spacing w:line="240" w:lineRule="auto"/>
              <w:rPr>
                <w:rFonts w:cs="Times New Roman"/>
              </w:rPr>
            </w:pPr>
            <w:r w:rsidRPr="00BE0AE5">
              <w:rPr>
                <w:rFonts w:cs="Times New Roman"/>
              </w:rPr>
              <w:t>Традиционные производства и технологии</w:t>
            </w:r>
          </w:p>
        </w:tc>
        <w:tc>
          <w:tcPr>
            <w:tcW w:w="5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F34E5" w:rsidRPr="00BE0AE5" w:rsidRDefault="009F34E5" w:rsidP="009F34E5">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11. </w:t>
            </w:r>
          </w:p>
          <w:p w:rsidR="009F34E5" w:rsidRPr="00BE0AE5" w:rsidRDefault="009F34E5" w:rsidP="009F34E5">
            <w:pPr>
              <w:pStyle w:val="table-body0mm"/>
              <w:spacing w:line="240" w:lineRule="auto"/>
              <w:rPr>
                <w:rFonts w:cs="Times New Roman"/>
              </w:rPr>
            </w:pPr>
            <w:r w:rsidRPr="00BE0AE5">
              <w:rPr>
                <w:rFonts w:cs="Times New Roman"/>
              </w:rPr>
              <w:t>Технологии в когнитивной сфере</w:t>
            </w:r>
          </w:p>
        </w:tc>
      </w:tr>
      <w:tr w:rsidR="009F34E5" w:rsidRPr="00BE0AE5" w:rsidTr="009861AB">
        <w:trPr>
          <w:trHeight w:val="20"/>
        </w:trPr>
        <w:tc>
          <w:tcPr>
            <w:tcW w:w="93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F34E5" w:rsidRPr="00BE0AE5" w:rsidRDefault="009F34E5" w:rsidP="009F34E5">
            <w:pPr>
              <w:pStyle w:val="table-body0mm"/>
              <w:spacing w:line="240" w:lineRule="auto"/>
              <w:rPr>
                <w:rFonts w:cs="Times New Roman"/>
              </w:rPr>
            </w:pPr>
            <w:r w:rsidRPr="00BE0AE5">
              <w:rPr>
                <w:rFonts w:cs="Times New Roman"/>
              </w:rPr>
              <w:t>Технологии обработки материалов и пищевых продуктов</w:t>
            </w:r>
          </w:p>
        </w:tc>
        <w:tc>
          <w:tcPr>
            <w:tcW w:w="141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F34E5" w:rsidRPr="00BE0AE5" w:rsidRDefault="009F34E5" w:rsidP="009F34E5">
            <w:pPr>
              <w:pStyle w:val="table-body0mm"/>
              <w:spacing w:line="240" w:lineRule="auto"/>
              <w:rPr>
                <w:rStyle w:val="BoldItalic"/>
                <w:rFonts w:cs="Times New Roman"/>
              </w:rPr>
            </w:pPr>
            <w:r w:rsidRPr="00BE0AE5">
              <w:rPr>
                <w:rStyle w:val="BoldItalic"/>
                <w:rFonts w:cs="Times New Roman"/>
              </w:rPr>
              <w:t>Раздел 2</w:t>
            </w:r>
          </w:p>
          <w:p w:rsidR="009F34E5" w:rsidRPr="00BE0AE5" w:rsidRDefault="009F34E5" w:rsidP="009F34E5">
            <w:pPr>
              <w:pStyle w:val="table-body0mm"/>
              <w:spacing w:line="240" w:lineRule="auto"/>
              <w:rPr>
                <w:rFonts w:cs="Times New Roman"/>
              </w:rPr>
            </w:pPr>
            <w:r w:rsidRPr="00BE0AE5">
              <w:rPr>
                <w:rFonts w:cs="Times New Roman"/>
              </w:rPr>
              <w:t xml:space="preserve">Материалы </w:t>
            </w:r>
            <w:r w:rsidRPr="00BE0AE5">
              <w:rPr>
                <w:rFonts w:cs="Times New Roman"/>
              </w:rPr>
              <w:br/>
              <w:t>и изделия.</w:t>
            </w:r>
          </w:p>
          <w:p w:rsidR="009F34E5" w:rsidRPr="00BE0AE5" w:rsidRDefault="009F34E5" w:rsidP="009F34E5">
            <w:pPr>
              <w:pStyle w:val="table-body0mm"/>
              <w:spacing w:line="240" w:lineRule="auto"/>
              <w:rPr>
                <w:rStyle w:val="BoldItalic"/>
                <w:rFonts w:cs="Times New Roman"/>
              </w:rPr>
            </w:pPr>
          </w:p>
          <w:p w:rsidR="009F34E5" w:rsidRPr="00BE0AE5" w:rsidRDefault="009F34E5" w:rsidP="009F34E5">
            <w:pPr>
              <w:pStyle w:val="table-body0mm"/>
              <w:spacing w:line="240" w:lineRule="auto"/>
              <w:rPr>
                <w:rFonts w:cs="Times New Roman"/>
              </w:rPr>
            </w:pPr>
            <w:r w:rsidRPr="00BE0AE5">
              <w:rPr>
                <w:rStyle w:val="BoldItalic"/>
                <w:rFonts w:cs="Times New Roman"/>
              </w:rPr>
              <w:t>Раздел 3.</w:t>
            </w:r>
            <w:r w:rsidRPr="00BE0AE5">
              <w:rPr>
                <w:rFonts w:cs="Times New Roman"/>
              </w:rPr>
              <w:t xml:space="preserve"> </w:t>
            </w:r>
          </w:p>
          <w:p w:rsidR="009F34E5" w:rsidRPr="00BE0AE5" w:rsidRDefault="009F34E5" w:rsidP="009F34E5">
            <w:pPr>
              <w:pStyle w:val="table-body0mm"/>
              <w:spacing w:line="240" w:lineRule="auto"/>
              <w:rPr>
                <w:rFonts w:cs="Times New Roman"/>
              </w:rPr>
            </w:pPr>
            <w:r w:rsidRPr="00BE0AE5">
              <w:rPr>
                <w:rFonts w:cs="Times New Roman"/>
              </w:rPr>
              <w:t xml:space="preserve">Основные ручные </w:t>
            </w:r>
            <w:r w:rsidRPr="00BE0AE5">
              <w:rPr>
                <w:rFonts w:cs="Times New Roman"/>
              </w:rPr>
              <w:br/>
              <w:t>инструменты.</w:t>
            </w:r>
          </w:p>
          <w:p w:rsidR="009F34E5" w:rsidRPr="00BE0AE5" w:rsidRDefault="009F34E5" w:rsidP="009F34E5">
            <w:pPr>
              <w:pStyle w:val="table-body0mm"/>
              <w:spacing w:line="240" w:lineRule="auto"/>
              <w:rPr>
                <w:rFonts w:cs="Times New Roman"/>
              </w:rPr>
            </w:pPr>
          </w:p>
          <w:p w:rsidR="009F34E5" w:rsidRPr="00BE0AE5" w:rsidRDefault="009F34E5" w:rsidP="009F34E5">
            <w:pPr>
              <w:pStyle w:val="table-body0mm"/>
              <w:spacing w:line="240" w:lineRule="auto"/>
              <w:rPr>
                <w:rStyle w:val="BoldItalic"/>
                <w:rFonts w:cs="Times New Roman"/>
              </w:rPr>
            </w:pPr>
            <w:r w:rsidRPr="00BE0AE5">
              <w:rPr>
                <w:rStyle w:val="BoldItalic"/>
                <w:rFonts w:cs="Times New Roman"/>
              </w:rPr>
              <w:t>Раздел 4.</w:t>
            </w:r>
          </w:p>
          <w:p w:rsidR="009F34E5" w:rsidRPr="00BE0AE5" w:rsidRDefault="009F34E5" w:rsidP="009F34E5">
            <w:pPr>
              <w:pStyle w:val="table-body0mm"/>
              <w:spacing w:line="240" w:lineRule="auto"/>
              <w:rPr>
                <w:rFonts w:cs="Times New Roman"/>
              </w:rPr>
            </w:pPr>
            <w:r w:rsidRPr="00BE0AE5">
              <w:rPr>
                <w:rFonts w:cs="Times New Roman"/>
              </w:rPr>
              <w:t xml:space="preserve">Трудовые действия </w:t>
            </w:r>
            <w:r w:rsidRPr="00BE0AE5">
              <w:rPr>
                <w:rFonts w:cs="Times New Roman"/>
              </w:rPr>
              <w:br/>
            </w:r>
            <w:r w:rsidRPr="00BE0AE5">
              <w:rPr>
                <w:rFonts w:cs="Times New Roman"/>
              </w:rPr>
              <w:lastRenderedPageBreak/>
              <w:t>как основные слагаемые технологии</w:t>
            </w:r>
          </w:p>
        </w:tc>
        <w:tc>
          <w:tcPr>
            <w:tcW w:w="12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F34E5" w:rsidRPr="00BE0AE5" w:rsidRDefault="009F34E5" w:rsidP="009F34E5">
            <w:pPr>
              <w:pStyle w:val="table-body0mm"/>
              <w:spacing w:line="240" w:lineRule="auto"/>
              <w:rPr>
                <w:rStyle w:val="BoldItalic"/>
                <w:rFonts w:cs="Times New Roman"/>
              </w:rPr>
            </w:pPr>
            <w:r w:rsidRPr="00BE0AE5">
              <w:rPr>
                <w:rStyle w:val="BoldItalic"/>
                <w:rFonts w:cs="Times New Roman"/>
              </w:rPr>
              <w:lastRenderedPageBreak/>
              <w:t>Раздел 6.</w:t>
            </w:r>
          </w:p>
          <w:p w:rsidR="009F34E5" w:rsidRPr="00BE0AE5" w:rsidRDefault="009F34E5" w:rsidP="009F34E5">
            <w:pPr>
              <w:pStyle w:val="table-body0mm"/>
              <w:spacing w:line="240" w:lineRule="auto"/>
              <w:rPr>
                <w:rStyle w:val="BoldItalic"/>
                <w:rFonts w:cs="Times New Roman"/>
              </w:rPr>
            </w:pPr>
            <w:r w:rsidRPr="00BE0AE5">
              <w:rPr>
                <w:rFonts w:cs="Times New Roman"/>
              </w:rPr>
              <w:t>Технология обработки текстильных материалов.</w:t>
            </w:r>
          </w:p>
          <w:p w:rsidR="009F34E5" w:rsidRPr="00BE0AE5" w:rsidRDefault="009F34E5" w:rsidP="009F34E5">
            <w:pPr>
              <w:pStyle w:val="table-body0mm"/>
              <w:spacing w:line="240" w:lineRule="auto"/>
              <w:rPr>
                <w:rStyle w:val="BoldItalic"/>
                <w:rFonts w:cs="Times New Roman"/>
              </w:rPr>
            </w:pPr>
          </w:p>
          <w:p w:rsidR="009F34E5" w:rsidRPr="00BE0AE5" w:rsidRDefault="009F34E5" w:rsidP="009F34E5">
            <w:pPr>
              <w:pStyle w:val="table-body0mm"/>
              <w:spacing w:line="240" w:lineRule="auto"/>
              <w:rPr>
                <w:rStyle w:val="BoldItalic"/>
                <w:rFonts w:cs="Times New Roman"/>
              </w:rPr>
            </w:pPr>
            <w:r w:rsidRPr="00BE0AE5">
              <w:rPr>
                <w:rStyle w:val="BoldItalic"/>
                <w:rFonts w:cs="Times New Roman"/>
              </w:rPr>
              <w:t>Раздел 7.</w:t>
            </w:r>
          </w:p>
          <w:p w:rsidR="009F34E5" w:rsidRPr="00BE0AE5" w:rsidRDefault="009F34E5" w:rsidP="009F34E5">
            <w:pPr>
              <w:pStyle w:val="table-body0mm"/>
              <w:spacing w:line="240" w:lineRule="auto"/>
              <w:rPr>
                <w:rFonts w:cs="Times New Roman"/>
              </w:rPr>
            </w:pPr>
            <w:r w:rsidRPr="00BE0AE5">
              <w:rPr>
                <w:rFonts w:cs="Times New Roman"/>
              </w:rPr>
              <w:t xml:space="preserve">Технология обработки пищевых продуктов </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F34E5" w:rsidRPr="00BE0AE5" w:rsidRDefault="009F34E5" w:rsidP="009F34E5">
            <w:pPr>
              <w:pStyle w:val="table-body0mm"/>
              <w:spacing w:line="240" w:lineRule="auto"/>
              <w:rPr>
                <w:rStyle w:val="BoldItalic"/>
                <w:rFonts w:cs="Times New Roman"/>
              </w:rPr>
            </w:pPr>
            <w:r w:rsidRPr="00BE0AE5">
              <w:rPr>
                <w:rStyle w:val="BoldItalic"/>
                <w:rFonts w:cs="Times New Roman"/>
              </w:rPr>
              <w:t xml:space="preserve">Раздел 9. </w:t>
            </w:r>
          </w:p>
          <w:p w:rsidR="009F34E5" w:rsidRPr="00BE0AE5" w:rsidRDefault="009F34E5" w:rsidP="009F34E5">
            <w:pPr>
              <w:pStyle w:val="table-body0mm"/>
              <w:spacing w:line="240" w:lineRule="auto"/>
              <w:rPr>
                <w:rFonts w:cs="Times New Roman"/>
              </w:rPr>
            </w:pPr>
            <w:r w:rsidRPr="00BE0AE5">
              <w:rPr>
                <w:rFonts w:cs="Times New Roman"/>
              </w:rPr>
              <w:t xml:space="preserve">Машины </w:t>
            </w:r>
            <w:r w:rsidRPr="00BE0AE5">
              <w:rPr>
                <w:rFonts w:cs="Times New Roman"/>
              </w:rPr>
              <w:br/>
              <w:t>и их модели</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F34E5" w:rsidRPr="00BE0AE5" w:rsidRDefault="009F34E5" w:rsidP="009F34E5">
            <w:pPr>
              <w:pStyle w:val="NoParagraphStyle"/>
              <w:spacing w:line="240" w:lineRule="auto"/>
              <w:textAlignment w:val="auto"/>
              <w:rPr>
                <w:rFonts w:ascii="Times New Roman" w:hAnsi="Times New Roman" w:cs="Times New Roman"/>
                <w:color w:val="auto"/>
                <w:lang w:val="ru-RU"/>
              </w:rPr>
            </w:pPr>
          </w:p>
        </w:tc>
        <w:tc>
          <w:tcPr>
            <w:tcW w:w="5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F34E5" w:rsidRPr="00BE0AE5" w:rsidRDefault="009F34E5" w:rsidP="009F34E5">
            <w:pPr>
              <w:pStyle w:val="table-body0mm"/>
              <w:spacing w:line="240" w:lineRule="auto"/>
              <w:rPr>
                <w:rStyle w:val="BoldItalicUnderline"/>
                <w:rFonts w:cs="Times New Roman"/>
                <w:u w:val="single"/>
              </w:rPr>
            </w:pPr>
            <w:r w:rsidRPr="00BE0AE5">
              <w:rPr>
                <w:rStyle w:val="BoldItalicUnderline"/>
                <w:rFonts w:cs="Times New Roman"/>
                <w:u w:val="single"/>
              </w:rPr>
              <w:t>Раздел 12.</w:t>
            </w:r>
          </w:p>
          <w:p w:rsidR="009F34E5" w:rsidRPr="00BE0AE5" w:rsidRDefault="009F34E5" w:rsidP="009F34E5">
            <w:pPr>
              <w:pStyle w:val="table-body0mm"/>
              <w:spacing w:line="240" w:lineRule="auto"/>
              <w:rPr>
                <w:rFonts w:cs="Times New Roman"/>
              </w:rPr>
            </w:pPr>
            <w:r w:rsidRPr="00BE0AE5">
              <w:rPr>
                <w:rFonts w:cs="Times New Roman"/>
              </w:rPr>
              <w:t>Технологии и человек</w:t>
            </w:r>
          </w:p>
        </w:tc>
      </w:tr>
      <w:tr w:rsidR="009F34E5" w:rsidRPr="00BE0AE5" w:rsidTr="009861AB">
        <w:trPr>
          <w:trHeight w:val="20"/>
        </w:trPr>
        <w:tc>
          <w:tcPr>
            <w:tcW w:w="93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F34E5" w:rsidRPr="00BE0AE5" w:rsidRDefault="009F34E5" w:rsidP="009F34E5">
            <w:pPr>
              <w:pStyle w:val="table-body1mm"/>
              <w:spacing w:after="0" w:line="240" w:lineRule="auto"/>
              <w:rPr>
                <w:rFonts w:cs="Times New Roman"/>
              </w:rPr>
            </w:pPr>
            <w:r w:rsidRPr="00BE0AE5">
              <w:rPr>
                <w:rFonts w:cs="Times New Roman"/>
              </w:rPr>
              <w:lastRenderedPageBreak/>
              <w:t>Растениеводство</w:t>
            </w:r>
          </w:p>
        </w:tc>
        <w:tc>
          <w:tcPr>
            <w:tcW w:w="141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F34E5" w:rsidRPr="00BE0AE5" w:rsidRDefault="009F34E5" w:rsidP="009F34E5">
            <w:pPr>
              <w:pStyle w:val="table-body0mm"/>
              <w:spacing w:line="240" w:lineRule="auto"/>
              <w:rPr>
                <w:rStyle w:val="BoldItalic"/>
                <w:rFonts w:cs="Times New Roman"/>
              </w:rPr>
            </w:pPr>
            <w:r w:rsidRPr="00BE0AE5">
              <w:rPr>
                <w:rStyle w:val="BoldItalic"/>
                <w:rFonts w:cs="Times New Roman"/>
              </w:rPr>
              <w:t xml:space="preserve">Раздел 1. </w:t>
            </w:r>
          </w:p>
          <w:p w:rsidR="009F34E5" w:rsidRPr="00BE0AE5" w:rsidRDefault="009F34E5" w:rsidP="009F34E5">
            <w:pPr>
              <w:pStyle w:val="table-body0mm"/>
              <w:spacing w:line="240" w:lineRule="auto"/>
              <w:rPr>
                <w:rFonts w:cs="Times New Roman"/>
              </w:rPr>
            </w:pPr>
            <w:r w:rsidRPr="00BE0AE5">
              <w:rPr>
                <w:rFonts w:cs="Times New Roman"/>
              </w:rPr>
              <w:t xml:space="preserve">Элементы технологии возделывания сельскохозяйственных культур </w:t>
            </w:r>
          </w:p>
          <w:p w:rsidR="009F34E5" w:rsidRPr="00BE0AE5" w:rsidRDefault="009F34E5" w:rsidP="009F34E5">
            <w:pPr>
              <w:pStyle w:val="table-body0mm"/>
              <w:spacing w:line="240" w:lineRule="auto"/>
              <w:rPr>
                <w:rFonts w:cs="Times New Roman"/>
              </w:rPr>
            </w:pPr>
            <w:r w:rsidRPr="00BE0AE5">
              <w:rPr>
                <w:rFonts w:cs="Times New Roman"/>
              </w:rPr>
              <w:t xml:space="preserve">(почвы, виды почв, плодородие почв, </w:t>
            </w:r>
            <w:r w:rsidRPr="00BE0AE5">
              <w:rPr>
                <w:rFonts w:cs="Times New Roman"/>
              </w:rPr>
              <w:br/>
              <w:t xml:space="preserve">инструменты обработки почв) </w:t>
            </w:r>
          </w:p>
        </w:tc>
        <w:tc>
          <w:tcPr>
            <w:tcW w:w="12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F34E5" w:rsidRPr="00BE0AE5" w:rsidRDefault="009F34E5" w:rsidP="009F34E5">
            <w:pPr>
              <w:pStyle w:val="table-body0mm"/>
              <w:spacing w:line="240" w:lineRule="auto"/>
              <w:rPr>
                <w:rStyle w:val="BoldItalic"/>
                <w:rFonts w:cs="Times New Roman"/>
              </w:rPr>
            </w:pPr>
            <w:r w:rsidRPr="00BE0AE5">
              <w:rPr>
                <w:rStyle w:val="BoldItalic"/>
                <w:rFonts w:cs="Times New Roman"/>
              </w:rPr>
              <w:t xml:space="preserve">Раздел 1. </w:t>
            </w:r>
          </w:p>
          <w:p w:rsidR="009F34E5" w:rsidRPr="00BE0AE5" w:rsidRDefault="009F34E5" w:rsidP="009F34E5">
            <w:pPr>
              <w:pStyle w:val="table-body0mm"/>
              <w:spacing w:line="240" w:lineRule="auto"/>
              <w:rPr>
                <w:rFonts w:cs="Times New Roman"/>
              </w:rPr>
            </w:pPr>
            <w:r w:rsidRPr="00BE0AE5">
              <w:rPr>
                <w:rFonts w:cs="Times New Roman"/>
              </w:rPr>
              <w:t>Элементы технологии возделывания сельскохозяйственных культур</w:t>
            </w:r>
          </w:p>
          <w:p w:rsidR="009F34E5" w:rsidRPr="00BE0AE5" w:rsidRDefault="009F34E5" w:rsidP="009F34E5">
            <w:pPr>
              <w:pStyle w:val="table-body0mm"/>
              <w:spacing w:line="240" w:lineRule="auto"/>
              <w:rPr>
                <w:rFonts w:cs="Times New Roman"/>
              </w:rPr>
            </w:pPr>
            <w:r w:rsidRPr="00BE0AE5">
              <w:rPr>
                <w:rFonts w:cs="Times New Roman"/>
              </w:rPr>
              <w:t xml:space="preserve">(выращивание растений на школьном/приусадебном участке) </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F34E5" w:rsidRPr="00BE0AE5" w:rsidRDefault="009F34E5" w:rsidP="009F34E5">
            <w:pPr>
              <w:pStyle w:val="table-body0mm"/>
              <w:spacing w:line="240" w:lineRule="auto"/>
              <w:rPr>
                <w:rStyle w:val="BoldItalic"/>
                <w:rFonts w:cs="Times New Roman"/>
              </w:rPr>
            </w:pPr>
            <w:r w:rsidRPr="00BE0AE5">
              <w:rPr>
                <w:rStyle w:val="BoldItalic"/>
                <w:rFonts w:cs="Times New Roman"/>
              </w:rPr>
              <w:t xml:space="preserve">Раздел 1. </w:t>
            </w:r>
          </w:p>
          <w:p w:rsidR="009F34E5" w:rsidRPr="00BE0AE5" w:rsidRDefault="009F34E5" w:rsidP="009F34E5">
            <w:pPr>
              <w:pStyle w:val="table-body0mm"/>
              <w:spacing w:line="240" w:lineRule="auto"/>
              <w:rPr>
                <w:rFonts w:cs="Times New Roman"/>
              </w:rPr>
            </w:pPr>
            <w:r w:rsidRPr="00BE0AE5">
              <w:rPr>
                <w:rFonts w:cs="Times New Roman"/>
              </w:rPr>
              <w:t xml:space="preserve">Элементы технологии возделывания сельскохозяйственных культур. </w:t>
            </w:r>
          </w:p>
          <w:p w:rsidR="009F34E5" w:rsidRPr="00BE0AE5" w:rsidRDefault="009F34E5" w:rsidP="009F34E5">
            <w:pPr>
              <w:pStyle w:val="table-body0mm"/>
              <w:spacing w:line="240" w:lineRule="auto"/>
              <w:rPr>
                <w:rFonts w:cs="Times New Roman"/>
              </w:rPr>
            </w:pPr>
            <w:r w:rsidRPr="00BE0AE5">
              <w:rPr>
                <w:rFonts w:cs="Times New Roman"/>
              </w:rPr>
              <w:t>(полезные для человека дикорастущие растения. Сбор, заготовка и хранение полезных для человека дикорастущих растений, их плодов)</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F34E5" w:rsidRPr="00BE0AE5" w:rsidRDefault="009F34E5" w:rsidP="009F34E5">
            <w:pPr>
              <w:pStyle w:val="table-body0mm"/>
              <w:spacing w:line="240" w:lineRule="auto"/>
              <w:rPr>
                <w:rFonts w:cs="Times New Roman"/>
              </w:rPr>
            </w:pPr>
            <w:r w:rsidRPr="00BE0AE5">
              <w:rPr>
                <w:rStyle w:val="BoldItalic"/>
                <w:rFonts w:cs="Times New Roman"/>
              </w:rPr>
              <w:t>Раздел 2</w:t>
            </w:r>
            <w:r w:rsidRPr="00BE0AE5">
              <w:rPr>
                <w:rFonts w:cs="Times New Roman"/>
              </w:rPr>
              <w:t xml:space="preserve">. </w:t>
            </w:r>
          </w:p>
          <w:p w:rsidR="009F34E5" w:rsidRPr="00BE0AE5" w:rsidRDefault="009F34E5" w:rsidP="009F34E5">
            <w:pPr>
              <w:pStyle w:val="table-body0mm"/>
              <w:spacing w:line="240" w:lineRule="auto"/>
              <w:rPr>
                <w:rFonts w:cs="Times New Roman"/>
              </w:rPr>
            </w:pPr>
            <w:r w:rsidRPr="00BE0AE5">
              <w:rPr>
                <w:rFonts w:cs="Times New Roman"/>
              </w:rPr>
              <w:t>Сельскохозяйственное производство</w:t>
            </w:r>
          </w:p>
          <w:p w:rsidR="009F34E5" w:rsidRPr="00BE0AE5" w:rsidRDefault="009F34E5" w:rsidP="009F34E5">
            <w:pPr>
              <w:pStyle w:val="table-body0mm"/>
              <w:spacing w:line="240" w:lineRule="auto"/>
              <w:rPr>
                <w:rFonts w:cs="Times New Roman"/>
              </w:rPr>
            </w:pPr>
          </w:p>
          <w:p w:rsidR="009F34E5" w:rsidRPr="00BE0AE5" w:rsidRDefault="009F34E5" w:rsidP="009F34E5">
            <w:pPr>
              <w:pStyle w:val="table-body0mm"/>
              <w:spacing w:line="240" w:lineRule="auto"/>
              <w:rPr>
                <w:rStyle w:val="BoldItalic"/>
                <w:rFonts w:cs="Times New Roman"/>
              </w:rPr>
            </w:pPr>
            <w:r w:rsidRPr="00BE0AE5">
              <w:rPr>
                <w:rStyle w:val="BoldItalic"/>
                <w:rFonts w:cs="Times New Roman"/>
              </w:rPr>
              <w:t>Раздел 3.</w:t>
            </w:r>
          </w:p>
          <w:p w:rsidR="009F34E5" w:rsidRPr="00BE0AE5" w:rsidRDefault="009F34E5" w:rsidP="009F34E5">
            <w:pPr>
              <w:pStyle w:val="table-body0mm"/>
              <w:spacing w:line="240" w:lineRule="auto"/>
              <w:rPr>
                <w:rFonts w:cs="Times New Roman"/>
              </w:rPr>
            </w:pPr>
            <w:r w:rsidRPr="00BE0AE5">
              <w:rPr>
                <w:rFonts w:cs="Times New Roman"/>
              </w:rPr>
              <w:t>Сельско-</w:t>
            </w:r>
            <w:r w:rsidRPr="00BE0AE5">
              <w:rPr>
                <w:rFonts w:cs="Times New Roman"/>
              </w:rPr>
              <w:br/>
              <w:t>хозяйственные профессии.</w:t>
            </w:r>
          </w:p>
        </w:tc>
        <w:tc>
          <w:tcPr>
            <w:tcW w:w="5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F34E5" w:rsidRPr="00BE0AE5" w:rsidRDefault="009F34E5" w:rsidP="009F34E5">
            <w:pPr>
              <w:pStyle w:val="NoParagraphStyle"/>
              <w:spacing w:line="240" w:lineRule="auto"/>
              <w:textAlignment w:val="auto"/>
              <w:rPr>
                <w:rFonts w:ascii="Times New Roman" w:hAnsi="Times New Roman" w:cs="Times New Roman"/>
                <w:color w:val="auto"/>
                <w:lang w:val="ru-RU"/>
              </w:rPr>
            </w:pPr>
          </w:p>
        </w:tc>
      </w:tr>
    </w:tbl>
    <w:p w:rsidR="009F34E5" w:rsidRPr="00BE0AE5" w:rsidRDefault="009F34E5" w:rsidP="009F34E5">
      <w:pPr>
        <w:pStyle w:val="list-bullet"/>
        <w:numPr>
          <w:ilvl w:val="0"/>
          <w:numId w:val="0"/>
        </w:numPr>
        <w:ind w:left="567"/>
      </w:pPr>
    </w:p>
    <w:p w:rsidR="00E132EC" w:rsidRDefault="009F34E5" w:rsidP="00E80C7D">
      <w:pPr>
        <w:spacing w:after="0" w:line="240" w:lineRule="auto"/>
        <w:rPr>
          <w:rFonts w:ascii="Times New Roman" w:hAnsi="Times New Roman" w:cs="Times New Roman"/>
          <w:b/>
          <w:sz w:val="24"/>
          <w:szCs w:val="24"/>
        </w:rPr>
      </w:pPr>
      <w:r w:rsidRPr="009F34E5">
        <w:rPr>
          <w:rFonts w:ascii="Times New Roman" w:hAnsi="Times New Roman" w:cs="Times New Roman"/>
          <w:b/>
          <w:sz w:val="24"/>
          <w:szCs w:val="24"/>
        </w:rPr>
        <w:t>2.1.19.</w:t>
      </w:r>
      <w:r w:rsidRPr="009F34E5">
        <w:rPr>
          <w:rFonts w:ascii="Times New Roman" w:hAnsi="Times New Roman" w:cs="Times New Roman"/>
          <w:b/>
          <w:sz w:val="24"/>
          <w:szCs w:val="24"/>
        </w:rPr>
        <w:t> </w:t>
      </w:r>
      <w:r w:rsidRPr="009F34E5">
        <w:rPr>
          <w:rFonts w:ascii="Times New Roman" w:hAnsi="Times New Roman" w:cs="Times New Roman"/>
          <w:b/>
          <w:sz w:val="24"/>
          <w:szCs w:val="24"/>
        </w:rPr>
        <w:t>Физическая культура</w:t>
      </w:r>
    </w:p>
    <w:p w:rsidR="009F34E5" w:rsidRPr="00BE0AE5" w:rsidRDefault="009F34E5" w:rsidP="009F34E5">
      <w:pPr>
        <w:pStyle w:val="body"/>
        <w:rPr>
          <w:rFonts w:cs="Times New Roman"/>
        </w:rPr>
      </w:pPr>
      <w:r w:rsidRPr="00BE0AE5">
        <w:rPr>
          <w:rFonts w:cs="Times New Roman"/>
        </w:rPr>
        <w:t xml:space="preserve">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9F34E5" w:rsidRPr="00BE0AE5" w:rsidRDefault="009F34E5" w:rsidP="009F34E5">
      <w:pPr>
        <w:pStyle w:val="body"/>
        <w:rPr>
          <w:rFonts w:cs="Times New Roman"/>
          <w:spacing w:val="-2"/>
        </w:rPr>
      </w:pPr>
      <w:r w:rsidRPr="00BE0AE5">
        <w:rPr>
          <w:rFonts w:cs="Times New Roman"/>
          <w:spacing w:val="-2"/>
        </w:rPr>
        <w:t xml:space="preserve">Развивающая направленность Примерной рабочей программы 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r w:rsidRPr="00BE0AE5">
        <w:rPr>
          <w:rFonts w:cs="Times New Roman"/>
          <w:spacing w:val="-2"/>
        </w:rPr>
        <w:lastRenderedPageBreak/>
        <w:t>прикладно-ориентированной физической культурой, возможностью познания своих физических спосбностей и их целенаправленного развития.</w:t>
      </w:r>
    </w:p>
    <w:p w:rsidR="009F34E5" w:rsidRPr="00BE0AE5" w:rsidRDefault="009F34E5" w:rsidP="009F34E5">
      <w:pPr>
        <w:pStyle w:val="body"/>
        <w:rPr>
          <w:rFonts w:cs="Times New Roman"/>
          <w:spacing w:val="-1"/>
        </w:rPr>
      </w:pPr>
      <w:r w:rsidRPr="00BE0AE5">
        <w:rPr>
          <w:rFonts w:cs="Times New Roman"/>
          <w:spacing w:val="-1"/>
        </w:rPr>
        <w:t xml:space="preserve">Воспитывающее значение Примерной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 </w:t>
      </w:r>
    </w:p>
    <w:p w:rsidR="009F34E5" w:rsidRPr="00BE0AE5" w:rsidRDefault="009F34E5" w:rsidP="009F34E5">
      <w:pPr>
        <w:pStyle w:val="body"/>
        <w:rPr>
          <w:rFonts w:cs="Times New Roman"/>
          <w:spacing w:val="-1"/>
        </w:rPr>
      </w:pPr>
      <w:r w:rsidRPr="00BE0AE5">
        <w:rPr>
          <w:rFonts w:cs="Times New Roman"/>
          <w:spacing w:val="-1"/>
        </w:rPr>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 </w:t>
      </w:r>
    </w:p>
    <w:p w:rsidR="009F34E5" w:rsidRPr="00BE0AE5" w:rsidRDefault="009F34E5" w:rsidP="009F34E5">
      <w:pPr>
        <w:pStyle w:val="body"/>
        <w:rPr>
          <w:rFonts w:cs="Times New Roman"/>
        </w:rPr>
      </w:pPr>
      <w:r w:rsidRPr="00BE0AE5">
        <w:rPr>
          <w:rFonts w:cs="Times New Roman"/>
        </w:rPr>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9F34E5" w:rsidRPr="00BE0AE5" w:rsidRDefault="009F34E5" w:rsidP="009F34E5">
      <w:pPr>
        <w:pStyle w:val="body"/>
        <w:rPr>
          <w:rFonts w:cs="Times New Roman"/>
          <w:spacing w:val="-2"/>
        </w:rPr>
      </w:pPr>
      <w:r w:rsidRPr="00BE0AE5">
        <w:rPr>
          <w:rStyle w:val="Italic"/>
          <w:rFonts w:cs="Times New Roman"/>
          <w:spacing w:val="-2"/>
        </w:rPr>
        <w:t>Инвариантные модули</w:t>
      </w:r>
      <w:r w:rsidRPr="00BE0AE5">
        <w:rPr>
          <w:rFonts w:cs="Times New Roman"/>
          <w:spacing w:val="-2"/>
        </w:rPr>
        <w:t xml:space="preserve"> включают в себя содержание базовых видов спорта: гимнастика, лёгкая атлетика, зимние виды спорта (на примере лыжной подготовки</w:t>
      </w:r>
      <w:r w:rsidRPr="00BE0AE5">
        <w:rPr>
          <w:rStyle w:val="footnote-num"/>
          <w:rFonts w:cs="Times New Roman"/>
          <w:spacing w:val="-1"/>
          <w:vertAlign w:val="superscript"/>
        </w:rPr>
        <w:footnoteReference w:id="1"/>
      </w:r>
      <w:r w:rsidRPr="00BE0AE5">
        <w:rPr>
          <w:rFonts w:cs="Times New Roman"/>
          <w:spacing w:val="-2"/>
        </w:rPr>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9F34E5" w:rsidRPr="00BE0AE5" w:rsidRDefault="009F34E5" w:rsidP="009F34E5">
      <w:pPr>
        <w:pStyle w:val="body"/>
        <w:rPr>
          <w:rFonts w:cs="Times New Roman"/>
        </w:rPr>
      </w:pPr>
      <w:r w:rsidRPr="00BE0AE5">
        <w:rPr>
          <w:rStyle w:val="Italic"/>
          <w:rFonts w:cs="Times New Roman"/>
        </w:rPr>
        <w:t>Вариативные модули</w:t>
      </w:r>
      <w:r w:rsidRPr="00BE0AE5">
        <w:rPr>
          <w:rFonts w:cs="Times New Roman"/>
        </w:rPr>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w:t>
      </w:r>
      <w:r w:rsidRPr="00BE0AE5">
        <w:rPr>
          <w:rFonts w:cs="Times New Roman"/>
        </w:rPr>
        <w:lastRenderedPageBreak/>
        <w:t xml:space="preserve">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 </w:t>
      </w:r>
    </w:p>
    <w:p w:rsidR="009F34E5" w:rsidRPr="00BE0AE5" w:rsidRDefault="009F34E5" w:rsidP="009F34E5">
      <w:pPr>
        <w:pStyle w:val="body"/>
        <w:rPr>
          <w:rFonts w:cs="Times New Roman"/>
        </w:rPr>
      </w:pPr>
      <w:r w:rsidRPr="00BE0AE5">
        <w:rPr>
          <w:rFonts w:cs="Times New Roman"/>
        </w:rPr>
        <w:t xml:space="preserve">Исходя из интересов обучающихся,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 </w:t>
      </w:r>
    </w:p>
    <w:p w:rsidR="009F34E5" w:rsidRPr="00BE0AE5" w:rsidRDefault="009F34E5" w:rsidP="009F34E5">
      <w:pPr>
        <w:pStyle w:val="body"/>
        <w:rPr>
          <w:rFonts w:cs="Times New Roman"/>
        </w:rPr>
      </w:pPr>
      <w:r w:rsidRPr="00BE0AE5">
        <w:rPr>
          <w:rFonts w:cs="Times New Roman"/>
        </w:rPr>
        <w:t xml:space="preserve">Содержание Примерной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 </w:t>
      </w:r>
    </w:p>
    <w:p w:rsidR="009F34E5" w:rsidRPr="00BE0AE5" w:rsidRDefault="009F34E5" w:rsidP="009F34E5">
      <w:pPr>
        <w:pStyle w:val="body"/>
        <w:rPr>
          <w:rFonts w:cs="Times New Roman"/>
        </w:rPr>
      </w:pPr>
      <w:r w:rsidRPr="00BE0AE5">
        <w:rPr>
          <w:rFonts w:cs="Times New Roman"/>
        </w:rPr>
        <w:t xml:space="preserve">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 </w:t>
      </w:r>
    </w:p>
    <w:p w:rsidR="009F34E5" w:rsidRPr="00BE0AE5" w:rsidRDefault="009F34E5" w:rsidP="009F34E5">
      <w:pPr>
        <w:pStyle w:val="h2"/>
        <w:rPr>
          <w:rFonts w:cs="Times New Roman"/>
        </w:rPr>
      </w:pPr>
      <w:r w:rsidRPr="00BE0AE5">
        <w:rPr>
          <w:rFonts w:cs="Times New Roman"/>
        </w:rPr>
        <w:t>Место учебного предмета «Физическая культура» в учебном плане</w:t>
      </w:r>
    </w:p>
    <w:p w:rsidR="009F34E5" w:rsidRPr="00BE0AE5" w:rsidRDefault="009F34E5" w:rsidP="009F34E5">
      <w:pPr>
        <w:pStyle w:val="body"/>
        <w:rPr>
          <w:rFonts w:cs="Times New Roman"/>
        </w:rPr>
      </w:pPr>
      <w:r w:rsidRPr="00BE0AE5">
        <w:rPr>
          <w:rFonts w:cs="Times New Roman"/>
        </w:rPr>
        <w:t xml:space="preserve">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 </w:t>
      </w:r>
    </w:p>
    <w:p w:rsidR="009F34E5" w:rsidRDefault="009F34E5" w:rsidP="009F34E5">
      <w:pPr>
        <w:pStyle w:val="body"/>
        <w:rPr>
          <w:rFonts w:cs="Times New Roman"/>
        </w:rPr>
      </w:pPr>
      <w:r w:rsidRPr="00BE0AE5">
        <w:rPr>
          <w:rFonts w:cs="Times New Roman"/>
        </w:rPr>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9F34E5" w:rsidRDefault="009F34E5" w:rsidP="009F34E5">
      <w:pPr>
        <w:pStyle w:val="body"/>
        <w:rPr>
          <w:rFonts w:cs="Times New Roman"/>
        </w:rPr>
      </w:pPr>
    </w:p>
    <w:p w:rsidR="009F34E5" w:rsidRPr="009F34E5" w:rsidRDefault="009F34E5" w:rsidP="009F34E5">
      <w:pPr>
        <w:pStyle w:val="body"/>
        <w:rPr>
          <w:rFonts w:cs="Times New Roman"/>
          <w:b/>
        </w:rPr>
      </w:pPr>
      <w:r w:rsidRPr="009F34E5">
        <w:rPr>
          <w:rFonts w:cs="Times New Roman"/>
          <w:b/>
        </w:rPr>
        <w:t>Содержание</w:t>
      </w:r>
    </w:p>
    <w:p w:rsidR="009F34E5" w:rsidRPr="00BE0AE5" w:rsidRDefault="009F34E5" w:rsidP="009F34E5">
      <w:pPr>
        <w:pStyle w:val="h2-first"/>
        <w:rPr>
          <w:rFonts w:cs="Times New Roman"/>
        </w:rPr>
      </w:pPr>
      <w:r w:rsidRPr="00BE0AE5">
        <w:rPr>
          <w:rFonts w:cs="Times New Roman"/>
        </w:rPr>
        <w:t>5 класс</w:t>
      </w:r>
    </w:p>
    <w:p w:rsidR="009F34E5" w:rsidRPr="00BE0AE5" w:rsidRDefault="009F34E5" w:rsidP="009F34E5">
      <w:pPr>
        <w:pStyle w:val="body"/>
        <w:rPr>
          <w:rFonts w:cs="Times New Roman"/>
        </w:rPr>
      </w:pPr>
      <w:r w:rsidRPr="00BE0AE5">
        <w:rPr>
          <w:rStyle w:val="Bold"/>
          <w:rFonts w:cs="Times New Roman"/>
        </w:rPr>
        <w:t>Знания о физической культуре.</w:t>
      </w:r>
      <w:r w:rsidRPr="00BE0AE5">
        <w:rPr>
          <w:rFonts w:cs="Times New Roman"/>
        </w:rPr>
        <w:t xml:space="preserve">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 </w:t>
      </w:r>
    </w:p>
    <w:p w:rsidR="009F34E5" w:rsidRPr="00BE0AE5" w:rsidRDefault="009F34E5" w:rsidP="009F34E5">
      <w:pPr>
        <w:pStyle w:val="body"/>
        <w:rPr>
          <w:rFonts w:cs="Times New Roman"/>
        </w:rPr>
      </w:pPr>
      <w:r w:rsidRPr="00BE0AE5">
        <w:rPr>
          <w:rFonts w:cs="Times New Roman"/>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9F34E5" w:rsidRPr="00BE0AE5" w:rsidRDefault="009F34E5" w:rsidP="009F34E5">
      <w:pPr>
        <w:pStyle w:val="body"/>
        <w:rPr>
          <w:rFonts w:cs="Times New Roman"/>
        </w:rPr>
      </w:pPr>
      <w:r w:rsidRPr="00BE0AE5">
        <w:rPr>
          <w:rFonts w:cs="Times New Roman"/>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9F34E5" w:rsidRPr="00BE0AE5" w:rsidRDefault="009F34E5" w:rsidP="009F34E5">
      <w:pPr>
        <w:pStyle w:val="body"/>
        <w:rPr>
          <w:rFonts w:cs="Times New Roman"/>
        </w:rPr>
      </w:pPr>
      <w:r w:rsidRPr="00BE0AE5">
        <w:rPr>
          <w:rStyle w:val="Bold"/>
          <w:rFonts w:cs="Times New Roman"/>
        </w:rPr>
        <w:t>Способы самостоятельной деятельности.</w:t>
      </w:r>
      <w:r w:rsidRPr="00BE0AE5">
        <w:rPr>
          <w:rFonts w:cs="Times New Roman"/>
        </w:rPr>
        <w:t xml:space="preserve"> 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9F34E5" w:rsidRPr="00BE0AE5" w:rsidRDefault="009F34E5" w:rsidP="009F34E5">
      <w:pPr>
        <w:pStyle w:val="body"/>
        <w:rPr>
          <w:rFonts w:cs="Times New Roman"/>
        </w:rPr>
      </w:pPr>
      <w:r w:rsidRPr="00BE0AE5">
        <w:rPr>
          <w:rFonts w:cs="Times New Roman"/>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9F34E5" w:rsidRPr="00BE0AE5" w:rsidRDefault="009F34E5" w:rsidP="009F34E5">
      <w:pPr>
        <w:pStyle w:val="body"/>
        <w:rPr>
          <w:rFonts w:cs="Times New Roman"/>
        </w:rPr>
      </w:pPr>
      <w:r w:rsidRPr="00BE0AE5">
        <w:rPr>
          <w:rFonts w:cs="Times New Roman"/>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9F34E5" w:rsidRPr="00BE0AE5" w:rsidRDefault="009F34E5" w:rsidP="009F34E5">
      <w:pPr>
        <w:pStyle w:val="body"/>
        <w:rPr>
          <w:rFonts w:cs="Times New Roman"/>
        </w:rPr>
      </w:pPr>
      <w:r w:rsidRPr="00BE0AE5">
        <w:rPr>
          <w:rFonts w:cs="Times New Roman"/>
        </w:rPr>
        <w:t>Оценивание состояния организма в покое и после физической нагрузки в процессе самостоятельных занятий физической культуры и спортом.</w:t>
      </w:r>
    </w:p>
    <w:p w:rsidR="009F34E5" w:rsidRPr="00BE0AE5" w:rsidRDefault="009F34E5" w:rsidP="009F34E5">
      <w:pPr>
        <w:pStyle w:val="body"/>
        <w:rPr>
          <w:rFonts w:cs="Times New Roman"/>
        </w:rPr>
      </w:pPr>
      <w:r w:rsidRPr="00BE0AE5">
        <w:rPr>
          <w:rFonts w:cs="Times New Roman"/>
        </w:rPr>
        <w:t>Составление дневника физической культуры.</w:t>
      </w:r>
    </w:p>
    <w:p w:rsidR="009F34E5" w:rsidRPr="00BE0AE5" w:rsidRDefault="009F34E5" w:rsidP="009F34E5">
      <w:pPr>
        <w:pStyle w:val="body"/>
        <w:rPr>
          <w:rFonts w:cs="Times New Roman"/>
          <w:spacing w:val="1"/>
        </w:rPr>
      </w:pPr>
      <w:r w:rsidRPr="00BE0AE5">
        <w:rPr>
          <w:rStyle w:val="Bold"/>
          <w:rFonts w:cs="Times New Roman"/>
          <w:spacing w:val="1"/>
        </w:rPr>
        <w:t>Физическое совершенствование.</w:t>
      </w:r>
      <w:r w:rsidRPr="00BE0AE5">
        <w:rPr>
          <w:rFonts w:cs="Times New Roman"/>
          <w:spacing w:val="1"/>
        </w:rPr>
        <w:t xml:space="preserve"> </w:t>
      </w:r>
      <w:r w:rsidRPr="00BE0AE5">
        <w:rPr>
          <w:rStyle w:val="BoldItalic"/>
          <w:rFonts w:cs="Times New Roman"/>
          <w:spacing w:val="1"/>
        </w:rPr>
        <w:t>Физкультурно-оздоровительная деятельность.</w:t>
      </w:r>
      <w:r w:rsidRPr="00BE0AE5">
        <w:rPr>
          <w:rFonts w:cs="Times New Roman"/>
          <w:spacing w:val="1"/>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9F34E5" w:rsidRPr="00BE0AE5" w:rsidRDefault="009F34E5" w:rsidP="009F34E5">
      <w:pPr>
        <w:pStyle w:val="body"/>
        <w:rPr>
          <w:rFonts w:cs="Times New Roman"/>
        </w:rPr>
      </w:pPr>
      <w:r w:rsidRPr="00BE0AE5">
        <w:rPr>
          <w:rStyle w:val="BoldItalic"/>
          <w:rFonts w:cs="Times New Roman"/>
        </w:rPr>
        <w:lastRenderedPageBreak/>
        <w:t xml:space="preserve">Спортивно-оздоровительная деятельность. </w:t>
      </w:r>
      <w:r w:rsidRPr="00BE0AE5">
        <w:rPr>
          <w:rFonts w:cs="Times New Roman"/>
        </w:rPr>
        <w:t xml:space="preserve">Роль и значение спортивно-оздоровительной деятельности в здоровом образе жизни современного человека. </w:t>
      </w:r>
    </w:p>
    <w:p w:rsidR="009F34E5" w:rsidRPr="00BE0AE5" w:rsidRDefault="009F34E5" w:rsidP="009F34E5">
      <w:pPr>
        <w:pStyle w:val="body"/>
        <w:rPr>
          <w:rFonts w:cs="Times New Roman"/>
          <w:spacing w:val="1"/>
        </w:rPr>
      </w:pPr>
      <w:r w:rsidRPr="00BE0AE5">
        <w:rPr>
          <w:rStyle w:val="Italic"/>
          <w:rFonts w:cs="Times New Roman"/>
          <w:spacing w:val="1"/>
        </w:rPr>
        <w:t xml:space="preserve">Модуль «Гимнастика». </w:t>
      </w:r>
      <w:r w:rsidRPr="00BE0AE5">
        <w:rPr>
          <w:rFonts w:cs="Times New Roman"/>
          <w:spacing w:val="1"/>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9F34E5" w:rsidRPr="00BE0AE5" w:rsidRDefault="009F34E5" w:rsidP="009F34E5">
      <w:pPr>
        <w:pStyle w:val="body"/>
        <w:rPr>
          <w:rFonts w:cs="Times New Roman"/>
        </w:rPr>
      </w:pPr>
      <w:r w:rsidRPr="00BE0AE5">
        <w:rPr>
          <w:rFonts w:cs="Times New Roman"/>
        </w:rPr>
        <w:t>Упражнения на низком гимнастическом бревне: передвижение ходьбой с поворотами кругом и на 90</w:t>
      </w:r>
      <w:r w:rsidRPr="00BE0AE5">
        <w:rPr>
          <w:rStyle w:val="Symbol"/>
          <w:rFonts w:ascii="Times New Roman" w:hAnsi="Times New Roman" w:cs="Times New Roman"/>
        </w:rPr>
        <w:t></w:t>
      </w:r>
      <w:r w:rsidRPr="00BE0AE5">
        <w:rPr>
          <w:rFonts w:cs="Times New Roman"/>
        </w:rPr>
        <w:t>,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9F34E5" w:rsidRPr="00BE0AE5" w:rsidRDefault="009F34E5" w:rsidP="009F34E5">
      <w:pPr>
        <w:pStyle w:val="body"/>
        <w:rPr>
          <w:rFonts w:cs="Times New Roman"/>
        </w:rPr>
      </w:pPr>
      <w:r w:rsidRPr="00BE0AE5">
        <w:rPr>
          <w:rStyle w:val="Italic"/>
          <w:rFonts w:cs="Times New Roman"/>
        </w:rPr>
        <w:t xml:space="preserve">Модуль «Лёгкая атлетика». </w:t>
      </w:r>
      <w:r w:rsidRPr="00BE0AE5">
        <w:rPr>
          <w:rFonts w:cs="Times New Roman"/>
        </w:rPr>
        <w:t xml:space="preserve">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w:t>
      </w:r>
    </w:p>
    <w:p w:rsidR="009F34E5" w:rsidRPr="00BE0AE5" w:rsidRDefault="009F34E5" w:rsidP="009F34E5">
      <w:pPr>
        <w:pStyle w:val="body"/>
        <w:rPr>
          <w:rFonts w:cs="Times New Roman"/>
        </w:rPr>
      </w:pPr>
      <w:r w:rsidRPr="00BE0AE5">
        <w:rPr>
          <w:rFonts w:cs="Times New Roman"/>
        </w:rPr>
        <w:t>Метание малого мяча с места в вертикальную неподвижную мишень; метание малого мяча на дальность с трёх шагов разбега.</w:t>
      </w:r>
    </w:p>
    <w:p w:rsidR="009F34E5" w:rsidRPr="00BE0AE5" w:rsidRDefault="009F34E5" w:rsidP="009F34E5">
      <w:pPr>
        <w:pStyle w:val="body"/>
        <w:rPr>
          <w:rFonts w:cs="Times New Roman"/>
        </w:rPr>
      </w:pPr>
      <w:r w:rsidRPr="00BE0AE5">
        <w:rPr>
          <w:rStyle w:val="Italic"/>
          <w:rFonts w:cs="Times New Roman"/>
        </w:rPr>
        <w:t xml:space="preserve">Модуль «Зимние виды спорта». </w:t>
      </w:r>
      <w:r w:rsidRPr="00BE0AE5">
        <w:rPr>
          <w:rFonts w:cs="Times New Roman"/>
        </w:rPr>
        <w:t xml:space="preserve">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 </w:t>
      </w:r>
    </w:p>
    <w:p w:rsidR="009F34E5" w:rsidRPr="00BE0AE5" w:rsidRDefault="009F34E5" w:rsidP="009F34E5">
      <w:pPr>
        <w:pStyle w:val="body"/>
        <w:rPr>
          <w:rFonts w:cs="Times New Roman"/>
        </w:rPr>
      </w:pPr>
      <w:r w:rsidRPr="00BE0AE5">
        <w:rPr>
          <w:rStyle w:val="Italic"/>
          <w:rFonts w:cs="Times New Roman"/>
        </w:rPr>
        <w:t>Модуль «Спортивные игры».</w:t>
      </w:r>
      <w:r w:rsidRPr="00BE0AE5">
        <w:rPr>
          <w:rStyle w:val="BoldItalic"/>
          <w:rFonts w:cs="Times New Roman"/>
        </w:rPr>
        <w:t xml:space="preserve"> </w:t>
      </w:r>
      <w:r w:rsidRPr="00BE0AE5">
        <w:rPr>
          <w:rStyle w:val="Underline"/>
          <w:rFonts w:cs="Times New Roman"/>
          <w:u w:val="single"/>
        </w:rPr>
        <w:t>Баскетбол.</w:t>
      </w:r>
      <w:r w:rsidRPr="00BE0AE5">
        <w:rPr>
          <w:rFonts w:cs="Times New Roman"/>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9F34E5" w:rsidRPr="00BE0AE5" w:rsidRDefault="009F34E5" w:rsidP="009F34E5">
      <w:pPr>
        <w:pStyle w:val="body"/>
        <w:rPr>
          <w:rFonts w:cs="Times New Roman"/>
        </w:rPr>
      </w:pPr>
      <w:r w:rsidRPr="00BE0AE5">
        <w:rPr>
          <w:rStyle w:val="Underline"/>
          <w:rFonts w:cs="Times New Roman"/>
          <w:u w:val="single"/>
        </w:rPr>
        <w:t>Волейбол.</w:t>
      </w:r>
      <w:r w:rsidRPr="00BE0AE5">
        <w:rPr>
          <w:rFonts w:cs="Times New Roman"/>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9F34E5" w:rsidRPr="00BE0AE5" w:rsidRDefault="009F34E5" w:rsidP="009F34E5">
      <w:pPr>
        <w:pStyle w:val="body"/>
        <w:rPr>
          <w:rFonts w:cs="Times New Roman"/>
        </w:rPr>
      </w:pPr>
      <w:r w:rsidRPr="00BE0AE5">
        <w:rPr>
          <w:rStyle w:val="Underline"/>
          <w:rFonts w:cs="Times New Roman"/>
          <w:u w:val="single"/>
        </w:rPr>
        <w:t>Футбол.</w:t>
      </w:r>
      <w:r w:rsidRPr="00BE0AE5">
        <w:rPr>
          <w:rStyle w:val="Italic"/>
          <w:rFonts w:cs="Times New Roman"/>
        </w:rPr>
        <w:t xml:space="preserve"> </w:t>
      </w:r>
      <w:r w:rsidRPr="00BE0AE5">
        <w:rPr>
          <w:rFonts w:cs="Times New Roman"/>
        </w:rPr>
        <w:t xml:space="preserve">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9F34E5" w:rsidRPr="00BE0AE5" w:rsidRDefault="009F34E5" w:rsidP="009F34E5">
      <w:pPr>
        <w:pStyle w:val="body"/>
        <w:rPr>
          <w:rFonts w:cs="Times New Roman"/>
        </w:rPr>
      </w:pPr>
      <w:r w:rsidRPr="00BE0AE5">
        <w:rPr>
          <w:rFonts w:cs="Times New Roman"/>
        </w:rPr>
        <w:lastRenderedPageBreak/>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9F34E5" w:rsidRPr="00BE0AE5" w:rsidRDefault="009F34E5" w:rsidP="009F34E5">
      <w:pPr>
        <w:pStyle w:val="body"/>
        <w:rPr>
          <w:rFonts w:cs="Times New Roman"/>
        </w:rPr>
      </w:pPr>
      <w:r w:rsidRPr="00BE0AE5">
        <w:rPr>
          <w:rStyle w:val="Italic"/>
          <w:rFonts w:cs="Times New Roman"/>
        </w:rPr>
        <w:t>Модуль «Спорт».</w:t>
      </w:r>
      <w:r w:rsidRPr="00BE0AE5">
        <w:rPr>
          <w:rFonts w:cs="Times New Roman"/>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F34E5" w:rsidRPr="00BE0AE5" w:rsidRDefault="009F34E5" w:rsidP="009F34E5">
      <w:pPr>
        <w:pStyle w:val="h2"/>
        <w:rPr>
          <w:rFonts w:cs="Times New Roman"/>
        </w:rPr>
      </w:pPr>
      <w:r w:rsidRPr="00BE0AE5">
        <w:rPr>
          <w:rFonts w:cs="Times New Roman"/>
        </w:rPr>
        <w:t>6 класс</w:t>
      </w:r>
    </w:p>
    <w:p w:rsidR="009F34E5" w:rsidRPr="00BE0AE5" w:rsidRDefault="009F34E5" w:rsidP="009F34E5">
      <w:pPr>
        <w:pStyle w:val="body"/>
        <w:rPr>
          <w:rFonts w:cs="Times New Roman"/>
        </w:rPr>
      </w:pPr>
      <w:r w:rsidRPr="00BE0AE5">
        <w:rPr>
          <w:rStyle w:val="Bold"/>
          <w:rFonts w:cs="Times New Roman"/>
        </w:rPr>
        <w:t>Знания о физической культуре.</w:t>
      </w:r>
      <w:r w:rsidRPr="00BE0AE5">
        <w:rPr>
          <w:rFonts w:cs="Times New Roman"/>
        </w:rPr>
        <w:t xml:space="preserve"> 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9F34E5" w:rsidRPr="00BE0AE5" w:rsidRDefault="009F34E5" w:rsidP="009F34E5">
      <w:pPr>
        <w:pStyle w:val="body"/>
        <w:rPr>
          <w:rFonts w:cs="Times New Roman"/>
        </w:rPr>
      </w:pPr>
      <w:r w:rsidRPr="00BE0AE5">
        <w:rPr>
          <w:rStyle w:val="Bold"/>
          <w:rFonts w:cs="Times New Roman"/>
        </w:rPr>
        <w:t>Способы самостоятельной деятельности.</w:t>
      </w:r>
      <w:r w:rsidRPr="00BE0AE5">
        <w:rPr>
          <w:rFonts w:cs="Times New Roman"/>
        </w:rPr>
        <w:t xml:space="preserve"> 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9F34E5" w:rsidRPr="00BE0AE5" w:rsidRDefault="009F34E5" w:rsidP="009F34E5">
      <w:pPr>
        <w:pStyle w:val="body"/>
        <w:rPr>
          <w:rFonts w:cs="Times New Roman"/>
          <w:spacing w:val="1"/>
        </w:rPr>
      </w:pPr>
      <w:r w:rsidRPr="00BE0AE5">
        <w:rPr>
          <w:rFonts w:cs="Times New Roman"/>
          <w:spacing w:val="1"/>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9F34E5" w:rsidRPr="00BE0AE5" w:rsidRDefault="009F34E5" w:rsidP="009F34E5">
      <w:pPr>
        <w:pStyle w:val="body"/>
        <w:rPr>
          <w:rFonts w:cs="Times New Roman"/>
        </w:rPr>
      </w:pPr>
      <w:r w:rsidRPr="00BE0AE5">
        <w:rPr>
          <w:rFonts w:cs="Times New Roman"/>
        </w:rPr>
        <w:t>Правила и способы составления плана самостоятельных занятий физической подготовкой.</w:t>
      </w:r>
    </w:p>
    <w:p w:rsidR="009F34E5" w:rsidRPr="00BE0AE5" w:rsidRDefault="009F34E5" w:rsidP="009F34E5">
      <w:pPr>
        <w:pStyle w:val="body"/>
        <w:rPr>
          <w:rFonts w:cs="Times New Roman"/>
          <w:spacing w:val="2"/>
        </w:rPr>
      </w:pPr>
      <w:r w:rsidRPr="00BE0AE5">
        <w:rPr>
          <w:rStyle w:val="Bold"/>
          <w:rFonts w:cs="Times New Roman"/>
          <w:spacing w:val="2"/>
        </w:rPr>
        <w:t>Физическое совершенствование.</w:t>
      </w:r>
      <w:r w:rsidRPr="00BE0AE5">
        <w:rPr>
          <w:rFonts w:cs="Times New Roman"/>
          <w:spacing w:val="2"/>
        </w:rPr>
        <w:t xml:space="preserve"> </w:t>
      </w:r>
      <w:r w:rsidRPr="00BE0AE5">
        <w:rPr>
          <w:rStyle w:val="BoldItalic"/>
          <w:rFonts w:cs="Times New Roman"/>
          <w:spacing w:val="2"/>
        </w:rPr>
        <w:t xml:space="preserve">Физкультурно-оздоровительная деятельность. </w:t>
      </w:r>
      <w:r w:rsidRPr="00BE0AE5">
        <w:rPr>
          <w:rFonts w:cs="Times New Roman"/>
          <w:spacing w:val="2"/>
        </w:rPr>
        <w:t xml:space="preserve">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 </w:t>
      </w:r>
    </w:p>
    <w:p w:rsidR="009F34E5" w:rsidRPr="00BE0AE5" w:rsidRDefault="009F34E5" w:rsidP="009F34E5">
      <w:pPr>
        <w:pStyle w:val="body"/>
        <w:rPr>
          <w:rFonts w:cs="Times New Roman"/>
          <w:spacing w:val="3"/>
        </w:rPr>
      </w:pPr>
      <w:r w:rsidRPr="00BE0AE5">
        <w:rPr>
          <w:rFonts w:cs="Times New Roman"/>
          <w:spacing w:val="3"/>
        </w:rPr>
        <w:t xml:space="preserve">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w:t>
      </w:r>
    </w:p>
    <w:p w:rsidR="009F34E5" w:rsidRPr="00BE0AE5" w:rsidRDefault="009F34E5" w:rsidP="009F34E5">
      <w:pPr>
        <w:pStyle w:val="body"/>
        <w:rPr>
          <w:rFonts w:cs="Times New Roman"/>
        </w:rPr>
      </w:pPr>
      <w:r w:rsidRPr="00BE0AE5">
        <w:rPr>
          <w:rStyle w:val="BoldItalic"/>
          <w:rFonts w:cs="Times New Roman"/>
        </w:rPr>
        <w:t xml:space="preserve">Спортивно-оздоровительная деятельность. </w:t>
      </w:r>
      <w:r w:rsidRPr="00BE0AE5">
        <w:rPr>
          <w:rStyle w:val="Italic"/>
          <w:rFonts w:cs="Times New Roman"/>
        </w:rPr>
        <w:t xml:space="preserve">Модуль «Гимнастика». </w:t>
      </w:r>
      <w:r w:rsidRPr="00BE0AE5">
        <w:rPr>
          <w:rFonts w:cs="Times New Roman"/>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9F34E5" w:rsidRPr="00BE0AE5" w:rsidRDefault="009F34E5" w:rsidP="009F34E5">
      <w:pPr>
        <w:pStyle w:val="body"/>
        <w:rPr>
          <w:rFonts w:cs="Times New Roman"/>
        </w:rPr>
      </w:pPr>
      <w:r w:rsidRPr="00BE0AE5">
        <w:rPr>
          <w:rFonts w:cs="Times New Roman"/>
        </w:rPr>
        <w:t xml:space="preserve">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w:t>
      </w:r>
      <w:r w:rsidRPr="00BE0AE5">
        <w:rPr>
          <w:rFonts w:cs="Times New Roman"/>
        </w:rPr>
        <w:lastRenderedPageBreak/>
        <w:t>траекторией, танцевальными движениями из ранее разученных танцев (девочки).</w:t>
      </w:r>
    </w:p>
    <w:p w:rsidR="009F34E5" w:rsidRPr="00BE0AE5" w:rsidRDefault="009F34E5" w:rsidP="009F34E5">
      <w:pPr>
        <w:pStyle w:val="body"/>
        <w:rPr>
          <w:rFonts w:cs="Times New Roman"/>
        </w:rPr>
      </w:pPr>
      <w:r w:rsidRPr="00BE0AE5">
        <w:rPr>
          <w:rFonts w:cs="Times New Roman"/>
        </w:rPr>
        <w:t xml:space="preserve">Опорные прыжки через гимнастического козла с разбега способом «согнув ноги» (мальчики) и способом «ноги врозь» (девочки). </w:t>
      </w:r>
    </w:p>
    <w:p w:rsidR="009F34E5" w:rsidRPr="00BE0AE5" w:rsidRDefault="009F34E5" w:rsidP="009F34E5">
      <w:pPr>
        <w:pStyle w:val="body"/>
        <w:rPr>
          <w:rFonts w:cs="Times New Roman"/>
        </w:rPr>
      </w:pPr>
      <w:r w:rsidRPr="00BE0AE5">
        <w:rPr>
          <w:rFonts w:cs="Times New Roman"/>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9F34E5" w:rsidRPr="00BE0AE5" w:rsidRDefault="009F34E5" w:rsidP="009F34E5">
      <w:pPr>
        <w:pStyle w:val="body"/>
        <w:rPr>
          <w:rFonts w:cs="Times New Roman"/>
        </w:rPr>
      </w:pPr>
      <w:r w:rsidRPr="00BE0AE5">
        <w:rPr>
          <w:rFonts w:cs="Times New Roman"/>
        </w:rPr>
        <w:t xml:space="preserve">Упражнения на невысокой гимнастической перекладине: висы; упор ноги врозь; перемах вперёд и обратно (мальчики). </w:t>
      </w:r>
    </w:p>
    <w:p w:rsidR="009F34E5" w:rsidRPr="00BE0AE5" w:rsidRDefault="009F34E5" w:rsidP="009F34E5">
      <w:pPr>
        <w:pStyle w:val="body"/>
        <w:rPr>
          <w:rFonts w:cs="Times New Roman"/>
        </w:rPr>
      </w:pPr>
      <w:r w:rsidRPr="00BE0AE5">
        <w:rPr>
          <w:rFonts w:cs="Times New Roman"/>
        </w:rPr>
        <w:t>Лазанье по канату в три приёма (мальчики).</w:t>
      </w:r>
    </w:p>
    <w:p w:rsidR="009F34E5" w:rsidRPr="00BE0AE5" w:rsidRDefault="009F34E5" w:rsidP="009F34E5">
      <w:pPr>
        <w:pStyle w:val="body"/>
        <w:rPr>
          <w:rFonts w:cs="Times New Roman"/>
        </w:rPr>
      </w:pPr>
      <w:r w:rsidRPr="00BE0AE5">
        <w:rPr>
          <w:rStyle w:val="Italic"/>
          <w:rFonts w:cs="Times New Roman"/>
        </w:rPr>
        <w:t>Модуль «Лёгкая атлетика»</w:t>
      </w:r>
      <w:r w:rsidRPr="00BE0AE5">
        <w:rPr>
          <w:rFonts w:cs="Times New Roman"/>
        </w:rPr>
        <w:t xml:space="preserve">. Старт с опорой на одну руку и последующим ускорением; спринтерский и гладкий равномерный бег по учебной дистанции; ранее разученные беговые упражнения. </w:t>
      </w:r>
    </w:p>
    <w:p w:rsidR="009F34E5" w:rsidRPr="00BE0AE5" w:rsidRDefault="009F34E5" w:rsidP="009F34E5">
      <w:pPr>
        <w:pStyle w:val="body"/>
        <w:rPr>
          <w:rFonts w:cs="Times New Roman"/>
        </w:rPr>
      </w:pPr>
      <w:r w:rsidRPr="00BE0AE5">
        <w:rPr>
          <w:rFonts w:cs="Times New Roman"/>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9F34E5" w:rsidRPr="00BE0AE5" w:rsidRDefault="009F34E5" w:rsidP="009F34E5">
      <w:pPr>
        <w:pStyle w:val="body"/>
        <w:rPr>
          <w:rFonts w:cs="Times New Roman"/>
        </w:rPr>
      </w:pPr>
      <w:r w:rsidRPr="00BE0AE5">
        <w:rPr>
          <w:rFonts w:cs="Times New Roman"/>
        </w:rPr>
        <w:t xml:space="preserve">Метание малого (теннисного) мяча в подвижную (раскачивающуюся) мишень. </w:t>
      </w:r>
    </w:p>
    <w:p w:rsidR="009F34E5" w:rsidRPr="00BE0AE5" w:rsidRDefault="009F34E5" w:rsidP="009F34E5">
      <w:pPr>
        <w:pStyle w:val="body"/>
        <w:rPr>
          <w:rFonts w:cs="Times New Roman"/>
        </w:rPr>
      </w:pPr>
      <w:r w:rsidRPr="00BE0AE5">
        <w:rPr>
          <w:rStyle w:val="Italic"/>
          <w:rFonts w:cs="Times New Roman"/>
        </w:rPr>
        <w:t>Модуль «Зимние виды спорта»</w:t>
      </w:r>
      <w:r w:rsidRPr="00BE0AE5">
        <w:rPr>
          <w:rFonts w:cs="Times New Roman"/>
        </w:rPr>
        <w:t xml:space="preserve">.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9F34E5" w:rsidRPr="00BE0AE5" w:rsidRDefault="009F34E5" w:rsidP="009F34E5">
      <w:pPr>
        <w:pStyle w:val="body"/>
        <w:rPr>
          <w:rFonts w:cs="Times New Roman"/>
        </w:rPr>
      </w:pPr>
      <w:r w:rsidRPr="00BE0AE5">
        <w:rPr>
          <w:rStyle w:val="Italic"/>
          <w:rFonts w:cs="Times New Roman"/>
        </w:rPr>
        <w:t>Модуль «Спортивные игры».</w:t>
      </w:r>
      <w:r w:rsidRPr="00BE0AE5">
        <w:rPr>
          <w:rStyle w:val="BoldItalic"/>
          <w:rFonts w:cs="Times New Roman"/>
        </w:rPr>
        <w:t xml:space="preserve"> </w:t>
      </w:r>
      <w:r w:rsidRPr="00BE0AE5">
        <w:rPr>
          <w:rFonts w:cs="Times New Roman"/>
          <w:u w:val="single"/>
        </w:rPr>
        <w:t>Баскетбол</w:t>
      </w:r>
      <w:r w:rsidRPr="00BE0AE5">
        <w:rPr>
          <w:rFonts w:cs="Times New Roman"/>
        </w:rPr>
        <w:t xml:space="preserve">.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9F34E5" w:rsidRPr="00BE0AE5" w:rsidRDefault="009F34E5" w:rsidP="009F34E5">
      <w:pPr>
        <w:pStyle w:val="body"/>
        <w:rPr>
          <w:rFonts w:cs="Times New Roman"/>
        </w:rPr>
      </w:pPr>
      <w:r w:rsidRPr="00BE0AE5">
        <w:rPr>
          <w:rFonts w:cs="Times New Roman"/>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9F34E5" w:rsidRPr="00BE0AE5" w:rsidRDefault="009F34E5" w:rsidP="009F34E5">
      <w:pPr>
        <w:pStyle w:val="body"/>
        <w:rPr>
          <w:rFonts w:cs="Times New Roman"/>
        </w:rPr>
      </w:pPr>
      <w:r w:rsidRPr="00BE0AE5">
        <w:rPr>
          <w:rFonts w:cs="Times New Roman"/>
        </w:rPr>
        <w:t xml:space="preserve">Правила игры и игровая деятельность по правилам с использованием разученных технических приёмов. </w:t>
      </w:r>
    </w:p>
    <w:p w:rsidR="009F34E5" w:rsidRPr="00BE0AE5" w:rsidRDefault="009F34E5" w:rsidP="009F34E5">
      <w:pPr>
        <w:pStyle w:val="body"/>
        <w:rPr>
          <w:rFonts w:cs="Times New Roman"/>
        </w:rPr>
      </w:pPr>
      <w:r w:rsidRPr="00BE0AE5">
        <w:rPr>
          <w:rStyle w:val="Underline"/>
          <w:rFonts w:cs="Times New Roman"/>
          <w:u w:val="single"/>
        </w:rPr>
        <w:t>Волейбол.</w:t>
      </w:r>
      <w:r w:rsidRPr="00BE0AE5">
        <w:rPr>
          <w:rFonts w:cs="Times New Roman"/>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9F34E5" w:rsidRPr="00BE0AE5" w:rsidRDefault="009F34E5" w:rsidP="009F34E5">
      <w:pPr>
        <w:pStyle w:val="body"/>
        <w:rPr>
          <w:rFonts w:cs="Times New Roman"/>
        </w:rPr>
      </w:pPr>
      <w:r w:rsidRPr="00BE0AE5">
        <w:rPr>
          <w:rStyle w:val="Underline"/>
          <w:rFonts w:cs="Times New Roman"/>
          <w:u w:val="single"/>
        </w:rPr>
        <w:t>Футбол.</w:t>
      </w:r>
      <w:r w:rsidRPr="00BE0AE5">
        <w:rPr>
          <w:rFonts w:cs="Times New Roman"/>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9F34E5" w:rsidRPr="00BE0AE5" w:rsidRDefault="009F34E5" w:rsidP="009F34E5">
      <w:pPr>
        <w:pStyle w:val="body"/>
        <w:rPr>
          <w:rFonts w:cs="Times New Roman"/>
        </w:rPr>
      </w:pPr>
      <w:r w:rsidRPr="00BE0AE5">
        <w:rPr>
          <w:rFonts w:cs="Times New Roman"/>
        </w:rPr>
        <w:lastRenderedPageBreak/>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9F34E5" w:rsidRPr="00BE0AE5" w:rsidRDefault="009F34E5" w:rsidP="009F34E5">
      <w:pPr>
        <w:pStyle w:val="body"/>
        <w:rPr>
          <w:rFonts w:cs="Times New Roman"/>
        </w:rPr>
      </w:pPr>
      <w:r w:rsidRPr="00BE0AE5">
        <w:rPr>
          <w:rStyle w:val="Italic"/>
          <w:rFonts w:cs="Times New Roman"/>
        </w:rPr>
        <w:t>Модуль «Спорт».</w:t>
      </w:r>
      <w:r w:rsidRPr="00BE0AE5">
        <w:rPr>
          <w:rStyle w:val="BoldItalic"/>
          <w:rFonts w:cs="Times New Roman"/>
        </w:rPr>
        <w:t xml:space="preserve"> </w:t>
      </w:r>
      <w:r w:rsidRPr="00BE0AE5">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F34E5" w:rsidRPr="00BE0AE5" w:rsidRDefault="009F34E5" w:rsidP="009F34E5">
      <w:pPr>
        <w:pStyle w:val="h2"/>
        <w:rPr>
          <w:rFonts w:cs="Times New Roman"/>
        </w:rPr>
      </w:pPr>
      <w:r w:rsidRPr="00BE0AE5">
        <w:rPr>
          <w:rFonts w:cs="Times New Roman"/>
        </w:rPr>
        <w:t>7 класс</w:t>
      </w:r>
    </w:p>
    <w:p w:rsidR="009F34E5" w:rsidRPr="00BE0AE5" w:rsidRDefault="009F34E5" w:rsidP="009F34E5">
      <w:pPr>
        <w:pStyle w:val="body"/>
        <w:rPr>
          <w:rFonts w:cs="Times New Roman"/>
        </w:rPr>
      </w:pPr>
      <w:r w:rsidRPr="00BE0AE5">
        <w:rPr>
          <w:rStyle w:val="Bold"/>
          <w:rFonts w:cs="Times New Roman"/>
        </w:rPr>
        <w:t>Знания о физической культуре.</w:t>
      </w:r>
      <w:r w:rsidRPr="00BE0AE5">
        <w:rPr>
          <w:rFonts w:cs="Times New Roman"/>
        </w:rPr>
        <w:t xml:space="preserve"> 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9F34E5" w:rsidRPr="00BE0AE5" w:rsidRDefault="009F34E5" w:rsidP="009F34E5">
      <w:pPr>
        <w:pStyle w:val="body"/>
        <w:rPr>
          <w:rFonts w:cs="Times New Roman"/>
        </w:rPr>
      </w:pPr>
      <w:r w:rsidRPr="00BE0AE5">
        <w:rPr>
          <w:rFonts w:cs="Times New Roman"/>
        </w:rPr>
        <w:t>Влияние занятий физической культурой и спортом на воспитание положительных качеств личности современного человека.</w:t>
      </w:r>
    </w:p>
    <w:p w:rsidR="009F34E5" w:rsidRPr="00BE0AE5" w:rsidRDefault="009F34E5" w:rsidP="009F34E5">
      <w:pPr>
        <w:pStyle w:val="body"/>
        <w:rPr>
          <w:rFonts w:cs="Times New Roman"/>
        </w:rPr>
      </w:pPr>
      <w:r w:rsidRPr="00BE0AE5">
        <w:rPr>
          <w:rStyle w:val="Bold"/>
          <w:rFonts w:cs="Times New Roman"/>
        </w:rPr>
        <w:t>Способы самостоятельной деятельности.</w:t>
      </w:r>
      <w:r w:rsidRPr="00BE0AE5">
        <w:rPr>
          <w:rFonts w:cs="Times New Roman"/>
        </w:rPr>
        <w:t xml:space="preserve"> 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9F34E5" w:rsidRPr="00BE0AE5" w:rsidRDefault="009F34E5" w:rsidP="009F34E5">
      <w:pPr>
        <w:pStyle w:val="body"/>
        <w:rPr>
          <w:rFonts w:cs="Times New Roman"/>
        </w:rPr>
      </w:pPr>
      <w:r w:rsidRPr="00BE0AE5">
        <w:rPr>
          <w:rFonts w:cs="Times New Roman"/>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9F34E5" w:rsidRPr="00BE0AE5" w:rsidRDefault="009F34E5" w:rsidP="009F34E5">
      <w:pPr>
        <w:pStyle w:val="body"/>
        <w:rPr>
          <w:rFonts w:cs="Times New Roman"/>
        </w:rPr>
      </w:pPr>
      <w:r w:rsidRPr="00BE0AE5">
        <w:rPr>
          <w:rFonts w:cs="Times New Roman"/>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9F34E5" w:rsidRPr="00BE0AE5" w:rsidRDefault="009F34E5" w:rsidP="009F34E5">
      <w:pPr>
        <w:pStyle w:val="body"/>
        <w:rPr>
          <w:rFonts w:cs="Times New Roman"/>
        </w:rPr>
      </w:pPr>
      <w:r w:rsidRPr="00BE0AE5">
        <w:rPr>
          <w:rStyle w:val="Bold"/>
          <w:rFonts w:cs="Times New Roman"/>
        </w:rPr>
        <w:t>Физическое совершенствование.</w:t>
      </w:r>
      <w:r w:rsidRPr="00BE0AE5">
        <w:rPr>
          <w:rFonts w:cs="Times New Roman"/>
        </w:rPr>
        <w:t xml:space="preserve"> </w:t>
      </w:r>
      <w:r w:rsidRPr="00BE0AE5">
        <w:rPr>
          <w:rStyle w:val="BoldItalic"/>
          <w:rFonts w:cs="Times New Roman"/>
        </w:rPr>
        <w:t xml:space="preserve">Физкультурно-оздоровительная деятельность. </w:t>
      </w:r>
      <w:r w:rsidRPr="00BE0AE5">
        <w:rPr>
          <w:rFonts w:cs="Times New Roman"/>
        </w:rPr>
        <w:t>Оздоровительные комплексы для самостоятельных занятий с добавлением ранее разученных упражнений:</w:t>
      </w:r>
      <w:r w:rsidRPr="00BE0AE5">
        <w:rPr>
          <w:rStyle w:val="BoldItalic"/>
          <w:rFonts w:cs="Times New Roman"/>
        </w:rPr>
        <w:t xml:space="preserve"> </w:t>
      </w:r>
      <w:r w:rsidRPr="00BE0AE5">
        <w:rPr>
          <w:rFonts w:cs="Times New Roman"/>
        </w:rPr>
        <w:t xml:space="preserve">для профилактики нарушения осанки; дыхательной и зрительной гимнастики в режиме учебного дня. </w:t>
      </w:r>
    </w:p>
    <w:p w:rsidR="009F34E5" w:rsidRPr="00BE0AE5" w:rsidRDefault="009F34E5" w:rsidP="009F34E5">
      <w:pPr>
        <w:pStyle w:val="body"/>
        <w:rPr>
          <w:rFonts w:cs="Times New Roman"/>
        </w:rPr>
      </w:pPr>
      <w:r w:rsidRPr="00BE0AE5">
        <w:rPr>
          <w:rStyle w:val="BoldItalic"/>
          <w:rFonts w:cs="Times New Roman"/>
        </w:rPr>
        <w:t xml:space="preserve">Спортивно-оздоровительная деятельность. </w:t>
      </w:r>
      <w:r w:rsidRPr="00BE0AE5">
        <w:rPr>
          <w:rStyle w:val="Italic"/>
          <w:rFonts w:cs="Times New Roman"/>
        </w:rPr>
        <w:t>Модуль «Гимнастика»</w:t>
      </w:r>
      <w:r w:rsidRPr="00BE0AE5">
        <w:rPr>
          <w:rFonts w:cs="Times New Roman"/>
        </w:rPr>
        <w:t xml:space="preserve">. Акробатические комбинации из ранее разученных упражнений с добавлением упражнений ритмической гимнастики </w:t>
      </w:r>
      <w:r w:rsidRPr="00BE0AE5">
        <w:rPr>
          <w:rFonts w:cs="Times New Roman"/>
        </w:rPr>
        <w:lastRenderedPageBreak/>
        <w:t xml:space="preserve">(девочки).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 </w:t>
      </w:r>
    </w:p>
    <w:p w:rsidR="009F34E5" w:rsidRPr="00BE0AE5" w:rsidRDefault="009F34E5" w:rsidP="009F34E5">
      <w:pPr>
        <w:pStyle w:val="body"/>
        <w:rPr>
          <w:rFonts w:cs="Times New Roman"/>
        </w:rPr>
      </w:pPr>
      <w:r w:rsidRPr="00BE0AE5">
        <w:rPr>
          <w:rFonts w:cs="Times New Roman"/>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9F34E5" w:rsidRPr="00BE0AE5" w:rsidRDefault="009F34E5" w:rsidP="009F34E5">
      <w:pPr>
        <w:pStyle w:val="body"/>
        <w:rPr>
          <w:rFonts w:cs="Times New Roman"/>
        </w:rPr>
      </w:pPr>
      <w:r w:rsidRPr="00BE0AE5">
        <w:rPr>
          <w:rFonts w:cs="Times New Roman"/>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9F34E5" w:rsidRPr="00BE0AE5" w:rsidRDefault="009F34E5" w:rsidP="009F34E5">
      <w:pPr>
        <w:pStyle w:val="body"/>
        <w:rPr>
          <w:rFonts w:cs="Times New Roman"/>
        </w:rPr>
      </w:pPr>
      <w:r w:rsidRPr="00BE0AE5">
        <w:rPr>
          <w:rStyle w:val="Italic"/>
          <w:rFonts w:cs="Times New Roman"/>
        </w:rPr>
        <w:t xml:space="preserve">Модуль «Лёгкая атлетика». </w:t>
      </w:r>
      <w:r w:rsidRPr="00BE0AE5">
        <w:rPr>
          <w:rFonts w:cs="Times New Roman"/>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9F34E5" w:rsidRPr="00BE0AE5" w:rsidRDefault="009F34E5" w:rsidP="009F34E5">
      <w:pPr>
        <w:pStyle w:val="body"/>
        <w:rPr>
          <w:rFonts w:cs="Times New Roman"/>
        </w:rPr>
      </w:pPr>
      <w:r w:rsidRPr="00BE0AE5">
        <w:rPr>
          <w:rFonts w:cs="Times New Roman"/>
        </w:rPr>
        <w:t>Метание малого (теннисного) мяча по движущейся (катящейся) с разной скоростью мишени.</w:t>
      </w:r>
    </w:p>
    <w:p w:rsidR="009F34E5" w:rsidRPr="00BE0AE5" w:rsidRDefault="009F34E5" w:rsidP="009F34E5">
      <w:pPr>
        <w:pStyle w:val="body"/>
        <w:rPr>
          <w:rFonts w:cs="Times New Roman"/>
        </w:rPr>
      </w:pPr>
      <w:r w:rsidRPr="00BE0AE5">
        <w:rPr>
          <w:rStyle w:val="Italic"/>
          <w:rFonts w:cs="Times New Roman"/>
        </w:rPr>
        <w:t xml:space="preserve">Модуль «Зимние виды спорта». </w:t>
      </w:r>
      <w:r w:rsidRPr="00BE0AE5">
        <w:rPr>
          <w:rFonts w:cs="Times New Roman"/>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9F34E5" w:rsidRPr="00BE0AE5" w:rsidRDefault="009F34E5" w:rsidP="009F34E5">
      <w:pPr>
        <w:pStyle w:val="body"/>
        <w:rPr>
          <w:rFonts w:cs="Times New Roman"/>
        </w:rPr>
      </w:pPr>
      <w:r w:rsidRPr="00BE0AE5">
        <w:rPr>
          <w:rStyle w:val="Italic"/>
          <w:rFonts w:cs="Times New Roman"/>
        </w:rPr>
        <w:t>Модуль «Спортивные игры».</w:t>
      </w:r>
      <w:r w:rsidRPr="00BE0AE5">
        <w:rPr>
          <w:rStyle w:val="BoldItalic"/>
          <w:rFonts w:cs="Times New Roman"/>
        </w:rPr>
        <w:t xml:space="preserve"> </w:t>
      </w:r>
      <w:r w:rsidRPr="00BE0AE5">
        <w:rPr>
          <w:rStyle w:val="Underline"/>
          <w:rFonts w:cs="Times New Roman"/>
          <w:u w:val="single"/>
        </w:rPr>
        <w:t>Баскетбол.</w:t>
      </w:r>
      <w:r w:rsidRPr="00BE0AE5">
        <w:rPr>
          <w:rFonts w:cs="Times New Roman"/>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9F34E5" w:rsidRPr="00BE0AE5" w:rsidRDefault="009F34E5" w:rsidP="009F34E5">
      <w:pPr>
        <w:pStyle w:val="body"/>
        <w:rPr>
          <w:rFonts w:cs="Times New Roman"/>
        </w:rPr>
      </w:pPr>
      <w:r w:rsidRPr="00BE0AE5">
        <w:rPr>
          <w:rStyle w:val="Underline"/>
          <w:rFonts w:cs="Times New Roman"/>
          <w:u w:val="single"/>
        </w:rPr>
        <w:t>Волейбол.</w:t>
      </w:r>
      <w:r w:rsidRPr="00BE0AE5">
        <w:rPr>
          <w:rFonts w:cs="Times New Roman"/>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9F34E5" w:rsidRPr="00BE0AE5" w:rsidRDefault="009F34E5" w:rsidP="009F34E5">
      <w:pPr>
        <w:pStyle w:val="body"/>
        <w:rPr>
          <w:rFonts w:cs="Times New Roman"/>
        </w:rPr>
      </w:pPr>
      <w:r w:rsidRPr="00BE0AE5">
        <w:rPr>
          <w:rStyle w:val="Underline"/>
          <w:rFonts w:cs="Times New Roman"/>
          <w:u w:val="single"/>
        </w:rPr>
        <w:t>Футбол.</w:t>
      </w:r>
      <w:r w:rsidRPr="00BE0AE5">
        <w:rPr>
          <w:rFonts w:cs="Times New Roman"/>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9F34E5" w:rsidRPr="00BE0AE5" w:rsidRDefault="009F34E5" w:rsidP="009F34E5">
      <w:pPr>
        <w:pStyle w:val="body"/>
        <w:rPr>
          <w:rStyle w:val="BoldItalic"/>
          <w:rFonts w:cs="Times New Roman"/>
        </w:rPr>
      </w:pPr>
      <w:r w:rsidRPr="00BE0AE5">
        <w:rPr>
          <w:rFonts w:cs="Times New Roman"/>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9F34E5" w:rsidRPr="00BE0AE5" w:rsidRDefault="009F34E5" w:rsidP="009F34E5">
      <w:pPr>
        <w:pStyle w:val="body"/>
        <w:rPr>
          <w:rFonts w:cs="Times New Roman"/>
        </w:rPr>
      </w:pPr>
      <w:r w:rsidRPr="00BE0AE5">
        <w:rPr>
          <w:rStyle w:val="Italic"/>
          <w:rFonts w:cs="Times New Roman"/>
        </w:rPr>
        <w:lastRenderedPageBreak/>
        <w:t xml:space="preserve">Модуль «Спорт». </w:t>
      </w:r>
      <w:r w:rsidRPr="00BE0AE5">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F34E5" w:rsidRPr="00BE0AE5" w:rsidRDefault="009F34E5" w:rsidP="009F34E5">
      <w:pPr>
        <w:pStyle w:val="h2"/>
        <w:rPr>
          <w:rFonts w:cs="Times New Roman"/>
        </w:rPr>
      </w:pPr>
      <w:r w:rsidRPr="00BE0AE5">
        <w:rPr>
          <w:rFonts w:cs="Times New Roman"/>
        </w:rPr>
        <w:t>8 класс</w:t>
      </w:r>
    </w:p>
    <w:p w:rsidR="009F34E5" w:rsidRPr="00BE0AE5" w:rsidRDefault="009F34E5" w:rsidP="009F34E5">
      <w:pPr>
        <w:pStyle w:val="body"/>
        <w:rPr>
          <w:rFonts w:cs="Times New Roman"/>
        </w:rPr>
      </w:pPr>
      <w:r w:rsidRPr="00BE0AE5">
        <w:rPr>
          <w:rStyle w:val="Bold"/>
          <w:rFonts w:cs="Times New Roman"/>
        </w:rPr>
        <w:t>Знания о физической культуре.</w:t>
      </w:r>
      <w:r w:rsidRPr="00BE0AE5">
        <w:rPr>
          <w:rFonts w:cs="Times New Roman"/>
        </w:rPr>
        <w:t xml:space="preserve"> 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9F34E5" w:rsidRPr="00BE0AE5" w:rsidRDefault="009F34E5" w:rsidP="009F34E5">
      <w:pPr>
        <w:pStyle w:val="body"/>
        <w:rPr>
          <w:rFonts w:cs="Times New Roman"/>
          <w:spacing w:val="-1"/>
        </w:rPr>
      </w:pPr>
      <w:r w:rsidRPr="00BE0AE5">
        <w:rPr>
          <w:rStyle w:val="Bold"/>
          <w:rFonts w:cs="Times New Roman"/>
          <w:spacing w:val="-1"/>
        </w:rPr>
        <w:t>Способы самостоятельной деятельности.</w:t>
      </w:r>
      <w:r w:rsidRPr="00BE0AE5">
        <w:rPr>
          <w:rFonts w:cs="Times New Roman"/>
          <w:spacing w:val="-1"/>
        </w:rPr>
        <w:t xml:space="preserve"> 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9F34E5" w:rsidRPr="00BE0AE5" w:rsidRDefault="009F34E5" w:rsidP="009F34E5">
      <w:pPr>
        <w:pStyle w:val="body"/>
        <w:rPr>
          <w:rFonts w:cs="Times New Roman"/>
        </w:rPr>
      </w:pPr>
      <w:r w:rsidRPr="00BE0AE5">
        <w:rPr>
          <w:rFonts w:cs="Times New Roman"/>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9F34E5" w:rsidRPr="00BE0AE5" w:rsidRDefault="009F34E5" w:rsidP="009F34E5">
      <w:pPr>
        <w:pStyle w:val="body"/>
        <w:rPr>
          <w:rFonts w:cs="Times New Roman"/>
        </w:rPr>
      </w:pPr>
      <w:r w:rsidRPr="00BE0AE5">
        <w:rPr>
          <w:rStyle w:val="Bold"/>
          <w:rFonts w:cs="Times New Roman"/>
        </w:rPr>
        <w:t>Физическое совершенствование.</w:t>
      </w:r>
      <w:r w:rsidRPr="00BE0AE5">
        <w:rPr>
          <w:rFonts w:cs="Times New Roman"/>
        </w:rPr>
        <w:t xml:space="preserve"> </w:t>
      </w:r>
      <w:r w:rsidRPr="00BE0AE5">
        <w:rPr>
          <w:rStyle w:val="BoldItalic"/>
          <w:rFonts w:cs="Times New Roman"/>
        </w:rPr>
        <w:t xml:space="preserve">Физкультурно-оздоровительная деятельность. </w:t>
      </w:r>
      <w:r w:rsidRPr="00BE0AE5">
        <w:rPr>
          <w:rFonts w:cs="Times New Roman"/>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9F34E5" w:rsidRPr="00BE0AE5" w:rsidRDefault="009F34E5" w:rsidP="009F34E5">
      <w:pPr>
        <w:pStyle w:val="body"/>
        <w:rPr>
          <w:rFonts w:cs="Times New Roman"/>
        </w:rPr>
      </w:pPr>
      <w:r w:rsidRPr="00BE0AE5">
        <w:rPr>
          <w:rStyle w:val="BoldItalic"/>
          <w:rFonts w:cs="Times New Roman"/>
        </w:rPr>
        <w:t xml:space="preserve">Спортивно-оздоровительная деятельность. </w:t>
      </w:r>
      <w:r w:rsidRPr="00BE0AE5">
        <w:rPr>
          <w:rStyle w:val="Italic"/>
          <w:rFonts w:cs="Times New Roman"/>
        </w:rPr>
        <w:t>Модуль «Гимнастика»</w:t>
      </w:r>
      <w:r w:rsidRPr="00BE0AE5">
        <w:rPr>
          <w:rFonts w:cs="Times New Roman"/>
        </w:rPr>
        <w:t xml:space="preserve">.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9F34E5" w:rsidRPr="00BE0AE5" w:rsidRDefault="009F34E5" w:rsidP="009F34E5">
      <w:pPr>
        <w:pStyle w:val="body"/>
        <w:rPr>
          <w:rFonts w:cs="Times New Roman"/>
        </w:rPr>
      </w:pPr>
      <w:r w:rsidRPr="00BE0AE5">
        <w:rPr>
          <w:rFonts w:cs="Times New Roman"/>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9F34E5" w:rsidRPr="00BE0AE5" w:rsidRDefault="009F34E5" w:rsidP="009F34E5">
      <w:pPr>
        <w:pStyle w:val="body"/>
        <w:rPr>
          <w:rFonts w:cs="Times New Roman"/>
        </w:rPr>
      </w:pPr>
      <w:r w:rsidRPr="00BE0AE5">
        <w:rPr>
          <w:rStyle w:val="Italic"/>
          <w:rFonts w:cs="Times New Roman"/>
        </w:rPr>
        <w:t>Модуль «Лёгкая атлетика».</w:t>
      </w:r>
      <w:r w:rsidRPr="00BE0AE5">
        <w:rPr>
          <w:rFonts w:cs="Times New Roman"/>
        </w:rPr>
        <w:t xml:space="preserve"> Кроссовый бег; прыжок в длину с разбега способом «прогнувшись».</w:t>
      </w:r>
    </w:p>
    <w:p w:rsidR="009F34E5" w:rsidRPr="00BE0AE5" w:rsidRDefault="009F34E5" w:rsidP="009F34E5">
      <w:pPr>
        <w:pStyle w:val="body"/>
        <w:rPr>
          <w:rFonts w:cs="Times New Roman"/>
        </w:rPr>
      </w:pPr>
      <w:r w:rsidRPr="00BE0AE5">
        <w:rPr>
          <w:rFonts w:cs="Times New Roman"/>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9F34E5" w:rsidRPr="00BE0AE5" w:rsidRDefault="009F34E5" w:rsidP="009F34E5">
      <w:pPr>
        <w:pStyle w:val="body"/>
        <w:rPr>
          <w:rFonts w:cs="Times New Roman"/>
        </w:rPr>
      </w:pPr>
      <w:r w:rsidRPr="00BE0AE5">
        <w:rPr>
          <w:rStyle w:val="Italic"/>
          <w:rFonts w:cs="Times New Roman"/>
        </w:rPr>
        <w:lastRenderedPageBreak/>
        <w:t>Модуль «Зимние виды спорта».</w:t>
      </w:r>
      <w:r w:rsidRPr="00BE0AE5">
        <w:rPr>
          <w:rFonts w:cs="Times New Roman"/>
        </w:rPr>
        <w:t xml:space="preserve"> 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9F34E5" w:rsidRPr="00BE0AE5" w:rsidRDefault="009F34E5" w:rsidP="009F34E5">
      <w:pPr>
        <w:pStyle w:val="body"/>
        <w:rPr>
          <w:rStyle w:val="Italic"/>
          <w:rFonts w:cs="Times New Roman"/>
        </w:rPr>
      </w:pPr>
      <w:r w:rsidRPr="00BE0AE5">
        <w:rPr>
          <w:rStyle w:val="Italic"/>
          <w:rFonts w:cs="Times New Roman"/>
        </w:rPr>
        <w:t xml:space="preserve">Модуль «Плавание». </w:t>
      </w:r>
      <w:r w:rsidRPr="00BE0AE5">
        <w:rPr>
          <w:rFonts w:cs="Times New Roman"/>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9F34E5" w:rsidRPr="00BE0AE5" w:rsidRDefault="009F34E5" w:rsidP="009F34E5">
      <w:pPr>
        <w:pStyle w:val="body"/>
        <w:rPr>
          <w:rFonts w:cs="Times New Roman"/>
        </w:rPr>
      </w:pPr>
      <w:r w:rsidRPr="00BE0AE5">
        <w:rPr>
          <w:rStyle w:val="Italic"/>
          <w:rFonts w:cs="Times New Roman"/>
        </w:rPr>
        <w:t>Модуль «Спортивные игры».</w:t>
      </w:r>
      <w:r w:rsidRPr="00BE0AE5">
        <w:rPr>
          <w:rStyle w:val="BoldItalic"/>
          <w:rFonts w:cs="Times New Roman"/>
        </w:rPr>
        <w:t xml:space="preserve"> </w:t>
      </w:r>
      <w:r w:rsidRPr="00BE0AE5">
        <w:rPr>
          <w:rStyle w:val="Underline"/>
          <w:rFonts w:cs="Times New Roman"/>
          <w:u w:val="single"/>
        </w:rPr>
        <w:t>Баскетбол.</w:t>
      </w:r>
      <w:r w:rsidRPr="00BE0AE5">
        <w:rPr>
          <w:rFonts w:cs="Times New Roman"/>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9F34E5" w:rsidRPr="00BE0AE5" w:rsidRDefault="009F34E5" w:rsidP="009F34E5">
      <w:pPr>
        <w:pStyle w:val="body"/>
        <w:rPr>
          <w:rFonts w:cs="Times New Roman"/>
        </w:rPr>
      </w:pPr>
      <w:r w:rsidRPr="00BE0AE5">
        <w:rPr>
          <w:rStyle w:val="Underline"/>
          <w:rFonts w:cs="Times New Roman"/>
          <w:u w:val="single"/>
        </w:rPr>
        <w:t>Волейбол.</w:t>
      </w:r>
      <w:r w:rsidRPr="00BE0AE5">
        <w:rPr>
          <w:rFonts w:cs="Times New Roman"/>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9F34E5" w:rsidRPr="00BE0AE5" w:rsidRDefault="009F34E5" w:rsidP="009F34E5">
      <w:pPr>
        <w:pStyle w:val="body"/>
        <w:rPr>
          <w:rFonts w:cs="Times New Roman"/>
        </w:rPr>
      </w:pPr>
      <w:r w:rsidRPr="00BE0AE5">
        <w:rPr>
          <w:rStyle w:val="Underline"/>
          <w:rFonts w:cs="Times New Roman"/>
          <w:u w:val="single"/>
        </w:rPr>
        <w:t>Футбол.</w:t>
      </w:r>
      <w:r w:rsidRPr="00BE0AE5">
        <w:rPr>
          <w:rFonts w:cs="Times New Roman"/>
        </w:rPr>
        <w:t xml:space="preserve"> Удар по мячу с разбега внутренней частью подъёма стопы; остановка мяча внутренней стороной стопы.</w:t>
      </w:r>
      <w:r w:rsidRPr="00BE0AE5">
        <w:rPr>
          <w:rStyle w:val="Italic"/>
          <w:rFonts w:cs="Times New Roman"/>
        </w:rPr>
        <w:t xml:space="preserve"> </w:t>
      </w:r>
      <w:r w:rsidRPr="00BE0AE5">
        <w:rPr>
          <w:rFonts w:cs="Times New Roman"/>
        </w:rPr>
        <w:t xml:space="preserve">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9F34E5" w:rsidRPr="00BE0AE5" w:rsidRDefault="009F34E5" w:rsidP="009F34E5">
      <w:pPr>
        <w:pStyle w:val="body"/>
        <w:rPr>
          <w:rFonts w:cs="Times New Roman"/>
        </w:rPr>
      </w:pPr>
      <w:r w:rsidRPr="00BE0AE5">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9F34E5" w:rsidRPr="00BE0AE5" w:rsidRDefault="009F34E5" w:rsidP="009F34E5">
      <w:pPr>
        <w:pStyle w:val="body"/>
        <w:rPr>
          <w:rFonts w:cs="Times New Roman"/>
        </w:rPr>
      </w:pPr>
      <w:r w:rsidRPr="00BE0AE5">
        <w:rPr>
          <w:rStyle w:val="Italic"/>
          <w:rFonts w:cs="Times New Roman"/>
        </w:rPr>
        <w:t>Модуль «Спорт».</w:t>
      </w:r>
      <w:r w:rsidRPr="00BE0AE5">
        <w:rPr>
          <w:rStyle w:val="BoldItalic"/>
          <w:rFonts w:cs="Times New Roman"/>
        </w:rPr>
        <w:t xml:space="preserve"> </w:t>
      </w:r>
      <w:r w:rsidRPr="00BE0AE5">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F34E5" w:rsidRPr="00BE0AE5" w:rsidRDefault="009F34E5" w:rsidP="009F34E5">
      <w:pPr>
        <w:pStyle w:val="h2"/>
        <w:rPr>
          <w:rFonts w:cs="Times New Roman"/>
        </w:rPr>
      </w:pPr>
      <w:r w:rsidRPr="00BE0AE5">
        <w:rPr>
          <w:rFonts w:cs="Times New Roman"/>
        </w:rPr>
        <w:t>9 класс</w:t>
      </w:r>
    </w:p>
    <w:p w:rsidR="009F34E5" w:rsidRPr="00BE0AE5" w:rsidRDefault="009F34E5" w:rsidP="009F34E5">
      <w:pPr>
        <w:pStyle w:val="body"/>
        <w:rPr>
          <w:rFonts w:cs="Times New Roman"/>
        </w:rPr>
      </w:pPr>
      <w:r w:rsidRPr="00BE0AE5">
        <w:rPr>
          <w:rStyle w:val="Bold"/>
          <w:rFonts w:cs="Times New Roman"/>
        </w:rPr>
        <w:t>Знания о физической культуре.</w:t>
      </w:r>
      <w:r w:rsidRPr="00BE0AE5">
        <w:rPr>
          <w:rFonts w:cs="Times New Roman"/>
        </w:rPr>
        <w:t xml:space="preserve"> 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9F34E5" w:rsidRPr="00BE0AE5" w:rsidRDefault="009F34E5" w:rsidP="009F34E5">
      <w:pPr>
        <w:pStyle w:val="body"/>
        <w:rPr>
          <w:rFonts w:cs="Times New Roman"/>
        </w:rPr>
      </w:pPr>
      <w:r w:rsidRPr="00BE0AE5">
        <w:rPr>
          <w:rStyle w:val="Bold"/>
          <w:rFonts w:cs="Times New Roman"/>
        </w:rPr>
        <w:lastRenderedPageBreak/>
        <w:t>Способы самостоятельной деятельности.</w:t>
      </w:r>
      <w:r w:rsidRPr="00BE0AE5">
        <w:rPr>
          <w:rFonts w:cs="Times New Roman"/>
        </w:rPr>
        <w:t xml:space="preserve"> 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9F34E5" w:rsidRPr="00BE0AE5" w:rsidRDefault="009F34E5" w:rsidP="009F34E5">
      <w:pPr>
        <w:pStyle w:val="body"/>
        <w:rPr>
          <w:rFonts w:cs="Times New Roman"/>
        </w:rPr>
      </w:pPr>
      <w:r w:rsidRPr="00BE0AE5">
        <w:rPr>
          <w:rStyle w:val="Bold"/>
          <w:rFonts w:cs="Times New Roman"/>
        </w:rPr>
        <w:t>Физическое совершенствование.</w:t>
      </w:r>
      <w:r w:rsidRPr="00BE0AE5">
        <w:rPr>
          <w:rFonts w:cs="Times New Roman"/>
        </w:rPr>
        <w:t xml:space="preserve"> </w:t>
      </w:r>
      <w:r w:rsidRPr="00BE0AE5">
        <w:rPr>
          <w:rStyle w:val="BoldItalic"/>
          <w:rFonts w:cs="Times New Roman"/>
        </w:rPr>
        <w:t xml:space="preserve">Физкультурно-оздоровительная деятельность. </w:t>
      </w:r>
      <w:r w:rsidRPr="00BE0AE5">
        <w:rPr>
          <w:rFonts w:cs="Times New Roman"/>
        </w:rPr>
        <w:t xml:space="preserve">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 </w:t>
      </w:r>
    </w:p>
    <w:p w:rsidR="009F34E5" w:rsidRPr="00BE0AE5" w:rsidRDefault="009F34E5" w:rsidP="009F34E5">
      <w:pPr>
        <w:pStyle w:val="body"/>
        <w:rPr>
          <w:rFonts w:cs="Times New Roman"/>
        </w:rPr>
      </w:pPr>
      <w:r w:rsidRPr="00BE0AE5">
        <w:rPr>
          <w:rStyle w:val="BoldItalic"/>
          <w:rFonts w:cs="Times New Roman"/>
        </w:rPr>
        <w:t xml:space="preserve">Спортивно-оздоровительная деятельность. </w:t>
      </w:r>
      <w:r w:rsidRPr="00BE0AE5">
        <w:rPr>
          <w:rStyle w:val="Italic"/>
          <w:rFonts w:cs="Times New Roman"/>
        </w:rPr>
        <w:t xml:space="preserve">Модуль «Гимнастика». </w:t>
      </w:r>
      <w:r w:rsidRPr="00BE0AE5">
        <w:rPr>
          <w:rFonts w:cs="Times New Roman"/>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9F34E5" w:rsidRPr="00BE0AE5" w:rsidRDefault="009F34E5" w:rsidP="009F34E5">
      <w:pPr>
        <w:pStyle w:val="body"/>
        <w:rPr>
          <w:rFonts w:cs="Times New Roman"/>
        </w:rPr>
      </w:pPr>
      <w:r w:rsidRPr="00BE0AE5">
        <w:rPr>
          <w:rStyle w:val="Italic"/>
          <w:rFonts w:cs="Times New Roman"/>
        </w:rPr>
        <w:t xml:space="preserve">Модуль «Лёгкая атлетика». </w:t>
      </w:r>
      <w:r w:rsidRPr="00BE0AE5">
        <w:rPr>
          <w:rFonts w:cs="Times New Roman"/>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9F34E5" w:rsidRPr="00BE0AE5" w:rsidRDefault="009F34E5" w:rsidP="009F34E5">
      <w:pPr>
        <w:pStyle w:val="body"/>
        <w:rPr>
          <w:rFonts w:cs="Times New Roman"/>
        </w:rPr>
      </w:pPr>
      <w:r w:rsidRPr="00BE0AE5">
        <w:rPr>
          <w:rStyle w:val="Italic"/>
          <w:rFonts w:cs="Times New Roman"/>
        </w:rPr>
        <w:t>Модуль «Зимние виды спорта».</w:t>
      </w:r>
      <w:r w:rsidRPr="00BE0AE5">
        <w:rPr>
          <w:rFonts w:cs="Times New Roman"/>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9F34E5" w:rsidRPr="00BE0AE5" w:rsidRDefault="009F34E5" w:rsidP="009F34E5">
      <w:pPr>
        <w:pStyle w:val="body"/>
        <w:rPr>
          <w:rFonts w:cs="Times New Roman"/>
        </w:rPr>
      </w:pPr>
      <w:r w:rsidRPr="00BE0AE5">
        <w:rPr>
          <w:rStyle w:val="Italic"/>
          <w:rFonts w:cs="Times New Roman"/>
        </w:rPr>
        <w:t xml:space="preserve">Модуль «Плавание». </w:t>
      </w:r>
      <w:r w:rsidRPr="00BE0AE5">
        <w:rPr>
          <w:rFonts w:cs="Times New Roman"/>
        </w:rPr>
        <w:t>Брасс: подводящие упражнения и плавание в полной координации. Повороты при плавании брассом.</w:t>
      </w:r>
    </w:p>
    <w:p w:rsidR="009F34E5" w:rsidRPr="00BE0AE5" w:rsidRDefault="009F34E5" w:rsidP="009F34E5">
      <w:pPr>
        <w:pStyle w:val="body"/>
        <w:rPr>
          <w:rFonts w:cs="Times New Roman"/>
        </w:rPr>
      </w:pPr>
      <w:r w:rsidRPr="00BE0AE5">
        <w:rPr>
          <w:rStyle w:val="Italic"/>
          <w:rFonts w:cs="Times New Roman"/>
        </w:rPr>
        <w:t xml:space="preserve">Модуль «Спортивные игры». </w:t>
      </w:r>
      <w:r w:rsidRPr="00BE0AE5">
        <w:rPr>
          <w:rStyle w:val="Underline"/>
          <w:rFonts w:cs="Times New Roman"/>
          <w:u w:val="single"/>
        </w:rPr>
        <w:t>Баскетбол.</w:t>
      </w:r>
      <w:r w:rsidRPr="00BE0AE5">
        <w:rPr>
          <w:rFonts w:cs="Times New Roman"/>
        </w:rPr>
        <w:t xml:space="preserve"> Техническая подготовка в игровых действиях: ведение, передачи, приёмы и броски мяча на месте, в прыжке, после ведения.</w:t>
      </w:r>
    </w:p>
    <w:p w:rsidR="009F34E5" w:rsidRPr="00BE0AE5" w:rsidRDefault="009F34E5" w:rsidP="009F34E5">
      <w:pPr>
        <w:pStyle w:val="body"/>
        <w:rPr>
          <w:rFonts w:cs="Times New Roman"/>
        </w:rPr>
      </w:pPr>
      <w:r w:rsidRPr="00BE0AE5">
        <w:rPr>
          <w:rStyle w:val="Underline"/>
          <w:rFonts w:cs="Times New Roman"/>
          <w:u w:val="single"/>
        </w:rPr>
        <w:t>Волейбол.</w:t>
      </w:r>
      <w:r w:rsidRPr="00BE0AE5">
        <w:rPr>
          <w:rFonts w:cs="Times New Roman"/>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9F34E5" w:rsidRPr="00BE0AE5" w:rsidRDefault="009F34E5" w:rsidP="009F34E5">
      <w:pPr>
        <w:pStyle w:val="body"/>
        <w:rPr>
          <w:rFonts w:cs="Times New Roman"/>
        </w:rPr>
      </w:pPr>
      <w:r w:rsidRPr="00BE0AE5">
        <w:rPr>
          <w:rStyle w:val="Underline"/>
          <w:rFonts w:cs="Times New Roman"/>
          <w:u w:val="single"/>
        </w:rPr>
        <w:lastRenderedPageBreak/>
        <w:t>Футбол.</w:t>
      </w:r>
      <w:r w:rsidRPr="00BE0AE5">
        <w:rPr>
          <w:rFonts w:cs="Times New Roman"/>
        </w:rPr>
        <w:t xml:space="preserve"> Техническая подготовка в игровых действиях: ведение, приёмы и передачи, остановки и удары по мячу с места и в движении. </w:t>
      </w:r>
    </w:p>
    <w:p w:rsidR="009F34E5" w:rsidRPr="00BE0AE5" w:rsidRDefault="009F34E5" w:rsidP="009F34E5">
      <w:pPr>
        <w:pStyle w:val="body"/>
        <w:rPr>
          <w:rFonts w:cs="Times New Roman"/>
        </w:rPr>
      </w:pPr>
      <w:r w:rsidRPr="00BE0AE5">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9F34E5" w:rsidRPr="00BE0AE5" w:rsidRDefault="009F34E5" w:rsidP="009F34E5">
      <w:pPr>
        <w:pStyle w:val="body"/>
        <w:rPr>
          <w:rFonts w:cs="Times New Roman"/>
        </w:rPr>
      </w:pPr>
      <w:r w:rsidRPr="00BE0AE5">
        <w:rPr>
          <w:rStyle w:val="BoldItalic"/>
          <w:rFonts w:cs="Times New Roman"/>
        </w:rPr>
        <w:t xml:space="preserve">Модуль «Спорт». </w:t>
      </w:r>
      <w:r w:rsidRPr="00BE0AE5">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F34E5" w:rsidRPr="00BE0AE5" w:rsidRDefault="009F34E5" w:rsidP="009F34E5">
      <w:pPr>
        <w:pStyle w:val="body"/>
        <w:rPr>
          <w:rFonts w:cs="Times New Roman"/>
        </w:rPr>
      </w:pPr>
      <w:r w:rsidRPr="00BE0AE5">
        <w:rPr>
          <w:rStyle w:val="Bold"/>
          <w:rFonts w:cs="Times New Roman"/>
        </w:rPr>
        <w:t>Примерная программа вариативного модуля «Базовая физическая подготовка».</w:t>
      </w:r>
      <w:r w:rsidRPr="00BE0AE5">
        <w:rPr>
          <w:rFonts w:cs="Times New Roman"/>
        </w:rPr>
        <w:t xml:space="preserve"> </w:t>
      </w:r>
      <w:r w:rsidRPr="00BE0AE5">
        <w:rPr>
          <w:rStyle w:val="Italic"/>
          <w:rFonts w:cs="Times New Roman"/>
        </w:rPr>
        <w:t>Развитие силовых способностей.</w:t>
      </w:r>
      <w:r w:rsidRPr="00BE0AE5">
        <w:rPr>
          <w:rFonts w:cs="Times New Roman"/>
        </w:rPr>
        <w:t xml:space="preserve">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 </w:t>
      </w:r>
    </w:p>
    <w:p w:rsidR="009F34E5" w:rsidRPr="00BE0AE5" w:rsidRDefault="009F34E5" w:rsidP="009F34E5">
      <w:pPr>
        <w:pStyle w:val="body"/>
        <w:rPr>
          <w:rFonts w:cs="Times New Roman"/>
        </w:rPr>
      </w:pPr>
      <w:r w:rsidRPr="00BE0AE5">
        <w:rPr>
          <w:rStyle w:val="Italic"/>
          <w:rFonts w:cs="Times New Roman"/>
        </w:rPr>
        <w:t>Развитие скоростных способностей.</w:t>
      </w:r>
      <w:r w:rsidRPr="00BE0AE5">
        <w:rPr>
          <w:rFonts w:cs="Times New Roman"/>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w:t>
      </w:r>
      <w:r w:rsidRPr="00BE0AE5">
        <w:rPr>
          <w:rFonts w:cs="Times New Roman"/>
        </w:rPr>
        <w:lastRenderedPageBreak/>
        <w:t xml:space="preserve">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9F34E5" w:rsidRPr="00BE0AE5" w:rsidRDefault="009F34E5" w:rsidP="009F34E5">
      <w:pPr>
        <w:pStyle w:val="body"/>
        <w:rPr>
          <w:rFonts w:cs="Times New Roman"/>
        </w:rPr>
      </w:pPr>
      <w:r w:rsidRPr="00BE0AE5">
        <w:rPr>
          <w:rStyle w:val="Italic"/>
          <w:rFonts w:cs="Times New Roman"/>
        </w:rPr>
        <w:t>Развитие выносливости.</w:t>
      </w:r>
      <w:r w:rsidRPr="00BE0AE5">
        <w:rPr>
          <w:rFonts w:cs="Times New Roman"/>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9F34E5" w:rsidRPr="00BE0AE5" w:rsidRDefault="009F34E5" w:rsidP="009F34E5">
      <w:pPr>
        <w:pStyle w:val="body"/>
        <w:rPr>
          <w:rFonts w:cs="Times New Roman"/>
        </w:rPr>
      </w:pPr>
      <w:r w:rsidRPr="00BE0AE5">
        <w:rPr>
          <w:rStyle w:val="Italic"/>
          <w:rFonts w:cs="Times New Roman"/>
        </w:rPr>
        <w:t>Развитие координации движений.</w:t>
      </w:r>
      <w:r w:rsidRPr="00BE0AE5">
        <w:rPr>
          <w:rFonts w:cs="Times New Roman"/>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9F34E5" w:rsidRPr="00BE0AE5" w:rsidRDefault="009F34E5" w:rsidP="009F34E5">
      <w:pPr>
        <w:pStyle w:val="body"/>
        <w:rPr>
          <w:rFonts w:cs="Times New Roman"/>
        </w:rPr>
      </w:pPr>
      <w:r w:rsidRPr="00BE0AE5">
        <w:rPr>
          <w:rStyle w:val="Italic"/>
          <w:rFonts w:cs="Times New Roman"/>
        </w:rPr>
        <w:t>Развитие гибкости.</w:t>
      </w:r>
      <w:r w:rsidRPr="00BE0AE5">
        <w:rPr>
          <w:rFonts w:cs="Times New Roman"/>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 </w:t>
      </w:r>
    </w:p>
    <w:p w:rsidR="009F34E5" w:rsidRPr="00BE0AE5" w:rsidRDefault="009F34E5" w:rsidP="009F34E5">
      <w:pPr>
        <w:pStyle w:val="body"/>
        <w:rPr>
          <w:rFonts w:cs="Times New Roman"/>
        </w:rPr>
      </w:pPr>
      <w:r w:rsidRPr="00BE0AE5">
        <w:rPr>
          <w:rStyle w:val="Italic"/>
          <w:rFonts w:cs="Times New Roman"/>
        </w:rPr>
        <w:t xml:space="preserve">Упражнения культурно-этнической направленности. </w:t>
      </w:r>
      <w:r w:rsidRPr="00BE0AE5">
        <w:rPr>
          <w:rFonts w:cs="Times New Roman"/>
        </w:rPr>
        <w:t xml:space="preserve">Сюжетно-образные и обрядовые игры. Технические действия национальных видов спорта. </w:t>
      </w:r>
    </w:p>
    <w:p w:rsidR="009F34E5" w:rsidRPr="00BE0AE5" w:rsidRDefault="009F34E5" w:rsidP="009F34E5">
      <w:pPr>
        <w:pStyle w:val="body"/>
        <w:rPr>
          <w:rFonts w:cs="Times New Roman"/>
        </w:rPr>
      </w:pPr>
      <w:r w:rsidRPr="00BE0AE5">
        <w:rPr>
          <w:rStyle w:val="Bold"/>
          <w:rFonts w:cs="Times New Roman"/>
        </w:rPr>
        <w:t>Специальная физическая подготовка.</w:t>
      </w:r>
      <w:r w:rsidRPr="00BE0AE5">
        <w:rPr>
          <w:rFonts w:cs="Times New Roman"/>
        </w:rPr>
        <w:t xml:space="preserve"> </w:t>
      </w:r>
      <w:r w:rsidRPr="00BE0AE5">
        <w:rPr>
          <w:rStyle w:val="BoldItalic"/>
          <w:rFonts w:cs="Times New Roman"/>
        </w:rPr>
        <w:t>Модуль «Гимнастика».</w:t>
      </w:r>
      <w:r w:rsidRPr="00BE0AE5">
        <w:rPr>
          <w:rFonts w:cs="Times New Roman"/>
        </w:rPr>
        <w:t xml:space="preserve"> </w:t>
      </w:r>
      <w:r w:rsidRPr="00BE0AE5">
        <w:rPr>
          <w:rStyle w:val="Italic"/>
          <w:rFonts w:cs="Times New Roman"/>
        </w:rPr>
        <w:t>Развитие гибкости</w:t>
      </w:r>
      <w:r w:rsidRPr="00BE0AE5">
        <w:rPr>
          <w:rFonts w:cs="Times New Roman"/>
        </w:rPr>
        <w:t xml:space="preserve">.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 </w:t>
      </w:r>
    </w:p>
    <w:p w:rsidR="009F34E5" w:rsidRPr="00BE0AE5" w:rsidRDefault="009F34E5" w:rsidP="009F34E5">
      <w:pPr>
        <w:pStyle w:val="body"/>
        <w:rPr>
          <w:rFonts w:cs="Times New Roman"/>
          <w:spacing w:val="2"/>
        </w:rPr>
      </w:pPr>
      <w:r w:rsidRPr="00BE0AE5">
        <w:rPr>
          <w:rStyle w:val="Italic"/>
          <w:rFonts w:cs="Times New Roman"/>
          <w:spacing w:val="2"/>
        </w:rPr>
        <w:t>Развитие координации движений</w:t>
      </w:r>
      <w:r w:rsidRPr="00BE0AE5">
        <w:rPr>
          <w:rFonts w:cs="Times New Roman"/>
          <w:spacing w:val="2"/>
        </w:rPr>
        <w:t xml:space="preserve">. Прохождение усложнённой полосы препятствий, включающей быстрые кувырки (вперёд, назад), кувырки по наклонной плоскости, преодоление препятствий прыжком </w:t>
      </w:r>
      <w:r w:rsidRPr="00BE0AE5">
        <w:rPr>
          <w:rFonts w:cs="Times New Roman"/>
          <w:spacing w:val="2"/>
        </w:rPr>
        <w:lastRenderedPageBreak/>
        <w:t xml:space="preserve">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9F34E5" w:rsidRPr="00BE0AE5" w:rsidRDefault="009F34E5" w:rsidP="009F34E5">
      <w:pPr>
        <w:pStyle w:val="body"/>
        <w:rPr>
          <w:rFonts w:cs="Times New Roman"/>
        </w:rPr>
      </w:pPr>
      <w:r w:rsidRPr="00BE0AE5">
        <w:rPr>
          <w:rStyle w:val="Italic"/>
          <w:rFonts w:cs="Times New Roman"/>
        </w:rPr>
        <w:t>Развитие силовых способностей</w:t>
      </w:r>
      <w:r w:rsidRPr="00BE0AE5">
        <w:rPr>
          <w:rFonts w:cs="Times New Roman"/>
        </w:rPr>
        <w:t xml:space="preserve">.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 </w:t>
      </w:r>
    </w:p>
    <w:p w:rsidR="009F34E5" w:rsidRPr="00BE0AE5" w:rsidRDefault="009F34E5" w:rsidP="009F34E5">
      <w:pPr>
        <w:pStyle w:val="body"/>
        <w:rPr>
          <w:rFonts w:cs="Times New Roman"/>
        </w:rPr>
      </w:pPr>
      <w:r w:rsidRPr="00BE0AE5">
        <w:rPr>
          <w:rStyle w:val="Italic"/>
          <w:rFonts w:cs="Times New Roman"/>
        </w:rPr>
        <w:t>Развитие выносливости</w:t>
      </w:r>
      <w:r w:rsidRPr="00BE0AE5">
        <w:rPr>
          <w:rStyle w:val="BoldItalic"/>
          <w:rFonts w:cs="Times New Roman"/>
        </w:rPr>
        <w:t>.</w:t>
      </w:r>
      <w:r w:rsidRPr="00BE0AE5">
        <w:rPr>
          <w:rFonts w:cs="Times New Roman"/>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9F34E5" w:rsidRPr="00BE0AE5" w:rsidRDefault="009F34E5" w:rsidP="009F34E5">
      <w:pPr>
        <w:pStyle w:val="body"/>
        <w:rPr>
          <w:rFonts w:cs="Times New Roman"/>
        </w:rPr>
      </w:pPr>
      <w:r w:rsidRPr="00BE0AE5">
        <w:rPr>
          <w:rStyle w:val="BoldItalic"/>
          <w:rFonts w:cs="Times New Roman"/>
        </w:rPr>
        <w:t>Модуль «Лёгкая атлетика»</w:t>
      </w:r>
      <w:r w:rsidRPr="00BE0AE5">
        <w:rPr>
          <w:rFonts w:cs="Times New Roman"/>
        </w:rPr>
        <w:t xml:space="preserve">. </w:t>
      </w:r>
      <w:r w:rsidRPr="00BE0AE5">
        <w:rPr>
          <w:rStyle w:val="Italic"/>
          <w:rFonts w:cs="Times New Roman"/>
        </w:rPr>
        <w:t>Развитие выносливости.</w:t>
      </w:r>
      <w:r w:rsidRPr="00BE0AE5">
        <w:rPr>
          <w:rFonts w:cs="Times New Roman"/>
        </w:rPr>
        <w:t xml:space="preserve">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9F34E5" w:rsidRPr="00BE0AE5" w:rsidRDefault="009F34E5" w:rsidP="009F34E5">
      <w:pPr>
        <w:pStyle w:val="body"/>
        <w:rPr>
          <w:rFonts w:cs="Times New Roman"/>
        </w:rPr>
      </w:pPr>
      <w:r w:rsidRPr="00BE0AE5">
        <w:rPr>
          <w:rStyle w:val="Italic"/>
          <w:rFonts w:cs="Times New Roman"/>
        </w:rPr>
        <w:t>Развитие силовых способностей</w:t>
      </w:r>
      <w:r w:rsidRPr="00BE0AE5">
        <w:rPr>
          <w:rFonts w:cs="Times New Roman"/>
        </w:rPr>
        <w:t xml:space="preserve">.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w:t>
      </w:r>
      <w:r w:rsidRPr="00BE0AE5">
        <w:rPr>
          <w:rFonts w:cs="Times New Roman"/>
        </w:rPr>
        <w:lastRenderedPageBreak/>
        <w:t xml:space="preserve">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9F34E5" w:rsidRPr="00BE0AE5" w:rsidRDefault="009F34E5" w:rsidP="009F34E5">
      <w:pPr>
        <w:pStyle w:val="body"/>
        <w:rPr>
          <w:rFonts w:cs="Times New Roman"/>
        </w:rPr>
      </w:pPr>
      <w:r w:rsidRPr="00BE0AE5">
        <w:rPr>
          <w:rStyle w:val="Italic"/>
          <w:rFonts w:cs="Times New Roman"/>
        </w:rPr>
        <w:t>Развитие скоростных способностей</w:t>
      </w:r>
      <w:r w:rsidRPr="00BE0AE5">
        <w:rPr>
          <w:rStyle w:val="BoldItalic"/>
          <w:rFonts w:cs="Times New Roman"/>
        </w:rPr>
        <w:t>.</w:t>
      </w:r>
      <w:r w:rsidRPr="00BE0AE5">
        <w:rPr>
          <w:rFonts w:cs="Times New Roman"/>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9F34E5" w:rsidRPr="00BE0AE5" w:rsidRDefault="009F34E5" w:rsidP="009F34E5">
      <w:pPr>
        <w:pStyle w:val="body"/>
        <w:rPr>
          <w:rFonts w:cs="Times New Roman"/>
        </w:rPr>
      </w:pPr>
      <w:r w:rsidRPr="00BE0AE5">
        <w:rPr>
          <w:rStyle w:val="Italic"/>
          <w:rFonts w:cs="Times New Roman"/>
        </w:rPr>
        <w:t>Развитие координации движений</w:t>
      </w:r>
      <w:r w:rsidRPr="00BE0AE5">
        <w:rPr>
          <w:rFonts w:cs="Times New Roman"/>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9F34E5" w:rsidRPr="00BE0AE5" w:rsidRDefault="009F34E5" w:rsidP="009F34E5">
      <w:pPr>
        <w:pStyle w:val="body"/>
        <w:rPr>
          <w:rFonts w:cs="Times New Roman"/>
        </w:rPr>
      </w:pPr>
      <w:r w:rsidRPr="00BE0AE5">
        <w:rPr>
          <w:rStyle w:val="BoldItalic"/>
          <w:rFonts w:cs="Times New Roman"/>
        </w:rPr>
        <w:t>Модуль «Зимние виды спорта».</w:t>
      </w:r>
      <w:r w:rsidRPr="00BE0AE5">
        <w:rPr>
          <w:rFonts w:cs="Times New Roman"/>
        </w:rPr>
        <w:t xml:space="preserve"> </w:t>
      </w:r>
      <w:r w:rsidRPr="00BE0AE5">
        <w:rPr>
          <w:rStyle w:val="Italic"/>
          <w:rFonts w:cs="Times New Roman"/>
        </w:rPr>
        <w:t>Развитие выносливости</w:t>
      </w:r>
      <w:r w:rsidRPr="00BE0AE5">
        <w:rPr>
          <w:rFonts w:cs="Times New Roman"/>
        </w:rPr>
        <w:t xml:space="preserve">. Передвижения на лыжах с равномерной скоростью в режимах умеренной, большой и субмаксимальной интенсивности, с соревновательной скоростью. </w:t>
      </w:r>
    </w:p>
    <w:p w:rsidR="009F34E5" w:rsidRPr="00BE0AE5" w:rsidRDefault="009F34E5" w:rsidP="009F34E5">
      <w:pPr>
        <w:pStyle w:val="body"/>
        <w:rPr>
          <w:rFonts w:cs="Times New Roman"/>
        </w:rPr>
      </w:pPr>
      <w:r w:rsidRPr="00BE0AE5">
        <w:rPr>
          <w:rStyle w:val="Italic"/>
          <w:rFonts w:cs="Times New Roman"/>
        </w:rPr>
        <w:t>Развитие силовых способностей</w:t>
      </w:r>
      <w:r w:rsidRPr="00BE0AE5">
        <w:rPr>
          <w:rFonts w:cs="Times New Roman"/>
        </w:rP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9F34E5" w:rsidRPr="00BE0AE5" w:rsidRDefault="009F34E5" w:rsidP="009F34E5">
      <w:pPr>
        <w:pStyle w:val="body"/>
        <w:rPr>
          <w:rFonts w:cs="Times New Roman"/>
        </w:rPr>
      </w:pPr>
      <w:r w:rsidRPr="00BE0AE5">
        <w:rPr>
          <w:rStyle w:val="Italic"/>
          <w:rFonts w:cs="Times New Roman"/>
        </w:rPr>
        <w:t>Развитие координации</w:t>
      </w:r>
      <w:r w:rsidRPr="00BE0AE5">
        <w:rPr>
          <w:rStyle w:val="BoldItalic"/>
          <w:rFonts w:cs="Times New Roman"/>
        </w:rPr>
        <w:t>.</w:t>
      </w:r>
      <w:r w:rsidRPr="00BE0AE5">
        <w:rPr>
          <w:rFonts w:cs="Times New Roman"/>
        </w:rPr>
        <w:t xml:space="preserve"> Упражнения в поворотах и спусках на лыжах; проезд через «ворота» и преодоление небольших трамплинов.</w:t>
      </w:r>
    </w:p>
    <w:p w:rsidR="009F34E5" w:rsidRPr="00BE0AE5" w:rsidRDefault="009F34E5" w:rsidP="009F34E5">
      <w:pPr>
        <w:pStyle w:val="body"/>
        <w:rPr>
          <w:rFonts w:cs="Times New Roman"/>
        </w:rPr>
      </w:pPr>
      <w:r w:rsidRPr="00BE0AE5">
        <w:rPr>
          <w:rStyle w:val="BoldItalic"/>
          <w:rFonts w:cs="Times New Roman"/>
        </w:rPr>
        <w:t>Модуль «Спортивные игры»</w:t>
      </w:r>
      <w:r w:rsidRPr="00BE0AE5">
        <w:rPr>
          <w:rFonts w:cs="Times New Roman"/>
        </w:rPr>
        <w:t xml:space="preserve">. </w:t>
      </w:r>
      <w:r w:rsidRPr="00BE0AE5">
        <w:rPr>
          <w:rStyle w:val="Underline"/>
          <w:rFonts w:cs="Times New Roman"/>
          <w:u w:val="single"/>
        </w:rPr>
        <w:t>Баскетбол.</w:t>
      </w:r>
      <w:r w:rsidRPr="00BE0AE5">
        <w:rPr>
          <w:rFonts w:cs="Times New Roman"/>
        </w:rPr>
        <w:t xml:space="preserve"> </w:t>
      </w:r>
      <w:r w:rsidRPr="00BE0AE5">
        <w:rPr>
          <w:rStyle w:val="Italic"/>
          <w:rFonts w:cs="Times New Roman"/>
        </w:rPr>
        <w:t>Развитие скоростных способностей</w:t>
      </w:r>
      <w:r w:rsidRPr="00BE0AE5">
        <w:rPr>
          <w:rFonts w:cs="Times New Roman"/>
        </w:rPr>
        <w:t xml:space="preserve">.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9F34E5" w:rsidRPr="00BE0AE5" w:rsidRDefault="009F34E5" w:rsidP="009F34E5">
      <w:pPr>
        <w:pStyle w:val="body"/>
        <w:rPr>
          <w:rFonts w:cs="Times New Roman"/>
        </w:rPr>
      </w:pPr>
      <w:r w:rsidRPr="00BE0AE5">
        <w:rPr>
          <w:rStyle w:val="Italic"/>
          <w:rFonts w:cs="Times New Roman"/>
        </w:rPr>
        <w:lastRenderedPageBreak/>
        <w:t>Развитие силовых способностей</w:t>
      </w:r>
      <w:r w:rsidRPr="00BE0AE5">
        <w:rPr>
          <w:rStyle w:val="BoldItalic"/>
          <w:rFonts w:cs="Times New Roman"/>
        </w:rPr>
        <w:t>.</w:t>
      </w:r>
      <w:r w:rsidRPr="00BE0AE5">
        <w:rPr>
          <w:rFonts w:cs="Times New Roman"/>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sidRPr="00BE0AE5">
        <w:rPr>
          <w:rStyle w:val="Symbol"/>
          <w:rFonts w:ascii="Times New Roman" w:hAnsi="Times New Roman" w:cs="Times New Roman"/>
        </w:rPr>
        <w:t></w:t>
      </w:r>
      <w:r w:rsidRPr="00BE0AE5">
        <w:rPr>
          <w:rFonts w:cs="Times New Roman"/>
        </w:rPr>
        <w:t xml:space="preserve"> и 360</w:t>
      </w:r>
      <w:r w:rsidRPr="00BE0AE5">
        <w:rPr>
          <w:rStyle w:val="Symbol"/>
          <w:rFonts w:ascii="Times New Roman" w:hAnsi="Times New Roman" w:cs="Times New Roman"/>
        </w:rPr>
        <w:t></w:t>
      </w:r>
      <w:r w:rsidRPr="00BE0AE5">
        <w:rPr>
          <w:rFonts w:cs="Times New Roman"/>
        </w:rPr>
        <w:t>.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9F34E5" w:rsidRPr="00BE0AE5" w:rsidRDefault="009F34E5" w:rsidP="009F34E5">
      <w:pPr>
        <w:pStyle w:val="body"/>
        <w:rPr>
          <w:rFonts w:cs="Times New Roman"/>
        </w:rPr>
      </w:pPr>
      <w:r w:rsidRPr="00BE0AE5">
        <w:rPr>
          <w:rStyle w:val="Italic"/>
          <w:rFonts w:cs="Times New Roman"/>
        </w:rPr>
        <w:t>Развитие выносливости</w:t>
      </w:r>
      <w:r w:rsidRPr="00BE0AE5">
        <w:rPr>
          <w:rFonts w:cs="Times New Roman"/>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9F34E5" w:rsidRPr="00BE0AE5" w:rsidRDefault="009F34E5" w:rsidP="009F34E5">
      <w:pPr>
        <w:pStyle w:val="body"/>
        <w:rPr>
          <w:rFonts w:cs="Times New Roman"/>
        </w:rPr>
      </w:pPr>
      <w:r w:rsidRPr="00BE0AE5">
        <w:rPr>
          <w:rStyle w:val="Italic"/>
          <w:rFonts w:cs="Times New Roman"/>
        </w:rPr>
        <w:t>Развитие координации движений</w:t>
      </w:r>
      <w:r w:rsidRPr="00BE0AE5">
        <w:rPr>
          <w:rFonts w:cs="Times New Roman"/>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9F34E5" w:rsidRPr="00BE0AE5" w:rsidRDefault="009F34E5" w:rsidP="009F34E5">
      <w:pPr>
        <w:pStyle w:val="body"/>
        <w:rPr>
          <w:rFonts w:cs="Times New Roman"/>
        </w:rPr>
      </w:pPr>
      <w:r w:rsidRPr="00BE0AE5">
        <w:rPr>
          <w:rStyle w:val="Underline"/>
          <w:rFonts w:cs="Times New Roman"/>
          <w:u w:val="single"/>
        </w:rPr>
        <w:t>Футбол.</w:t>
      </w:r>
      <w:r w:rsidRPr="00BE0AE5">
        <w:rPr>
          <w:rFonts w:cs="Times New Roman"/>
        </w:rPr>
        <w:t xml:space="preserve"> </w:t>
      </w:r>
      <w:r w:rsidRPr="00BE0AE5">
        <w:rPr>
          <w:rStyle w:val="Italic"/>
          <w:rFonts w:cs="Times New Roman"/>
        </w:rPr>
        <w:t>Развитие скоростных способностей</w:t>
      </w:r>
      <w:r w:rsidRPr="00BE0AE5">
        <w:rPr>
          <w:rFonts w:cs="Times New Roman"/>
        </w:rPr>
        <w:t>.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sidRPr="00BE0AE5">
        <w:rPr>
          <w:rStyle w:val="Symbol"/>
          <w:rFonts w:ascii="Times New Roman" w:hAnsi="Times New Roman" w:cs="Times New Roman"/>
        </w:rPr>
        <w:t></w:t>
      </w:r>
      <w:r w:rsidRPr="00BE0AE5">
        <w:rPr>
          <w:rFonts w:cs="Times New Roman"/>
        </w:rPr>
        <w:t xml:space="preserve"> и 360</w:t>
      </w:r>
      <w:r w:rsidRPr="00BE0AE5">
        <w:rPr>
          <w:rStyle w:val="Symbol"/>
          <w:rFonts w:ascii="Times New Roman" w:hAnsi="Times New Roman" w:cs="Times New Roman"/>
        </w:rPr>
        <w:t></w:t>
      </w:r>
      <w:r w:rsidRPr="00BE0AE5">
        <w:rPr>
          <w:rFonts w:cs="Times New Roman"/>
        </w:rPr>
        <w:t xml:space="preserve">.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9F34E5" w:rsidRPr="00BE0AE5" w:rsidRDefault="009F34E5" w:rsidP="009F34E5">
      <w:pPr>
        <w:pStyle w:val="body"/>
        <w:rPr>
          <w:rFonts w:cs="Times New Roman"/>
        </w:rPr>
      </w:pPr>
      <w:r w:rsidRPr="00BE0AE5">
        <w:rPr>
          <w:rStyle w:val="Italic"/>
          <w:rFonts w:cs="Times New Roman"/>
        </w:rPr>
        <w:t>Развитие силовых способностей</w:t>
      </w:r>
      <w:r w:rsidRPr="00BE0AE5">
        <w:rPr>
          <w:rStyle w:val="BoldItalic"/>
          <w:rFonts w:cs="Times New Roman"/>
        </w:rPr>
        <w:t>.</w:t>
      </w:r>
      <w:r w:rsidRPr="00BE0AE5">
        <w:rPr>
          <w:rFonts w:cs="Times New Roman"/>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w:t>
      </w:r>
      <w:r w:rsidRPr="00BE0AE5">
        <w:rPr>
          <w:rFonts w:cs="Times New Roman"/>
        </w:rPr>
        <w:lastRenderedPageBreak/>
        <w:t xml:space="preserve">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9F34E5" w:rsidRPr="00BE0AE5" w:rsidRDefault="009F34E5" w:rsidP="009F34E5">
      <w:pPr>
        <w:pStyle w:val="body"/>
        <w:rPr>
          <w:rFonts w:cs="Times New Roman"/>
        </w:rPr>
      </w:pPr>
      <w:r w:rsidRPr="00BE0AE5">
        <w:rPr>
          <w:rStyle w:val="Italic"/>
          <w:rFonts w:cs="Times New Roman"/>
        </w:rPr>
        <w:t>Развитие выносливости</w:t>
      </w:r>
      <w:r w:rsidRPr="00BE0AE5">
        <w:rPr>
          <w:rStyle w:val="BoldItalic"/>
          <w:rFonts w:cs="Times New Roman"/>
        </w:rPr>
        <w:t>.</w:t>
      </w:r>
      <w:r w:rsidRPr="00BE0AE5">
        <w:rPr>
          <w:rFonts w:cs="Times New Roman"/>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9F34E5" w:rsidRPr="009F34E5" w:rsidRDefault="009F34E5" w:rsidP="009F34E5">
      <w:pPr>
        <w:pStyle w:val="body"/>
        <w:rPr>
          <w:rFonts w:cs="Times New Roman"/>
          <w:b/>
        </w:rPr>
      </w:pPr>
      <w:r w:rsidRPr="009F34E5">
        <w:rPr>
          <w:rFonts w:cs="Times New Roman"/>
          <w:b/>
        </w:rPr>
        <w:t>Планируемые результаты</w:t>
      </w:r>
    </w:p>
    <w:p w:rsidR="009F34E5" w:rsidRPr="00BE0AE5" w:rsidRDefault="009F34E5" w:rsidP="009F34E5">
      <w:pPr>
        <w:pStyle w:val="h2-first"/>
        <w:rPr>
          <w:rFonts w:cs="Times New Roman"/>
        </w:rPr>
      </w:pPr>
      <w:r w:rsidRPr="00BE0AE5">
        <w:rPr>
          <w:rFonts w:cs="Times New Roman"/>
        </w:rPr>
        <w:t>Личностные результаты</w:t>
      </w:r>
    </w:p>
    <w:p w:rsidR="009F34E5" w:rsidRPr="00BE0AE5" w:rsidRDefault="009F34E5" w:rsidP="009F34E5">
      <w:pPr>
        <w:pStyle w:val="list-bullet"/>
        <w:rPr>
          <w:rFonts w:cs="Times New Roman"/>
        </w:rPr>
      </w:pPr>
      <w:r w:rsidRPr="00BE0AE5">
        <w:rPr>
          <w:rFonts w:cs="Times New Roman"/>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9F34E5" w:rsidRPr="00BE0AE5" w:rsidRDefault="009F34E5" w:rsidP="009F34E5">
      <w:pPr>
        <w:pStyle w:val="list-bullet"/>
        <w:rPr>
          <w:rFonts w:cs="Times New Roman"/>
        </w:rPr>
      </w:pPr>
      <w:r w:rsidRPr="00BE0AE5">
        <w:rPr>
          <w:rFonts w:cs="Times New Roman"/>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9F34E5" w:rsidRPr="00BE0AE5" w:rsidRDefault="009F34E5" w:rsidP="009F34E5">
      <w:pPr>
        <w:pStyle w:val="list-bullet"/>
        <w:rPr>
          <w:rFonts w:cs="Times New Roman"/>
        </w:rPr>
      </w:pPr>
      <w:r w:rsidRPr="00BE0AE5">
        <w:rPr>
          <w:rFonts w:cs="Times New Roman"/>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9F34E5" w:rsidRPr="00BE0AE5" w:rsidRDefault="009F34E5" w:rsidP="009F34E5">
      <w:pPr>
        <w:pStyle w:val="list-bullet"/>
        <w:rPr>
          <w:rFonts w:cs="Times New Roman"/>
        </w:rPr>
      </w:pPr>
      <w:r w:rsidRPr="00BE0AE5">
        <w:rPr>
          <w:rFonts w:cs="Times New Roman"/>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9F34E5" w:rsidRPr="00BE0AE5" w:rsidRDefault="009F34E5" w:rsidP="009F34E5">
      <w:pPr>
        <w:pStyle w:val="list-bullet"/>
        <w:rPr>
          <w:rFonts w:cs="Times New Roman"/>
          <w:spacing w:val="-1"/>
        </w:rPr>
      </w:pPr>
      <w:r w:rsidRPr="00BE0AE5">
        <w:rPr>
          <w:rFonts w:cs="Times New Roman"/>
          <w:spacing w:val="-1"/>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9F34E5" w:rsidRPr="00BE0AE5" w:rsidRDefault="009F34E5" w:rsidP="009F34E5">
      <w:pPr>
        <w:pStyle w:val="list-bullet"/>
        <w:rPr>
          <w:rFonts w:cs="Times New Roman"/>
        </w:rPr>
      </w:pPr>
      <w:r w:rsidRPr="00BE0AE5">
        <w:rPr>
          <w:rFonts w:cs="Times New Roman"/>
        </w:rPr>
        <w:t>стремление к физическому совершенствованию, формированию культуры движения и телосложения, самовыражению в избранном виде спорта;</w:t>
      </w:r>
    </w:p>
    <w:p w:rsidR="009F34E5" w:rsidRPr="00BE0AE5" w:rsidRDefault="009F34E5" w:rsidP="009F34E5">
      <w:pPr>
        <w:pStyle w:val="list-bullet"/>
        <w:rPr>
          <w:rFonts w:cs="Times New Roman"/>
        </w:rPr>
      </w:pPr>
      <w:r w:rsidRPr="00BE0AE5">
        <w:rPr>
          <w:rFonts w:cs="Times New Roman"/>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9F34E5" w:rsidRPr="00BE0AE5" w:rsidRDefault="009F34E5" w:rsidP="009F34E5">
      <w:pPr>
        <w:pStyle w:val="list-bullet"/>
        <w:rPr>
          <w:rFonts w:cs="Times New Roman"/>
        </w:rPr>
      </w:pPr>
      <w:r w:rsidRPr="00BE0AE5">
        <w:rPr>
          <w:rFonts w:cs="Times New Roman"/>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9F34E5" w:rsidRPr="00BE0AE5" w:rsidRDefault="009F34E5" w:rsidP="009F34E5">
      <w:pPr>
        <w:pStyle w:val="list-bullet"/>
        <w:rPr>
          <w:rFonts w:cs="Times New Roman"/>
        </w:rPr>
      </w:pPr>
      <w:r w:rsidRPr="00BE0AE5">
        <w:rPr>
          <w:rFonts w:cs="Times New Roman"/>
        </w:rPr>
        <w:lastRenderedPageBreak/>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9F34E5" w:rsidRPr="00BE0AE5" w:rsidRDefault="009F34E5" w:rsidP="009F34E5">
      <w:pPr>
        <w:pStyle w:val="list-bullet"/>
        <w:rPr>
          <w:rFonts w:cs="Times New Roman"/>
        </w:rPr>
      </w:pPr>
      <w:r w:rsidRPr="00BE0AE5">
        <w:rPr>
          <w:rFonts w:cs="Times New Roman"/>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9F34E5" w:rsidRPr="00BE0AE5" w:rsidRDefault="009F34E5" w:rsidP="009F34E5">
      <w:pPr>
        <w:pStyle w:val="list-bullet"/>
        <w:rPr>
          <w:rFonts w:cs="Times New Roman"/>
        </w:rPr>
      </w:pPr>
      <w:r w:rsidRPr="00BE0AE5">
        <w:rPr>
          <w:rFonts w:cs="Times New Roman"/>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9F34E5" w:rsidRPr="00BE0AE5" w:rsidRDefault="009F34E5" w:rsidP="009F34E5">
      <w:pPr>
        <w:pStyle w:val="list-bullet"/>
        <w:rPr>
          <w:rFonts w:cs="Times New Roman"/>
        </w:rPr>
      </w:pPr>
      <w:r w:rsidRPr="00BE0AE5">
        <w:rPr>
          <w:rFonts w:cs="Times New Roman"/>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9F34E5" w:rsidRPr="00BE0AE5" w:rsidRDefault="009F34E5" w:rsidP="009F34E5">
      <w:pPr>
        <w:pStyle w:val="list-bullet"/>
        <w:rPr>
          <w:rFonts w:cs="Times New Roman"/>
        </w:rPr>
      </w:pPr>
      <w:r w:rsidRPr="00BE0AE5">
        <w:rPr>
          <w:rFonts w:cs="Times New Roman"/>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9F34E5" w:rsidRPr="00BE0AE5" w:rsidRDefault="009F34E5" w:rsidP="009F34E5">
      <w:pPr>
        <w:pStyle w:val="list-bullet"/>
        <w:rPr>
          <w:rFonts w:cs="Times New Roman"/>
        </w:rPr>
      </w:pPr>
      <w:r w:rsidRPr="00BE0AE5">
        <w:rPr>
          <w:rFonts w:cs="Times New Roman"/>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9F34E5" w:rsidRPr="00BE0AE5" w:rsidRDefault="009F34E5" w:rsidP="009F34E5">
      <w:pPr>
        <w:pStyle w:val="list-bullet"/>
        <w:rPr>
          <w:rFonts w:cs="Times New Roman"/>
        </w:rPr>
      </w:pPr>
      <w:r w:rsidRPr="00BE0AE5">
        <w:rPr>
          <w:rFonts w:cs="Times New Roman"/>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9F34E5" w:rsidRPr="00BE0AE5" w:rsidRDefault="009F34E5" w:rsidP="009F34E5">
      <w:pPr>
        <w:pStyle w:val="h2"/>
        <w:rPr>
          <w:rFonts w:cs="Times New Roman"/>
        </w:rPr>
      </w:pPr>
      <w:r w:rsidRPr="00BE0AE5">
        <w:rPr>
          <w:rFonts w:cs="Times New Roman"/>
        </w:rPr>
        <w:t xml:space="preserve">Метапредметные результаты </w:t>
      </w:r>
    </w:p>
    <w:p w:rsidR="009F34E5" w:rsidRPr="00BE0AE5" w:rsidRDefault="009F34E5" w:rsidP="009F34E5">
      <w:pPr>
        <w:pStyle w:val="body"/>
        <w:rPr>
          <w:rStyle w:val="BoldItalic"/>
          <w:rFonts w:cs="Times New Roman"/>
        </w:rPr>
      </w:pPr>
      <w:r w:rsidRPr="00BE0AE5">
        <w:rPr>
          <w:rStyle w:val="BoldItalic"/>
          <w:rFonts w:cs="Times New Roman"/>
        </w:rPr>
        <w:t>Универсальные познавательные действия:</w:t>
      </w:r>
    </w:p>
    <w:p w:rsidR="009F34E5" w:rsidRPr="00BE0AE5" w:rsidRDefault="009F34E5" w:rsidP="009F34E5">
      <w:pPr>
        <w:pStyle w:val="list-bullet"/>
        <w:rPr>
          <w:rFonts w:cs="Times New Roman"/>
        </w:rPr>
      </w:pPr>
      <w:r w:rsidRPr="00BE0AE5">
        <w:rPr>
          <w:rFonts w:cs="Times New Roman"/>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9F34E5" w:rsidRPr="00BE0AE5" w:rsidRDefault="009F34E5" w:rsidP="009F34E5">
      <w:pPr>
        <w:pStyle w:val="list-bullet"/>
        <w:rPr>
          <w:rFonts w:cs="Times New Roman"/>
        </w:rPr>
      </w:pPr>
      <w:r w:rsidRPr="00BE0AE5">
        <w:rPr>
          <w:rFonts w:cs="Times New Roman"/>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9F34E5" w:rsidRPr="00BE0AE5" w:rsidRDefault="009F34E5" w:rsidP="009F34E5">
      <w:pPr>
        <w:pStyle w:val="list-bullet"/>
        <w:rPr>
          <w:rFonts w:cs="Times New Roman"/>
        </w:rPr>
      </w:pPr>
      <w:r w:rsidRPr="00BE0AE5">
        <w:rPr>
          <w:rFonts w:cs="Times New Roman"/>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9F34E5" w:rsidRPr="00BE0AE5" w:rsidRDefault="009F34E5" w:rsidP="009F34E5">
      <w:pPr>
        <w:pStyle w:val="list-bullet"/>
        <w:rPr>
          <w:rFonts w:cs="Times New Roman"/>
        </w:rPr>
      </w:pPr>
      <w:r w:rsidRPr="00BE0AE5">
        <w:rPr>
          <w:rFonts w:cs="Times New Roman"/>
        </w:rPr>
        <w:t xml:space="preserve">характеризовать туристские походы как форму активного отдыха, выявлять их целевое предназначение в сохранении и укреплении </w:t>
      </w:r>
      <w:r w:rsidRPr="00BE0AE5">
        <w:rPr>
          <w:rFonts w:cs="Times New Roman"/>
        </w:rPr>
        <w:lastRenderedPageBreak/>
        <w:t xml:space="preserve">здоровья; руководствоваться требованиями техники безопасности во время передвижения по маршруту и организации бивуака; </w:t>
      </w:r>
    </w:p>
    <w:p w:rsidR="009F34E5" w:rsidRPr="00BE0AE5" w:rsidRDefault="009F34E5" w:rsidP="009F34E5">
      <w:pPr>
        <w:pStyle w:val="list-bullet"/>
        <w:rPr>
          <w:rFonts w:cs="Times New Roman"/>
        </w:rPr>
      </w:pPr>
      <w:r w:rsidRPr="00BE0AE5">
        <w:rPr>
          <w:rFonts w:cs="Times New Roman"/>
        </w:rPr>
        <w:t xml:space="preserve">устанавливать причинно-следственную связь между планированием режима дня и изменениями показателей работоспособности; </w:t>
      </w:r>
    </w:p>
    <w:p w:rsidR="009F34E5" w:rsidRPr="00BE0AE5" w:rsidRDefault="009F34E5" w:rsidP="009F34E5">
      <w:pPr>
        <w:pStyle w:val="list-bullet"/>
        <w:rPr>
          <w:rFonts w:cs="Times New Roman"/>
        </w:rPr>
      </w:pPr>
      <w:r w:rsidRPr="00BE0AE5">
        <w:rPr>
          <w:rFonts w:cs="Times New Roman"/>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9F34E5" w:rsidRPr="00BE0AE5" w:rsidRDefault="009F34E5" w:rsidP="009F34E5">
      <w:pPr>
        <w:pStyle w:val="list-bullet"/>
        <w:rPr>
          <w:rFonts w:cs="Times New Roman"/>
          <w:spacing w:val="1"/>
        </w:rPr>
      </w:pPr>
      <w:r w:rsidRPr="00BE0AE5">
        <w:rPr>
          <w:rFonts w:cs="Times New Roman"/>
          <w:spacing w:val="1"/>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9F34E5" w:rsidRPr="00BE0AE5" w:rsidRDefault="009F34E5" w:rsidP="009F34E5">
      <w:pPr>
        <w:pStyle w:val="list-bullet"/>
        <w:rPr>
          <w:rFonts w:cs="Times New Roman"/>
        </w:rPr>
      </w:pPr>
      <w:r w:rsidRPr="00BE0AE5">
        <w:rPr>
          <w:rFonts w:cs="Times New Roman"/>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9F34E5" w:rsidRPr="00BE0AE5" w:rsidRDefault="009F34E5" w:rsidP="009F34E5">
      <w:pPr>
        <w:pStyle w:val="list-bullet"/>
        <w:rPr>
          <w:rFonts w:cs="Times New Roman"/>
        </w:rPr>
      </w:pPr>
      <w:r w:rsidRPr="00BE0AE5">
        <w:rPr>
          <w:rFonts w:cs="Times New Roman"/>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9F34E5" w:rsidRPr="00BE0AE5" w:rsidRDefault="009F34E5" w:rsidP="009F34E5">
      <w:pPr>
        <w:pStyle w:val="body"/>
        <w:rPr>
          <w:rStyle w:val="BoldItalic"/>
          <w:rFonts w:cs="Times New Roman"/>
        </w:rPr>
      </w:pPr>
      <w:r w:rsidRPr="00BE0AE5">
        <w:rPr>
          <w:rStyle w:val="BoldItalic"/>
          <w:rFonts w:cs="Times New Roman"/>
        </w:rPr>
        <w:t>Универсальные коммуникативные действия:</w:t>
      </w:r>
    </w:p>
    <w:p w:rsidR="009F34E5" w:rsidRPr="00BE0AE5" w:rsidRDefault="009F34E5" w:rsidP="009F34E5">
      <w:pPr>
        <w:pStyle w:val="list-bullet"/>
        <w:rPr>
          <w:rFonts w:cs="Times New Roman"/>
        </w:rPr>
      </w:pPr>
      <w:r w:rsidRPr="00BE0AE5">
        <w:rPr>
          <w:rFonts w:cs="Times New Roman"/>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9F34E5" w:rsidRPr="00BE0AE5" w:rsidRDefault="009F34E5" w:rsidP="009F34E5">
      <w:pPr>
        <w:pStyle w:val="list-bullet"/>
        <w:rPr>
          <w:rFonts w:cs="Times New Roman"/>
        </w:rPr>
      </w:pPr>
      <w:r w:rsidRPr="00BE0AE5">
        <w:rPr>
          <w:rFonts w:cs="Times New Roman"/>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9F34E5" w:rsidRPr="00BE0AE5" w:rsidRDefault="009F34E5" w:rsidP="009F34E5">
      <w:pPr>
        <w:pStyle w:val="list-bullet"/>
        <w:rPr>
          <w:rFonts w:cs="Times New Roman"/>
        </w:rPr>
      </w:pPr>
      <w:r w:rsidRPr="00BE0AE5">
        <w:rPr>
          <w:rFonts w:cs="Times New Roman"/>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9F34E5" w:rsidRPr="00BE0AE5" w:rsidRDefault="009F34E5" w:rsidP="009F34E5">
      <w:pPr>
        <w:pStyle w:val="list-bullet"/>
        <w:rPr>
          <w:rFonts w:cs="Times New Roman"/>
        </w:rPr>
      </w:pPr>
      <w:r w:rsidRPr="00BE0AE5">
        <w:rPr>
          <w:rFonts w:cs="Times New Roman"/>
        </w:rPr>
        <w:t xml:space="preserve">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w:t>
      </w:r>
    </w:p>
    <w:p w:rsidR="009F34E5" w:rsidRPr="00BE0AE5" w:rsidRDefault="009F34E5" w:rsidP="009F34E5">
      <w:pPr>
        <w:pStyle w:val="list-bullet"/>
        <w:rPr>
          <w:rFonts w:cs="Times New Roman"/>
        </w:rPr>
      </w:pPr>
      <w:r w:rsidRPr="00BE0AE5">
        <w:rPr>
          <w:rFonts w:cs="Times New Roman"/>
        </w:rPr>
        <w:t xml:space="preserve">изучать и коллективно обсуждать технику «иллюстративного образца» разучиваемого упражнения, рассматривать и </w:t>
      </w:r>
      <w:r w:rsidRPr="00BE0AE5">
        <w:rPr>
          <w:rFonts w:cs="Times New Roman"/>
        </w:rPr>
        <w:lastRenderedPageBreak/>
        <w:t xml:space="preserve">моделировать появление ошибок, анализировать возможные причины их появления, выяснять способы их устранения. </w:t>
      </w:r>
    </w:p>
    <w:p w:rsidR="009F34E5" w:rsidRPr="00BE0AE5" w:rsidRDefault="009F34E5" w:rsidP="009F34E5">
      <w:pPr>
        <w:pStyle w:val="body"/>
        <w:rPr>
          <w:rStyle w:val="BoldItalic"/>
          <w:rFonts w:cs="Times New Roman"/>
        </w:rPr>
      </w:pPr>
      <w:r w:rsidRPr="00BE0AE5">
        <w:rPr>
          <w:rStyle w:val="BoldItalic"/>
          <w:rFonts w:cs="Times New Roman"/>
        </w:rPr>
        <w:t>Универсальные учебные регулятивные действия:</w:t>
      </w:r>
    </w:p>
    <w:p w:rsidR="009F34E5" w:rsidRPr="00BE0AE5" w:rsidRDefault="009F34E5" w:rsidP="009F34E5">
      <w:pPr>
        <w:pStyle w:val="list-bullet"/>
        <w:rPr>
          <w:rFonts w:cs="Times New Roman"/>
        </w:rPr>
      </w:pPr>
      <w:r w:rsidRPr="00BE0AE5">
        <w:rPr>
          <w:rFonts w:cs="Times New Roman"/>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9F34E5" w:rsidRPr="00BE0AE5" w:rsidRDefault="009F34E5" w:rsidP="009F34E5">
      <w:pPr>
        <w:pStyle w:val="list-bullet"/>
        <w:rPr>
          <w:rFonts w:cs="Times New Roman"/>
        </w:rPr>
      </w:pPr>
      <w:r w:rsidRPr="00BE0AE5">
        <w:rPr>
          <w:rFonts w:cs="Times New Roman"/>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9F34E5" w:rsidRPr="00BE0AE5" w:rsidRDefault="009F34E5" w:rsidP="009F34E5">
      <w:pPr>
        <w:pStyle w:val="list-bullet"/>
        <w:rPr>
          <w:rFonts w:cs="Times New Roman"/>
        </w:rPr>
      </w:pPr>
      <w:r w:rsidRPr="00BE0AE5">
        <w:rPr>
          <w:rFonts w:cs="Times New Roman"/>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9F34E5" w:rsidRPr="00BE0AE5" w:rsidRDefault="009F34E5" w:rsidP="009F34E5">
      <w:pPr>
        <w:pStyle w:val="list-bullet"/>
        <w:rPr>
          <w:rFonts w:cs="Times New Roman"/>
        </w:rPr>
      </w:pPr>
      <w:r w:rsidRPr="00BE0AE5">
        <w:rPr>
          <w:rFonts w:cs="Times New Roman"/>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9F34E5" w:rsidRPr="00BE0AE5" w:rsidRDefault="009F34E5" w:rsidP="009F34E5">
      <w:pPr>
        <w:pStyle w:val="list-bullet"/>
        <w:rPr>
          <w:rFonts w:cs="Times New Roman"/>
        </w:rPr>
      </w:pPr>
      <w:r w:rsidRPr="00BE0AE5">
        <w:rPr>
          <w:rFonts w:cs="Times New Roman"/>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9F34E5" w:rsidRPr="00BE0AE5" w:rsidRDefault="009F34E5" w:rsidP="009F34E5">
      <w:pPr>
        <w:pStyle w:val="h2"/>
        <w:rPr>
          <w:rFonts w:cs="Times New Roman"/>
        </w:rPr>
      </w:pPr>
      <w:r w:rsidRPr="00BE0AE5">
        <w:rPr>
          <w:rFonts w:cs="Times New Roman"/>
        </w:rPr>
        <w:t>Предметные результаты</w:t>
      </w:r>
    </w:p>
    <w:p w:rsidR="009F34E5" w:rsidRPr="00BE0AE5" w:rsidRDefault="009F34E5" w:rsidP="009F34E5">
      <w:pPr>
        <w:pStyle w:val="h3-first"/>
        <w:rPr>
          <w:rFonts w:cs="Times New Roman"/>
        </w:rPr>
      </w:pPr>
      <w:r w:rsidRPr="00BE0AE5">
        <w:rPr>
          <w:rFonts w:cs="Times New Roman"/>
        </w:rPr>
        <w:t>5 класс</w:t>
      </w:r>
    </w:p>
    <w:p w:rsidR="009F34E5" w:rsidRPr="00BE0AE5" w:rsidRDefault="009F34E5" w:rsidP="009F34E5">
      <w:pPr>
        <w:pStyle w:val="body"/>
        <w:rPr>
          <w:rFonts w:cs="Times New Roman"/>
        </w:rPr>
      </w:pPr>
      <w:r w:rsidRPr="00BE0AE5">
        <w:rPr>
          <w:rFonts w:cs="Times New Roman"/>
        </w:rPr>
        <w:t>К концу обучения в 5 классе обучающийся научится:</w:t>
      </w:r>
    </w:p>
    <w:p w:rsidR="009F34E5" w:rsidRPr="00BE0AE5" w:rsidRDefault="009F34E5" w:rsidP="009F34E5">
      <w:pPr>
        <w:pStyle w:val="list-bullet"/>
        <w:rPr>
          <w:rFonts w:cs="Times New Roman"/>
        </w:rPr>
      </w:pPr>
      <w:r w:rsidRPr="00BE0AE5">
        <w:rPr>
          <w:rFonts w:cs="Times New Roman"/>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9F34E5" w:rsidRPr="00BE0AE5" w:rsidRDefault="009F34E5" w:rsidP="009F34E5">
      <w:pPr>
        <w:pStyle w:val="list-bullet"/>
        <w:rPr>
          <w:rFonts w:cs="Times New Roman"/>
        </w:rPr>
      </w:pPr>
      <w:r w:rsidRPr="00BE0AE5">
        <w:rPr>
          <w:rFonts w:cs="Times New Roman"/>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9F34E5" w:rsidRPr="00BE0AE5" w:rsidRDefault="009F34E5" w:rsidP="009F34E5">
      <w:pPr>
        <w:pStyle w:val="list-bullet"/>
        <w:rPr>
          <w:rFonts w:cs="Times New Roman"/>
        </w:rPr>
      </w:pPr>
      <w:r w:rsidRPr="00BE0AE5">
        <w:rPr>
          <w:rFonts w:cs="Times New Roman"/>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9F34E5" w:rsidRPr="00BE0AE5" w:rsidRDefault="009F34E5" w:rsidP="009F34E5">
      <w:pPr>
        <w:pStyle w:val="list-bullet"/>
        <w:rPr>
          <w:rFonts w:cs="Times New Roman"/>
        </w:rPr>
      </w:pPr>
      <w:r w:rsidRPr="00BE0AE5">
        <w:rPr>
          <w:rFonts w:cs="Times New Roman"/>
        </w:rPr>
        <w:lastRenderedPageBreak/>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9F34E5" w:rsidRPr="00BE0AE5" w:rsidRDefault="009F34E5" w:rsidP="009F34E5">
      <w:pPr>
        <w:pStyle w:val="list-bullet"/>
        <w:rPr>
          <w:rFonts w:cs="Times New Roman"/>
        </w:rPr>
      </w:pPr>
      <w:r w:rsidRPr="00BE0AE5">
        <w:rPr>
          <w:rFonts w:cs="Times New Roman"/>
        </w:rPr>
        <w:t>выполнять комплексы упражнений оздоровительной физической культуры на развитие гибкости, координации и формирование телосложения;</w:t>
      </w:r>
    </w:p>
    <w:p w:rsidR="009F34E5" w:rsidRPr="00BE0AE5" w:rsidRDefault="009F34E5" w:rsidP="009F34E5">
      <w:pPr>
        <w:pStyle w:val="list-bullet"/>
        <w:rPr>
          <w:rFonts w:cs="Times New Roman"/>
        </w:rPr>
      </w:pPr>
      <w:r w:rsidRPr="00BE0AE5">
        <w:rPr>
          <w:rFonts w:cs="Times New Roman"/>
        </w:rPr>
        <w:t xml:space="preserve">выполнять опорный прыжок с разбега способом «ноги врозь» (мальчики) и способом «напрыгивания с последующим спрыгиванием» (девочки); </w:t>
      </w:r>
    </w:p>
    <w:p w:rsidR="009F34E5" w:rsidRPr="00BE0AE5" w:rsidRDefault="009F34E5" w:rsidP="009F34E5">
      <w:pPr>
        <w:pStyle w:val="list-bullet"/>
        <w:rPr>
          <w:rFonts w:cs="Times New Roman"/>
        </w:rPr>
      </w:pPr>
      <w:r w:rsidRPr="00BE0AE5">
        <w:rPr>
          <w:rFonts w:cs="Times New Roman"/>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9F34E5" w:rsidRPr="00BE0AE5" w:rsidRDefault="009F34E5" w:rsidP="009F34E5">
      <w:pPr>
        <w:pStyle w:val="list-bullet"/>
        <w:rPr>
          <w:rFonts w:cs="Times New Roman"/>
        </w:rPr>
      </w:pPr>
      <w:r w:rsidRPr="00BE0AE5">
        <w:rPr>
          <w:rFonts w:cs="Times New Roman"/>
        </w:rPr>
        <w:t xml:space="preserve">передвигаться по гимнастической стенке приставным шагом, лазать разноимённым способом вверх и по диагонали; </w:t>
      </w:r>
    </w:p>
    <w:p w:rsidR="009F34E5" w:rsidRPr="00BE0AE5" w:rsidRDefault="009F34E5" w:rsidP="009F34E5">
      <w:pPr>
        <w:pStyle w:val="list-bullet"/>
        <w:rPr>
          <w:rFonts w:cs="Times New Roman"/>
        </w:rPr>
      </w:pPr>
      <w:r w:rsidRPr="00BE0AE5">
        <w:rPr>
          <w:rFonts w:cs="Times New Roman"/>
        </w:rPr>
        <w:t xml:space="preserve">выполнять бег с равномерной скоростью с высокого старта по учебной дистанции; </w:t>
      </w:r>
    </w:p>
    <w:p w:rsidR="009F34E5" w:rsidRPr="00BE0AE5" w:rsidRDefault="009F34E5" w:rsidP="009F34E5">
      <w:pPr>
        <w:pStyle w:val="list-bullet"/>
        <w:rPr>
          <w:rFonts w:cs="Times New Roman"/>
        </w:rPr>
      </w:pPr>
      <w:r w:rsidRPr="00BE0AE5">
        <w:rPr>
          <w:rFonts w:cs="Times New Roman"/>
        </w:rPr>
        <w:t xml:space="preserve">демонстрировать технику прыжка в длину с разбега способом «согнув ноги»; </w:t>
      </w:r>
    </w:p>
    <w:p w:rsidR="009F34E5" w:rsidRPr="00BE0AE5" w:rsidRDefault="009F34E5" w:rsidP="009F34E5">
      <w:pPr>
        <w:pStyle w:val="list-bullet"/>
        <w:rPr>
          <w:rFonts w:cs="Times New Roman"/>
        </w:rPr>
      </w:pPr>
      <w:r w:rsidRPr="00BE0AE5">
        <w:rPr>
          <w:rFonts w:cs="Times New Roman"/>
        </w:rPr>
        <w:t>передвигаться на лыжах попеременным двухшажным ходом (для бесснежных районов — имитация передвижения);</w:t>
      </w:r>
    </w:p>
    <w:p w:rsidR="009F34E5" w:rsidRPr="00BE0AE5" w:rsidRDefault="009F34E5" w:rsidP="009F34E5">
      <w:pPr>
        <w:pStyle w:val="list-bullet"/>
        <w:rPr>
          <w:rFonts w:cs="Times New Roman"/>
        </w:rPr>
      </w:pPr>
      <w:r w:rsidRPr="00BE0AE5">
        <w:rPr>
          <w:rFonts w:cs="Times New Roman"/>
        </w:rPr>
        <w:t xml:space="preserve">демонстрировать технические действия в спортивных играх: </w:t>
      </w:r>
    </w:p>
    <w:p w:rsidR="009F34E5" w:rsidRPr="00BE0AE5" w:rsidRDefault="009F34E5" w:rsidP="009F34E5">
      <w:pPr>
        <w:pStyle w:val="body"/>
        <w:rPr>
          <w:rFonts w:cs="Times New Roman"/>
        </w:rPr>
      </w:pPr>
      <w:r w:rsidRPr="00BE0AE5">
        <w:rPr>
          <w:rFonts w:cs="Times New Roman"/>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9F34E5" w:rsidRPr="00BE0AE5" w:rsidRDefault="009F34E5" w:rsidP="009F34E5">
      <w:pPr>
        <w:pStyle w:val="body"/>
        <w:rPr>
          <w:rFonts w:cs="Times New Roman"/>
        </w:rPr>
      </w:pPr>
      <w:r w:rsidRPr="00BE0AE5">
        <w:rPr>
          <w:rFonts w:cs="Times New Roman"/>
        </w:rPr>
        <w:t xml:space="preserve">волейбол (приём и передача мяча двумя руками снизу и сверху с места и в движении, прямая нижняя подача); </w:t>
      </w:r>
    </w:p>
    <w:p w:rsidR="009F34E5" w:rsidRPr="00BE0AE5" w:rsidRDefault="009F34E5" w:rsidP="009F34E5">
      <w:pPr>
        <w:pStyle w:val="body"/>
        <w:rPr>
          <w:rFonts w:cs="Times New Roman"/>
        </w:rPr>
      </w:pPr>
      <w:r w:rsidRPr="00BE0AE5">
        <w:rPr>
          <w:rFonts w:cs="Times New Roman"/>
        </w:rPr>
        <w:t xml:space="preserve">футбол (ведение мяча с равномерной скоростью в разных направлениях, приём и передача мяча, удар по неподвижному мячу с небольшого разбега); </w:t>
      </w:r>
    </w:p>
    <w:p w:rsidR="009F34E5" w:rsidRPr="00BE0AE5" w:rsidRDefault="009F34E5" w:rsidP="009F34E5">
      <w:pPr>
        <w:pStyle w:val="list-bullet"/>
        <w:rPr>
          <w:rFonts w:cs="Times New Roman"/>
        </w:rPr>
      </w:pPr>
      <w:r w:rsidRPr="00BE0AE5">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9F34E5" w:rsidRPr="00BE0AE5" w:rsidRDefault="009F34E5" w:rsidP="009F34E5">
      <w:pPr>
        <w:pStyle w:val="h3"/>
        <w:rPr>
          <w:rFonts w:cs="Times New Roman"/>
        </w:rPr>
      </w:pPr>
      <w:r w:rsidRPr="00BE0AE5">
        <w:rPr>
          <w:rFonts w:cs="Times New Roman"/>
        </w:rPr>
        <w:t>6 класс</w:t>
      </w:r>
    </w:p>
    <w:p w:rsidR="009F34E5" w:rsidRPr="00BE0AE5" w:rsidRDefault="009F34E5" w:rsidP="009F34E5">
      <w:pPr>
        <w:pStyle w:val="body"/>
        <w:rPr>
          <w:rFonts w:cs="Times New Roman"/>
        </w:rPr>
      </w:pPr>
      <w:r w:rsidRPr="00BE0AE5">
        <w:rPr>
          <w:rFonts w:cs="Times New Roman"/>
        </w:rPr>
        <w:t>К концу обучения в 6 классе обучающийся научится:</w:t>
      </w:r>
    </w:p>
    <w:p w:rsidR="009F34E5" w:rsidRPr="00BE0AE5" w:rsidRDefault="009F34E5" w:rsidP="009F34E5">
      <w:pPr>
        <w:pStyle w:val="list-bullet"/>
        <w:rPr>
          <w:rFonts w:cs="Times New Roman"/>
        </w:rPr>
      </w:pPr>
      <w:r w:rsidRPr="00BE0AE5">
        <w:rPr>
          <w:rFonts w:cs="Times New Roman"/>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 </w:t>
      </w:r>
    </w:p>
    <w:p w:rsidR="009F34E5" w:rsidRPr="00BE0AE5" w:rsidRDefault="009F34E5" w:rsidP="009F34E5">
      <w:pPr>
        <w:pStyle w:val="list-bullet"/>
        <w:rPr>
          <w:rFonts w:cs="Times New Roman"/>
        </w:rPr>
      </w:pPr>
      <w:r w:rsidRPr="00BE0AE5">
        <w:rPr>
          <w:rFonts w:cs="Times New Roman"/>
        </w:rPr>
        <w:lastRenderedPageBreak/>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9F34E5" w:rsidRPr="00BE0AE5" w:rsidRDefault="009F34E5" w:rsidP="009F34E5">
      <w:pPr>
        <w:pStyle w:val="list-bullet"/>
        <w:rPr>
          <w:rFonts w:cs="Times New Roman"/>
        </w:rPr>
      </w:pPr>
      <w:r w:rsidRPr="00BE0AE5">
        <w:rPr>
          <w:rFonts w:cs="Times New Roman"/>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9F34E5" w:rsidRPr="00BE0AE5" w:rsidRDefault="009F34E5" w:rsidP="009F34E5">
      <w:pPr>
        <w:pStyle w:val="list-bullet"/>
        <w:rPr>
          <w:rFonts w:cs="Times New Roman"/>
        </w:rPr>
      </w:pPr>
      <w:r w:rsidRPr="00BE0AE5">
        <w:rPr>
          <w:rFonts w:cs="Times New Roman"/>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9F34E5" w:rsidRPr="00BE0AE5" w:rsidRDefault="009F34E5" w:rsidP="009F34E5">
      <w:pPr>
        <w:pStyle w:val="list-bullet"/>
        <w:rPr>
          <w:rFonts w:cs="Times New Roman"/>
        </w:rPr>
      </w:pPr>
      <w:r w:rsidRPr="00BE0AE5">
        <w:rPr>
          <w:rFonts w:cs="Times New Roman"/>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9F34E5" w:rsidRPr="00BE0AE5" w:rsidRDefault="009F34E5" w:rsidP="009F34E5">
      <w:pPr>
        <w:pStyle w:val="list-bullet"/>
        <w:rPr>
          <w:rFonts w:cs="Times New Roman"/>
        </w:rPr>
      </w:pPr>
      <w:r w:rsidRPr="00BE0AE5">
        <w:rPr>
          <w:rFonts w:cs="Times New Roman"/>
        </w:rPr>
        <w:t xml:space="preserve">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 </w:t>
      </w:r>
    </w:p>
    <w:p w:rsidR="009F34E5" w:rsidRPr="00BE0AE5" w:rsidRDefault="009F34E5" w:rsidP="009F34E5">
      <w:pPr>
        <w:pStyle w:val="list-bullet"/>
        <w:rPr>
          <w:rFonts w:cs="Times New Roman"/>
        </w:rPr>
      </w:pPr>
      <w:r w:rsidRPr="00BE0AE5">
        <w:rPr>
          <w:rFonts w:cs="Times New Roman"/>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9F34E5" w:rsidRPr="00BE0AE5" w:rsidRDefault="009F34E5" w:rsidP="009F34E5">
      <w:pPr>
        <w:pStyle w:val="list-bullet"/>
        <w:rPr>
          <w:rFonts w:cs="Times New Roman"/>
        </w:rPr>
      </w:pPr>
      <w:r w:rsidRPr="00BE0AE5">
        <w:rPr>
          <w:rFonts w:cs="Times New Roman"/>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9F34E5" w:rsidRPr="00BE0AE5" w:rsidRDefault="009F34E5" w:rsidP="009F34E5">
      <w:pPr>
        <w:pStyle w:val="list-bullet"/>
        <w:rPr>
          <w:rFonts w:cs="Times New Roman"/>
        </w:rPr>
      </w:pPr>
      <w:r w:rsidRPr="00BE0AE5">
        <w:rPr>
          <w:rFonts w:cs="Times New Roman"/>
        </w:rPr>
        <w:t xml:space="preserve">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 </w:t>
      </w:r>
    </w:p>
    <w:p w:rsidR="009F34E5" w:rsidRPr="00BE0AE5" w:rsidRDefault="009F34E5" w:rsidP="009F34E5">
      <w:pPr>
        <w:pStyle w:val="list-bullet"/>
        <w:rPr>
          <w:rFonts w:cs="Times New Roman"/>
        </w:rPr>
      </w:pPr>
      <w:r w:rsidRPr="00BE0AE5">
        <w:rPr>
          <w:rFonts w:cs="Times New Roman"/>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rsidR="009F34E5" w:rsidRPr="00BE0AE5" w:rsidRDefault="009F34E5" w:rsidP="009F34E5">
      <w:pPr>
        <w:pStyle w:val="list-bullet"/>
        <w:rPr>
          <w:rFonts w:cs="Times New Roman"/>
        </w:rPr>
      </w:pPr>
      <w:r w:rsidRPr="00BE0AE5">
        <w:rPr>
          <w:rFonts w:cs="Times New Roman"/>
        </w:rPr>
        <w:t xml:space="preserve">выполнять правила и демонстрировать технические действия в спортивных играх: </w:t>
      </w:r>
    </w:p>
    <w:p w:rsidR="009F34E5" w:rsidRPr="00BE0AE5" w:rsidRDefault="009F34E5" w:rsidP="009F34E5">
      <w:pPr>
        <w:pStyle w:val="body"/>
        <w:rPr>
          <w:rFonts w:cs="Times New Roman"/>
          <w:spacing w:val="2"/>
        </w:rPr>
      </w:pPr>
      <w:r w:rsidRPr="00BE0AE5">
        <w:rPr>
          <w:rFonts w:cs="Times New Roman"/>
          <w:spacing w:val="2"/>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9F34E5" w:rsidRPr="00BE0AE5" w:rsidRDefault="009F34E5" w:rsidP="009F34E5">
      <w:pPr>
        <w:pStyle w:val="body"/>
        <w:rPr>
          <w:rFonts w:cs="Times New Roman"/>
          <w:spacing w:val="1"/>
        </w:rPr>
      </w:pPr>
      <w:r w:rsidRPr="00BE0AE5">
        <w:rPr>
          <w:rFonts w:cs="Times New Roman"/>
          <w:spacing w:val="1"/>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9F34E5" w:rsidRPr="00BE0AE5" w:rsidRDefault="009F34E5" w:rsidP="009F34E5">
      <w:pPr>
        <w:pStyle w:val="body"/>
        <w:rPr>
          <w:rFonts w:cs="Times New Roman"/>
        </w:rPr>
      </w:pPr>
      <w:r w:rsidRPr="00BE0AE5">
        <w:rPr>
          <w:rFonts w:cs="Times New Roman"/>
        </w:rPr>
        <w:lastRenderedPageBreak/>
        <w:t xml:space="preserve">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 </w:t>
      </w:r>
    </w:p>
    <w:p w:rsidR="009F34E5" w:rsidRPr="00BE0AE5" w:rsidRDefault="009F34E5" w:rsidP="009F34E5">
      <w:pPr>
        <w:pStyle w:val="list-bullet"/>
        <w:rPr>
          <w:rFonts w:cs="Times New Roman"/>
        </w:rPr>
      </w:pPr>
      <w:r w:rsidRPr="00BE0AE5">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9F34E5" w:rsidRPr="00BE0AE5" w:rsidRDefault="009F34E5" w:rsidP="009F34E5">
      <w:pPr>
        <w:pStyle w:val="h3"/>
        <w:rPr>
          <w:rFonts w:cs="Times New Roman"/>
        </w:rPr>
      </w:pPr>
      <w:r w:rsidRPr="00BE0AE5">
        <w:rPr>
          <w:rFonts w:cs="Times New Roman"/>
        </w:rPr>
        <w:t>7 класс</w:t>
      </w:r>
    </w:p>
    <w:p w:rsidR="009F34E5" w:rsidRPr="00BE0AE5" w:rsidRDefault="009F34E5" w:rsidP="009F34E5">
      <w:pPr>
        <w:pStyle w:val="body"/>
        <w:rPr>
          <w:rFonts w:cs="Times New Roman"/>
        </w:rPr>
      </w:pPr>
      <w:r w:rsidRPr="00BE0AE5">
        <w:rPr>
          <w:rFonts w:cs="Times New Roman"/>
        </w:rPr>
        <w:t>К концу обучения в 7 классе обучающийся научится:</w:t>
      </w:r>
    </w:p>
    <w:p w:rsidR="009F34E5" w:rsidRPr="00BE0AE5" w:rsidRDefault="009F34E5" w:rsidP="009F34E5">
      <w:pPr>
        <w:pStyle w:val="list-bullet"/>
        <w:rPr>
          <w:rFonts w:cs="Times New Roman"/>
        </w:rPr>
      </w:pPr>
      <w:r w:rsidRPr="00BE0AE5">
        <w:rPr>
          <w:rFonts w:cs="Times New Roman"/>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9F34E5" w:rsidRPr="00BE0AE5" w:rsidRDefault="009F34E5" w:rsidP="009F34E5">
      <w:pPr>
        <w:pStyle w:val="list-bullet"/>
        <w:rPr>
          <w:rFonts w:cs="Times New Roman"/>
        </w:rPr>
      </w:pPr>
      <w:r w:rsidRPr="00BE0AE5">
        <w:rPr>
          <w:rFonts w:cs="Times New Roman"/>
        </w:rPr>
        <w:t xml:space="preserve">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 </w:t>
      </w:r>
    </w:p>
    <w:p w:rsidR="009F34E5" w:rsidRPr="00BE0AE5" w:rsidRDefault="009F34E5" w:rsidP="009F34E5">
      <w:pPr>
        <w:pStyle w:val="list-bullet"/>
        <w:rPr>
          <w:rFonts w:cs="Times New Roman"/>
          <w:spacing w:val="2"/>
        </w:rPr>
      </w:pPr>
      <w:r w:rsidRPr="00BE0AE5">
        <w:rPr>
          <w:rFonts w:cs="Times New Roman"/>
          <w:spacing w:val="2"/>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9F34E5" w:rsidRPr="00BE0AE5" w:rsidRDefault="009F34E5" w:rsidP="009F34E5">
      <w:pPr>
        <w:pStyle w:val="list-bullet"/>
        <w:rPr>
          <w:rFonts w:cs="Times New Roman"/>
        </w:rPr>
      </w:pPr>
      <w:r w:rsidRPr="00BE0AE5">
        <w:rPr>
          <w:rFonts w:cs="Times New Roman"/>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9F34E5" w:rsidRPr="00BE0AE5" w:rsidRDefault="009F34E5" w:rsidP="009F34E5">
      <w:pPr>
        <w:pStyle w:val="list-bullet"/>
        <w:rPr>
          <w:rFonts w:cs="Times New Roman"/>
        </w:rPr>
      </w:pPr>
      <w:r w:rsidRPr="00BE0AE5">
        <w:rPr>
          <w:rFonts w:cs="Times New Roman"/>
        </w:rPr>
        <w:t xml:space="preserve">выполнять лазанье по канату в два приёма (юноши) и простейшие акробатические пирамиды в парах и тройках (девушки); </w:t>
      </w:r>
    </w:p>
    <w:p w:rsidR="009F34E5" w:rsidRPr="00BE0AE5" w:rsidRDefault="009F34E5" w:rsidP="009F34E5">
      <w:pPr>
        <w:pStyle w:val="list-bullet"/>
        <w:rPr>
          <w:rFonts w:cs="Times New Roman"/>
        </w:rPr>
      </w:pPr>
      <w:r w:rsidRPr="00BE0AE5">
        <w:rPr>
          <w:rFonts w:cs="Times New Roman"/>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9F34E5" w:rsidRPr="00BE0AE5" w:rsidRDefault="009F34E5" w:rsidP="009F34E5">
      <w:pPr>
        <w:pStyle w:val="list-bullet"/>
        <w:rPr>
          <w:rFonts w:cs="Times New Roman"/>
        </w:rPr>
      </w:pPr>
      <w:r w:rsidRPr="00BE0AE5">
        <w:rPr>
          <w:rFonts w:cs="Times New Roman"/>
        </w:rPr>
        <w:t xml:space="preserve">выполнять стойку на голове с опорой на руки и включать её в акробатическую комбинацию из ранее освоенных упражнений (юноши); </w:t>
      </w:r>
    </w:p>
    <w:p w:rsidR="009F34E5" w:rsidRPr="00BE0AE5" w:rsidRDefault="009F34E5" w:rsidP="009F34E5">
      <w:pPr>
        <w:pStyle w:val="list-bullet"/>
        <w:rPr>
          <w:rFonts w:cs="Times New Roman"/>
        </w:rPr>
      </w:pPr>
      <w:r w:rsidRPr="00BE0AE5">
        <w:rPr>
          <w:rFonts w:cs="Times New Roman"/>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9F34E5" w:rsidRPr="00BE0AE5" w:rsidRDefault="009F34E5" w:rsidP="009F34E5">
      <w:pPr>
        <w:pStyle w:val="list-bullet"/>
        <w:rPr>
          <w:rFonts w:cs="Times New Roman"/>
        </w:rPr>
      </w:pPr>
      <w:r w:rsidRPr="00BE0AE5">
        <w:rPr>
          <w:rFonts w:cs="Times New Roman"/>
        </w:rPr>
        <w:t>выполнять метание малого мяча на точность в неподвижную, качающуюся и катящуюся с разной скоростью мишень;</w:t>
      </w:r>
    </w:p>
    <w:p w:rsidR="009F34E5" w:rsidRPr="00BE0AE5" w:rsidRDefault="009F34E5" w:rsidP="009F34E5">
      <w:pPr>
        <w:pStyle w:val="list-bullet"/>
        <w:rPr>
          <w:rFonts w:cs="Times New Roman"/>
        </w:rPr>
      </w:pPr>
      <w:r w:rsidRPr="00BE0AE5">
        <w:rPr>
          <w:rFonts w:cs="Times New Roman"/>
        </w:rPr>
        <w:t xml:space="preserve">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w:t>
      </w:r>
      <w:r w:rsidRPr="00BE0AE5">
        <w:rPr>
          <w:rFonts w:cs="Times New Roman"/>
        </w:rPr>
        <w:lastRenderedPageBreak/>
        <w:t>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rsidR="009F34E5" w:rsidRPr="00BE0AE5" w:rsidRDefault="009F34E5" w:rsidP="009F34E5">
      <w:pPr>
        <w:pStyle w:val="list-bullet"/>
        <w:rPr>
          <w:rFonts w:cs="Times New Roman"/>
        </w:rPr>
      </w:pPr>
      <w:r w:rsidRPr="00BE0AE5">
        <w:rPr>
          <w:rFonts w:cs="Times New Roman"/>
        </w:rPr>
        <w:t xml:space="preserve">демонстрировать и использовать технические действия спортивных игр: </w:t>
      </w:r>
    </w:p>
    <w:p w:rsidR="009F34E5" w:rsidRPr="00BE0AE5" w:rsidRDefault="009F34E5" w:rsidP="009F34E5">
      <w:pPr>
        <w:pStyle w:val="body"/>
        <w:rPr>
          <w:rFonts w:cs="Times New Roman"/>
        </w:rPr>
      </w:pPr>
      <w:r w:rsidRPr="00BE0AE5">
        <w:rPr>
          <w:rFonts w:cs="Times New Roman"/>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9F34E5" w:rsidRPr="00BE0AE5" w:rsidRDefault="009F34E5" w:rsidP="009F34E5">
      <w:pPr>
        <w:pStyle w:val="body"/>
        <w:rPr>
          <w:rFonts w:cs="Times New Roman"/>
        </w:rPr>
      </w:pPr>
      <w:r w:rsidRPr="00BE0AE5">
        <w:rPr>
          <w:rFonts w:cs="Times New Roman"/>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9F34E5" w:rsidRPr="00BE0AE5" w:rsidRDefault="009F34E5" w:rsidP="009F34E5">
      <w:pPr>
        <w:pStyle w:val="body"/>
        <w:rPr>
          <w:rFonts w:cs="Times New Roman"/>
          <w:spacing w:val="3"/>
        </w:rPr>
      </w:pPr>
      <w:r w:rsidRPr="00BE0AE5">
        <w:rPr>
          <w:rFonts w:cs="Times New Roman"/>
          <w:spacing w:val="3"/>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9F34E5" w:rsidRPr="00BE0AE5" w:rsidRDefault="009F34E5" w:rsidP="009F34E5">
      <w:pPr>
        <w:pStyle w:val="list-bullet"/>
        <w:rPr>
          <w:rFonts w:cs="Times New Roman"/>
        </w:rPr>
      </w:pPr>
      <w:r w:rsidRPr="00BE0AE5">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9F34E5" w:rsidRPr="00BE0AE5" w:rsidRDefault="009F34E5" w:rsidP="009F34E5">
      <w:pPr>
        <w:pStyle w:val="h3"/>
        <w:rPr>
          <w:rFonts w:cs="Times New Roman"/>
        </w:rPr>
      </w:pPr>
      <w:r w:rsidRPr="00BE0AE5">
        <w:rPr>
          <w:rFonts w:cs="Times New Roman"/>
        </w:rPr>
        <w:t>8 класс</w:t>
      </w:r>
    </w:p>
    <w:p w:rsidR="009F34E5" w:rsidRPr="00BE0AE5" w:rsidRDefault="009F34E5" w:rsidP="009F34E5">
      <w:pPr>
        <w:pStyle w:val="body"/>
        <w:rPr>
          <w:rFonts w:cs="Times New Roman"/>
        </w:rPr>
      </w:pPr>
      <w:r w:rsidRPr="00BE0AE5">
        <w:rPr>
          <w:rFonts w:cs="Times New Roman"/>
        </w:rPr>
        <w:t>К концу обучения в 8 классе обучающийся научится:</w:t>
      </w:r>
    </w:p>
    <w:p w:rsidR="009F34E5" w:rsidRPr="00BE0AE5" w:rsidRDefault="009F34E5" w:rsidP="009F34E5">
      <w:pPr>
        <w:pStyle w:val="list-bullet"/>
        <w:rPr>
          <w:rFonts w:cs="Times New Roman"/>
        </w:rPr>
      </w:pPr>
      <w:r w:rsidRPr="00BE0AE5">
        <w:rPr>
          <w:rFonts w:cs="Times New Roman"/>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9F34E5" w:rsidRPr="00BE0AE5" w:rsidRDefault="009F34E5" w:rsidP="009F34E5">
      <w:pPr>
        <w:pStyle w:val="list-bullet"/>
        <w:rPr>
          <w:rFonts w:cs="Times New Roman"/>
        </w:rPr>
      </w:pPr>
      <w:r w:rsidRPr="00BE0AE5">
        <w:rPr>
          <w:rFonts w:cs="Times New Roman"/>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9F34E5" w:rsidRPr="00BE0AE5" w:rsidRDefault="009F34E5" w:rsidP="009F34E5">
      <w:pPr>
        <w:pStyle w:val="list-bullet"/>
        <w:rPr>
          <w:rFonts w:cs="Times New Roman"/>
        </w:rPr>
      </w:pPr>
      <w:r w:rsidRPr="00BE0AE5">
        <w:rPr>
          <w:rFonts w:cs="Times New Roman"/>
        </w:rPr>
        <w:t xml:space="preserve">проводить занятия оздоровительной гимнастикой по коррекции индивидуальной формы осанки и избыточной массы тела; </w:t>
      </w:r>
    </w:p>
    <w:p w:rsidR="009F34E5" w:rsidRPr="00BE0AE5" w:rsidRDefault="009F34E5" w:rsidP="009F34E5">
      <w:pPr>
        <w:pStyle w:val="list-bullet"/>
        <w:rPr>
          <w:rFonts w:cs="Times New Roman"/>
          <w:spacing w:val="1"/>
        </w:rPr>
      </w:pPr>
      <w:r w:rsidRPr="00BE0AE5">
        <w:rPr>
          <w:rFonts w:cs="Times New Roman"/>
          <w:spacing w:val="1"/>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9F34E5" w:rsidRPr="00BE0AE5" w:rsidRDefault="009F34E5" w:rsidP="009F34E5">
      <w:pPr>
        <w:pStyle w:val="list-bullet"/>
        <w:rPr>
          <w:rFonts w:cs="Times New Roman"/>
        </w:rPr>
      </w:pPr>
      <w:r w:rsidRPr="00BE0AE5">
        <w:rPr>
          <w:rFonts w:cs="Times New Roman"/>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9F34E5" w:rsidRPr="00BE0AE5" w:rsidRDefault="009F34E5" w:rsidP="009F34E5">
      <w:pPr>
        <w:pStyle w:val="list-bullet"/>
        <w:rPr>
          <w:rFonts w:cs="Times New Roman"/>
        </w:rPr>
      </w:pPr>
      <w:r w:rsidRPr="00BE0AE5">
        <w:rPr>
          <w:rFonts w:cs="Times New Roman"/>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 </w:t>
      </w:r>
    </w:p>
    <w:p w:rsidR="009F34E5" w:rsidRPr="00BE0AE5" w:rsidRDefault="009F34E5" w:rsidP="009F34E5">
      <w:pPr>
        <w:pStyle w:val="list-bullet"/>
        <w:rPr>
          <w:rFonts w:cs="Times New Roman"/>
        </w:rPr>
      </w:pPr>
      <w:r w:rsidRPr="00BE0AE5">
        <w:rPr>
          <w:rFonts w:cs="Times New Roman"/>
        </w:rPr>
        <w:lastRenderedPageBreak/>
        <w:t xml:space="preserve">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 </w:t>
      </w:r>
    </w:p>
    <w:p w:rsidR="009F34E5" w:rsidRPr="00BE0AE5" w:rsidRDefault="009F34E5" w:rsidP="009F34E5">
      <w:pPr>
        <w:pStyle w:val="list-bullet"/>
        <w:rPr>
          <w:rFonts w:cs="Times New Roman"/>
        </w:rPr>
      </w:pPr>
      <w:r w:rsidRPr="00BE0AE5">
        <w:rPr>
          <w:rFonts w:cs="Times New Roman"/>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9F34E5" w:rsidRPr="00BE0AE5" w:rsidRDefault="009F34E5" w:rsidP="009F34E5">
      <w:pPr>
        <w:pStyle w:val="list-bullet"/>
        <w:rPr>
          <w:rFonts w:cs="Times New Roman"/>
        </w:rPr>
      </w:pPr>
      <w:r w:rsidRPr="00BE0AE5">
        <w:rPr>
          <w:rFonts w:cs="Times New Roman"/>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9F34E5" w:rsidRPr="00BE0AE5" w:rsidRDefault="009F34E5" w:rsidP="009F34E5">
      <w:pPr>
        <w:pStyle w:val="list-bullet"/>
        <w:rPr>
          <w:rFonts w:cs="Times New Roman"/>
        </w:rPr>
      </w:pPr>
      <w:r w:rsidRPr="00BE0AE5">
        <w:rPr>
          <w:rFonts w:cs="Times New Roman"/>
        </w:rPr>
        <w:t>соблюдать правила безопасности в бассейне при выполнении плавательных упражнений;</w:t>
      </w:r>
    </w:p>
    <w:p w:rsidR="009F34E5" w:rsidRPr="00BE0AE5" w:rsidRDefault="009F34E5" w:rsidP="009F34E5">
      <w:pPr>
        <w:pStyle w:val="list-bullet"/>
        <w:rPr>
          <w:rFonts w:cs="Times New Roman"/>
        </w:rPr>
      </w:pPr>
      <w:r w:rsidRPr="00BE0AE5">
        <w:rPr>
          <w:rFonts w:cs="Times New Roman"/>
        </w:rPr>
        <w:t>выполнять прыжки в воду со стартовой тумбы;</w:t>
      </w:r>
    </w:p>
    <w:p w:rsidR="009F34E5" w:rsidRPr="00BE0AE5" w:rsidRDefault="009F34E5" w:rsidP="009F34E5">
      <w:pPr>
        <w:pStyle w:val="list-bullet"/>
        <w:rPr>
          <w:rFonts w:cs="Times New Roman"/>
        </w:rPr>
      </w:pPr>
      <w:r w:rsidRPr="00BE0AE5">
        <w:rPr>
          <w:rFonts w:cs="Times New Roman"/>
        </w:rPr>
        <w:t>выполнять технические элементы плавания кролем на груди в согласовании с дыханием;</w:t>
      </w:r>
    </w:p>
    <w:p w:rsidR="009F34E5" w:rsidRPr="00BE0AE5" w:rsidRDefault="009F34E5" w:rsidP="009F34E5">
      <w:pPr>
        <w:pStyle w:val="list-bullet"/>
        <w:rPr>
          <w:rFonts w:cs="Times New Roman"/>
        </w:rPr>
      </w:pPr>
      <w:r w:rsidRPr="00BE0AE5">
        <w:rPr>
          <w:rFonts w:cs="Times New Roman"/>
        </w:rPr>
        <w:t xml:space="preserve">демонстрировать и использовать технические действия спортивных игр: </w:t>
      </w:r>
    </w:p>
    <w:p w:rsidR="009F34E5" w:rsidRPr="00BE0AE5" w:rsidRDefault="009F34E5" w:rsidP="009F34E5">
      <w:pPr>
        <w:pStyle w:val="body"/>
        <w:rPr>
          <w:rFonts w:cs="Times New Roman"/>
        </w:rPr>
      </w:pPr>
      <w:r w:rsidRPr="00BE0AE5">
        <w:rPr>
          <w:rFonts w:cs="Times New Roman"/>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9F34E5" w:rsidRPr="00BE0AE5" w:rsidRDefault="009F34E5" w:rsidP="009F34E5">
      <w:pPr>
        <w:pStyle w:val="body"/>
        <w:rPr>
          <w:rFonts w:cs="Times New Roman"/>
          <w:spacing w:val="-1"/>
        </w:rPr>
      </w:pPr>
      <w:r w:rsidRPr="00BE0AE5">
        <w:rPr>
          <w:rFonts w:cs="Times New Roman"/>
          <w:spacing w:val="-1"/>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9F34E5" w:rsidRPr="00BE0AE5" w:rsidRDefault="009F34E5" w:rsidP="009F34E5">
      <w:pPr>
        <w:pStyle w:val="body"/>
        <w:rPr>
          <w:rFonts w:cs="Times New Roman"/>
        </w:rPr>
      </w:pPr>
      <w:r w:rsidRPr="00BE0AE5">
        <w:rPr>
          <w:rFonts w:cs="Times New Roman"/>
        </w:rPr>
        <w:t xml:space="preserve">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 </w:t>
      </w:r>
    </w:p>
    <w:p w:rsidR="009F34E5" w:rsidRPr="00BE0AE5" w:rsidRDefault="009F34E5" w:rsidP="009F34E5">
      <w:pPr>
        <w:pStyle w:val="list-bullet"/>
        <w:rPr>
          <w:rFonts w:cs="Times New Roman"/>
        </w:rPr>
      </w:pPr>
      <w:r w:rsidRPr="00BE0AE5">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9F34E5" w:rsidRPr="00BE0AE5" w:rsidRDefault="009F34E5" w:rsidP="009F34E5">
      <w:pPr>
        <w:pStyle w:val="h3"/>
        <w:rPr>
          <w:rFonts w:cs="Times New Roman"/>
        </w:rPr>
      </w:pPr>
      <w:r w:rsidRPr="00BE0AE5">
        <w:rPr>
          <w:rFonts w:cs="Times New Roman"/>
        </w:rPr>
        <w:t>9 класс</w:t>
      </w:r>
    </w:p>
    <w:p w:rsidR="009F34E5" w:rsidRPr="00BE0AE5" w:rsidRDefault="009F34E5" w:rsidP="009F34E5">
      <w:pPr>
        <w:pStyle w:val="body"/>
        <w:rPr>
          <w:rFonts w:cs="Times New Roman"/>
        </w:rPr>
      </w:pPr>
      <w:r w:rsidRPr="00BE0AE5">
        <w:rPr>
          <w:rFonts w:cs="Times New Roman"/>
        </w:rPr>
        <w:t>К концу обучения в 9 классе обучающийся научится:</w:t>
      </w:r>
    </w:p>
    <w:p w:rsidR="009F34E5" w:rsidRPr="00BE0AE5" w:rsidRDefault="009F34E5" w:rsidP="009F34E5">
      <w:pPr>
        <w:pStyle w:val="list-bullet"/>
        <w:rPr>
          <w:rFonts w:cs="Times New Roman"/>
        </w:rPr>
      </w:pPr>
      <w:r w:rsidRPr="00BE0AE5">
        <w:rPr>
          <w:rFonts w:cs="Times New Roman"/>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9F34E5" w:rsidRPr="00BE0AE5" w:rsidRDefault="009F34E5" w:rsidP="009F34E5">
      <w:pPr>
        <w:pStyle w:val="list-bullet"/>
        <w:rPr>
          <w:rFonts w:cs="Times New Roman"/>
        </w:rPr>
      </w:pPr>
      <w:r w:rsidRPr="00BE0AE5">
        <w:rPr>
          <w:rFonts w:cs="Times New Roman"/>
        </w:rPr>
        <w:lastRenderedPageBreak/>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9F34E5" w:rsidRPr="00BE0AE5" w:rsidRDefault="009F34E5" w:rsidP="009F34E5">
      <w:pPr>
        <w:pStyle w:val="list-bullet"/>
        <w:rPr>
          <w:rFonts w:cs="Times New Roman"/>
        </w:rPr>
      </w:pPr>
      <w:r w:rsidRPr="00BE0AE5">
        <w:rPr>
          <w:rFonts w:cs="Times New Roman"/>
        </w:rPr>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 </w:t>
      </w:r>
    </w:p>
    <w:p w:rsidR="009F34E5" w:rsidRPr="00BE0AE5" w:rsidRDefault="009F34E5" w:rsidP="009F34E5">
      <w:pPr>
        <w:pStyle w:val="list-bullet"/>
        <w:rPr>
          <w:rFonts w:cs="Times New Roman"/>
          <w:spacing w:val="-1"/>
        </w:rPr>
      </w:pPr>
      <w:r w:rsidRPr="00BE0AE5">
        <w:rPr>
          <w:rFonts w:cs="Times New Roman"/>
          <w:spacing w:val="-1"/>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9F34E5" w:rsidRPr="00BE0AE5" w:rsidRDefault="009F34E5" w:rsidP="009F34E5">
      <w:pPr>
        <w:pStyle w:val="list-bullet"/>
        <w:rPr>
          <w:rFonts w:cs="Times New Roman"/>
        </w:rPr>
      </w:pPr>
      <w:r w:rsidRPr="00BE0AE5">
        <w:rPr>
          <w:rFonts w:cs="Times New Roman"/>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9F34E5" w:rsidRPr="00BE0AE5" w:rsidRDefault="009F34E5" w:rsidP="009F34E5">
      <w:pPr>
        <w:pStyle w:val="list-bullet"/>
        <w:rPr>
          <w:rFonts w:cs="Times New Roman"/>
        </w:rPr>
      </w:pPr>
      <w:r w:rsidRPr="00BE0AE5">
        <w:rPr>
          <w:rFonts w:cs="Times New Roman"/>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9F34E5" w:rsidRPr="00BE0AE5" w:rsidRDefault="009F34E5" w:rsidP="009F34E5">
      <w:pPr>
        <w:pStyle w:val="list-bullet"/>
        <w:rPr>
          <w:rFonts w:cs="Times New Roman"/>
        </w:rPr>
      </w:pPr>
      <w:r w:rsidRPr="00BE0AE5">
        <w:rPr>
          <w:rFonts w:cs="Times New Roman"/>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9F34E5" w:rsidRPr="00BE0AE5" w:rsidRDefault="009F34E5" w:rsidP="009F34E5">
      <w:pPr>
        <w:pStyle w:val="list-bullet"/>
        <w:rPr>
          <w:rFonts w:cs="Times New Roman"/>
        </w:rPr>
      </w:pPr>
      <w:r w:rsidRPr="00BE0AE5">
        <w:rPr>
          <w:rFonts w:cs="Times New Roman"/>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rsidR="009F34E5" w:rsidRPr="00BE0AE5" w:rsidRDefault="009F34E5" w:rsidP="009F34E5">
      <w:pPr>
        <w:pStyle w:val="list-bullet"/>
        <w:rPr>
          <w:rFonts w:cs="Times New Roman"/>
        </w:rPr>
      </w:pPr>
      <w:r w:rsidRPr="00BE0AE5">
        <w:rPr>
          <w:rFonts w:cs="Times New Roman"/>
        </w:rPr>
        <w:t xml:space="preserve">составлять и выполнять композицию упражнений черлидинга с построением пирамид, элементами степ-аэробики и акробатики (девушки); </w:t>
      </w:r>
    </w:p>
    <w:p w:rsidR="009F34E5" w:rsidRPr="00BE0AE5" w:rsidRDefault="009F34E5" w:rsidP="009F34E5">
      <w:pPr>
        <w:pStyle w:val="list-bullet"/>
        <w:rPr>
          <w:rFonts w:cs="Times New Roman"/>
        </w:rPr>
      </w:pPr>
      <w:r w:rsidRPr="00BE0AE5">
        <w:rPr>
          <w:rFonts w:cs="Times New Roman"/>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9F34E5" w:rsidRPr="00BE0AE5" w:rsidRDefault="009F34E5" w:rsidP="009F34E5">
      <w:pPr>
        <w:pStyle w:val="list-bullet"/>
        <w:rPr>
          <w:rFonts w:cs="Times New Roman"/>
        </w:rPr>
      </w:pPr>
      <w:r w:rsidRPr="00BE0AE5">
        <w:rPr>
          <w:rFonts w:cs="Times New Roman"/>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9F34E5" w:rsidRPr="00BE0AE5" w:rsidRDefault="009F34E5" w:rsidP="009F34E5">
      <w:pPr>
        <w:pStyle w:val="list-bullet"/>
        <w:rPr>
          <w:rFonts w:cs="Times New Roman"/>
        </w:rPr>
      </w:pPr>
      <w:r w:rsidRPr="00BE0AE5">
        <w:rPr>
          <w:rFonts w:cs="Times New Roman"/>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9F34E5" w:rsidRPr="00BE0AE5" w:rsidRDefault="009F34E5" w:rsidP="009F34E5">
      <w:pPr>
        <w:pStyle w:val="list-bullet"/>
        <w:rPr>
          <w:rFonts w:cs="Times New Roman"/>
        </w:rPr>
      </w:pPr>
      <w:r w:rsidRPr="00BE0AE5">
        <w:rPr>
          <w:rFonts w:cs="Times New Roman"/>
        </w:rPr>
        <w:t>соблюдать правила безопасности в бассейне при выполнении плавательных упражнений;</w:t>
      </w:r>
    </w:p>
    <w:p w:rsidR="009F34E5" w:rsidRPr="00BE0AE5" w:rsidRDefault="009F34E5" w:rsidP="009F34E5">
      <w:pPr>
        <w:pStyle w:val="list-bullet"/>
        <w:rPr>
          <w:rFonts w:cs="Times New Roman"/>
        </w:rPr>
      </w:pPr>
      <w:r w:rsidRPr="00BE0AE5">
        <w:rPr>
          <w:rFonts w:cs="Times New Roman"/>
        </w:rPr>
        <w:lastRenderedPageBreak/>
        <w:t>выполнять повороты кувырком, маятником;</w:t>
      </w:r>
    </w:p>
    <w:p w:rsidR="009F34E5" w:rsidRPr="00BE0AE5" w:rsidRDefault="009F34E5" w:rsidP="009F34E5">
      <w:pPr>
        <w:pStyle w:val="list-bullet"/>
        <w:rPr>
          <w:rFonts w:cs="Times New Roman"/>
        </w:rPr>
      </w:pPr>
      <w:r w:rsidRPr="00BE0AE5">
        <w:rPr>
          <w:rFonts w:cs="Times New Roman"/>
        </w:rPr>
        <w:t>выполнять технические элементы брассом в согласовании с дыханием;</w:t>
      </w:r>
    </w:p>
    <w:p w:rsidR="009F34E5" w:rsidRPr="00BE0AE5" w:rsidRDefault="009F34E5" w:rsidP="009F34E5">
      <w:pPr>
        <w:pStyle w:val="list-bullet"/>
        <w:rPr>
          <w:rFonts w:cs="Times New Roman"/>
        </w:rPr>
      </w:pPr>
      <w:r w:rsidRPr="00BE0AE5">
        <w:rPr>
          <w:rFonts w:cs="Times New Roman"/>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9F34E5" w:rsidRDefault="009F34E5" w:rsidP="009F34E5">
      <w:pPr>
        <w:pStyle w:val="list-bullet"/>
        <w:rPr>
          <w:rFonts w:cs="Times New Roman"/>
        </w:rPr>
      </w:pPr>
      <w:r w:rsidRPr="00BE0AE5">
        <w:rPr>
          <w:rFonts w:cs="Times New Roman"/>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9861AB" w:rsidRPr="00BE0AE5" w:rsidRDefault="009861AB" w:rsidP="009861AB">
      <w:pPr>
        <w:pStyle w:val="list-bullet"/>
        <w:numPr>
          <w:ilvl w:val="0"/>
          <w:numId w:val="0"/>
        </w:numPr>
        <w:ind w:left="567"/>
        <w:rPr>
          <w:rFonts w:cs="Times New Roman"/>
        </w:rPr>
      </w:pPr>
    </w:p>
    <w:p w:rsidR="009F34E5" w:rsidRDefault="009F34E5" w:rsidP="009F34E5">
      <w:pPr>
        <w:pStyle w:val="body"/>
        <w:rPr>
          <w:rFonts w:cs="Times New Roman"/>
          <w:b/>
          <w:sz w:val="24"/>
          <w:szCs w:val="24"/>
        </w:rPr>
      </w:pPr>
      <w:r w:rsidRPr="009F34E5">
        <w:rPr>
          <w:rFonts w:cs="Times New Roman"/>
          <w:b/>
          <w:sz w:val="24"/>
          <w:szCs w:val="24"/>
        </w:rPr>
        <w:t>2.1.20.</w:t>
      </w:r>
      <w:r w:rsidRPr="009F34E5">
        <w:rPr>
          <w:rFonts w:cs="Times New Roman"/>
          <w:b/>
          <w:sz w:val="24"/>
          <w:szCs w:val="24"/>
        </w:rPr>
        <w:t> </w:t>
      </w:r>
      <w:r w:rsidRPr="009F34E5">
        <w:rPr>
          <w:rFonts w:cs="Times New Roman"/>
          <w:b/>
          <w:sz w:val="24"/>
          <w:szCs w:val="24"/>
        </w:rPr>
        <w:t>Основы безопасности жизнедеятельности</w:t>
      </w:r>
    </w:p>
    <w:p w:rsidR="007F611A" w:rsidRPr="00BE0AE5" w:rsidRDefault="007F611A" w:rsidP="007F611A">
      <w:pPr>
        <w:pStyle w:val="body"/>
        <w:rPr>
          <w:rFonts w:cs="Times New Roman"/>
        </w:rPr>
      </w:pPr>
      <w:r w:rsidRPr="00BE0AE5">
        <w:rPr>
          <w:rFonts w:cs="Times New Roman"/>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7F611A" w:rsidRPr="00BE0AE5" w:rsidRDefault="007F611A" w:rsidP="007F611A">
      <w:pPr>
        <w:pStyle w:val="body"/>
        <w:rPr>
          <w:rFonts w:cs="Times New Roman"/>
        </w:rPr>
      </w:pPr>
      <w:r w:rsidRPr="00BE0AE5">
        <w:rPr>
          <w:rFonts w:cs="Times New Roman"/>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w:t>
      </w:r>
      <w:r w:rsidRPr="00BE0AE5">
        <w:rPr>
          <w:rFonts w:cs="Times New Roman"/>
          <w:lang w:val="en-US"/>
        </w:rPr>
        <w:t> </w:t>
      </w:r>
      <w:r w:rsidRPr="00BE0AE5">
        <w:rPr>
          <w:rFonts w:cs="Times New Roman"/>
        </w:rPr>
        <w:t>1642).</w:t>
      </w:r>
    </w:p>
    <w:p w:rsidR="007F611A" w:rsidRPr="00BE0AE5" w:rsidRDefault="007F611A" w:rsidP="007F611A">
      <w:pPr>
        <w:pStyle w:val="body"/>
        <w:rPr>
          <w:rFonts w:cs="Times New Roman"/>
        </w:rPr>
      </w:pPr>
      <w:r w:rsidRPr="00BE0AE5">
        <w:rPr>
          <w:rFonts w:cs="Times New Roman"/>
        </w:rPr>
        <w:t xml:space="preserve">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w:t>
      </w:r>
      <w:r w:rsidRPr="00BE0AE5">
        <w:rPr>
          <w:rFonts w:cs="Times New Roman"/>
        </w:rPr>
        <w:lastRenderedPageBreak/>
        <w:t>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7F611A" w:rsidRPr="00BE0AE5" w:rsidRDefault="007F611A" w:rsidP="007F611A">
      <w:pPr>
        <w:pStyle w:val="body"/>
        <w:rPr>
          <w:rFonts w:cs="Times New Roman"/>
        </w:rPr>
      </w:pPr>
      <w:r w:rsidRPr="00BE0AE5">
        <w:rPr>
          <w:rFonts w:cs="Times New Roman"/>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7F611A" w:rsidRPr="00BE0AE5" w:rsidRDefault="007F611A" w:rsidP="007F611A">
      <w:pPr>
        <w:pStyle w:val="h2"/>
        <w:rPr>
          <w:rFonts w:cs="Times New Roman"/>
        </w:rPr>
      </w:pPr>
      <w:r w:rsidRPr="00BE0AE5">
        <w:rPr>
          <w:rFonts w:cs="Times New Roman"/>
        </w:rPr>
        <w:t>Цель изучения учебного предмета</w:t>
      </w:r>
      <w:r w:rsidRPr="00BE0AE5">
        <w:rPr>
          <w:rFonts w:cs="Times New Roman"/>
        </w:rPr>
        <w:br/>
        <w:t>«Основы безопасности жизнедеятельности»</w:t>
      </w:r>
    </w:p>
    <w:p w:rsidR="007F611A" w:rsidRPr="00BE0AE5" w:rsidRDefault="007F611A" w:rsidP="007F611A">
      <w:pPr>
        <w:pStyle w:val="body"/>
        <w:rPr>
          <w:rFonts w:cs="Times New Roman"/>
        </w:rPr>
      </w:pPr>
      <w:r w:rsidRPr="00BE0AE5">
        <w:rPr>
          <w:rFonts w:cs="Times New Roman"/>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F611A" w:rsidRPr="00BE0AE5" w:rsidRDefault="007F611A" w:rsidP="007F611A">
      <w:pPr>
        <w:pStyle w:val="list-dash"/>
        <w:rPr>
          <w:rFonts w:cs="Times New Roman"/>
        </w:rPr>
      </w:pPr>
      <w:r w:rsidRPr="00BE0AE5">
        <w:rPr>
          <w:rFonts w:cs="Times New Roman"/>
        </w:rPr>
        <w:t xml:space="preserve">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w:t>
      </w:r>
      <w:r w:rsidRPr="00BE0AE5">
        <w:rPr>
          <w:rFonts w:cs="Times New Roman"/>
        </w:rPr>
        <w:lastRenderedPageBreak/>
        <w:t>приемы рационального и безопасного поведения при их проявлении;</w:t>
      </w:r>
    </w:p>
    <w:p w:rsidR="007F611A" w:rsidRPr="00BE0AE5" w:rsidRDefault="007F611A" w:rsidP="007F611A">
      <w:pPr>
        <w:pStyle w:val="list-dash"/>
        <w:rPr>
          <w:rFonts w:cs="Times New Roman"/>
          <w:spacing w:val="3"/>
        </w:rPr>
      </w:pPr>
      <w:r w:rsidRPr="00BE0AE5">
        <w:rPr>
          <w:rFonts w:cs="Times New Roman"/>
          <w:spacing w:val="3"/>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F611A" w:rsidRPr="00BE0AE5" w:rsidRDefault="007F611A" w:rsidP="007F611A">
      <w:pPr>
        <w:pStyle w:val="list-dash"/>
        <w:rPr>
          <w:rFonts w:cs="Times New Roman"/>
        </w:rPr>
      </w:pPr>
      <w:r w:rsidRPr="00BE0AE5">
        <w:rPr>
          <w:rFonts w:cs="Times New Roman"/>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7F611A" w:rsidRPr="00BE0AE5" w:rsidRDefault="007F611A" w:rsidP="007F611A">
      <w:pPr>
        <w:pStyle w:val="h2"/>
        <w:rPr>
          <w:rFonts w:cs="Times New Roman"/>
        </w:rPr>
      </w:pPr>
      <w:r w:rsidRPr="00BE0AE5">
        <w:rPr>
          <w:rFonts w:cs="Times New Roman"/>
        </w:rPr>
        <w:t>Место предмета в учебном плане</w:t>
      </w:r>
    </w:p>
    <w:p w:rsidR="007F611A" w:rsidRPr="00BE0AE5" w:rsidRDefault="007F611A" w:rsidP="007F611A">
      <w:pPr>
        <w:pStyle w:val="body"/>
        <w:rPr>
          <w:rFonts w:cs="Times New Roman"/>
        </w:rPr>
      </w:pPr>
      <w:r w:rsidRPr="00BE0AE5">
        <w:rPr>
          <w:rFonts w:cs="Times New Roman"/>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7F611A" w:rsidRPr="00BE0AE5" w:rsidRDefault="007F611A" w:rsidP="007F611A">
      <w:pPr>
        <w:pStyle w:val="body"/>
        <w:rPr>
          <w:rFonts w:cs="Times New Roman"/>
        </w:rPr>
      </w:pPr>
      <w:r w:rsidRPr="00BE0AE5">
        <w:rPr>
          <w:rFonts w:cs="Times New Roman"/>
        </w:rPr>
        <w:t>В 8</w:t>
      </w:r>
      <w:r>
        <w:rPr>
          <w:rFonts w:cs="Times New Roman"/>
        </w:rPr>
        <w:t>—</w:t>
      </w:r>
      <w:r w:rsidRPr="00BE0AE5">
        <w:rPr>
          <w:rFonts w:cs="Times New Roman"/>
        </w:rPr>
        <w:t>9 классах предмет изучается из расчета 1 час в неделю за счет обязательной части учебного плана (всего 68 часов).</w:t>
      </w:r>
    </w:p>
    <w:p w:rsidR="007F611A" w:rsidRPr="00BE0AE5" w:rsidRDefault="007F611A" w:rsidP="007F611A">
      <w:pPr>
        <w:pStyle w:val="body"/>
        <w:rPr>
          <w:rFonts w:cs="Times New Roman"/>
        </w:rPr>
      </w:pPr>
      <w:r w:rsidRPr="00BE0AE5">
        <w:rPr>
          <w:rFonts w:cs="Times New Roman"/>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rsidR="009F34E5" w:rsidRPr="007F611A" w:rsidRDefault="007F611A" w:rsidP="009F34E5">
      <w:pPr>
        <w:pStyle w:val="body"/>
        <w:rPr>
          <w:rFonts w:cs="Times New Roman"/>
          <w:b/>
          <w:sz w:val="24"/>
          <w:szCs w:val="24"/>
        </w:rPr>
      </w:pPr>
      <w:r w:rsidRPr="007F611A">
        <w:rPr>
          <w:rFonts w:cs="Times New Roman"/>
          <w:b/>
          <w:sz w:val="24"/>
          <w:szCs w:val="24"/>
        </w:rPr>
        <w:t xml:space="preserve">Содержание </w:t>
      </w:r>
    </w:p>
    <w:p w:rsidR="007F611A" w:rsidRPr="00BE0AE5" w:rsidRDefault="007F611A" w:rsidP="007F611A">
      <w:pPr>
        <w:pStyle w:val="h2"/>
        <w:spacing w:before="227"/>
        <w:rPr>
          <w:rFonts w:cs="Times New Roman"/>
        </w:rPr>
      </w:pPr>
      <w:r w:rsidRPr="00BE0AE5">
        <w:rPr>
          <w:rFonts w:cs="Times New Roman"/>
        </w:rPr>
        <w:t>Модуль № 1 «Культура безопасности</w:t>
      </w:r>
      <w:r w:rsidRPr="00BE0AE5">
        <w:rPr>
          <w:rFonts w:cs="Times New Roman"/>
        </w:rPr>
        <w:br/>
        <w:t>жизнедеятельности в современном обществе»:</w:t>
      </w:r>
    </w:p>
    <w:p w:rsidR="007F611A" w:rsidRPr="00BE0AE5" w:rsidRDefault="007F611A" w:rsidP="007F611A">
      <w:pPr>
        <w:pStyle w:val="body"/>
        <w:rPr>
          <w:rFonts w:cs="Times New Roman"/>
        </w:rPr>
      </w:pPr>
      <w:r w:rsidRPr="00BE0AE5">
        <w:rPr>
          <w:rFonts w:cs="Times New Roman"/>
        </w:rPr>
        <w:t>цель и задачи учебного предмета ОБЖ, его ключевые понятия и значение для человека;</w:t>
      </w:r>
    </w:p>
    <w:p w:rsidR="007F611A" w:rsidRPr="00BE0AE5" w:rsidRDefault="007F611A" w:rsidP="007F611A">
      <w:pPr>
        <w:pStyle w:val="body"/>
        <w:rPr>
          <w:rFonts w:cs="Times New Roman"/>
        </w:rPr>
      </w:pPr>
      <w:r w:rsidRPr="00BE0AE5">
        <w:rPr>
          <w:rFonts w:cs="Times New Roman"/>
        </w:rPr>
        <w:t>смысл понятий «опасность», «безопасность», «риск», «культура безопасности жизнедеятельности»;</w:t>
      </w:r>
    </w:p>
    <w:p w:rsidR="007F611A" w:rsidRPr="00BE0AE5" w:rsidRDefault="007F611A" w:rsidP="007F611A">
      <w:pPr>
        <w:pStyle w:val="body"/>
        <w:rPr>
          <w:rFonts w:cs="Times New Roman"/>
        </w:rPr>
      </w:pPr>
      <w:r w:rsidRPr="00BE0AE5">
        <w:rPr>
          <w:rFonts w:cs="Times New Roman"/>
        </w:rPr>
        <w:t>источники и факторы опасности, их классификация;</w:t>
      </w:r>
    </w:p>
    <w:p w:rsidR="007F611A" w:rsidRPr="00BE0AE5" w:rsidRDefault="007F611A" w:rsidP="007F611A">
      <w:pPr>
        <w:pStyle w:val="body"/>
        <w:rPr>
          <w:rFonts w:cs="Times New Roman"/>
        </w:rPr>
      </w:pPr>
      <w:r w:rsidRPr="00BE0AE5">
        <w:rPr>
          <w:rFonts w:cs="Times New Roman"/>
        </w:rPr>
        <w:t>общие принципы безопасного поведения;</w:t>
      </w:r>
    </w:p>
    <w:p w:rsidR="007F611A" w:rsidRPr="00BE0AE5" w:rsidRDefault="007F611A" w:rsidP="007F611A">
      <w:pPr>
        <w:pStyle w:val="body"/>
        <w:rPr>
          <w:rFonts w:cs="Times New Roman"/>
        </w:rPr>
      </w:pPr>
      <w:r w:rsidRPr="00BE0AE5">
        <w:rPr>
          <w:rFonts w:cs="Times New Roman"/>
        </w:rPr>
        <w:t>виды чрезвычайных ситуаций, сходство и различия опасной, экстремальной и чрезвычайной ситуаций;</w:t>
      </w:r>
    </w:p>
    <w:p w:rsidR="007F611A" w:rsidRPr="00BE0AE5" w:rsidRDefault="007F611A" w:rsidP="007F611A">
      <w:pPr>
        <w:pStyle w:val="body"/>
        <w:rPr>
          <w:rFonts w:cs="Times New Roman"/>
        </w:rPr>
      </w:pPr>
      <w:r w:rsidRPr="00BE0AE5">
        <w:rPr>
          <w:rFonts w:cs="Times New Roman"/>
        </w:rPr>
        <w:t>уровни взаимодействия человека и окружающей среды;</w:t>
      </w:r>
    </w:p>
    <w:p w:rsidR="007F611A" w:rsidRPr="00BE0AE5" w:rsidRDefault="007F611A" w:rsidP="007F611A">
      <w:pPr>
        <w:pStyle w:val="body"/>
        <w:rPr>
          <w:rFonts w:cs="Times New Roman"/>
        </w:rPr>
      </w:pPr>
      <w:r w:rsidRPr="00BE0AE5">
        <w:rPr>
          <w:rFonts w:cs="Times New Roman"/>
        </w:rPr>
        <w:lastRenderedPageBreak/>
        <w:t>механизм перерастания повседневной ситуации в чрезвычайную ситуацию, правила поведения в опасных и чрезвычайных ситуациях.</w:t>
      </w:r>
    </w:p>
    <w:p w:rsidR="007F611A" w:rsidRPr="00BE0AE5" w:rsidRDefault="007F611A" w:rsidP="007F611A">
      <w:pPr>
        <w:pStyle w:val="h2"/>
        <w:spacing w:before="283"/>
        <w:rPr>
          <w:rFonts w:cs="Times New Roman"/>
        </w:rPr>
      </w:pPr>
      <w:r w:rsidRPr="00BE0AE5">
        <w:rPr>
          <w:rFonts w:cs="Times New Roman"/>
        </w:rPr>
        <w:t>Модуль № 2 «Безопасность в быту»:</w:t>
      </w:r>
    </w:p>
    <w:p w:rsidR="007F611A" w:rsidRPr="00BE0AE5" w:rsidRDefault="007F611A" w:rsidP="007F611A">
      <w:pPr>
        <w:pStyle w:val="body"/>
        <w:rPr>
          <w:rFonts w:cs="Times New Roman"/>
        </w:rPr>
      </w:pPr>
      <w:r w:rsidRPr="00BE0AE5">
        <w:rPr>
          <w:rFonts w:cs="Times New Roman"/>
        </w:rPr>
        <w:t>основные источники опасности в быту и их классификация;</w:t>
      </w:r>
    </w:p>
    <w:p w:rsidR="007F611A" w:rsidRPr="00BE0AE5" w:rsidRDefault="007F611A" w:rsidP="007F611A">
      <w:pPr>
        <w:pStyle w:val="body"/>
        <w:rPr>
          <w:rFonts w:cs="Times New Roman"/>
        </w:rPr>
      </w:pPr>
      <w:r w:rsidRPr="00BE0AE5">
        <w:rPr>
          <w:rFonts w:cs="Times New Roman"/>
        </w:rPr>
        <w:t>защита прав потребителя, сроки годности и состав продуктов питания;</w:t>
      </w:r>
    </w:p>
    <w:p w:rsidR="007F611A" w:rsidRPr="00BE0AE5" w:rsidRDefault="007F611A" w:rsidP="007F611A">
      <w:pPr>
        <w:pStyle w:val="body"/>
        <w:rPr>
          <w:rFonts w:cs="Times New Roman"/>
        </w:rPr>
      </w:pPr>
      <w:r w:rsidRPr="00BE0AE5">
        <w:rPr>
          <w:rFonts w:cs="Times New Roman"/>
        </w:rPr>
        <w:t>бытовые отравления и причины их возникновения, классификация ядовитых веществ и их опасности;</w:t>
      </w:r>
    </w:p>
    <w:p w:rsidR="007F611A" w:rsidRPr="00BE0AE5" w:rsidRDefault="007F611A" w:rsidP="007F611A">
      <w:pPr>
        <w:pStyle w:val="body"/>
        <w:rPr>
          <w:rFonts w:cs="Times New Roman"/>
        </w:rPr>
      </w:pPr>
      <w:r w:rsidRPr="00BE0AE5">
        <w:rPr>
          <w:rFonts w:cs="Times New Roman"/>
        </w:rPr>
        <w:t>признаки отравления, приёмы и правила оказания первой помощи;</w:t>
      </w:r>
    </w:p>
    <w:p w:rsidR="007F611A" w:rsidRPr="00BE0AE5" w:rsidRDefault="007F611A" w:rsidP="007F611A">
      <w:pPr>
        <w:pStyle w:val="body"/>
        <w:rPr>
          <w:rFonts w:cs="Times New Roman"/>
        </w:rPr>
      </w:pPr>
      <w:r w:rsidRPr="00BE0AE5">
        <w:rPr>
          <w:rFonts w:cs="Times New Roman"/>
        </w:rPr>
        <w:t>правила комплектования и хранения домашней аптечки;</w:t>
      </w:r>
    </w:p>
    <w:p w:rsidR="007F611A" w:rsidRPr="00BE0AE5" w:rsidRDefault="007F611A" w:rsidP="007F611A">
      <w:pPr>
        <w:pStyle w:val="body"/>
        <w:rPr>
          <w:rFonts w:cs="Times New Roman"/>
        </w:rPr>
      </w:pPr>
      <w:r w:rsidRPr="00BE0AE5">
        <w:rPr>
          <w:rFonts w:cs="Times New Roman"/>
        </w:rPr>
        <w:t>бытовые травмы и правила их предупреждения, приёмы и правила оказания первой помощи;</w:t>
      </w:r>
    </w:p>
    <w:p w:rsidR="007F611A" w:rsidRPr="00BE0AE5" w:rsidRDefault="007F611A" w:rsidP="007F611A">
      <w:pPr>
        <w:pStyle w:val="body"/>
        <w:rPr>
          <w:rFonts w:cs="Times New Roman"/>
        </w:rPr>
      </w:pPr>
      <w:r w:rsidRPr="00BE0AE5">
        <w:rPr>
          <w:rFonts w:cs="Times New Roman"/>
        </w:rPr>
        <w:t>правила обращения с газовыми и электрическими приборами, приёмы и правила оказания первой помощи;</w:t>
      </w:r>
    </w:p>
    <w:p w:rsidR="007F611A" w:rsidRPr="00BE0AE5" w:rsidRDefault="007F611A" w:rsidP="007F611A">
      <w:pPr>
        <w:pStyle w:val="body"/>
        <w:rPr>
          <w:rFonts w:cs="Times New Roman"/>
        </w:rPr>
      </w:pPr>
      <w:r w:rsidRPr="00BE0AE5">
        <w:rPr>
          <w:rFonts w:cs="Times New Roman"/>
        </w:rPr>
        <w:t>правила поведения в подъезде и лифте, а также при входе и выходе из них;</w:t>
      </w:r>
    </w:p>
    <w:p w:rsidR="007F611A" w:rsidRPr="00BE0AE5" w:rsidRDefault="007F611A" w:rsidP="007F611A">
      <w:pPr>
        <w:pStyle w:val="body"/>
        <w:rPr>
          <w:rFonts w:cs="Times New Roman"/>
        </w:rPr>
      </w:pPr>
      <w:r w:rsidRPr="00BE0AE5">
        <w:rPr>
          <w:rFonts w:cs="Times New Roman"/>
        </w:rPr>
        <w:t>пожар и факторы его развития;</w:t>
      </w:r>
    </w:p>
    <w:p w:rsidR="007F611A" w:rsidRPr="00BE0AE5" w:rsidRDefault="007F611A" w:rsidP="007F611A">
      <w:pPr>
        <w:pStyle w:val="body"/>
        <w:rPr>
          <w:rFonts w:cs="Times New Roman"/>
        </w:rPr>
      </w:pPr>
      <w:r w:rsidRPr="00BE0AE5">
        <w:rPr>
          <w:rFonts w:cs="Times New Roman"/>
        </w:rPr>
        <w:t>условия и причины возникновения пожаров, их возможные последствия, приёмы и правила оказания первой помощи;</w:t>
      </w:r>
    </w:p>
    <w:p w:rsidR="007F611A" w:rsidRPr="00BE0AE5" w:rsidRDefault="007F611A" w:rsidP="007F611A">
      <w:pPr>
        <w:pStyle w:val="body"/>
        <w:rPr>
          <w:rFonts w:cs="Times New Roman"/>
        </w:rPr>
      </w:pPr>
      <w:r w:rsidRPr="00BE0AE5">
        <w:rPr>
          <w:rFonts w:cs="Times New Roman"/>
        </w:rPr>
        <w:t>первичные средства пожаротушения;</w:t>
      </w:r>
    </w:p>
    <w:p w:rsidR="007F611A" w:rsidRPr="00BE0AE5" w:rsidRDefault="007F611A" w:rsidP="007F611A">
      <w:pPr>
        <w:pStyle w:val="body"/>
        <w:rPr>
          <w:rFonts w:cs="Times New Roman"/>
        </w:rPr>
      </w:pPr>
      <w:r w:rsidRPr="00BE0AE5">
        <w:rPr>
          <w:rFonts w:cs="Times New Roman"/>
        </w:rPr>
        <w:t>правила вызова экстренных служб и порядок взаимодействия с ними, ответственность за ложные сообщения;</w:t>
      </w:r>
    </w:p>
    <w:p w:rsidR="007F611A" w:rsidRPr="00BE0AE5" w:rsidRDefault="007F611A" w:rsidP="007F611A">
      <w:pPr>
        <w:pStyle w:val="body"/>
        <w:rPr>
          <w:rFonts w:cs="Times New Roman"/>
        </w:rPr>
      </w:pPr>
      <w:r w:rsidRPr="00BE0AE5">
        <w:rPr>
          <w:rFonts w:cs="Times New Roman"/>
        </w:rPr>
        <w:t>права, обязанности и ответственность граждан в области пожарной безопасности;</w:t>
      </w:r>
    </w:p>
    <w:p w:rsidR="007F611A" w:rsidRPr="00BE0AE5" w:rsidRDefault="007F611A" w:rsidP="007F611A">
      <w:pPr>
        <w:pStyle w:val="body"/>
        <w:rPr>
          <w:rFonts w:cs="Times New Roman"/>
        </w:rPr>
      </w:pPr>
      <w:r w:rsidRPr="00BE0AE5">
        <w:rPr>
          <w:rFonts w:cs="Times New Roman"/>
        </w:rPr>
        <w:t>ситуации криминального характера, правила поведения с малознакомыми людьми;</w:t>
      </w:r>
    </w:p>
    <w:p w:rsidR="007F611A" w:rsidRPr="00BE0AE5" w:rsidRDefault="007F611A" w:rsidP="007F611A">
      <w:pPr>
        <w:pStyle w:val="body"/>
        <w:rPr>
          <w:rFonts w:cs="Times New Roman"/>
        </w:rPr>
      </w:pPr>
      <w:r w:rsidRPr="00BE0AE5">
        <w:rPr>
          <w:rFonts w:cs="Times New Roman"/>
        </w:rPr>
        <w:t>меры по предотвращению проникновения злоумышленников в дом, правила поведения при попытке проникновения в дом посторонних;</w:t>
      </w:r>
    </w:p>
    <w:p w:rsidR="007F611A" w:rsidRPr="00BE0AE5" w:rsidRDefault="007F611A" w:rsidP="007F611A">
      <w:pPr>
        <w:pStyle w:val="body"/>
        <w:rPr>
          <w:rFonts w:cs="Times New Roman"/>
        </w:rPr>
      </w:pPr>
      <w:r w:rsidRPr="00BE0AE5">
        <w:rPr>
          <w:rFonts w:cs="Times New Roman"/>
        </w:rPr>
        <w:t>классификация аварийных ситуаций в коммунальных системах жизнеобеспечения;</w:t>
      </w:r>
    </w:p>
    <w:p w:rsidR="007F611A" w:rsidRPr="00BE0AE5" w:rsidRDefault="007F611A" w:rsidP="007F611A">
      <w:pPr>
        <w:pStyle w:val="body"/>
        <w:rPr>
          <w:rFonts w:cs="Times New Roman"/>
        </w:rPr>
      </w:pPr>
      <w:r w:rsidRPr="00BE0AE5">
        <w:rPr>
          <w:rFonts w:cs="Times New Roman"/>
        </w:rPr>
        <w:t>правила подготовки к возможным авариям на коммунальных системах, порядок действий при авариях на коммунальных системах.</w:t>
      </w:r>
    </w:p>
    <w:p w:rsidR="007F611A" w:rsidRPr="00BE0AE5" w:rsidRDefault="007F611A" w:rsidP="007F611A">
      <w:pPr>
        <w:pStyle w:val="h2"/>
        <w:rPr>
          <w:rFonts w:cs="Times New Roman"/>
        </w:rPr>
      </w:pPr>
      <w:r w:rsidRPr="00BE0AE5">
        <w:rPr>
          <w:rFonts w:cs="Times New Roman"/>
        </w:rPr>
        <w:t>Модуль № 3 «Безопасность на транспорте»:</w:t>
      </w:r>
    </w:p>
    <w:p w:rsidR="007F611A" w:rsidRPr="00BE0AE5" w:rsidRDefault="007F611A" w:rsidP="007F611A">
      <w:pPr>
        <w:pStyle w:val="body"/>
        <w:rPr>
          <w:rFonts w:cs="Times New Roman"/>
        </w:rPr>
      </w:pPr>
      <w:r w:rsidRPr="00BE0AE5">
        <w:rPr>
          <w:rFonts w:cs="Times New Roman"/>
        </w:rPr>
        <w:t>правила дорожного движения и их значение, условия обеспечения безопасности участников дорожного движения;</w:t>
      </w:r>
    </w:p>
    <w:p w:rsidR="007F611A" w:rsidRPr="00BE0AE5" w:rsidRDefault="007F611A" w:rsidP="007F611A">
      <w:pPr>
        <w:pStyle w:val="body"/>
        <w:rPr>
          <w:rFonts w:cs="Times New Roman"/>
        </w:rPr>
      </w:pPr>
      <w:r w:rsidRPr="00BE0AE5">
        <w:rPr>
          <w:rFonts w:cs="Times New Roman"/>
        </w:rPr>
        <w:t>правила дорожного движения и дорожные знаки для пешеходов;</w:t>
      </w:r>
    </w:p>
    <w:p w:rsidR="007F611A" w:rsidRPr="00BE0AE5" w:rsidRDefault="007F611A" w:rsidP="007F611A">
      <w:pPr>
        <w:pStyle w:val="body"/>
        <w:rPr>
          <w:rFonts w:cs="Times New Roman"/>
        </w:rPr>
      </w:pPr>
      <w:r w:rsidRPr="00BE0AE5">
        <w:rPr>
          <w:rFonts w:cs="Times New Roman"/>
        </w:rPr>
        <w:t>«дорожные ловушки» и правила их предупреждения;</w:t>
      </w:r>
    </w:p>
    <w:p w:rsidR="007F611A" w:rsidRPr="00BE0AE5" w:rsidRDefault="007F611A" w:rsidP="007F611A">
      <w:pPr>
        <w:pStyle w:val="body"/>
        <w:rPr>
          <w:rFonts w:cs="Times New Roman"/>
        </w:rPr>
      </w:pPr>
      <w:r w:rsidRPr="00BE0AE5">
        <w:rPr>
          <w:rFonts w:cs="Times New Roman"/>
        </w:rPr>
        <w:t>световозвращающие элементы и правила их применения;</w:t>
      </w:r>
    </w:p>
    <w:p w:rsidR="007F611A" w:rsidRPr="00BE0AE5" w:rsidRDefault="007F611A" w:rsidP="007F611A">
      <w:pPr>
        <w:pStyle w:val="body"/>
        <w:rPr>
          <w:rFonts w:cs="Times New Roman"/>
        </w:rPr>
      </w:pPr>
      <w:r w:rsidRPr="00BE0AE5">
        <w:rPr>
          <w:rFonts w:cs="Times New Roman"/>
        </w:rPr>
        <w:t>правила дорожного движения для пассажиров;</w:t>
      </w:r>
    </w:p>
    <w:p w:rsidR="007F611A" w:rsidRPr="00BE0AE5" w:rsidRDefault="007F611A" w:rsidP="007F611A">
      <w:pPr>
        <w:pStyle w:val="body"/>
        <w:rPr>
          <w:rFonts w:cs="Times New Roman"/>
        </w:rPr>
      </w:pPr>
      <w:r w:rsidRPr="00BE0AE5">
        <w:rPr>
          <w:rFonts w:cs="Times New Roman"/>
        </w:rPr>
        <w:lastRenderedPageBreak/>
        <w:t>обязанности пассажиров маршрутных транспортных средств, ремень безопасности и правила его применения;</w:t>
      </w:r>
    </w:p>
    <w:p w:rsidR="007F611A" w:rsidRPr="00BE0AE5" w:rsidRDefault="007F611A" w:rsidP="007F611A">
      <w:pPr>
        <w:pStyle w:val="body"/>
        <w:rPr>
          <w:rFonts w:cs="Times New Roman"/>
        </w:rPr>
      </w:pPr>
      <w:r w:rsidRPr="00BE0AE5">
        <w:rPr>
          <w:rFonts w:cs="Times New Roman"/>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7F611A" w:rsidRPr="00BE0AE5" w:rsidRDefault="007F611A" w:rsidP="007F611A">
      <w:pPr>
        <w:pStyle w:val="body"/>
        <w:rPr>
          <w:rFonts w:cs="Times New Roman"/>
        </w:rPr>
      </w:pPr>
      <w:r w:rsidRPr="00BE0AE5">
        <w:rPr>
          <w:rFonts w:cs="Times New Roman"/>
        </w:rPr>
        <w:t>правила поведения пассажира мотоцикла;</w:t>
      </w:r>
    </w:p>
    <w:p w:rsidR="007F611A" w:rsidRPr="00BE0AE5" w:rsidRDefault="007F611A" w:rsidP="007F611A">
      <w:pPr>
        <w:pStyle w:val="body"/>
        <w:rPr>
          <w:rFonts w:cs="Times New Roman"/>
        </w:rPr>
      </w:pPr>
      <w:r w:rsidRPr="00BE0AE5">
        <w:rPr>
          <w:rFonts w:cs="Times New Roman"/>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7F611A" w:rsidRPr="00BE0AE5" w:rsidRDefault="007F611A" w:rsidP="007F611A">
      <w:pPr>
        <w:pStyle w:val="body"/>
        <w:rPr>
          <w:rFonts w:cs="Times New Roman"/>
        </w:rPr>
      </w:pPr>
      <w:r w:rsidRPr="00BE0AE5">
        <w:rPr>
          <w:rFonts w:cs="Times New Roman"/>
        </w:rPr>
        <w:t>дорожные знаки для водителя велосипеда, сигналы велосипедиста;</w:t>
      </w:r>
    </w:p>
    <w:p w:rsidR="007F611A" w:rsidRPr="00BE0AE5" w:rsidRDefault="007F611A" w:rsidP="007F611A">
      <w:pPr>
        <w:pStyle w:val="body"/>
        <w:rPr>
          <w:rFonts w:cs="Times New Roman"/>
        </w:rPr>
      </w:pPr>
      <w:r w:rsidRPr="00BE0AE5">
        <w:rPr>
          <w:rFonts w:cs="Times New Roman"/>
        </w:rPr>
        <w:t>правила подготовки велосипеда к пользованию;</w:t>
      </w:r>
    </w:p>
    <w:p w:rsidR="007F611A" w:rsidRPr="00BE0AE5" w:rsidRDefault="007F611A" w:rsidP="007F611A">
      <w:pPr>
        <w:pStyle w:val="body"/>
        <w:rPr>
          <w:rFonts w:cs="Times New Roman"/>
        </w:rPr>
      </w:pPr>
      <w:r w:rsidRPr="00BE0AE5">
        <w:rPr>
          <w:rFonts w:cs="Times New Roman"/>
        </w:rPr>
        <w:t>дорожно-транспортные происшествия и причины их возникновения;</w:t>
      </w:r>
    </w:p>
    <w:p w:rsidR="007F611A" w:rsidRPr="00BE0AE5" w:rsidRDefault="007F611A" w:rsidP="007F611A">
      <w:pPr>
        <w:pStyle w:val="body"/>
        <w:rPr>
          <w:rFonts w:cs="Times New Roman"/>
        </w:rPr>
      </w:pPr>
      <w:r w:rsidRPr="00BE0AE5">
        <w:rPr>
          <w:rFonts w:cs="Times New Roman"/>
        </w:rPr>
        <w:t>основные факторы риска возникновения дорожно-транспортных происшествий;</w:t>
      </w:r>
    </w:p>
    <w:p w:rsidR="007F611A" w:rsidRPr="00BE0AE5" w:rsidRDefault="007F611A" w:rsidP="007F611A">
      <w:pPr>
        <w:pStyle w:val="body"/>
        <w:rPr>
          <w:rFonts w:cs="Times New Roman"/>
        </w:rPr>
      </w:pPr>
      <w:r w:rsidRPr="00BE0AE5">
        <w:rPr>
          <w:rFonts w:cs="Times New Roman"/>
        </w:rPr>
        <w:t>порядок действий очевидца дорожно-транспортного происшествия;</w:t>
      </w:r>
    </w:p>
    <w:p w:rsidR="007F611A" w:rsidRPr="00BE0AE5" w:rsidRDefault="007F611A" w:rsidP="007F611A">
      <w:pPr>
        <w:pStyle w:val="body"/>
        <w:rPr>
          <w:rFonts w:cs="Times New Roman"/>
        </w:rPr>
      </w:pPr>
      <w:r w:rsidRPr="00BE0AE5">
        <w:rPr>
          <w:rFonts w:cs="Times New Roman"/>
        </w:rPr>
        <w:t>порядок действий при пожаре на транспорте;</w:t>
      </w:r>
    </w:p>
    <w:p w:rsidR="007F611A" w:rsidRPr="00BE0AE5" w:rsidRDefault="007F611A" w:rsidP="007F611A">
      <w:pPr>
        <w:pStyle w:val="body"/>
        <w:rPr>
          <w:rFonts w:cs="Times New Roman"/>
        </w:rPr>
      </w:pPr>
      <w:r w:rsidRPr="00BE0AE5">
        <w:rPr>
          <w:rFonts w:cs="Times New Roman"/>
        </w:rPr>
        <w:t>особенности различных видов транспорта (подземного, железнодорожного, водного, воздушного);</w:t>
      </w:r>
    </w:p>
    <w:p w:rsidR="007F611A" w:rsidRPr="00BE0AE5" w:rsidRDefault="007F611A" w:rsidP="007F611A">
      <w:pPr>
        <w:pStyle w:val="body"/>
        <w:rPr>
          <w:rFonts w:cs="Times New Roman"/>
        </w:rPr>
      </w:pPr>
      <w:r w:rsidRPr="00BE0AE5">
        <w:rPr>
          <w:rFonts w:cs="Times New Roman"/>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7F611A" w:rsidRPr="00BE0AE5" w:rsidRDefault="007F611A" w:rsidP="007F611A">
      <w:pPr>
        <w:pStyle w:val="body"/>
        <w:rPr>
          <w:rFonts w:cs="Times New Roman"/>
        </w:rPr>
      </w:pPr>
      <w:r w:rsidRPr="00BE0AE5">
        <w:rPr>
          <w:rFonts w:cs="Times New Roman"/>
        </w:rPr>
        <w:t>первая помощь и последовательность её оказания;</w:t>
      </w:r>
    </w:p>
    <w:p w:rsidR="007F611A" w:rsidRPr="00BE0AE5" w:rsidRDefault="007F611A" w:rsidP="007F611A">
      <w:pPr>
        <w:pStyle w:val="body"/>
        <w:rPr>
          <w:rFonts w:cs="Times New Roman"/>
        </w:rPr>
      </w:pPr>
      <w:r w:rsidRPr="00BE0AE5">
        <w:rPr>
          <w:rFonts w:cs="Times New Roman"/>
        </w:rPr>
        <w:t>правила и приёмы оказания первой помощи при различных травмах в результате чрезвычайных ситуаций на транспорте.</w:t>
      </w:r>
    </w:p>
    <w:p w:rsidR="007F611A" w:rsidRPr="00BE0AE5" w:rsidRDefault="007F611A" w:rsidP="007F611A">
      <w:pPr>
        <w:pStyle w:val="h2"/>
        <w:spacing w:before="283"/>
        <w:rPr>
          <w:rFonts w:cs="Times New Roman"/>
        </w:rPr>
      </w:pPr>
      <w:r w:rsidRPr="00BE0AE5">
        <w:rPr>
          <w:rFonts w:cs="Times New Roman"/>
        </w:rPr>
        <w:t>Модуль № 4 «Безопасность в общественных местах»:</w:t>
      </w:r>
    </w:p>
    <w:p w:rsidR="007F611A" w:rsidRPr="00BE0AE5" w:rsidRDefault="007F611A" w:rsidP="007F611A">
      <w:pPr>
        <w:pStyle w:val="body"/>
        <w:rPr>
          <w:rFonts w:cs="Times New Roman"/>
        </w:rPr>
      </w:pPr>
      <w:r w:rsidRPr="00BE0AE5">
        <w:rPr>
          <w:rFonts w:cs="Times New Roman"/>
        </w:rPr>
        <w:t>общественные места и их характеристики, потенциальные источники опасности в общественных местах;</w:t>
      </w:r>
    </w:p>
    <w:p w:rsidR="007F611A" w:rsidRPr="00BE0AE5" w:rsidRDefault="007F611A" w:rsidP="007F611A">
      <w:pPr>
        <w:pStyle w:val="body"/>
        <w:rPr>
          <w:rFonts w:cs="Times New Roman"/>
        </w:rPr>
      </w:pPr>
      <w:r w:rsidRPr="00BE0AE5">
        <w:rPr>
          <w:rFonts w:cs="Times New Roman"/>
        </w:rPr>
        <w:t>правила вызова экстренных служб и порядок взаимодействия с ними;</w:t>
      </w:r>
    </w:p>
    <w:p w:rsidR="007F611A" w:rsidRPr="00BE0AE5" w:rsidRDefault="007F611A" w:rsidP="007F611A">
      <w:pPr>
        <w:pStyle w:val="body"/>
        <w:rPr>
          <w:rFonts w:cs="Times New Roman"/>
        </w:rPr>
      </w:pPr>
      <w:r w:rsidRPr="00BE0AE5">
        <w:rPr>
          <w:rFonts w:cs="Times New Roman"/>
        </w:rPr>
        <w:t>массовые мероприятия и правила подготовки к ним, оборудование мест массового пребывания людей;</w:t>
      </w:r>
    </w:p>
    <w:p w:rsidR="007F611A" w:rsidRPr="00BE0AE5" w:rsidRDefault="007F611A" w:rsidP="007F611A">
      <w:pPr>
        <w:pStyle w:val="body"/>
        <w:rPr>
          <w:rFonts w:cs="Times New Roman"/>
        </w:rPr>
      </w:pPr>
      <w:r w:rsidRPr="00BE0AE5">
        <w:rPr>
          <w:rFonts w:cs="Times New Roman"/>
        </w:rPr>
        <w:t>порядок действий при беспорядках в местах массового пребывания людей;</w:t>
      </w:r>
    </w:p>
    <w:p w:rsidR="007F611A" w:rsidRPr="00BE0AE5" w:rsidRDefault="007F611A" w:rsidP="007F611A">
      <w:pPr>
        <w:pStyle w:val="body"/>
        <w:rPr>
          <w:rFonts w:cs="Times New Roman"/>
        </w:rPr>
      </w:pPr>
      <w:r w:rsidRPr="00BE0AE5">
        <w:rPr>
          <w:rFonts w:cs="Times New Roman"/>
        </w:rPr>
        <w:t>порядок действий при попадании в толпу и давку;</w:t>
      </w:r>
    </w:p>
    <w:p w:rsidR="007F611A" w:rsidRPr="00BE0AE5" w:rsidRDefault="007F611A" w:rsidP="007F611A">
      <w:pPr>
        <w:pStyle w:val="body"/>
        <w:rPr>
          <w:rFonts w:cs="Times New Roman"/>
        </w:rPr>
      </w:pPr>
      <w:r w:rsidRPr="00BE0AE5">
        <w:rPr>
          <w:rFonts w:cs="Times New Roman"/>
        </w:rPr>
        <w:t>порядок действий при обнаружении угрозы возникновения пожара;</w:t>
      </w:r>
    </w:p>
    <w:p w:rsidR="007F611A" w:rsidRPr="00BE0AE5" w:rsidRDefault="007F611A" w:rsidP="007F611A">
      <w:pPr>
        <w:pStyle w:val="body"/>
        <w:rPr>
          <w:rFonts w:cs="Times New Roman"/>
        </w:rPr>
      </w:pPr>
      <w:r w:rsidRPr="00BE0AE5">
        <w:rPr>
          <w:rFonts w:cs="Times New Roman"/>
        </w:rPr>
        <w:t>порядок действий при эвакуации из общественных мест и зданий;</w:t>
      </w:r>
    </w:p>
    <w:p w:rsidR="007F611A" w:rsidRPr="00BE0AE5" w:rsidRDefault="007F611A" w:rsidP="007F611A">
      <w:pPr>
        <w:pStyle w:val="body"/>
        <w:rPr>
          <w:rFonts w:cs="Times New Roman"/>
          <w:spacing w:val="-2"/>
        </w:rPr>
      </w:pPr>
      <w:r w:rsidRPr="00BE0AE5">
        <w:rPr>
          <w:rFonts w:cs="Times New Roman"/>
          <w:spacing w:val="-2"/>
        </w:rPr>
        <w:t>опасности криминогенного и антиобщественного характера в общественных местах, порядок действий при их возникновении;</w:t>
      </w:r>
    </w:p>
    <w:p w:rsidR="007F611A" w:rsidRPr="00BE0AE5" w:rsidRDefault="007F611A" w:rsidP="007F611A">
      <w:pPr>
        <w:pStyle w:val="body"/>
        <w:rPr>
          <w:rFonts w:cs="Times New Roman"/>
        </w:rPr>
      </w:pPr>
      <w:r w:rsidRPr="00BE0AE5">
        <w:rPr>
          <w:rFonts w:cs="Times New Roman"/>
        </w:rPr>
        <w:t xml:space="preserve">порядок действий при обнаружении бесхозных (потенциально опасных) вещей и предметов, а также в условиях совершения </w:t>
      </w:r>
      <w:r w:rsidRPr="00BE0AE5">
        <w:rPr>
          <w:rFonts w:cs="Times New Roman"/>
        </w:rPr>
        <w:lastRenderedPageBreak/>
        <w:t>террористического акта, в том числе при захвате и освобождении заложников;</w:t>
      </w:r>
    </w:p>
    <w:p w:rsidR="007F611A" w:rsidRPr="00BE0AE5" w:rsidRDefault="007F611A" w:rsidP="007F611A">
      <w:pPr>
        <w:pStyle w:val="body"/>
        <w:rPr>
          <w:rFonts w:cs="Times New Roman"/>
        </w:rPr>
      </w:pPr>
      <w:r w:rsidRPr="00BE0AE5">
        <w:rPr>
          <w:rFonts w:cs="Times New Roman"/>
        </w:rPr>
        <w:t>порядок действий при взаимодействии с правоохранительными органами.</w:t>
      </w:r>
    </w:p>
    <w:p w:rsidR="007F611A" w:rsidRPr="00BE0AE5" w:rsidRDefault="007F611A" w:rsidP="007F611A">
      <w:pPr>
        <w:pStyle w:val="h2"/>
        <w:spacing w:before="283"/>
        <w:rPr>
          <w:rFonts w:cs="Times New Roman"/>
        </w:rPr>
      </w:pPr>
      <w:r w:rsidRPr="00BE0AE5">
        <w:rPr>
          <w:rFonts w:cs="Times New Roman"/>
        </w:rPr>
        <w:t>Модуль № 5 «Безопасность в природной среде»:</w:t>
      </w:r>
    </w:p>
    <w:p w:rsidR="007F611A" w:rsidRPr="00BE0AE5" w:rsidRDefault="007F611A" w:rsidP="007F611A">
      <w:pPr>
        <w:pStyle w:val="body"/>
        <w:rPr>
          <w:rFonts w:cs="Times New Roman"/>
        </w:rPr>
      </w:pPr>
      <w:r w:rsidRPr="00BE0AE5">
        <w:rPr>
          <w:rFonts w:cs="Times New Roman"/>
        </w:rPr>
        <w:t>чрезвычайные ситуации природного характера и их классификация;</w:t>
      </w:r>
    </w:p>
    <w:p w:rsidR="007F611A" w:rsidRPr="00BE0AE5" w:rsidRDefault="007F611A" w:rsidP="007F611A">
      <w:pPr>
        <w:pStyle w:val="body"/>
        <w:rPr>
          <w:rFonts w:cs="Times New Roman"/>
        </w:rPr>
      </w:pPr>
      <w:r w:rsidRPr="00BE0AE5">
        <w:rPr>
          <w:rFonts w:cs="Times New Roman"/>
        </w:rPr>
        <w:t>правила поведения, необходимые для снижения риска встречи с дикими животными, порядок действий при встрече с ними;</w:t>
      </w:r>
    </w:p>
    <w:p w:rsidR="007F611A" w:rsidRPr="00BE0AE5" w:rsidRDefault="007F611A" w:rsidP="007F611A">
      <w:pPr>
        <w:pStyle w:val="body"/>
        <w:rPr>
          <w:rFonts w:cs="Times New Roman"/>
        </w:rPr>
      </w:pPr>
      <w:r w:rsidRPr="00BE0AE5">
        <w:rPr>
          <w:rFonts w:cs="Times New Roman"/>
        </w:rPr>
        <w:t>порядок действий при укусах диких животных, змей, пауков, клещей и насекомых;</w:t>
      </w:r>
    </w:p>
    <w:p w:rsidR="007F611A" w:rsidRPr="00BE0AE5" w:rsidRDefault="007F611A" w:rsidP="007F611A">
      <w:pPr>
        <w:pStyle w:val="body"/>
        <w:rPr>
          <w:rFonts w:cs="Times New Roman"/>
        </w:rPr>
      </w:pPr>
      <w:r w:rsidRPr="00BE0AE5">
        <w:rPr>
          <w:rFonts w:cs="Times New Roman"/>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7F611A" w:rsidRPr="00BE0AE5" w:rsidRDefault="007F611A" w:rsidP="007F611A">
      <w:pPr>
        <w:pStyle w:val="body"/>
        <w:rPr>
          <w:rFonts w:cs="Times New Roman"/>
        </w:rPr>
      </w:pPr>
      <w:r w:rsidRPr="00BE0AE5">
        <w:rPr>
          <w:rFonts w:cs="Times New Roman"/>
        </w:rPr>
        <w:t>автономные условия, их особенности и опасности, правила подготовки к длительному автономному существованию;</w:t>
      </w:r>
    </w:p>
    <w:p w:rsidR="007F611A" w:rsidRPr="00BE0AE5" w:rsidRDefault="007F611A" w:rsidP="007F611A">
      <w:pPr>
        <w:pStyle w:val="body"/>
        <w:rPr>
          <w:rFonts w:cs="Times New Roman"/>
        </w:rPr>
      </w:pPr>
      <w:r w:rsidRPr="00BE0AE5">
        <w:rPr>
          <w:rFonts w:cs="Times New Roman"/>
        </w:rPr>
        <w:t>порядок действий при автономном существовании в природной среде;</w:t>
      </w:r>
    </w:p>
    <w:p w:rsidR="007F611A" w:rsidRPr="00BE0AE5" w:rsidRDefault="007F611A" w:rsidP="007F611A">
      <w:pPr>
        <w:pStyle w:val="body"/>
        <w:rPr>
          <w:rFonts w:cs="Times New Roman"/>
        </w:rPr>
      </w:pPr>
      <w:r w:rsidRPr="00BE0AE5">
        <w:rPr>
          <w:rFonts w:cs="Times New Roman"/>
        </w:rPr>
        <w:t>правила ориентирования на местности, способы подачи сигналов бедствия;</w:t>
      </w:r>
    </w:p>
    <w:p w:rsidR="007F611A" w:rsidRPr="00BE0AE5" w:rsidRDefault="007F611A" w:rsidP="007F611A">
      <w:pPr>
        <w:pStyle w:val="body"/>
        <w:rPr>
          <w:rFonts w:cs="Times New Roman"/>
        </w:rPr>
      </w:pPr>
      <w:r w:rsidRPr="00BE0AE5">
        <w:rPr>
          <w:rFonts w:cs="Times New Roman"/>
        </w:rPr>
        <w:t>природные пожары, их виды и опасности, факторы и причины их возникновения, порядок действий при нахождении в зоне природного пожара;</w:t>
      </w:r>
    </w:p>
    <w:p w:rsidR="007F611A" w:rsidRPr="00BE0AE5" w:rsidRDefault="007F611A" w:rsidP="007F611A">
      <w:pPr>
        <w:pStyle w:val="body"/>
        <w:rPr>
          <w:rFonts w:cs="Times New Roman"/>
        </w:rPr>
      </w:pPr>
      <w:r w:rsidRPr="00BE0AE5">
        <w:rPr>
          <w:rFonts w:cs="Times New Roman"/>
        </w:rPr>
        <w:t>устройство гор и классификация горных пород, правила безопасного поведения в горах;</w:t>
      </w:r>
    </w:p>
    <w:p w:rsidR="007F611A" w:rsidRPr="00BE0AE5" w:rsidRDefault="007F611A" w:rsidP="007F611A">
      <w:pPr>
        <w:pStyle w:val="body"/>
        <w:rPr>
          <w:rFonts w:cs="Times New Roman"/>
        </w:rPr>
      </w:pPr>
      <w:r w:rsidRPr="00BE0AE5">
        <w:rPr>
          <w:rFonts w:cs="Times New Roman"/>
        </w:rPr>
        <w:t>снежные лавины, их характеристики и опасности, порядок действий при попадании в лавину;</w:t>
      </w:r>
    </w:p>
    <w:p w:rsidR="007F611A" w:rsidRPr="00BE0AE5" w:rsidRDefault="007F611A" w:rsidP="007F611A">
      <w:pPr>
        <w:pStyle w:val="body"/>
        <w:rPr>
          <w:rFonts w:cs="Times New Roman"/>
        </w:rPr>
      </w:pPr>
      <w:r w:rsidRPr="00BE0AE5">
        <w:rPr>
          <w:rFonts w:cs="Times New Roman"/>
          <w:spacing w:val="-4"/>
        </w:rPr>
        <w:t xml:space="preserve">камнепады, их характеристики и опасности, порядок действий, </w:t>
      </w:r>
      <w:r w:rsidRPr="00BE0AE5">
        <w:rPr>
          <w:rFonts w:cs="Times New Roman"/>
        </w:rPr>
        <w:t>необходимых для снижения риска попадания под камнепад;</w:t>
      </w:r>
    </w:p>
    <w:p w:rsidR="007F611A" w:rsidRPr="00BE0AE5" w:rsidRDefault="007F611A" w:rsidP="007F611A">
      <w:pPr>
        <w:pStyle w:val="body"/>
        <w:rPr>
          <w:rFonts w:cs="Times New Roman"/>
        </w:rPr>
      </w:pPr>
      <w:r w:rsidRPr="00BE0AE5">
        <w:rPr>
          <w:rFonts w:cs="Times New Roman"/>
        </w:rPr>
        <w:t>сели, их характеристики и опасности, порядок действий при попадании в зону селя;</w:t>
      </w:r>
    </w:p>
    <w:p w:rsidR="007F611A" w:rsidRPr="00BE0AE5" w:rsidRDefault="007F611A" w:rsidP="007F611A">
      <w:pPr>
        <w:pStyle w:val="body"/>
        <w:rPr>
          <w:rFonts w:cs="Times New Roman"/>
        </w:rPr>
      </w:pPr>
      <w:r w:rsidRPr="00BE0AE5">
        <w:rPr>
          <w:rFonts w:cs="Times New Roman"/>
        </w:rPr>
        <w:t>оползни, их характеристики и опасности, порядок действий при начале оползня;</w:t>
      </w:r>
    </w:p>
    <w:p w:rsidR="007F611A" w:rsidRPr="00BE0AE5" w:rsidRDefault="007F611A" w:rsidP="007F611A">
      <w:pPr>
        <w:pStyle w:val="body"/>
        <w:rPr>
          <w:rFonts w:cs="Times New Roman"/>
        </w:rPr>
      </w:pPr>
      <w:r w:rsidRPr="00BE0AE5">
        <w:rPr>
          <w:rFonts w:cs="Times New Roman"/>
        </w:rPr>
        <w:t>общие правила безопасного поведения на водоёмах, правила купания в подготовленных и неподготовленных местах;</w:t>
      </w:r>
    </w:p>
    <w:p w:rsidR="007F611A" w:rsidRPr="00BE0AE5" w:rsidRDefault="007F611A" w:rsidP="007F611A">
      <w:pPr>
        <w:pStyle w:val="body"/>
        <w:rPr>
          <w:rFonts w:cs="Times New Roman"/>
        </w:rPr>
      </w:pPr>
      <w:r w:rsidRPr="00BE0AE5">
        <w:rPr>
          <w:rFonts w:cs="Times New Roman"/>
        </w:rPr>
        <w:t>порядок действий при обнаружении тонущего человека;</w:t>
      </w:r>
    </w:p>
    <w:p w:rsidR="007F611A" w:rsidRPr="00BE0AE5" w:rsidRDefault="007F611A" w:rsidP="007F611A">
      <w:pPr>
        <w:pStyle w:val="body"/>
        <w:rPr>
          <w:rFonts w:cs="Times New Roman"/>
        </w:rPr>
      </w:pPr>
      <w:r w:rsidRPr="00BE0AE5">
        <w:rPr>
          <w:rFonts w:cs="Times New Roman"/>
        </w:rPr>
        <w:t>правила поведения при нахождении на плавсредствах;</w:t>
      </w:r>
    </w:p>
    <w:p w:rsidR="007F611A" w:rsidRPr="00BE0AE5" w:rsidRDefault="007F611A" w:rsidP="007F611A">
      <w:pPr>
        <w:pStyle w:val="body"/>
        <w:rPr>
          <w:rFonts w:cs="Times New Roman"/>
        </w:rPr>
      </w:pPr>
      <w:r w:rsidRPr="00BE0AE5">
        <w:rPr>
          <w:rFonts w:cs="Times New Roman"/>
        </w:rPr>
        <w:t>правила поведения при нахождении на льду, порядок действий при обнаружении человека в полынье;</w:t>
      </w:r>
    </w:p>
    <w:p w:rsidR="007F611A" w:rsidRPr="00BE0AE5" w:rsidRDefault="007F611A" w:rsidP="007F611A">
      <w:pPr>
        <w:pStyle w:val="body"/>
        <w:rPr>
          <w:rFonts w:cs="Times New Roman"/>
        </w:rPr>
      </w:pPr>
      <w:r w:rsidRPr="00BE0AE5">
        <w:rPr>
          <w:rFonts w:cs="Times New Roman"/>
        </w:rPr>
        <w:t>наводнения, их характеристики и опасности, порядок действий при наводнении;</w:t>
      </w:r>
    </w:p>
    <w:p w:rsidR="007F611A" w:rsidRPr="00BE0AE5" w:rsidRDefault="007F611A" w:rsidP="007F611A">
      <w:pPr>
        <w:pStyle w:val="body"/>
        <w:rPr>
          <w:rFonts w:cs="Times New Roman"/>
        </w:rPr>
      </w:pPr>
      <w:r w:rsidRPr="00BE0AE5">
        <w:rPr>
          <w:rFonts w:cs="Times New Roman"/>
        </w:rPr>
        <w:lastRenderedPageBreak/>
        <w:t>цунами, их характеристики и опасности, порядок действий при нахождении в зоне цунами;</w:t>
      </w:r>
    </w:p>
    <w:p w:rsidR="007F611A" w:rsidRPr="00BE0AE5" w:rsidRDefault="007F611A" w:rsidP="007F611A">
      <w:pPr>
        <w:pStyle w:val="body"/>
        <w:rPr>
          <w:rFonts w:cs="Times New Roman"/>
        </w:rPr>
      </w:pPr>
      <w:r w:rsidRPr="00BE0AE5">
        <w:rPr>
          <w:rFonts w:cs="Times New Roman"/>
        </w:rPr>
        <w:t>ураганы, бури, смерчи, их характеристики и опасности, порядок действий при ураганах, бурях и смерчах;</w:t>
      </w:r>
    </w:p>
    <w:p w:rsidR="007F611A" w:rsidRPr="00BE0AE5" w:rsidRDefault="007F611A" w:rsidP="007F611A">
      <w:pPr>
        <w:pStyle w:val="body"/>
        <w:rPr>
          <w:rFonts w:cs="Times New Roman"/>
        </w:rPr>
      </w:pPr>
      <w:r w:rsidRPr="00BE0AE5">
        <w:rPr>
          <w:rFonts w:cs="Times New Roman"/>
        </w:rPr>
        <w:t>грозы, их характеристики и опасности, порядок действий при попадании в грозу;</w:t>
      </w:r>
    </w:p>
    <w:p w:rsidR="007F611A" w:rsidRPr="00BE0AE5" w:rsidRDefault="007F611A" w:rsidP="007F611A">
      <w:pPr>
        <w:pStyle w:val="body"/>
        <w:rPr>
          <w:rFonts w:cs="Times New Roman"/>
        </w:rPr>
      </w:pPr>
      <w:r w:rsidRPr="00BE0AE5">
        <w:rPr>
          <w:rFonts w:cs="Times New Roman"/>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7F611A" w:rsidRPr="00BE0AE5" w:rsidRDefault="007F611A" w:rsidP="007F611A">
      <w:pPr>
        <w:pStyle w:val="body"/>
        <w:rPr>
          <w:rFonts w:cs="Times New Roman"/>
        </w:rPr>
      </w:pPr>
      <w:r w:rsidRPr="00BE0AE5">
        <w:rPr>
          <w:rFonts w:cs="Times New Roman"/>
        </w:rPr>
        <w:t>смысл понятий «экология» и «экологическая культура», значение экологии для устойчивого развития общества;</w:t>
      </w:r>
    </w:p>
    <w:p w:rsidR="007F611A" w:rsidRPr="00BE0AE5" w:rsidRDefault="007F611A" w:rsidP="007F611A">
      <w:pPr>
        <w:pStyle w:val="body"/>
        <w:rPr>
          <w:rFonts w:cs="Times New Roman"/>
        </w:rPr>
      </w:pPr>
      <w:r w:rsidRPr="00BE0AE5">
        <w:rPr>
          <w:rFonts w:cs="Times New Roman"/>
        </w:rPr>
        <w:t>правила безопасного поведения при неблагоприятной экологической обстановке.</w:t>
      </w:r>
    </w:p>
    <w:p w:rsidR="007F611A" w:rsidRPr="00BE0AE5" w:rsidRDefault="007F611A" w:rsidP="007F611A">
      <w:pPr>
        <w:pStyle w:val="h2"/>
        <w:spacing w:before="283"/>
        <w:rPr>
          <w:rFonts w:cs="Times New Roman"/>
        </w:rPr>
      </w:pPr>
      <w:r w:rsidRPr="00BE0AE5">
        <w:rPr>
          <w:rFonts w:cs="Times New Roman"/>
        </w:rPr>
        <w:t>Модуль № 6 «Здоровье и как его сохранить.</w:t>
      </w:r>
      <w:r w:rsidRPr="00BE0AE5">
        <w:rPr>
          <w:rFonts w:cs="Times New Roman"/>
        </w:rPr>
        <w:br/>
        <w:t>Основы медицинских знаний»:</w:t>
      </w:r>
    </w:p>
    <w:p w:rsidR="007F611A" w:rsidRPr="00BE0AE5" w:rsidRDefault="007F611A" w:rsidP="007F611A">
      <w:pPr>
        <w:pStyle w:val="body"/>
        <w:rPr>
          <w:rFonts w:cs="Times New Roman"/>
        </w:rPr>
      </w:pPr>
      <w:r w:rsidRPr="00BE0AE5">
        <w:rPr>
          <w:rFonts w:cs="Times New Roman"/>
        </w:rPr>
        <w:t>смысл понятий «здоровье» и «здоровый образ жизни», их содержание и значение для человека;</w:t>
      </w:r>
    </w:p>
    <w:p w:rsidR="007F611A" w:rsidRPr="00BE0AE5" w:rsidRDefault="007F611A" w:rsidP="007F611A">
      <w:pPr>
        <w:pStyle w:val="body"/>
        <w:rPr>
          <w:rFonts w:cs="Times New Roman"/>
          <w:spacing w:val="-1"/>
        </w:rPr>
      </w:pPr>
      <w:r w:rsidRPr="00BE0AE5">
        <w:rPr>
          <w:rFonts w:cs="Times New Roman"/>
          <w:spacing w:val="-1"/>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rsidR="007F611A" w:rsidRPr="00BE0AE5" w:rsidRDefault="007F611A" w:rsidP="007F611A">
      <w:pPr>
        <w:pStyle w:val="body"/>
        <w:rPr>
          <w:rFonts w:cs="Times New Roman"/>
        </w:rPr>
      </w:pPr>
      <w:r w:rsidRPr="00BE0AE5">
        <w:rPr>
          <w:rFonts w:cs="Times New Roman"/>
        </w:rPr>
        <w:t>элементы здорового образа жизни, ответственность за сохранение здоровья;</w:t>
      </w:r>
    </w:p>
    <w:p w:rsidR="007F611A" w:rsidRPr="00BE0AE5" w:rsidRDefault="007F611A" w:rsidP="007F611A">
      <w:pPr>
        <w:pStyle w:val="body"/>
        <w:rPr>
          <w:rFonts w:cs="Times New Roman"/>
        </w:rPr>
      </w:pPr>
      <w:r w:rsidRPr="00BE0AE5">
        <w:rPr>
          <w:rFonts w:cs="Times New Roman"/>
        </w:rPr>
        <w:t>понятие «инфекционные заболевания», причины их возникновения;</w:t>
      </w:r>
    </w:p>
    <w:p w:rsidR="007F611A" w:rsidRPr="00BE0AE5" w:rsidRDefault="007F611A" w:rsidP="007F611A">
      <w:pPr>
        <w:pStyle w:val="body"/>
        <w:rPr>
          <w:rFonts w:cs="Times New Roman"/>
        </w:rPr>
      </w:pPr>
      <w:r w:rsidRPr="00BE0AE5">
        <w:rPr>
          <w:rFonts w:cs="Times New Roman"/>
        </w:rPr>
        <w:t>механизм распространения инфекционных заболеваний, меры их профилактики и защиты от них;</w:t>
      </w:r>
    </w:p>
    <w:p w:rsidR="007F611A" w:rsidRPr="00BE0AE5" w:rsidRDefault="007F611A" w:rsidP="007F611A">
      <w:pPr>
        <w:pStyle w:val="body"/>
        <w:rPr>
          <w:rFonts w:cs="Times New Roman"/>
          <w:spacing w:val="-2"/>
        </w:rPr>
      </w:pPr>
      <w:r w:rsidRPr="00BE0AE5">
        <w:rPr>
          <w:rFonts w:cs="Times New Roman"/>
          <w:spacing w:val="-2"/>
        </w:rPr>
        <w:t>порядок действий при возникновении чрезвычайных ситуаций биолого-социального происхождения (эпидемия, пандемия);</w:t>
      </w:r>
    </w:p>
    <w:p w:rsidR="007F611A" w:rsidRPr="00BE0AE5" w:rsidRDefault="007F611A" w:rsidP="007F611A">
      <w:pPr>
        <w:pStyle w:val="body"/>
        <w:rPr>
          <w:rFonts w:cs="Times New Roman"/>
        </w:rPr>
      </w:pPr>
      <w:r w:rsidRPr="00BE0AE5">
        <w:rPr>
          <w:rFonts w:cs="Times New Roman"/>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7F611A" w:rsidRPr="00BE0AE5" w:rsidRDefault="007F611A" w:rsidP="007F611A">
      <w:pPr>
        <w:pStyle w:val="body"/>
        <w:rPr>
          <w:rFonts w:cs="Times New Roman"/>
        </w:rPr>
      </w:pPr>
      <w:r w:rsidRPr="00BE0AE5">
        <w:rPr>
          <w:rFonts w:cs="Times New Roman"/>
        </w:rPr>
        <w:t>понятие «неинфекционные заболевания» и их классификация, факторы риска неинфекционных заболеваний;</w:t>
      </w:r>
    </w:p>
    <w:p w:rsidR="007F611A" w:rsidRPr="00BE0AE5" w:rsidRDefault="007F611A" w:rsidP="007F611A">
      <w:pPr>
        <w:pStyle w:val="body"/>
        <w:rPr>
          <w:rFonts w:cs="Times New Roman"/>
        </w:rPr>
      </w:pPr>
      <w:r w:rsidRPr="00BE0AE5">
        <w:rPr>
          <w:rFonts w:cs="Times New Roman"/>
        </w:rPr>
        <w:t>меры профилактики неинфекционных заболеваний и защиты от них;</w:t>
      </w:r>
    </w:p>
    <w:p w:rsidR="007F611A" w:rsidRPr="00BE0AE5" w:rsidRDefault="007F611A" w:rsidP="007F611A">
      <w:pPr>
        <w:pStyle w:val="body"/>
        <w:rPr>
          <w:rFonts w:cs="Times New Roman"/>
        </w:rPr>
      </w:pPr>
      <w:r w:rsidRPr="00BE0AE5">
        <w:rPr>
          <w:rFonts w:cs="Times New Roman"/>
        </w:rPr>
        <w:t>диспансеризация и её задачи;</w:t>
      </w:r>
    </w:p>
    <w:p w:rsidR="007F611A" w:rsidRPr="00BE0AE5" w:rsidRDefault="007F611A" w:rsidP="007F611A">
      <w:pPr>
        <w:pStyle w:val="body"/>
        <w:rPr>
          <w:rFonts w:cs="Times New Roman"/>
        </w:rPr>
      </w:pPr>
      <w:r w:rsidRPr="00BE0AE5">
        <w:rPr>
          <w:rFonts w:cs="Times New Roman"/>
        </w:rPr>
        <w:t>понятия «психическое здоровье» и «психологическое благополучие», современные модели психического здоровья и здоровой личности;</w:t>
      </w:r>
    </w:p>
    <w:p w:rsidR="007F611A" w:rsidRPr="00BE0AE5" w:rsidRDefault="007F611A" w:rsidP="007F611A">
      <w:pPr>
        <w:pStyle w:val="body"/>
        <w:rPr>
          <w:rFonts w:cs="Times New Roman"/>
        </w:rPr>
      </w:pPr>
      <w:r w:rsidRPr="00BE0AE5">
        <w:rPr>
          <w:rFonts w:cs="Times New Roman"/>
        </w:rPr>
        <w:t>стресс и его влияние на человека, меры профилактики стресса, способы самоконтроля и саморегуляции эмоциональных состояний;</w:t>
      </w:r>
    </w:p>
    <w:p w:rsidR="007F611A" w:rsidRPr="00BE0AE5" w:rsidRDefault="007F611A" w:rsidP="007F611A">
      <w:pPr>
        <w:pStyle w:val="body"/>
        <w:rPr>
          <w:rFonts w:cs="Times New Roman"/>
        </w:rPr>
      </w:pPr>
      <w:r w:rsidRPr="00BE0AE5">
        <w:rPr>
          <w:rFonts w:cs="Times New Roman"/>
        </w:rPr>
        <w:t>понятие «первая помощь» и обязанность по её оказанию, универсальный алгоритм оказания первой помощи;</w:t>
      </w:r>
    </w:p>
    <w:p w:rsidR="007F611A" w:rsidRPr="00BE0AE5" w:rsidRDefault="007F611A" w:rsidP="007F611A">
      <w:pPr>
        <w:pStyle w:val="body"/>
        <w:rPr>
          <w:rFonts w:cs="Times New Roman"/>
        </w:rPr>
      </w:pPr>
      <w:r w:rsidRPr="00BE0AE5">
        <w:rPr>
          <w:rFonts w:cs="Times New Roman"/>
        </w:rPr>
        <w:lastRenderedPageBreak/>
        <w:t>назначение и состав аптечки первой помощи;</w:t>
      </w:r>
    </w:p>
    <w:p w:rsidR="007F611A" w:rsidRPr="00BE0AE5" w:rsidRDefault="007F611A" w:rsidP="007F611A">
      <w:pPr>
        <w:pStyle w:val="body"/>
        <w:rPr>
          <w:rFonts w:cs="Times New Roman"/>
          <w:spacing w:val="-1"/>
        </w:rPr>
      </w:pPr>
      <w:r w:rsidRPr="00BE0AE5">
        <w:rPr>
          <w:rFonts w:cs="Times New Roman"/>
          <w:spacing w:val="-1"/>
        </w:rPr>
        <w:t>порядок действий при оказании первой помощи в различных ситуациях, приёмы психологической поддержки пострадавшего.</w:t>
      </w:r>
    </w:p>
    <w:p w:rsidR="007F611A" w:rsidRPr="00BE0AE5" w:rsidRDefault="007F611A" w:rsidP="007F611A">
      <w:pPr>
        <w:pStyle w:val="h2"/>
        <w:spacing w:before="397"/>
        <w:rPr>
          <w:rFonts w:cs="Times New Roman"/>
        </w:rPr>
      </w:pPr>
      <w:r w:rsidRPr="00BE0AE5">
        <w:rPr>
          <w:rFonts w:cs="Times New Roman"/>
        </w:rPr>
        <w:t>Модуль № 7 «Безопасность в социуме»:</w:t>
      </w:r>
    </w:p>
    <w:p w:rsidR="007F611A" w:rsidRPr="00BE0AE5" w:rsidRDefault="007F611A" w:rsidP="007F611A">
      <w:pPr>
        <w:pStyle w:val="body"/>
        <w:rPr>
          <w:rFonts w:cs="Times New Roman"/>
        </w:rPr>
      </w:pPr>
      <w:r w:rsidRPr="00BE0AE5">
        <w:rPr>
          <w:rFonts w:cs="Times New Roman"/>
        </w:rPr>
        <w:t>общение и его значение для человека, способы организации эффективного и позитивного общения;</w:t>
      </w:r>
    </w:p>
    <w:p w:rsidR="007F611A" w:rsidRPr="00BE0AE5" w:rsidRDefault="007F611A" w:rsidP="007F611A">
      <w:pPr>
        <w:pStyle w:val="body"/>
        <w:rPr>
          <w:rFonts w:cs="Times New Roman"/>
        </w:rPr>
      </w:pPr>
      <w:r w:rsidRPr="00BE0AE5">
        <w:rPr>
          <w:rFonts w:cs="Times New Roman"/>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7F611A" w:rsidRPr="00BE0AE5" w:rsidRDefault="007F611A" w:rsidP="007F611A">
      <w:pPr>
        <w:pStyle w:val="body"/>
        <w:rPr>
          <w:rFonts w:cs="Times New Roman"/>
        </w:rPr>
      </w:pPr>
      <w:r w:rsidRPr="00BE0AE5">
        <w:rPr>
          <w:rFonts w:cs="Times New Roman"/>
        </w:rPr>
        <w:t>понятие «конфликт» и стадии его развития, факторы и причины развития конфликта;</w:t>
      </w:r>
    </w:p>
    <w:p w:rsidR="007F611A" w:rsidRPr="00BE0AE5" w:rsidRDefault="007F611A" w:rsidP="007F611A">
      <w:pPr>
        <w:pStyle w:val="body"/>
        <w:rPr>
          <w:rFonts w:cs="Times New Roman"/>
        </w:rPr>
      </w:pPr>
      <w:r w:rsidRPr="00BE0AE5">
        <w:rPr>
          <w:rFonts w:cs="Times New Roman"/>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7F611A" w:rsidRPr="00BE0AE5" w:rsidRDefault="007F611A" w:rsidP="007F611A">
      <w:pPr>
        <w:pStyle w:val="body"/>
        <w:rPr>
          <w:rFonts w:cs="Times New Roman"/>
        </w:rPr>
      </w:pPr>
      <w:r w:rsidRPr="00BE0AE5">
        <w:rPr>
          <w:rFonts w:cs="Times New Roman"/>
        </w:rPr>
        <w:t>правила поведения для снижения риска конфликта и порядок действий при его опасных проявлениях;</w:t>
      </w:r>
    </w:p>
    <w:p w:rsidR="007F611A" w:rsidRPr="00BE0AE5" w:rsidRDefault="007F611A" w:rsidP="007F611A">
      <w:pPr>
        <w:pStyle w:val="body"/>
        <w:rPr>
          <w:rFonts w:cs="Times New Roman"/>
        </w:rPr>
      </w:pPr>
      <w:r w:rsidRPr="00BE0AE5">
        <w:rPr>
          <w:rFonts w:cs="Times New Roman"/>
        </w:rPr>
        <w:t>способ разрешения конфликта с помощью третьей стороны (модератора);</w:t>
      </w:r>
    </w:p>
    <w:p w:rsidR="007F611A" w:rsidRPr="00BE0AE5" w:rsidRDefault="007F611A" w:rsidP="007F611A">
      <w:pPr>
        <w:pStyle w:val="body"/>
        <w:rPr>
          <w:rFonts w:cs="Times New Roman"/>
        </w:rPr>
      </w:pPr>
      <w:r w:rsidRPr="00BE0AE5">
        <w:rPr>
          <w:rFonts w:cs="Times New Roman"/>
        </w:rPr>
        <w:t>опасные формы проявления конфликта: агрессия, домашнее насилие и буллинг;</w:t>
      </w:r>
    </w:p>
    <w:p w:rsidR="007F611A" w:rsidRPr="00BE0AE5" w:rsidRDefault="007F611A" w:rsidP="007F611A">
      <w:pPr>
        <w:pStyle w:val="body"/>
        <w:rPr>
          <w:rFonts w:cs="Times New Roman"/>
        </w:rPr>
      </w:pPr>
      <w:r w:rsidRPr="00BE0AE5">
        <w:rPr>
          <w:rFonts w:cs="Times New Roman"/>
        </w:rPr>
        <w:t>манипуляции в ходе межличностного общения, приёмы распознавания манипуляций и способы противостояния им;</w:t>
      </w:r>
    </w:p>
    <w:p w:rsidR="007F611A" w:rsidRPr="00BE0AE5" w:rsidRDefault="007F611A" w:rsidP="007F611A">
      <w:pPr>
        <w:pStyle w:val="body"/>
        <w:rPr>
          <w:rFonts w:cs="Times New Roman"/>
        </w:rPr>
      </w:pPr>
      <w:r w:rsidRPr="00BE0AE5">
        <w:rPr>
          <w:rFonts w:cs="Times New Roman"/>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7F611A" w:rsidRPr="00BE0AE5" w:rsidRDefault="007F611A" w:rsidP="007F611A">
      <w:pPr>
        <w:pStyle w:val="body"/>
        <w:rPr>
          <w:rFonts w:cs="Times New Roman"/>
        </w:rPr>
      </w:pPr>
      <w:r w:rsidRPr="00BE0AE5">
        <w:rPr>
          <w:rFonts w:cs="Times New Roman"/>
        </w:rPr>
        <w:t>современные молодёжные увлечения и опасности, связанные с ними, правила безопасного поведения;</w:t>
      </w:r>
    </w:p>
    <w:p w:rsidR="007F611A" w:rsidRPr="00BE0AE5" w:rsidRDefault="007F611A" w:rsidP="007F611A">
      <w:pPr>
        <w:pStyle w:val="body"/>
        <w:rPr>
          <w:rFonts w:cs="Times New Roman"/>
        </w:rPr>
      </w:pPr>
      <w:r w:rsidRPr="00BE0AE5">
        <w:rPr>
          <w:rFonts w:cs="Times New Roman"/>
        </w:rPr>
        <w:t>правила безопасной коммуникации с незнакомыми людьми.</w:t>
      </w:r>
    </w:p>
    <w:p w:rsidR="007F611A" w:rsidRPr="00BE0AE5" w:rsidRDefault="007F611A" w:rsidP="007F611A">
      <w:pPr>
        <w:pStyle w:val="h2"/>
        <w:spacing w:before="283"/>
        <w:rPr>
          <w:rFonts w:cs="Times New Roman"/>
        </w:rPr>
      </w:pPr>
      <w:r w:rsidRPr="00BE0AE5">
        <w:rPr>
          <w:rFonts w:cs="Times New Roman"/>
        </w:rPr>
        <w:t>Модуль № 8 «Безопасность в информационном пространстве»:</w:t>
      </w:r>
    </w:p>
    <w:p w:rsidR="007F611A" w:rsidRPr="00BE0AE5" w:rsidRDefault="007F611A" w:rsidP="007F611A">
      <w:pPr>
        <w:pStyle w:val="body"/>
        <w:rPr>
          <w:rFonts w:cs="Times New Roman"/>
        </w:rPr>
      </w:pPr>
      <w:r w:rsidRPr="00BE0AE5">
        <w:rPr>
          <w:rFonts w:cs="Times New Roman"/>
        </w:rPr>
        <w:t>понятие «цифровая среда», её характеристики и примеры информационных и компьютерных угроз, положительные возможности цифровой среды;</w:t>
      </w:r>
    </w:p>
    <w:p w:rsidR="007F611A" w:rsidRPr="00BE0AE5" w:rsidRDefault="007F611A" w:rsidP="007F611A">
      <w:pPr>
        <w:pStyle w:val="body"/>
        <w:rPr>
          <w:rFonts w:cs="Times New Roman"/>
        </w:rPr>
      </w:pPr>
      <w:r w:rsidRPr="00BE0AE5">
        <w:rPr>
          <w:rFonts w:cs="Times New Roman"/>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rsidR="007F611A" w:rsidRPr="00BE0AE5" w:rsidRDefault="007F611A" w:rsidP="007F611A">
      <w:pPr>
        <w:pStyle w:val="body"/>
        <w:rPr>
          <w:rFonts w:cs="Times New Roman"/>
        </w:rPr>
      </w:pPr>
      <w:r w:rsidRPr="00BE0AE5">
        <w:rPr>
          <w:rFonts w:cs="Times New Roman"/>
        </w:rPr>
        <w:lastRenderedPageBreak/>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7F611A" w:rsidRPr="00BE0AE5" w:rsidRDefault="007F611A" w:rsidP="007F611A">
      <w:pPr>
        <w:pStyle w:val="body"/>
        <w:rPr>
          <w:rFonts w:cs="Times New Roman"/>
        </w:rPr>
      </w:pPr>
      <w:r w:rsidRPr="00BE0AE5">
        <w:rPr>
          <w:rFonts w:cs="Times New Roman"/>
        </w:rPr>
        <w:t>опасные явления цифровой среды: вредоносные программы и приложения и их разновидности;</w:t>
      </w:r>
    </w:p>
    <w:p w:rsidR="007F611A" w:rsidRPr="00BE0AE5" w:rsidRDefault="007F611A" w:rsidP="007F611A">
      <w:pPr>
        <w:pStyle w:val="body"/>
        <w:rPr>
          <w:rFonts w:cs="Times New Roman"/>
          <w:spacing w:val="-1"/>
        </w:rPr>
      </w:pPr>
      <w:r w:rsidRPr="00BE0AE5">
        <w:rPr>
          <w:rFonts w:cs="Times New Roman"/>
          <w:spacing w:val="-1"/>
        </w:rPr>
        <w:t>правила кибергигиены, необходимые для предупреждения возникновения сложных и опасных ситуаций в цифровой среде;</w:t>
      </w:r>
    </w:p>
    <w:p w:rsidR="007F611A" w:rsidRPr="00BE0AE5" w:rsidRDefault="007F611A" w:rsidP="007F611A">
      <w:pPr>
        <w:pStyle w:val="body"/>
        <w:rPr>
          <w:rFonts w:cs="Times New Roman"/>
        </w:rPr>
      </w:pPr>
      <w:r w:rsidRPr="00BE0AE5">
        <w:rPr>
          <w:rFonts w:cs="Times New Roman"/>
        </w:rPr>
        <w:t>основные виды опасного и запрещённого контента в Интернете и его признаки, приёмы распознавания опасностей при использовании Интернета;</w:t>
      </w:r>
    </w:p>
    <w:p w:rsidR="007F611A" w:rsidRPr="00BE0AE5" w:rsidRDefault="007F611A" w:rsidP="007F611A">
      <w:pPr>
        <w:pStyle w:val="body"/>
        <w:rPr>
          <w:rFonts w:cs="Times New Roman"/>
        </w:rPr>
      </w:pPr>
      <w:r w:rsidRPr="00BE0AE5">
        <w:rPr>
          <w:rFonts w:cs="Times New Roman"/>
        </w:rPr>
        <w:t>противоправные действия в Интернете;</w:t>
      </w:r>
    </w:p>
    <w:p w:rsidR="007F611A" w:rsidRPr="00BE0AE5" w:rsidRDefault="007F611A" w:rsidP="007F611A">
      <w:pPr>
        <w:pStyle w:val="body"/>
        <w:rPr>
          <w:rFonts w:cs="Times New Roman"/>
        </w:rPr>
      </w:pPr>
      <w:r w:rsidRPr="00BE0AE5">
        <w:rPr>
          <w:rFonts w:cs="Times New Roman"/>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7F611A" w:rsidRPr="00BE0AE5" w:rsidRDefault="007F611A" w:rsidP="007F611A">
      <w:pPr>
        <w:pStyle w:val="body"/>
        <w:rPr>
          <w:rFonts w:cs="Times New Roman"/>
        </w:rPr>
      </w:pPr>
      <w:r w:rsidRPr="00BE0AE5">
        <w:rPr>
          <w:rFonts w:cs="Times New Roman"/>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7F611A" w:rsidRPr="00BE0AE5" w:rsidRDefault="007F611A" w:rsidP="007F611A">
      <w:pPr>
        <w:pStyle w:val="h2"/>
        <w:spacing w:before="283" w:after="85"/>
        <w:rPr>
          <w:rFonts w:cs="Times New Roman"/>
        </w:rPr>
      </w:pPr>
      <w:r w:rsidRPr="00BE0AE5">
        <w:rPr>
          <w:rFonts w:cs="Times New Roman"/>
        </w:rPr>
        <w:t>Модуль № 9 «Основы противодействия</w:t>
      </w:r>
      <w:r w:rsidRPr="00BE0AE5">
        <w:rPr>
          <w:rFonts w:cs="Times New Roman"/>
        </w:rPr>
        <w:br/>
        <w:t xml:space="preserve">экстремизму и терроризму»: </w:t>
      </w:r>
    </w:p>
    <w:p w:rsidR="007F611A" w:rsidRPr="00BE0AE5" w:rsidRDefault="007F611A" w:rsidP="007F611A">
      <w:pPr>
        <w:pStyle w:val="body"/>
        <w:rPr>
          <w:rFonts w:cs="Times New Roman"/>
        </w:rPr>
      </w:pPr>
      <w:r w:rsidRPr="00BE0AE5">
        <w:rPr>
          <w:rFonts w:cs="Times New Roman"/>
        </w:rPr>
        <w:t>понятия «экстремизм» и «терроризм», их содержание, причины, возможные варианты проявления и последствия;</w:t>
      </w:r>
    </w:p>
    <w:p w:rsidR="007F611A" w:rsidRPr="00BE0AE5" w:rsidRDefault="007F611A" w:rsidP="007F611A">
      <w:pPr>
        <w:pStyle w:val="body"/>
        <w:rPr>
          <w:rFonts w:cs="Times New Roman"/>
        </w:rPr>
      </w:pPr>
      <w:r w:rsidRPr="00BE0AE5">
        <w:rPr>
          <w:rFonts w:cs="Times New Roman"/>
        </w:rPr>
        <w:t>цели и формы проявления террористических актов, их последствия, уровни террористической опасности;</w:t>
      </w:r>
    </w:p>
    <w:p w:rsidR="007F611A" w:rsidRPr="00BE0AE5" w:rsidRDefault="007F611A" w:rsidP="007F611A">
      <w:pPr>
        <w:pStyle w:val="body"/>
        <w:rPr>
          <w:rFonts w:cs="Times New Roman"/>
        </w:rPr>
      </w:pPr>
      <w:r w:rsidRPr="00BE0AE5">
        <w:rPr>
          <w:rFonts w:cs="Times New Roman"/>
        </w:rPr>
        <w:t>основы общественно-государственной системы противодействия экстремизму и терроризму, контртеррористическая операция и её цели;</w:t>
      </w:r>
    </w:p>
    <w:p w:rsidR="007F611A" w:rsidRPr="00BE0AE5" w:rsidRDefault="007F611A" w:rsidP="007F611A">
      <w:pPr>
        <w:pStyle w:val="body"/>
        <w:rPr>
          <w:rFonts w:cs="Times New Roman"/>
        </w:rPr>
      </w:pPr>
      <w:r w:rsidRPr="00BE0AE5">
        <w:rPr>
          <w:rFonts w:cs="Times New Roman"/>
        </w:rPr>
        <w:t>признаки вовлечения в террористическую деятельность, правила антитеррористического поведения;</w:t>
      </w:r>
    </w:p>
    <w:p w:rsidR="007F611A" w:rsidRPr="00BE0AE5" w:rsidRDefault="007F611A" w:rsidP="007F611A">
      <w:pPr>
        <w:pStyle w:val="body"/>
        <w:rPr>
          <w:rFonts w:cs="Times New Roman"/>
        </w:rPr>
      </w:pPr>
      <w:r w:rsidRPr="00BE0AE5">
        <w:rPr>
          <w:rFonts w:cs="Times New Roman"/>
        </w:rPr>
        <w:t>признаки угроз и подготовки различных форм терактов, порядок действий при их обнаружении;</w:t>
      </w:r>
    </w:p>
    <w:p w:rsidR="007F611A" w:rsidRPr="00BE0AE5" w:rsidRDefault="007F611A" w:rsidP="007F611A">
      <w:pPr>
        <w:pStyle w:val="body"/>
        <w:rPr>
          <w:rFonts w:cs="Times New Roman"/>
        </w:rPr>
      </w:pPr>
      <w:r w:rsidRPr="00BE0AE5">
        <w:rPr>
          <w:rFonts w:cs="Times New Roman"/>
        </w:rPr>
        <w:t>правила безопасного поведения в условиях совершения теракта;</w:t>
      </w:r>
    </w:p>
    <w:p w:rsidR="007F611A" w:rsidRPr="00BE0AE5" w:rsidRDefault="007F611A" w:rsidP="007F611A">
      <w:pPr>
        <w:pStyle w:val="body"/>
        <w:rPr>
          <w:rFonts w:cs="Times New Roman"/>
        </w:rPr>
      </w:pPr>
      <w:r w:rsidRPr="00BE0AE5">
        <w:rPr>
          <w:rFonts w:cs="Times New Roman"/>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7F611A" w:rsidRPr="00BE0AE5" w:rsidRDefault="007F611A" w:rsidP="007F611A">
      <w:pPr>
        <w:pStyle w:val="h2"/>
        <w:spacing w:before="283" w:after="85"/>
        <w:rPr>
          <w:rFonts w:cs="Times New Roman"/>
        </w:rPr>
      </w:pPr>
      <w:r w:rsidRPr="00BE0AE5">
        <w:rPr>
          <w:rFonts w:cs="Times New Roman"/>
        </w:rPr>
        <w:t>Модуль № 10 «Взаимодействие личности,</w:t>
      </w:r>
      <w:r w:rsidRPr="00BE0AE5">
        <w:rPr>
          <w:rFonts w:cs="Times New Roman"/>
        </w:rPr>
        <w:br/>
        <w:t>общества и государства в обеспечении</w:t>
      </w:r>
      <w:r w:rsidRPr="00BE0AE5">
        <w:rPr>
          <w:rFonts w:cs="Times New Roman"/>
        </w:rPr>
        <w:br/>
        <w:t>безопасности жизни и здоровья населения»:</w:t>
      </w:r>
    </w:p>
    <w:p w:rsidR="007F611A" w:rsidRPr="00BE0AE5" w:rsidRDefault="007F611A" w:rsidP="007F611A">
      <w:pPr>
        <w:pStyle w:val="body"/>
        <w:rPr>
          <w:rFonts w:cs="Times New Roman"/>
        </w:rPr>
      </w:pPr>
      <w:r w:rsidRPr="00BE0AE5">
        <w:rPr>
          <w:rFonts w:cs="Times New Roman"/>
        </w:rPr>
        <w:t>классификация чрезвычайных ситуаций природного и техногенного характера;</w:t>
      </w:r>
    </w:p>
    <w:p w:rsidR="007F611A" w:rsidRPr="00BE0AE5" w:rsidRDefault="007F611A" w:rsidP="007F611A">
      <w:pPr>
        <w:pStyle w:val="body"/>
        <w:rPr>
          <w:rFonts w:cs="Times New Roman"/>
        </w:rPr>
      </w:pPr>
      <w:r w:rsidRPr="00BE0AE5">
        <w:rPr>
          <w:rFonts w:cs="Times New Roman"/>
        </w:rPr>
        <w:lastRenderedPageBreak/>
        <w:t>единая государственная система предупреждения и ликвидации чрезвычайных ситуаций (РСЧС), её задачи, структура, режимы функционирования;</w:t>
      </w:r>
    </w:p>
    <w:p w:rsidR="007F611A" w:rsidRPr="00BE0AE5" w:rsidRDefault="007F611A" w:rsidP="007F611A">
      <w:pPr>
        <w:pStyle w:val="body"/>
        <w:rPr>
          <w:rFonts w:cs="Times New Roman"/>
        </w:rPr>
      </w:pPr>
      <w:r w:rsidRPr="00BE0AE5">
        <w:rPr>
          <w:rFonts w:cs="Times New Roman"/>
        </w:rPr>
        <w:t>государственные службы обеспечения безопасности, их роль и сфера ответственности, порядок взаимодействия с ними;</w:t>
      </w:r>
    </w:p>
    <w:p w:rsidR="007F611A" w:rsidRPr="00BE0AE5" w:rsidRDefault="007F611A" w:rsidP="007F611A">
      <w:pPr>
        <w:pStyle w:val="body"/>
        <w:rPr>
          <w:rFonts w:cs="Times New Roman"/>
        </w:rPr>
      </w:pPr>
      <w:r w:rsidRPr="00BE0AE5">
        <w:rPr>
          <w:rFonts w:cs="Times New Roman"/>
        </w:rPr>
        <w:t>общественные институты и их место в системе обеспечения безопасности жизни и здоровья населения;</w:t>
      </w:r>
    </w:p>
    <w:p w:rsidR="007F611A" w:rsidRPr="00BE0AE5" w:rsidRDefault="007F611A" w:rsidP="007F611A">
      <w:pPr>
        <w:pStyle w:val="body"/>
        <w:rPr>
          <w:rFonts w:cs="Times New Roman"/>
        </w:rPr>
      </w:pPr>
      <w:r w:rsidRPr="00BE0AE5">
        <w:rPr>
          <w:rFonts w:cs="Times New Roman"/>
        </w:rPr>
        <w:t>права, обязанности и роль граждан Российской Федерации в области защиты населения от чрезвычайных ситуаций;</w:t>
      </w:r>
    </w:p>
    <w:p w:rsidR="007F611A" w:rsidRPr="00BE0AE5" w:rsidRDefault="007F611A" w:rsidP="007F611A">
      <w:pPr>
        <w:pStyle w:val="body"/>
        <w:rPr>
          <w:rFonts w:cs="Times New Roman"/>
        </w:rPr>
      </w:pPr>
      <w:r w:rsidRPr="00BE0AE5">
        <w:rPr>
          <w:rFonts w:cs="Times New Roman"/>
        </w:rPr>
        <w:t>антикоррупционное поведение как элемент общественной и государственной безопасности;</w:t>
      </w:r>
    </w:p>
    <w:p w:rsidR="007F611A" w:rsidRPr="00BE0AE5" w:rsidRDefault="007F611A" w:rsidP="007F611A">
      <w:pPr>
        <w:pStyle w:val="body"/>
        <w:rPr>
          <w:rFonts w:cs="Times New Roman"/>
        </w:rPr>
      </w:pPr>
      <w:r w:rsidRPr="00BE0AE5">
        <w:rPr>
          <w:rFonts w:cs="Times New Roman"/>
        </w:rPr>
        <w:t>информирование и оповещение населения о чрезвычайных ситуациях, система ОКСИОН;</w:t>
      </w:r>
    </w:p>
    <w:p w:rsidR="007F611A" w:rsidRPr="00BE0AE5" w:rsidRDefault="007F611A" w:rsidP="007F611A">
      <w:pPr>
        <w:pStyle w:val="body"/>
        <w:rPr>
          <w:rFonts w:cs="Times New Roman"/>
        </w:rPr>
      </w:pPr>
      <w:r w:rsidRPr="00BE0AE5">
        <w:rPr>
          <w:rFonts w:cs="Times New Roman"/>
        </w:rPr>
        <w:t>сигнал «Внимание всем!», порядок действий населения при его получении, в том числе при авариях с выбросом химических и радиоактивных веществ;</w:t>
      </w:r>
    </w:p>
    <w:p w:rsidR="007F611A" w:rsidRPr="00BE0AE5" w:rsidRDefault="007F611A" w:rsidP="007F611A">
      <w:pPr>
        <w:pStyle w:val="body"/>
        <w:rPr>
          <w:rFonts w:cs="Times New Roman"/>
        </w:rPr>
      </w:pPr>
      <w:r w:rsidRPr="00BE0AE5">
        <w:rPr>
          <w:rFonts w:cs="Times New Roman"/>
        </w:rPr>
        <w:t>средства индивидуальной и коллективной защиты населения, порядок пользования фильтрующим противогазом;</w:t>
      </w:r>
    </w:p>
    <w:p w:rsidR="007F611A" w:rsidRPr="00BE0AE5" w:rsidRDefault="007F611A" w:rsidP="007F611A">
      <w:pPr>
        <w:pStyle w:val="body"/>
        <w:rPr>
          <w:rFonts w:cs="Times New Roman"/>
        </w:rPr>
      </w:pPr>
      <w:r w:rsidRPr="00BE0AE5">
        <w:rPr>
          <w:rFonts w:cs="Times New Roman"/>
        </w:rPr>
        <w:t>эвакуация населения в условиях чрезвычайных ситуаций, порядок действий населения при объявлении эвакуации.</w:t>
      </w:r>
    </w:p>
    <w:p w:rsidR="007F611A" w:rsidRDefault="007F611A" w:rsidP="009F34E5">
      <w:pPr>
        <w:pStyle w:val="body"/>
        <w:rPr>
          <w:rFonts w:cs="Times New Roman"/>
          <w:sz w:val="24"/>
          <w:szCs w:val="24"/>
        </w:rPr>
      </w:pPr>
    </w:p>
    <w:p w:rsidR="007F611A" w:rsidRPr="007F611A" w:rsidRDefault="007F611A" w:rsidP="009F34E5">
      <w:pPr>
        <w:pStyle w:val="body"/>
        <w:rPr>
          <w:rFonts w:cs="Times New Roman"/>
          <w:b/>
          <w:sz w:val="24"/>
          <w:szCs w:val="24"/>
        </w:rPr>
      </w:pPr>
      <w:r w:rsidRPr="007F611A">
        <w:rPr>
          <w:rFonts w:cs="Times New Roman"/>
          <w:b/>
          <w:sz w:val="24"/>
          <w:szCs w:val="24"/>
        </w:rPr>
        <w:t>Планируемые результаты</w:t>
      </w:r>
    </w:p>
    <w:p w:rsidR="007F611A" w:rsidRPr="00BE0AE5" w:rsidRDefault="007F611A" w:rsidP="007F611A">
      <w:pPr>
        <w:pStyle w:val="body"/>
        <w:rPr>
          <w:rFonts w:cs="Times New Roman"/>
        </w:rPr>
      </w:pPr>
      <w:r w:rsidRPr="00BE0AE5">
        <w:rPr>
          <w:rFonts w:cs="Times New Roman"/>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7F611A" w:rsidRPr="00BE0AE5" w:rsidRDefault="007F611A" w:rsidP="007F611A">
      <w:pPr>
        <w:pStyle w:val="body"/>
        <w:rPr>
          <w:rFonts w:cs="Times New Roman"/>
        </w:rPr>
      </w:pPr>
      <w:r w:rsidRPr="00BE0AE5">
        <w:rPr>
          <w:rFonts w:cs="Times New Roman"/>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7F611A" w:rsidRPr="00BE0AE5" w:rsidRDefault="007F611A" w:rsidP="007F611A">
      <w:pPr>
        <w:pStyle w:val="body"/>
        <w:rPr>
          <w:rFonts w:cs="Times New Roman"/>
        </w:rPr>
      </w:pPr>
      <w:r w:rsidRPr="00BE0AE5">
        <w:rPr>
          <w:rFonts w:cs="Times New Roman"/>
        </w:rPr>
        <w:t>1. Патриотическое воспитание:</w:t>
      </w:r>
    </w:p>
    <w:p w:rsidR="007F611A" w:rsidRPr="00BE0AE5" w:rsidRDefault="007F611A" w:rsidP="007F611A">
      <w:pPr>
        <w:pStyle w:val="body"/>
        <w:rPr>
          <w:rFonts w:cs="Times New Roman"/>
        </w:rPr>
      </w:pPr>
      <w:r w:rsidRPr="00BE0AE5">
        <w:rPr>
          <w:rFonts w:cs="Times New Roman"/>
        </w:rPr>
        <w:lastRenderedPageBreak/>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F611A" w:rsidRPr="00BE0AE5" w:rsidRDefault="007F611A" w:rsidP="007F611A">
      <w:pPr>
        <w:pStyle w:val="body"/>
        <w:rPr>
          <w:rFonts w:cs="Times New Roman"/>
        </w:rPr>
      </w:pPr>
      <w:r w:rsidRPr="00BE0AE5">
        <w:rPr>
          <w:rFonts w:cs="Times New Roman"/>
        </w:rPr>
        <w:t>формирование чувства гордости за свою Родину, ответственного отношения к выполнению конституционного долга — защите Отечества.</w:t>
      </w:r>
    </w:p>
    <w:p w:rsidR="007F611A" w:rsidRPr="00BE0AE5" w:rsidRDefault="007F611A" w:rsidP="007F611A">
      <w:pPr>
        <w:pStyle w:val="body"/>
        <w:rPr>
          <w:rFonts w:cs="Times New Roman"/>
        </w:rPr>
      </w:pPr>
      <w:r w:rsidRPr="00BE0AE5">
        <w:rPr>
          <w:rFonts w:cs="Times New Roman"/>
        </w:rPr>
        <w:t>2. Гражданское воспитание:</w:t>
      </w:r>
    </w:p>
    <w:p w:rsidR="007F611A" w:rsidRPr="00BE0AE5" w:rsidRDefault="007F611A" w:rsidP="007F611A">
      <w:pPr>
        <w:pStyle w:val="body"/>
        <w:rPr>
          <w:rFonts w:cs="Times New Roman"/>
        </w:rPr>
      </w:pPr>
      <w:r w:rsidRPr="00BE0AE5">
        <w:rPr>
          <w:rFonts w:cs="Times New Roman"/>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7F611A" w:rsidRPr="00BE0AE5" w:rsidRDefault="007F611A" w:rsidP="007F611A">
      <w:pPr>
        <w:pStyle w:val="body"/>
        <w:rPr>
          <w:rFonts w:cs="Times New Roman"/>
        </w:rPr>
      </w:pPr>
      <w:r w:rsidRPr="00BE0AE5">
        <w:rPr>
          <w:rFonts w:cs="Times New Roman"/>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F611A" w:rsidRPr="00BE0AE5" w:rsidRDefault="007F611A" w:rsidP="007F611A">
      <w:pPr>
        <w:pStyle w:val="body"/>
        <w:rPr>
          <w:rFonts w:cs="Times New Roman"/>
        </w:rPr>
      </w:pPr>
      <w:r w:rsidRPr="00BE0AE5">
        <w:rPr>
          <w:rFonts w:cs="Times New Roman"/>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7F611A" w:rsidRPr="00BE0AE5" w:rsidRDefault="007F611A" w:rsidP="007F611A">
      <w:pPr>
        <w:pStyle w:val="body"/>
        <w:rPr>
          <w:rFonts w:cs="Times New Roman"/>
        </w:rPr>
      </w:pPr>
      <w:r w:rsidRPr="00BE0AE5">
        <w:rPr>
          <w:rFonts w:cs="Times New Roman"/>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7F611A" w:rsidRPr="00BE0AE5" w:rsidRDefault="007F611A" w:rsidP="007F611A">
      <w:pPr>
        <w:pStyle w:val="body"/>
        <w:rPr>
          <w:rFonts w:cs="Times New Roman"/>
        </w:rPr>
      </w:pPr>
      <w:r w:rsidRPr="00BE0AE5">
        <w:rPr>
          <w:rFonts w:cs="Times New Roman"/>
        </w:rPr>
        <w:lastRenderedPageBreak/>
        <w:t>3. Духовно-нравственное воспитание:</w:t>
      </w:r>
    </w:p>
    <w:p w:rsidR="007F611A" w:rsidRPr="00BE0AE5" w:rsidRDefault="007F611A" w:rsidP="007F611A">
      <w:pPr>
        <w:pStyle w:val="body"/>
        <w:rPr>
          <w:rFonts w:cs="Times New Roman"/>
        </w:rPr>
      </w:pPr>
      <w:r w:rsidRPr="00BE0AE5">
        <w:rPr>
          <w:rFonts w:cs="Times New Roman"/>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F611A" w:rsidRPr="00BE0AE5" w:rsidRDefault="007F611A" w:rsidP="007F611A">
      <w:pPr>
        <w:pStyle w:val="body"/>
        <w:rPr>
          <w:rFonts w:cs="Times New Roman"/>
        </w:rPr>
      </w:pPr>
      <w:r w:rsidRPr="00BE0AE5">
        <w:rPr>
          <w:rFonts w:cs="Times New Roman"/>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7F611A" w:rsidRPr="00BE0AE5" w:rsidRDefault="007F611A" w:rsidP="007F611A">
      <w:pPr>
        <w:pStyle w:val="body"/>
        <w:rPr>
          <w:rFonts w:cs="Times New Roman"/>
        </w:rPr>
      </w:pPr>
      <w:r w:rsidRPr="00BE0AE5">
        <w:rPr>
          <w:rFonts w:cs="Times New Roman"/>
        </w:rPr>
        <w:t>формирование личности безопасного типа, осознанного и ответственного отношения к личной безопасности и безопасности других людей.</w:t>
      </w:r>
    </w:p>
    <w:p w:rsidR="007F611A" w:rsidRPr="00BE0AE5" w:rsidRDefault="007F611A" w:rsidP="007F611A">
      <w:pPr>
        <w:pStyle w:val="body"/>
        <w:rPr>
          <w:rFonts w:cs="Times New Roman"/>
        </w:rPr>
      </w:pPr>
      <w:r w:rsidRPr="00BE0AE5">
        <w:rPr>
          <w:rFonts w:cs="Times New Roman"/>
        </w:rPr>
        <w:t>4. Эстетическое воспитание:</w:t>
      </w:r>
    </w:p>
    <w:p w:rsidR="007F611A" w:rsidRPr="00BE0AE5" w:rsidRDefault="007F611A" w:rsidP="007F611A">
      <w:pPr>
        <w:pStyle w:val="body"/>
        <w:rPr>
          <w:rFonts w:cs="Times New Roman"/>
        </w:rPr>
      </w:pPr>
      <w:r w:rsidRPr="00BE0AE5">
        <w:rPr>
          <w:rFonts w:cs="Times New Roman"/>
        </w:rPr>
        <w:t>формирование гармоничной личности, развитие способности воспринимать, ценить и создавать прекрасное в повседневной жизни;</w:t>
      </w:r>
    </w:p>
    <w:p w:rsidR="007F611A" w:rsidRPr="00BE0AE5" w:rsidRDefault="007F611A" w:rsidP="007F611A">
      <w:pPr>
        <w:pStyle w:val="body"/>
        <w:rPr>
          <w:rFonts w:cs="Times New Roman"/>
        </w:rPr>
      </w:pPr>
      <w:r w:rsidRPr="00BE0AE5">
        <w:rPr>
          <w:rFonts w:cs="Times New Roman"/>
        </w:rPr>
        <w:t>понимание взаимозависимости счастливого юношества и безопасного личного поведения в повседневной жизни.</w:t>
      </w:r>
    </w:p>
    <w:p w:rsidR="007F611A" w:rsidRPr="00BE0AE5" w:rsidRDefault="007F611A" w:rsidP="007F611A">
      <w:pPr>
        <w:pStyle w:val="body"/>
        <w:rPr>
          <w:rFonts w:cs="Times New Roman"/>
        </w:rPr>
      </w:pPr>
      <w:r w:rsidRPr="00BE0AE5">
        <w:rPr>
          <w:rFonts w:cs="Times New Roman"/>
        </w:rPr>
        <w:t>5. Ценности научного познания:</w:t>
      </w:r>
    </w:p>
    <w:p w:rsidR="007F611A" w:rsidRPr="00BE0AE5" w:rsidRDefault="007F611A" w:rsidP="007F611A">
      <w:pPr>
        <w:pStyle w:val="body"/>
        <w:rPr>
          <w:rFonts w:cs="Times New Roman"/>
        </w:rPr>
      </w:pPr>
      <w:r w:rsidRPr="00BE0AE5">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F611A" w:rsidRPr="00BE0AE5" w:rsidRDefault="007F611A" w:rsidP="007F611A">
      <w:pPr>
        <w:pStyle w:val="body"/>
        <w:rPr>
          <w:rFonts w:cs="Times New Roman"/>
        </w:rPr>
      </w:pPr>
      <w:r w:rsidRPr="00BE0AE5">
        <w:rPr>
          <w:rFonts w:cs="Times New Roman"/>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F611A" w:rsidRPr="00BE0AE5" w:rsidRDefault="007F611A" w:rsidP="007F611A">
      <w:pPr>
        <w:pStyle w:val="body"/>
        <w:rPr>
          <w:rFonts w:cs="Times New Roman"/>
        </w:rPr>
      </w:pPr>
      <w:r w:rsidRPr="00BE0AE5">
        <w:rPr>
          <w:rFonts w:cs="Times New Roman"/>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7F611A" w:rsidRPr="00BE0AE5" w:rsidRDefault="007F611A" w:rsidP="007F611A">
      <w:pPr>
        <w:pStyle w:val="body"/>
        <w:rPr>
          <w:rFonts w:cs="Times New Roman"/>
        </w:rPr>
      </w:pPr>
      <w:r w:rsidRPr="00BE0AE5">
        <w:rPr>
          <w:rFonts w:cs="Times New Roman"/>
        </w:rPr>
        <w:t>6. Физическое воспитание, формирование культуры здоровья и эмоционального благополучия:</w:t>
      </w:r>
    </w:p>
    <w:p w:rsidR="007F611A" w:rsidRPr="00BE0AE5" w:rsidRDefault="007F611A" w:rsidP="007F611A">
      <w:pPr>
        <w:pStyle w:val="body"/>
        <w:rPr>
          <w:rFonts w:cs="Times New Roman"/>
        </w:rPr>
      </w:pPr>
      <w:r w:rsidRPr="00BE0AE5">
        <w:rPr>
          <w:rFonts w:cs="Times New Roman"/>
        </w:rPr>
        <w:lastRenderedPageBreak/>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7F611A" w:rsidRPr="00BE0AE5" w:rsidRDefault="007F611A" w:rsidP="007F611A">
      <w:pPr>
        <w:pStyle w:val="body"/>
        <w:rPr>
          <w:rFonts w:cs="Times New Roman"/>
        </w:rPr>
      </w:pPr>
      <w:r w:rsidRPr="00BE0AE5">
        <w:rPr>
          <w:rFonts w:cs="Times New Roman"/>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7F611A" w:rsidRPr="00BE0AE5" w:rsidRDefault="007F611A" w:rsidP="007F611A">
      <w:pPr>
        <w:pStyle w:val="body"/>
        <w:rPr>
          <w:rFonts w:cs="Times New Roman"/>
        </w:rPr>
      </w:pPr>
      <w:r w:rsidRPr="00BE0AE5">
        <w:rPr>
          <w:rFonts w:cs="Times New Roman"/>
        </w:rPr>
        <w:t>умение принимать себя и других, не осуждая;</w:t>
      </w:r>
    </w:p>
    <w:p w:rsidR="007F611A" w:rsidRPr="00BE0AE5" w:rsidRDefault="007F611A" w:rsidP="007F611A">
      <w:pPr>
        <w:pStyle w:val="body"/>
        <w:rPr>
          <w:rFonts w:cs="Times New Roman"/>
        </w:rPr>
      </w:pPr>
      <w:r w:rsidRPr="00BE0AE5">
        <w:rPr>
          <w:rFonts w:cs="Times New Roman"/>
        </w:rPr>
        <w:t>умение осознавать эмоциональное состояние себя и других, уметь управлять собственным эмоциональным состоянием;</w:t>
      </w:r>
    </w:p>
    <w:p w:rsidR="007F611A" w:rsidRPr="00BE0AE5" w:rsidRDefault="007F611A" w:rsidP="007F611A">
      <w:pPr>
        <w:pStyle w:val="body"/>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w:t>
      </w:r>
    </w:p>
    <w:p w:rsidR="007F611A" w:rsidRPr="00BE0AE5" w:rsidRDefault="007F611A" w:rsidP="007F611A">
      <w:pPr>
        <w:pStyle w:val="body"/>
        <w:rPr>
          <w:rFonts w:cs="Times New Roman"/>
        </w:rPr>
      </w:pPr>
      <w:r w:rsidRPr="00BE0AE5">
        <w:rPr>
          <w:rFonts w:cs="Times New Roman"/>
        </w:rPr>
        <w:t>7. Трудовое воспитание:</w:t>
      </w:r>
    </w:p>
    <w:p w:rsidR="007F611A" w:rsidRPr="00BE0AE5" w:rsidRDefault="007F611A" w:rsidP="007F611A">
      <w:pPr>
        <w:pStyle w:val="body"/>
        <w:rPr>
          <w:rFonts w:cs="Times New Roman"/>
        </w:rPr>
      </w:pPr>
      <w:r w:rsidRPr="00BE0AE5">
        <w:rPr>
          <w:rFonts w:cs="Times New Roman"/>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7F611A" w:rsidRPr="00BE0AE5" w:rsidRDefault="007F611A" w:rsidP="007F611A">
      <w:pPr>
        <w:pStyle w:val="body"/>
        <w:rPr>
          <w:rFonts w:cs="Times New Roman"/>
        </w:rPr>
      </w:pPr>
      <w:r w:rsidRPr="00BE0AE5">
        <w:rPr>
          <w:rFonts w:cs="Times New Roman"/>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7F611A" w:rsidRPr="00BE0AE5" w:rsidRDefault="007F611A" w:rsidP="007F611A">
      <w:pPr>
        <w:pStyle w:val="body"/>
        <w:rPr>
          <w:rFonts w:cs="Times New Roman"/>
        </w:rPr>
      </w:pPr>
      <w:r w:rsidRPr="00BE0AE5">
        <w:rPr>
          <w:rFonts w:cs="Times New Roman"/>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F611A" w:rsidRPr="00BE0AE5" w:rsidRDefault="007F611A" w:rsidP="007F611A">
      <w:pPr>
        <w:pStyle w:val="body"/>
        <w:rPr>
          <w:rFonts w:cs="Times New Roman"/>
        </w:rPr>
      </w:pPr>
      <w:r w:rsidRPr="00BE0AE5">
        <w:rPr>
          <w:rFonts w:cs="Times New Roman"/>
        </w:rPr>
        <w:t xml:space="preserve">установка на овладение знаниями и умениями предупреждения опасных и чрезвычайных ситуаций, во время пребывания в различных </w:t>
      </w:r>
      <w:r w:rsidRPr="00BE0AE5">
        <w:rPr>
          <w:rFonts w:cs="Times New Roman"/>
        </w:rPr>
        <w:lastRenderedPageBreak/>
        <w:t>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F611A" w:rsidRPr="00BE0AE5" w:rsidRDefault="007F611A" w:rsidP="007F611A">
      <w:pPr>
        <w:pStyle w:val="body"/>
        <w:rPr>
          <w:rFonts w:cs="Times New Roman"/>
        </w:rPr>
      </w:pPr>
      <w:r w:rsidRPr="00BE0AE5">
        <w:rPr>
          <w:rFonts w:cs="Times New Roman"/>
        </w:rPr>
        <w:t>8. Экологическое воспитание:</w:t>
      </w:r>
    </w:p>
    <w:p w:rsidR="007F611A" w:rsidRPr="00BE0AE5" w:rsidRDefault="007F611A" w:rsidP="007F611A">
      <w:pPr>
        <w:pStyle w:val="body"/>
        <w:rPr>
          <w:rFonts w:cs="Times New Roman"/>
        </w:rPr>
      </w:pPr>
      <w:r w:rsidRPr="00BE0AE5">
        <w:rPr>
          <w:rFonts w:cs="Times New Roman"/>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F611A" w:rsidRPr="00BE0AE5" w:rsidRDefault="007F611A" w:rsidP="007F611A">
      <w:pPr>
        <w:pStyle w:val="body"/>
        <w:rPr>
          <w:rFonts w:cs="Times New Roman"/>
        </w:rPr>
      </w:pPr>
      <w:r w:rsidRPr="00BE0AE5">
        <w:rPr>
          <w:rFonts w:cs="Times New Roman"/>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7F611A" w:rsidRPr="00BE0AE5" w:rsidRDefault="007F611A" w:rsidP="007F611A">
      <w:pPr>
        <w:pStyle w:val="h2"/>
        <w:rPr>
          <w:rFonts w:cs="Times New Roman"/>
        </w:rPr>
      </w:pPr>
      <w:r w:rsidRPr="00BE0AE5">
        <w:rPr>
          <w:rFonts w:cs="Times New Roman"/>
        </w:rPr>
        <w:t>Метапредметные результаты</w:t>
      </w:r>
    </w:p>
    <w:p w:rsidR="007F611A" w:rsidRPr="00BE0AE5" w:rsidRDefault="007F611A" w:rsidP="007F611A">
      <w:pPr>
        <w:pStyle w:val="body"/>
        <w:rPr>
          <w:rFonts w:cs="Times New Roman"/>
        </w:rPr>
      </w:pPr>
      <w:r w:rsidRPr="00BE0AE5">
        <w:rPr>
          <w:rFonts w:cs="Times New Roman"/>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7F611A" w:rsidRPr="00BE0AE5" w:rsidRDefault="007F611A" w:rsidP="007F611A">
      <w:pPr>
        <w:pStyle w:val="body"/>
        <w:rPr>
          <w:rFonts w:cs="Times New Roman"/>
        </w:rPr>
      </w:pPr>
      <w:r w:rsidRPr="00BE0AE5">
        <w:rPr>
          <w:rFonts w:cs="Times New Roman"/>
        </w:rPr>
        <w:t>Метапредметные результаты, формируемые в ходе изучения учебного предмета ОБЖ, должны отражать:</w:t>
      </w:r>
    </w:p>
    <w:p w:rsidR="007F611A" w:rsidRPr="00BE0AE5" w:rsidRDefault="007F611A" w:rsidP="007F611A">
      <w:pPr>
        <w:pStyle w:val="body"/>
        <w:rPr>
          <w:rFonts w:cs="Times New Roman"/>
        </w:rPr>
      </w:pPr>
      <w:r w:rsidRPr="00BE0AE5">
        <w:rPr>
          <w:rFonts w:cs="Times New Roman"/>
        </w:rPr>
        <w:t>1.</w:t>
      </w:r>
      <w:r w:rsidRPr="00BE0AE5">
        <w:rPr>
          <w:rFonts w:cs="Times New Roman"/>
        </w:rPr>
        <w:t> </w:t>
      </w:r>
      <w:r w:rsidRPr="00BE0AE5">
        <w:rPr>
          <w:rFonts w:cs="Times New Roman"/>
        </w:rPr>
        <w:t>Овладение универсальными познавательными действиями.</w:t>
      </w:r>
    </w:p>
    <w:p w:rsidR="007F611A" w:rsidRPr="00BE0AE5" w:rsidRDefault="007F611A" w:rsidP="007F611A">
      <w:pPr>
        <w:pStyle w:val="body"/>
        <w:rPr>
          <w:rFonts w:cs="Times New Roman"/>
        </w:rPr>
      </w:pPr>
      <w:r w:rsidRPr="00BE0AE5">
        <w:rPr>
          <w:rFonts w:cs="Times New Roman"/>
        </w:rPr>
        <w:t>Базовые логические действия:</w:t>
      </w:r>
    </w:p>
    <w:p w:rsidR="007F611A" w:rsidRPr="00BE0AE5" w:rsidRDefault="007F611A" w:rsidP="007F611A">
      <w:pPr>
        <w:pStyle w:val="body"/>
        <w:rPr>
          <w:rFonts w:cs="Times New Roman"/>
        </w:rPr>
      </w:pPr>
      <w:r w:rsidRPr="00BE0AE5">
        <w:rPr>
          <w:rFonts w:cs="Times New Roman"/>
        </w:rPr>
        <w:t>выявлять и характеризовать существенные признаки объектов (явлений);</w:t>
      </w:r>
    </w:p>
    <w:p w:rsidR="007F611A" w:rsidRPr="00BE0AE5" w:rsidRDefault="007F611A" w:rsidP="007F611A">
      <w:pPr>
        <w:pStyle w:val="body"/>
        <w:rPr>
          <w:rFonts w:cs="Times New Roman"/>
        </w:rPr>
      </w:pPr>
      <w:r w:rsidRPr="00BE0AE5">
        <w:rPr>
          <w:rFonts w:cs="Times New Roman"/>
        </w:rPr>
        <w:t>устанавливать существенный признак классификации, основания для обобщения и сравнения, критерии проводимого анализа;</w:t>
      </w:r>
    </w:p>
    <w:p w:rsidR="007F611A" w:rsidRPr="00BE0AE5" w:rsidRDefault="007F611A" w:rsidP="007F611A">
      <w:pPr>
        <w:pStyle w:val="body"/>
        <w:rPr>
          <w:rFonts w:cs="Times New Roman"/>
        </w:rPr>
      </w:pPr>
      <w:r w:rsidRPr="00BE0AE5">
        <w:rPr>
          <w:rFonts w:cs="Times New Roman"/>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F611A" w:rsidRPr="00BE0AE5" w:rsidRDefault="007F611A" w:rsidP="007F611A">
      <w:pPr>
        <w:pStyle w:val="body"/>
        <w:rPr>
          <w:rFonts w:cs="Times New Roman"/>
        </w:rPr>
      </w:pPr>
      <w:r w:rsidRPr="00BE0AE5">
        <w:rPr>
          <w:rFonts w:cs="Times New Roman"/>
        </w:rPr>
        <w:lastRenderedPageBreak/>
        <w:t>выявлять дефициты информации, данных, необходимых для решения поставленной задачи;</w:t>
      </w:r>
    </w:p>
    <w:p w:rsidR="007F611A" w:rsidRPr="00BE0AE5" w:rsidRDefault="007F611A" w:rsidP="007F611A">
      <w:pPr>
        <w:pStyle w:val="body"/>
        <w:rPr>
          <w:rFonts w:cs="Times New Roman"/>
          <w:strike/>
        </w:rPr>
      </w:pPr>
      <w:r w:rsidRPr="00BE0AE5">
        <w:rPr>
          <w:rFonts w:cs="Times New Roman"/>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F611A" w:rsidRPr="00BE0AE5" w:rsidRDefault="007F611A" w:rsidP="007F611A">
      <w:pPr>
        <w:pStyle w:val="body"/>
        <w:rPr>
          <w:rFonts w:cs="Times New Roman"/>
        </w:rPr>
      </w:pPr>
      <w:r w:rsidRPr="00BE0AE5">
        <w:rPr>
          <w:rFonts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F611A" w:rsidRPr="00BE0AE5" w:rsidRDefault="007F611A" w:rsidP="007F611A">
      <w:pPr>
        <w:pStyle w:val="body"/>
        <w:rPr>
          <w:rFonts w:cs="Times New Roman"/>
        </w:rPr>
      </w:pPr>
      <w:r w:rsidRPr="00BE0AE5">
        <w:rPr>
          <w:rFonts w:cs="Times New Roman"/>
        </w:rPr>
        <w:t>Базовые исследовательские действия:</w:t>
      </w:r>
    </w:p>
    <w:p w:rsidR="007F611A" w:rsidRPr="00BE0AE5" w:rsidRDefault="007F611A" w:rsidP="007F611A">
      <w:pPr>
        <w:pStyle w:val="body"/>
        <w:rPr>
          <w:rFonts w:cs="Times New Roman"/>
        </w:rPr>
      </w:pPr>
      <w:r w:rsidRPr="00BE0AE5">
        <w:rPr>
          <w:rFonts w:cs="Times New Roman"/>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7F611A" w:rsidRPr="00BE0AE5" w:rsidRDefault="007F611A" w:rsidP="007F611A">
      <w:pPr>
        <w:pStyle w:val="body"/>
        <w:rPr>
          <w:rFonts w:cs="Times New Roman"/>
        </w:rPr>
      </w:pPr>
      <w:r w:rsidRPr="00BE0AE5">
        <w:rPr>
          <w:rFonts w:cs="Times New Roman"/>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7F611A" w:rsidRPr="00BE0AE5" w:rsidRDefault="007F611A" w:rsidP="007F611A">
      <w:pPr>
        <w:pStyle w:val="body"/>
        <w:rPr>
          <w:rFonts w:cs="Times New Roman"/>
        </w:rPr>
      </w:pPr>
      <w:r w:rsidRPr="00BE0AE5">
        <w:rPr>
          <w:rFonts w:cs="Times New Roman"/>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7F611A" w:rsidRPr="00BE0AE5" w:rsidRDefault="007F611A" w:rsidP="007F611A">
      <w:pPr>
        <w:pStyle w:val="body"/>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F611A" w:rsidRPr="00BE0AE5" w:rsidRDefault="007F611A" w:rsidP="007F611A">
      <w:pPr>
        <w:pStyle w:val="body"/>
        <w:rPr>
          <w:rFonts w:cs="Times New Roman"/>
        </w:rPr>
      </w:pPr>
      <w:r w:rsidRPr="00BE0AE5">
        <w:rPr>
          <w:rFonts w:cs="Times New Roman"/>
        </w:rPr>
        <w:t>Работа с информацией:</w:t>
      </w:r>
    </w:p>
    <w:p w:rsidR="007F611A" w:rsidRPr="00BE0AE5" w:rsidRDefault="007F611A" w:rsidP="007F611A">
      <w:pPr>
        <w:pStyle w:val="body"/>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7F611A" w:rsidRPr="00BE0AE5" w:rsidRDefault="007F611A" w:rsidP="007F611A">
      <w:pPr>
        <w:pStyle w:val="body"/>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w:t>
      </w:r>
    </w:p>
    <w:p w:rsidR="007F611A" w:rsidRPr="00BE0AE5" w:rsidRDefault="007F611A" w:rsidP="007F611A">
      <w:pPr>
        <w:pStyle w:val="body"/>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7F611A" w:rsidRPr="00BE0AE5" w:rsidRDefault="007F611A" w:rsidP="007F611A">
      <w:pPr>
        <w:pStyle w:val="body"/>
        <w:rPr>
          <w:rFonts w:cs="Times New Roman"/>
        </w:rPr>
      </w:pPr>
      <w:r w:rsidRPr="00BE0AE5">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F611A" w:rsidRPr="00BE0AE5" w:rsidRDefault="007F611A" w:rsidP="007F611A">
      <w:pPr>
        <w:pStyle w:val="body"/>
        <w:rPr>
          <w:rFonts w:cs="Times New Roman"/>
        </w:rPr>
      </w:pPr>
      <w:r w:rsidRPr="00BE0AE5">
        <w:rPr>
          <w:rFonts w:cs="Times New Roman"/>
        </w:rPr>
        <w:t>оценивать надёжность информации по критериям, предложенным педагогическим работником или сформулированным самостоятельно;</w:t>
      </w:r>
    </w:p>
    <w:p w:rsidR="007F611A" w:rsidRPr="00BE0AE5" w:rsidRDefault="007F611A" w:rsidP="007F611A">
      <w:pPr>
        <w:pStyle w:val="body"/>
        <w:rPr>
          <w:rFonts w:cs="Times New Roman"/>
        </w:rPr>
      </w:pPr>
      <w:r w:rsidRPr="00BE0AE5">
        <w:rPr>
          <w:rFonts w:cs="Times New Roman"/>
        </w:rPr>
        <w:t>эффективно запоминать и систематизировать информацию.</w:t>
      </w:r>
    </w:p>
    <w:p w:rsidR="007F611A" w:rsidRPr="00BE0AE5" w:rsidRDefault="007F611A" w:rsidP="007F611A">
      <w:pPr>
        <w:pStyle w:val="body"/>
        <w:rPr>
          <w:rFonts w:cs="Times New Roman"/>
        </w:rPr>
      </w:pPr>
      <w:r w:rsidRPr="00BE0AE5">
        <w:rPr>
          <w:rFonts w:cs="Times New Roman"/>
        </w:rPr>
        <w:t>Овладение системой универсальных познавательных действий обеспечивает сформированность когнитивных навыков обучающихся.</w:t>
      </w:r>
    </w:p>
    <w:p w:rsidR="007F611A" w:rsidRPr="00BE0AE5" w:rsidRDefault="007F611A" w:rsidP="007F611A">
      <w:pPr>
        <w:pStyle w:val="body"/>
        <w:rPr>
          <w:rFonts w:cs="Times New Roman"/>
          <w:spacing w:val="-2"/>
        </w:rPr>
      </w:pPr>
      <w:r w:rsidRPr="00BE0AE5">
        <w:rPr>
          <w:rFonts w:cs="Times New Roman"/>
          <w:spacing w:val="-2"/>
        </w:rPr>
        <w:t>Овладение универсальными коммуникативными действиями.</w:t>
      </w:r>
    </w:p>
    <w:p w:rsidR="007F611A" w:rsidRPr="00BE0AE5" w:rsidRDefault="007F611A" w:rsidP="007F611A">
      <w:pPr>
        <w:pStyle w:val="body"/>
        <w:rPr>
          <w:rFonts w:cs="Times New Roman"/>
          <w:b/>
          <w:bCs/>
        </w:rPr>
      </w:pPr>
      <w:r w:rsidRPr="00BE0AE5">
        <w:rPr>
          <w:rFonts w:cs="Times New Roman"/>
        </w:rPr>
        <w:t>Общение:</w:t>
      </w:r>
    </w:p>
    <w:p w:rsidR="007F611A" w:rsidRPr="00BE0AE5" w:rsidRDefault="007F611A" w:rsidP="007F611A">
      <w:pPr>
        <w:pStyle w:val="body"/>
        <w:rPr>
          <w:rFonts w:cs="Times New Roman"/>
        </w:rPr>
      </w:pPr>
      <w:r w:rsidRPr="00BE0AE5">
        <w:rPr>
          <w:rFonts w:cs="Times New Roman"/>
        </w:rPr>
        <w:lastRenderedPageBreak/>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7F611A" w:rsidRPr="00BE0AE5" w:rsidRDefault="007F611A" w:rsidP="007F611A">
      <w:pPr>
        <w:pStyle w:val="body"/>
        <w:rPr>
          <w:rFonts w:cs="Times New Roman"/>
        </w:rPr>
      </w:pPr>
      <w:r w:rsidRPr="00BE0AE5">
        <w:rPr>
          <w:rFonts w:cs="Times New Roman"/>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7F611A" w:rsidRPr="00BE0AE5" w:rsidRDefault="007F611A" w:rsidP="007F611A">
      <w:pPr>
        <w:pStyle w:val="body"/>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rsidR="007F611A" w:rsidRPr="00BE0AE5" w:rsidRDefault="007F611A" w:rsidP="007F611A">
      <w:pPr>
        <w:pStyle w:val="body"/>
        <w:rPr>
          <w:rFonts w:cs="Times New Roman"/>
        </w:rPr>
      </w:pPr>
      <w:r w:rsidRPr="00BE0AE5">
        <w:rPr>
          <w:rFonts w:cs="Times New Roman"/>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7F611A" w:rsidRPr="00BE0AE5" w:rsidRDefault="007F611A" w:rsidP="007F611A">
      <w:pPr>
        <w:pStyle w:val="body"/>
        <w:rPr>
          <w:rFonts w:cs="Times New Roman"/>
        </w:rPr>
      </w:pPr>
      <w:r w:rsidRPr="00BE0AE5">
        <w:rPr>
          <w:rFonts w:cs="Times New Roman"/>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7F611A" w:rsidRPr="00BE0AE5" w:rsidRDefault="007F611A" w:rsidP="007F611A">
      <w:pPr>
        <w:pStyle w:val="body"/>
        <w:rPr>
          <w:rFonts w:cs="Times New Roman"/>
        </w:rPr>
      </w:pPr>
      <w:r w:rsidRPr="00BE0AE5">
        <w:rPr>
          <w:rFonts w:cs="Times New Roman"/>
        </w:rPr>
        <w:t>Совместная деятельность (сотрудничество):</w:t>
      </w:r>
    </w:p>
    <w:p w:rsidR="007F611A" w:rsidRPr="00BE0AE5" w:rsidRDefault="007F611A" w:rsidP="007F611A">
      <w:pPr>
        <w:pStyle w:val="body"/>
        <w:rPr>
          <w:rFonts w:cs="Times New Roman"/>
        </w:rPr>
      </w:pPr>
      <w:r w:rsidRPr="00BE0AE5">
        <w:rPr>
          <w:rFonts w:cs="Times New Roman"/>
        </w:rPr>
        <w:t>понимать и использовать преимущества командной и индивидуальной работы при решении конкретной учебной задачи;</w:t>
      </w:r>
    </w:p>
    <w:p w:rsidR="007F611A" w:rsidRPr="00BE0AE5" w:rsidRDefault="007F611A" w:rsidP="007F611A">
      <w:pPr>
        <w:pStyle w:val="body"/>
        <w:rPr>
          <w:rFonts w:cs="Times New Roman"/>
        </w:rPr>
      </w:pPr>
      <w:r w:rsidRPr="00BE0AE5">
        <w:rPr>
          <w:rFonts w:cs="Times New Roman"/>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7F611A" w:rsidRPr="00BE0AE5" w:rsidRDefault="007F611A" w:rsidP="007F611A">
      <w:pPr>
        <w:pStyle w:val="body"/>
        <w:rPr>
          <w:rFonts w:cs="Times New Roman"/>
        </w:rPr>
      </w:pPr>
      <w:r w:rsidRPr="00BE0AE5">
        <w:rPr>
          <w:rFonts w:cs="Times New Roman"/>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7F611A" w:rsidRPr="00BE0AE5" w:rsidRDefault="007F611A" w:rsidP="007F611A">
      <w:pPr>
        <w:pStyle w:val="body"/>
        <w:rPr>
          <w:rFonts w:cs="Times New Roman"/>
        </w:rPr>
      </w:pPr>
      <w:r w:rsidRPr="00BE0AE5">
        <w:rPr>
          <w:rFonts w:cs="Times New Roman"/>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7F611A" w:rsidRPr="00BE0AE5" w:rsidRDefault="007F611A" w:rsidP="007F611A">
      <w:pPr>
        <w:pStyle w:val="body"/>
        <w:rPr>
          <w:rFonts w:cs="Times New Roman"/>
        </w:rPr>
      </w:pPr>
      <w:r w:rsidRPr="00BE0AE5">
        <w:rPr>
          <w:rFonts w:cs="Times New Roman"/>
        </w:rPr>
        <w:t>Овладение универсальными учебными регулятивными действиями.</w:t>
      </w:r>
    </w:p>
    <w:p w:rsidR="007F611A" w:rsidRPr="00BE0AE5" w:rsidRDefault="007F611A" w:rsidP="007F611A">
      <w:pPr>
        <w:pStyle w:val="body"/>
        <w:rPr>
          <w:rFonts w:cs="Times New Roman"/>
        </w:rPr>
      </w:pPr>
      <w:r w:rsidRPr="00BE0AE5">
        <w:rPr>
          <w:rFonts w:cs="Times New Roman"/>
        </w:rPr>
        <w:t>Самоорганизация:</w:t>
      </w:r>
    </w:p>
    <w:p w:rsidR="007F611A" w:rsidRPr="00BE0AE5" w:rsidRDefault="007F611A" w:rsidP="007F611A">
      <w:pPr>
        <w:pStyle w:val="body"/>
        <w:rPr>
          <w:rFonts w:cs="Times New Roman"/>
        </w:rPr>
      </w:pPr>
      <w:r w:rsidRPr="00BE0AE5">
        <w:rPr>
          <w:rFonts w:cs="Times New Roman"/>
        </w:rPr>
        <w:t>выявлять проблемные вопросы, требующие решения в жизненных и учебных ситуациях;</w:t>
      </w:r>
    </w:p>
    <w:p w:rsidR="007F611A" w:rsidRPr="00BE0AE5" w:rsidRDefault="007F611A" w:rsidP="007F611A">
      <w:pPr>
        <w:pStyle w:val="body"/>
        <w:rPr>
          <w:rFonts w:cs="Times New Roman"/>
        </w:rPr>
      </w:pPr>
      <w:r w:rsidRPr="00BE0AE5">
        <w:rPr>
          <w:rFonts w:cs="Times New Roman"/>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7F611A" w:rsidRPr="00BE0AE5" w:rsidRDefault="007F611A" w:rsidP="007F611A">
      <w:pPr>
        <w:pStyle w:val="body"/>
        <w:rPr>
          <w:rFonts w:cs="Times New Roman"/>
        </w:rPr>
      </w:pPr>
      <w:r w:rsidRPr="00BE0AE5">
        <w:rPr>
          <w:rFonts w:cs="Times New Roman"/>
          <w:spacing w:val="-2"/>
        </w:rPr>
        <w:t>составлять план действий, находить необходимые ресурсы для его выполнения, при необходимости корректировать предложен</w:t>
      </w:r>
      <w:r w:rsidRPr="00BE0AE5">
        <w:rPr>
          <w:rFonts w:cs="Times New Roman"/>
        </w:rPr>
        <w:t>ный алгоритм, брать ответственность за принятое решение.</w:t>
      </w:r>
    </w:p>
    <w:p w:rsidR="007F611A" w:rsidRPr="00BE0AE5" w:rsidRDefault="007F611A" w:rsidP="007F611A">
      <w:pPr>
        <w:pStyle w:val="body"/>
        <w:rPr>
          <w:rFonts w:cs="Times New Roman"/>
        </w:rPr>
      </w:pPr>
      <w:r w:rsidRPr="00BE0AE5">
        <w:rPr>
          <w:rFonts w:cs="Times New Roman"/>
        </w:rPr>
        <w:lastRenderedPageBreak/>
        <w:t>Самоконтроль (рефлексия):</w:t>
      </w:r>
    </w:p>
    <w:p w:rsidR="007F611A" w:rsidRPr="00BE0AE5" w:rsidRDefault="007F611A" w:rsidP="007F611A">
      <w:pPr>
        <w:pStyle w:val="body"/>
        <w:rPr>
          <w:rFonts w:cs="Times New Roman"/>
        </w:rPr>
      </w:pPr>
      <w:r w:rsidRPr="00BE0AE5">
        <w:rPr>
          <w:rFonts w:cs="Times New Roman"/>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7F611A" w:rsidRPr="00BE0AE5" w:rsidRDefault="007F611A" w:rsidP="007F611A">
      <w:pPr>
        <w:pStyle w:val="body"/>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7F611A" w:rsidRPr="00BE0AE5" w:rsidRDefault="007F611A" w:rsidP="007F611A">
      <w:pPr>
        <w:pStyle w:val="body"/>
        <w:rPr>
          <w:rFonts w:cs="Times New Roman"/>
        </w:rPr>
      </w:pPr>
      <w:r w:rsidRPr="00BE0AE5">
        <w:rPr>
          <w:rFonts w:cs="Times New Roman"/>
        </w:rPr>
        <w:t>оценивать соответствие результата цели и условиям.</w:t>
      </w:r>
    </w:p>
    <w:p w:rsidR="007F611A" w:rsidRPr="00BE0AE5" w:rsidRDefault="007F611A" w:rsidP="007F611A">
      <w:pPr>
        <w:pStyle w:val="body"/>
        <w:rPr>
          <w:rFonts w:cs="Times New Roman"/>
        </w:rPr>
      </w:pPr>
      <w:r w:rsidRPr="00BE0AE5">
        <w:rPr>
          <w:rFonts w:cs="Times New Roman"/>
        </w:rPr>
        <w:t>Эмоциональный интеллект:</w:t>
      </w:r>
    </w:p>
    <w:p w:rsidR="007F611A" w:rsidRPr="00BE0AE5" w:rsidRDefault="007F611A" w:rsidP="007F611A">
      <w:pPr>
        <w:pStyle w:val="body"/>
        <w:rPr>
          <w:rFonts w:cs="Times New Roman"/>
        </w:rPr>
      </w:pPr>
      <w:r w:rsidRPr="00BE0AE5">
        <w:rPr>
          <w:rFonts w:cs="Times New Roman"/>
        </w:rPr>
        <w:t>управлять собственными эмоциями и не поддаваться эмоциям других, выявлять и анализировать их причины;</w:t>
      </w:r>
    </w:p>
    <w:p w:rsidR="007F611A" w:rsidRPr="00BE0AE5" w:rsidRDefault="007F611A" w:rsidP="007F611A">
      <w:pPr>
        <w:pStyle w:val="body"/>
        <w:rPr>
          <w:rFonts w:cs="Times New Roman"/>
        </w:rPr>
      </w:pPr>
      <w:r w:rsidRPr="00BE0AE5">
        <w:rPr>
          <w:rFonts w:cs="Times New Roman"/>
        </w:rPr>
        <w:t>ставить себя на место другого человека, понимать мотивы и намерения другого, регулировать способ выражения эмоций.</w:t>
      </w:r>
    </w:p>
    <w:p w:rsidR="007F611A" w:rsidRPr="00BE0AE5" w:rsidRDefault="007F611A" w:rsidP="007F611A">
      <w:pPr>
        <w:pStyle w:val="body"/>
        <w:rPr>
          <w:rFonts w:cs="Times New Roman"/>
        </w:rPr>
      </w:pPr>
      <w:r w:rsidRPr="00BE0AE5">
        <w:rPr>
          <w:rFonts w:cs="Times New Roman"/>
        </w:rPr>
        <w:t>Принятие себя и других:</w:t>
      </w:r>
    </w:p>
    <w:p w:rsidR="007F611A" w:rsidRPr="00BE0AE5" w:rsidRDefault="007F611A" w:rsidP="007F611A">
      <w:pPr>
        <w:pStyle w:val="body"/>
        <w:rPr>
          <w:rFonts w:cs="Times New Roman"/>
        </w:rPr>
      </w:pPr>
      <w:r w:rsidRPr="00BE0AE5">
        <w:rPr>
          <w:rFonts w:cs="Times New Roman"/>
        </w:rPr>
        <w:t>осознанно относиться к другому человеку, его мнению, признавать право на ошибку свою и чужую;</w:t>
      </w:r>
    </w:p>
    <w:p w:rsidR="007F611A" w:rsidRPr="00BE0AE5" w:rsidRDefault="007F611A" w:rsidP="007F611A">
      <w:pPr>
        <w:pStyle w:val="body"/>
        <w:rPr>
          <w:rFonts w:cs="Times New Roman"/>
        </w:rPr>
      </w:pPr>
      <w:r w:rsidRPr="00BE0AE5">
        <w:rPr>
          <w:rFonts w:cs="Times New Roman"/>
        </w:rPr>
        <w:t>быть открытым себе и другим, осознавать невозможность контроля всего вокруг.</w:t>
      </w:r>
    </w:p>
    <w:p w:rsidR="007F611A" w:rsidRPr="00BE0AE5" w:rsidRDefault="007F611A" w:rsidP="007F611A">
      <w:pPr>
        <w:pStyle w:val="body"/>
        <w:rPr>
          <w:rFonts w:cs="Times New Roman"/>
        </w:rPr>
      </w:pPr>
      <w:r w:rsidRPr="00BE0AE5">
        <w:rPr>
          <w:rFonts w:cs="Times New Roman"/>
          <w:spacing w:val="-5"/>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w:t>
      </w:r>
      <w:r w:rsidRPr="00BE0AE5">
        <w:rPr>
          <w:rFonts w:cs="Times New Roman"/>
        </w:rPr>
        <w:t>(управления собой, самодисциплины, устойчивого поведения).</w:t>
      </w:r>
    </w:p>
    <w:p w:rsidR="007F611A" w:rsidRPr="00BE0AE5" w:rsidRDefault="007F611A" w:rsidP="007F611A">
      <w:pPr>
        <w:pStyle w:val="h2"/>
        <w:rPr>
          <w:rFonts w:cs="Times New Roman"/>
        </w:rPr>
      </w:pPr>
      <w:r w:rsidRPr="00BE0AE5">
        <w:rPr>
          <w:rFonts w:cs="Times New Roman"/>
        </w:rPr>
        <w:t>Предметные результаты</w:t>
      </w:r>
    </w:p>
    <w:p w:rsidR="007F611A" w:rsidRPr="00BE0AE5" w:rsidRDefault="007F611A" w:rsidP="007F611A">
      <w:pPr>
        <w:pStyle w:val="body"/>
        <w:rPr>
          <w:rFonts w:cs="Times New Roman"/>
        </w:rPr>
      </w:pPr>
      <w:r w:rsidRPr="00BE0AE5">
        <w:rPr>
          <w:rFonts w:cs="Times New Roman"/>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7F611A" w:rsidRPr="00BE0AE5" w:rsidRDefault="007F611A" w:rsidP="007F611A">
      <w:pPr>
        <w:pStyle w:val="body"/>
        <w:rPr>
          <w:rFonts w:cs="Times New Roman"/>
        </w:rPr>
      </w:pPr>
      <w:r w:rsidRPr="00BE0AE5">
        <w:rPr>
          <w:rFonts w:cs="Times New Roman"/>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7F611A" w:rsidRPr="00BE0AE5" w:rsidRDefault="007F611A" w:rsidP="007F611A">
      <w:pPr>
        <w:pStyle w:val="body"/>
        <w:rPr>
          <w:rFonts w:cs="Times New Roman"/>
        </w:rPr>
      </w:pPr>
      <w:r w:rsidRPr="00BE0AE5">
        <w:rPr>
          <w:rFonts w:cs="Times New Roman"/>
        </w:rPr>
        <w:t>Предметные результаты по предметной области «Физическая культура и основы безопасности жизнедеятельности» должны обеспечивать:</w:t>
      </w:r>
    </w:p>
    <w:p w:rsidR="007F611A" w:rsidRPr="00BE0AE5" w:rsidRDefault="007F611A" w:rsidP="007F611A">
      <w:pPr>
        <w:pStyle w:val="body"/>
        <w:rPr>
          <w:rFonts w:cs="Times New Roman"/>
        </w:rPr>
      </w:pPr>
      <w:r w:rsidRPr="00BE0AE5">
        <w:rPr>
          <w:rFonts w:cs="Times New Roman"/>
        </w:rPr>
        <w:t>По учебному предмету «Основы безопасности жизнедеятельности»:</w:t>
      </w:r>
    </w:p>
    <w:p w:rsidR="007F611A" w:rsidRPr="00BE0AE5" w:rsidRDefault="007F611A" w:rsidP="007F611A">
      <w:pPr>
        <w:pStyle w:val="body"/>
        <w:rPr>
          <w:rFonts w:cs="Times New Roman"/>
        </w:rPr>
      </w:pPr>
      <w:r w:rsidRPr="00BE0AE5">
        <w:rPr>
          <w:rFonts w:cs="Times New Roman"/>
        </w:rPr>
        <w:lastRenderedPageBreak/>
        <w:t>1)</w:t>
      </w:r>
      <w:r w:rsidRPr="00BE0AE5">
        <w:rPr>
          <w:rFonts w:cs="Times New Roman"/>
        </w:rPr>
        <w:t> </w:t>
      </w:r>
      <w:r w:rsidRPr="00BE0AE5">
        <w:rPr>
          <w:rFonts w:cs="Times New Roman"/>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7F611A" w:rsidRPr="00BE0AE5" w:rsidRDefault="007F611A" w:rsidP="007F611A">
      <w:pPr>
        <w:pStyle w:val="body"/>
        <w:rPr>
          <w:rFonts w:cs="Times New Roman"/>
        </w:rPr>
      </w:pPr>
      <w:r w:rsidRPr="00BE0AE5">
        <w:rPr>
          <w:rFonts w:cs="Times New Roman"/>
        </w:rPr>
        <w:t>2)</w:t>
      </w:r>
      <w:r w:rsidRPr="00BE0AE5">
        <w:rPr>
          <w:rFonts w:cs="Times New Roman"/>
        </w:rPr>
        <w:t> </w:t>
      </w:r>
      <w:r w:rsidRPr="00BE0AE5">
        <w:rPr>
          <w:rFonts w:cs="Times New Roman"/>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7F611A" w:rsidRPr="00BE0AE5" w:rsidRDefault="007F611A" w:rsidP="007F611A">
      <w:pPr>
        <w:pStyle w:val="body"/>
        <w:rPr>
          <w:rFonts w:cs="Times New Roman"/>
        </w:rPr>
      </w:pPr>
      <w:r w:rsidRPr="00BE0AE5">
        <w:rPr>
          <w:rFonts w:cs="Times New Roman"/>
        </w:rPr>
        <w:t>3)</w:t>
      </w:r>
      <w:r w:rsidRPr="00BE0AE5">
        <w:rPr>
          <w:rFonts w:cs="Times New Roman"/>
        </w:rPr>
        <w:t> </w:t>
      </w:r>
      <w:r w:rsidRPr="00BE0AE5">
        <w:rPr>
          <w:rFonts w:cs="Times New Roman"/>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F611A" w:rsidRPr="00BE0AE5" w:rsidRDefault="007F611A" w:rsidP="007F611A">
      <w:pPr>
        <w:pStyle w:val="body"/>
        <w:rPr>
          <w:rFonts w:cs="Times New Roman"/>
        </w:rPr>
      </w:pPr>
      <w:r w:rsidRPr="00BE0AE5">
        <w:rPr>
          <w:rFonts w:cs="Times New Roman"/>
        </w:rPr>
        <w:t>4)</w:t>
      </w:r>
      <w:r w:rsidRPr="00BE0AE5">
        <w:rPr>
          <w:rFonts w:cs="Times New Roman"/>
        </w:rPr>
        <w:t> </w:t>
      </w:r>
      <w:r w:rsidRPr="00BE0AE5">
        <w:rPr>
          <w:rFonts w:cs="Times New Roman"/>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7F611A" w:rsidRPr="00BE0AE5" w:rsidRDefault="007F611A" w:rsidP="007F611A">
      <w:pPr>
        <w:pStyle w:val="body"/>
        <w:rPr>
          <w:rFonts w:cs="Times New Roman"/>
        </w:rPr>
      </w:pPr>
      <w:r w:rsidRPr="00BE0AE5">
        <w:rPr>
          <w:rFonts w:cs="Times New Roman"/>
        </w:rPr>
        <w:t>5)</w:t>
      </w:r>
      <w:r w:rsidRPr="00BE0AE5">
        <w:rPr>
          <w:rFonts w:cs="Times New Roman"/>
        </w:rPr>
        <w:t> </w:t>
      </w:r>
      <w:r w:rsidRPr="00BE0AE5">
        <w:rPr>
          <w:rFonts w:cs="Times New Roman"/>
        </w:rPr>
        <w:t>сформированность чувства гордости за свою Родину, ответственного отношения к выполнению конституционного долга — защите Отечества;</w:t>
      </w:r>
    </w:p>
    <w:p w:rsidR="007F611A" w:rsidRPr="00BE0AE5" w:rsidRDefault="007F611A" w:rsidP="007F611A">
      <w:pPr>
        <w:pStyle w:val="body"/>
        <w:rPr>
          <w:rFonts w:cs="Times New Roman"/>
          <w:spacing w:val="-3"/>
        </w:rPr>
      </w:pPr>
      <w:r w:rsidRPr="00BE0AE5">
        <w:rPr>
          <w:rFonts w:cs="Times New Roman"/>
          <w:spacing w:val="-3"/>
        </w:rPr>
        <w:t>6)</w:t>
      </w:r>
      <w:r w:rsidRPr="00BE0AE5">
        <w:rPr>
          <w:rFonts w:cs="Times New Roman"/>
          <w:spacing w:val="-3"/>
        </w:rPr>
        <w:t> </w:t>
      </w:r>
      <w:r w:rsidRPr="00BE0AE5">
        <w:rPr>
          <w:rFonts w:cs="Times New Roman"/>
          <w:spacing w:val="-3"/>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7F611A" w:rsidRPr="00BE0AE5" w:rsidRDefault="007F611A" w:rsidP="007F611A">
      <w:pPr>
        <w:pStyle w:val="body"/>
        <w:rPr>
          <w:rFonts w:cs="Times New Roman"/>
        </w:rPr>
      </w:pPr>
      <w:r w:rsidRPr="00BE0AE5">
        <w:rPr>
          <w:rFonts w:cs="Times New Roman"/>
        </w:rPr>
        <w:t>7)</w:t>
      </w:r>
      <w:r w:rsidRPr="00BE0AE5">
        <w:rPr>
          <w:rFonts w:cs="Times New Roman"/>
        </w:rPr>
        <w:t> </w:t>
      </w:r>
      <w:r w:rsidRPr="00BE0AE5">
        <w:rPr>
          <w:rFonts w:cs="Times New Roman"/>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F611A" w:rsidRPr="00BE0AE5" w:rsidRDefault="007F611A" w:rsidP="007F611A">
      <w:pPr>
        <w:pStyle w:val="body"/>
        <w:rPr>
          <w:rFonts w:cs="Times New Roman"/>
        </w:rPr>
      </w:pPr>
      <w:r w:rsidRPr="00BE0AE5">
        <w:rPr>
          <w:rFonts w:cs="Times New Roman"/>
        </w:rPr>
        <w:t>8)</w:t>
      </w:r>
      <w:r w:rsidRPr="00BE0AE5">
        <w:rPr>
          <w:rFonts w:cs="Times New Roman"/>
        </w:rPr>
        <w:t> </w:t>
      </w:r>
      <w:r w:rsidRPr="00BE0AE5">
        <w:rPr>
          <w:rFonts w:cs="Times New Roman"/>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7F611A" w:rsidRPr="00BE0AE5" w:rsidRDefault="007F611A" w:rsidP="007F611A">
      <w:pPr>
        <w:pStyle w:val="body"/>
        <w:rPr>
          <w:rFonts w:cs="Times New Roman"/>
        </w:rPr>
      </w:pPr>
      <w:r w:rsidRPr="00BE0AE5">
        <w:rPr>
          <w:rFonts w:cs="Times New Roman"/>
        </w:rPr>
        <w:t>9)</w:t>
      </w:r>
      <w:r w:rsidRPr="00BE0AE5">
        <w:rPr>
          <w:rFonts w:cs="Times New Roman"/>
        </w:rPr>
        <w:t> </w:t>
      </w:r>
      <w:r w:rsidRPr="00BE0AE5">
        <w:rPr>
          <w:rFonts w:cs="Times New Roman"/>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F611A" w:rsidRPr="00BE0AE5" w:rsidRDefault="007F611A" w:rsidP="007F611A">
      <w:pPr>
        <w:pStyle w:val="body"/>
        <w:rPr>
          <w:rFonts w:cs="Times New Roman"/>
        </w:rPr>
      </w:pPr>
      <w:r w:rsidRPr="00BE0AE5">
        <w:rPr>
          <w:rFonts w:cs="Times New Roman"/>
        </w:rPr>
        <w:t>10)</w:t>
      </w:r>
      <w:r w:rsidRPr="00BE0AE5">
        <w:rPr>
          <w:rFonts w:cs="Times New Roman"/>
        </w:rPr>
        <w:t> </w:t>
      </w:r>
      <w:r w:rsidRPr="00BE0AE5">
        <w:rPr>
          <w:rFonts w:cs="Times New Roman"/>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7F611A" w:rsidRPr="00BE0AE5" w:rsidRDefault="007F611A" w:rsidP="007F611A">
      <w:pPr>
        <w:pStyle w:val="body"/>
        <w:rPr>
          <w:rFonts w:cs="Times New Roman"/>
        </w:rPr>
      </w:pPr>
      <w:r w:rsidRPr="00BE0AE5">
        <w:rPr>
          <w:rFonts w:cs="Times New Roman"/>
        </w:rPr>
        <w:t>11)</w:t>
      </w:r>
      <w:r w:rsidRPr="00BE0AE5">
        <w:rPr>
          <w:rFonts w:cs="Times New Roman"/>
        </w:rPr>
        <w:t> </w:t>
      </w:r>
      <w:r w:rsidRPr="00BE0AE5">
        <w:rPr>
          <w:rFonts w:cs="Times New Roman"/>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7F611A" w:rsidRPr="00BE0AE5" w:rsidRDefault="007F611A" w:rsidP="007F611A">
      <w:pPr>
        <w:pStyle w:val="body"/>
        <w:rPr>
          <w:rFonts w:cs="Times New Roman"/>
        </w:rPr>
      </w:pPr>
      <w:r w:rsidRPr="00BE0AE5">
        <w:rPr>
          <w:rFonts w:cs="Times New Roman"/>
        </w:rPr>
        <w:lastRenderedPageBreak/>
        <w:t>12)</w:t>
      </w:r>
      <w:r w:rsidRPr="00BE0AE5">
        <w:rPr>
          <w:rFonts w:cs="Times New Roman"/>
        </w:rPr>
        <w:t> </w:t>
      </w:r>
      <w:r w:rsidRPr="00BE0AE5">
        <w:rPr>
          <w:rFonts w:cs="Times New Roman"/>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F611A" w:rsidRPr="00BE0AE5" w:rsidRDefault="007F611A" w:rsidP="007F611A">
      <w:pPr>
        <w:pStyle w:val="body"/>
        <w:rPr>
          <w:rFonts w:cs="Times New Roman"/>
        </w:rPr>
      </w:pPr>
      <w:r w:rsidRPr="00BE0AE5">
        <w:rPr>
          <w:rFonts w:cs="Times New Roman"/>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7F611A" w:rsidRPr="00BE0AE5" w:rsidRDefault="007F611A" w:rsidP="007F611A">
      <w:pPr>
        <w:pStyle w:val="body"/>
        <w:rPr>
          <w:rFonts w:cs="Times New Roman"/>
        </w:rPr>
      </w:pPr>
      <w:r w:rsidRPr="00BE0AE5">
        <w:rPr>
          <w:rFonts w:cs="Times New Roman"/>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7F611A" w:rsidRPr="00BE0AE5" w:rsidRDefault="007F611A" w:rsidP="007F611A">
      <w:pPr>
        <w:pStyle w:val="body"/>
        <w:rPr>
          <w:rFonts w:cs="Times New Roman"/>
        </w:rPr>
      </w:pPr>
      <w:r w:rsidRPr="00BE0AE5">
        <w:rPr>
          <w:rFonts w:cs="Times New Roman"/>
        </w:rPr>
        <w:t>Предлагается распределение предметных результатов, формируемых в ходе изучения учебного предмета ОБЖ, сгруппировать по учебным модулям:</w:t>
      </w:r>
    </w:p>
    <w:p w:rsidR="007F611A" w:rsidRPr="00BE0AE5" w:rsidRDefault="007F611A" w:rsidP="007F611A">
      <w:pPr>
        <w:pStyle w:val="h2"/>
        <w:rPr>
          <w:rFonts w:cs="Times New Roman"/>
        </w:rPr>
      </w:pPr>
      <w:r w:rsidRPr="00BE0AE5">
        <w:rPr>
          <w:rFonts w:cs="Times New Roman"/>
        </w:rPr>
        <w:t>Модуль № 1 «Культура безопасности</w:t>
      </w:r>
      <w:r w:rsidRPr="00BE0AE5">
        <w:rPr>
          <w:rFonts w:cs="Times New Roman"/>
        </w:rPr>
        <w:br/>
        <w:t>жизнедеятельности в современном обществе»:</w:t>
      </w:r>
    </w:p>
    <w:p w:rsidR="007F611A" w:rsidRPr="00BE0AE5" w:rsidRDefault="007F611A" w:rsidP="007F611A">
      <w:pPr>
        <w:pStyle w:val="body"/>
        <w:rPr>
          <w:rFonts w:cs="Times New Roman"/>
        </w:rPr>
      </w:pPr>
      <w:r w:rsidRPr="00BE0AE5">
        <w:rPr>
          <w:rFonts w:cs="Times New Roman"/>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7F611A" w:rsidRPr="00BE0AE5" w:rsidRDefault="007F611A" w:rsidP="007F611A">
      <w:pPr>
        <w:pStyle w:val="body"/>
        <w:rPr>
          <w:rFonts w:cs="Times New Roman"/>
        </w:rPr>
      </w:pPr>
      <w:r w:rsidRPr="00BE0AE5">
        <w:rPr>
          <w:rFonts w:cs="Times New Roman"/>
        </w:rPr>
        <w:t>раскрывать смысл понятия культуры безопасности (как способности предвидеть, по возможности избегать, действовать в опасных ситуациях);</w:t>
      </w:r>
    </w:p>
    <w:p w:rsidR="007F611A" w:rsidRPr="00BE0AE5" w:rsidRDefault="007F611A" w:rsidP="007F611A">
      <w:pPr>
        <w:pStyle w:val="body"/>
        <w:rPr>
          <w:rFonts w:cs="Times New Roman"/>
        </w:rPr>
      </w:pPr>
      <w:r w:rsidRPr="00BE0AE5">
        <w:rPr>
          <w:rFonts w:cs="Times New Roman"/>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7F611A" w:rsidRPr="00BE0AE5" w:rsidRDefault="007F611A" w:rsidP="007F611A">
      <w:pPr>
        <w:pStyle w:val="body"/>
        <w:rPr>
          <w:rFonts w:cs="Times New Roman"/>
        </w:rPr>
      </w:pPr>
      <w:r w:rsidRPr="00BE0AE5">
        <w:rPr>
          <w:rFonts w:cs="Times New Roman"/>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7F611A" w:rsidRPr="00BE0AE5" w:rsidRDefault="007F611A" w:rsidP="007F611A">
      <w:pPr>
        <w:pStyle w:val="body"/>
        <w:rPr>
          <w:rFonts w:cs="Times New Roman"/>
        </w:rPr>
      </w:pPr>
      <w:r w:rsidRPr="00BE0AE5">
        <w:rPr>
          <w:rFonts w:cs="Times New Roman"/>
        </w:rPr>
        <w:t>раскрывать общие принципы безопасного поведения.</w:t>
      </w:r>
    </w:p>
    <w:p w:rsidR="007F611A" w:rsidRPr="00BE0AE5" w:rsidRDefault="007F611A" w:rsidP="007F611A">
      <w:pPr>
        <w:pStyle w:val="h2"/>
        <w:rPr>
          <w:rFonts w:cs="Times New Roman"/>
        </w:rPr>
      </w:pPr>
      <w:r w:rsidRPr="00BE0AE5">
        <w:rPr>
          <w:rFonts w:cs="Times New Roman"/>
        </w:rPr>
        <w:t>Модуль № 2 «Безопасность в быту»:</w:t>
      </w:r>
    </w:p>
    <w:p w:rsidR="007F611A" w:rsidRPr="00BE0AE5" w:rsidRDefault="007F611A" w:rsidP="007F611A">
      <w:pPr>
        <w:pStyle w:val="body"/>
        <w:rPr>
          <w:rFonts w:cs="Times New Roman"/>
        </w:rPr>
      </w:pPr>
      <w:r w:rsidRPr="00BE0AE5">
        <w:rPr>
          <w:rFonts w:cs="Times New Roman"/>
        </w:rPr>
        <w:t>объяснять особенности жизнеобеспечения жилища;</w:t>
      </w:r>
    </w:p>
    <w:p w:rsidR="007F611A" w:rsidRPr="00BE0AE5" w:rsidRDefault="007F611A" w:rsidP="007F611A">
      <w:pPr>
        <w:pStyle w:val="body"/>
        <w:rPr>
          <w:rFonts w:cs="Times New Roman"/>
        </w:rPr>
      </w:pPr>
      <w:r w:rsidRPr="00BE0AE5">
        <w:rPr>
          <w:rFonts w:cs="Times New Roman"/>
        </w:rPr>
        <w:t>классифицировать источники опасности в быту (пожароопасные предметы, электроприборы, газовое оборудование, бытовая химия, медикаменты);</w:t>
      </w:r>
    </w:p>
    <w:p w:rsidR="007F611A" w:rsidRPr="00BE0AE5" w:rsidRDefault="007F611A" w:rsidP="007F611A">
      <w:pPr>
        <w:pStyle w:val="body"/>
        <w:rPr>
          <w:rFonts w:cs="Times New Roman"/>
        </w:rPr>
      </w:pPr>
      <w:r w:rsidRPr="00BE0AE5">
        <w:rPr>
          <w:rFonts w:cs="Times New Roman"/>
        </w:rPr>
        <w:t>знать права, обязанности и ответственность граждан в области пожарной безопасности;</w:t>
      </w:r>
    </w:p>
    <w:p w:rsidR="007F611A" w:rsidRPr="00BE0AE5" w:rsidRDefault="007F611A" w:rsidP="007F611A">
      <w:pPr>
        <w:pStyle w:val="body"/>
        <w:rPr>
          <w:rFonts w:cs="Times New Roman"/>
        </w:rPr>
      </w:pPr>
      <w:r w:rsidRPr="00BE0AE5">
        <w:rPr>
          <w:rFonts w:cs="Times New Roman"/>
        </w:rPr>
        <w:lastRenderedPageBreak/>
        <w:t>соблюдать правила безопасного поведения, позволяющие предупредить возникновение опасных ситуаций в быту;</w:t>
      </w:r>
    </w:p>
    <w:p w:rsidR="007F611A" w:rsidRPr="00BE0AE5" w:rsidRDefault="007F611A" w:rsidP="007F611A">
      <w:pPr>
        <w:pStyle w:val="body"/>
        <w:rPr>
          <w:rFonts w:cs="Times New Roman"/>
        </w:rPr>
      </w:pPr>
      <w:r w:rsidRPr="00BE0AE5">
        <w:rPr>
          <w:rFonts w:cs="Times New Roman"/>
        </w:rPr>
        <w:t>распознавать ситуации криминального характера;</w:t>
      </w:r>
    </w:p>
    <w:p w:rsidR="007F611A" w:rsidRPr="00BE0AE5" w:rsidRDefault="007F611A" w:rsidP="007F611A">
      <w:pPr>
        <w:pStyle w:val="body"/>
        <w:rPr>
          <w:rFonts w:cs="Times New Roman"/>
        </w:rPr>
      </w:pPr>
      <w:r w:rsidRPr="00BE0AE5">
        <w:rPr>
          <w:rFonts w:cs="Times New Roman"/>
        </w:rPr>
        <w:t>знать о правилах вызова экстренных служб и ответственности за ложные сообщения;</w:t>
      </w:r>
    </w:p>
    <w:p w:rsidR="007F611A" w:rsidRPr="00BE0AE5" w:rsidRDefault="007F611A" w:rsidP="007F611A">
      <w:pPr>
        <w:pStyle w:val="body"/>
        <w:rPr>
          <w:rFonts w:cs="Times New Roman"/>
        </w:rPr>
      </w:pPr>
      <w:r w:rsidRPr="00BE0AE5">
        <w:rPr>
          <w:rFonts w:cs="Times New Roman"/>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7F611A" w:rsidRPr="00BE0AE5" w:rsidRDefault="007F611A" w:rsidP="007F611A">
      <w:pPr>
        <w:pStyle w:val="body"/>
        <w:rPr>
          <w:rFonts w:cs="Times New Roman"/>
          <w:spacing w:val="-2"/>
        </w:rPr>
      </w:pPr>
      <w:r w:rsidRPr="00BE0AE5">
        <w:rPr>
          <w:rFonts w:cs="Times New Roman"/>
          <w:spacing w:val="-2"/>
        </w:rPr>
        <w:t>безопасно действовать в ситуациях криминального характера;</w:t>
      </w:r>
    </w:p>
    <w:p w:rsidR="007F611A" w:rsidRPr="00BE0AE5" w:rsidRDefault="007F611A" w:rsidP="007F611A">
      <w:pPr>
        <w:pStyle w:val="body"/>
        <w:rPr>
          <w:rFonts w:cs="Times New Roman"/>
        </w:rPr>
      </w:pPr>
      <w:r w:rsidRPr="00BE0AE5">
        <w:rPr>
          <w:rFonts w:cs="Times New Roman"/>
        </w:rPr>
        <w:t>безопасно действовать при пожаре в жилых и общественных зданиях, в том числе правильно использовать первичные средства пожаротушения.</w:t>
      </w:r>
    </w:p>
    <w:p w:rsidR="007F611A" w:rsidRPr="00BE0AE5" w:rsidRDefault="007F611A" w:rsidP="007F611A">
      <w:pPr>
        <w:pStyle w:val="h2"/>
        <w:spacing w:before="300"/>
        <w:rPr>
          <w:rFonts w:cs="Times New Roman"/>
        </w:rPr>
      </w:pPr>
      <w:r w:rsidRPr="00BE0AE5">
        <w:rPr>
          <w:rFonts w:cs="Times New Roman"/>
        </w:rPr>
        <w:t>Модуль № 3 «Безопасность на транспорте»:</w:t>
      </w:r>
    </w:p>
    <w:p w:rsidR="007F611A" w:rsidRPr="00BE0AE5" w:rsidRDefault="007F611A" w:rsidP="007F611A">
      <w:pPr>
        <w:pStyle w:val="body"/>
        <w:rPr>
          <w:rFonts w:cs="Times New Roman"/>
        </w:rPr>
      </w:pPr>
      <w:r w:rsidRPr="00BE0AE5">
        <w:rPr>
          <w:rFonts w:cs="Times New Roman"/>
        </w:rPr>
        <w:t>классифицировать виды опасностей на транспорте (наземный, подземный, железнодорожный, водный, воздушный);</w:t>
      </w:r>
    </w:p>
    <w:p w:rsidR="007F611A" w:rsidRPr="00BE0AE5" w:rsidRDefault="007F611A" w:rsidP="007F611A">
      <w:pPr>
        <w:pStyle w:val="body"/>
        <w:rPr>
          <w:rFonts w:cs="Times New Roman"/>
        </w:rPr>
      </w:pPr>
      <w:r w:rsidRPr="00BE0AE5">
        <w:rPr>
          <w:rFonts w:cs="Times New Roman"/>
        </w:rPr>
        <w:t>соблюдать правила дорожного движения, установленные для пешехода, пассажира, водителя велосипеда и иных средств передвижения;</w:t>
      </w:r>
    </w:p>
    <w:p w:rsidR="007F611A" w:rsidRPr="00BE0AE5" w:rsidRDefault="007F611A" w:rsidP="007F611A">
      <w:pPr>
        <w:pStyle w:val="body"/>
        <w:rPr>
          <w:rFonts w:cs="Times New Roman"/>
        </w:rPr>
      </w:pPr>
      <w:r w:rsidRPr="00BE0AE5">
        <w:rPr>
          <w:rFonts w:cs="Times New Roman"/>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7F611A" w:rsidRPr="00BE0AE5" w:rsidRDefault="007F611A" w:rsidP="007F611A">
      <w:pPr>
        <w:pStyle w:val="body"/>
        <w:rPr>
          <w:rFonts w:cs="Times New Roman"/>
        </w:rPr>
      </w:pPr>
      <w:r w:rsidRPr="00BE0AE5">
        <w:rPr>
          <w:rFonts w:cs="Times New Roman"/>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7F611A" w:rsidRPr="00BE0AE5" w:rsidRDefault="007F611A" w:rsidP="007F611A">
      <w:pPr>
        <w:pStyle w:val="h2"/>
        <w:spacing w:before="306"/>
        <w:rPr>
          <w:rFonts w:cs="Times New Roman"/>
        </w:rPr>
      </w:pPr>
      <w:r w:rsidRPr="00BE0AE5">
        <w:rPr>
          <w:rFonts w:cs="Times New Roman"/>
        </w:rPr>
        <w:t>Модуль № 4 «Безопасность в общественных местах»:</w:t>
      </w:r>
    </w:p>
    <w:p w:rsidR="007F611A" w:rsidRPr="00BE0AE5" w:rsidRDefault="007F611A" w:rsidP="007F611A">
      <w:pPr>
        <w:pStyle w:val="body"/>
        <w:rPr>
          <w:rFonts w:cs="Times New Roman"/>
        </w:rPr>
      </w:pPr>
      <w:r w:rsidRPr="00BE0AE5">
        <w:rPr>
          <w:rFonts w:cs="Times New Roman"/>
        </w:rPr>
        <w:t>характеризовать потенциальные источники опасности в общественных местах, в том числе техногенного происхождения;</w:t>
      </w:r>
    </w:p>
    <w:p w:rsidR="007F611A" w:rsidRPr="00BE0AE5" w:rsidRDefault="007F611A" w:rsidP="007F611A">
      <w:pPr>
        <w:pStyle w:val="body"/>
        <w:rPr>
          <w:rFonts w:cs="Times New Roman"/>
        </w:rPr>
      </w:pPr>
      <w:r w:rsidRPr="00BE0AE5">
        <w:rPr>
          <w:rFonts w:cs="Times New Roman"/>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7F611A" w:rsidRPr="00BE0AE5" w:rsidRDefault="007F611A" w:rsidP="007F611A">
      <w:pPr>
        <w:pStyle w:val="body"/>
        <w:rPr>
          <w:rFonts w:cs="Times New Roman"/>
        </w:rPr>
      </w:pPr>
      <w:r w:rsidRPr="00BE0AE5">
        <w:rPr>
          <w:rFonts w:cs="Times New Roman"/>
        </w:rPr>
        <w:t>соблюдать правила безопасного поведения в местах массового пребывания людей (в толпе);</w:t>
      </w:r>
    </w:p>
    <w:p w:rsidR="007F611A" w:rsidRPr="00BE0AE5" w:rsidRDefault="007F611A" w:rsidP="007F611A">
      <w:pPr>
        <w:pStyle w:val="body"/>
        <w:rPr>
          <w:rFonts w:cs="Times New Roman"/>
        </w:rPr>
      </w:pPr>
      <w:r w:rsidRPr="00BE0AE5">
        <w:rPr>
          <w:rFonts w:cs="Times New Roman"/>
        </w:rPr>
        <w:t>знать правила информирования экстренных служб;</w:t>
      </w:r>
    </w:p>
    <w:p w:rsidR="007F611A" w:rsidRPr="00BE0AE5" w:rsidRDefault="007F611A" w:rsidP="007F611A">
      <w:pPr>
        <w:pStyle w:val="body"/>
        <w:rPr>
          <w:rFonts w:cs="Times New Roman"/>
        </w:rPr>
      </w:pPr>
      <w:r w:rsidRPr="00BE0AE5">
        <w:rPr>
          <w:rFonts w:cs="Times New Roman"/>
        </w:rPr>
        <w:t>безопасно действовать при обнаружении в общественных местах бесхозных (потенциально опасных) вещей и предметов;</w:t>
      </w:r>
    </w:p>
    <w:p w:rsidR="007F611A" w:rsidRPr="00BE0AE5" w:rsidRDefault="007F611A" w:rsidP="007F611A">
      <w:pPr>
        <w:pStyle w:val="body"/>
        <w:rPr>
          <w:rFonts w:cs="Times New Roman"/>
        </w:rPr>
      </w:pPr>
      <w:r w:rsidRPr="00BE0AE5">
        <w:rPr>
          <w:rFonts w:cs="Times New Roman"/>
        </w:rPr>
        <w:t>эвакуироваться из общественных мест и зданий;</w:t>
      </w:r>
    </w:p>
    <w:p w:rsidR="007F611A" w:rsidRPr="00BE0AE5" w:rsidRDefault="007F611A" w:rsidP="007F611A">
      <w:pPr>
        <w:pStyle w:val="body"/>
        <w:rPr>
          <w:rFonts w:cs="Times New Roman"/>
        </w:rPr>
      </w:pPr>
      <w:r w:rsidRPr="00BE0AE5">
        <w:rPr>
          <w:rFonts w:cs="Times New Roman"/>
        </w:rPr>
        <w:lastRenderedPageBreak/>
        <w:t>безопасно действовать при возникновении пожара и происшествиях в общественных местах;</w:t>
      </w:r>
    </w:p>
    <w:p w:rsidR="007F611A" w:rsidRPr="00BE0AE5" w:rsidRDefault="007F611A" w:rsidP="007F611A">
      <w:pPr>
        <w:pStyle w:val="body"/>
        <w:rPr>
          <w:rFonts w:cs="Times New Roman"/>
        </w:rPr>
      </w:pPr>
      <w:r w:rsidRPr="00BE0AE5">
        <w:rPr>
          <w:rFonts w:cs="Times New Roman"/>
        </w:rPr>
        <w:t>безопасно действовать в условиях совершения террористического акта, в том числе при захвате и освобождении заложников;</w:t>
      </w:r>
    </w:p>
    <w:p w:rsidR="007F611A" w:rsidRPr="00BE0AE5" w:rsidRDefault="007F611A" w:rsidP="007F611A">
      <w:pPr>
        <w:pStyle w:val="body"/>
        <w:rPr>
          <w:rFonts w:cs="Times New Roman"/>
        </w:rPr>
      </w:pPr>
      <w:r w:rsidRPr="00BE0AE5">
        <w:rPr>
          <w:rFonts w:cs="Times New Roman"/>
        </w:rPr>
        <w:t>безопасно действовать в ситуациях криминогенного и антиобщественного характера.</w:t>
      </w:r>
    </w:p>
    <w:p w:rsidR="007F611A" w:rsidRPr="00BE0AE5" w:rsidRDefault="007F611A" w:rsidP="007F611A">
      <w:pPr>
        <w:pStyle w:val="h2"/>
        <w:rPr>
          <w:rFonts w:cs="Times New Roman"/>
        </w:rPr>
      </w:pPr>
      <w:r w:rsidRPr="00BE0AE5">
        <w:rPr>
          <w:rFonts w:cs="Times New Roman"/>
        </w:rPr>
        <w:t>Модуль № 5 «Безопасность в природной среде»:</w:t>
      </w:r>
    </w:p>
    <w:p w:rsidR="007F611A" w:rsidRPr="00BE0AE5" w:rsidRDefault="007F611A" w:rsidP="007F611A">
      <w:pPr>
        <w:pStyle w:val="body"/>
        <w:rPr>
          <w:rFonts w:cs="Times New Roman"/>
        </w:rPr>
      </w:pPr>
      <w:r w:rsidRPr="00BE0AE5">
        <w:rPr>
          <w:rFonts w:cs="Times New Roman"/>
        </w:rPr>
        <w:t>раскрывать смысл понятия экологии, экологической культуры, значение экологии для устойчивого развития общества;</w:t>
      </w:r>
    </w:p>
    <w:p w:rsidR="007F611A" w:rsidRPr="00BE0AE5" w:rsidRDefault="007F611A" w:rsidP="007F611A">
      <w:pPr>
        <w:pStyle w:val="body"/>
        <w:rPr>
          <w:rFonts w:cs="Times New Roman"/>
        </w:rPr>
      </w:pPr>
      <w:r w:rsidRPr="00BE0AE5">
        <w:rPr>
          <w:rFonts w:cs="Times New Roman"/>
        </w:rPr>
        <w:t>помнить и выполнять правила безопасного поведения при неблагоприятной экологической обстановке;</w:t>
      </w:r>
    </w:p>
    <w:p w:rsidR="007F611A" w:rsidRPr="00BE0AE5" w:rsidRDefault="007F611A" w:rsidP="007F611A">
      <w:pPr>
        <w:pStyle w:val="body"/>
        <w:rPr>
          <w:rFonts w:cs="Times New Roman"/>
        </w:rPr>
      </w:pPr>
      <w:r w:rsidRPr="00BE0AE5">
        <w:rPr>
          <w:rFonts w:cs="Times New Roman"/>
        </w:rPr>
        <w:t>соблюдать правила безопасного поведения на природе;</w:t>
      </w:r>
    </w:p>
    <w:p w:rsidR="007F611A" w:rsidRPr="00BE0AE5" w:rsidRDefault="007F611A" w:rsidP="007F611A">
      <w:pPr>
        <w:pStyle w:val="body"/>
        <w:rPr>
          <w:rFonts w:cs="Times New Roman"/>
        </w:rPr>
      </w:pPr>
      <w:r w:rsidRPr="00BE0AE5">
        <w:rPr>
          <w:rFonts w:cs="Times New Roman"/>
        </w:rPr>
        <w:t>объяснять правила безопасного поведения на водоёмах в различное время года;</w:t>
      </w:r>
    </w:p>
    <w:p w:rsidR="007F611A" w:rsidRPr="00BE0AE5" w:rsidRDefault="007F611A" w:rsidP="007F611A">
      <w:pPr>
        <w:pStyle w:val="body"/>
        <w:rPr>
          <w:rFonts w:cs="Times New Roman"/>
        </w:rPr>
      </w:pPr>
      <w:r w:rsidRPr="00BE0AE5">
        <w:rPr>
          <w:rFonts w:cs="Times New Roman"/>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7F611A" w:rsidRPr="00BE0AE5" w:rsidRDefault="007F611A" w:rsidP="007F611A">
      <w:pPr>
        <w:pStyle w:val="body"/>
        <w:rPr>
          <w:rFonts w:cs="Times New Roman"/>
        </w:rPr>
      </w:pPr>
      <w:r w:rsidRPr="00BE0AE5">
        <w:rPr>
          <w:rFonts w:cs="Times New Roman"/>
        </w:rPr>
        <w:t>характеризовать правила само- и взаимопомощи терпящим бедствие на воде;</w:t>
      </w:r>
    </w:p>
    <w:p w:rsidR="007F611A" w:rsidRPr="00BE0AE5" w:rsidRDefault="007F611A" w:rsidP="007F611A">
      <w:pPr>
        <w:pStyle w:val="body"/>
        <w:rPr>
          <w:rFonts w:cs="Times New Roman"/>
        </w:rPr>
      </w:pPr>
      <w:r w:rsidRPr="00BE0AE5">
        <w:rPr>
          <w:rFonts w:cs="Times New Roman"/>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7F611A" w:rsidRPr="00BE0AE5" w:rsidRDefault="007F611A" w:rsidP="007F611A">
      <w:pPr>
        <w:pStyle w:val="body"/>
        <w:rPr>
          <w:rFonts w:cs="Times New Roman"/>
        </w:rPr>
      </w:pPr>
      <w:r w:rsidRPr="00BE0AE5">
        <w:rPr>
          <w:rFonts w:cs="Times New Roman"/>
        </w:rPr>
        <w:t>знать и применять способы подачи сигнала о помощи.</w:t>
      </w:r>
    </w:p>
    <w:p w:rsidR="007F611A" w:rsidRPr="00BE0AE5" w:rsidRDefault="007F611A" w:rsidP="007F611A">
      <w:pPr>
        <w:pStyle w:val="h2"/>
        <w:rPr>
          <w:rFonts w:cs="Times New Roman"/>
        </w:rPr>
      </w:pPr>
      <w:r w:rsidRPr="00BE0AE5">
        <w:rPr>
          <w:rFonts w:cs="Times New Roman"/>
        </w:rPr>
        <w:t>Модуль № 6 «Здоровье и как его сохранить.</w:t>
      </w:r>
      <w:r w:rsidRPr="00BE0AE5">
        <w:rPr>
          <w:rFonts w:cs="Times New Roman"/>
        </w:rPr>
        <w:br/>
        <w:t>Основы медицинских знаний»:</w:t>
      </w:r>
    </w:p>
    <w:p w:rsidR="007F611A" w:rsidRPr="00BE0AE5" w:rsidRDefault="007F611A" w:rsidP="007F611A">
      <w:pPr>
        <w:pStyle w:val="body"/>
        <w:rPr>
          <w:rFonts w:cs="Times New Roman"/>
        </w:rPr>
      </w:pPr>
      <w:r w:rsidRPr="00BE0AE5">
        <w:rPr>
          <w:rFonts w:cs="Times New Roman"/>
        </w:rPr>
        <w:t>раскрывать смысл понятий здоровья (физического и психического) и здорового образа жизни;</w:t>
      </w:r>
    </w:p>
    <w:p w:rsidR="007F611A" w:rsidRPr="00BE0AE5" w:rsidRDefault="007F611A" w:rsidP="007F611A">
      <w:pPr>
        <w:pStyle w:val="body"/>
        <w:rPr>
          <w:rFonts w:cs="Times New Roman"/>
        </w:rPr>
      </w:pPr>
      <w:r w:rsidRPr="00BE0AE5">
        <w:rPr>
          <w:rFonts w:cs="Times New Roman"/>
        </w:rPr>
        <w:t>характеризовать факторы, влияющие на здоровье человека;</w:t>
      </w:r>
    </w:p>
    <w:p w:rsidR="007F611A" w:rsidRPr="00BE0AE5" w:rsidRDefault="007F611A" w:rsidP="007F611A">
      <w:pPr>
        <w:pStyle w:val="body"/>
        <w:rPr>
          <w:rFonts w:cs="Times New Roman"/>
        </w:rPr>
      </w:pPr>
      <w:r w:rsidRPr="00BE0AE5">
        <w:rPr>
          <w:rFonts w:cs="Times New Roman"/>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7F611A" w:rsidRPr="00BE0AE5" w:rsidRDefault="007F611A" w:rsidP="007F611A">
      <w:pPr>
        <w:pStyle w:val="body"/>
        <w:rPr>
          <w:rFonts w:cs="Times New Roman"/>
        </w:rPr>
      </w:pPr>
      <w:r w:rsidRPr="00BE0AE5">
        <w:rPr>
          <w:rFonts w:cs="Times New Roman"/>
        </w:rPr>
        <w:t>сформировать негативное отношение к вредным привычкам (табакокурение, алкоголизм, наркомания, игровая зависимость);</w:t>
      </w:r>
    </w:p>
    <w:p w:rsidR="007F611A" w:rsidRPr="00BE0AE5" w:rsidRDefault="007F611A" w:rsidP="007F611A">
      <w:pPr>
        <w:pStyle w:val="body"/>
        <w:rPr>
          <w:rFonts w:cs="Times New Roman"/>
        </w:rPr>
      </w:pPr>
      <w:r w:rsidRPr="00BE0AE5">
        <w:rPr>
          <w:rFonts w:cs="Times New Roman"/>
        </w:rPr>
        <w:t>приводить примеры мер защиты от инфекционных и неинфекционных заболеваний;</w:t>
      </w:r>
    </w:p>
    <w:p w:rsidR="007F611A" w:rsidRPr="00BE0AE5" w:rsidRDefault="007F611A" w:rsidP="007F611A">
      <w:pPr>
        <w:pStyle w:val="body"/>
        <w:rPr>
          <w:rFonts w:cs="Times New Roman"/>
        </w:rPr>
      </w:pPr>
      <w:r w:rsidRPr="00BE0AE5">
        <w:rPr>
          <w:rFonts w:cs="Times New Roman"/>
        </w:rPr>
        <w:lastRenderedPageBreak/>
        <w:t>безопасно действовать в случае возникновения чрезвычайных ситуаций биолого-социального происхождения (эпидемии, пандемии);</w:t>
      </w:r>
    </w:p>
    <w:p w:rsidR="007F611A" w:rsidRPr="00BE0AE5" w:rsidRDefault="007F611A" w:rsidP="007F611A">
      <w:pPr>
        <w:pStyle w:val="body"/>
        <w:rPr>
          <w:rFonts w:cs="Times New Roman"/>
        </w:rPr>
      </w:pPr>
      <w:r w:rsidRPr="00BE0AE5">
        <w:rPr>
          <w:rFonts w:cs="Times New Roman"/>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7F611A" w:rsidRPr="00BE0AE5" w:rsidRDefault="007F611A" w:rsidP="007F611A">
      <w:pPr>
        <w:pStyle w:val="body"/>
        <w:rPr>
          <w:rFonts w:cs="Times New Roman"/>
        </w:rPr>
      </w:pPr>
      <w:r w:rsidRPr="00BE0AE5">
        <w:rPr>
          <w:rFonts w:cs="Times New Roman"/>
        </w:rPr>
        <w:t>оказывать первую помощь и самопомощь при неотложных состояниях.</w:t>
      </w:r>
    </w:p>
    <w:p w:rsidR="007F611A" w:rsidRPr="00BE0AE5" w:rsidRDefault="007F611A" w:rsidP="007F611A">
      <w:pPr>
        <w:pStyle w:val="h2"/>
        <w:rPr>
          <w:rFonts w:cs="Times New Roman"/>
        </w:rPr>
      </w:pPr>
      <w:r w:rsidRPr="00BE0AE5">
        <w:rPr>
          <w:rFonts w:cs="Times New Roman"/>
        </w:rPr>
        <w:t>Модуль № 7 «Безопасность в социуме»:</w:t>
      </w:r>
    </w:p>
    <w:p w:rsidR="007F611A" w:rsidRPr="00BE0AE5" w:rsidRDefault="007F611A" w:rsidP="007F611A">
      <w:pPr>
        <w:pStyle w:val="body"/>
        <w:rPr>
          <w:rFonts w:cs="Times New Roman"/>
        </w:rPr>
      </w:pPr>
      <w:r w:rsidRPr="00BE0AE5">
        <w:rPr>
          <w:rFonts w:cs="Times New Roman"/>
        </w:rPr>
        <w:t>приводить примеры межличностного и группового конфликта;</w:t>
      </w:r>
    </w:p>
    <w:p w:rsidR="007F611A" w:rsidRPr="00BE0AE5" w:rsidRDefault="007F611A" w:rsidP="007F611A">
      <w:pPr>
        <w:pStyle w:val="body"/>
        <w:rPr>
          <w:rFonts w:cs="Times New Roman"/>
        </w:rPr>
      </w:pPr>
      <w:r w:rsidRPr="00BE0AE5">
        <w:rPr>
          <w:rFonts w:cs="Times New Roman"/>
        </w:rPr>
        <w:t>характеризовать способы избегания и разрешения конфликтных ситуаций;</w:t>
      </w:r>
    </w:p>
    <w:p w:rsidR="007F611A" w:rsidRPr="00BE0AE5" w:rsidRDefault="007F611A" w:rsidP="007F611A">
      <w:pPr>
        <w:pStyle w:val="body"/>
        <w:rPr>
          <w:rFonts w:cs="Times New Roman"/>
        </w:rPr>
      </w:pPr>
      <w:r w:rsidRPr="00BE0AE5">
        <w:rPr>
          <w:rFonts w:cs="Times New Roman"/>
        </w:rPr>
        <w:t>характеризовать опасные проявления конфликтов (в том числе насилие, буллинг (травля));</w:t>
      </w:r>
    </w:p>
    <w:p w:rsidR="007F611A" w:rsidRPr="00BE0AE5" w:rsidRDefault="007F611A" w:rsidP="007F611A">
      <w:pPr>
        <w:pStyle w:val="body"/>
        <w:rPr>
          <w:rFonts w:cs="Times New Roman"/>
        </w:rPr>
      </w:pPr>
      <w:r w:rsidRPr="00BE0AE5">
        <w:rPr>
          <w:rFonts w:cs="Times New Roman"/>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7F611A" w:rsidRPr="00BE0AE5" w:rsidRDefault="007F611A" w:rsidP="007F611A">
      <w:pPr>
        <w:pStyle w:val="body"/>
        <w:rPr>
          <w:rFonts w:cs="Times New Roman"/>
        </w:rPr>
      </w:pPr>
      <w:r w:rsidRPr="00BE0AE5">
        <w:rPr>
          <w:rFonts w:cs="Times New Roman"/>
        </w:rPr>
        <w:t>соблюдать правила коммуникации с незнакомыми людьми (в том числе с подозрительными людьми, у которых могут иметься преступные намерения);</w:t>
      </w:r>
    </w:p>
    <w:p w:rsidR="007F611A" w:rsidRPr="00BE0AE5" w:rsidRDefault="007F611A" w:rsidP="007F611A">
      <w:pPr>
        <w:pStyle w:val="body"/>
        <w:rPr>
          <w:rFonts w:cs="Times New Roman"/>
        </w:rPr>
      </w:pPr>
      <w:r w:rsidRPr="00BE0AE5">
        <w:rPr>
          <w:rFonts w:cs="Times New Roman"/>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7F611A" w:rsidRPr="00BE0AE5" w:rsidRDefault="007F611A" w:rsidP="007F611A">
      <w:pPr>
        <w:pStyle w:val="body"/>
        <w:rPr>
          <w:rFonts w:cs="Times New Roman"/>
        </w:rPr>
      </w:pPr>
      <w:r w:rsidRPr="00BE0AE5">
        <w:rPr>
          <w:rFonts w:cs="Times New Roman"/>
        </w:rPr>
        <w:t>распознавать опасности и соблюдать правила безопасного поведения в практике современных молодёжных увлечений;</w:t>
      </w:r>
    </w:p>
    <w:p w:rsidR="007F611A" w:rsidRPr="00BE0AE5" w:rsidRDefault="007F611A" w:rsidP="007F611A">
      <w:pPr>
        <w:pStyle w:val="body"/>
        <w:rPr>
          <w:rFonts w:cs="Times New Roman"/>
        </w:rPr>
      </w:pPr>
      <w:r w:rsidRPr="00BE0AE5">
        <w:rPr>
          <w:rFonts w:cs="Times New Roman"/>
        </w:rPr>
        <w:t>безопасно действовать при опасных проявлениях конфликта и при возможных манипуляциях.</w:t>
      </w:r>
    </w:p>
    <w:p w:rsidR="007F611A" w:rsidRPr="00BE0AE5" w:rsidRDefault="007F611A" w:rsidP="007F611A">
      <w:pPr>
        <w:pStyle w:val="h2"/>
        <w:rPr>
          <w:rFonts w:cs="Times New Roman"/>
        </w:rPr>
      </w:pPr>
      <w:r w:rsidRPr="00BE0AE5">
        <w:rPr>
          <w:rFonts w:cs="Times New Roman"/>
        </w:rPr>
        <w:t>Модуль № 8 «Безопасность</w:t>
      </w:r>
      <w:r w:rsidRPr="00BE0AE5">
        <w:rPr>
          <w:rFonts w:cs="Times New Roman"/>
        </w:rPr>
        <w:br/>
        <w:t>в информационном пространстве»:</w:t>
      </w:r>
    </w:p>
    <w:p w:rsidR="007F611A" w:rsidRPr="00BE0AE5" w:rsidRDefault="007F611A" w:rsidP="007F611A">
      <w:pPr>
        <w:pStyle w:val="body"/>
        <w:rPr>
          <w:rFonts w:cs="Times New Roman"/>
        </w:rPr>
      </w:pPr>
      <w:r w:rsidRPr="00BE0AE5">
        <w:rPr>
          <w:rFonts w:cs="Times New Roman"/>
        </w:rPr>
        <w:t>приводить примеры информационных и компьютерных угроз;</w:t>
      </w:r>
    </w:p>
    <w:p w:rsidR="007F611A" w:rsidRPr="00BE0AE5" w:rsidRDefault="007F611A" w:rsidP="007F611A">
      <w:pPr>
        <w:pStyle w:val="body"/>
        <w:rPr>
          <w:rFonts w:cs="Times New Roman"/>
        </w:rPr>
      </w:pPr>
      <w:r w:rsidRPr="00BE0AE5">
        <w:rPr>
          <w:rFonts w:cs="Times New Roman"/>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7F611A" w:rsidRPr="00BE0AE5" w:rsidRDefault="007F611A" w:rsidP="007F611A">
      <w:pPr>
        <w:pStyle w:val="body"/>
        <w:rPr>
          <w:rFonts w:cs="Times New Roman"/>
        </w:rPr>
      </w:pPr>
      <w:r w:rsidRPr="00BE0AE5">
        <w:rPr>
          <w:rFonts w:cs="Times New Roman"/>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rsidR="007F611A" w:rsidRPr="00BE0AE5" w:rsidRDefault="007F611A" w:rsidP="007F611A">
      <w:pPr>
        <w:pStyle w:val="body"/>
        <w:rPr>
          <w:rFonts w:cs="Times New Roman"/>
          <w:spacing w:val="1"/>
        </w:rPr>
      </w:pPr>
      <w:r w:rsidRPr="00BE0AE5">
        <w:rPr>
          <w:rFonts w:cs="Times New Roman"/>
          <w:spacing w:val="1"/>
        </w:rPr>
        <w:t>предупреждать возникновение сложных и опасных ситуаций;</w:t>
      </w:r>
    </w:p>
    <w:p w:rsidR="007F611A" w:rsidRPr="00BE0AE5" w:rsidRDefault="007F611A" w:rsidP="007F611A">
      <w:pPr>
        <w:pStyle w:val="body"/>
        <w:rPr>
          <w:rFonts w:cs="Times New Roman"/>
        </w:rPr>
      </w:pPr>
      <w:r w:rsidRPr="00BE0AE5">
        <w:rPr>
          <w:rFonts w:cs="Times New Roman"/>
        </w:rPr>
        <w:lastRenderedPageBreak/>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7F611A" w:rsidRPr="00BE0AE5" w:rsidRDefault="007F611A" w:rsidP="007F611A">
      <w:pPr>
        <w:pStyle w:val="h2"/>
        <w:spacing w:before="397"/>
        <w:rPr>
          <w:rFonts w:cs="Times New Roman"/>
        </w:rPr>
      </w:pPr>
      <w:r w:rsidRPr="00BE0AE5">
        <w:rPr>
          <w:rFonts w:cs="Times New Roman"/>
        </w:rPr>
        <w:t>Модуль № 9 «Основы противодействия</w:t>
      </w:r>
      <w:r w:rsidRPr="00BE0AE5">
        <w:rPr>
          <w:rFonts w:cs="Times New Roman"/>
        </w:rPr>
        <w:br/>
        <w:t>экстремизму и терроризму»:</w:t>
      </w:r>
    </w:p>
    <w:p w:rsidR="007F611A" w:rsidRPr="00BE0AE5" w:rsidRDefault="007F611A" w:rsidP="007F611A">
      <w:pPr>
        <w:pStyle w:val="body"/>
        <w:rPr>
          <w:rFonts w:cs="Times New Roman"/>
        </w:rPr>
      </w:pPr>
      <w:r w:rsidRPr="00BE0AE5">
        <w:rPr>
          <w:rFonts w:cs="Times New Roman"/>
        </w:rPr>
        <w:t>объяснять понятия экстремизма, терроризма, их причины и последствия;</w:t>
      </w:r>
    </w:p>
    <w:p w:rsidR="007F611A" w:rsidRPr="00BE0AE5" w:rsidRDefault="007F611A" w:rsidP="007F611A">
      <w:pPr>
        <w:pStyle w:val="body"/>
        <w:rPr>
          <w:rFonts w:cs="Times New Roman"/>
        </w:rPr>
      </w:pPr>
      <w:r w:rsidRPr="00BE0AE5">
        <w:rPr>
          <w:rFonts w:cs="Times New Roman"/>
        </w:rPr>
        <w:t>сформировать негативное отношение к экстремистской и террористической деятельности;</w:t>
      </w:r>
    </w:p>
    <w:p w:rsidR="007F611A" w:rsidRPr="00BE0AE5" w:rsidRDefault="007F611A" w:rsidP="007F611A">
      <w:pPr>
        <w:pStyle w:val="body"/>
        <w:rPr>
          <w:rFonts w:cs="Times New Roman"/>
        </w:rPr>
      </w:pPr>
      <w:r w:rsidRPr="00BE0AE5">
        <w:rPr>
          <w:rFonts w:cs="Times New Roman"/>
        </w:rPr>
        <w:t>объяснять организационные основы системы противодействия терроризму и экстремизму в Российской Федерации;</w:t>
      </w:r>
    </w:p>
    <w:p w:rsidR="007F611A" w:rsidRPr="00BE0AE5" w:rsidRDefault="007F611A" w:rsidP="007F611A">
      <w:pPr>
        <w:pStyle w:val="body"/>
        <w:rPr>
          <w:rFonts w:cs="Times New Roman"/>
        </w:rPr>
      </w:pPr>
      <w:r w:rsidRPr="00BE0AE5">
        <w:rPr>
          <w:rFonts w:cs="Times New Roman"/>
        </w:rPr>
        <w:t>распознавать ситуации угрозы террористического акта в доме, в общественном месте;</w:t>
      </w:r>
    </w:p>
    <w:p w:rsidR="007F611A" w:rsidRPr="00BE0AE5" w:rsidRDefault="007F611A" w:rsidP="007F611A">
      <w:pPr>
        <w:pStyle w:val="body"/>
        <w:rPr>
          <w:rFonts w:cs="Times New Roman"/>
        </w:rPr>
      </w:pPr>
      <w:r w:rsidRPr="00BE0AE5">
        <w:rPr>
          <w:rFonts w:cs="Times New Roman"/>
        </w:rPr>
        <w:t>безопасно действовать при обнаружении в общественных местах бесхозных (или опасных) вещей и предметов;</w:t>
      </w:r>
    </w:p>
    <w:p w:rsidR="007F611A" w:rsidRPr="00BE0AE5" w:rsidRDefault="007F611A" w:rsidP="007F611A">
      <w:pPr>
        <w:pStyle w:val="body"/>
        <w:rPr>
          <w:rFonts w:cs="Times New Roman"/>
        </w:rPr>
      </w:pPr>
      <w:r w:rsidRPr="00BE0AE5">
        <w:rPr>
          <w:rFonts w:cs="Times New Roman"/>
        </w:rPr>
        <w:t>безопасно действовать в условиях совершения террористического акта, в том числе при захвате и освобождении заложников.</w:t>
      </w:r>
    </w:p>
    <w:p w:rsidR="007F611A" w:rsidRPr="00BE0AE5" w:rsidRDefault="007F611A" w:rsidP="007F611A">
      <w:pPr>
        <w:pStyle w:val="h2"/>
        <w:spacing w:before="397"/>
        <w:rPr>
          <w:rFonts w:cs="Times New Roman"/>
        </w:rPr>
      </w:pPr>
      <w:r w:rsidRPr="00BE0AE5">
        <w:rPr>
          <w:rFonts w:cs="Times New Roman"/>
        </w:rPr>
        <w:t>Модуль № 10 «Взаимодействие личности,</w:t>
      </w:r>
      <w:r w:rsidRPr="00BE0AE5">
        <w:rPr>
          <w:rFonts w:cs="Times New Roman"/>
        </w:rPr>
        <w:br/>
        <w:t>общества и государства в обеспечении</w:t>
      </w:r>
      <w:r w:rsidRPr="00BE0AE5">
        <w:rPr>
          <w:rFonts w:cs="Times New Roman"/>
        </w:rPr>
        <w:br/>
        <w:t>безопасности жизни и здоровья населения»:</w:t>
      </w:r>
    </w:p>
    <w:p w:rsidR="007F611A" w:rsidRPr="00BE0AE5" w:rsidRDefault="007F611A" w:rsidP="007F611A">
      <w:pPr>
        <w:pStyle w:val="body"/>
        <w:rPr>
          <w:rFonts w:cs="Times New Roman"/>
        </w:rPr>
      </w:pPr>
      <w:r w:rsidRPr="00BE0AE5">
        <w:rPr>
          <w:rFonts w:cs="Times New Roman"/>
        </w:rPr>
        <w:t>характеризовать роль человека, общества и государства при обеспечении безопасности жизни и здоровья населения в Российской Федерации;</w:t>
      </w:r>
    </w:p>
    <w:p w:rsidR="007F611A" w:rsidRPr="00BE0AE5" w:rsidRDefault="007F611A" w:rsidP="007F611A">
      <w:pPr>
        <w:pStyle w:val="body"/>
        <w:rPr>
          <w:rFonts w:cs="Times New Roman"/>
        </w:rPr>
      </w:pPr>
      <w:r w:rsidRPr="00BE0AE5">
        <w:rPr>
          <w:rFonts w:cs="Times New Roman"/>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7F611A" w:rsidRPr="00BE0AE5" w:rsidRDefault="007F611A" w:rsidP="007F611A">
      <w:pPr>
        <w:pStyle w:val="body"/>
        <w:rPr>
          <w:rFonts w:cs="Times New Roman"/>
        </w:rPr>
      </w:pPr>
      <w:r w:rsidRPr="00BE0AE5">
        <w:rPr>
          <w:rFonts w:cs="Times New Roman"/>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7F611A" w:rsidRPr="00BE0AE5" w:rsidRDefault="007F611A" w:rsidP="007F611A">
      <w:pPr>
        <w:pStyle w:val="body"/>
        <w:rPr>
          <w:rFonts w:cs="Times New Roman"/>
        </w:rPr>
      </w:pPr>
      <w:r w:rsidRPr="00BE0AE5">
        <w:rPr>
          <w:rFonts w:cs="Times New Roman"/>
        </w:rPr>
        <w:t>объяснять правила оповещения и эвакуации населения в условиях чрезвычайных ситуаций;</w:t>
      </w:r>
    </w:p>
    <w:p w:rsidR="007F611A" w:rsidRPr="00BE0AE5" w:rsidRDefault="007F611A" w:rsidP="007F611A">
      <w:pPr>
        <w:pStyle w:val="body"/>
        <w:rPr>
          <w:rFonts w:cs="Times New Roman"/>
        </w:rPr>
      </w:pPr>
      <w:r w:rsidRPr="00BE0AE5">
        <w:rPr>
          <w:rFonts w:cs="Times New Roman"/>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7F611A" w:rsidRPr="00BE0AE5" w:rsidRDefault="007F611A" w:rsidP="007F611A">
      <w:pPr>
        <w:pStyle w:val="body"/>
        <w:rPr>
          <w:rFonts w:cs="Times New Roman"/>
        </w:rPr>
      </w:pPr>
      <w:r w:rsidRPr="00BE0AE5">
        <w:rPr>
          <w:rFonts w:cs="Times New Roman"/>
        </w:rPr>
        <w:t>владеть правилами безопасного поведения и безопасно действовать в различных ситуациях;</w:t>
      </w:r>
    </w:p>
    <w:p w:rsidR="007F611A" w:rsidRPr="00BE0AE5" w:rsidRDefault="007F611A" w:rsidP="007F611A">
      <w:pPr>
        <w:pStyle w:val="body"/>
        <w:rPr>
          <w:rFonts w:cs="Times New Roman"/>
        </w:rPr>
      </w:pPr>
      <w:r w:rsidRPr="00BE0AE5">
        <w:rPr>
          <w:rFonts w:cs="Times New Roman"/>
        </w:rPr>
        <w:t>владеть способами антикоррупционного поведения с учётом возрастных обязанностей;</w:t>
      </w:r>
    </w:p>
    <w:p w:rsidR="007F611A" w:rsidRPr="00BE0AE5" w:rsidRDefault="007F611A" w:rsidP="007F611A">
      <w:pPr>
        <w:pStyle w:val="body"/>
        <w:rPr>
          <w:rFonts w:cs="Times New Roman"/>
        </w:rPr>
      </w:pPr>
      <w:r w:rsidRPr="00BE0AE5">
        <w:rPr>
          <w:rFonts w:cs="Times New Roman"/>
        </w:rPr>
        <w:lastRenderedPageBreak/>
        <w:t>информировать население и соответствующие органы о возникновении опасных ситуаций.</w:t>
      </w:r>
    </w:p>
    <w:p w:rsidR="007F611A" w:rsidRDefault="007F611A" w:rsidP="009F34E5">
      <w:pPr>
        <w:pStyle w:val="body"/>
        <w:rPr>
          <w:rFonts w:cs="Times New Roman"/>
        </w:rPr>
      </w:pPr>
    </w:p>
    <w:p w:rsidR="007F611A" w:rsidRPr="007F611A" w:rsidRDefault="007F611A" w:rsidP="009F34E5">
      <w:pPr>
        <w:pStyle w:val="body"/>
        <w:rPr>
          <w:rFonts w:cs="Times New Roman"/>
          <w:b/>
          <w:sz w:val="24"/>
          <w:szCs w:val="24"/>
        </w:rPr>
      </w:pPr>
      <w:r w:rsidRPr="007F611A">
        <w:rPr>
          <w:rFonts w:cs="Times New Roman"/>
          <w:b/>
          <w:sz w:val="24"/>
          <w:szCs w:val="24"/>
        </w:rPr>
        <w:t>2.2.</w:t>
      </w:r>
      <w:r w:rsidRPr="007F611A">
        <w:rPr>
          <w:rFonts w:cs="Times New Roman"/>
          <w:b/>
          <w:sz w:val="24"/>
          <w:szCs w:val="24"/>
        </w:rPr>
        <w:t> </w:t>
      </w:r>
      <w:r w:rsidRPr="007F611A">
        <w:rPr>
          <w:rFonts w:cs="Times New Roman"/>
          <w:b/>
          <w:sz w:val="24"/>
          <w:szCs w:val="24"/>
        </w:rPr>
        <w:t xml:space="preserve">Программа формирования </w:t>
      </w:r>
      <w:r w:rsidRPr="007F611A">
        <w:rPr>
          <w:rFonts w:cs="Times New Roman"/>
          <w:b/>
          <w:spacing w:val="-3"/>
          <w:sz w:val="24"/>
          <w:szCs w:val="24"/>
        </w:rPr>
        <w:t>универсальных учебных действий у обучающихся</w:t>
      </w:r>
    </w:p>
    <w:p w:rsidR="007F611A" w:rsidRDefault="007F611A" w:rsidP="009F34E5">
      <w:pPr>
        <w:pStyle w:val="body"/>
        <w:rPr>
          <w:rFonts w:cs="Times New Roman"/>
          <w:b/>
          <w:sz w:val="24"/>
          <w:szCs w:val="24"/>
        </w:rPr>
      </w:pPr>
      <w:r w:rsidRPr="007F611A">
        <w:rPr>
          <w:rFonts w:cs="Times New Roman"/>
          <w:b/>
          <w:sz w:val="24"/>
          <w:szCs w:val="24"/>
        </w:rPr>
        <w:t>2.2.1.</w:t>
      </w:r>
      <w:r w:rsidRPr="007F611A">
        <w:rPr>
          <w:rFonts w:cs="Times New Roman"/>
          <w:b/>
          <w:sz w:val="24"/>
          <w:szCs w:val="24"/>
        </w:rPr>
        <w:t> </w:t>
      </w:r>
      <w:r w:rsidRPr="007F611A">
        <w:rPr>
          <w:rFonts w:cs="Times New Roman"/>
          <w:b/>
          <w:sz w:val="24"/>
          <w:szCs w:val="24"/>
        </w:rPr>
        <w:t>Целевой раздел</w:t>
      </w:r>
    </w:p>
    <w:p w:rsidR="007F611A" w:rsidRPr="00BE0AE5" w:rsidRDefault="007F611A" w:rsidP="007F611A">
      <w:pPr>
        <w:pStyle w:val="body"/>
        <w:rPr>
          <w:rFonts w:cs="Times New Roman"/>
        </w:rPr>
      </w:pPr>
      <w:r w:rsidRPr="00BE0AE5">
        <w:rPr>
          <w:rFonts w:cs="Times New Roman"/>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развитие способности к саморазвитию и самосовершенствованию;</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формирование внутренней позиции личности, регулятивных, познавательных, коммуникативных универсальных учебных действий у обучающихся;</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формирование </w:t>
      </w:r>
      <w:r w:rsidRPr="00BE0AE5">
        <w:rPr>
          <w:rStyle w:val="Italic"/>
          <w:rFonts w:cs="Times New Roman"/>
        </w:rPr>
        <w:t xml:space="preserve">опыта </w:t>
      </w:r>
      <w:r w:rsidRPr="00BE0AE5">
        <w:rPr>
          <w:rFonts w:cs="Times New Roman"/>
        </w:rPr>
        <w:t>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BE0AE5">
        <w:rPr>
          <w:rStyle w:val="Italic"/>
          <w:rFonts w:cs="Times New Roman"/>
        </w:rPr>
        <w:t>использования средств ИКТ</w:t>
      </w:r>
      <w:r w:rsidRPr="00BE0AE5">
        <w:rPr>
          <w:rFonts w:cs="Times New Roman"/>
        </w:rPr>
        <w:t xml:space="preserve"> и информационно-телекоммуникационной сети «Интернет» (далее — Интернет), формирование культуры пользования ИКТ;</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формирование знаний и навыков в области финансовой грамотности и устойчивого развития общества.</w:t>
      </w:r>
    </w:p>
    <w:p w:rsidR="007F611A" w:rsidRPr="00BE0AE5" w:rsidRDefault="007F611A" w:rsidP="007F611A">
      <w:pPr>
        <w:pStyle w:val="body"/>
        <w:rPr>
          <w:rFonts w:cs="Times New Roman"/>
        </w:rPr>
      </w:pPr>
      <w:r w:rsidRPr="00BE0AE5">
        <w:rPr>
          <w:rFonts w:cs="Times New Roman"/>
        </w:rPr>
        <w:t xml:space="preserve">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w:t>
      </w:r>
      <w:r w:rsidRPr="00BE0AE5">
        <w:rPr>
          <w:rFonts w:cs="Times New Roman"/>
        </w:rPr>
        <w:lastRenderedPageBreak/>
        <w:t>освоения обучающимися основной образовательной программы основного общего образования.</w:t>
      </w:r>
    </w:p>
    <w:p w:rsidR="007F611A" w:rsidRPr="00BE0AE5" w:rsidRDefault="007F611A" w:rsidP="007F611A">
      <w:pPr>
        <w:pStyle w:val="body"/>
        <w:rPr>
          <w:rFonts w:cs="Times New Roman"/>
        </w:rPr>
      </w:pPr>
      <w:r w:rsidRPr="00BE0AE5">
        <w:rPr>
          <w:rFonts w:cs="Times New Roman"/>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7F611A" w:rsidRPr="00BE0AE5" w:rsidRDefault="007F611A" w:rsidP="007F611A">
      <w:pPr>
        <w:pStyle w:val="list-bullet"/>
        <w:widowControl w:val="0"/>
        <w:numPr>
          <w:ilvl w:val="0"/>
          <w:numId w:val="10"/>
        </w:numPr>
        <w:ind w:left="567" w:hanging="340"/>
        <w:rPr>
          <w:rFonts w:cs="Times New Roman"/>
          <w:spacing w:val="1"/>
        </w:rPr>
      </w:pPr>
      <w:r w:rsidRPr="00BE0AE5">
        <w:rPr>
          <w:rFonts w:cs="Times New Roman"/>
          <w:spacing w:val="1"/>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7F611A" w:rsidRPr="00BE0AE5" w:rsidRDefault="007F611A" w:rsidP="007F611A">
      <w:pPr>
        <w:pStyle w:val="body"/>
        <w:rPr>
          <w:rFonts w:cs="Times New Roman"/>
        </w:rPr>
      </w:pPr>
      <w:r w:rsidRPr="00BE0AE5">
        <w:rPr>
          <w:rFonts w:cs="Times New Roman"/>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7F611A" w:rsidRPr="00BE0AE5" w:rsidRDefault="007F611A" w:rsidP="007F611A">
      <w:pPr>
        <w:pStyle w:val="h3"/>
        <w:rPr>
          <w:rFonts w:cs="Times New Roman"/>
        </w:rPr>
      </w:pPr>
      <w:r w:rsidRPr="00BE0AE5">
        <w:rPr>
          <w:rFonts w:cs="Times New Roman"/>
        </w:rPr>
        <w:t>2.2.2.</w:t>
      </w:r>
      <w:r w:rsidRPr="00BE0AE5">
        <w:rPr>
          <w:rFonts w:cs="Times New Roman"/>
        </w:rPr>
        <w:t> </w:t>
      </w:r>
      <w:r w:rsidRPr="00BE0AE5">
        <w:rPr>
          <w:rFonts w:cs="Times New Roman"/>
        </w:rPr>
        <w:t xml:space="preserve">Содержательный раздел </w:t>
      </w:r>
    </w:p>
    <w:p w:rsidR="007F611A" w:rsidRPr="00BE0AE5" w:rsidRDefault="007F611A" w:rsidP="007F611A">
      <w:pPr>
        <w:pStyle w:val="body"/>
        <w:rPr>
          <w:rFonts w:cs="Times New Roman"/>
        </w:rPr>
      </w:pPr>
      <w:r w:rsidRPr="00BE0AE5">
        <w:rPr>
          <w:rFonts w:cs="Times New Roman"/>
        </w:rPr>
        <w:t>Согласно ФГОС Программа формирования универсальных учебных действий у обучающихся должна содержать:</w:t>
      </w:r>
    </w:p>
    <w:p w:rsidR="007F611A" w:rsidRPr="00BE0AE5" w:rsidRDefault="007F611A" w:rsidP="007F611A">
      <w:pPr>
        <w:pStyle w:val="body"/>
        <w:rPr>
          <w:rFonts w:cs="Times New Roman"/>
        </w:rPr>
      </w:pPr>
      <w:r w:rsidRPr="00BE0AE5">
        <w:rPr>
          <w:rFonts w:cs="Times New Roman"/>
        </w:rPr>
        <w:t>описание взаимосвязи универсальных учебных действий с содержанием учебных предметов;</w:t>
      </w:r>
    </w:p>
    <w:p w:rsidR="007F611A" w:rsidRPr="00BE0AE5" w:rsidRDefault="007F611A" w:rsidP="007F611A">
      <w:pPr>
        <w:pStyle w:val="body"/>
        <w:rPr>
          <w:rFonts w:cs="Times New Roman"/>
        </w:rPr>
      </w:pPr>
      <w:r w:rsidRPr="00BE0AE5">
        <w:rPr>
          <w:rFonts w:cs="Times New Roman"/>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7F611A" w:rsidRPr="00BE0AE5" w:rsidRDefault="007F611A" w:rsidP="007F611A">
      <w:pPr>
        <w:pStyle w:val="h3"/>
        <w:rPr>
          <w:rFonts w:cs="Times New Roman"/>
        </w:rPr>
      </w:pPr>
      <w:r w:rsidRPr="00BE0AE5">
        <w:rPr>
          <w:rFonts w:cs="Times New Roman"/>
        </w:rPr>
        <w:lastRenderedPageBreak/>
        <w:t xml:space="preserve">Описание взаимосвязи УУД с содержанием </w:t>
      </w:r>
      <w:r w:rsidRPr="00BE0AE5">
        <w:rPr>
          <w:rFonts w:cs="Times New Roman"/>
        </w:rPr>
        <w:br/>
        <w:t>учебных предметов</w:t>
      </w:r>
    </w:p>
    <w:p w:rsidR="007F611A" w:rsidRPr="00BE0AE5" w:rsidRDefault="007F611A" w:rsidP="007F611A">
      <w:pPr>
        <w:pStyle w:val="body"/>
        <w:rPr>
          <w:rFonts w:cs="Times New Roman"/>
        </w:rPr>
      </w:pPr>
      <w:r w:rsidRPr="00BE0AE5">
        <w:rPr>
          <w:rFonts w:cs="Times New Roman"/>
        </w:rPr>
        <w:t xml:space="preserve">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 </w:t>
      </w:r>
    </w:p>
    <w:p w:rsidR="007F611A" w:rsidRPr="00BE0AE5" w:rsidRDefault="007F611A" w:rsidP="007F611A">
      <w:pPr>
        <w:pStyle w:val="body"/>
        <w:rPr>
          <w:rFonts w:cs="Times New Roman"/>
        </w:rPr>
      </w:pPr>
      <w:r w:rsidRPr="00BE0AE5">
        <w:rPr>
          <w:rFonts w:cs="Times New Roman"/>
        </w:rPr>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w:t>
      </w:r>
    </w:p>
    <w:p w:rsidR="007F611A" w:rsidRPr="00BE0AE5" w:rsidRDefault="007F611A" w:rsidP="007F611A">
      <w:pPr>
        <w:pStyle w:val="list-dash"/>
        <w:widowControl w:val="0"/>
        <w:numPr>
          <w:ilvl w:val="0"/>
          <w:numId w:val="10"/>
        </w:numPr>
        <w:ind w:left="567" w:hanging="227"/>
        <w:rPr>
          <w:rFonts w:cs="Times New Roman"/>
        </w:rPr>
      </w:pPr>
      <w:r w:rsidRPr="00BE0AE5">
        <w:rPr>
          <w:rFonts w:cs="Times New Roman"/>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7F611A" w:rsidRPr="00BE0AE5" w:rsidRDefault="007F611A" w:rsidP="007F611A">
      <w:pPr>
        <w:pStyle w:val="list-dash"/>
        <w:widowControl w:val="0"/>
        <w:numPr>
          <w:ilvl w:val="0"/>
          <w:numId w:val="10"/>
        </w:numPr>
        <w:ind w:left="567" w:hanging="227"/>
        <w:rPr>
          <w:rFonts w:cs="Times New Roman"/>
        </w:rPr>
      </w:pPr>
      <w:r w:rsidRPr="00BE0AE5">
        <w:rPr>
          <w:rFonts w:cs="Times New Roman"/>
        </w:rPr>
        <w:t>в соотнесении с предметными результатами по основным разделам и темам учебного содержания;</w:t>
      </w:r>
    </w:p>
    <w:p w:rsidR="007F611A" w:rsidRPr="00BE0AE5" w:rsidRDefault="007F611A" w:rsidP="007F611A">
      <w:pPr>
        <w:pStyle w:val="list-dash"/>
        <w:widowControl w:val="0"/>
        <w:numPr>
          <w:ilvl w:val="0"/>
          <w:numId w:val="10"/>
        </w:numPr>
        <w:ind w:left="567" w:hanging="227"/>
        <w:rPr>
          <w:rFonts w:cs="Times New Roman"/>
        </w:rPr>
      </w:pPr>
      <w:r w:rsidRPr="00BE0AE5">
        <w:rPr>
          <w:rFonts w:cs="Times New Roman"/>
        </w:rPr>
        <w:t>в разделе «Основные виды деятельности» Примерного тематического планирования.</w:t>
      </w:r>
    </w:p>
    <w:p w:rsidR="007F611A" w:rsidRPr="00BE0AE5" w:rsidRDefault="007F611A" w:rsidP="007F611A">
      <w:pPr>
        <w:pStyle w:val="body"/>
        <w:rPr>
          <w:rFonts w:cs="Times New Roman"/>
        </w:rPr>
      </w:pPr>
      <w:r w:rsidRPr="00BE0AE5">
        <w:rPr>
          <w:rFonts w:cs="Times New Roman"/>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rsidR="007F611A" w:rsidRPr="00BE0AE5" w:rsidRDefault="007F611A" w:rsidP="007F611A">
      <w:pPr>
        <w:pStyle w:val="h2"/>
        <w:rPr>
          <w:rFonts w:cs="Times New Roman"/>
        </w:rPr>
      </w:pPr>
      <w:r w:rsidRPr="00BE0AE5">
        <w:rPr>
          <w:rFonts w:cs="Times New Roman"/>
        </w:rPr>
        <w:t>Русский язык и литература</w:t>
      </w:r>
    </w:p>
    <w:p w:rsidR="007F611A" w:rsidRPr="00BE0AE5" w:rsidRDefault="007F611A" w:rsidP="007F611A">
      <w:pPr>
        <w:pStyle w:val="h4-first"/>
        <w:spacing w:before="57"/>
        <w:rPr>
          <w:rFonts w:cs="Times New Roman"/>
        </w:rPr>
      </w:pPr>
      <w:r w:rsidRPr="00BE0AE5">
        <w:rPr>
          <w:rFonts w:cs="Times New Roman"/>
        </w:rPr>
        <w:t>Формирование универсальных учебных познавательных действий</w:t>
      </w:r>
    </w:p>
    <w:p w:rsidR="007F611A" w:rsidRPr="00BE0AE5" w:rsidRDefault="007F611A" w:rsidP="007F611A">
      <w:pPr>
        <w:pStyle w:val="h5"/>
        <w:rPr>
          <w:rFonts w:cs="Times New Roman"/>
        </w:rPr>
      </w:pPr>
      <w:r w:rsidRPr="00BE0AE5">
        <w:rPr>
          <w:rFonts w:cs="Times New Roman"/>
        </w:rPr>
        <w:t>Формирование базовых логических действий</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7F611A" w:rsidRPr="00BE0AE5" w:rsidRDefault="007F611A" w:rsidP="007F611A">
      <w:pPr>
        <w:pStyle w:val="list-bullet"/>
        <w:widowControl w:val="0"/>
        <w:numPr>
          <w:ilvl w:val="0"/>
          <w:numId w:val="10"/>
        </w:numPr>
        <w:ind w:left="567" w:hanging="340"/>
        <w:rPr>
          <w:rFonts w:cs="Times New Roman"/>
          <w:spacing w:val="-1"/>
        </w:rPr>
      </w:pPr>
      <w:r w:rsidRPr="00BE0AE5">
        <w:rPr>
          <w:rFonts w:cs="Times New Roman"/>
          <w:spacing w:val="-1"/>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7F611A" w:rsidRPr="00BE0AE5" w:rsidRDefault="007F611A" w:rsidP="007F611A">
      <w:pPr>
        <w:pStyle w:val="list-bullet"/>
        <w:widowControl w:val="0"/>
        <w:numPr>
          <w:ilvl w:val="0"/>
          <w:numId w:val="10"/>
        </w:numPr>
        <w:ind w:left="567" w:hanging="340"/>
        <w:rPr>
          <w:rFonts w:cs="Times New Roman"/>
          <w:spacing w:val="2"/>
        </w:rPr>
      </w:pPr>
      <w:r w:rsidRPr="00BE0AE5">
        <w:rPr>
          <w:rFonts w:cs="Times New Roman"/>
          <w:spacing w:val="2"/>
        </w:rPr>
        <w:t xml:space="preserve">Самостоятельно выбирать способ решения учебной задачи при работе с разными единицами языка, разными типами текстов, </w:t>
      </w:r>
      <w:r w:rsidRPr="00BE0AE5">
        <w:rPr>
          <w:rFonts w:cs="Times New Roman"/>
          <w:spacing w:val="2"/>
        </w:rPr>
        <w:lastRenderedPageBreak/>
        <w:t>сравнивая варианты решения и выбирая оптимальный вариант с учётом самостоятельно выделенных критериев.</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 </w:t>
      </w:r>
    </w:p>
    <w:p w:rsidR="007F611A" w:rsidRPr="00BE0AE5" w:rsidRDefault="007F611A" w:rsidP="007F611A">
      <w:pPr>
        <w:pStyle w:val="list-bullet"/>
        <w:widowControl w:val="0"/>
        <w:numPr>
          <w:ilvl w:val="0"/>
          <w:numId w:val="10"/>
        </w:numPr>
        <w:ind w:left="567" w:hanging="340"/>
        <w:rPr>
          <w:rFonts w:cs="Times New Roman"/>
          <w:spacing w:val="1"/>
        </w:rPr>
      </w:pPr>
      <w:r w:rsidRPr="00BE0AE5">
        <w:rPr>
          <w:rFonts w:cs="Times New Roman"/>
          <w:spacing w:val="1"/>
        </w:rPr>
        <w:t xml:space="preserve">Выявлять дефицит литературной и другой информации, данных, необходимых для решения поставленной учебной задачи.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Устанавливать причинно-следственные связи при изучении литературных явлений и процессов, формулировать гипотезы об их взаимосвязях. </w:t>
      </w:r>
    </w:p>
    <w:p w:rsidR="007F611A" w:rsidRPr="00BE0AE5" w:rsidRDefault="007F611A" w:rsidP="007F611A">
      <w:pPr>
        <w:pStyle w:val="h5"/>
        <w:rPr>
          <w:rFonts w:cs="Times New Roman"/>
        </w:rPr>
      </w:pPr>
      <w:r w:rsidRPr="00BE0AE5">
        <w:rPr>
          <w:rFonts w:cs="Times New Roman"/>
        </w:rPr>
        <w:t>Формирование базовых исследовательских действий</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Овладеть инструментами оценки достоверности полученных выводов и обобщений.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Публично представлять результаты учебного исследования проектной деятельности на уроке или во внеурочной </w:t>
      </w:r>
      <w:r w:rsidRPr="00BE0AE5">
        <w:rPr>
          <w:rFonts w:cs="Times New Roman"/>
        </w:rPr>
        <w:lastRenderedPageBreak/>
        <w:t>деятельности (устный журнал, виртуальная экскурсия, научная конференция, стендовый доклад и др.).</w:t>
      </w:r>
    </w:p>
    <w:p w:rsidR="007F611A" w:rsidRPr="00BE0AE5" w:rsidRDefault="007F611A" w:rsidP="007F611A">
      <w:pPr>
        <w:pStyle w:val="h5"/>
        <w:rPr>
          <w:rFonts w:cs="Times New Roman"/>
        </w:rPr>
      </w:pPr>
      <w:r w:rsidRPr="00BE0AE5">
        <w:rPr>
          <w:rFonts w:cs="Times New Roman"/>
        </w:rPr>
        <w:t xml:space="preserve"> Работа с информацией</w:t>
      </w:r>
    </w:p>
    <w:p w:rsidR="007F611A" w:rsidRPr="00BE0AE5" w:rsidRDefault="007F611A" w:rsidP="007F611A">
      <w:pPr>
        <w:pStyle w:val="list-bullet"/>
        <w:widowControl w:val="0"/>
        <w:numPr>
          <w:ilvl w:val="0"/>
          <w:numId w:val="10"/>
        </w:numPr>
        <w:ind w:left="567" w:hanging="340"/>
        <w:rPr>
          <w:rFonts w:cs="Times New Roman"/>
          <w:spacing w:val="1"/>
        </w:rPr>
      </w:pPr>
      <w:r w:rsidRPr="00BE0AE5">
        <w:rPr>
          <w:rFonts w:cs="Times New Roman"/>
          <w:spacing w:val="1"/>
        </w:rPr>
        <w:t xml:space="preserve">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7F611A" w:rsidRPr="00BE0AE5" w:rsidRDefault="007F611A" w:rsidP="007F611A">
      <w:pPr>
        <w:pStyle w:val="h5"/>
        <w:rPr>
          <w:rFonts w:cs="Times New Roman"/>
        </w:rPr>
      </w:pPr>
      <w:r w:rsidRPr="00BE0AE5">
        <w:rPr>
          <w:rFonts w:cs="Times New Roman"/>
        </w:rPr>
        <w:lastRenderedPageBreak/>
        <w:t>Формирование универсальных учебных коммуникативных действий</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Управлять собственными эмоциями, корректно выражать их в процессе речевого общения.</w:t>
      </w:r>
    </w:p>
    <w:p w:rsidR="007F611A" w:rsidRPr="00BE0AE5" w:rsidRDefault="007F611A" w:rsidP="007F611A">
      <w:pPr>
        <w:pStyle w:val="h5"/>
        <w:rPr>
          <w:rFonts w:cs="Times New Roman"/>
        </w:rPr>
      </w:pPr>
      <w:r w:rsidRPr="00BE0AE5">
        <w:rPr>
          <w:rFonts w:cs="Times New Roman"/>
        </w:rPr>
        <w:t>Формирование универсальных учебных регулятивных действий</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 </w:t>
      </w:r>
    </w:p>
    <w:p w:rsidR="007F611A" w:rsidRPr="00BE0AE5" w:rsidRDefault="007F611A" w:rsidP="007F611A">
      <w:pPr>
        <w:pStyle w:val="list-bullet"/>
        <w:widowControl w:val="0"/>
        <w:numPr>
          <w:ilvl w:val="0"/>
          <w:numId w:val="10"/>
        </w:numPr>
        <w:ind w:left="567" w:hanging="340"/>
        <w:rPr>
          <w:rFonts w:cs="Times New Roman"/>
          <w:spacing w:val="-1"/>
        </w:rPr>
      </w:pPr>
      <w:r w:rsidRPr="00BE0AE5">
        <w:rPr>
          <w:rFonts w:cs="Times New Roman"/>
          <w:spacing w:val="-1"/>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7F611A" w:rsidRPr="00BE0AE5" w:rsidRDefault="007F611A" w:rsidP="007F611A">
      <w:pPr>
        <w:pStyle w:val="h2"/>
        <w:rPr>
          <w:rFonts w:cs="Times New Roman"/>
        </w:rPr>
      </w:pPr>
      <w:r w:rsidRPr="00BE0AE5">
        <w:rPr>
          <w:rFonts w:cs="Times New Roman"/>
        </w:rPr>
        <w:lastRenderedPageBreak/>
        <w:t>Иностранный язык (на примере английского языка)</w:t>
      </w:r>
    </w:p>
    <w:p w:rsidR="007F611A" w:rsidRPr="00BE0AE5" w:rsidRDefault="007F611A" w:rsidP="007F611A">
      <w:pPr>
        <w:pStyle w:val="h4-first"/>
        <w:rPr>
          <w:rFonts w:cs="Times New Roman"/>
        </w:rPr>
      </w:pPr>
      <w:r w:rsidRPr="00BE0AE5">
        <w:rPr>
          <w:rFonts w:cs="Times New Roman"/>
        </w:rPr>
        <w:t>Формирование универсальных учебных познавательных действий</w:t>
      </w:r>
    </w:p>
    <w:p w:rsidR="007F611A" w:rsidRPr="00BE0AE5" w:rsidRDefault="007F611A" w:rsidP="007F611A">
      <w:pPr>
        <w:pStyle w:val="h5"/>
        <w:rPr>
          <w:rFonts w:cs="Times New Roman"/>
        </w:rPr>
      </w:pPr>
      <w:r w:rsidRPr="00BE0AE5">
        <w:rPr>
          <w:rFonts w:cs="Times New Roman"/>
        </w:rPr>
        <w:t>Формирование базовых логических действий</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Выявлять признаки и свойства языковых единиц и языковых явлений иностранного языка; применять изученные правила, алгоритмы.</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Анализировать, устанавливать аналогии, между способами выражения мысли средствами родного и иностранного языков.</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Сравнивать, упорядочивать, классифицировать языковые единицы и языковые явления иностранного языка, разные типы высказывания.</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Моделировать отношения между объектами (членами предложения, структурными единицами диалога и др.).</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Использовать информацию, извлеченную из несплошных текстов (таблицы, диаграммы), в собственных устных и письменных высказываниях.</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Выдвигать гипотезы (например, об употреблении глагола-связки в иностранном языке); обосновывать, аргументировать свои суждения, выводы.</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Распознавать свойства и признаки языковых единиц и языковых явлений (например, с помощью словообразовательных элементов).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Сравнивать языковые единицы разного уровня (звуки, буквы, слова, речевые клише, грамматические явления, тексты и т. п.).</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Пользоваться классификациями (по типу чтения, по типу высказывания и т. п.).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7F611A" w:rsidRPr="00BE0AE5" w:rsidRDefault="007F611A" w:rsidP="007F611A">
      <w:pPr>
        <w:pStyle w:val="h5"/>
        <w:rPr>
          <w:rFonts w:cs="Times New Roman"/>
        </w:rPr>
      </w:pPr>
      <w:r w:rsidRPr="00BE0AE5">
        <w:rPr>
          <w:rFonts w:cs="Times New Roman"/>
        </w:rPr>
        <w:t xml:space="preserve">Работа с информацией </w:t>
      </w:r>
    </w:p>
    <w:p w:rsidR="007F611A" w:rsidRPr="00BE0AE5" w:rsidRDefault="007F611A" w:rsidP="007F611A">
      <w:pPr>
        <w:pStyle w:val="list-bullet"/>
        <w:widowControl w:val="0"/>
        <w:numPr>
          <w:ilvl w:val="0"/>
          <w:numId w:val="10"/>
        </w:numPr>
        <w:ind w:left="567" w:hanging="340"/>
        <w:rPr>
          <w:rFonts w:cs="Times New Roman"/>
          <w:spacing w:val="-1"/>
        </w:rPr>
      </w:pPr>
      <w:r w:rsidRPr="00BE0AE5">
        <w:rPr>
          <w:rFonts w:cs="Times New Roman"/>
          <w:spacing w:val="-1"/>
        </w:rPr>
        <w:t xml:space="preserve">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7F611A" w:rsidRPr="00BE0AE5" w:rsidRDefault="007F611A" w:rsidP="007F611A">
      <w:pPr>
        <w:pStyle w:val="list-bullet"/>
        <w:widowControl w:val="0"/>
        <w:numPr>
          <w:ilvl w:val="0"/>
          <w:numId w:val="10"/>
        </w:numPr>
        <w:ind w:left="567" w:hanging="340"/>
        <w:rPr>
          <w:rFonts w:cs="Times New Roman"/>
          <w:spacing w:val="-1"/>
        </w:rPr>
      </w:pPr>
      <w:r w:rsidRPr="00BE0AE5">
        <w:rPr>
          <w:rFonts w:cs="Times New Roman"/>
          <w:spacing w:val="-1"/>
        </w:rPr>
        <w:lastRenderedPageBreak/>
        <w:t>использовать внешние формальные элементы текста (подзаголовки, иллюстрации, сноски) для понимания его содержания.</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Фиксировать информацию доступными средствами (в виде ключевых слов, плана).</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Оценивать достоверность информации, полученной из иноязычных источников.</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Находить аргументы, подтверждающие или опровергающие одну и ту же идею, в различных информационных источниках;</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выдвигать предположения (например, о значении слова в контексте) и аргументировать его.</w:t>
      </w:r>
    </w:p>
    <w:p w:rsidR="007F611A" w:rsidRPr="00BE0AE5" w:rsidRDefault="007F611A" w:rsidP="007F611A">
      <w:pPr>
        <w:pStyle w:val="h5"/>
        <w:rPr>
          <w:rFonts w:cs="Times New Roman"/>
        </w:rPr>
      </w:pPr>
      <w:r w:rsidRPr="00BE0AE5">
        <w:rPr>
          <w:rFonts w:cs="Times New Roman"/>
        </w:rPr>
        <w:t xml:space="preserve">Формирование универсальных учебных коммуникативных действий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Анализировать и восстанавливать текст с опущенными в учебных целях фрагментами.</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7F611A" w:rsidRPr="00BE0AE5" w:rsidRDefault="007F611A" w:rsidP="007F611A">
      <w:pPr>
        <w:pStyle w:val="h5"/>
        <w:rPr>
          <w:rFonts w:cs="Times New Roman"/>
        </w:rPr>
      </w:pPr>
      <w:r w:rsidRPr="00BE0AE5">
        <w:rPr>
          <w:rFonts w:cs="Times New Roman"/>
        </w:rPr>
        <w:t xml:space="preserve">Формирование универсальных учебных регулятивных действий </w:t>
      </w:r>
    </w:p>
    <w:p w:rsidR="007F611A" w:rsidRPr="00BE0AE5" w:rsidRDefault="007F611A" w:rsidP="007F611A">
      <w:pPr>
        <w:pStyle w:val="list-bullet"/>
        <w:widowControl w:val="0"/>
        <w:numPr>
          <w:ilvl w:val="0"/>
          <w:numId w:val="10"/>
        </w:numPr>
        <w:ind w:left="567" w:hanging="340"/>
        <w:rPr>
          <w:rFonts w:cs="Times New Roman"/>
          <w:spacing w:val="-3"/>
        </w:rPr>
      </w:pPr>
      <w:r w:rsidRPr="00BE0AE5">
        <w:rPr>
          <w:rFonts w:cs="Times New Roman"/>
          <w:spacing w:val="-3"/>
        </w:rPr>
        <w:t>Удерживать цель деятельности; планировать выполнение учебной задачи, выбирать и аргументировать способ деятельности.</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Оказывать влияние на речевое поведение партнера (например, поощряя его продолжать поиск совместного решения поставленной задачи).</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Корректировать деятельность с учетом возникших трудностей, ошибок, новых данных или информации.</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Оценивать процесс и общий результат деятельности; </w:t>
      </w:r>
      <w:r w:rsidRPr="00BE0AE5">
        <w:rPr>
          <w:rFonts w:cs="Times New Roman"/>
        </w:rPr>
        <w:lastRenderedPageBreak/>
        <w:t>анализировать и оценивать собственную работу: меру собственной самостоятельности, затруднения, дефициты, ошибки и пр.</w:t>
      </w:r>
    </w:p>
    <w:p w:rsidR="007F611A" w:rsidRPr="00BE0AE5" w:rsidRDefault="007F611A" w:rsidP="007F611A">
      <w:pPr>
        <w:pStyle w:val="h2"/>
        <w:rPr>
          <w:rFonts w:cs="Times New Roman"/>
        </w:rPr>
      </w:pPr>
      <w:r w:rsidRPr="00BE0AE5">
        <w:rPr>
          <w:rFonts w:cs="Times New Roman"/>
        </w:rPr>
        <w:t>Математика и информатика</w:t>
      </w:r>
    </w:p>
    <w:p w:rsidR="007F611A" w:rsidRPr="00BE0AE5" w:rsidRDefault="007F611A" w:rsidP="007F611A">
      <w:pPr>
        <w:pStyle w:val="h4-first"/>
        <w:rPr>
          <w:rFonts w:cs="Times New Roman"/>
        </w:rPr>
      </w:pPr>
      <w:r w:rsidRPr="00BE0AE5">
        <w:rPr>
          <w:rFonts w:cs="Times New Roman"/>
        </w:rPr>
        <w:t>Формирование универсальных учебных познавательных действий</w:t>
      </w:r>
    </w:p>
    <w:p w:rsidR="007F611A" w:rsidRPr="00BE0AE5" w:rsidRDefault="007F611A" w:rsidP="007F611A">
      <w:pPr>
        <w:pStyle w:val="h5"/>
        <w:rPr>
          <w:rFonts w:cs="Times New Roman"/>
        </w:rPr>
      </w:pPr>
      <w:r w:rsidRPr="00BE0AE5">
        <w:rPr>
          <w:rFonts w:cs="Times New Roman"/>
        </w:rPr>
        <w:t>Формирование базовых логических действий</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Выявлять качества, свойства, характеристики математических объектов.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Различать свойства и признаки объектов.</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Сравнивать, упорядочивать, классифицировать числа, величины, выражения, формулы, графики, геометрические фигуры и т. п.</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Устанавливать связи и отношения, проводить аналогии, распознавать зависимости между объектами.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Анализировать изменения и находить закономерности.</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Формулировать и использовать определения понятий, теоремы; выводить следствия, строить отрицания, формулировать обратные теоремы.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Использовать логические связки «и», «или», </w:t>
      </w:r>
      <w:r w:rsidRPr="00BE0AE5">
        <w:rPr>
          <w:rStyle w:val="Italic"/>
          <w:rFonts w:cs="Times New Roman"/>
        </w:rPr>
        <w:t>«</w:t>
      </w:r>
      <w:r w:rsidRPr="00BE0AE5">
        <w:rPr>
          <w:rFonts w:cs="Times New Roman"/>
        </w:rPr>
        <w:t>если ..., то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Обобщать и конкретизировать; строить заключения от общего к частному и от частного к общему.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Использовать кванторы «все», «всякий», «любой», «некоторый», «существует»; приводить пример и контрпример.</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Различать, распознавать верные и неверные утверждения.</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Выражать отношения, зависимости, правила, закономерности с помощью формул.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Моделировать отношения между объектами, использовать символьные и графические модели.</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Воспроизводить и строить логические цепочки утверждений, прямые и от противного.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Устанавливать противоречия в рассуждениях.</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Создавать, применять и преобразовывать знаки и символы, модели и схемы для решения учебных и познавательных задач.</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F611A" w:rsidRPr="00BE0AE5" w:rsidRDefault="007F611A" w:rsidP="007F611A">
      <w:pPr>
        <w:pStyle w:val="h5"/>
        <w:rPr>
          <w:rFonts w:cs="Times New Roman"/>
        </w:rPr>
      </w:pPr>
      <w:r w:rsidRPr="00BE0AE5">
        <w:rPr>
          <w:rFonts w:cs="Times New Roman"/>
        </w:rPr>
        <w:t>Формирование базовых исследовательских действий</w:t>
      </w:r>
    </w:p>
    <w:p w:rsidR="007F611A" w:rsidRPr="00BE0AE5" w:rsidRDefault="007F611A" w:rsidP="007F611A">
      <w:pPr>
        <w:pStyle w:val="list-bullet"/>
        <w:widowControl w:val="0"/>
        <w:numPr>
          <w:ilvl w:val="0"/>
          <w:numId w:val="10"/>
        </w:numPr>
        <w:ind w:left="567" w:hanging="340"/>
        <w:rPr>
          <w:rFonts w:cs="Times New Roman"/>
          <w:spacing w:val="-1"/>
        </w:rPr>
      </w:pPr>
      <w:r w:rsidRPr="00BE0AE5">
        <w:rPr>
          <w:rFonts w:cs="Times New Roman"/>
          <w:spacing w:val="-1"/>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lastRenderedPageBreak/>
        <w:t>Доказывать, обосновывать, аргументировать свои суждения, выводы, закономерности и результаты.</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Дописывать выводы, результаты опытов, экспериментов, исследований, используя математический язык и символику.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Оценивать надежность информации по критериям, предложенным учителем или сформулированным самостоятельно.</w:t>
      </w:r>
    </w:p>
    <w:p w:rsidR="007F611A" w:rsidRPr="00BE0AE5" w:rsidRDefault="007F611A" w:rsidP="007F611A">
      <w:pPr>
        <w:pStyle w:val="h5"/>
        <w:rPr>
          <w:rFonts w:cs="Times New Roman"/>
        </w:rPr>
      </w:pPr>
      <w:r w:rsidRPr="00BE0AE5">
        <w:rPr>
          <w:rFonts w:cs="Times New Roman"/>
        </w:rPr>
        <w:t>Работа с информацией</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Использовать таблицы и схемы для структурированного представления информации, графические способы представления данных.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Переводить вербальную информацию в графическую форму и наоборот.</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Выявлять недостаточность и избыточность информации, данных, необходимых для решения учебной или практической задачи.</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Распознавать неверную информацию, данные, утверждения; устанавливать противоречия в фактах, данных.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Находить ошибки в неверных утверждениях и исправлять их.</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Оценивать надежность информации по критериям, предложенным учителем или сформулированным самостоятельно.</w:t>
      </w:r>
    </w:p>
    <w:p w:rsidR="007F611A" w:rsidRPr="00BE0AE5" w:rsidRDefault="007F611A" w:rsidP="007F611A">
      <w:pPr>
        <w:pStyle w:val="h5"/>
        <w:rPr>
          <w:rFonts w:cs="Times New Roman"/>
        </w:rPr>
      </w:pPr>
      <w:r w:rsidRPr="00BE0AE5">
        <w:rPr>
          <w:rFonts w:cs="Times New Roman"/>
        </w:rPr>
        <w:t>Формирование универсальных учебных коммуникативных действий</w:t>
      </w:r>
    </w:p>
    <w:p w:rsidR="007F611A" w:rsidRPr="00BE0AE5" w:rsidRDefault="007F611A" w:rsidP="007F611A">
      <w:pPr>
        <w:pStyle w:val="list-bullet"/>
        <w:widowControl w:val="0"/>
        <w:numPr>
          <w:ilvl w:val="0"/>
          <w:numId w:val="10"/>
        </w:numPr>
        <w:ind w:left="567" w:hanging="340"/>
        <w:rPr>
          <w:rFonts w:cs="Times New Roman"/>
          <w:spacing w:val="-1"/>
        </w:rPr>
      </w:pPr>
      <w:r w:rsidRPr="00BE0AE5">
        <w:rPr>
          <w:rFonts w:cs="Times New Roman"/>
          <w:spacing w:val="-1"/>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Принимать цель совместной информационной деятельности по сбору, обработке, передаче, формализации информации.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Коллективно строить действия по ее достижению: распределять роли, договариваться, обсуждать процесс и результат совместной работы.</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w:t>
      </w:r>
      <w:r w:rsidRPr="00BE0AE5">
        <w:rPr>
          <w:rFonts w:cs="Times New Roman"/>
        </w:rPr>
        <w:lastRenderedPageBreak/>
        <w:t>членами команды.</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7F611A" w:rsidRPr="00BE0AE5" w:rsidRDefault="007F611A" w:rsidP="007F611A">
      <w:pPr>
        <w:pStyle w:val="h5"/>
        <w:rPr>
          <w:rFonts w:cs="Times New Roman"/>
        </w:rPr>
      </w:pPr>
      <w:r w:rsidRPr="00BE0AE5">
        <w:rPr>
          <w:rFonts w:cs="Times New Roman"/>
        </w:rPr>
        <w:t>Формирование универсальных учебных регулятивных действий</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Удерживать цель деятельности.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Планировать выполнение учебной задачи, выбирать и аргументировать способ деятельности.</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Корректировать деятельность с учетом возникших трудностей, ошибок, новых данных или информации.</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Анализировать и оценивать собственную работу: меру собственной самостоятельности, затруднения, дефициты, ошибки и пр.</w:t>
      </w:r>
    </w:p>
    <w:p w:rsidR="007F611A" w:rsidRPr="00BE0AE5" w:rsidRDefault="007F611A" w:rsidP="007F611A">
      <w:pPr>
        <w:pStyle w:val="h2"/>
        <w:rPr>
          <w:rFonts w:cs="Times New Roman"/>
        </w:rPr>
      </w:pPr>
      <w:r w:rsidRPr="00BE0AE5">
        <w:rPr>
          <w:rFonts w:cs="Times New Roman"/>
        </w:rPr>
        <w:t>Естественно-научные предметы</w:t>
      </w:r>
    </w:p>
    <w:p w:rsidR="007F611A" w:rsidRPr="00BE0AE5" w:rsidRDefault="007F611A" w:rsidP="007F611A">
      <w:pPr>
        <w:pStyle w:val="h4-first"/>
        <w:rPr>
          <w:rFonts w:cs="Times New Roman"/>
        </w:rPr>
      </w:pPr>
      <w:r w:rsidRPr="00BE0AE5">
        <w:rPr>
          <w:rFonts w:cs="Times New Roman"/>
        </w:rPr>
        <w:t>Формирование универсальных учебных познавательных действий</w:t>
      </w:r>
    </w:p>
    <w:p w:rsidR="007F611A" w:rsidRPr="00BE0AE5" w:rsidRDefault="007F611A" w:rsidP="007F611A">
      <w:pPr>
        <w:pStyle w:val="h5"/>
        <w:rPr>
          <w:rFonts w:cs="Times New Roman"/>
        </w:rPr>
      </w:pPr>
      <w:r w:rsidRPr="00BE0AE5">
        <w:rPr>
          <w:rFonts w:cs="Times New Roman"/>
        </w:rPr>
        <w:t>Формирование базовых логических действий</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Выдвигать гипотезы, объясняющие простые явления, например: </w:t>
      </w:r>
    </w:p>
    <w:p w:rsidR="007F611A" w:rsidRPr="00BE0AE5" w:rsidRDefault="007F611A" w:rsidP="007F611A">
      <w:pPr>
        <w:pStyle w:val="list-dash"/>
        <w:widowControl w:val="0"/>
        <w:numPr>
          <w:ilvl w:val="0"/>
          <w:numId w:val="10"/>
        </w:numPr>
        <w:ind w:left="567" w:hanging="227"/>
        <w:rPr>
          <w:rFonts w:cs="Times New Roman"/>
        </w:rPr>
      </w:pPr>
      <w:r w:rsidRPr="00BE0AE5">
        <w:rPr>
          <w:rFonts w:cs="Times New Roman"/>
        </w:rPr>
        <w:t>почему останавливается движущееся по горизонтальной поверхности тело;</w:t>
      </w:r>
    </w:p>
    <w:p w:rsidR="007F611A" w:rsidRPr="00BE0AE5" w:rsidRDefault="007F611A" w:rsidP="007F611A">
      <w:pPr>
        <w:pStyle w:val="list-dash"/>
        <w:widowControl w:val="0"/>
        <w:numPr>
          <w:ilvl w:val="0"/>
          <w:numId w:val="10"/>
        </w:numPr>
        <w:ind w:left="567" w:hanging="227"/>
        <w:rPr>
          <w:rFonts w:cs="Times New Roman"/>
        </w:rPr>
      </w:pPr>
      <w:r w:rsidRPr="00BE0AE5">
        <w:rPr>
          <w:rFonts w:cs="Times New Roman"/>
        </w:rPr>
        <w:t xml:space="preserve">почему в жаркую погоду в светлой одежде прохладнее, чем в темной.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Прогнозировать свойства веществ на основе общих химических свойств изученных классов/групп веществ, к которым они относятся.</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Объяснять общности происхождения и эволюции систематических групп растений на примере сопоставления биологических растительных объектов. </w:t>
      </w:r>
    </w:p>
    <w:p w:rsidR="007F611A" w:rsidRPr="00BE0AE5" w:rsidRDefault="007F611A" w:rsidP="007F611A">
      <w:pPr>
        <w:pStyle w:val="h5"/>
        <w:rPr>
          <w:rFonts w:cs="Times New Roman"/>
        </w:rPr>
      </w:pPr>
      <w:r w:rsidRPr="00BE0AE5">
        <w:rPr>
          <w:rFonts w:cs="Times New Roman"/>
        </w:rPr>
        <w:t>Формирование базовых исследовательских действий</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Исследование явления теплообмена при смешивании холодной и горячей воды.</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Исследование процесса испарения различных жидкостей.</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7F611A" w:rsidRPr="00BE0AE5" w:rsidRDefault="007F611A" w:rsidP="007F611A">
      <w:pPr>
        <w:pStyle w:val="h5"/>
        <w:rPr>
          <w:rFonts w:cs="Times New Roman"/>
        </w:rPr>
      </w:pPr>
      <w:r w:rsidRPr="00BE0AE5">
        <w:rPr>
          <w:rFonts w:cs="Times New Roman"/>
        </w:rPr>
        <w:t>Работа с информацией</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Анализировать оригинальный текст, посвященный использованию звука (или ультразвука) в технике (эхолокация, </w:t>
      </w:r>
      <w:r w:rsidRPr="00BE0AE5">
        <w:rPr>
          <w:rFonts w:cs="Times New Roman"/>
        </w:rPr>
        <w:lastRenderedPageBreak/>
        <w:t xml:space="preserve">ультразвук в медицине и др.).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Выполнять задания по тексту (смысловое чтение).</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Анализировать современные источники о вакцинах и вакцинировании. Обсуждать роли вакцин и лечебных сывороток для сохранения здоровья человека. </w:t>
      </w:r>
    </w:p>
    <w:p w:rsidR="007F611A" w:rsidRPr="00BE0AE5" w:rsidRDefault="007F611A" w:rsidP="007F611A">
      <w:pPr>
        <w:pStyle w:val="h5"/>
        <w:rPr>
          <w:rFonts w:cs="Times New Roman"/>
        </w:rPr>
      </w:pPr>
      <w:r w:rsidRPr="00BE0AE5">
        <w:rPr>
          <w:rFonts w:cs="Times New Roman"/>
        </w:rPr>
        <w:t>Формирование универсальных учебных коммуникативных действий</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Выражать свою точку зрения на решение естественно-научной задачи в устных и письменных текстах.</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Координировать свои действия с другими членами команды при решении задачи, выполнении естественно-научного исследования или проекта.</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Оценивать свой вклад в решение естественно-научной проблемы по критериям, самостоятельно сформулированным участниками команды.</w:t>
      </w:r>
    </w:p>
    <w:p w:rsidR="007F611A" w:rsidRPr="00BE0AE5" w:rsidRDefault="007F611A" w:rsidP="007F611A">
      <w:pPr>
        <w:pStyle w:val="h5"/>
        <w:rPr>
          <w:rFonts w:cs="Times New Roman"/>
        </w:rPr>
      </w:pPr>
      <w:r w:rsidRPr="00BE0AE5">
        <w:rPr>
          <w:rFonts w:cs="Times New Roman"/>
        </w:rPr>
        <w:t>Формирование универсальных учебных регулятивных действий</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Выявление проблем в жизненных и учебных ситуациях, требующих для решения проявлений естественно-научной грамотности.</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Выработка адекватной оценки ситуации, возникшей при решении естественно-научной задачи, и при выдвижении плана изменения </w:t>
      </w:r>
      <w:r w:rsidRPr="00BE0AE5">
        <w:rPr>
          <w:rFonts w:cs="Times New Roman"/>
        </w:rPr>
        <w:lastRenderedPageBreak/>
        <w:t>ситуации в случае необходимости.</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Оценка соответствия результата решения естественно-научной проблемы поставленным целям и условиям.</w:t>
      </w:r>
    </w:p>
    <w:p w:rsidR="007F611A" w:rsidRPr="00BE0AE5" w:rsidRDefault="007F611A" w:rsidP="007F611A">
      <w:pPr>
        <w:pStyle w:val="list-bullet"/>
        <w:widowControl w:val="0"/>
        <w:numPr>
          <w:ilvl w:val="0"/>
          <w:numId w:val="10"/>
        </w:numPr>
        <w:ind w:left="567" w:hanging="340"/>
        <w:rPr>
          <w:rFonts w:cs="Times New Roman"/>
          <w:spacing w:val="1"/>
        </w:rPr>
      </w:pPr>
      <w:r w:rsidRPr="00BE0AE5">
        <w:rPr>
          <w:rFonts w:cs="Times New Roman"/>
          <w:spacing w:val="1"/>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7F611A" w:rsidRPr="00BE0AE5" w:rsidRDefault="007F611A" w:rsidP="007F611A">
      <w:pPr>
        <w:pStyle w:val="h2"/>
        <w:rPr>
          <w:rFonts w:cs="Times New Roman"/>
        </w:rPr>
      </w:pPr>
      <w:r w:rsidRPr="00BE0AE5">
        <w:rPr>
          <w:rFonts w:cs="Times New Roman"/>
        </w:rPr>
        <w:t xml:space="preserve">Общественно-научные предметы </w:t>
      </w:r>
    </w:p>
    <w:p w:rsidR="007F611A" w:rsidRPr="00BE0AE5" w:rsidRDefault="007F611A" w:rsidP="007F611A">
      <w:pPr>
        <w:pStyle w:val="h4-first"/>
        <w:rPr>
          <w:rFonts w:cs="Times New Roman"/>
        </w:rPr>
      </w:pPr>
      <w:r w:rsidRPr="00BE0AE5">
        <w:rPr>
          <w:rFonts w:cs="Times New Roman"/>
        </w:rPr>
        <w:t>Формирование универсальных учебных познавательных действий</w:t>
      </w:r>
    </w:p>
    <w:p w:rsidR="007F611A" w:rsidRPr="00BE0AE5" w:rsidRDefault="007F611A" w:rsidP="007F611A">
      <w:pPr>
        <w:pStyle w:val="h5"/>
        <w:rPr>
          <w:rFonts w:cs="Times New Roman"/>
        </w:rPr>
      </w:pPr>
      <w:r w:rsidRPr="00BE0AE5">
        <w:rPr>
          <w:rFonts w:cs="Times New Roman"/>
        </w:rPr>
        <w:t>Формирование базовых логических действий</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Систематизировать, классифицировать и обобщать исторические факты.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Составлять синхронистические и систематические таблицы.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Выявлять и характеризовать существенные признаки исторических явлений, процессов.</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Использовать понятия и категории современного исторического знания (эпоха, цивилизация, исторический источник, исторический факт, историзм и др.).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Выявлять причины и следствия исторических событий и процессов.</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Соотносить результаты своего исследования с уже имеющимися данными, оценивать их значимость.</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Классифицировать (выделять основания, заполнять состав</w:t>
      </w:r>
      <w:r w:rsidRPr="00BE0AE5">
        <w:rPr>
          <w:rFonts w:cs="Times New Roman"/>
          <w:spacing w:val="-1"/>
        </w:rPr>
        <w:t>лять схему, таблицу) виды деятельности человека: виды юридической ответственности по отраслям права, механизмы</w:t>
      </w:r>
      <w:r w:rsidRPr="00BE0AE5">
        <w:rPr>
          <w:rFonts w:cs="Times New Roman"/>
        </w:rPr>
        <w:t xml:space="preserve">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lastRenderedPageBreak/>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7F611A" w:rsidRPr="00BE0AE5" w:rsidRDefault="007F611A" w:rsidP="007F611A">
      <w:pPr>
        <w:pStyle w:val="list-bullet"/>
        <w:widowControl w:val="0"/>
        <w:numPr>
          <w:ilvl w:val="0"/>
          <w:numId w:val="10"/>
        </w:numPr>
        <w:ind w:left="567" w:hanging="340"/>
        <w:rPr>
          <w:rFonts w:cs="Times New Roman"/>
          <w:spacing w:val="-3"/>
        </w:rPr>
      </w:pPr>
      <w:r w:rsidRPr="00BE0AE5">
        <w:rPr>
          <w:rFonts w:cs="Times New Roman"/>
          <w:spacing w:val="-3"/>
        </w:rPr>
        <w:t xml:space="preserve">Определять конструктивные модели поведения в конфликтной ситуации, находить конструктивное разрешение конфликта.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Преобразовывать статистическую и визуальную информацию о достижениях России в текст.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Вносить коррективы в моделируемую экономическую деятельность на основе изменившихся ситуаций.</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Использовать полученные знания для публичного представления результатов своей деятельности в сфере духовной культуры.</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Выступать с сообщениями в соответствии с особенностями аудитории и регламентом.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Устанавливать и объяснять взаимосвязи между правами человека и гражданина и обязанностями граждан.</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Объяснять причины смены дня и ночи и времен года.</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7F611A" w:rsidRPr="00BE0AE5" w:rsidRDefault="007F611A" w:rsidP="007F611A">
      <w:pPr>
        <w:pStyle w:val="list-bullet"/>
        <w:widowControl w:val="0"/>
        <w:numPr>
          <w:ilvl w:val="0"/>
          <w:numId w:val="10"/>
        </w:numPr>
        <w:ind w:left="567" w:hanging="340"/>
        <w:rPr>
          <w:rFonts w:cs="Times New Roman"/>
          <w:spacing w:val="-1"/>
        </w:rPr>
      </w:pPr>
      <w:r w:rsidRPr="00BE0AE5">
        <w:rPr>
          <w:rFonts w:cs="Times New Roman"/>
          <w:spacing w:val="-1"/>
        </w:rPr>
        <w:t xml:space="preserve">Классифицировать формы рельефа суши по высоте и по внешнему облику. </w:t>
      </w:r>
    </w:p>
    <w:p w:rsidR="007F611A" w:rsidRPr="00BE0AE5" w:rsidRDefault="007F611A" w:rsidP="007F611A">
      <w:pPr>
        <w:pStyle w:val="list-bullet"/>
        <w:widowControl w:val="0"/>
        <w:numPr>
          <w:ilvl w:val="0"/>
          <w:numId w:val="10"/>
        </w:numPr>
        <w:ind w:left="567" w:hanging="340"/>
        <w:rPr>
          <w:rFonts w:cs="Times New Roman"/>
          <w:spacing w:val="-1"/>
        </w:rPr>
      </w:pPr>
      <w:r w:rsidRPr="00BE0AE5">
        <w:rPr>
          <w:rFonts w:cs="Times New Roman"/>
          <w:spacing w:val="-1"/>
        </w:rPr>
        <w:t>Классифицировать острова по происхождению.</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Самостоятельно составлять план решения учебной географической задачи.</w:t>
      </w:r>
    </w:p>
    <w:p w:rsidR="007F611A" w:rsidRPr="00BE0AE5" w:rsidRDefault="007F611A" w:rsidP="007F611A">
      <w:pPr>
        <w:pStyle w:val="h5"/>
        <w:rPr>
          <w:rFonts w:cs="Times New Roman"/>
        </w:rPr>
      </w:pPr>
      <w:r w:rsidRPr="00BE0AE5">
        <w:rPr>
          <w:rFonts w:cs="Times New Roman"/>
        </w:rPr>
        <w:t>Формирование базовых исследовательских действий</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lastRenderedPageBreak/>
        <w:t xml:space="preserve">Проводить по самостоятельно составленному плану небольшое исследование роли традиций в обществе.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Исследовать несложные практические ситуации, связанные с использованием различных способов повышения эффективности производства.</w:t>
      </w:r>
    </w:p>
    <w:p w:rsidR="007F611A" w:rsidRPr="00BE0AE5" w:rsidRDefault="007F611A" w:rsidP="007F611A">
      <w:pPr>
        <w:pStyle w:val="h5"/>
        <w:rPr>
          <w:rFonts w:cs="Times New Roman"/>
        </w:rPr>
      </w:pPr>
      <w:r w:rsidRPr="00BE0AE5">
        <w:rPr>
          <w:rFonts w:cs="Times New Roman"/>
        </w:rPr>
        <w:t>Работа с информацией</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7F611A" w:rsidRPr="00BE0AE5" w:rsidRDefault="007F611A" w:rsidP="007F611A">
      <w:pPr>
        <w:pStyle w:val="list-bullet"/>
        <w:widowControl w:val="0"/>
        <w:numPr>
          <w:ilvl w:val="0"/>
          <w:numId w:val="10"/>
        </w:numPr>
        <w:ind w:left="567" w:hanging="340"/>
        <w:rPr>
          <w:rFonts w:cs="Times New Roman"/>
          <w:spacing w:val="2"/>
        </w:rPr>
      </w:pPr>
      <w:r w:rsidRPr="00BE0AE5">
        <w:rPr>
          <w:rFonts w:cs="Times New Roman"/>
          <w:spacing w:val="2"/>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7F611A" w:rsidRPr="00BE0AE5" w:rsidRDefault="007F611A" w:rsidP="007F611A">
      <w:pPr>
        <w:pStyle w:val="list-bullet"/>
        <w:widowControl w:val="0"/>
        <w:numPr>
          <w:ilvl w:val="0"/>
          <w:numId w:val="10"/>
        </w:numPr>
        <w:ind w:left="567" w:hanging="340"/>
        <w:rPr>
          <w:rFonts w:cs="Times New Roman"/>
          <w:spacing w:val="1"/>
        </w:rPr>
      </w:pPr>
      <w:r w:rsidRPr="00BE0AE5">
        <w:rPr>
          <w:rFonts w:cs="Times New Roman"/>
          <w:spacing w:val="1"/>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7F611A" w:rsidRPr="00BE0AE5" w:rsidRDefault="007F611A" w:rsidP="007F611A">
      <w:pPr>
        <w:pStyle w:val="list-bullet"/>
        <w:widowControl w:val="0"/>
        <w:numPr>
          <w:ilvl w:val="0"/>
          <w:numId w:val="10"/>
        </w:numPr>
        <w:ind w:left="567" w:hanging="340"/>
        <w:rPr>
          <w:rFonts w:cs="Times New Roman"/>
          <w:spacing w:val="1"/>
        </w:rPr>
      </w:pPr>
      <w:r w:rsidRPr="00BE0AE5">
        <w:rPr>
          <w:rFonts w:cs="Times New Roman"/>
          <w:spacing w:val="1"/>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Определять информацию, недостающую для решения той или иной задачи.</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lastRenderedPageBreak/>
        <w:t xml:space="preserve">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Представлять информацию в виде кратких выводов и обобщений.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 </w:t>
      </w:r>
    </w:p>
    <w:p w:rsidR="007F611A" w:rsidRPr="00BE0AE5" w:rsidRDefault="007F611A" w:rsidP="007F611A">
      <w:pPr>
        <w:pStyle w:val="h5"/>
        <w:rPr>
          <w:rFonts w:cs="Times New Roman"/>
        </w:rPr>
      </w:pPr>
      <w:r w:rsidRPr="00BE0AE5">
        <w:rPr>
          <w:rFonts w:cs="Times New Roman"/>
        </w:rPr>
        <w:t>Формирование универсальных учебных коммуникативных действий</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Определять характер отношений между людьми в различных исторических и современных ситуациях, событиях.</w:t>
      </w:r>
    </w:p>
    <w:p w:rsidR="007F611A" w:rsidRPr="00BE0AE5" w:rsidRDefault="007F611A" w:rsidP="007F611A">
      <w:pPr>
        <w:pStyle w:val="list-bullet"/>
        <w:widowControl w:val="0"/>
        <w:numPr>
          <w:ilvl w:val="0"/>
          <w:numId w:val="10"/>
        </w:numPr>
        <w:ind w:left="567" w:hanging="340"/>
        <w:rPr>
          <w:rFonts w:cs="Times New Roman"/>
          <w:spacing w:val="3"/>
        </w:rPr>
      </w:pPr>
      <w:r w:rsidRPr="00BE0AE5">
        <w:rPr>
          <w:rFonts w:cs="Times New Roman"/>
          <w:spacing w:val="3"/>
        </w:rPr>
        <w:t>Раскрывать значение совместной деятельности, сотрудничества людей в разных сферах в различные исторические эпохи.</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Принимать участие в обсуждении открытых (в том числе дискуссионных) вопросов истории, высказывая и аргументируя свои суждения.</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Осуществлять презентацию выполненной самостоятельной работы по истории, проявляя способность к диалогу с аудиторией.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Оценивать собственные поступки и поведение других людей с точки зрения их соответствия правовым и нравственным нормам.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Анализировать причины социальных и межличностных конфликтов, моделировать варианты выхода из конфликтной ситуации.</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Выражать свою точку зрения, участвовать в дискуссии.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При выполнении практической работы «Определение, сравнение темпов изменения численности населения отдельных регионов </w:t>
      </w:r>
      <w:r w:rsidRPr="00BE0AE5">
        <w:rPr>
          <w:rFonts w:cs="Times New Roman"/>
        </w:rPr>
        <w:lastRenderedPageBreak/>
        <w:t>мира по статистическим материалам» обмениваться с партнером важной информацией, участвовать в обсуждении.</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Разделять сферу ответственности.</w:t>
      </w:r>
    </w:p>
    <w:p w:rsidR="007F611A" w:rsidRPr="00BE0AE5" w:rsidRDefault="007F611A" w:rsidP="007F611A">
      <w:pPr>
        <w:pStyle w:val="h5"/>
        <w:rPr>
          <w:rFonts w:cs="Times New Roman"/>
        </w:rPr>
      </w:pPr>
      <w:r w:rsidRPr="00BE0AE5">
        <w:rPr>
          <w:rFonts w:cs="Times New Roman"/>
        </w:rPr>
        <w:t>Формирование универсальных учебных регулятивных действий</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7F611A" w:rsidRPr="00BE0AE5" w:rsidRDefault="007F611A" w:rsidP="007F611A">
      <w:pPr>
        <w:pStyle w:val="h3"/>
        <w:rPr>
          <w:rFonts w:cs="Times New Roman"/>
        </w:rPr>
      </w:pPr>
      <w:r w:rsidRPr="00BE0AE5">
        <w:rPr>
          <w:rFonts w:cs="Times New Roman"/>
        </w:rPr>
        <w:t xml:space="preserve">Особенности реализации основных направлений и форм учебно-исследовательской и проектной деятельности </w:t>
      </w:r>
      <w:r w:rsidRPr="00BE0AE5">
        <w:rPr>
          <w:rFonts w:cs="Times New Roman"/>
        </w:rPr>
        <w:br/>
        <w:t>в рамках урочной и внеурочной деятельности</w:t>
      </w:r>
    </w:p>
    <w:p w:rsidR="007F611A" w:rsidRPr="00BE0AE5" w:rsidRDefault="007F611A" w:rsidP="007F611A">
      <w:pPr>
        <w:pStyle w:val="body"/>
        <w:rPr>
          <w:rFonts w:cs="Times New Roman"/>
        </w:rPr>
      </w:pPr>
      <w:r w:rsidRPr="00BE0AE5">
        <w:rPr>
          <w:rFonts w:cs="Times New Roman"/>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7F611A" w:rsidRPr="00BE0AE5" w:rsidRDefault="007F611A" w:rsidP="007F611A">
      <w:pPr>
        <w:pStyle w:val="body"/>
        <w:rPr>
          <w:rFonts w:cs="Times New Roman"/>
        </w:rPr>
      </w:pPr>
      <w:r w:rsidRPr="00BE0AE5">
        <w:rPr>
          <w:rFonts w:cs="Times New Roman"/>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7F611A" w:rsidRPr="00BE0AE5" w:rsidRDefault="007F611A" w:rsidP="007F611A">
      <w:pPr>
        <w:pStyle w:val="body"/>
        <w:rPr>
          <w:rFonts w:cs="Times New Roman"/>
        </w:rPr>
      </w:pPr>
      <w:r w:rsidRPr="00BE0AE5">
        <w:rPr>
          <w:rFonts w:cs="Times New Roman"/>
        </w:rPr>
        <w:t xml:space="preserve">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w:t>
      </w:r>
      <w:r w:rsidRPr="00BE0AE5">
        <w:rPr>
          <w:rFonts w:cs="Times New Roman"/>
        </w:rPr>
        <w:lastRenderedPageBreak/>
        <w:t>самообразованию, способности к проявлению самостоятельности и творчества при решении личностно и социально значимых проблем.</w:t>
      </w:r>
    </w:p>
    <w:p w:rsidR="007F611A" w:rsidRPr="00BE0AE5" w:rsidRDefault="007F611A" w:rsidP="007F611A">
      <w:pPr>
        <w:pStyle w:val="body"/>
        <w:rPr>
          <w:rFonts w:cs="Times New Roman"/>
        </w:rPr>
      </w:pPr>
      <w:r w:rsidRPr="00BE0AE5">
        <w:rPr>
          <w:rFonts w:cs="Times New Roman"/>
        </w:rPr>
        <w:t>УИПД может осуществляться обучающимися индивидуально и коллективно (в составе малых групп, класса).</w:t>
      </w:r>
    </w:p>
    <w:p w:rsidR="007F611A" w:rsidRPr="00BE0AE5" w:rsidRDefault="007F611A" w:rsidP="007F611A">
      <w:pPr>
        <w:pStyle w:val="body"/>
        <w:rPr>
          <w:rFonts w:cs="Times New Roman"/>
        </w:rPr>
      </w:pPr>
      <w:r w:rsidRPr="00BE0AE5">
        <w:rPr>
          <w:rFonts w:cs="Times New Roman"/>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7F611A" w:rsidRPr="00BE0AE5" w:rsidRDefault="007F611A" w:rsidP="007F611A">
      <w:pPr>
        <w:pStyle w:val="body"/>
        <w:rPr>
          <w:rFonts w:cs="Times New Roman"/>
        </w:rPr>
      </w:pPr>
      <w:r w:rsidRPr="00BE0AE5">
        <w:rPr>
          <w:rFonts w:cs="Times New Roman"/>
        </w:rPr>
        <w:t>Материально-техническое оснащение образовательного процесса должно обеспечивать возможность включения всех обучающихся в УИПД.</w:t>
      </w:r>
    </w:p>
    <w:p w:rsidR="007F611A" w:rsidRPr="00BE0AE5" w:rsidRDefault="007F611A" w:rsidP="007F611A">
      <w:pPr>
        <w:pStyle w:val="body"/>
        <w:rPr>
          <w:rFonts w:cs="Times New Roman"/>
          <w:spacing w:val="-1"/>
        </w:rPr>
      </w:pPr>
      <w:r w:rsidRPr="00BE0AE5">
        <w:rPr>
          <w:rFonts w:cs="Times New Roman"/>
          <w:spacing w:val="-1"/>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rsidR="007F611A" w:rsidRPr="00BE0AE5" w:rsidRDefault="007F611A" w:rsidP="007F611A">
      <w:pPr>
        <w:pStyle w:val="h5"/>
        <w:rPr>
          <w:rFonts w:cs="Times New Roman"/>
        </w:rPr>
      </w:pPr>
      <w:r w:rsidRPr="00BE0AE5">
        <w:rPr>
          <w:rFonts w:cs="Times New Roman"/>
        </w:rPr>
        <w:t>Особенности реализации учебно-исследовательской деятельности</w:t>
      </w:r>
    </w:p>
    <w:p w:rsidR="007F611A" w:rsidRPr="00BE0AE5" w:rsidRDefault="007F611A" w:rsidP="007F611A">
      <w:pPr>
        <w:pStyle w:val="body"/>
        <w:rPr>
          <w:rFonts w:cs="Times New Roman"/>
        </w:rPr>
      </w:pPr>
      <w:r w:rsidRPr="00BE0AE5">
        <w:rPr>
          <w:rFonts w:cs="Times New Roman"/>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7F611A" w:rsidRPr="00BE0AE5" w:rsidRDefault="007F611A" w:rsidP="007F611A">
      <w:pPr>
        <w:pStyle w:val="body"/>
        <w:rPr>
          <w:rFonts w:cs="Times New Roman"/>
        </w:rPr>
      </w:pPr>
      <w:r w:rsidRPr="00BE0AE5">
        <w:rPr>
          <w:rFonts w:cs="Times New Roman"/>
        </w:rPr>
        <w:t xml:space="preserve">Исследовательские задачи представляют собой особый вид педагогической установки, ориентированной: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w:t>
      </w:r>
      <w:r w:rsidRPr="00BE0AE5">
        <w:rPr>
          <w:rFonts w:cs="Times New Roman"/>
        </w:rPr>
        <w:lastRenderedPageBreak/>
        <w:t>основе анализа полученных данных).</w:t>
      </w:r>
    </w:p>
    <w:p w:rsidR="007F611A" w:rsidRPr="00BE0AE5" w:rsidRDefault="007F611A" w:rsidP="007F611A">
      <w:pPr>
        <w:pStyle w:val="body"/>
        <w:rPr>
          <w:rFonts w:cs="Times New Roman"/>
        </w:rPr>
      </w:pPr>
      <w:r w:rsidRPr="00BE0AE5">
        <w:rPr>
          <w:rFonts w:cs="Times New Roman"/>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7F611A" w:rsidRPr="00BE0AE5" w:rsidRDefault="007F611A" w:rsidP="007F611A">
      <w:pPr>
        <w:pStyle w:val="body"/>
        <w:rPr>
          <w:rFonts w:cs="Times New Roman"/>
        </w:rPr>
      </w:pPr>
      <w:r w:rsidRPr="00BE0AE5">
        <w:rPr>
          <w:rFonts w:cs="Times New Roman"/>
        </w:rPr>
        <w:t>Осуществление УИД обучающимися включает в себя ряд этапов:</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обоснование актуальности исследования;</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планирование/проектирование исследовательских работ (выдвижение гипотезы, постановка цели и задач), выбор необходимых средств/инструментария;</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собственно проведение исследования с обязательным поэтапным контролем и коррекцией результатов работ, проверка гипотезы;</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описание процесса исследования, оформление результатов учебно-исследовательской деятельности в виде конечного продукта;</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7F611A" w:rsidRPr="00BE0AE5" w:rsidRDefault="007F611A" w:rsidP="007F611A">
      <w:pPr>
        <w:pStyle w:val="h5"/>
        <w:rPr>
          <w:rFonts w:cs="Times New Roman"/>
        </w:rPr>
      </w:pPr>
      <w:r w:rsidRPr="00BE0AE5">
        <w:rPr>
          <w:rFonts w:cs="Times New Roman"/>
        </w:rPr>
        <w:t>Особенности организации учебно-исследовательской деятельности в рамках урочной деятельности</w:t>
      </w:r>
    </w:p>
    <w:p w:rsidR="007F611A" w:rsidRPr="00BE0AE5" w:rsidRDefault="007F611A" w:rsidP="007F611A">
      <w:pPr>
        <w:pStyle w:val="body"/>
        <w:rPr>
          <w:rFonts w:cs="Times New Roman"/>
          <w:spacing w:val="2"/>
        </w:rPr>
      </w:pPr>
      <w:r w:rsidRPr="00BE0AE5">
        <w:rPr>
          <w:rFonts w:cs="Times New Roman"/>
          <w:spacing w:val="2"/>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7F611A" w:rsidRPr="00BE0AE5" w:rsidRDefault="007F611A" w:rsidP="007F611A">
      <w:pPr>
        <w:pStyle w:val="body"/>
        <w:rPr>
          <w:rFonts w:cs="Times New Roman"/>
        </w:rPr>
      </w:pPr>
      <w:r w:rsidRPr="00BE0AE5">
        <w:rPr>
          <w:rFonts w:cs="Times New Roman"/>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предметные учебные исследования;</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междисциплинарные учебные исследования.</w:t>
      </w:r>
    </w:p>
    <w:p w:rsidR="007F611A" w:rsidRPr="00BE0AE5" w:rsidRDefault="007F611A" w:rsidP="007F611A">
      <w:pPr>
        <w:pStyle w:val="body"/>
        <w:rPr>
          <w:rFonts w:cs="Times New Roman"/>
        </w:rPr>
      </w:pPr>
      <w:r w:rsidRPr="00BE0AE5">
        <w:rPr>
          <w:rFonts w:cs="Times New Roman"/>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7F611A" w:rsidRPr="00BE0AE5" w:rsidRDefault="007F611A" w:rsidP="007F611A">
      <w:pPr>
        <w:pStyle w:val="body"/>
        <w:rPr>
          <w:rFonts w:cs="Times New Roman"/>
        </w:rPr>
      </w:pPr>
      <w:r w:rsidRPr="00BE0AE5">
        <w:rPr>
          <w:rFonts w:cs="Times New Roman"/>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7F611A" w:rsidRPr="00BE0AE5" w:rsidRDefault="007F611A" w:rsidP="007F611A">
      <w:pPr>
        <w:pStyle w:val="body"/>
        <w:rPr>
          <w:rFonts w:cs="Times New Roman"/>
        </w:rPr>
      </w:pPr>
      <w:r w:rsidRPr="00BE0AE5">
        <w:rPr>
          <w:rFonts w:cs="Times New Roman"/>
        </w:rPr>
        <w:lastRenderedPageBreak/>
        <w:t>Формы организации исследовательской деятельности обучающихся могут быть следующие:</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урок-исследование;</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урок с использованием интерактивной беседы в исследовательском ключе;</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урок-консультация;</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мини-исследование в рамках домашнего задания.</w:t>
      </w:r>
    </w:p>
    <w:p w:rsidR="007F611A" w:rsidRPr="00BE0AE5" w:rsidRDefault="007F611A" w:rsidP="007F611A">
      <w:pPr>
        <w:pStyle w:val="body"/>
        <w:rPr>
          <w:rFonts w:cs="Times New Roman"/>
        </w:rPr>
      </w:pPr>
      <w:r w:rsidRPr="00BE0AE5">
        <w:rPr>
          <w:rFonts w:cs="Times New Roman"/>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7F611A" w:rsidRPr="00BE0AE5" w:rsidRDefault="007F611A" w:rsidP="007F611A">
      <w:pPr>
        <w:pStyle w:val="list-dash"/>
        <w:widowControl w:val="0"/>
        <w:numPr>
          <w:ilvl w:val="0"/>
          <w:numId w:val="10"/>
        </w:numPr>
        <w:ind w:left="567" w:hanging="227"/>
        <w:rPr>
          <w:rFonts w:cs="Times New Roman"/>
          <w:spacing w:val="-2"/>
        </w:rPr>
      </w:pPr>
      <w:r w:rsidRPr="00BE0AE5">
        <w:rPr>
          <w:rFonts w:cs="Times New Roman"/>
          <w:spacing w:val="-2"/>
        </w:rPr>
        <w:t>Как (в каком направлении)... в какой степени… изменилось... ?</w:t>
      </w:r>
    </w:p>
    <w:p w:rsidR="007F611A" w:rsidRPr="00BE0AE5" w:rsidRDefault="007F611A" w:rsidP="007F611A">
      <w:pPr>
        <w:pStyle w:val="list-dash"/>
        <w:widowControl w:val="0"/>
        <w:numPr>
          <w:ilvl w:val="0"/>
          <w:numId w:val="10"/>
        </w:numPr>
        <w:ind w:left="567" w:hanging="227"/>
        <w:rPr>
          <w:rFonts w:cs="Times New Roman"/>
        </w:rPr>
      </w:pPr>
      <w:r w:rsidRPr="00BE0AE5">
        <w:rPr>
          <w:rFonts w:cs="Times New Roman"/>
        </w:rPr>
        <w:t>Как (каким образом)... в какой степени повлияло... на… ?</w:t>
      </w:r>
    </w:p>
    <w:p w:rsidR="007F611A" w:rsidRPr="00BE0AE5" w:rsidRDefault="007F611A" w:rsidP="007F611A">
      <w:pPr>
        <w:pStyle w:val="list-dash"/>
        <w:widowControl w:val="0"/>
        <w:numPr>
          <w:ilvl w:val="0"/>
          <w:numId w:val="10"/>
        </w:numPr>
        <w:ind w:left="567" w:hanging="227"/>
        <w:rPr>
          <w:rFonts w:cs="Times New Roman"/>
        </w:rPr>
      </w:pPr>
      <w:r w:rsidRPr="00BE0AE5">
        <w:rPr>
          <w:rFonts w:cs="Times New Roman"/>
        </w:rPr>
        <w:t>Какой (в чем проявилась)... насколько важной… была роль... ?</w:t>
      </w:r>
    </w:p>
    <w:p w:rsidR="007F611A" w:rsidRPr="00BE0AE5" w:rsidRDefault="007F611A" w:rsidP="007F611A">
      <w:pPr>
        <w:pStyle w:val="list-dash"/>
        <w:widowControl w:val="0"/>
        <w:numPr>
          <w:ilvl w:val="0"/>
          <w:numId w:val="10"/>
        </w:numPr>
        <w:ind w:left="567" w:hanging="227"/>
        <w:rPr>
          <w:rFonts w:cs="Times New Roman"/>
        </w:rPr>
      </w:pPr>
      <w:r w:rsidRPr="00BE0AE5">
        <w:rPr>
          <w:rFonts w:cs="Times New Roman"/>
        </w:rPr>
        <w:t>Каково (в чем проявилось)... как можно оценить… значение... ?</w:t>
      </w:r>
    </w:p>
    <w:p w:rsidR="007F611A" w:rsidRPr="00BE0AE5" w:rsidRDefault="007F611A" w:rsidP="007F611A">
      <w:pPr>
        <w:pStyle w:val="list-dash"/>
        <w:widowControl w:val="0"/>
        <w:numPr>
          <w:ilvl w:val="0"/>
          <w:numId w:val="10"/>
        </w:numPr>
        <w:ind w:left="567" w:hanging="227"/>
        <w:rPr>
          <w:rFonts w:cs="Times New Roman"/>
        </w:rPr>
      </w:pPr>
      <w:r w:rsidRPr="00BE0AE5">
        <w:rPr>
          <w:rFonts w:cs="Times New Roman"/>
        </w:rPr>
        <w:t>Что произойдет... как измениться..., если... ? И т. д.;</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Основными формами представления итогов учебных исследований являются:</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доклад, реферат;</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статьи, обзоры, отчеты и заключения по итогам исследований по различным предметным областям.</w:t>
      </w:r>
    </w:p>
    <w:p w:rsidR="007F611A" w:rsidRPr="00BE0AE5" w:rsidRDefault="007F611A" w:rsidP="007F611A">
      <w:pPr>
        <w:pStyle w:val="h5"/>
        <w:rPr>
          <w:rFonts w:cs="Times New Roman"/>
        </w:rPr>
      </w:pPr>
      <w:r w:rsidRPr="00BE0AE5">
        <w:rPr>
          <w:rFonts w:cs="Times New Roman"/>
        </w:rPr>
        <w:t>Особенности организации учебной исследовательской деятельности в рамках внеурочной деятельности</w:t>
      </w:r>
    </w:p>
    <w:p w:rsidR="007F611A" w:rsidRPr="00BE0AE5" w:rsidRDefault="007F611A" w:rsidP="007F611A">
      <w:pPr>
        <w:pStyle w:val="body"/>
        <w:rPr>
          <w:rFonts w:cs="Times New Roman"/>
        </w:rPr>
      </w:pPr>
      <w:r w:rsidRPr="00BE0AE5">
        <w:rPr>
          <w:rFonts w:cs="Times New Roman"/>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7F611A" w:rsidRPr="00BE0AE5" w:rsidRDefault="007F611A" w:rsidP="007F611A">
      <w:pPr>
        <w:pStyle w:val="body"/>
        <w:rPr>
          <w:rFonts w:cs="Times New Roman"/>
        </w:rPr>
      </w:pPr>
      <w:r w:rsidRPr="00BE0AE5">
        <w:rPr>
          <w:rFonts w:cs="Times New Roman"/>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социально-гуманитарное;</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филологическое;</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естественно-научное;</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lastRenderedPageBreak/>
        <w:t>информационно-технологическое;</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междисциплинарное.</w:t>
      </w:r>
    </w:p>
    <w:p w:rsidR="007F611A" w:rsidRPr="00BE0AE5" w:rsidRDefault="007F611A" w:rsidP="007F611A">
      <w:pPr>
        <w:pStyle w:val="body"/>
        <w:rPr>
          <w:rFonts w:cs="Times New Roman"/>
        </w:rPr>
      </w:pPr>
      <w:r w:rsidRPr="00BE0AE5">
        <w:rPr>
          <w:rFonts w:cs="Times New Roman"/>
        </w:rPr>
        <w:t>Основными формами организации УИД во внеурочное время являются:</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конференция, семинар, дискуссия, диспут;</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брифинг, интервью, телемост;</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исследовательская практика, образовательные экспедиции, походы, поездки, экскурсии;</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научно-исследовательское общество учащихся.</w:t>
      </w:r>
    </w:p>
    <w:p w:rsidR="007F611A" w:rsidRPr="00BE0AE5" w:rsidRDefault="007F611A" w:rsidP="007F611A">
      <w:pPr>
        <w:pStyle w:val="body"/>
        <w:rPr>
          <w:rFonts w:cs="Times New Roman"/>
        </w:rPr>
      </w:pPr>
      <w:r w:rsidRPr="00BE0AE5">
        <w:rPr>
          <w:rFonts w:cs="Times New Roman"/>
        </w:rPr>
        <w:t>Для представления итогов УИД во внеурочное время наиболее целесообразно использование следующих форм предъявления результатов:</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письменная исследовательская работа (эссе, доклад, реферат);</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7F611A" w:rsidRPr="00BE0AE5" w:rsidRDefault="007F611A" w:rsidP="007F611A">
      <w:pPr>
        <w:pStyle w:val="h5"/>
        <w:rPr>
          <w:rFonts w:cs="Times New Roman"/>
        </w:rPr>
      </w:pPr>
      <w:r w:rsidRPr="00BE0AE5">
        <w:rPr>
          <w:rFonts w:cs="Times New Roman"/>
        </w:rPr>
        <w:t>Общие рекомендации по оцениванию учебной исследовательской деятельности</w:t>
      </w:r>
    </w:p>
    <w:p w:rsidR="007F611A" w:rsidRPr="00BE0AE5" w:rsidRDefault="007F611A" w:rsidP="007F611A">
      <w:pPr>
        <w:pStyle w:val="body"/>
        <w:rPr>
          <w:rFonts w:cs="Times New Roman"/>
        </w:rPr>
      </w:pPr>
      <w:r w:rsidRPr="00BE0AE5">
        <w:rPr>
          <w:rFonts w:cs="Times New Roman"/>
        </w:rPr>
        <w:t xml:space="preserve">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 </w:t>
      </w:r>
    </w:p>
    <w:p w:rsidR="007F611A" w:rsidRPr="00BE0AE5" w:rsidRDefault="007F611A" w:rsidP="007F611A">
      <w:pPr>
        <w:pStyle w:val="body"/>
        <w:rPr>
          <w:rFonts w:cs="Times New Roman"/>
        </w:rPr>
      </w:pPr>
      <w:r w:rsidRPr="00BE0AE5">
        <w:rPr>
          <w:rFonts w:cs="Times New Roman"/>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использовать вопросы как исследовательский инструмент познания;</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F611A" w:rsidRPr="00BE0AE5" w:rsidRDefault="007F611A" w:rsidP="007F611A">
      <w:pPr>
        <w:pStyle w:val="list-bullet"/>
        <w:widowControl w:val="0"/>
        <w:numPr>
          <w:ilvl w:val="0"/>
          <w:numId w:val="10"/>
        </w:numPr>
        <w:ind w:left="567" w:hanging="340"/>
        <w:rPr>
          <w:rFonts w:cs="Times New Roman"/>
          <w:spacing w:val="1"/>
        </w:rPr>
      </w:pPr>
      <w:r w:rsidRPr="00BE0AE5">
        <w:rPr>
          <w:rFonts w:cs="Times New Roman"/>
          <w:spacing w:val="1"/>
        </w:rPr>
        <w:t>формировать гипотезу об истинности собственных суждений и суждений других, аргументировать свою позицию, мнение;</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проводить по самостоятельно составленному плану опыт, несложный эксперимент, небольшое исследование;</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оценивать на применимость и достоверность информацию, полученную в ходе исследования (эксперимента);</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прогнозировать возможное дальнейшее развитие процессов, </w:t>
      </w:r>
      <w:r w:rsidRPr="00BE0AE5">
        <w:rPr>
          <w:rFonts w:cs="Times New Roman"/>
        </w:rPr>
        <w:lastRenderedPageBreak/>
        <w:t>событий и их последствия в аналогичных или сходных ситуациях, выдвигать предположения об их развитии в новых условиях и контекстах.</w:t>
      </w:r>
    </w:p>
    <w:p w:rsidR="007F611A" w:rsidRPr="00BE0AE5" w:rsidRDefault="007F611A" w:rsidP="007F611A">
      <w:pPr>
        <w:pStyle w:val="h3"/>
        <w:rPr>
          <w:rFonts w:cs="Times New Roman"/>
        </w:rPr>
      </w:pPr>
      <w:r w:rsidRPr="00BE0AE5">
        <w:rPr>
          <w:rFonts w:cs="Times New Roman"/>
        </w:rPr>
        <w:t>Особенности организации проектной деятельности</w:t>
      </w:r>
    </w:p>
    <w:p w:rsidR="007F611A" w:rsidRPr="00BE0AE5" w:rsidRDefault="007F611A" w:rsidP="007F611A">
      <w:pPr>
        <w:pStyle w:val="body"/>
        <w:rPr>
          <w:rFonts w:cs="Times New Roman"/>
        </w:rPr>
      </w:pPr>
      <w:r w:rsidRPr="00BE0AE5">
        <w:rPr>
          <w:rFonts w:cs="Times New Roman"/>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rsidR="007F611A" w:rsidRPr="00BE0AE5" w:rsidRDefault="007F611A" w:rsidP="007F611A">
      <w:pPr>
        <w:pStyle w:val="body"/>
        <w:rPr>
          <w:rFonts w:cs="Times New Roman"/>
        </w:rPr>
      </w:pPr>
      <w:r w:rsidRPr="00BE0AE5">
        <w:rPr>
          <w:rFonts w:cs="Times New Roman"/>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определять оптимальный путь решения проблемного вопроса, прогнозировать проектный результат и оформлять его в виде реального «продукта»;</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rsidR="007F611A" w:rsidRPr="00BE0AE5" w:rsidRDefault="007F611A" w:rsidP="007F611A">
      <w:pPr>
        <w:pStyle w:val="body"/>
        <w:rPr>
          <w:rFonts w:cs="Times New Roman"/>
        </w:rPr>
      </w:pPr>
      <w:r w:rsidRPr="00BE0AE5">
        <w:rPr>
          <w:rFonts w:cs="Times New Roman"/>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rsidR="007F611A" w:rsidRPr="00BE0AE5" w:rsidRDefault="007F611A" w:rsidP="007F611A">
      <w:pPr>
        <w:pStyle w:val="body"/>
        <w:rPr>
          <w:rFonts w:cs="Times New Roman"/>
        </w:rPr>
      </w:pPr>
      <w:r w:rsidRPr="00BE0AE5">
        <w:rPr>
          <w:rFonts w:cs="Times New Roman"/>
        </w:rPr>
        <w:t>Осуществление ПД обучающимися включает в себя ряд этапов:</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анализ и формулирование проблемы;</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формулирование темы проекта;</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постановка цели и задач проекта;</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составление плана работы;</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сбор информации/исследование;</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выполнение технологического этапа;</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подготовка и защита проекта;</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рефлексия, анализ результатов выполнения проекта, оценка качества выполнения.</w:t>
      </w:r>
    </w:p>
    <w:p w:rsidR="007F611A" w:rsidRPr="00BE0AE5" w:rsidRDefault="007F611A" w:rsidP="007F611A">
      <w:pPr>
        <w:pStyle w:val="body"/>
        <w:rPr>
          <w:rFonts w:cs="Times New Roman"/>
          <w:spacing w:val="2"/>
        </w:rPr>
      </w:pPr>
      <w:r w:rsidRPr="00BE0AE5">
        <w:rPr>
          <w:rFonts w:cs="Times New Roman"/>
          <w:spacing w:val="2"/>
        </w:rPr>
        <w:t xml:space="preserve">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w:t>
      </w:r>
      <w:r w:rsidRPr="00BE0AE5">
        <w:rPr>
          <w:rFonts w:cs="Times New Roman"/>
          <w:spacing w:val="2"/>
        </w:rPr>
        <w:lastRenderedPageBreak/>
        <w:t>актуальности, действенности и эффективности планируемого результата («продукта»).</w:t>
      </w:r>
    </w:p>
    <w:p w:rsidR="007F611A" w:rsidRPr="00BE0AE5" w:rsidRDefault="007F611A" w:rsidP="007F611A">
      <w:pPr>
        <w:pStyle w:val="h5"/>
        <w:rPr>
          <w:rFonts w:cs="Times New Roman"/>
        </w:rPr>
      </w:pPr>
      <w:r w:rsidRPr="00BE0AE5">
        <w:rPr>
          <w:rFonts w:cs="Times New Roman"/>
        </w:rPr>
        <w:t>Особенности организации проектной деятельности в рамках урочной деятельности</w:t>
      </w:r>
    </w:p>
    <w:p w:rsidR="007F611A" w:rsidRPr="00BE0AE5" w:rsidRDefault="007F611A" w:rsidP="007F611A">
      <w:pPr>
        <w:pStyle w:val="body"/>
        <w:rPr>
          <w:rFonts w:cs="Times New Roman"/>
        </w:rPr>
      </w:pPr>
      <w:r w:rsidRPr="00BE0AE5">
        <w:rPr>
          <w:rFonts w:cs="Times New Roman"/>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7F611A" w:rsidRPr="00BE0AE5" w:rsidRDefault="007F611A" w:rsidP="007F611A">
      <w:pPr>
        <w:pStyle w:val="body"/>
        <w:rPr>
          <w:rFonts w:cs="Times New Roman"/>
        </w:rPr>
      </w:pPr>
      <w:r w:rsidRPr="00BE0AE5">
        <w:rPr>
          <w:rFonts w:cs="Times New Roman"/>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предметные проекты;</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метапредметные проекты.</w:t>
      </w:r>
    </w:p>
    <w:p w:rsidR="007F611A" w:rsidRPr="00BE0AE5" w:rsidRDefault="007F611A" w:rsidP="007F611A">
      <w:pPr>
        <w:pStyle w:val="body"/>
        <w:rPr>
          <w:rFonts w:cs="Times New Roman"/>
          <w:spacing w:val="-1"/>
        </w:rPr>
      </w:pPr>
      <w:r w:rsidRPr="00BE0AE5">
        <w:rPr>
          <w:rFonts w:cs="Times New Roman"/>
          <w:spacing w:val="-1"/>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7F611A" w:rsidRPr="00BE0AE5" w:rsidRDefault="007F611A" w:rsidP="007F611A">
      <w:pPr>
        <w:pStyle w:val="body"/>
        <w:rPr>
          <w:rFonts w:cs="Times New Roman"/>
        </w:rPr>
      </w:pPr>
      <w:r w:rsidRPr="00BE0AE5">
        <w:rPr>
          <w:rFonts w:cs="Times New Roman"/>
        </w:rPr>
        <w:t>Формы организации проектной деятельности обучающихся могут быть следующие:</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монопроект (использование содержания одного предмета);</w:t>
      </w:r>
    </w:p>
    <w:p w:rsidR="007F611A" w:rsidRPr="00BE0AE5" w:rsidRDefault="007F611A" w:rsidP="007F611A">
      <w:pPr>
        <w:pStyle w:val="list-bullet"/>
        <w:widowControl w:val="0"/>
        <w:numPr>
          <w:ilvl w:val="0"/>
          <w:numId w:val="10"/>
        </w:numPr>
        <w:ind w:left="567" w:hanging="340"/>
        <w:rPr>
          <w:rFonts w:cs="Times New Roman"/>
          <w:spacing w:val="-3"/>
        </w:rPr>
      </w:pPr>
      <w:r w:rsidRPr="00BE0AE5">
        <w:rPr>
          <w:rFonts w:cs="Times New Roman"/>
          <w:spacing w:val="-3"/>
        </w:rPr>
        <w:t>межпредметный проект (использование интегрированного знания и способов учебной деятельности различных предметов);</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метапроект (использование областей знания и методов деятельности, выходящих за рамки предметного обучения). </w:t>
      </w:r>
    </w:p>
    <w:p w:rsidR="007F611A" w:rsidRPr="00BE0AE5" w:rsidRDefault="007F611A" w:rsidP="007F611A">
      <w:pPr>
        <w:pStyle w:val="body"/>
        <w:rPr>
          <w:rFonts w:cs="Times New Roman"/>
        </w:rPr>
      </w:pPr>
      <w:r w:rsidRPr="00BE0AE5">
        <w:rPr>
          <w:rFonts w:cs="Times New Roman"/>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Какое средство поможет в решении проблемы... (опишите, объясните)?</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Каким должно быть средство для решения проблемы... (опишите, смоделируйте)?</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Как сделать средство для решения проблемы (дайте инструкцию)?</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Как выглядело... (опишите, реконструируйте)?</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Как будет выглядеть... (опишите, спрогнозируйте)? И т. д.</w:t>
      </w:r>
    </w:p>
    <w:p w:rsidR="007F611A" w:rsidRPr="00BE0AE5" w:rsidRDefault="007F611A" w:rsidP="007F611A">
      <w:pPr>
        <w:pStyle w:val="body"/>
        <w:rPr>
          <w:rFonts w:cs="Times New Roman"/>
        </w:rPr>
      </w:pPr>
      <w:r w:rsidRPr="00BE0AE5">
        <w:rPr>
          <w:rFonts w:cs="Times New Roman"/>
        </w:rPr>
        <w:t>Основными формами представления итогов проектной деятельности являются:</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материальный объект, макет, конструкторское изделие;</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lastRenderedPageBreak/>
        <w:t>отчетные материалы по проекту (тексты, мультимедийные продукты).</w:t>
      </w:r>
    </w:p>
    <w:p w:rsidR="007F611A" w:rsidRPr="00BE0AE5" w:rsidRDefault="007F611A" w:rsidP="007F611A">
      <w:pPr>
        <w:pStyle w:val="h5"/>
        <w:rPr>
          <w:rFonts w:cs="Times New Roman"/>
        </w:rPr>
      </w:pPr>
      <w:r w:rsidRPr="00BE0AE5">
        <w:rPr>
          <w:rFonts w:cs="Times New Roman"/>
        </w:rPr>
        <w:t>Особенности организации проектной деятельности в рамках внеурочной деятельности</w:t>
      </w:r>
    </w:p>
    <w:p w:rsidR="007F611A" w:rsidRPr="00BE0AE5" w:rsidRDefault="007F611A" w:rsidP="007F611A">
      <w:pPr>
        <w:pStyle w:val="body"/>
        <w:rPr>
          <w:rFonts w:cs="Times New Roman"/>
        </w:rPr>
      </w:pPr>
      <w:r w:rsidRPr="00BE0AE5">
        <w:rPr>
          <w:rFonts w:cs="Times New Roman"/>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7F611A" w:rsidRPr="00BE0AE5" w:rsidRDefault="007F611A" w:rsidP="007F611A">
      <w:pPr>
        <w:pStyle w:val="body"/>
        <w:rPr>
          <w:rFonts w:cs="Times New Roman"/>
        </w:rPr>
      </w:pPr>
      <w:r w:rsidRPr="00BE0AE5">
        <w:rPr>
          <w:rFonts w:cs="Times New Roman"/>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гуманитарное;</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естественно-научное;</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социально-ориентированное;</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инженерно-техническое;</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художественно-творческое;</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спортивно-оздоровительное;</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туристско-краеведческое.</w:t>
      </w:r>
    </w:p>
    <w:p w:rsidR="007F611A" w:rsidRPr="00BE0AE5" w:rsidRDefault="007F611A" w:rsidP="007F611A">
      <w:pPr>
        <w:pStyle w:val="body"/>
        <w:rPr>
          <w:rFonts w:cs="Times New Roman"/>
        </w:rPr>
      </w:pPr>
      <w:r w:rsidRPr="00BE0AE5">
        <w:rPr>
          <w:rFonts w:cs="Times New Roman"/>
        </w:rPr>
        <w:t>В качестве основных форм организации ПД могут быть использованы:</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творческие мастерские;</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экспериментальные лаборатории;</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конструкторское бюро;</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проектные недели;</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практикумы. </w:t>
      </w:r>
    </w:p>
    <w:p w:rsidR="007F611A" w:rsidRPr="00BE0AE5" w:rsidRDefault="007F611A" w:rsidP="007F611A">
      <w:pPr>
        <w:pStyle w:val="body"/>
        <w:rPr>
          <w:rFonts w:cs="Times New Roman"/>
        </w:rPr>
      </w:pPr>
      <w:r w:rsidRPr="00BE0AE5">
        <w:rPr>
          <w:rFonts w:cs="Times New Roman"/>
        </w:rPr>
        <w:t>Формами представления итогов проектной деятельности во внеурочное время являются:</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материальный продукт (объект, макет, конструкторское изделие и пр.);</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медийный продукт (плакат, газета, журнал, рекламная продукция, фильм и др.);</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публичное мероприятие (образовательное событие, социальное мероприятие/акция, театральная постановка и пр.);</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отчетные материалы по проекту (тексты, мультимедийные продукты).</w:t>
      </w:r>
    </w:p>
    <w:p w:rsidR="007F611A" w:rsidRPr="00BE0AE5" w:rsidRDefault="007F611A" w:rsidP="007F611A">
      <w:pPr>
        <w:pStyle w:val="h5"/>
        <w:rPr>
          <w:rFonts w:cs="Times New Roman"/>
        </w:rPr>
      </w:pPr>
      <w:r w:rsidRPr="00BE0AE5">
        <w:rPr>
          <w:rFonts w:cs="Times New Roman"/>
        </w:rPr>
        <w:t xml:space="preserve">Общие рекомендации по оцениванию проектной деятельности </w:t>
      </w:r>
    </w:p>
    <w:p w:rsidR="007F611A" w:rsidRPr="00BE0AE5" w:rsidRDefault="007F611A" w:rsidP="007F611A">
      <w:pPr>
        <w:pStyle w:val="body"/>
        <w:rPr>
          <w:rFonts w:cs="Times New Roman"/>
        </w:rPr>
      </w:pPr>
      <w:r w:rsidRPr="00BE0AE5">
        <w:rPr>
          <w:rFonts w:cs="Times New Roman"/>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rsidR="007F611A" w:rsidRPr="00BE0AE5" w:rsidRDefault="007F611A" w:rsidP="007F611A">
      <w:pPr>
        <w:pStyle w:val="body"/>
        <w:rPr>
          <w:rFonts w:cs="Times New Roman"/>
        </w:rPr>
      </w:pPr>
      <w:r w:rsidRPr="00BE0AE5">
        <w:rPr>
          <w:rFonts w:cs="Times New Roman"/>
        </w:rPr>
        <w:lastRenderedPageBreak/>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понимание проблемы, связанных с нею цели и задач;</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умение определить оптимальный путь решения проблемы;</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умение планировать и работать по плану;</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умение реализовать проектный замысел и оформить его в виде реального «продукта»;</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умение осуществлять самооценку деятельности и результата, взаимоценку деятельности в группе.</w:t>
      </w:r>
    </w:p>
    <w:p w:rsidR="007F611A" w:rsidRPr="00BE0AE5" w:rsidRDefault="007F611A" w:rsidP="007F611A">
      <w:pPr>
        <w:pStyle w:val="body"/>
        <w:rPr>
          <w:rFonts w:cs="Times New Roman"/>
        </w:rPr>
      </w:pPr>
      <w:r w:rsidRPr="00BE0AE5">
        <w:rPr>
          <w:rFonts w:cs="Times New Roman"/>
        </w:rPr>
        <w:t>В процессе публичной презентации результатов проекта оценивается:</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качество наглядного представления проекта (использование рисунков, схем, графиков, моделей и других средств наглядной презентации);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качество письменного текста (соответствие плану, оформление работы, грамотность изложения);</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7F611A" w:rsidRPr="00BE0AE5" w:rsidRDefault="007F611A" w:rsidP="007F611A">
      <w:pPr>
        <w:pStyle w:val="h3"/>
        <w:rPr>
          <w:rFonts w:cs="Times New Roman"/>
        </w:rPr>
      </w:pPr>
      <w:r w:rsidRPr="00BE0AE5">
        <w:rPr>
          <w:rFonts w:cs="Times New Roman"/>
        </w:rPr>
        <w:t>2.2.3.</w:t>
      </w:r>
      <w:r w:rsidRPr="00BE0AE5">
        <w:rPr>
          <w:rFonts w:cs="Times New Roman"/>
        </w:rPr>
        <w:t> </w:t>
      </w:r>
      <w:r w:rsidRPr="00BE0AE5">
        <w:rPr>
          <w:rFonts w:cs="Times New Roman"/>
        </w:rPr>
        <w:t>Организационный раздел</w:t>
      </w:r>
    </w:p>
    <w:p w:rsidR="007F611A" w:rsidRPr="00BE0AE5" w:rsidRDefault="007F611A" w:rsidP="007F611A">
      <w:pPr>
        <w:pStyle w:val="h5"/>
        <w:rPr>
          <w:rFonts w:cs="Times New Roman"/>
        </w:rPr>
      </w:pPr>
      <w:r w:rsidRPr="00BE0AE5">
        <w:rPr>
          <w:rFonts w:cs="Times New Roman"/>
        </w:rPr>
        <w:t>Формы взаимодействия участников образовательного процесса при создании и реализации программы развития универсальных учебных действий</w:t>
      </w:r>
    </w:p>
    <w:p w:rsidR="007F611A" w:rsidRPr="00BE0AE5" w:rsidRDefault="007F611A" w:rsidP="007F611A">
      <w:pPr>
        <w:pStyle w:val="body"/>
        <w:rPr>
          <w:rFonts w:cs="Times New Roman"/>
        </w:rPr>
      </w:pPr>
      <w:r w:rsidRPr="00BE0AE5">
        <w:rPr>
          <w:rFonts w:cs="Times New Roman"/>
        </w:rPr>
        <w:t xml:space="preserve">C 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 </w:t>
      </w:r>
    </w:p>
    <w:p w:rsidR="007F611A" w:rsidRPr="00BE0AE5" w:rsidRDefault="007F611A" w:rsidP="007F611A">
      <w:pPr>
        <w:pStyle w:val="list-bullet"/>
        <w:widowControl w:val="0"/>
        <w:numPr>
          <w:ilvl w:val="0"/>
          <w:numId w:val="10"/>
        </w:numPr>
        <w:ind w:left="567" w:hanging="340"/>
        <w:rPr>
          <w:rFonts w:cs="Times New Roman"/>
          <w:spacing w:val="-1"/>
        </w:rPr>
      </w:pPr>
      <w:r w:rsidRPr="00BE0AE5">
        <w:rPr>
          <w:rFonts w:cs="Times New Roman"/>
          <w:spacing w:val="-1"/>
        </w:rPr>
        <w:t xml:space="preserve">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w:t>
      </w:r>
      <w:r w:rsidRPr="00BE0AE5">
        <w:rPr>
          <w:rFonts w:cs="Times New Roman"/>
          <w:spacing w:val="-2"/>
        </w:rPr>
        <w:t>познавательными, коммуникативными, регулятивными учеб</w:t>
      </w:r>
      <w:r w:rsidRPr="00BE0AE5">
        <w:rPr>
          <w:rFonts w:cs="Times New Roman"/>
          <w:spacing w:val="-1"/>
        </w:rPr>
        <w:t>ными действиями; определение образовательной предметности, которая может быть положена в основу работы по развитию УУД;</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определение этапов и форм постепенного усложнения деятельности учащихся по овладению универсальными </w:t>
      </w:r>
      <w:r w:rsidRPr="00BE0AE5">
        <w:rPr>
          <w:rFonts w:cs="Times New Roman"/>
        </w:rPr>
        <w:lastRenderedPageBreak/>
        <w:t>учебными действиями;</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разработка общего алгоритма (технологической схемы) урока, имеющего два целевых фокуса: предметный и метапредметный;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разработка основных подходов к конструированию задач на применение универсальных учебных действий;</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разработка основных подходов к организации учебной деятельности по формированию и развитию ИКТ-компетенций;</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разработка методики и инструментария мониторинга успешности освоения и применения обучающимися универсальных учебных действий;</w:t>
      </w:r>
    </w:p>
    <w:p w:rsidR="007F611A" w:rsidRPr="00BE0AE5" w:rsidRDefault="007F611A" w:rsidP="007F611A">
      <w:pPr>
        <w:pStyle w:val="list-bullet"/>
        <w:widowControl w:val="0"/>
        <w:numPr>
          <w:ilvl w:val="0"/>
          <w:numId w:val="10"/>
        </w:numPr>
        <w:ind w:left="567" w:hanging="340"/>
        <w:rPr>
          <w:rFonts w:cs="Times New Roman"/>
          <w:spacing w:val="-2"/>
        </w:rPr>
      </w:pPr>
      <w:r w:rsidRPr="00BE0AE5">
        <w:rPr>
          <w:rFonts w:cs="Times New Roman"/>
          <w:spacing w:val="-2"/>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7F611A" w:rsidRPr="00BE0AE5" w:rsidRDefault="007F611A" w:rsidP="007F611A">
      <w:pPr>
        <w:pStyle w:val="list-bullet"/>
        <w:widowControl w:val="0"/>
        <w:numPr>
          <w:ilvl w:val="0"/>
          <w:numId w:val="10"/>
        </w:numPr>
        <w:ind w:left="567" w:hanging="340"/>
        <w:rPr>
          <w:rFonts w:cs="Times New Roman"/>
          <w:spacing w:val="1"/>
        </w:rPr>
      </w:pPr>
      <w:r w:rsidRPr="00BE0AE5">
        <w:rPr>
          <w:rFonts w:cs="Times New Roman"/>
          <w:spacing w:val="1"/>
        </w:rPr>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организация разъяснительной/просветительской работы с родителями по проблемам развития УУД у учащихся;</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организация отражения результатов работы по формированию УУД учащихся на сайте образовательной организации.</w:t>
      </w:r>
    </w:p>
    <w:p w:rsidR="007F611A" w:rsidRPr="00BE0AE5" w:rsidRDefault="007F611A" w:rsidP="007F611A">
      <w:pPr>
        <w:pStyle w:val="body"/>
        <w:rPr>
          <w:rFonts w:cs="Times New Roman"/>
        </w:rPr>
      </w:pPr>
      <w:r w:rsidRPr="00BE0AE5">
        <w:rPr>
          <w:rFonts w:cs="Times New Roman"/>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7F611A" w:rsidRPr="00BE0AE5" w:rsidRDefault="007F611A" w:rsidP="007F611A">
      <w:pPr>
        <w:pStyle w:val="body"/>
        <w:rPr>
          <w:rFonts w:cs="Times New Roman"/>
        </w:rPr>
      </w:pPr>
      <w:r w:rsidRPr="00BE0AE5">
        <w:rPr>
          <w:rFonts w:cs="Times New Roman"/>
        </w:rPr>
        <w:t xml:space="preserve">На подготовительном этапе команда образовательной организации может провести следующие аналитические работы: </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 xml:space="preserve">определять состав детей с особыми образовательными </w:t>
      </w:r>
      <w:r w:rsidRPr="00BE0AE5">
        <w:rPr>
          <w:rFonts w:cs="Times New Roman"/>
        </w:rPr>
        <w:lastRenderedPageBreak/>
        <w:t>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анализировать результаты учащихся по линии развития УУД на предыдущем уровне;</w:t>
      </w:r>
    </w:p>
    <w:p w:rsidR="007F611A" w:rsidRPr="00BE0AE5" w:rsidRDefault="007F611A" w:rsidP="007F611A">
      <w:pPr>
        <w:pStyle w:val="list-bullet"/>
        <w:widowControl w:val="0"/>
        <w:numPr>
          <w:ilvl w:val="0"/>
          <w:numId w:val="10"/>
        </w:numPr>
        <w:ind w:left="567" w:hanging="340"/>
        <w:rPr>
          <w:rFonts w:cs="Times New Roman"/>
        </w:rPr>
      </w:pPr>
      <w:r w:rsidRPr="00BE0AE5">
        <w:rPr>
          <w:rFonts w:cs="Times New Roman"/>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7F611A" w:rsidRPr="00BE0AE5" w:rsidRDefault="007F611A" w:rsidP="007F611A">
      <w:pPr>
        <w:pStyle w:val="body"/>
        <w:rPr>
          <w:rFonts w:cs="Times New Roman"/>
        </w:rPr>
      </w:pPr>
      <w:r w:rsidRPr="00BE0AE5">
        <w:rPr>
          <w:rFonts w:cs="Times New Roman"/>
        </w:rPr>
        <w:t xml:space="preserve">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 </w:t>
      </w:r>
    </w:p>
    <w:p w:rsidR="007F611A" w:rsidRPr="00BE0AE5" w:rsidRDefault="007F611A" w:rsidP="007F611A">
      <w:pPr>
        <w:pStyle w:val="body"/>
        <w:rPr>
          <w:rFonts w:cs="Times New Roman"/>
        </w:rPr>
      </w:pPr>
      <w:r w:rsidRPr="00BE0AE5">
        <w:rPr>
          <w:rFonts w:cs="Times New Roman"/>
        </w:rPr>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7F611A" w:rsidRPr="00BE0AE5" w:rsidRDefault="007F611A" w:rsidP="007F611A">
      <w:pPr>
        <w:pStyle w:val="body"/>
        <w:rPr>
          <w:rFonts w:cs="Times New Roman"/>
        </w:rPr>
      </w:pPr>
      <w:r w:rsidRPr="00BE0AE5">
        <w:rPr>
          <w:rFonts w:cs="Times New Roman"/>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7F611A" w:rsidRDefault="007F611A" w:rsidP="009F34E5">
      <w:pPr>
        <w:pStyle w:val="body"/>
        <w:rPr>
          <w:rFonts w:cs="Times New Roman"/>
          <w:b/>
          <w:sz w:val="24"/>
          <w:szCs w:val="24"/>
        </w:rPr>
      </w:pPr>
    </w:p>
    <w:p w:rsidR="007F611A" w:rsidRPr="00575AE4" w:rsidRDefault="007F611A" w:rsidP="009F34E5">
      <w:pPr>
        <w:pStyle w:val="body"/>
        <w:rPr>
          <w:rFonts w:cs="Times New Roman"/>
          <w:b/>
          <w:sz w:val="24"/>
          <w:szCs w:val="24"/>
        </w:rPr>
      </w:pPr>
      <w:r w:rsidRPr="00575AE4">
        <w:rPr>
          <w:rFonts w:cs="Times New Roman"/>
          <w:b/>
          <w:sz w:val="24"/>
          <w:szCs w:val="24"/>
        </w:rPr>
        <w:t>2.3.</w:t>
      </w:r>
      <w:r w:rsidRPr="00575AE4">
        <w:rPr>
          <w:rFonts w:cs="Times New Roman"/>
          <w:b/>
          <w:sz w:val="24"/>
          <w:szCs w:val="24"/>
        </w:rPr>
        <w:t> </w:t>
      </w:r>
      <w:r w:rsidRPr="00575AE4">
        <w:rPr>
          <w:rFonts w:cs="Times New Roman"/>
          <w:b/>
          <w:sz w:val="24"/>
          <w:szCs w:val="24"/>
        </w:rPr>
        <w:t>Программа воспитания</w:t>
      </w:r>
    </w:p>
    <w:p w:rsidR="007F611A" w:rsidRDefault="007F611A" w:rsidP="009F34E5">
      <w:pPr>
        <w:pStyle w:val="body"/>
        <w:rPr>
          <w:rFonts w:cs="Times New Roman"/>
          <w:b/>
          <w:sz w:val="24"/>
          <w:szCs w:val="24"/>
        </w:rPr>
      </w:pPr>
      <w:r w:rsidRPr="00575AE4">
        <w:rPr>
          <w:rFonts w:cs="Times New Roman"/>
          <w:b/>
          <w:sz w:val="24"/>
          <w:szCs w:val="24"/>
        </w:rPr>
        <w:t>2.3.1.</w:t>
      </w:r>
      <w:r w:rsidRPr="00575AE4">
        <w:rPr>
          <w:rFonts w:cs="Times New Roman"/>
          <w:b/>
          <w:sz w:val="24"/>
          <w:szCs w:val="24"/>
        </w:rPr>
        <w:t> </w:t>
      </w:r>
      <w:r w:rsidRPr="00575AE4">
        <w:rPr>
          <w:rFonts w:cs="Times New Roman"/>
          <w:b/>
          <w:sz w:val="24"/>
          <w:szCs w:val="24"/>
        </w:rPr>
        <w:t>Пояснительная записка</w:t>
      </w:r>
    </w:p>
    <w:p w:rsidR="00B17F9C" w:rsidRPr="00B17F9C" w:rsidRDefault="00B17F9C" w:rsidP="00B17F9C">
      <w:pPr>
        <w:pStyle w:val="aff7"/>
        <w:spacing w:after="0"/>
        <w:ind w:firstLine="850"/>
        <w:jc w:val="both"/>
        <w:rPr>
          <w:sz w:val="20"/>
          <w:szCs w:val="20"/>
        </w:rPr>
      </w:pPr>
      <w:r w:rsidRPr="00B17F9C">
        <w:rPr>
          <w:sz w:val="20"/>
          <w:szCs w:val="20"/>
        </w:rPr>
        <w:t>Программа воспитания МБОУ «Александровская СОШ» (далее – Программа) разработана в соответствии с методическими рекомендациями «Примерная программа воспитания», утвержденной 02.06.2020 года на заседании Федерального учебно-методического объединения по общему образованию, с Федеральными государственными образовательными стандартами (далее – ФГОС) общего образования.</w:t>
      </w:r>
    </w:p>
    <w:p w:rsidR="00B17F9C" w:rsidRPr="00B17F9C" w:rsidRDefault="00B17F9C" w:rsidP="00B17F9C">
      <w:pPr>
        <w:pStyle w:val="aff7"/>
        <w:spacing w:after="0"/>
        <w:ind w:firstLine="850"/>
        <w:jc w:val="both"/>
        <w:rPr>
          <w:sz w:val="20"/>
          <w:szCs w:val="20"/>
        </w:rPr>
      </w:pPr>
      <w:r w:rsidRPr="00B17F9C">
        <w:rPr>
          <w:sz w:val="20"/>
          <w:szCs w:val="20"/>
        </w:rPr>
        <w:t>Данная программа направлена на приобщение обучающихся к российским традиционным духовным ценностям, правилам и нормам поведения в российском обществе, а так же решение проблем гармоничного вхождения школьников в социальный мир и налаживания ответственных взаимоотношений с окружающими их людьми.</w:t>
      </w:r>
    </w:p>
    <w:p w:rsidR="00B17F9C" w:rsidRPr="00B17F9C" w:rsidRDefault="00B17F9C" w:rsidP="00B17F9C">
      <w:pPr>
        <w:pStyle w:val="aff7"/>
        <w:spacing w:after="0"/>
        <w:jc w:val="both"/>
        <w:rPr>
          <w:sz w:val="20"/>
          <w:szCs w:val="20"/>
        </w:rPr>
      </w:pPr>
      <w:r w:rsidRPr="00B17F9C">
        <w:rPr>
          <w:sz w:val="20"/>
          <w:szCs w:val="20"/>
        </w:rPr>
        <w:t>Воспитательная программа является обязательной частью основной образовательной программы МБОУ «Александровская СОШ»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w:t>
      </w:r>
    </w:p>
    <w:p w:rsidR="00B17F9C" w:rsidRPr="00B17F9C" w:rsidRDefault="00B17F9C" w:rsidP="00B17F9C">
      <w:pPr>
        <w:pStyle w:val="aff7"/>
        <w:spacing w:after="0"/>
        <w:jc w:val="both"/>
        <w:rPr>
          <w:sz w:val="20"/>
          <w:szCs w:val="20"/>
        </w:rPr>
      </w:pPr>
      <w:r w:rsidRPr="00B17F9C">
        <w:rPr>
          <w:sz w:val="20"/>
          <w:szCs w:val="20"/>
        </w:rPr>
        <w:lastRenderedPageBreak/>
        <w:t>Вместе с тем, Программа призвана обеспечить достижение обучающимся личностных результатов, определенные ФГОС: формировать у них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w:t>
      </w:r>
    </w:p>
    <w:p w:rsidR="00B17F9C" w:rsidRPr="00B17F9C" w:rsidRDefault="00B17F9C" w:rsidP="00B17F9C">
      <w:pPr>
        <w:pStyle w:val="aff7"/>
        <w:spacing w:after="0"/>
        <w:jc w:val="both"/>
        <w:rPr>
          <w:sz w:val="20"/>
          <w:szCs w:val="20"/>
        </w:rPr>
      </w:pPr>
      <w:r w:rsidRPr="00B17F9C">
        <w:rPr>
          <w:sz w:val="20"/>
          <w:szCs w:val="20"/>
        </w:rPr>
        <w:t>Данная программа воспитания показывает систему работы с обучающимися в школе.</w:t>
      </w:r>
    </w:p>
    <w:p w:rsidR="009D10B3" w:rsidRPr="00575AE4" w:rsidRDefault="009D10B3" w:rsidP="009F34E5">
      <w:pPr>
        <w:pStyle w:val="body"/>
        <w:rPr>
          <w:rFonts w:cs="Times New Roman"/>
          <w:b/>
          <w:sz w:val="24"/>
          <w:szCs w:val="24"/>
        </w:rPr>
      </w:pPr>
    </w:p>
    <w:p w:rsidR="00575AE4" w:rsidRDefault="00575AE4" w:rsidP="009F34E5">
      <w:pPr>
        <w:pStyle w:val="body"/>
        <w:rPr>
          <w:rFonts w:cs="Times New Roman"/>
          <w:b/>
          <w:sz w:val="24"/>
          <w:szCs w:val="24"/>
        </w:rPr>
      </w:pPr>
      <w:r w:rsidRPr="00575AE4">
        <w:rPr>
          <w:rFonts w:cs="Times New Roman"/>
          <w:b/>
          <w:sz w:val="24"/>
          <w:szCs w:val="24"/>
        </w:rPr>
        <w:t>2.3.2.</w:t>
      </w:r>
      <w:r w:rsidRPr="00575AE4">
        <w:rPr>
          <w:rFonts w:cs="Times New Roman"/>
          <w:b/>
          <w:sz w:val="24"/>
          <w:szCs w:val="24"/>
        </w:rPr>
        <w:t> </w:t>
      </w:r>
      <w:r w:rsidRPr="00575AE4">
        <w:rPr>
          <w:rFonts w:cs="Times New Roman"/>
          <w:b/>
          <w:sz w:val="24"/>
          <w:szCs w:val="24"/>
        </w:rPr>
        <w:t>Особенности организуемого воспитательного процесса</w:t>
      </w:r>
    </w:p>
    <w:p w:rsidR="0030491F" w:rsidRPr="004E2893" w:rsidRDefault="0030491F" w:rsidP="0030491F">
      <w:pPr>
        <w:pStyle w:val="aff7"/>
        <w:spacing w:after="0"/>
        <w:rPr>
          <w:sz w:val="20"/>
          <w:szCs w:val="20"/>
        </w:rPr>
      </w:pPr>
      <w:r w:rsidRPr="004E2893">
        <w:rPr>
          <w:sz w:val="20"/>
          <w:szCs w:val="20"/>
        </w:rPr>
        <w:t xml:space="preserve">Процесс воспитания в МБОУ «Александровская СОШ» основывается на следующих </w:t>
      </w:r>
    </w:p>
    <w:p w:rsidR="0030491F" w:rsidRPr="004E2893" w:rsidRDefault="0030491F" w:rsidP="0030491F">
      <w:pPr>
        <w:pStyle w:val="aff7"/>
        <w:spacing w:after="0"/>
        <w:rPr>
          <w:sz w:val="20"/>
          <w:szCs w:val="20"/>
        </w:rPr>
      </w:pPr>
      <w:r w:rsidRPr="004E2893">
        <w:rPr>
          <w:sz w:val="20"/>
          <w:szCs w:val="20"/>
        </w:rPr>
        <w:t>принципах:</w:t>
      </w:r>
    </w:p>
    <w:p w:rsidR="0030491F" w:rsidRPr="004E2893" w:rsidRDefault="0030491F" w:rsidP="0030491F">
      <w:pPr>
        <w:pStyle w:val="aff7"/>
        <w:spacing w:after="0"/>
        <w:rPr>
          <w:sz w:val="20"/>
          <w:szCs w:val="20"/>
        </w:rPr>
      </w:pPr>
      <w:r w:rsidRPr="004E2893">
        <w:rPr>
          <w:sz w:val="20"/>
          <w:szCs w:val="20"/>
        </w:rPr>
        <w:t xml:space="preserve"> -</w:t>
      </w:r>
      <w:r w:rsidRPr="004E2893">
        <w:rPr>
          <w:i/>
          <w:iCs/>
          <w:sz w:val="20"/>
          <w:szCs w:val="20"/>
        </w:rPr>
        <w:t xml:space="preserve">Приоритет безопасности ребенка </w:t>
      </w:r>
      <w:r w:rsidRPr="004E2893">
        <w:rPr>
          <w:sz w:val="20"/>
          <w:szCs w:val="20"/>
        </w:rPr>
        <w:t xml:space="preserve">- неукоснительное соблюдение законности и прав семьи и ребенка, соблюдения конфиденциальности информации о ребенке и </w:t>
      </w:r>
      <w:r w:rsidRPr="004E2893">
        <w:rPr>
          <w:spacing w:val="2"/>
          <w:sz w:val="20"/>
          <w:szCs w:val="20"/>
        </w:rPr>
        <w:t>се</w:t>
      </w:r>
      <w:r w:rsidRPr="004E2893">
        <w:rPr>
          <w:sz w:val="20"/>
          <w:szCs w:val="20"/>
        </w:rPr>
        <w:t>мье, а так же при нахождении его в образовательной организации;</w:t>
      </w:r>
    </w:p>
    <w:p w:rsidR="0030491F" w:rsidRPr="004E2893" w:rsidRDefault="0030491F" w:rsidP="0030491F">
      <w:pPr>
        <w:pStyle w:val="afff0"/>
        <w:widowControl w:val="0"/>
        <w:tabs>
          <w:tab w:val="left" w:pos="1414"/>
        </w:tabs>
        <w:autoSpaceDE w:val="0"/>
        <w:autoSpaceDN w:val="0"/>
        <w:spacing w:after="0" w:line="240" w:lineRule="auto"/>
        <w:ind w:left="0"/>
        <w:jc w:val="both"/>
        <w:rPr>
          <w:rFonts w:ascii="Times New Roman" w:hAnsi="Times New Roman"/>
          <w:sz w:val="20"/>
          <w:szCs w:val="20"/>
        </w:rPr>
      </w:pPr>
      <w:r w:rsidRPr="004E2893">
        <w:rPr>
          <w:rFonts w:ascii="Times New Roman" w:hAnsi="Times New Roman"/>
          <w:i/>
          <w:iCs/>
          <w:sz w:val="20"/>
          <w:szCs w:val="20"/>
        </w:rPr>
        <w:t xml:space="preserve">-Совместное решение личностно и общественно значимых проблем </w:t>
      </w:r>
      <w:r w:rsidRPr="004E2893">
        <w:rPr>
          <w:rFonts w:ascii="Times New Roman" w:hAnsi="Times New Roman"/>
          <w:b/>
          <w:bCs/>
          <w:sz w:val="20"/>
          <w:szCs w:val="20"/>
        </w:rPr>
        <w:t xml:space="preserve">- </w:t>
      </w:r>
      <w:r w:rsidRPr="004E2893">
        <w:rPr>
          <w:rFonts w:ascii="Times New Roman" w:hAnsi="Times New Roman"/>
          <w:sz w:val="20"/>
          <w:szCs w:val="20"/>
        </w:rPr>
        <w:t>личностные и общественные проблемы являются основными стимулами развития школьника, а воспитание - это педагогическая поддержка процесса развития личности обучающегося, организация основных совместных дел обучающихся и педагогических работников как предмета совместной заботы и взрослых, и обучающихся;</w:t>
      </w:r>
    </w:p>
    <w:p w:rsidR="0030491F" w:rsidRPr="004E2893" w:rsidRDefault="0030491F" w:rsidP="0030491F">
      <w:pPr>
        <w:pStyle w:val="afff0"/>
        <w:widowControl w:val="0"/>
        <w:tabs>
          <w:tab w:val="left" w:pos="1414"/>
        </w:tabs>
        <w:autoSpaceDE w:val="0"/>
        <w:autoSpaceDN w:val="0"/>
        <w:spacing w:after="0" w:line="240" w:lineRule="auto"/>
        <w:ind w:left="0"/>
        <w:jc w:val="both"/>
        <w:rPr>
          <w:rFonts w:ascii="Times New Roman" w:hAnsi="Times New Roman"/>
          <w:sz w:val="20"/>
          <w:szCs w:val="20"/>
        </w:rPr>
      </w:pPr>
      <w:r w:rsidRPr="004E2893">
        <w:rPr>
          <w:rFonts w:ascii="Times New Roman" w:hAnsi="Times New Roman"/>
          <w:i/>
          <w:iCs/>
          <w:sz w:val="20"/>
          <w:szCs w:val="20"/>
        </w:rPr>
        <w:t xml:space="preserve">-Системно-деятельностная организация воспитания </w:t>
      </w:r>
      <w:r w:rsidRPr="004E2893">
        <w:rPr>
          <w:rFonts w:ascii="Times New Roman" w:hAnsi="Times New Roman"/>
          <w:sz w:val="20"/>
          <w:szCs w:val="20"/>
        </w:rPr>
        <w:t>- интеграция содержания различных видов деятельности обучающихся осуществляется на основе базовых национальных ценностей, системности, целесообразности и не шаблонности воспитания как условия его эффективности;</w:t>
      </w:r>
    </w:p>
    <w:p w:rsidR="0030491F" w:rsidRPr="004E2893" w:rsidRDefault="0030491F" w:rsidP="0030491F">
      <w:pPr>
        <w:pStyle w:val="afff0"/>
        <w:widowControl w:val="0"/>
        <w:tabs>
          <w:tab w:val="left" w:pos="1414"/>
        </w:tabs>
        <w:autoSpaceDE w:val="0"/>
        <w:autoSpaceDN w:val="0"/>
        <w:spacing w:after="0" w:line="240" w:lineRule="auto"/>
        <w:ind w:left="0"/>
        <w:jc w:val="both"/>
        <w:rPr>
          <w:rFonts w:ascii="Times New Roman" w:hAnsi="Times New Roman"/>
          <w:sz w:val="20"/>
          <w:szCs w:val="20"/>
        </w:rPr>
      </w:pPr>
      <w:r w:rsidRPr="004E2893">
        <w:rPr>
          <w:rFonts w:ascii="Times New Roman" w:hAnsi="Times New Roman"/>
          <w:i/>
          <w:iCs/>
          <w:sz w:val="20"/>
          <w:szCs w:val="20"/>
        </w:rPr>
        <w:t xml:space="preserve">-Полисубъектность воспитания - </w:t>
      </w:r>
      <w:r w:rsidRPr="004E2893">
        <w:rPr>
          <w:rFonts w:ascii="Times New Roman" w:hAnsi="Times New Roman"/>
          <w:sz w:val="20"/>
          <w:szCs w:val="20"/>
        </w:rPr>
        <w:t xml:space="preserve">обучающийся включены в различные виды социальной, информационной, коммуникативной активности, в </w:t>
      </w:r>
      <w:r w:rsidRPr="004E2893">
        <w:rPr>
          <w:rFonts w:ascii="Times New Roman" w:hAnsi="Times New Roman"/>
          <w:spacing w:val="2"/>
          <w:sz w:val="20"/>
          <w:szCs w:val="20"/>
        </w:rPr>
        <w:t>со</w:t>
      </w:r>
      <w:r w:rsidRPr="004E2893">
        <w:rPr>
          <w:rFonts w:ascii="Times New Roman" w:hAnsi="Times New Roman"/>
          <w:sz w:val="20"/>
          <w:szCs w:val="20"/>
        </w:rPr>
        <w:t>держании которых присутствуют разные, нередко противоречивые ценности и мировоззренческие установки, поэтому деятельность нашего образовательного учреждения, всего педагогического коллектива в организации социально-педагогического партнерства является ведущей, определяющей ценности, содержание, формы и методы воспитания и социализации обучающихся в учебной, вне учебной, внешкольной, общественно значимой деятельности;</w:t>
      </w:r>
    </w:p>
    <w:p w:rsidR="0030491F" w:rsidRPr="004E2893" w:rsidRDefault="0030491F" w:rsidP="0030491F">
      <w:pPr>
        <w:pStyle w:val="afff0"/>
        <w:widowControl w:val="0"/>
        <w:tabs>
          <w:tab w:val="left" w:pos="1414"/>
        </w:tabs>
        <w:autoSpaceDE w:val="0"/>
        <w:autoSpaceDN w:val="0"/>
        <w:spacing w:after="0" w:line="240" w:lineRule="auto"/>
        <w:ind w:left="0"/>
        <w:jc w:val="both"/>
        <w:rPr>
          <w:rFonts w:ascii="Times New Roman" w:hAnsi="Times New Roman"/>
          <w:sz w:val="20"/>
          <w:szCs w:val="20"/>
        </w:rPr>
      </w:pPr>
      <w:r w:rsidRPr="004E2893">
        <w:rPr>
          <w:rFonts w:ascii="Times New Roman" w:hAnsi="Times New Roman"/>
          <w:i/>
          <w:iCs/>
          <w:sz w:val="20"/>
          <w:szCs w:val="20"/>
        </w:rPr>
        <w:t xml:space="preserve">-Событийность </w:t>
      </w:r>
      <w:r w:rsidRPr="004E2893">
        <w:rPr>
          <w:rFonts w:ascii="Times New Roman" w:hAnsi="Times New Roman"/>
          <w:sz w:val="20"/>
          <w:szCs w:val="20"/>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совместными делами как предмета совместной заботы и взрослых, и детей;</w:t>
      </w:r>
    </w:p>
    <w:p w:rsidR="0030491F" w:rsidRPr="004E2893" w:rsidRDefault="0030491F" w:rsidP="0030491F">
      <w:pPr>
        <w:pStyle w:val="afff0"/>
        <w:widowControl w:val="0"/>
        <w:tabs>
          <w:tab w:val="left" w:pos="1479"/>
        </w:tabs>
        <w:autoSpaceDE w:val="0"/>
        <w:autoSpaceDN w:val="0"/>
        <w:spacing w:after="0" w:line="240" w:lineRule="auto"/>
        <w:ind w:left="0"/>
        <w:jc w:val="both"/>
        <w:rPr>
          <w:rFonts w:ascii="Times New Roman" w:hAnsi="Times New Roman"/>
          <w:sz w:val="20"/>
          <w:szCs w:val="20"/>
        </w:rPr>
      </w:pPr>
      <w:r w:rsidRPr="004E2893">
        <w:rPr>
          <w:rFonts w:ascii="Times New Roman" w:hAnsi="Times New Roman"/>
          <w:i/>
          <w:iCs/>
          <w:sz w:val="20"/>
          <w:szCs w:val="20"/>
        </w:rPr>
        <w:t xml:space="preserve">-Ориентация на идеал </w:t>
      </w:r>
      <w:r w:rsidRPr="004E2893">
        <w:rPr>
          <w:rFonts w:ascii="Times New Roman" w:hAnsi="Times New Roman"/>
          <w:sz w:val="20"/>
          <w:szCs w:val="20"/>
        </w:rPr>
        <w:t xml:space="preserve">- воспитание всегда ориентировано на </w:t>
      </w:r>
      <w:r w:rsidRPr="004E2893">
        <w:rPr>
          <w:rFonts w:ascii="Times New Roman" w:hAnsi="Times New Roman"/>
          <w:sz w:val="20"/>
          <w:szCs w:val="20"/>
        </w:rPr>
        <w:lastRenderedPageBreak/>
        <w:t xml:space="preserve">определенный идеал, который являет собой высшую цель стремлений, деятельности воспитания и </w:t>
      </w:r>
      <w:r w:rsidRPr="004E2893">
        <w:rPr>
          <w:rFonts w:ascii="Times New Roman" w:hAnsi="Times New Roman"/>
          <w:spacing w:val="2"/>
          <w:sz w:val="20"/>
          <w:szCs w:val="20"/>
        </w:rPr>
        <w:t>са</w:t>
      </w:r>
      <w:r w:rsidRPr="004E2893">
        <w:rPr>
          <w:rFonts w:ascii="Times New Roman" w:hAnsi="Times New Roman"/>
          <w:sz w:val="20"/>
          <w:szCs w:val="20"/>
        </w:rPr>
        <w:t>мовоспитания, духовно-нравственного развития личности. В нашей школе формирование жизненных идеалов, помогает найти образы для подражания в рамках гражданско - патриотического воспитания, музейной педагогике, что позволяет обучающимся сопоставить свои жизненные приоритеты с духовной высотой, героизмом идеала;</w:t>
      </w:r>
    </w:p>
    <w:p w:rsidR="0030491F" w:rsidRPr="004E2893" w:rsidRDefault="0030491F" w:rsidP="0030491F">
      <w:pPr>
        <w:pStyle w:val="afff0"/>
        <w:widowControl w:val="0"/>
        <w:tabs>
          <w:tab w:val="left" w:pos="1414"/>
        </w:tabs>
        <w:autoSpaceDE w:val="0"/>
        <w:autoSpaceDN w:val="0"/>
        <w:spacing w:after="0" w:line="240" w:lineRule="auto"/>
        <w:ind w:left="0"/>
        <w:jc w:val="both"/>
        <w:rPr>
          <w:rFonts w:ascii="Times New Roman" w:hAnsi="Times New Roman"/>
          <w:sz w:val="20"/>
          <w:szCs w:val="20"/>
        </w:rPr>
      </w:pPr>
      <w:r w:rsidRPr="004E2893">
        <w:rPr>
          <w:rFonts w:ascii="Times New Roman" w:hAnsi="Times New Roman"/>
          <w:i/>
          <w:iCs/>
          <w:sz w:val="20"/>
          <w:szCs w:val="20"/>
        </w:rPr>
        <w:t xml:space="preserve">-Диалогическое общение - </w:t>
      </w:r>
      <w:r w:rsidRPr="004E2893">
        <w:rPr>
          <w:rFonts w:ascii="Times New Roman" w:hAnsi="Times New Roman"/>
          <w:sz w:val="20"/>
          <w:szCs w:val="20"/>
        </w:rPr>
        <w:t>предусматривает его организацию средствами равноправного межсубъектного диалога: подростка со сверстниками, родителями, учителем и другими значимыми взрослыми;</w:t>
      </w:r>
    </w:p>
    <w:p w:rsidR="0030491F" w:rsidRPr="004E2893" w:rsidRDefault="0030491F" w:rsidP="0030491F">
      <w:pPr>
        <w:pStyle w:val="afff0"/>
        <w:widowControl w:val="0"/>
        <w:tabs>
          <w:tab w:val="left" w:pos="1414"/>
        </w:tabs>
        <w:autoSpaceDE w:val="0"/>
        <w:autoSpaceDN w:val="0"/>
        <w:spacing w:after="0" w:line="240" w:lineRule="auto"/>
        <w:ind w:left="0"/>
        <w:jc w:val="both"/>
        <w:rPr>
          <w:rFonts w:ascii="Times New Roman" w:hAnsi="Times New Roman"/>
          <w:sz w:val="20"/>
          <w:szCs w:val="20"/>
        </w:rPr>
      </w:pPr>
      <w:r w:rsidRPr="004E2893">
        <w:rPr>
          <w:rFonts w:ascii="Times New Roman" w:hAnsi="Times New Roman"/>
          <w:i/>
          <w:iCs/>
          <w:sz w:val="20"/>
          <w:szCs w:val="20"/>
        </w:rPr>
        <w:t xml:space="preserve">-Психологическая комфортная среда </w:t>
      </w:r>
      <w:r w:rsidRPr="004E2893">
        <w:rPr>
          <w:rFonts w:ascii="Times New Roman" w:hAnsi="Times New Roman"/>
          <w:sz w:val="20"/>
          <w:szCs w:val="20"/>
        </w:rPr>
        <w:t>- ориентир на создание в образовательной организации для каждого ребенка и взрослого позитивных эмоций и доверительных отношений, конструктивного взаимодействия школьников и педагогов;</w:t>
      </w:r>
    </w:p>
    <w:p w:rsidR="0030491F" w:rsidRPr="004E2893" w:rsidRDefault="0030491F" w:rsidP="0030491F">
      <w:pPr>
        <w:pStyle w:val="afff0"/>
        <w:widowControl w:val="0"/>
        <w:tabs>
          <w:tab w:val="left" w:pos="1414"/>
        </w:tabs>
        <w:autoSpaceDE w:val="0"/>
        <w:autoSpaceDN w:val="0"/>
        <w:spacing w:after="0" w:line="240" w:lineRule="auto"/>
        <w:ind w:left="0"/>
        <w:jc w:val="both"/>
        <w:rPr>
          <w:rFonts w:ascii="Times New Roman" w:hAnsi="Times New Roman"/>
          <w:sz w:val="20"/>
          <w:szCs w:val="20"/>
        </w:rPr>
      </w:pPr>
      <w:r w:rsidRPr="004E2893">
        <w:rPr>
          <w:rFonts w:ascii="Times New Roman" w:hAnsi="Times New Roman"/>
          <w:i/>
          <w:iCs/>
          <w:sz w:val="20"/>
          <w:szCs w:val="20"/>
        </w:rPr>
        <w:t xml:space="preserve">-Следование нравственному примеру </w:t>
      </w:r>
      <w:r w:rsidRPr="004E2893">
        <w:rPr>
          <w:rFonts w:ascii="Times New Roman" w:hAnsi="Times New Roman"/>
          <w:sz w:val="20"/>
          <w:szCs w:val="20"/>
        </w:rPr>
        <w:t>- содержание учебного процесса, внеучебной и внешкольной деятельности наполняется примерами нравственного поведения, пример учителя, его внешний вид, культура общения;</w:t>
      </w:r>
    </w:p>
    <w:p w:rsidR="0030491F" w:rsidRPr="004E2893" w:rsidRDefault="0030491F" w:rsidP="0030491F">
      <w:pPr>
        <w:pStyle w:val="aff7"/>
        <w:spacing w:after="0"/>
        <w:rPr>
          <w:sz w:val="20"/>
          <w:szCs w:val="20"/>
        </w:rPr>
      </w:pPr>
      <w:r w:rsidRPr="004E2893">
        <w:rPr>
          <w:color w:val="000009"/>
          <w:sz w:val="20"/>
          <w:szCs w:val="20"/>
        </w:rPr>
        <w:t xml:space="preserve">Основными традициями воспитания в </w:t>
      </w:r>
      <w:r w:rsidRPr="004E2893">
        <w:rPr>
          <w:sz w:val="20"/>
          <w:szCs w:val="20"/>
        </w:rPr>
        <w:t xml:space="preserve">МБОУ «Александровская СОШ»  </w:t>
      </w:r>
      <w:r w:rsidRPr="004E2893">
        <w:rPr>
          <w:color w:val="000009"/>
          <w:sz w:val="20"/>
          <w:szCs w:val="20"/>
        </w:rPr>
        <w:t>являются следующие:</w:t>
      </w:r>
    </w:p>
    <w:p w:rsidR="0030491F" w:rsidRPr="004E2893" w:rsidRDefault="0030491F" w:rsidP="0030491F">
      <w:pPr>
        <w:pStyle w:val="afff0"/>
        <w:widowControl w:val="0"/>
        <w:tabs>
          <w:tab w:val="left" w:pos="2134"/>
        </w:tabs>
        <w:autoSpaceDE w:val="0"/>
        <w:autoSpaceDN w:val="0"/>
        <w:spacing w:after="0" w:line="240" w:lineRule="auto"/>
        <w:ind w:left="0"/>
        <w:rPr>
          <w:rFonts w:ascii="Times New Roman" w:hAnsi="Times New Roman"/>
          <w:sz w:val="20"/>
          <w:szCs w:val="20"/>
        </w:rPr>
      </w:pPr>
      <w:r w:rsidRPr="004E2893">
        <w:rPr>
          <w:rFonts w:ascii="Times New Roman" w:hAnsi="Times New Roman"/>
          <w:i/>
          <w:iCs/>
          <w:color w:val="000009"/>
          <w:sz w:val="20"/>
          <w:szCs w:val="20"/>
        </w:rPr>
        <w:t>-Ключевые общешкольные дела</w:t>
      </w:r>
      <w:r w:rsidRPr="004E2893">
        <w:rPr>
          <w:rFonts w:ascii="Times New Roman" w:hAnsi="Times New Roman"/>
          <w:color w:val="000009"/>
          <w:sz w:val="20"/>
          <w:szCs w:val="20"/>
        </w:rPr>
        <w:t xml:space="preserve">, </w:t>
      </w:r>
      <w:r w:rsidRPr="004E2893">
        <w:rPr>
          <w:rFonts w:ascii="Times New Roman" w:hAnsi="Times New Roman"/>
          <w:sz w:val="20"/>
          <w:szCs w:val="20"/>
        </w:rPr>
        <w:t>через которые осуществляется интеграция</w:t>
      </w:r>
      <w:r>
        <w:rPr>
          <w:rFonts w:ascii="Times New Roman" w:hAnsi="Times New Roman"/>
          <w:sz w:val="20"/>
          <w:szCs w:val="20"/>
        </w:rPr>
        <w:t xml:space="preserve"> </w:t>
      </w:r>
      <w:r w:rsidRPr="004E2893">
        <w:rPr>
          <w:rFonts w:ascii="Times New Roman" w:hAnsi="Times New Roman"/>
          <w:sz w:val="20"/>
          <w:szCs w:val="20"/>
        </w:rPr>
        <w:t>воспитательных усилий педагогов;</w:t>
      </w:r>
    </w:p>
    <w:p w:rsidR="0030491F" w:rsidRPr="004E2893" w:rsidRDefault="0030491F" w:rsidP="0030491F">
      <w:pPr>
        <w:pStyle w:val="afff0"/>
        <w:widowControl w:val="0"/>
        <w:tabs>
          <w:tab w:val="left" w:pos="2134"/>
        </w:tabs>
        <w:autoSpaceDE w:val="0"/>
        <w:autoSpaceDN w:val="0"/>
        <w:spacing w:after="0" w:line="240" w:lineRule="auto"/>
        <w:ind w:left="0"/>
        <w:jc w:val="both"/>
        <w:rPr>
          <w:rFonts w:ascii="Times New Roman" w:hAnsi="Times New Roman"/>
          <w:sz w:val="20"/>
          <w:szCs w:val="20"/>
        </w:rPr>
      </w:pPr>
      <w:r w:rsidRPr="004E2893">
        <w:rPr>
          <w:rFonts w:ascii="Times New Roman" w:hAnsi="Times New Roman"/>
          <w:i/>
          <w:iCs/>
          <w:sz w:val="20"/>
          <w:szCs w:val="20"/>
        </w:rPr>
        <w:t>-коллективная разработка</w:t>
      </w:r>
      <w:r w:rsidRPr="004E2893">
        <w:rPr>
          <w:rFonts w:ascii="Times New Roman" w:hAnsi="Times New Roman"/>
          <w:sz w:val="20"/>
          <w:szCs w:val="20"/>
        </w:rPr>
        <w:t>, коллективное планирование, коллективное проведение и коллективный анализ их результатов;</w:t>
      </w:r>
    </w:p>
    <w:p w:rsidR="0030491F" w:rsidRPr="004E2893" w:rsidRDefault="0030491F" w:rsidP="0030491F">
      <w:pPr>
        <w:pStyle w:val="afff0"/>
        <w:widowControl w:val="0"/>
        <w:tabs>
          <w:tab w:val="left" w:pos="2134"/>
        </w:tabs>
        <w:autoSpaceDE w:val="0"/>
        <w:autoSpaceDN w:val="0"/>
        <w:spacing w:after="0" w:line="240" w:lineRule="auto"/>
        <w:ind w:left="0"/>
        <w:jc w:val="both"/>
        <w:rPr>
          <w:rFonts w:ascii="Times New Roman" w:hAnsi="Times New Roman"/>
          <w:sz w:val="20"/>
          <w:szCs w:val="20"/>
        </w:rPr>
      </w:pPr>
      <w:r w:rsidRPr="004E2893">
        <w:rPr>
          <w:rFonts w:ascii="Times New Roman" w:hAnsi="Times New Roman"/>
          <w:i/>
          <w:iCs/>
          <w:sz w:val="20"/>
          <w:szCs w:val="20"/>
        </w:rPr>
        <w:t xml:space="preserve">-ступени социального роста обучающихся </w:t>
      </w:r>
      <w:r w:rsidRPr="004E2893">
        <w:rPr>
          <w:rFonts w:ascii="Times New Roman" w:hAnsi="Times New Roman"/>
          <w:sz w:val="20"/>
          <w:szCs w:val="20"/>
        </w:rPr>
        <w:t xml:space="preserve">(от пассивного наблюдателя до участника, от участника до организатора, от организатора до лидера того или иного </w:t>
      </w:r>
      <w:r w:rsidRPr="004E2893">
        <w:rPr>
          <w:rFonts w:ascii="Times New Roman" w:hAnsi="Times New Roman"/>
          <w:spacing w:val="3"/>
          <w:sz w:val="20"/>
          <w:szCs w:val="20"/>
        </w:rPr>
        <w:t>де</w:t>
      </w:r>
      <w:r w:rsidRPr="004E2893">
        <w:rPr>
          <w:rFonts w:ascii="Times New Roman" w:hAnsi="Times New Roman"/>
          <w:sz w:val="20"/>
          <w:szCs w:val="20"/>
        </w:rPr>
        <w:t>ла);</w:t>
      </w:r>
    </w:p>
    <w:p w:rsidR="0030491F" w:rsidRPr="004E2893" w:rsidRDefault="0030491F" w:rsidP="0030491F">
      <w:pPr>
        <w:pStyle w:val="afff0"/>
        <w:widowControl w:val="0"/>
        <w:tabs>
          <w:tab w:val="left" w:pos="2134"/>
        </w:tabs>
        <w:autoSpaceDE w:val="0"/>
        <w:autoSpaceDN w:val="0"/>
        <w:spacing w:after="0" w:line="240" w:lineRule="auto"/>
        <w:ind w:left="0"/>
        <w:jc w:val="both"/>
        <w:rPr>
          <w:rFonts w:ascii="Times New Roman" w:hAnsi="Times New Roman"/>
          <w:sz w:val="20"/>
          <w:szCs w:val="20"/>
        </w:rPr>
      </w:pPr>
      <w:r w:rsidRPr="004E2893">
        <w:rPr>
          <w:rFonts w:ascii="Times New Roman" w:hAnsi="Times New Roman"/>
          <w:i/>
          <w:iCs/>
          <w:sz w:val="20"/>
          <w:szCs w:val="20"/>
        </w:rPr>
        <w:t>-конструктивное межличностное</w:t>
      </w:r>
      <w:r w:rsidRPr="004E2893">
        <w:rPr>
          <w:rFonts w:ascii="Times New Roman" w:hAnsi="Times New Roman"/>
          <w:sz w:val="20"/>
          <w:szCs w:val="20"/>
        </w:rPr>
        <w:t>, межклассное и межвозврастное взаимодействие обучающихся, а также их социальная активность;</w:t>
      </w:r>
    </w:p>
    <w:p w:rsidR="0030491F" w:rsidRPr="004E2893" w:rsidRDefault="0030491F" w:rsidP="0030491F">
      <w:pPr>
        <w:pStyle w:val="afff0"/>
        <w:widowControl w:val="0"/>
        <w:tabs>
          <w:tab w:val="left" w:pos="2134"/>
        </w:tabs>
        <w:autoSpaceDE w:val="0"/>
        <w:autoSpaceDN w:val="0"/>
        <w:spacing w:after="0" w:line="240" w:lineRule="auto"/>
        <w:ind w:left="0"/>
        <w:jc w:val="both"/>
        <w:rPr>
          <w:rFonts w:ascii="Times New Roman" w:hAnsi="Times New Roman"/>
          <w:sz w:val="20"/>
          <w:szCs w:val="20"/>
        </w:rPr>
      </w:pPr>
      <w:r w:rsidRPr="004E2893">
        <w:rPr>
          <w:rFonts w:ascii="Times New Roman" w:hAnsi="Times New Roman"/>
          <w:i/>
          <w:iCs/>
          <w:sz w:val="20"/>
          <w:szCs w:val="20"/>
        </w:rPr>
        <w:t>-ориентация на формирование</w:t>
      </w:r>
      <w:r w:rsidRPr="004E2893">
        <w:rPr>
          <w:rFonts w:ascii="Times New Roman" w:hAnsi="Times New Roman"/>
          <w:sz w:val="20"/>
          <w:szCs w:val="20"/>
        </w:rPr>
        <w:t>, создание и активизацию ученического самоуправления, как на уровне класса, так и на уровне школы, на создание детских общественных формирований в рамках реализации подпрограмм, на установление в них доброжелательных и товарищеских взаимоотношений;</w:t>
      </w:r>
    </w:p>
    <w:p w:rsidR="0030491F" w:rsidRPr="004E2893" w:rsidRDefault="0030491F" w:rsidP="0030491F">
      <w:pPr>
        <w:pStyle w:val="afff0"/>
        <w:widowControl w:val="0"/>
        <w:tabs>
          <w:tab w:val="left" w:pos="2134"/>
        </w:tabs>
        <w:autoSpaceDE w:val="0"/>
        <w:autoSpaceDN w:val="0"/>
        <w:spacing w:after="0" w:line="240" w:lineRule="auto"/>
        <w:ind w:left="0"/>
        <w:jc w:val="both"/>
        <w:rPr>
          <w:rFonts w:ascii="Times New Roman" w:hAnsi="Times New Roman"/>
          <w:sz w:val="20"/>
          <w:szCs w:val="20"/>
        </w:rPr>
      </w:pPr>
      <w:r w:rsidRPr="004E2893">
        <w:rPr>
          <w:rFonts w:ascii="Times New Roman" w:hAnsi="Times New Roman"/>
          <w:i/>
          <w:iCs/>
          <w:sz w:val="20"/>
          <w:szCs w:val="20"/>
        </w:rPr>
        <w:t>формирование корпуса классных руководителей</w:t>
      </w:r>
      <w:r w:rsidRPr="004E2893">
        <w:rPr>
          <w:rFonts w:ascii="Times New Roman" w:hAnsi="Times New Roman"/>
          <w:sz w:val="20"/>
          <w:szCs w:val="20"/>
        </w:rPr>
        <w:t xml:space="preserve">, реализующего по отношению к обучающимся защитную, личностно развивающую, организационную, </w:t>
      </w:r>
      <w:r w:rsidRPr="004E2893">
        <w:rPr>
          <w:rFonts w:ascii="Times New Roman" w:hAnsi="Times New Roman"/>
          <w:spacing w:val="2"/>
          <w:sz w:val="20"/>
          <w:szCs w:val="20"/>
        </w:rPr>
        <w:t>по</w:t>
      </w:r>
      <w:r w:rsidRPr="004E2893">
        <w:rPr>
          <w:rFonts w:ascii="Times New Roman" w:hAnsi="Times New Roman"/>
          <w:sz w:val="20"/>
          <w:szCs w:val="20"/>
        </w:rPr>
        <w:t>средническую (в том числе и в разрешении конфликтов) функции.</w:t>
      </w:r>
    </w:p>
    <w:p w:rsidR="009D10B3" w:rsidRPr="00575AE4" w:rsidRDefault="009D10B3" w:rsidP="009F34E5">
      <w:pPr>
        <w:pStyle w:val="body"/>
        <w:rPr>
          <w:rFonts w:cs="Times New Roman"/>
          <w:b/>
          <w:sz w:val="24"/>
          <w:szCs w:val="24"/>
        </w:rPr>
      </w:pPr>
    </w:p>
    <w:p w:rsidR="007F611A" w:rsidRDefault="00575AE4" w:rsidP="009F34E5">
      <w:pPr>
        <w:pStyle w:val="body"/>
        <w:rPr>
          <w:rFonts w:cs="Times New Roman"/>
          <w:b/>
          <w:sz w:val="24"/>
          <w:szCs w:val="24"/>
        </w:rPr>
      </w:pPr>
      <w:r w:rsidRPr="00575AE4">
        <w:rPr>
          <w:rFonts w:cs="Times New Roman"/>
          <w:b/>
          <w:sz w:val="24"/>
          <w:szCs w:val="24"/>
        </w:rPr>
        <w:t>2.3.3.</w:t>
      </w:r>
      <w:r w:rsidRPr="00575AE4">
        <w:rPr>
          <w:rFonts w:cs="Times New Roman"/>
          <w:b/>
          <w:sz w:val="24"/>
          <w:szCs w:val="24"/>
        </w:rPr>
        <w:t> </w:t>
      </w:r>
      <w:r w:rsidRPr="00575AE4">
        <w:rPr>
          <w:rFonts w:cs="Times New Roman"/>
          <w:b/>
          <w:sz w:val="24"/>
          <w:szCs w:val="24"/>
        </w:rPr>
        <w:t>Цель и задачи воспитания</w:t>
      </w:r>
    </w:p>
    <w:p w:rsidR="00575AE4" w:rsidRPr="00BE0AE5" w:rsidRDefault="00575AE4" w:rsidP="00575AE4">
      <w:pPr>
        <w:pStyle w:val="body"/>
        <w:rPr>
          <w:rFonts w:cs="Times New Roman"/>
        </w:rPr>
      </w:pPr>
      <w:r w:rsidRPr="00BE0AE5">
        <w:rPr>
          <w:rFonts w:cs="Times New Roman"/>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w:t>
      </w:r>
      <w:r w:rsidRPr="00BE0AE5">
        <w:rPr>
          <w:rFonts w:cs="Times New Roman"/>
        </w:rPr>
        <w:lastRenderedPageBreak/>
        <w:t xml:space="preserve">духовных и культурных традициях многонационального народа Российской Федерации. </w:t>
      </w:r>
    </w:p>
    <w:p w:rsidR="00575AE4" w:rsidRPr="00BE0AE5" w:rsidRDefault="00575AE4" w:rsidP="00575AE4">
      <w:pPr>
        <w:pStyle w:val="body"/>
        <w:rPr>
          <w:rFonts w:cs="Times New Roman"/>
        </w:rPr>
      </w:pPr>
      <w:r w:rsidRPr="00BE0AE5">
        <w:rPr>
          <w:rFonts w:cs="Times New Roman"/>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w:t>
      </w:r>
      <w:r w:rsidRPr="00BE0AE5">
        <w:rPr>
          <w:rStyle w:val="Bold"/>
          <w:rFonts w:cs="Times New Roman"/>
        </w:rPr>
        <w:t>воспитания</w:t>
      </w:r>
      <w:r w:rsidRPr="00BE0AE5">
        <w:rPr>
          <w:rFonts w:cs="Times New Roman"/>
        </w:rPr>
        <w:t xml:space="preserve"> в общеобразовательной организации — личностное развитие обучающихся, проявляющееся в:</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усвоении ими знаний основных норм, которые общество выработало на основе этих ценностей (т. е. в усвоении ими социально значимых знаний);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развитии их позитивных отношений к этим общественным ценностям (т. е. в развитии их социально значимых отношений);</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rsidR="00575AE4" w:rsidRPr="00BE0AE5" w:rsidRDefault="00575AE4" w:rsidP="00575AE4">
      <w:pPr>
        <w:pStyle w:val="body"/>
        <w:rPr>
          <w:rFonts w:cs="Times New Roman"/>
        </w:rPr>
      </w:pPr>
      <w:r w:rsidRPr="00BE0AE5">
        <w:rPr>
          <w:rFonts w:cs="Times New Roman"/>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rsidR="00575AE4" w:rsidRPr="00BE0AE5" w:rsidRDefault="00575AE4" w:rsidP="00575AE4">
      <w:pPr>
        <w:pStyle w:val="body"/>
        <w:rPr>
          <w:rFonts w:cs="Times New Roman"/>
        </w:rPr>
      </w:pPr>
      <w:r w:rsidRPr="00BE0AE5">
        <w:rPr>
          <w:rFonts w:cs="Times New Roman"/>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sidRPr="00BE0AE5">
        <w:rPr>
          <w:rStyle w:val="Bold"/>
          <w:rFonts w:cs="Times New Roman"/>
        </w:rPr>
        <w:t>приоритеты</w:t>
      </w:r>
      <w:r w:rsidRPr="00BE0AE5">
        <w:rPr>
          <w:rFonts w:cs="Times New Roman"/>
        </w:rPr>
        <w:t>, которым необходимо уделять чуть большее внимание на разных уровнях общего образования.</w:t>
      </w:r>
    </w:p>
    <w:p w:rsidR="00575AE4" w:rsidRPr="00BE0AE5" w:rsidRDefault="00575AE4" w:rsidP="00575AE4">
      <w:pPr>
        <w:pStyle w:val="body"/>
        <w:rPr>
          <w:rFonts w:cs="Times New Roman"/>
        </w:rPr>
      </w:pPr>
      <w:r w:rsidRPr="00BE0AE5">
        <w:rPr>
          <w:rFonts w:cs="Times New Roman"/>
        </w:rPr>
        <w:t xml:space="preserve"> В воспитании обучающихся подросткового возраста (</w:t>
      </w:r>
      <w:r w:rsidRPr="00BE0AE5">
        <w:rPr>
          <w:rStyle w:val="Bold"/>
          <w:rFonts w:cs="Times New Roman"/>
        </w:rPr>
        <w:t>уровень основного общего образования</w:t>
      </w:r>
      <w:r w:rsidRPr="00BE0AE5">
        <w:rPr>
          <w:rFonts w:cs="Times New Roman"/>
        </w:rP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к семье как главной опоре в жизни человека и источнику его счастья;</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к природе как источнику жизни на Земле, основе самого ее </w:t>
      </w:r>
      <w:r w:rsidRPr="00BE0AE5">
        <w:rPr>
          <w:rFonts w:cs="Times New Roman"/>
        </w:rPr>
        <w:lastRenderedPageBreak/>
        <w:t xml:space="preserve">существования, нуждающейся в защите и постоянном внимании со стороны человека;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к здоровью как залогу долгой и активной жизни человека, его хорошего настроения и оптимистичного взгляда на мир;</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к самим себе как хозяевам своей судьбы, самоопределяющимся и самореализующимся личностям, отвечающим за собственное будущее. </w:t>
      </w:r>
    </w:p>
    <w:p w:rsidR="00575AE4" w:rsidRPr="00BE0AE5" w:rsidRDefault="00575AE4" w:rsidP="00575AE4">
      <w:pPr>
        <w:pStyle w:val="body"/>
        <w:rPr>
          <w:rFonts w:cs="Times New Roman"/>
        </w:rPr>
      </w:pPr>
      <w:r w:rsidRPr="00BE0AE5">
        <w:rPr>
          <w:rFonts w:cs="Times New Roman"/>
        </w:rP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ступени основного общего 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575AE4" w:rsidRPr="00BE0AE5" w:rsidRDefault="00575AE4" w:rsidP="00575AE4">
      <w:pPr>
        <w:pStyle w:val="body"/>
        <w:rPr>
          <w:rFonts w:cs="Times New Roman"/>
        </w:rPr>
      </w:pPr>
      <w:r w:rsidRPr="00BE0AE5">
        <w:rPr>
          <w:rStyle w:val="Bold"/>
          <w:rFonts w:cs="Times New Roman"/>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BE0AE5">
        <w:rPr>
          <w:rFonts w:cs="Times New Roman"/>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p>
    <w:p w:rsidR="00575AE4" w:rsidRPr="00BE0AE5" w:rsidRDefault="00575AE4" w:rsidP="00575AE4">
      <w:pPr>
        <w:pStyle w:val="body"/>
        <w:rPr>
          <w:rFonts w:cs="Times New Roman"/>
        </w:rPr>
      </w:pPr>
      <w:r w:rsidRPr="00BE0AE5">
        <w:rPr>
          <w:rFonts w:cs="Times New Roman"/>
        </w:rPr>
        <w:t xml:space="preserve">Добросовестная работа педагогических работников, направленная на достижение поставленной цели, позволит обучающемуся получить </w:t>
      </w:r>
      <w:r w:rsidRPr="00BE0AE5">
        <w:rPr>
          <w:rFonts w:cs="Times New Roman"/>
        </w:rPr>
        <w:lastRenderedPageBreak/>
        <w:t>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rsidR="00575AE4" w:rsidRPr="00BE0AE5" w:rsidRDefault="00575AE4" w:rsidP="00575AE4">
      <w:pPr>
        <w:pStyle w:val="body"/>
        <w:rPr>
          <w:rFonts w:cs="Times New Roman"/>
        </w:rPr>
      </w:pPr>
      <w:r w:rsidRPr="00BE0AE5">
        <w:rPr>
          <w:rFonts w:cs="Times New Roman"/>
        </w:rPr>
        <w:t xml:space="preserve">Достижению поставленной цели воспитания обучающихся будет способствовать решение следующих основных </w:t>
      </w:r>
      <w:r w:rsidRPr="00BE0AE5">
        <w:rPr>
          <w:rStyle w:val="Bold"/>
          <w:rFonts w:cs="Times New Roman"/>
        </w:rPr>
        <w:t>задач</w:t>
      </w:r>
      <w:r w:rsidRPr="00BE0AE5">
        <w:rPr>
          <w:rFonts w:cs="Times New Roman"/>
        </w:rPr>
        <w:t xml:space="preserve"> (примечание: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575AE4" w:rsidRPr="00BE0AE5" w:rsidRDefault="00575AE4" w:rsidP="00575AE4">
      <w:pPr>
        <w:pStyle w:val="list-bullet"/>
        <w:widowControl w:val="0"/>
        <w:numPr>
          <w:ilvl w:val="0"/>
          <w:numId w:val="10"/>
        </w:numPr>
        <w:ind w:left="567" w:hanging="340"/>
        <w:rPr>
          <w:rStyle w:val="Italic"/>
          <w:rFonts w:cs="Times New Roman"/>
        </w:rPr>
      </w:pPr>
      <w:r w:rsidRPr="00BE0AE5">
        <w:rPr>
          <w:rFonts w:cs="Times New Roman"/>
        </w:rPr>
        <w:t>вовлекать обучающихся в кружки, секции, клубы, студии и иные объединения, работающие по школьным программам внеурочной деятельности</w:t>
      </w:r>
      <w:r w:rsidRPr="00BE0AE5">
        <w:rPr>
          <w:rStyle w:val="Italic"/>
          <w:rFonts w:cs="Times New Roman"/>
        </w:rPr>
        <w:t xml:space="preserve">, </w:t>
      </w:r>
      <w:r w:rsidRPr="00BE0AE5">
        <w:rPr>
          <w:rFonts w:cs="Times New Roman"/>
        </w:rPr>
        <w:t>реализовывать их воспитательные возможности</w:t>
      </w:r>
      <w:r w:rsidRPr="00BE0AE5">
        <w:rPr>
          <w:rStyle w:val="Italic"/>
          <w:rFonts w:cs="Times New Roman"/>
        </w:rPr>
        <w:t>;</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инициировать и поддерживать ученическое самоуправление — как на уровне образовательной организации, так и на уровне классных сообществ;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поддерживать деятельность функционирующих на базе образовательной организации детских общественных объединений и организаций;</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организовывать для обучающихся</w:t>
      </w:r>
      <w:r w:rsidRPr="00BE0AE5">
        <w:rPr>
          <w:rStyle w:val="Italic"/>
          <w:rFonts w:cs="Times New Roman"/>
        </w:rPr>
        <w:t xml:space="preserve"> </w:t>
      </w:r>
      <w:r w:rsidRPr="00BE0AE5">
        <w:rPr>
          <w:rFonts w:cs="Times New Roman"/>
        </w:rPr>
        <w:t>экскурсии, экспедиции, походы и реализовывать их воспитательный потенциал;</w:t>
      </w:r>
    </w:p>
    <w:p w:rsidR="00575AE4" w:rsidRPr="00BE0AE5" w:rsidRDefault="00575AE4" w:rsidP="00575AE4">
      <w:pPr>
        <w:pStyle w:val="list-bullet"/>
        <w:widowControl w:val="0"/>
        <w:numPr>
          <w:ilvl w:val="0"/>
          <w:numId w:val="10"/>
        </w:numPr>
        <w:ind w:left="567" w:hanging="340"/>
        <w:rPr>
          <w:rFonts w:cs="Times New Roman"/>
          <w:spacing w:val="1"/>
        </w:rPr>
      </w:pPr>
      <w:r w:rsidRPr="00BE0AE5">
        <w:rPr>
          <w:rFonts w:cs="Times New Roman"/>
          <w:spacing w:val="1"/>
        </w:rPr>
        <w:t>организовывать профориентационную работу с обучающимися;</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организовывать работу школьных медиа, реализовывать их воспитательный потенциал; </w:t>
      </w:r>
    </w:p>
    <w:p w:rsidR="00575AE4" w:rsidRPr="00BE0AE5" w:rsidRDefault="00575AE4" w:rsidP="00575AE4">
      <w:pPr>
        <w:pStyle w:val="list-bullet"/>
        <w:widowControl w:val="0"/>
        <w:numPr>
          <w:ilvl w:val="0"/>
          <w:numId w:val="10"/>
        </w:numPr>
        <w:ind w:left="567" w:hanging="340"/>
        <w:rPr>
          <w:rFonts w:cs="Times New Roman"/>
          <w:spacing w:val="-1"/>
        </w:rPr>
      </w:pPr>
      <w:r w:rsidRPr="00BE0AE5">
        <w:rPr>
          <w:rFonts w:cs="Times New Roman"/>
          <w:spacing w:val="-1"/>
        </w:rPr>
        <w:t>развивать предметно-эстетическую среду образовательной организации и реализовывать ее воспитательные возможности;</w:t>
      </w:r>
    </w:p>
    <w:p w:rsidR="00575AE4" w:rsidRPr="00BE0AE5" w:rsidRDefault="00575AE4" w:rsidP="00575AE4">
      <w:pPr>
        <w:pStyle w:val="list-bullet"/>
        <w:widowControl w:val="0"/>
        <w:numPr>
          <w:ilvl w:val="0"/>
          <w:numId w:val="10"/>
        </w:numPr>
        <w:ind w:left="567" w:hanging="340"/>
        <w:rPr>
          <w:rStyle w:val="Italic"/>
          <w:rFonts w:cs="Times New Roman"/>
          <w:spacing w:val="-2"/>
        </w:rPr>
      </w:pPr>
      <w:r w:rsidRPr="00BE0AE5">
        <w:rPr>
          <w:rFonts w:cs="Times New Roman"/>
          <w:spacing w:val="-2"/>
        </w:rPr>
        <w:t xml:space="preserve">организовывать работу с семьями обучающихся, их родителями (законными представителями), направленную на совместное </w:t>
      </w:r>
      <w:r w:rsidRPr="00BE0AE5">
        <w:rPr>
          <w:rFonts w:cs="Times New Roman"/>
          <w:spacing w:val="-2"/>
        </w:rPr>
        <w:lastRenderedPageBreak/>
        <w:t>решение проблем личностного развития обучающихся.</w:t>
      </w:r>
    </w:p>
    <w:p w:rsidR="00575AE4" w:rsidRPr="00BE0AE5" w:rsidRDefault="00575AE4" w:rsidP="00575AE4">
      <w:pPr>
        <w:pStyle w:val="body"/>
        <w:rPr>
          <w:rFonts w:cs="Times New Roman"/>
        </w:rPr>
      </w:pPr>
      <w:r w:rsidRPr="00BE0AE5">
        <w:rPr>
          <w:rFonts w:cs="Times New Roman"/>
        </w:rP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rsidR="00575AE4" w:rsidRPr="00575AE4" w:rsidRDefault="00575AE4" w:rsidP="009F34E5">
      <w:pPr>
        <w:pStyle w:val="body"/>
        <w:rPr>
          <w:rFonts w:cs="Times New Roman"/>
          <w:b/>
          <w:sz w:val="24"/>
          <w:szCs w:val="24"/>
        </w:rPr>
      </w:pPr>
    </w:p>
    <w:p w:rsidR="00575AE4" w:rsidRDefault="00575AE4" w:rsidP="009F34E5">
      <w:pPr>
        <w:pStyle w:val="body"/>
        <w:rPr>
          <w:rFonts w:cs="Times New Roman"/>
          <w:b/>
          <w:sz w:val="24"/>
          <w:szCs w:val="24"/>
        </w:rPr>
      </w:pPr>
      <w:r w:rsidRPr="00575AE4">
        <w:rPr>
          <w:rFonts w:cs="Times New Roman"/>
          <w:b/>
          <w:sz w:val="24"/>
          <w:szCs w:val="24"/>
        </w:rPr>
        <w:t>2.3.4.</w:t>
      </w:r>
      <w:r w:rsidRPr="00575AE4">
        <w:rPr>
          <w:rFonts w:cs="Times New Roman"/>
          <w:b/>
          <w:sz w:val="24"/>
          <w:szCs w:val="24"/>
        </w:rPr>
        <w:t> </w:t>
      </w:r>
      <w:r w:rsidRPr="00575AE4">
        <w:rPr>
          <w:rFonts w:cs="Times New Roman"/>
          <w:b/>
          <w:sz w:val="24"/>
          <w:szCs w:val="24"/>
        </w:rPr>
        <w:t>Виды, формы и содержание деятельности</w:t>
      </w:r>
    </w:p>
    <w:p w:rsidR="00575AE4" w:rsidRPr="00BE0AE5" w:rsidRDefault="00575AE4" w:rsidP="00575AE4">
      <w:pPr>
        <w:pStyle w:val="h4"/>
        <w:rPr>
          <w:rFonts w:cs="Times New Roman"/>
        </w:rPr>
      </w:pPr>
      <w:r w:rsidRPr="00BE0AE5">
        <w:rPr>
          <w:rFonts w:cs="Times New Roman"/>
        </w:rPr>
        <w:t>Модуль «Ключевые общешкольные дела»</w:t>
      </w:r>
    </w:p>
    <w:p w:rsidR="00575AE4" w:rsidRPr="00BE0AE5" w:rsidRDefault="00575AE4" w:rsidP="00575AE4">
      <w:pPr>
        <w:pStyle w:val="body"/>
        <w:rPr>
          <w:rFonts w:cs="Times New Roman"/>
        </w:rPr>
      </w:pPr>
      <w:r w:rsidRPr="00BE0AE5">
        <w:rPr>
          <w:rFonts w:cs="Times New Roman"/>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w:t>
      </w:r>
      <w:r w:rsidRPr="00BE0AE5">
        <w:rPr>
          <w:rStyle w:val="Italic"/>
          <w:rFonts w:cs="Times New Roman"/>
        </w:rPr>
        <w:t>включенность</w:t>
      </w:r>
      <w:r w:rsidRPr="00BE0AE5">
        <w:rPr>
          <w:rFonts w:cs="Times New Roman"/>
        </w:rPr>
        <w:t xml:space="preserve">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работниками для обучающихся</w:t>
      </w:r>
      <w:r w:rsidRPr="00BE0AE5">
        <w:rPr>
          <w:rStyle w:val="Italic"/>
          <w:rFonts w:cs="Times New Roman"/>
        </w:rPr>
        <w:t>.</w:t>
      </w:r>
      <w:r w:rsidRPr="00BE0AE5">
        <w:rPr>
          <w:rFonts w:cs="Times New Roman"/>
        </w:rPr>
        <w:t xml:space="preserve"> </w:t>
      </w:r>
    </w:p>
    <w:p w:rsidR="00575AE4" w:rsidRPr="00BE0AE5" w:rsidRDefault="00575AE4" w:rsidP="00575AE4">
      <w:pPr>
        <w:pStyle w:val="body"/>
        <w:rPr>
          <w:rFonts w:cs="Times New Roman"/>
        </w:rPr>
      </w:pPr>
      <w:r w:rsidRPr="00BE0AE5">
        <w:rPr>
          <w:rFonts w:cs="Times New Roman"/>
        </w:rPr>
        <w:t xml:space="preserve">Для этого в образовательной организации используются следующие формы работы </w:t>
      </w:r>
      <w:r w:rsidRPr="00BE0AE5">
        <w:rPr>
          <w:rStyle w:val="Italic"/>
          <w:rFonts w:cs="Times New Roman"/>
        </w:rPr>
        <w:t>(примечание: приведенный здесь и далее по всем модулям перечень видов и форм деятельности носит примерный характер. В каждом модуле программы ее разработчикам необходимо кратко описать те формы и виды, которые используются в работе именно этой образовательной организации. В каждом из них педагогическим работникам важно ориентироваться на целевые приоритеты, связанные с возрастными особенностями воспитанников).</w:t>
      </w:r>
    </w:p>
    <w:p w:rsidR="00575AE4" w:rsidRPr="00BE0AE5" w:rsidRDefault="00575AE4" w:rsidP="00575AE4">
      <w:pPr>
        <w:pStyle w:val="body"/>
        <w:rPr>
          <w:rStyle w:val="Bold"/>
          <w:rFonts w:cs="Times New Roman"/>
        </w:rPr>
      </w:pPr>
      <w:r w:rsidRPr="00BE0AE5">
        <w:rPr>
          <w:rStyle w:val="Bold"/>
          <w:rFonts w:cs="Times New Roman"/>
        </w:rPr>
        <w:t>Вне образовательной организации:</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образовательную организацию социума;</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открытые дискуссионные площадки — регулярно организуемый комплекс открытых дискуссионных площадок (детских, </w:t>
      </w:r>
      <w:r w:rsidRPr="00BE0AE5">
        <w:rPr>
          <w:rFonts w:cs="Times New Roman"/>
        </w:rPr>
        <w:lastRenderedPageBreak/>
        <w:t xml:space="preserve">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участие во всероссийских акциях, посвященных значимым отечественным и международным событиям.</w:t>
      </w:r>
    </w:p>
    <w:p w:rsidR="00575AE4" w:rsidRPr="00BE0AE5" w:rsidRDefault="00575AE4" w:rsidP="00575AE4">
      <w:pPr>
        <w:pStyle w:val="body"/>
        <w:rPr>
          <w:rStyle w:val="Bold"/>
          <w:rFonts w:cs="Times New Roman"/>
        </w:rPr>
      </w:pPr>
      <w:r w:rsidRPr="00BE0AE5">
        <w:rPr>
          <w:rStyle w:val="Bold"/>
          <w:rFonts w:cs="Times New Roman"/>
        </w:rPr>
        <w:t>На уровне образовательной организации:</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образовательной организации;</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торжественные ритуалы посвящения, связанные с переходом обучающихся на следующую ступень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rsidR="00575AE4" w:rsidRPr="00BE0AE5" w:rsidRDefault="00575AE4" w:rsidP="00575AE4">
      <w:pPr>
        <w:pStyle w:val="list-bullet"/>
        <w:widowControl w:val="0"/>
        <w:numPr>
          <w:ilvl w:val="0"/>
          <w:numId w:val="10"/>
        </w:numPr>
        <w:ind w:left="567" w:hanging="340"/>
        <w:rPr>
          <w:rFonts w:cs="Times New Roman"/>
          <w:spacing w:val="1"/>
        </w:rPr>
      </w:pPr>
      <w:r w:rsidRPr="00BE0AE5">
        <w:rPr>
          <w:rFonts w:cs="Times New Roman"/>
          <w:spacing w:val="1"/>
        </w:rPr>
        <w:t xml:space="preserve">церемонии награждения (по итогам года) обучающихся и педагогических работников за активное участие в жизни </w:t>
      </w:r>
      <w:r w:rsidRPr="00BE0AE5">
        <w:rPr>
          <w:rFonts w:cs="Times New Roman"/>
          <w:spacing w:val="1"/>
        </w:rPr>
        <w:lastRenderedPageBreak/>
        <w:t>образовательной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rsidR="00575AE4" w:rsidRPr="00BE0AE5" w:rsidRDefault="00575AE4" w:rsidP="00575AE4">
      <w:pPr>
        <w:pStyle w:val="body"/>
        <w:rPr>
          <w:rStyle w:val="Bold"/>
          <w:rFonts w:cs="Times New Roman"/>
        </w:rPr>
      </w:pPr>
      <w:r w:rsidRPr="00BE0AE5">
        <w:rPr>
          <w:rStyle w:val="Bold"/>
          <w:rFonts w:cs="Times New Roman"/>
        </w:rPr>
        <w:t>На уровне классов:</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выбор и делегирование представителей классов в общешкольные советы, ответственных за подготовку общешкольных ключевых дел; </w:t>
      </w:r>
    </w:p>
    <w:p w:rsidR="00575AE4" w:rsidRPr="00BE0AE5" w:rsidRDefault="00575AE4" w:rsidP="00575AE4">
      <w:pPr>
        <w:pStyle w:val="list-bullet"/>
        <w:widowControl w:val="0"/>
        <w:numPr>
          <w:ilvl w:val="0"/>
          <w:numId w:val="10"/>
        </w:numPr>
        <w:ind w:left="567" w:hanging="340"/>
        <w:rPr>
          <w:rFonts w:cs="Times New Roman"/>
          <w:spacing w:val="1"/>
        </w:rPr>
      </w:pPr>
      <w:r w:rsidRPr="00BE0AE5">
        <w:rPr>
          <w:rFonts w:cs="Times New Roman"/>
          <w:spacing w:val="1"/>
        </w:rPr>
        <w:t xml:space="preserve">участие классов в реализации общешкольных ключевых дел;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w:t>
      </w:r>
    </w:p>
    <w:p w:rsidR="00575AE4" w:rsidRPr="00BE0AE5" w:rsidRDefault="00575AE4" w:rsidP="00575AE4">
      <w:pPr>
        <w:pStyle w:val="body"/>
        <w:rPr>
          <w:rStyle w:val="Bold"/>
          <w:rFonts w:cs="Times New Roman"/>
        </w:rPr>
      </w:pPr>
      <w:r w:rsidRPr="00BE0AE5">
        <w:rPr>
          <w:rStyle w:val="Bold"/>
          <w:rFonts w:cs="Times New Roman"/>
        </w:rPr>
        <w:t xml:space="preserve">На уровне обучающихся: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индивидуальная помощь обучающемуся (при необходимости) в освоении навыков подготовки, проведения и анализа ключевых дел;</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
    <w:p w:rsidR="00575AE4" w:rsidRPr="00BE0AE5" w:rsidRDefault="00575AE4" w:rsidP="00575AE4">
      <w:pPr>
        <w:pStyle w:val="h4"/>
        <w:rPr>
          <w:rFonts w:cs="Times New Roman"/>
        </w:rPr>
      </w:pPr>
      <w:r w:rsidRPr="00BE0AE5">
        <w:rPr>
          <w:rFonts w:cs="Times New Roman"/>
        </w:rPr>
        <w:t>Модуль «Классное руководство»</w:t>
      </w:r>
    </w:p>
    <w:p w:rsidR="00575AE4" w:rsidRPr="00BE0AE5" w:rsidRDefault="00575AE4" w:rsidP="00575AE4">
      <w:pPr>
        <w:pStyle w:val="body"/>
        <w:rPr>
          <w:rFonts w:cs="Times New Roman"/>
        </w:rPr>
      </w:pPr>
      <w:r w:rsidRPr="00BE0AE5">
        <w:rPr>
          <w:rFonts w:cs="Times New Roman"/>
        </w:rPr>
        <w:t xml:space="preserve">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w:t>
      </w:r>
      <w:r w:rsidRPr="00BE0AE5">
        <w:rPr>
          <w:rFonts w:cs="Times New Roman"/>
        </w:rPr>
        <w:lastRenderedPageBreak/>
        <w:t>обучающимися вверенного ему класса; работу с учителями-предметниками в данном классе; работу с родителями (законными представителями) обучающихся</w:t>
      </w:r>
      <w:r w:rsidRPr="00BE0AE5">
        <w:rPr>
          <w:rStyle w:val="Italic"/>
          <w:rFonts w:cs="Times New Roman"/>
        </w:rPr>
        <w:t>.</w:t>
      </w:r>
    </w:p>
    <w:p w:rsidR="00575AE4" w:rsidRPr="00BE0AE5" w:rsidRDefault="00575AE4" w:rsidP="00575AE4">
      <w:pPr>
        <w:pStyle w:val="h5"/>
        <w:rPr>
          <w:rFonts w:cs="Times New Roman"/>
        </w:rPr>
      </w:pPr>
      <w:r w:rsidRPr="00BE0AE5">
        <w:rPr>
          <w:rFonts w:cs="Times New Roman"/>
        </w:rPr>
        <w:t>Работа с классным коллективом:</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575AE4" w:rsidRPr="00BE0AE5" w:rsidRDefault="00575AE4" w:rsidP="00575AE4">
      <w:pPr>
        <w:pStyle w:val="list-bullet"/>
        <w:widowControl w:val="0"/>
        <w:numPr>
          <w:ilvl w:val="0"/>
          <w:numId w:val="10"/>
        </w:numPr>
        <w:ind w:left="567" w:hanging="340"/>
        <w:rPr>
          <w:rFonts w:cs="Times New Roman"/>
          <w:spacing w:val="2"/>
        </w:rPr>
      </w:pPr>
      <w:r w:rsidRPr="00BE0AE5">
        <w:rPr>
          <w:rFonts w:cs="Times New Roman"/>
          <w:spacing w:val="2"/>
        </w:rPr>
        <w:t xml:space="preserve">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сплочение коллектива класса через игры и тренинги на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выработка совместно с обучающимися законов класса, помогающих им освоить нормы и правила общения, которым они должны следовать в образовательной организации. </w:t>
      </w:r>
    </w:p>
    <w:p w:rsidR="00575AE4" w:rsidRPr="00BE0AE5" w:rsidRDefault="00575AE4" w:rsidP="00575AE4">
      <w:pPr>
        <w:pStyle w:val="h5"/>
        <w:rPr>
          <w:rFonts w:cs="Times New Roman"/>
        </w:rPr>
      </w:pPr>
      <w:r w:rsidRPr="00BE0AE5">
        <w:rPr>
          <w:rFonts w:cs="Times New Roman"/>
        </w:rPr>
        <w:t>Индивидуальная работа с обучающимися:</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w:t>
      </w:r>
      <w:r w:rsidRPr="00BE0AE5">
        <w:rPr>
          <w:rFonts w:cs="Times New Roman"/>
        </w:rPr>
        <w:lastRenderedPageBreak/>
        <w:t xml:space="preserve">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школьным психологом;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вместе анализируют свои успехи и неудачи;</w:t>
      </w:r>
    </w:p>
    <w:p w:rsidR="00575AE4" w:rsidRPr="00BE0AE5" w:rsidRDefault="00575AE4" w:rsidP="00575AE4">
      <w:pPr>
        <w:pStyle w:val="list-bullet"/>
        <w:widowControl w:val="0"/>
        <w:numPr>
          <w:ilvl w:val="0"/>
          <w:numId w:val="10"/>
        </w:numPr>
        <w:ind w:left="567" w:hanging="340"/>
        <w:rPr>
          <w:rFonts w:cs="Times New Roman"/>
          <w:spacing w:val="-1"/>
        </w:rPr>
      </w:pPr>
      <w:r w:rsidRPr="00BE0AE5">
        <w:rPr>
          <w:rFonts w:cs="Times New Roman"/>
          <w:spacing w:val="-1"/>
        </w:rPr>
        <w:t>коррекция поведения обучающегося через частные беседы с ним, 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rsidR="00575AE4" w:rsidRPr="00BE0AE5" w:rsidRDefault="00575AE4" w:rsidP="00575AE4">
      <w:pPr>
        <w:pStyle w:val="h5"/>
        <w:rPr>
          <w:rFonts w:cs="Times New Roman"/>
        </w:rPr>
      </w:pPr>
      <w:r w:rsidRPr="00BE0AE5">
        <w:rPr>
          <w:rFonts w:cs="Times New Roman"/>
        </w:rPr>
        <w:t>Работа с учителями-предметниками в классе:</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проведение мини-педсоветов, направленных на решение конкретных проблем класса и интеграцию воспитательных влияний на обучающихся;</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575AE4" w:rsidRPr="00BE0AE5" w:rsidRDefault="00575AE4" w:rsidP="00575AE4">
      <w:pPr>
        <w:pStyle w:val="h5"/>
        <w:rPr>
          <w:rFonts w:cs="Times New Roman"/>
        </w:rPr>
      </w:pPr>
      <w:r w:rsidRPr="00BE0AE5">
        <w:rPr>
          <w:rFonts w:cs="Times New Roman"/>
        </w:rPr>
        <w:lastRenderedPageBreak/>
        <w:t>Работа с родителями (законными представителями) обучающихся:</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регулярное информирование родителей (законных представителей) о школьных успехах и проблемах обучающихся, о жизни класса в целом;</w:t>
      </w:r>
    </w:p>
    <w:p w:rsidR="00575AE4" w:rsidRPr="00BE0AE5" w:rsidRDefault="00575AE4" w:rsidP="00575AE4">
      <w:pPr>
        <w:pStyle w:val="list-bullet"/>
        <w:widowControl w:val="0"/>
        <w:numPr>
          <w:ilvl w:val="0"/>
          <w:numId w:val="10"/>
        </w:numPr>
        <w:ind w:left="567" w:hanging="340"/>
        <w:rPr>
          <w:rFonts w:cs="Times New Roman"/>
          <w:spacing w:val="-1"/>
        </w:rPr>
      </w:pPr>
      <w:r w:rsidRPr="00BE0AE5">
        <w:rPr>
          <w:rFonts w:cs="Times New Roman"/>
          <w:spacing w:val="-1"/>
        </w:rPr>
        <w:t xml:space="preserve">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организация родительских собраний, происходящих в режиме обсуждения наиболее острых проблем обучения и воспитания обучающихся;</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привлечение членов семей обучающихся к организации и проведению дел класса;</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организация на базе класса семейных праздников, конкурсов, соревнований, направленных на сплочение семьи и образовательной организации.</w:t>
      </w:r>
    </w:p>
    <w:p w:rsidR="00575AE4" w:rsidRPr="00BE0AE5" w:rsidRDefault="00575AE4" w:rsidP="00575AE4">
      <w:pPr>
        <w:pStyle w:val="h4"/>
        <w:rPr>
          <w:rFonts w:cs="Times New Roman"/>
        </w:rPr>
      </w:pPr>
      <w:r w:rsidRPr="00BE0AE5">
        <w:rPr>
          <w:rFonts w:cs="Times New Roman"/>
        </w:rPr>
        <w:t>Модуль «Курсы внеурочной деятельности»</w:t>
      </w:r>
    </w:p>
    <w:p w:rsidR="00575AE4" w:rsidRPr="00BE0AE5" w:rsidRDefault="00575AE4" w:rsidP="00575AE4">
      <w:pPr>
        <w:pStyle w:val="body"/>
        <w:rPr>
          <w:rFonts w:cs="Times New Roman"/>
        </w:rPr>
      </w:pPr>
      <w:r w:rsidRPr="00BE0AE5">
        <w:rPr>
          <w:rFonts w:cs="Times New Roman"/>
        </w:rPr>
        <w:t xml:space="preserve">Воспитание на занятиях школьных курсов внеурочной деятельности осуществляется преимущественно через: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формирование в кружках, секциях, клубах, студиях и т. п. детско-взрослых общностей,</w:t>
      </w:r>
      <w:r w:rsidRPr="00BE0AE5">
        <w:rPr>
          <w:rStyle w:val="Italic"/>
          <w:rFonts w:cs="Times New Roman"/>
        </w:rPr>
        <w:t xml:space="preserve"> </w:t>
      </w:r>
      <w:r w:rsidRPr="00BE0AE5">
        <w:rPr>
          <w:rFonts w:cs="Times New Roman"/>
        </w:rPr>
        <w:t>которые могли бы объединять обучающихся и педагогических работников общими позитивными эмоциями и доверительными отношениями друг к другу;</w:t>
      </w:r>
    </w:p>
    <w:p w:rsidR="00575AE4" w:rsidRPr="00BE0AE5" w:rsidRDefault="00575AE4" w:rsidP="00575AE4">
      <w:pPr>
        <w:pStyle w:val="list-bullet"/>
        <w:widowControl w:val="0"/>
        <w:numPr>
          <w:ilvl w:val="0"/>
          <w:numId w:val="10"/>
        </w:numPr>
        <w:ind w:left="567" w:hanging="340"/>
        <w:rPr>
          <w:rFonts w:cs="Times New Roman"/>
          <w:spacing w:val="-1"/>
        </w:rPr>
      </w:pPr>
      <w:r w:rsidRPr="00BE0AE5">
        <w:rPr>
          <w:rFonts w:cs="Times New Roman"/>
          <w:spacing w:val="-1"/>
        </w:rPr>
        <w:t>создание в детских объединениях традиций, задающих их членам определенные социально значимые формы поведения;</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поддержку обучающихся с ярко выраженной лидерской позицией и установку на сохранение и поддержание накопленных социально значимых традиций;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поощрение педагогическими работниками детских инициатив и детского самоуправления. </w:t>
      </w:r>
    </w:p>
    <w:p w:rsidR="00575AE4" w:rsidRPr="00BE0AE5" w:rsidRDefault="00575AE4" w:rsidP="00575AE4">
      <w:pPr>
        <w:pStyle w:val="body"/>
        <w:rPr>
          <w:rFonts w:cs="Times New Roman"/>
        </w:rPr>
      </w:pPr>
      <w:r w:rsidRPr="00BE0AE5">
        <w:rPr>
          <w:rFonts w:cs="Times New Roman"/>
        </w:rPr>
        <w:lastRenderedPageBreak/>
        <w:t>Реализация воспитательного потенциала курсов внеурочной деятельности происходит в рамках следующих выбранных обучающимися ее видов</w:t>
      </w:r>
      <w:r w:rsidRPr="00BE0AE5">
        <w:rPr>
          <w:rStyle w:val="Italic"/>
          <w:rFonts w:cs="Times New Roman"/>
        </w:rPr>
        <w:t>:</w:t>
      </w:r>
    </w:p>
    <w:p w:rsidR="00575AE4" w:rsidRPr="00BE0AE5" w:rsidRDefault="00575AE4" w:rsidP="00575AE4">
      <w:pPr>
        <w:pStyle w:val="list-bullet"/>
        <w:widowControl w:val="0"/>
        <w:numPr>
          <w:ilvl w:val="0"/>
          <w:numId w:val="10"/>
        </w:numPr>
        <w:ind w:left="567" w:hanging="340"/>
        <w:rPr>
          <w:rFonts w:cs="Times New Roman"/>
          <w:spacing w:val="-1"/>
        </w:rPr>
      </w:pPr>
      <w:r w:rsidRPr="00BE0AE5">
        <w:rPr>
          <w:rFonts w:cs="Times New Roman"/>
          <w:spacing w:val="-1"/>
        </w:rPr>
        <w:t>Познавательная деятельность. Курсы внеурочной деятельности, направленные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Художественное творчество.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Проблемно-ценностное общение.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575AE4" w:rsidRPr="00BE0AE5" w:rsidRDefault="00575AE4" w:rsidP="00575AE4">
      <w:pPr>
        <w:pStyle w:val="list-bullet"/>
        <w:widowControl w:val="0"/>
        <w:numPr>
          <w:ilvl w:val="0"/>
          <w:numId w:val="10"/>
        </w:numPr>
        <w:ind w:left="567" w:hanging="340"/>
        <w:rPr>
          <w:rFonts w:cs="Times New Roman"/>
          <w:spacing w:val="-1"/>
        </w:rPr>
      </w:pPr>
      <w:r w:rsidRPr="00BE0AE5">
        <w:rPr>
          <w:rFonts w:cs="Times New Roman"/>
          <w:spacing w:val="-1"/>
        </w:rPr>
        <w:t xml:space="preserve">Туристско-краеведческая деятельность. 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Спортивно-оздоровительная деятельность.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Трудовая деятельность.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Игровая деятельность.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 </w:t>
      </w:r>
    </w:p>
    <w:p w:rsidR="00575AE4" w:rsidRPr="00BE0AE5" w:rsidRDefault="00575AE4" w:rsidP="00575AE4">
      <w:pPr>
        <w:pStyle w:val="h4"/>
        <w:rPr>
          <w:rFonts w:cs="Times New Roman"/>
        </w:rPr>
      </w:pPr>
      <w:r w:rsidRPr="00BE0AE5">
        <w:rPr>
          <w:rFonts w:cs="Times New Roman"/>
        </w:rPr>
        <w:lastRenderedPageBreak/>
        <w:t>Модуль «Школьный урок»</w:t>
      </w:r>
    </w:p>
    <w:p w:rsidR="00575AE4" w:rsidRPr="00BE0AE5" w:rsidRDefault="00575AE4" w:rsidP="00575AE4">
      <w:pPr>
        <w:pStyle w:val="body"/>
        <w:rPr>
          <w:rFonts w:cs="Times New Roman"/>
        </w:rPr>
      </w:pPr>
      <w:r w:rsidRPr="00BE0AE5">
        <w:rPr>
          <w:rFonts w:cs="Times New Roman"/>
        </w:rPr>
        <w:t>Реализация педагогическими работниками воспитательного потенциала урока предполагает следующее:</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w:t>
      </w:r>
      <w:r w:rsidRPr="00BE0AE5">
        <w:rPr>
          <w:rFonts w:cs="Times New Roman"/>
        </w:rPr>
        <w:lastRenderedPageBreak/>
        <w:t>помощи;</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575AE4" w:rsidRPr="00BE0AE5" w:rsidRDefault="00575AE4" w:rsidP="00575AE4">
      <w:pPr>
        <w:pStyle w:val="h4"/>
        <w:rPr>
          <w:rFonts w:cs="Times New Roman"/>
        </w:rPr>
      </w:pPr>
      <w:r w:rsidRPr="00BE0AE5">
        <w:rPr>
          <w:rFonts w:cs="Times New Roman"/>
        </w:rPr>
        <w:t>Модуль «Самоуправление»</w:t>
      </w:r>
    </w:p>
    <w:p w:rsidR="00575AE4" w:rsidRPr="00BE0AE5" w:rsidRDefault="00575AE4" w:rsidP="00575AE4">
      <w:pPr>
        <w:pStyle w:val="body"/>
        <w:rPr>
          <w:rFonts w:cs="Times New Roman"/>
        </w:rPr>
      </w:pPr>
      <w:r w:rsidRPr="00BE0AE5">
        <w:rPr>
          <w:rFonts w:cs="Times New Roman"/>
        </w:rPr>
        <w:t xml:space="preserve">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575AE4" w:rsidRPr="00BE0AE5" w:rsidRDefault="00575AE4" w:rsidP="00575AE4">
      <w:pPr>
        <w:pStyle w:val="body"/>
        <w:rPr>
          <w:rStyle w:val="Italic"/>
          <w:rFonts w:cs="Times New Roman"/>
        </w:rPr>
      </w:pPr>
      <w:r w:rsidRPr="00BE0AE5">
        <w:rPr>
          <w:rFonts w:cs="Times New Roman"/>
        </w:rPr>
        <w:t>Детское самоуправление в образовательной организации осуществляется следующим образом</w:t>
      </w:r>
      <w:r w:rsidRPr="00BE0AE5">
        <w:rPr>
          <w:rStyle w:val="Italic"/>
          <w:rFonts w:cs="Times New Roman"/>
        </w:rPr>
        <w:t>.</w:t>
      </w:r>
    </w:p>
    <w:p w:rsidR="00575AE4" w:rsidRPr="00BE0AE5" w:rsidRDefault="00575AE4" w:rsidP="00575AE4">
      <w:pPr>
        <w:pStyle w:val="body"/>
        <w:rPr>
          <w:rStyle w:val="Bold"/>
          <w:rFonts w:cs="Times New Roman"/>
        </w:rPr>
      </w:pPr>
      <w:r w:rsidRPr="00BE0AE5">
        <w:rPr>
          <w:rStyle w:val="Bold"/>
          <w:rFonts w:cs="Times New Roman"/>
        </w:rPr>
        <w:t>На уровне образовательной организации:</w:t>
      </w:r>
    </w:p>
    <w:p w:rsidR="00575AE4" w:rsidRPr="00BE0AE5" w:rsidRDefault="00575AE4" w:rsidP="00575AE4">
      <w:pPr>
        <w:pStyle w:val="list-bullet"/>
        <w:widowControl w:val="0"/>
        <w:numPr>
          <w:ilvl w:val="0"/>
          <w:numId w:val="10"/>
        </w:numPr>
        <w:ind w:left="567" w:hanging="340"/>
        <w:rPr>
          <w:rStyle w:val="BoldItalic"/>
          <w:rFonts w:cs="Times New Roman"/>
          <w:spacing w:val="-2"/>
        </w:rPr>
      </w:pPr>
      <w:r w:rsidRPr="00BE0AE5">
        <w:rPr>
          <w:rFonts w:cs="Times New Roman"/>
          <w:spacing w:val="-2"/>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575AE4" w:rsidRPr="00BE0AE5" w:rsidRDefault="00575AE4" w:rsidP="00575AE4">
      <w:pPr>
        <w:pStyle w:val="list-bullet"/>
        <w:widowControl w:val="0"/>
        <w:numPr>
          <w:ilvl w:val="0"/>
          <w:numId w:val="10"/>
        </w:numPr>
        <w:ind w:left="567" w:hanging="340"/>
        <w:rPr>
          <w:rStyle w:val="BoldItalic"/>
          <w:rFonts w:cs="Times New Roman"/>
        </w:rPr>
      </w:pPr>
      <w:r w:rsidRPr="00BE0AE5">
        <w:rPr>
          <w:rFonts w:cs="Times New Roman"/>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575AE4" w:rsidRPr="00BE0AE5" w:rsidRDefault="00575AE4" w:rsidP="00575AE4">
      <w:pPr>
        <w:pStyle w:val="list-bullet"/>
        <w:widowControl w:val="0"/>
        <w:numPr>
          <w:ilvl w:val="0"/>
          <w:numId w:val="10"/>
        </w:numPr>
        <w:ind w:left="567" w:hanging="340"/>
        <w:rPr>
          <w:rStyle w:val="BoldItalic"/>
          <w:rFonts w:cs="Times New Roman"/>
        </w:rPr>
      </w:pPr>
      <w:r w:rsidRPr="00BE0AE5">
        <w:rPr>
          <w:rFonts w:cs="Times New Roman"/>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rsidR="00575AE4" w:rsidRPr="00BE0AE5" w:rsidRDefault="00575AE4" w:rsidP="00575AE4">
      <w:pPr>
        <w:pStyle w:val="list-bullet"/>
        <w:widowControl w:val="0"/>
        <w:numPr>
          <w:ilvl w:val="0"/>
          <w:numId w:val="10"/>
        </w:numPr>
        <w:ind w:left="567" w:hanging="340"/>
        <w:rPr>
          <w:rStyle w:val="BoldItalic"/>
          <w:rFonts w:cs="Times New Roman"/>
        </w:rPr>
      </w:pPr>
      <w:r w:rsidRPr="00BE0AE5">
        <w:rPr>
          <w:rFonts w:cs="Times New Roman"/>
        </w:rPr>
        <w:t>через деятельность творческих советов, отвечающих за проведение тех или иных конкретных мероприятий, праздников, вечеров, акций и т. п.;</w:t>
      </w:r>
    </w:p>
    <w:p w:rsidR="00575AE4" w:rsidRPr="00BE0AE5" w:rsidRDefault="00575AE4" w:rsidP="00575AE4">
      <w:pPr>
        <w:pStyle w:val="list-bullet"/>
        <w:widowControl w:val="0"/>
        <w:numPr>
          <w:ilvl w:val="0"/>
          <w:numId w:val="10"/>
        </w:numPr>
        <w:ind w:left="567" w:hanging="340"/>
        <w:rPr>
          <w:rStyle w:val="BoldItalic"/>
          <w:rFonts w:cs="Times New Roman"/>
        </w:rPr>
      </w:pPr>
      <w:r w:rsidRPr="00BE0AE5">
        <w:rPr>
          <w:rFonts w:cs="Times New Roman"/>
        </w:rPr>
        <w:t xml:space="preserve">через деятельность созданной из наиболее авторитетных старшеклассников и курируемой школьным психологом группы </w:t>
      </w:r>
      <w:r w:rsidRPr="00BE0AE5">
        <w:rPr>
          <w:rFonts w:cs="Times New Roman"/>
        </w:rPr>
        <w:lastRenderedPageBreak/>
        <w:t xml:space="preserve">по урегулированию конфликтных ситуаций в образовательной организации. </w:t>
      </w:r>
    </w:p>
    <w:p w:rsidR="00575AE4" w:rsidRPr="00BE0AE5" w:rsidRDefault="00575AE4" w:rsidP="00575AE4">
      <w:pPr>
        <w:pStyle w:val="body"/>
        <w:rPr>
          <w:rStyle w:val="Bold"/>
          <w:rFonts w:cs="Times New Roman"/>
        </w:rPr>
      </w:pPr>
      <w:r w:rsidRPr="00BE0AE5">
        <w:rPr>
          <w:rStyle w:val="Bold"/>
          <w:rFonts w:cs="Times New Roman"/>
        </w:rPr>
        <w:t>На уровне классов:</w:t>
      </w:r>
    </w:p>
    <w:p w:rsidR="00575AE4" w:rsidRPr="00BE0AE5" w:rsidRDefault="00575AE4" w:rsidP="00575AE4">
      <w:pPr>
        <w:pStyle w:val="list-bullet"/>
        <w:widowControl w:val="0"/>
        <w:numPr>
          <w:ilvl w:val="0"/>
          <w:numId w:val="10"/>
        </w:numPr>
        <w:ind w:left="567" w:hanging="340"/>
        <w:rPr>
          <w:rStyle w:val="Italic"/>
          <w:rFonts w:cs="Times New Roman"/>
        </w:rPr>
      </w:pPr>
      <w:r w:rsidRPr="00BE0AE5">
        <w:rPr>
          <w:rFonts w:cs="Times New Roman"/>
        </w:rP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575AE4" w:rsidRPr="00BE0AE5" w:rsidRDefault="00575AE4" w:rsidP="00575AE4">
      <w:pPr>
        <w:pStyle w:val="list-bullet"/>
        <w:widowControl w:val="0"/>
        <w:numPr>
          <w:ilvl w:val="0"/>
          <w:numId w:val="10"/>
        </w:numPr>
        <w:ind w:left="567" w:hanging="340"/>
        <w:rPr>
          <w:rStyle w:val="Italic"/>
          <w:rFonts w:cs="Times New Roman"/>
        </w:rPr>
      </w:pPr>
      <w:r w:rsidRPr="00BE0AE5">
        <w:rPr>
          <w:rFonts w:cs="Times New Roman"/>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rsidR="00575AE4" w:rsidRPr="00BE0AE5" w:rsidRDefault="00575AE4" w:rsidP="00575AE4">
      <w:pPr>
        <w:pStyle w:val="list-bullet"/>
        <w:widowControl w:val="0"/>
        <w:numPr>
          <w:ilvl w:val="0"/>
          <w:numId w:val="10"/>
        </w:numPr>
        <w:ind w:left="567" w:hanging="340"/>
        <w:rPr>
          <w:rStyle w:val="Italic"/>
          <w:rFonts w:cs="Times New Roman"/>
        </w:rPr>
      </w:pPr>
      <w:r w:rsidRPr="00BE0AE5">
        <w:rPr>
          <w:rFonts w:cs="Times New Roman"/>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575AE4" w:rsidRPr="00BE0AE5" w:rsidRDefault="00575AE4" w:rsidP="00575AE4">
      <w:pPr>
        <w:pStyle w:val="body"/>
        <w:rPr>
          <w:rStyle w:val="Bold"/>
          <w:rFonts w:cs="Times New Roman"/>
        </w:rPr>
      </w:pPr>
      <w:r w:rsidRPr="00BE0AE5">
        <w:rPr>
          <w:rStyle w:val="Bold"/>
          <w:rFonts w:cs="Times New Roman"/>
        </w:rPr>
        <w:t xml:space="preserve">На индивидуальном уровне: </w:t>
      </w:r>
    </w:p>
    <w:p w:rsidR="00575AE4" w:rsidRPr="00BE0AE5" w:rsidRDefault="00575AE4" w:rsidP="00575AE4">
      <w:pPr>
        <w:pStyle w:val="list-bullet"/>
        <w:rPr>
          <w:rFonts w:cs="Times New Roman"/>
        </w:rPr>
      </w:pPr>
      <w:r w:rsidRPr="00BE0AE5">
        <w:rPr>
          <w:rFonts w:cs="Times New Roman"/>
        </w:rPr>
        <w:t>через вовлечение обучающихся в планирование, организацию, проведение и анализ общешкольных и внутриклассных дел;</w:t>
      </w:r>
    </w:p>
    <w:p w:rsidR="00575AE4" w:rsidRPr="00BE0AE5" w:rsidRDefault="00575AE4" w:rsidP="00575AE4">
      <w:pPr>
        <w:pStyle w:val="list-bullet"/>
        <w:rPr>
          <w:rFonts w:cs="Times New Roman"/>
        </w:rPr>
      </w:pPr>
      <w:r w:rsidRPr="00BE0AE5">
        <w:rPr>
          <w:rFonts w:cs="Times New Roman"/>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rsidR="00575AE4" w:rsidRPr="00BE0AE5" w:rsidRDefault="00575AE4" w:rsidP="00575AE4">
      <w:pPr>
        <w:pStyle w:val="h4"/>
        <w:rPr>
          <w:rFonts w:cs="Times New Roman"/>
        </w:rPr>
      </w:pPr>
      <w:r w:rsidRPr="00BE0AE5">
        <w:rPr>
          <w:rFonts w:cs="Times New Roman"/>
        </w:rPr>
        <w:t>Модуль «Детские общественные объединения»</w:t>
      </w:r>
    </w:p>
    <w:p w:rsidR="00575AE4" w:rsidRPr="00BE0AE5" w:rsidRDefault="00575AE4" w:rsidP="00575AE4">
      <w:pPr>
        <w:pStyle w:val="body"/>
        <w:rPr>
          <w:rStyle w:val="Italic"/>
          <w:rFonts w:cs="Times New Roman"/>
        </w:rPr>
      </w:pPr>
      <w:r w:rsidRPr="00BE0AE5">
        <w:rPr>
          <w:rFonts w:cs="Times New Roman"/>
        </w:rP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sidRPr="00BE0AE5">
        <w:rPr>
          <w:rStyle w:val="Italic"/>
          <w:rFonts w:cs="Times New Roman"/>
        </w:rPr>
        <w:t xml:space="preserve">: </w:t>
      </w:r>
    </w:p>
    <w:p w:rsidR="00575AE4" w:rsidRPr="00BE0AE5" w:rsidRDefault="00575AE4" w:rsidP="00575AE4">
      <w:pPr>
        <w:pStyle w:val="list-bullet"/>
        <w:widowControl w:val="0"/>
        <w:numPr>
          <w:ilvl w:val="0"/>
          <w:numId w:val="10"/>
        </w:numPr>
        <w:ind w:left="567" w:hanging="340"/>
        <w:rPr>
          <w:rFonts w:cs="Times New Roman"/>
          <w:spacing w:val="-2"/>
        </w:rPr>
      </w:pPr>
      <w:r w:rsidRPr="00BE0AE5">
        <w:rPr>
          <w:rFonts w:cs="Times New Roman"/>
          <w:spacing w:val="-2"/>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организацию общественно полезных дел, дающих обучающимся </w:t>
      </w:r>
      <w:r w:rsidRPr="00BE0AE5">
        <w:rPr>
          <w:rFonts w:cs="Times New Roman"/>
        </w:rPr>
        <w:lastRenderedPageBreak/>
        <w:t>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rsidR="00575AE4" w:rsidRPr="00BE0AE5" w:rsidRDefault="00575AE4" w:rsidP="00575AE4">
      <w:pPr>
        <w:pStyle w:val="list-bullet"/>
        <w:widowControl w:val="0"/>
        <w:numPr>
          <w:ilvl w:val="0"/>
          <w:numId w:val="10"/>
        </w:numPr>
        <w:ind w:left="567" w:hanging="340"/>
        <w:rPr>
          <w:rFonts w:cs="Times New Roman"/>
          <w:spacing w:val="-1"/>
        </w:rPr>
      </w:pPr>
      <w:r w:rsidRPr="00BE0AE5">
        <w:rPr>
          <w:rFonts w:cs="Times New Roman"/>
          <w:spacing w:val="-1"/>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w:t>
      </w:r>
      <w:r w:rsidRPr="00BE0AE5">
        <w:rPr>
          <w:rFonts w:cs="Times New Roman"/>
        </w:rPr>
        <w:lastRenderedPageBreak/>
        <w:t>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575AE4" w:rsidRPr="00BE0AE5" w:rsidRDefault="00575AE4" w:rsidP="00575AE4">
      <w:pPr>
        <w:pStyle w:val="h4"/>
        <w:rPr>
          <w:rFonts w:cs="Times New Roman"/>
        </w:rPr>
      </w:pPr>
      <w:r w:rsidRPr="00BE0AE5">
        <w:rPr>
          <w:rFonts w:cs="Times New Roman"/>
        </w:rPr>
        <w:t>Модуль «Экскурсии, экспедиции, походы»</w:t>
      </w:r>
    </w:p>
    <w:p w:rsidR="00575AE4" w:rsidRPr="00BE0AE5" w:rsidRDefault="00575AE4" w:rsidP="00575AE4">
      <w:pPr>
        <w:pStyle w:val="body"/>
        <w:rPr>
          <w:rStyle w:val="Italic"/>
          <w:rFonts w:cs="Times New Roman"/>
          <w:spacing w:val="-1"/>
        </w:rPr>
      </w:pPr>
      <w:r w:rsidRPr="00BE0AE5">
        <w:rPr>
          <w:rFonts w:cs="Times New Roman"/>
          <w:spacing w:val="-1"/>
        </w:rP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Pr="00BE0AE5">
        <w:rPr>
          <w:rStyle w:val="Italic"/>
          <w:rFonts w:cs="Times New Roman"/>
          <w:spacing w:val="-1"/>
        </w:rPr>
        <w:t>:</w:t>
      </w:r>
    </w:p>
    <w:p w:rsidR="00575AE4" w:rsidRPr="00BE0AE5" w:rsidRDefault="00575AE4" w:rsidP="00575AE4">
      <w:pPr>
        <w:pStyle w:val="list-bullet"/>
        <w:rPr>
          <w:rStyle w:val="Italic"/>
          <w:rFonts w:cs="Times New Roman"/>
        </w:rPr>
      </w:pPr>
      <w:r w:rsidRPr="00BE0AE5">
        <w:rPr>
          <w:rFonts w:cs="Times New Roman"/>
        </w:rP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575AE4" w:rsidRPr="00BE0AE5" w:rsidRDefault="00575AE4" w:rsidP="00575AE4">
      <w:pPr>
        <w:pStyle w:val="list-bullet"/>
        <w:widowControl w:val="0"/>
        <w:numPr>
          <w:ilvl w:val="0"/>
          <w:numId w:val="10"/>
        </w:numPr>
        <w:ind w:left="567" w:hanging="340"/>
        <w:rPr>
          <w:rStyle w:val="Italic"/>
          <w:rFonts w:cs="Times New Roman"/>
        </w:rPr>
      </w:pPr>
      <w:r w:rsidRPr="00BE0AE5">
        <w:rPr>
          <w:rFonts w:cs="Times New Roman"/>
        </w:rPr>
        <w:t xml:space="preserve">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села для углубленного изучения биографий проживавших там российских поэтов и писателей, произошедших исторических событий, имеющихся природных и историко-культурных ландшафтов, флоры и фауны; </w:t>
      </w:r>
    </w:p>
    <w:p w:rsidR="00575AE4" w:rsidRPr="00BE0AE5" w:rsidRDefault="00575AE4" w:rsidP="00575AE4">
      <w:pPr>
        <w:pStyle w:val="list-bullet"/>
        <w:widowControl w:val="0"/>
        <w:numPr>
          <w:ilvl w:val="0"/>
          <w:numId w:val="10"/>
        </w:numPr>
        <w:ind w:left="567" w:hanging="340"/>
        <w:rPr>
          <w:rStyle w:val="Italic"/>
          <w:rFonts w:cs="Times New Roman"/>
        </w:rPr>
      </w:pPr>
      <w:r w:rsidRPr="00BE0AE5">
        <w:rPr>
          <w:rFonts w:cs="Times New Roman"/>
        </w:rPr>
        <w:t xml:space="preserve">поисковые экспедиции — вахты памяти, организуемые школьным поисковым отрядом к местам боев Великой </w:t>
      </w:r>
      <w:r w:rsidRPr="00BE0AE5">
        <w:rPr>
          <w:rFonts w:cs="Times New Roman"/>
        </w:rPr>
        <w:lastRenderedPageBreak/>
        <w:t>Отечественной войны для поиска и захоронения останков погибших советских воинов;</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rsidR="00575AE4" w:rsidRPr="00BE0AE5" w:rsidRDefault="00575AE4" w:rsidP="00575AE4">
      <w:pPr>
        <w:pStyle w:val="list-bullet"/>
        <w:widowControl w:val="0"/>
        <w:numPr>
          <w:ilvl w:val="0"/>
          <w:numId w:val="10"/>
        </w:numPr>
        <w:ind w:left="567" w:hanging="340"/>
        <w:rPr>
          <w:rStyle w:val="Italic"/>
          <w:rFonts w:cs="Times New Roman"/>
        </w:rPr>
      </w:pPr>
      <w:r w:rsidRPr="00BE0AE5">
        <w:rPr>
          <w:rFonts w:cs="Times New Roman"/>
        </w:rPr>
        <w:t>турслет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575AE4" w:rsidRPr="00BE0AE5" w:rsidRDefault="00575AE4" w:rsidP="00575AE4">
      <w:pPr>
        <w:pStyle w:val="list-bullet"/>
        <w:widowControl w:val="0"/>
        <w:numPr>
          <w:ilvl w:val="0"/>
          <w:numId w:val="10"/>
        </w:numPr>
        <w:ind w:left="567" w:hanging="340"/>
        <w:rPr>
          <w:rStyle w:val="Italic"/>
          <w:rFonts w:cs="Times New Roman"/>
        </w:rPr>
      </w:pPr>
      <w:r w:rsidRPr="00BE0AE5">
        <w:rPr>
          <w:rFonts w:cs="Times New Roman"/>
        </w:rPr>
        <w:t>летний выездной палаточный лагерь, ориентированный на организацию активного отдыха обучающихся, обучение на</w:t>
      </w:r>
      <w:r w:rsidRPr="00BE0AE5">
        <w:rPr>
          <w:rFonts w:cs="Times New Roman"/>
          <w:spacing w:val="-1"/>
        </w:rPr>
        <w:t>выкам выживания в дикой природе, закаливание (программа лагеря может включать мини-походы, марш-броски, ночное</w:t>
      </w:r>
      <w:r w:rsidRPr="00BE0AE5">
        <w:rPr>
          <w:rFonts w:cs="Times New Roman"/>
        </w:rPr>
        <w:t xml:space="preserve"> ориентирование, робинзонады, квесты, игры, соревнования, конкурсы). </w:t>
      </w:r>
    </w:p>
    <w:p w:rsidR="00575AE4" w:rsidRPr="00BE0AE5" w:rsidRDefault="00575AE4" w:rsidP="00575AE4">
      <w:pPr>
        <w:pStyle w:val="h4"/>
        <w:rPr>
          <w:rFonts w:cs="Times New Roman"/>
        </w:rPr>
      </w:pPr>
      <w:r w:rsidRPr="00BE0AE5">
        <w:rPr>
          <w:rFonts w:cs="Times New Roman"/>
        </w:rPr>
        <w:t>Модуль «Профориентация»</w:t>
      </w:r>
    </w:p>
    <w:p w:rsidR="00575AE4" w:rsidRPr="00BE0AE5" w:rsidRDefault="00575AE4" w:rsidP="00575AE4">
      <w:pPr>
        <w:pStyle w:val="body"/>
        <w:rPr>
          <w:rFonts w:cs="Times New Roman"/>
          <w:spacing w:val="-1"/>
        </w:rPr>
      </w:pPr>
      <w:r w:rsidRPr="00BE0AE5">
        <w:rPr>
          <w:rFonts w:cs="Times New Roman"/>
          <w:spacing w:val="-1"/>
        </w:rPr>
        <w:t xml:space="preserve">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w:t>
      </w:r>
      <w:r w:rsidRPr="00BE0AE5">
        <w:rPr>
          <w:rFonts w:cs="Times New Roman"/>
          <w:spacing w:val="-1"/>
        </w:rPr>
        <w:lastRenderedPageBreak/>
        <w:t>профессиональную, но и внепрофессиональную составляющую такой деятельности. Эта работа осуществляется через:</w:t>
      </w:r>
      <w:r w:rsidRPr="00BE0AE5">
        <w:rPr>
          <w:rStyle w:val="Italic"/>
          <w:rFonts w:cs="Times New Roman"/>
          <w:spacing w:val="-1"/>
        </w:rPr>
        <w:t xml:space="preserve">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совместное с педагогическими работниками изучение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образования;</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575AE4" w:rsidRPr="00BE0AE5" w:rsidRDefault="00575AE4" w:rsidP="00575AE4">
      <w:pPr>
        <w:pStyle w:val="list-bullet"/>
        <w:widowControl w:val="0"/>
        <w:numPr>
          <w:ilvl w:val="0"/>
          <w:numId w:val="10"/>
        </w:numPr>
        <w:ind w:left="567" w:hanging="340"/>
        <w:rPr>
          <w:rFonts w:cs="Times New Roman"/>
          <w:spacing w:val="-1"/>
        </w:rPr>
      </w:pPr>
      <w:r w:rsidRPr="00BE0AE5">
        <w:rPr>
          <w:rFonts w:cs="Times New Roman"/>
          <w:spacing w:val="-1"/>
        </w:rPr>
        <w:t xml:space="preserve">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 </w:t>
      </w:r>
    </w:p>
    <w:p w:rsidR="00575AE4" w:rsidRPr="00BE0AE5" w:rsidRDefault="00575AE4" w:rsidP="00575AE4">
      <w:pPr>
        <w:pStyle w:val="h4"/>
        <w:rPr>
          <w:rFonts w:cs="Times New Roman"/>
        </w:rPr>
      </w:pPr>
      <w:r w:rsidRPr="00BE0AE5">
        <w:rPr>
          <w:rFonts w:cs="Times New Roman"/>
        </w:rPr>
        <w:lastRenderedPageBreak/>
        <w:t>Модуль «Школьные медиа»</w:t>
      </w:r>
    </w:p>
    <w:p w:rsidR="00575AE4" w:rsidRPr="00BE0AE5" w:rsidRDefault="00575AE4" w:rsidP="00575AE4">
      <w:pPr>
        <w:pStyle w:val="body"/>
        <w:rPr>
          <w:rStyle w:val="Italic"/>
          <w:rFonts w:cs="Times New Roman"/>
        </w:rPr>
      </w:pPr>
      <w:r w:rsidRPr="00BE0AE5">
        <w:rPr>
          <w:rFonts w:cs="Times New Roman"/>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rsidR="00575AE4" w:rsidRPr="00BE0AE5" w:rsidRDefault="00575AE4" w:rsidP="00575AE4">
      <w:pPr>
        <w:pStyle w:val="list-bullet"/>
        <w:widowControl w:val="0"/>
        <w:numPr>
          <w:ilvl w:val="0"/>
          <w:numId w:val="10"/>
        </w:numPr>
        <w:ind w:left="567" w:hanging="340"/>
        <w:rPr>
          <w:rStyle w:val="Italic"/>
          <w:rFonts w:cs="Times New Roman"/>
        </w:rPr>
      </w:pPr>
      <w:r w:rsidRPr="00BE0AE5">
        <w:rPr>
          <w:rFonts w:cs="Times New Roman"/>
        </w:rPr>
        <w:t>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w:t>
      </w:r>
      <w:r w:rsidRPr="00BE0AE5">
        <w:rPr>
          <w:rFonts w:cs="Times New Roman"/>
          <w:spacing w:val="-3"/>
        </w:rPr>
        <w:t>ни образовательной организации, популяризация общешколь</w:t>
      </w:r>
      <w:r w:rsidRPr="00BE0AE5">
        <w:rPr>
          <w:rFonts w:cs="Times New Roman"/>
        </w:rPr>
        <w:t xml:space="preserve">ных ключевых дел, кружков, секций, деятельности органов ученического самоуправления; </w:t>
      </w:r>
    </w:p>
    <w:p w:rsidR="00575AE4" w:rsidRPr="00BE0AE5" w:rsidRDefault="00575AE4" w:rsidP="00575AE4">
      <w:pPr>
        <w:pStyle w:val="list-bullet"/>
        <w:widowControl w:val="0"/>
        <w:numPr>
          <w:ilvl w:val="0"/>
          <w:numId w:val="10"/>
        </w:numPr>
        <w:ind w:left="567" w:hanging="340"/>
        <w:rPr>
          <w:rStyle w:val="Italic"/>
          <w:rFonts w:cs="Times New Roman"/>
        </w:rPr>
      </w:pPr>
      <w:r w:rsidRPr="00BE0AE5">
        <w:rPr>
          <w:rFonts w:cs="Times New Roman"/>
        </w:rPr>
        <w:t>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w:t>
      </w:r>
    </w:p>
    <w:p w:rsidR="00575AE4" w:rsidRPr="00BE0AE5" w:rsidRDefault="00575AE4" w:rsidP="00575AE4">
      <w:pPr>
        <w:pStyle w:val="list-bullet"/>
        <w:widowControl w:val="0"/>
        <w:numPr>
          <w:ilvl w:val="0"/>
          <w:numId w:val="10"/>
        </w:numPr>
        <w:ind w:left="567" w:hanging="340"/>
        <w:rPr>
          <w:rStyle w:val="Italic"/>
          <w:rFonts w:cs="Times New Roman"/>
        </w:rPr>
      </w:pPr>
      <w:r w:rsidRPr="00BE0AE5">
        <w:rPr>
          <w:rFonts w:cs="Times New Roman"/>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575AE4" w:rsidRPr="00BE0AE5" w:rsidRDefault="00575AE4" w:rsidP="00575AE4">
      <w:pPr>
        <w:pStyle w:val="list-bullet"/>
        <w:rPr>
          <w:rStyle w:val="Italic"/>
          <w:rFonts w:cs="Times New Roman"/>
        </w:rPr>
      </w:pPr>
      <w:r w:rsidRPr="00BE0AE5">
        <w:rPr>
          <w:rFonts w:cs="Times New Roman"/>
        </w:rPr>
        <w:t xml:space="preserve">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образовательной организации вопросы; </w:t>
      </w:r>
    </w:p>
    <w:p w:rsidR="00575AE4" w:rsidRPr="00BE0AE5" w:rsidRDefault="00575AE4" w:rsidP="00575AE4">
      <w:pPr>
        <w:pStyle w:val="list-bullet"/>
        <w:widowControl w:val="0"/>
        <w:numPr>
          <w:ilvl w:val="0"/>
          <w:numId w:val="10"/>
        </w:numPr>
        <w:ind w:left="567" w:hanging="340"/>
        <w:rPr>
          <w:rStyle w:val="Italic"/>
          <w:rFonts w:cs="Times New Roman"/>
        </w:rPr>
      </w:pPr>
      <w:r w:rsidRPr="00BE0AE5">
        <w:rPr>
          <w:rFonts w:cs="Times New Roman"/>
        </w:rPr>
        <w:lastRenderedPageBreak/>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участие обучающихся в региональных или всероссийских конкурсах школьных медиа.</w:t>
      </w:r>
    </w:p>
    <w:p w:rsidR="00575AE4" w:rsidRPr="00BE0AE5" w:rsidRDefault="00575AE4" w:rsidP="00575AE4">
      <w:pPr>
        <w:pStyle w:val="h4"/>
        <w:rPr>
          <w:rFonts w:cs="Times New Roman"/>
        </w:rPr>
      </w:pPr>
      <w:r w:rsidRPr="00BE0AE5">
        <w:rPr>
          <w:rFonts w:cs="Times New Roman"/>
        </w:rPr>
        <w:t>Модуль «Организация предметно-эстетической среды»</w:t>
      </w:r>
    </w:p>
    <w:p w:rsidR="00575AE4" w:rsidRPr="00BE0AE5" w:rsidRDefault="00575AE4" w:rsidP="00575AE4">
      <w:pPr>
        <w:pStyle w:val="body"/>
        <w:rPr>
          <w:rFonts w:cs="Times New Roman"/>
        </w:rPr>
      </w:pPr>
      <w:r w:rsidRPr="00BE0AE5">
        <w:rPr>
          <w:rFonts w:cs="Times New Roman"/>
        </w:rPr>
        <w:t>Окружающая обучающегося предметно-эстетическая среда образовательной организации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w:t>
      </w:r>
      <w:r w:rsidRPr="00BE0AE5">
        <w:rPr>
          <w:rStyle w:val="Italic"/>
          <w:rFonts w:cs="Times New Roman"/>
        </w:rPr>
        <w:t xml:space="preserve">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оформление интерьера школьных помещений (вестибюля, коридоров, рекреаций, залов, лестничных пролетов и т. 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т. п.);</w:t>
      </w:r>
    </w:p>
    <w:p w:rsidR="00575AE4" w:rsidRPr="00BE0AE5" w:rsidRDefault="00575AE4" w:rsidP="00575AE4">
      <w:pPr>
        <w:pStyle w:val="list-bullet"/>
        <w:rPr>
          <w:rFonts w:cs="Times New Roman"/>
        </w:rPr>
      </w:pPr>
      <w:r w:rsidRPr="00BE0AE5">
        <w:rPr>
          <w:rFonts w:cs="Times New Roman"/>
        </w:rPr>
        <w:t xml:space="preserve">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создание и поддержание в рабочем состоянии в вестибюле образовательной организации стеллажей свободного </w:t>
      </w:r>
      <w:r w:rsidRPr="00BE0AE5">
        <w:rPr>
          <w:rFonts w:cs="Times New Roman"/>
        </w:rPr>
        <w:lastRenderedPageBreak/>
        <w:t>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благоустройство классных кабинетов, осуществляемое классными руководителями вместе с обучающимися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размещение в коридорах и рекреациях образовательной организации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 </w:t>
      </w:r>
    </w:p>
    <w:p w:rsidR="00575AE4" w:rsidRPr="00BE0AE5" w:rsidRDefault="00575AE4" w:rsidP="00575AE4">
      <w:pPr>
        <w:pStyle w:val="list-bullet"/>
        <w:widowControl w:val="0"/>
        <w:numPr>
          <w:ilvl w:val="0"/>
          <w:numId w:val="10"/>
        </w:numPr>
        <w:ind w:left="567" w:hanging="340"/>
        <w:rPr>
          <w:rFonts w:cs="Times New Roman"/>
          <w:spacing w:val="2"/>
        </w:rPr>
      </w:pPr>
      <w:r w:rsidRPr="00BE0AE5">
        <w:rPr>
          <w:rFonts w:cs="Times New Roman"/>
          <w:spacing w:val="2"/>
        </w:rPr>
        <w:t>совместная с обучающимися разработка, создание и 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w:t>
      </w:r>
    </w:p>
    <w:p w:rsidR="00575AE4" w:rsidRPr="00BE0AE5" w:rsidRDefault="00575AE4" w:rsidP="00575AE4">
      <w:pPr>
        <w:pStyle w:val="h4"/>
        <w:rPr>
          <w:rFonts w:cs="Times New Roman"/>
        </w:rPr>
      </w:pPr>
      <w:r w:rsidRPr="00BE0AE5">
        <w:rPr>
          <w:rFonts w:cs="Times New Roman"/>
        </w:rPr>
        <w:t>Модуль «Работа с родителями (законными представителями)»</w:t>
      </w:r>
    </w:p>
    <w:p w:rsidR="00575AE4" w:rsidRPr="00BE0AE5" w:rsidRDefault="00575AE4" w:rsidP="00575AE4">
      <w:pPr>
        <w:pStyle w:val="body"/>
        <w:rPr>
          <w:rFonts w:cs="Times New Roman"/>
        </w:rPr>
      </w:pPr>
      <w:r w:rsidRPr="00BE0AE5">
        <w:rPr>
          <w:rFonts w:cs="Times New Roman"/>
        </w:rPr>
        <w:t xml:space="preserve">Работа с родителями (законными представителями) обучающихся осуществляется для более эффективного достижения цели воспитания, </w:t>
      </w:r>
      <w:r w:rsidRPr="00BE0AE5">
        <w:rPr>
          <w:rFonts w:cs="Times New Roman"/>
        </w:rPr>
        <w:lastRenderedPageBreak/>
        <w:t>которое обеспечивается согласованием позиций семьи и образовательной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sidRPr="00BE0AE5">
        <w:rPr>
          <w:rStyle w:val="Italic"/>
          <w:rFonts w:cs="Times New Roman"/>
        </w:rPr>
        <w:t xml:space="preserve">. </w:t>
      </w:r>
    </w:p>
    <w:p w:rsidR="00575AE4" w:rsidRPr="00BE0AE5" w:rsidRDefault="00575AE4" w:rsidP="00575AE4">
      <w:pPr>
        <w:pStyle w:val="h5"/>
        <w:rPr>
          <w:rFonts w:cs="Times New Roman"/>
        </w:rPr>
      </w:pPr>
      <w:r w:rsidRPr="00BE0AE5">
        <w:rPr>
          <w:rFonts w:cs="Times New Roman"/>
        </w:rPr>
        <w:t xml:space="preserve">На групповом уровне: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общешкольные родительские собрания, происходящие в режиме обсуждения наиболее острых проблем обучения и воспитания обучающихся;</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rsidR="00575AE4" w:rsidRPr="00BE0AE5" w:rsidRDefault="00575AE4" w:rsidP="00575AE4">
      <w:pPr>
        <w:pStyle w:val="list-bullet"/>
        <w:widowControl w:val="0"/>
        <w:numPr>
          <w:ilvl w:val="0"/>
          <w:numId w:val="10"/>
        </w:numPr>
        <w:ind w:left="567" w:hanging="340"/>
        <w:rPr>
          <w:rStyle w:val="BoldItalic"/>
          <w:rFonts w:cs="Times New Roman"/>
        </w:rPr>
      </w:pPr>
      <w:r w:rsidRPr="00BE0AE5">
        <w:rPr>
          <w:rFonts w:cs="Times New Roman"/>
        </w:rPr>
        <w:t xml:space="preserve">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 </w:t>
      </w:r>
    </w:p>
    <w:p w:rsidR="00575AE4" w:rsidRPr="00BE0AE5" w:rsidRDefault="00575AE4" w:rsidP="00575AE4">
      <w:pPr>
        <w:pStyle w:val="h5"/>
        <w:rPr>
          <w:rFonts w:cs="Times New Roman"/>
        </w:rPr>
      </w:pPr>
      <w:r w:rsidRPr="00BE0AE5">
        <w:rPr>
          <w:rFonts w:cs="Times New Roman"/>
        </w:rPr>
        <w:t>На индивидуальном уровне:</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работа специалистов по запросу родителей (законных представителей) для решения острых конфликтных ситуаций;</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помощь со стороны родителей (законных представителей) в подготовке и проведении общешкольных и внутриклассных </w:t>
      </w:r>
      <w:r w:rsidRPr="00BE0AE5">
        <w:rPr>
          <w:rFonts w:cs="Times New Roman"/>
        </w:rPr>
        <w:lastRenderedPageBreak/>
        <w:t>мероприятий воспитательной направленности;</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индивидуальное консультирование c целью координации воспитательных усилий педагогических работников и родителей (законных представителей).</w:t>
      </w:r>
    </w:p>
    <w:p w:rsidR="00575AE4" w:rsidRPr="00575AE4" w:rsidRDefault="00575AE4" w:rsidP="009F34E5">
      <w:pPr>
        <w:pStyle w:val="body"/>
        <w:rPr>
          <w:rFonts w:cs="Times New Roman"/>
          <w:b/>
          <w:sz w:val="24"/>
          <w:szCs w:val="24"/>
        </w:rPr>
      </w:pPr>
    </w:p>
    <w:p w:rsidR="00575AE4" w:rsidRDefault="00575AE4" w:rsidP="009F34E5">
      <w:pPr>
        <w:pStyle w:val="body"/>
        <w:rPr>
          <w:rFonts w:cs="Times New Roman"/>
          <w:b/>
          <w:sz w:val="24"/>
          <w:szCs w:val="24"/>
        </w:rPr>
      </w:pPr>
      <w:r w:rsidRPr="00575AE4">
        <w:rPr>
          <w:rFonts w:cs="Times New Roman"/>
          <w:b/>
          <w:sz w:val="24"/>
          <w:szCs w:val="24"/>
        </w:rPr>
        <w:t>2.3.5.</w:t>
      </w:r>
      <w:r w:rsidRPr="00575AE4">
        <w:rPr>
          <w:rFonts w:cs="Times New Roman"/>
          <w:b/>
          <w:sz w:val="24"/>
          <w:szCs w:val="24"/>
        </w:rPr>
        <w:t> </w:t>
      </w:r>
      <w:r w:rsidRPr="00575AE4">
        <w:rPr>
          <w:rFonts w:cs="Times New Roman"/>
          <w:b/>
          <w:sz w:val="24"/>
          <w:szCs w:val="24"/>
        </w:rPr>
        <w:t>Основные направления самоанализа воспитательной  работы</w:t>
      </w:r>
    </w:p>
    <w:p w:rsidR="00575AE4" w:rsidRPr="00BE0AE5" w:rsidRDefault="00575AE4" w:rsidP="00575AE4">
      <w:pPr>
        <w:pStyle w:val="body"/>
        <w:rPr>
          <w:rFonts w:cs="Times New Roman"/>
        </w:rPr>
      </w:pPr>
      <w:r w:rsidRPr="00BE0AE5">
        <w:rPr>
          <w:rFonts w:cs="Times New Roman"/>
        </w:rPr>
        <w:t>Основными принципами, на основе которых осуществляется самоанализ воспитательной работы в образовательной организации, являются:</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 </w:t>
      </w:r>
    </w:p>
    <w:p w:rsidR="00575AE4" w:rsidRPr="00BE0AE5" w:rsidRDefault="00575AE4" w:rsidP="00575AE4">
      <w:pPr>
        <w:pStyle w:val="list-bullet"/>
        <w:widowControl w:val="0"/>
        <w:numPr>
          <w:ilvl w:val="0"/>
          <w:numId w:val="10"/>
        </w:numPr>
        <w:ind w:left="567" w:hanging="340"/>
        <w:rPr>
          <w:rFonts w:cs="Times New Roman"/>
          <w:spacing w:val="1"/>
        </w:rPr>
      </w:pPr>
      <w:r w:rsidRPr="00BE0AE5">
        <w:rPr>
          <w:rFonts w:cs="Times New Roman"/>
          <w:spacing w:val="1"/>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rsidR="00575AE4" w:rsidRPr="00BE0AE5" w:rsidRDefault="00575AE4" w:rsidP="00575AE4">
      <w:pPr>
        <w:pStyle w:val="body"/>
        <w:rPr>
          <w:rFonts w:cs="Times New Roman"/>
        </w:rPr>
      </w:pPr>
      <w:r w:rsidRPr="00BE0AE5">
        <w:rPr>
          <w:rFonts w:cs="Times New Roman"/>
        </w:rPr>
        <w:t xml:space="preserve">Основными направлениями анализа организуемого в образовательной организации воспитательного процесса могут быть следующие: </w:t>
      </w:r>
    </w:p>
    <w:p w:rsidR="00575AE4" w:rsidRPr="00BE0AE5" w:rsidRDefault="00575AE4" w:rsidP="00575AE4">
      <w:pPr>
        <w:pStyle w:val="body"/>
        <w:rPr>
          <w:rStyle w:val="Bold"/>
          <w:rFonts w:cs="Times New Roman"/>
        </w:rPr>
      </w:pPr>
      <w:r w:rsidRPr="00BE0AE5">
        <w:rPr>
          <w:rStyle w:val="Bold"/>
          <w:rFonts w:cs="Times New Roman"/>
        </w:rPr>
        <w:t>1. Результаты воспитания, социализации и саморазвития обучающихся.</w:t>
      </w:r>
    </w:p>
    <w:p w:rsidR="00575AE4" w:rsidRPr="00BE0AE5" w:rsidRDefault="00575AE4" w:rsidP="00575AE4">
      <w:pPr>
        <w:pStyle w:val="body"/>
        <w:rPr>
          <w:rFonts w:cs="Times New Roman"/>
        </w:rPr>
      </w:pPr>
      <w:r w:rsidRPr="00BE0AE5">
        <w:rPr>
          <w:rFonts w:cs="Times New Roman"/>
        </w:rPr>
        <w:t xml:space="preserve">Критерием, на основе которого осуществляется данный анализ, является динамика личностного развития обучающихся каждого класса. </w:t>
      </w:r>
    </w:p>
    <w:p w:rsidR="00575AE4" w:rsidRPr="00BE0AE5" w:rsidRDefault="00575AE4" w:rsidP="00575AE4">
      <w:pPr>
        <w:pStyle w:val="body"/>
        <w:rPr>
          <w:rFonts w:cs="Times New Roman"/>
        </w:rPr>
      </w:pPr>
      <w:r w:rsidRPr="00BE0AE5">
        <w:rPr>
          <w:rFonts w:cs="Times New Roman"/>
        </w:rPr>
        <w:t xml:space="preserve">Анализ осуществляется классными руководителями совместно с заместителем директора по воспитательной работе с последующим </w:t>
      </w:r>
      <w:r w:rsidRPr="00BE0AE5">
        <w:rPr>
          <w:rFonts w:cs="Times New Roman"/>
        </w:rPr>
        <w:lastRenderedPageBreak/>
        <w:t>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575AE4" w:rsidRPr="00BE0AE5" w:rsidRDefault="00575AE4" w:rsidP="00575AE4">
      <w:pPr>
        <w:pStyle w:val="body"/>
        <w:rPr>
          <w:rFonts w:cs="Times New Roman"/>
        </w:rPr>
      </w:pPr>
      <w:r w:rsidRPr="00BE0AE5">
        <w:rPr>
          <w:rFonts w:cs="Times New Roman"/>
        </w:rPr>
        <w:t xml:space="preserve">Способом получения информации о результатах воспитания, социализации и саморазвития обучающихся является педагогическое наблюдение. </w:t>
      </w:r>
    </w:p>
    <w:p w:rsidR="00575AE4" w:rsidRPr="00BE0AE5" w:rsidRDefault="00575AE4" w:rsidP="00575AE4">
      <w:pPr>
        <w:pStyle w:val="body"/>
        <w:rPr>
          <w:rFonts w:cs="Times New Roman"/>
        </w:rPr>
      </w:pPr>
      <w:r w:rsidRPr="00BE0AE5">
        <w:rPr>
          <w:rFonts w:cs="Times New Roman"/>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575AE4" w:rsidRPr="00BE0AE5" w:rsidRDefault="00575AE4" w:rsidP="00575AE4">
      <w:pPr>
        <w:pStyle w:val="body"/>
        <w:rPr>
          <w:rStyle w:val="Bold"/>
          <w:rFonts w:cs="Times New Roman"/>
        </w:rPr>
      </w:pPr>
      <w:r w:rsidRPr="00BE0AE5">
        <w:rPr>
          <w:rStyle w:val="Bold"/>
          <w:rFonts w:cs="Times New Roman"/>
        </w:rPr>
        <w:t>2. Состояние организуемой в образовательной организации совместной деятельности обучающихся и взрослых.</w:t>
      </w:r>
    </w:p>
    <w:p w:rsidR="00575AE4" w:rsidRPr="00BE0AE5" w:rsidRDefault="00575AE4" w:rsidP="00575AE4">
      <w:pPr>
        <w:pStyle w:val="body"/>
        <w:rPr>
          <w:rFonts w:cs="Times New Roman"/>
        </w:rPr>
      </w:pPr>
      <w:r w:rsidRPr="00BE0AE5">
        <w:rPr>
          <w:rFonts w:cs="Times New Roman"/>
        </w:rPr>
        <w:t xml:space="preserve">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взрослых. </w:t>
      </w:r>
    </w:p>
    <w:p w:rsidR="00575AE4" w:rsidRPr="00BE0AE5" w:rsidRDefault="00575AE4" w:rsidP="00575AE4">
      <w:pPr>
        <w:pStyle w:val="body"/>
        <w:rPr>
          <w:rFonts w:cs="Times New Roman"/>
        </w:rPr>
      </w:pPr>
      <w:r w:rsidRPr="00BE0AE5">
        <w:rPr>
          <w:rFonts w:cs="Times New Roman"/>
        </w:rPr>
        <w:t xml:space="preserve">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 </w:t>
      </w:r>
    </w:p>
    <w:p w:rsidR="00575AE4" w:rsidRPr="00BE0AE5" w:rsidRDefault="00575AE4" w:rsidP="00575AE4">
      <w:pPr>
        <w:pStyle w:val="body"/>
        <w:rPr>
          <w:rFonts w:cs="Times New Roman"/>
        </w:rPr>
      </w:pPr>
      <w:r w:rsidRPr="00BE0AE5">
        <w:rPr>
          <w:rFonts w:cs="Times New Roman"/>
        </w:rPr>
        <w:t>Способами</w:t>
      </w:r>
      <w:r w:rsidRPr="00BE0AE5">
        <w:rPr>
          <w:rStyle w:val="Italic"/>
          <w:rFonts w:cs="Times New Roman"/>
        </w:rPr>
        <w:t xml:space="preserve"> </w:t>
      </w:r>
      <w:r w:rsidRPr="00BE0AE5">
        <w:rPr>
          <w:rFonts w:cs="Times New Roman"/>
        </w:rPr>
        <w:t>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rsidR="00575AE4" w:rsidRPr="00BE0AE5" w:rsidRDefault="00575AE4" w:rsidP="00575AE4">
      <w:pPr>
        <w:pStyle w:val="body"/>
        <w:rPr>
          <w:rStyle w:val="Italic"/>
          <w:rFonts w:cs="Times New Roman"/>
        </w:rPr>
      </w:pPr>
      <w:r w:rsidRPr="00BE0AE5">
        <w:rPr>
          <w:rFonts w:cs="Times New Roman"/>
        </w:rPr>
        <w:t>Внимание при этом сосредоточивается на вопросах, связанных с качеством</w:t>
      </w:r>
      <w:r w:rsidRPr="00BE0AE5">
        <w:rPr>
          <w:rStyle w:val="Italic"/>
          <w:rFonts w:cs="Times New Roman"/>
        </w:rPr>
        <w:t>:</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проводимых общешкольных ключевых дел;</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совместной деятельности классных руководителей и их классов;</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организуемой в образовательной организации внеурочной деятельности;</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реализации личностно развивающего потенциала школьных уроков;</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существующего в образовательной организации ученического самоуправления;</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функционирующих на базе образовательной организации детских </w:t>
      </w:r>
      <w:r w:rsidRPr="00BE0AE5">
        <w:rPr>
          <w:rFonts w:cs="Times New Roman"/>
        </w:rPr>
        <w:lastRenderedPageBreak/>
        <w:t>общественных объединений;</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проводимых в образовательной организации экскурсий, экспедиций, походов;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профориентационной работы образовательной организации;</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работы школьных медиа;</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организации предметно-эстетической среды образовательной организации;</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взаимодействия образовательной организации и семей обучающихся.</w:t>
      </w:r>
    </w:p>
    <w:p w:rsidR="00575AE4" w:rsidRPr="00BE0AE5" w:rsidRDefault="00575AE4" w:rsidP="00575AE4">
      <w:pPr>
        <w:pStyle w:val="body"/>
        <w:rPr>
          <w:rFonts w:cs="Times New Roman"/>
        </w:rPr>
      </w:pPr>
      <w:r w:rsidRPr="00BE0AE5">
        <w:rPr>
          <w:rFonts w:cs="Times New Roman"/>
        </w:rP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rsidR="00575AE4" w:rsidRPr="00575AE4" w:rsidRDefault="00575AE4" w:rsidP="009F34E5">
      <w:pPr>
        <w:pStyle w:val="body"/>
        <w:rPr>
          <w:rFonts w:cs="Times New Roman"/>
          <w:b/>
          <w:sz w:val="24"/>
          <w:szCs w:val="24"/>
        </w:rPr>
      </w:pPr>
    </w:p>
    <w:p w:rsidR="00575AE4" w:rsidRDefault="00575AE4" w:rsidP="009F34E5">
      <w:pPr>
        <w:pStyle w:val="body"/>
        <w:rPr>
          <w:rFonts w:cs="Times New Roman"/>
          <w:b/>
          <w:sz w:val="24"/>
          <w:szCs w:val="24"/>
        </w:rPr>
      </w:pPr>
      <w:r w:rsidRPr="00575AE4">
        <w:rPr>
          <w:rFonts w:cs="Times New Roman"/>
          <w:b/>
          <w:sz w:val="24"/>
          <w:szCs w:val="24"/>
        </w:rPr>
        <w:t>2.4.</w:t>
      </w:r>
      <w:r w:rsidRPr="00575AE4">
        <w:rPr>
          <w:rFonts w:cs="Times New Roman"/>
          <w:b/>
          <w:sz w:val="24"/>
          <w:szCs w:val="24"/>
        </w:rPr>
        <w:t> </w:t>
      </w:r>
      <w:r w:rsidRPr="00575AE4">
        <w:rPr>
          <w:rFonts w:cs="Times New Roman"/>
          <w:b/>
          <w:sz w:val="24"/>
          <w:szCs w:val="24"/>
        </w:rPr>
        <w:t>Программа коррекционной работы</w:t>
      </w:r>
    </w:p>
    <w:p w:rsidR="00575AE4" w:rsidRPr="00BE0AE5" w:rsidRDefault="00575AE4" w:rsidP="00575AE4">
      <w:pPr>
        <w:pStyle w:val="body"/>
        <w:rPr>
          <w:rFonts w:cs="Times New Roman"/>
        </w:rPr>
      </w:pPr>
      <w:r w:rsidRPr="00BE0AE5">
        <w:rPr>
          <w:rFonts w:cs="Times New Roman"/>
        </w:rPr>
        <w:t xml:space="preserve">В соответствии с ФГОС ООО программа коррекционной работы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 </w:t>
      </w:r>
    </w:p>
    <w:p w:rsidR="00575AE4" w:rsidRPr="00BE0AE5" w:rsidRDefault="00575AE4" w:rsidP="00575AE4">
      <w:pPr>
        <w:pStyle w:val="body"/>
        <w:rPr>
          <w:rFonts w:cs="Times New Roman"/>
        </w:rPr>
      </w:pPr>
      <w:r w:rsidRPr="00BE0AE5">
        <w:rPr>
          <w:rFonts w:cs="Times New Roman"/>
        </w:rPr>
        <w:t>Программа коррекционной работы обеспечива</w:t>
      </w:r>
      <w:r w:rsidR="00B17F9C">
        <w:rPr>
          <w:rFonts w:cs="Times New Roman"/>
        </w:rPr>
        <w:t>е</w:t>
      </w:r>
      <w:r w:rsidRPr="00BE0AE5">
        <w:rPr>
          <w:rFonts w:cs="Times New Roman"/>
        </w:rPr>
        <w:t>т:</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выявление индивидуальных образовательных потребностей обучающихся, направленности личности, профессиональных склонностей;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успешное освоение </w:t>
      </w:r>
      <w:r w:rsidR="00B17F9C">
        <w:rPr>
          <w:rFonts w:cs="Times New Roman"/>
        </w:rPr>
        <w:t>ООП ООО</w:t>
      </w:r>
      <w:r w:rsidRPr="00BE0AE5">
        <w:rPr>
          <w:rFonts w:cs="Times New Roman"/>
        </w:rPr>
        <w:t>, достижение обучающимися с трудностями в обучении и социализации предметных, метапредметных и личностных результатов.</w:t>
      </w:r>
    </w:p>
    <w:p w:rsidR="003E4F60" w:rsidRPr="003E4F60" w:rsidRDefault="003E4F60" w:rsidP="003E4F60">
      <w:pPr>
        <w:pStyle w:val="Default"/>
        <w:tabs>
          <w:tab w:val="left" w:pos="993"/>
        </w:tabs>
        <w:ind w:right="-1"/>
        <w:jc w:val="both"/>
        <w:rPr>
          <w:color w:val="auto"/>
          <w:sz w:val="20"/>
          <w:szCs w:val="20"/>
        </w:rPr>
      </w:pPr>
      <w:r>
        <w:rPr>
          <w:bCs/>
          <w:color w:val="auto"/>
          <w:sz w:val="20"/>
          <w:szCs w:val="20"/>
        </w:rPr>
        <w:t xml:space="preserve">        </w:t>
      </w:r>
      <w:r w:rsidRPr="003E4F60">
        <w:rPr>
          <w:bCs/>
          <w:color w:val="auto"/>
          <w:sz w:val="20"/>
          <w:szCs w:val="20"/>
        </w:rPr>
        <w:t>Программа коррекционной работы (</w:t>
      </w:r>
      <w:r w:rsidRPr="003E4F60">
        <w:rPr>
          <w:color w:val="auto"/>
          <w:sz w:val="20"/>
          <w:szCs w:val="20"/>
        </w:rPr>
        <w:t xml:space="preserve">ПКР) является структурным компонентом основной образовательной программы МБОУ «Александровская СОШ». ПКР разрабатывается для обучающихся с ограниченными возможностями здоровья (далее – ОВЗ). </w:t>
      </w:r>
    </w:p>
    <w:p w:rsidR="003E4F60" w:rsidRPr="003E4F60" w:rsidRDefault="003E4F60" w:rsidP="003E4F60">
      <w:pPr>
        <w:pStyle w:val="Default"/>
        <w:tabs>
          <w:tab w:val="left" w:pos="993"/>
        </w:tabs>
        <w:ind w:right="-1"/>
        <w:jc w:val="both"/>
        <w:rPr>
          <w:color w:val="auto"/>
          <w:sz w:val="20"/>
          <w:szCs w:val="20"/>
        </w:rPr>
      </w:pPr>
      <w:r>
        <w:rPr>
          <w:color w:val="auto"/>
          <w:sz w:val="20"/>
          <w:szCs w:val="20"/>
        </w:rPr>
        <w:t xml:space="preserve">      </w:t>
      </w:r>
      <w:r w:rsidRPr="003E4F60">
        <w:rPr>
          <w:color w:val="auto"/>
          <w:sz w:val="20"/>
          <w:szCs w:val="20"/>
        </w:rPr>
        <w:t>Обучающийся с ОВЗ–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3E4F60" w:rsidRPr="003E4F60" w:rsidRDefault="003E4F60" w:rsidP="003E4F60">
      <w:pPr>
        <w:pStyle w:val="Default"/>
        <w:tabs>
          <w:tab w:val="left" w:pos="993"/>
        </w:tabs>
        <w:ind w:right="-1"/>
        <w:jc w:val="both"/>
        <w:rPr>
          <w:color w:val="auto"/>
          <w:sz w:val="20"/>
          <w:szCs w:val="20"/>
        </w:rPr>
      </w:pPr>
      <w:r>
        <w:rPr>
          <w:color w:val="auto"/>
          <w:sz w:val="20"/>
          <w:szCs w:val="20"/>
        </w:rPr>
        <w:t xml:space="preserve">      </w:t>
      </w:r>
      <w:r w:rsidRPr="003E4F60">
        <w:rPr>
          <w:color w:val="auto"/>
          <w:sz w:val="20"/>
          <w:szCs w:val="20"/>
        </w:rPr>
        <w:t xml:space="preserve">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w:t>
      </w:r>
      <w:r w:rsidRPr="003E4F60">
        <w:rPr>
          <w:color w:val="auto"/>
          <w:sz w:val="20"/>
          <w:szCs w:val="20"/>
        </w:rPr>
        <w:lastRenderedPageBreak/>
        <w:t>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3E4F60" w:rsidRPr="003E4F60" w:rsidRDefault="003E4F60" w:rsidP="003E4F60">
      <w:pPr>
        <w:pStyle w:val="Default"/>
        <w:tabs>
          <w:tab w:val="left" w:pos="993"/>
        </w:tabs>
        <w:ind w:right="-1"/>
        <w:jc w:val="both"/>
        <w:rPr>
          <w:color w:val="auto"/>
          <w:sz w:val="20"/>
          <w:szCs w:val="20"/>
        </w:rPr>
      </w:pPr>
      <w:r>
        <w:rPr>
          <w:color w:val="auto"/>
          <w:sz w:val="20"/>
          <w:szCs w:val="20"/>
        </w:rPr>
        <w:t xml:space="preserve">        </w:t>
      </w:r>
      <w:r w:rsidRPr="003E4F60">
        <w:rPr>
          <w:color w:val="auto"/>
          <w:sz w:val="20"/>
          <w:szCs w:val="20"/>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3E4F60" w:rsidRPr="003E4F60" w:rsidRDefault="003E4F60" w:rsidP="003E4F60">
      <w:pPr>
        <w:pStyle w:val="Default"/>
        <w:numPr>
          <w:ilvl w:val="0"/>
          <w:numId w:val="10"/>
        </w:numPr>
        <w:tabs>
          <w:tab w:val="left" w:pos="993"/>
        </w:tabs>
        <w:ind w:right="-1"/>
        <w:jc w:val="both"/>
        <w:rPr>
          <w:color w:val="auto"/>
          <w:sz w:val="20"/>
          <w:szCs w:val="20"/>
        </w:rPr>
      </w:pPr>
      <w:r w:rsidRPr="003E4F60">
        <w:rPr>
          <w:color w:val="auto"/>
          <w:sz w:val="20"/>
          <w:szCs w:val="20"/>
        </w:rPr>
        <w:t xml:space="preserve">ПКР разрабатывается на период получения основного общего образования. </w:t>
      </w:r>
    </w:p>
    <w:p w:rsidR="00575AE4" w:rsidRPr="00BE0AE5" w:rsidRDefault="00575AE4" w:rsidP="00575AE4">
      <w:pPr>
        <w:pStyle w:val="h3"/>
        <w:rPr>
          <w:rFonts w:cs="Times New Roman"/>
        </w:rPr>
      </w:pPr>
      <w:r w:rsidRPr="00BE0AE5">
        <w:rPr>
          <w:rFonts w:cs="Times New Roman"/>
        </w:rPr>
        <w:t>2.4.1.</w:t>
      </w:r>
      <w:r w:rsidRPr="00BE0AE5">
        <w:rPr>
          <w:rFonts w:cs="Times New Roman"/>
        </w:rPr>
        <w:t> </w:t>
      </w:r>
      <w:r w:rsidRPr="00BE0AE5">
        <w:rPr>
          <w:rFonts w:cs="Times New Roman"/>
        </w:rPr>
        <w:t xml:space="preserve">Цели, задачи и принципы построения программы коррекционной работы </w:t>
      </w:r>
    </w:p>
    <w:p w:rsidR="00575AE4" w:rsidRPr="00BE0AE5" w:rsidRDefault="00575AE4" w:rsidP="00575AE4">
      <w:pPr>
        <w:pStyle w:val="body"/>
        <w:rPr>
          <w:rFonts w:cs="Times New Roman"/>
        </w:rPr>
      </w:pPr>
      <w:r w:rsidRPr="00BE0AE5">
        <w:rPr>
          <w:rStyle w:val="Bold"/>
          <w:rFonts w:cs="Times New Roman"/>
        </w:rPr>
        <w:t>Цель программы</w:t>
      </w:r>
      <w:r w:rsidRPr="00BE0AE5">
        <w:rPr>
          <w:rFonts w:cs="Times New Roman"/>
        </w:rPr>
        <w:t xml:space="preserve"> 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575AE4" w:rsidRPr="00BE0AE5" w:rsidRDefault="00575AE4" w:rsidP="00575AE4">
      <w:pPr>
        <w:pStyle w:val="body"/>
        <w:rPr>
          <w:rFonts w:cs="Times New Roman"/>
        </w:rPr>
      </w:pPr>
      <w:r w:rsidRPr="00BE0AE5">
        <w:rPr>
          <w:rFonts w:cs="Times New Roman"/>
        </w:rPr>
        <w:t xml:space="preserve">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 </w:t>
      </w:r>
    </w:p>
    <w:p w:rsidR="00575AE4" w:rsidRPr="00BE0AE5" w:rsidRDefault="00575AE4" w:rsidP="00575AE4">
      <w:pPr>
        <w:pStyle w:val="body"/>
        <w:rPr>
          <w:rStyle w:val="Bold"/>
          <w:rFonts w:cs="Times New Roman"/>
        </w:rPr>
      </w:pPr>
      <w:r w:rsidRPr="00BE0AE5">
        <w:rPr>
          <w:rStyle w:val="Bold"/>
          <w:rFonts w:cs="Times New Roman"/>
        </w:rPr>
        <w:t xml:space="preserve">Задачи программы: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 </w:t>
      </w:r>
    </w:p>
    <w:p w:rsidR="00575AE4" w:rsidRPr="00BE0AE5" w:rsidRDefault="00575AE4" w:rsidP="00575AE4">
      <w:pPr>
        <w:pStyle w:val="list-bullet"/>
        <w:widowControl w:val="0"/>
        <w:numPr>
          <w:ilvl w:val="0"/>
          <w:numId w:val="10"/>
        </w:numPr>
        <w:ind w:left="567" w:hanging="340"/>
        <w:rPr>
          <w:rFonts w:cs="Times New Roman"/>
          <w:spacing w:val="1"/>
        </w:rPr>
      </w:pPr>
      <w:r w:rsidRPr="00BE0AE5">
        <w:rPr>
          <w:rFonts w:cs="Times New Roman"/>
          <w:spacing w:val="1"/>
        </w:rPr>
        <w:t xml:space="preserve">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 </w:t>
      </w:r>
    </w:p>
    <w:p w:rsidR="00575AE4" w:rsidRPr="00BE0AE5" w:rsidRDefault="00575AE4" w:rsidP="00575AE4">
      <w:pPr>
        <w:pStyle w:val="list-bullet"/>
        <w:widowControl w:val="0"/>
        <w:numPr>
          <w:ilvl w:val="0"/>
          <w:numId w:val="10"/>
        </w:numPr>
        <w:ind w:left="567" w:hanging="340"/>
        <w:rPr>
          <w:rFonts w:cs="Times New Roman"/>
          <w:spacing w:val="-1"/>
        </w:rPr>
      </w:pPr>
      <w:r w:rsidRPr="00BE0AE5">
        <w:rPr>
          <w:rFonts w:cs="Times New Roman"/>
          <w:spacing w:val="-1"/>
        </w:rPr>
        <w:t xml:space="preserve">разработка и использование индивидуально-ориентированных коррекционно-развивающих образовательных программ, учебных </w:t>
      </w:r>
      <w:r w:rsidRPr="00BE0AE5">
        <w:rPr>
          <w:rFonts w:cs="Times New Roman"/>
          <w:spacing w:val="-1"/>
        </w:rPr>
        <w:lastRenderedPageBreak/>
        <w:t xml:space="preserve">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реализация комплексного психолого-педагогического и социального сопровождения обучающихся (в соответствии с рекомендациями ППк и ПМПК при наличии);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обеспечение сетевого взаимодействия специалистов разного профиля в комплексной работе с обучающимися с трудностями в обучении и социализации;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rsidR="00575AE4" w:rsidRPr="00BE0AE5" w:rsidRDefault="00575AE4" w:rsidP="00575AE4">
      <w:pPr>
        <w:pStyle w:val="body"/>
        <w:rPr>
          <w:rFonts w:cs="Times New Roman"/>
        </w:rPr>
      </w:pPr>
      <w:r w:rsidRPr="00BE0AE5">
        <w:rPr>
          <w:rFonts w:cs="Times New Roman"/>
        </w:rPr>
        <w:t xml:space="preserve">Содержание программы коррекционной работы определяют следующие </w:t>
      </w:r>
      <w:r w:rsidRPr="00BE0AE5">
        <w:rPr>
          <w:rStyle w:val="Bold"/>
          <w:rFonts w:cs="Times New Roman"/>
        </w:rPr>
        <w:t>принципы</w:t>
      </w:r>
      <w:r w:rsidRPr="00BE0AE5">
        <w:rPr>
          <w:rFonts w:cs="Times New Roman"/>
        </w:rPr>
        <w:t>:</w:t>
      </w:r>
    </w:p>
    <w:p w:rsidR="00575AE4" w:rsidRPr="00BE0AE5" w:rsidRDefault="00575AE4" w:rsidP="00575AE4">
      <w:pPr>
        <w:pStyle w:val="list-dash"/>
        <w:widowControl w:val="0"/>
        <w:numPr>
          <w:ilvl w:val="0"/>
          <w:numId w:val="10"/>
        </w:numPr>
        <w:ind w:left="567" w:hanging="227"/>
        <w:rPr>
          <w:rFonts w:cs="Times New Roman"/>
        </w:rPr>
      </w:pPr>
      <w:r w:rsidRPr="00BE0AE5">
        <w:rPr>
          <w:rStyle w:val="Italic"/>
          <w:rFonts w:cs="Times New Roman"/>
        </w:rPr>
        <w:t xml:space="preserve">Преемственность. </w:t>
      </w:r>
      <w:r w:rsidRPr="00BE0AE5">
        <w:rPr>
          <w:rFonts w:cs="Times New Roman"/>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575AE4" w:rsidRPr="00BE0AE5" w:rsidRDefault="00575AE4" w:rsidP="00575AE4">
      <w:pPr>
        <w:pStyle w:val="list-dash"/>
        <w:widowControl w:val="0"/>
        <w:numPr>
          <w:ilvl w:val="0"/>
          <w:numId w:val="10"/>
        </w:numPr>
        <w:ind w:left="567" w:hanging="227"/>
        <w:rPr>
          <w:rFonts w:cs="Times New Roman"/>
        </w:rPr>
      </w:pPr>
      <w:r w:rsidRPr="00BE0AE5">
        <w:rPr>
          <w:rStyle w:val="Italic"/>
          <w:rFonts w:cs="Times New Roman"/>
        </w:rPr>
        <w:t>Соблюдение интересов обучающихся.</w:t>
      </w:r>
      <w:r w:rsidRPr="00BE0AE5">
        <w:rPr>
          <w:rFonts w:cs="Times New Roman"/>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rsidR="00575AE4" w:rsidRPr="00BE0AE5" w:rsidRDefault="00575AE4" w:rsidP="00575AE4">
      <w:pPr>
        <w:pStyle w:val="list-dash"/>
        <w:widowControl w:val="0"/>
        <w:numPr>
          <w:ilvl w:val="0"/>
          <w:numId w:val="10"/>
        </w:numPr>
        <w:ind w:left="567" w:hanging="227"/>
        <w:rPr>
          <w:rFonts w:cs="Times New Roman"/>
        </w:rPr>
      </w:pPr>
      <w:r w:rsidRPr="00BE0AE5">
        <w:rPr>
          <w:rStyle w:val="Italic"/>
          <w:rFonts w:cs="Times New Roman"/>
        </w:rPr>
        <w:t>Непрерывность.</w:t>
      </w:r>
      <w:r w:rsidRPr="00BE0AE5">
        <w:rPr>
          <w:rFonts w:cs="Times New Roman"/>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rsidR="00575AE4" w:rsidRPr="00BE0AE5" w:rsidRDefault="00575AE4" w:rsidP="00575AE4">
      <w:pPr>
        <w:pStyle w:val="list-dash"/>
        <w:widowControl w:val="0"/>
        <w:numPr>
          <w:ilvl w:val="0"/>
          <w:numId w:val="10"/>
        </w:numPr>
        <w:ind w:left="567" w:hanging="227"/>
        <w:rPr>
          <w:rFonts w:cs="Times New Roman"/>
        </w:rPr>
      </w:pPr>
      <w:r w:rsidRPr="00BE0AE5">
        <w:rPr>
          <w:rStyle w:val="Italic"/>
          <w:rFonts w:cs="Times New Roman"/>
        </w:rPr>
        <w:t>Вариативность.</w:t>
      </w:r>
      <w:r w:rsidRPr="00BE0AE5">
        <w:rPr>
          <w:rFonts w:cs="Times New Roman"/>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rsidR="00575AE4" w:rsidRPr="00BE0AE5" w:rsidRDefault="00575AE4" w:rsidP="00575AE4">
      <w:pPr>
        <w:pStyle w:val="list-dash"/>
        <w:widowControl w:val="0"/>
        <w:numPr>
          <w:ilvl w:val="0"/>
          <w:numId w:val="10"/>
        </w:numPr>
        <w:ind w:left="567" w:hanging="227"/>
        <w:rPr>
          <w:rFonts w:cs="Times New Roman"/>
          <w:spacing w:val="1"/>
        </w:rPr>
      </w:pPr>
      <w:r w:rsidRPr="00BE0AE5">
        <w:rPr>
          <w:rStyle w:val="Italic"/>
          <w:rFonts w:cs="Times New Roman"/>
          <w:spacing w:val="1"/>
        </w:rPr>
        <w:t xml:space="preserve">Комплексность и системность. </w:t>
      </w:r>
      <w:r w:rsidRPr="00BE0AE5">
        <w:rPr>
          <w:rFonts w:cs="Times New Roman"/>
          <w:spacing w:val="1"/>
        </w:rPr>
        <w:t xml:space="preserve">Принцип обеспечивает единство в подходах к диагностике, обучению и коррекции трудностей в </w:t>
      </w:r>
      <w:r w:rsidRPr="00BE0AE5">
        <w:rPr>
          <w:rFonts w:cs="Times New Roman"/>
          <w:spacing w:val="1"/>
        </w:rPr>
        <w:lastRenderedPageBreak/>
        <w:t xml:space="preserve">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 </w:t>
      </w:r>
    </w:p>
    <w:p w:rsidR="00575AE4" w:rsidRPr="00BE0AE5" w:rsidRDefault="00575AE4" w:rsidP="00575AE4">
      <w:pPr>
        <w:pStyle w:val="h3"/>
        <w:rPr>
          <w:rFonts w:cs="Times New Roman"/>
        </w:rPr>
      </w:pPr>
      <w:r w:rsidRPr="00BE0AE5">
        <w:rPr>
          <w:rFonts w:cs="Times New Roman"/>
        </w:rPr>
        <w:t>2.4.2.</w:t>
      </w:r>
      <w:r w:rsidRPr="00BE0AE5">
        <w:rPr>
          <w:rFonts w:cs="Times New Roman"/>
        </w:rPr>
        <w:t> </w:t>
      </w:r>
      <w:r w:rsidRPr="00BE0AE5">
        <w:rPr>
          <w:rFonts w:cs="Times New Roman"/>
        </w:rPr>
        <w:t>Перечень и содержание направлений работы</w:t>
      </w:r>
    </w:p>
    <w:p w:rsidR="00575AE4" w:rsidRPr="00BE0AE5" w:rsidRDefault="00575AE4" w:rsidP="00575AE4">
      <w:pPr>
        <w:pStyle w:val="body"/>
        <w:rPr>
          <w:rFonts w:cs="Times New Roman"/>
        </w:rPr>
      </w:pPr>
      <w:r w:rsidRPr="00BE0AE5">
        <w:rPr>
          <w:rFonts w:cs="Times New Roman"/>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rsidR="00575AE4" w:rsidRPr="00BE0AE5" w:rsidRDefault="00575AE4" w:rsidP="00575AE4">
      <w:pPr>
        <w:pStyle w:val="body"/>
        <w:rPr>
          <w:rFonts w:cs="Times New Roman"/>
        </w:rPr>
      </w:pPr>
      <w:r w:rsidRPr="00BE0AE5">
        <w:rPr>
          <w:rFonts w:cs="Times New Roman"/>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rsidR="00575AE4" w:rsidRPr="00BE0AE5" w:rsidRDefault="00575AE4" w:rsidP="00575AE4">
      <w:pPr>
        <w:pStyle w:val="h4"/>
        <w:rPr>
          <w:rFonts w:cs="Times New Roman"/>
        </w:rPr>
      </w:pPr>
      <w:r w:rsidRPr="00BE0AE5">
        <w:rPr>
          <w:rFonts w:cs="Times New Roman"/>
        </w:rPr>
        <w:t>Характеристика содержания направлений коррекционной работы</w:t>
      </w:r>
    </w:p>
    <w:p w:rsidR="00575AE4" w:rsidRPr="00BE0AE5" w:rsidRDefault="00575AE4" w:rsidP="00575AE4">
      <w:pPr>
        <w:pStyle w:val="body"/>
        <w:rPr>
          <w:rStyle w:val="Italic"/>
          <w:rFonts w:cs="Times New Roman"/>
        </w:rPr>
      </w:pPr>
      <w:r w:rsidRPr="00BE0AE5">
        <w:rPr>
          <w:rStyle w:val="Italic"/>
          <w:rFonts w:cs="Times New Roman"/>
        </w:rPr>
        <w:t xml:space="preserve">Диагностическая работа включает: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изучение развития эмоционально-волевой, познавательной, речевой сфер и личностных особенностей обучающихся;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изучение социальной ситуации развития и условий семейного воспитания обучающихся;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изучение адаптивных возможностей и уровня социализации обучающихся;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изучение индивидуальных образовательных и социально-коммуникативных потребностей обучающихся;</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lastRenderedPageBreak/>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мониторинг динамики успешности освоения образовательных программ основного общего образования, включая программу коррекционной работы. </w:t>
      </w:r>
    </w:p>
    <w:p w:rsidR="00575AE4" w:rsidRPr="00BE0AE5" w:rsidRDefault="00575AE4" w:rsidP="00575AE4">
      <w:pPr>
        <w:pStyle w:val="body"/>
        <w:rPr>
          <w:rStyle w:val="Italic"/>
          <w:rFonts w:cs="Times New Roman"/>
        </w:rPr>
      </w:pPr>
      <w:r w:rsidRPr="00BE0AE5">
        <w:rPr>
          <w:rStyle w:val="Italic"/>
          <w:rFonts w:cs="Times New Roman"/>
        </w:rPr>
        <w:t xml:space="preserve">Коррекционно-развивающая и психопрофилактическая работа включает: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 </w:t>
      </w:r>
    </w:p>
    <w:p w:rsidR="00575AE4" w:rsidRPr="00BE0AE5" w:rsidRDefault="00575AE4" w:rsidP="00575AE4">
      <w:pPr>
        <w:pStyle w:val="list-bullet"/>
        <w:widowControl w:val="0"/>
        <w:numPr>
          <w:ilvl w:val="0"/>
          <w:numId w:val="10"/>
        </w:numPr>
        <w:ind w:left="567" w:hanging="340"/>
        <w:rPr>
          <w:rFonts w:cs="Times New Roman"/>
          <w:spacing w:val="-2"/>
        </w:rPr>
      </w:pPr>
      <w:r w:rsidRPr="00BE0AE5">
        <w:rPr>
          <w:rFonts w:cs="Times New Roman"/>
          <w:spacing w:val="-2"/>
        </w:rPr>
        <w:t xml:space="preserve">коррекцию и развитие высших психических функций, эмоционально-волевой, познавательной и коммуникативной сфер; </w:t>
      </w:r>
    </w:p>
    <w:p w:rsidR="00575AE4" w:rsidRPr="00BE0AE5" w:rsidRDefault="00575AE4" w:rsidP="00575AE4">
      <w:pPr>
        <w:pStyle w:val="list-bullet"/>
        <w:widowControl w:val="0"/>
        <w:numPr>
          <w:ilvl w:val="0"/>
          <w:numId w:val="10"/>
        </w:numPr>
        <w:ind w:left="567" w:hanging="340"/>
        <w:rPr>
          <w:rFonts w:cs="Times New Roman"/>
          <w:spacing w:val="-2"/>
        </w:rPr>
      </w:pPr>
      <w:r w:rsidRPr="00BE0AE5">
        <w:rPr>
          <w:rFonts w:cs="Times New Roman"/>
          <w:spacing w:val="-2"/>
        </w:rPr>
        <w:t xml:space="preserve">развитие и укрепление зрелых личностных установок, формирование адекватных форм утверждения самостоятельности;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формирование способов регуляции поведения и эмоциональных состояний;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психологическую профилактику, направленную на сохранение, укрепление и развитие психологического здоровья обучающихся;</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психопрофилактическую работу по сопровождению периода адаптации при переходе на уровень основного общего </w:t>
      </w:r>
      <w:r w:rsidRPr="00BE0AE5">
        <w:rPr>
          <w:rFonts w:cs="Times New Roman"/>
        </w:rPr>
        <w:lastRenderedPageBreak/>
        <w:t>образования;</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психопрофилактическую работу при подготовке к прохождению государственной итоговой аттестации;</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развитие компетенций, необходимых для продолжения образования и профессионального самоопределения;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социальную защиту ребенка в случаях неблагоприятных условий жизни при психотравмирующих обстоятельствах, в трудной жизненной ситуации. </w:t>
      </w:r>
    </w:p>
    <w:p w:rsidR="00575AE4" w:rsidRPr="00BE0AE5" w:rsidRDefault="00575AE4" w:rsidP="00575AE4">
      <w:pPr>
        <w:pStyle w:val="body"/>
        <w:rPr>
          <w:rStyle w:val="Italic"/>
          <w:rFonts w:cs="Times New Roman"/>
        </w:rPr>
      </w:pPr>
      <w:r w:rsidRPr="00BE0AE5">
        <w:rPr>
          <w:rStyle w:val="Italic"/>
          <w:rFonts w:cs="Times New Roman"/>
        </w:rPr>
        <w:t xml:space="preserve">Консультативная работа включает: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консультирование специалистами педагогов по выбору индивидуально-ориентированных методов и приемов работы; </w:t>
      </w:r>
    </w:p>
    <w:p w:rsidR="00575AE4" w:rsidRPr="00BE0AE5" w:rsidRDefault="00575AE4" w:rsidP="00575AE4">
      <w:pPr>
        <w:pStyle w:val="list-bullet"/>
        <w:widowControl w:val="0"/>
        <w:numPr>
          <w:ilvl w:val="0"/>
          <w:numId w:val="10"/>
        </w:numPr>
        <w:ind w:left="567" w:hanging="340"/>
        <w:rPr>
          <w:rFonts w:cs="Times New Roman"/>
          <w:spacing w:val="-1"/>
        </w:rPr>
      </w:pPr>
      <w:r w:rsidRPr="00BE0AE5">
        <w:rPr>
          <w:rFonts w:cs="Times New Roman"/>
          <w:spacing w:val="-1"/>
        </w:rPr>
        <w:t xml:space="preserve">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575AE4" w:rsidRPr="00BE0AE5" w:rsidRDefault="00575AE4" w:rsidP="00575AE4">
      <w:pPr>
        <w:pStyle w:val="body"/>
        <w:rPr>
          <w:rStyle w:val="Italic"/>
          <w:rFonts w:cs="Times New Roman"/>
        </w:rPr>
      </w:pPr>
      <w:r w:rsidRPr="00BE0AE5">
        <w:rPr>
          <w:rStyle w:val="Italic"/>
          <w:rFonts w:cs="Times New Roman"/>
        </w:rPr>
        <w:t xml:space="preserve">Информационно-просветительская работа включает: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информационную поддержку образовательной деятельности обучающихся, их родителей (законных представителей), педагогических работников;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 </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 xml:space="preserve">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w:t>
      </w:r>
      <w:r w:rsidRPr="00BE0AE5">
        <w:rPr>
          <w:rFonts w:cs="Times New Roman"/>
        </w:rPr>
        <w:lastRenderedPageBreak/>
        <w:t xml:space="preserve">различных категорий обучающихся с трудностями в обучении и социализации. </w:t>
      </w:r>
    </w:p>
    <w:p w:rsidR="00575AE4" w:rsidRPr="00BE0AE5" w:rsidRDefault="00575AE4" w:rsidP="00575AE4">
      <w:pPr>
        <w:pStyle w:val="body"/>
        <w:rPr>
          <w:rFonts w:cs="Times New Roman"/>
        </w:rPr>
      </w:pPr>
      <w:r w:rsidRPr="00BE0AE5">
        <w:rPr>
          <w:rFonts w:cs="Times New Roman"/>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мероприятия, направленные на развитие и коррекцию эмоциональной регуляции поведения и деятельности;</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мероприятия, направленные на развитие отдельных сторон познавательной сферы;</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мероприятия, направленные на преодоление трудностей речевого развития;</w:t>
      </w:r>
    </w:p>
    <w:p w:rsidR="00575AE4" w:rsidRPr="00BE0AE5" w:rsidRDefault="00575AE4" w:rsidP="00575AE4">
      <w:pPr>
        <w:pStyle w:val="list-bullet"/>
        <w:widowControl w:val="0"/>
        <w:numPr>
          <w:ilvl w:val="0"/>
          <w:numId w:val="10"/>
        </w:numPr>
        <w:ind w:left="567" w:hanging="340"/>
        <w:rPr>
          <w:rFonts w:cs="Times New Roman"/>
        </w:rPr>
      </w:pPr>
      <w:r w:rsidRPr="00BE0AE5">
        <w:rPr>
          <w:rFonts w:cs="Times New Roman"/>
        </w:rPr>
        <w:t>мероприятия, направленные на психологическую поддержку обучающихся с инвалидностью.</w:t>
      </w:r>
    </w:p>
    <w:p w:rsidR="00575AE4" w:rsidRPr="00BE0AE5" w:rsidRDefault="00575AE4" w:rsidP="00575AE4">
      <w:pPr>
        <w:pStyle w:val="body"/>
        <w:rPr>
          <w:rFonts w:cs="Times New Roman"/>
        </w:rPr>
      </w:pPr>
      <w:r w:rsidRPr="00BE0AE5">
        <w:rPr>
          <w:rFonts w:cs="Times New Roman"/>
        </w:rPr>
        <w:t xml:space="preserve">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 </w:t>
      </w:r>
    </w:p>
    <w:p w:rsidR="00575AE4" w:rsidRPr="00BE0AE5" w:rsidRDefault="00575AE4" w:rsidP="00575AE4">
      <w:pPr>
        <w:pStyle w:val="body"/>
        <w:rPr>
          <w:rFonts w:cs="Times New Roman"/>
          <w:spacing w:val="1"/>
        </w:rPr>
      </w:pPr>
      <w:r w:rsidRPr="00BE0AE5">
        <w:rPr>
          <w:rFonts w:cs="Times New Roman"/>
          <w:spacing w:val="1"/>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rsidR="00575AE4" w:rsidRPr="00BE0AE5" w:rsidRDefault="00575AE4" w:rsidP="00575AE4">
      <w:pPr>
        <w:pStyle w:val="h3"/>
        <w:rPr>
          <w:rFonts w:cs="Times New Roman"/>
        </w:rPr>
      </w:pPr>
      <w:r w:rsidRPr="00BE0AE5">
        <w:rPr>
          <w:rFonts w:cs="Times New Roman"/>
        </w:rPr>
        <w:t>2.4.3.</w:t>
      </w:r>
      <w:r w:rsidRPr="00BE0AE5">
        <w:rPr>
          <w:rFonts w:cs="Times New Roman"/>
        </w:rPr>
        <w:t> </w:t>
      </w:r>
      <w:r w:rsidRPr="00BE0AE5">
        <w:rPr>
          <w:rFonts w:cs="Times New Roman"/>
        </w:rPr>
        <w:t>Механизмы реализации программы</w:t>
      </w:r>
    </w:p>
    <w:p w:rsidR="003E4F60" w:rsidRPr="00F63E20" w:rsidRDefault="003E4F60" w:rsidP="003E4F60">
      <w:pPr>
        <w:pStyle w:val="Default"/>
        <w:tabs>
          <w:tab w:val="left" w:pos="993"/>
        </w:tabs>
        <w:ind w:firstLine="709"/>
        <w:jc w:val="both"/>
        <w:rPr>
          <w:color w:val="auto"/>
          <w:sz w:val="20"/>
          <w:szCs w:val="20"/>
        </w:rPr>
      </w:pPr>
      <w:r w:rsidRPr="00F63E20">
        <w:rPr>
          <w:color w:val="auto"/>
          <w:sz w:val="20"/>
          <w:szCs w:val="20"/>
        </w:rPr>
        <w:t xml:space="preserve">Комплексное психолого-медико-социальное сопровождение и поддержка обучающихся с ОВЗ обеспечиваются </w:t>
      </w:r>
      <w:r>
        <w:rPr>
          <w:color w:val="auto"/>
          <w:sz w:val="20"/>
          <w:szCs w:val="20"/>
        </w:rPr>
        <w:t>педагогами Школы</w:t>
      </w:r>
      <w:r w:rsidRPr="00F63E20">
        <w:rPr>
          <w:color w:val="auto"/>
          <w:sz w:val="20"/>
          <w:szCs w:val="20"/>
        </w:rPr>
        <w:t xml:space="preserve">, регламентируются локальными нормативными актами конкретной </w:t>
      </w:r>
      <w:r w:rsidRPr="00F63E20">
        <w:rPr>
          <w:color w:val="auto"/>
          <w:sz w:val="20"/>
          <w:szCs w:val="20"/>
        </w:rPr>
        <w:lastRenderedPageBreak/>
        <w:t xml:space="preserve">образовательной организации, а также ее уставом. Реализуется преимущественно во внеурочной деятельности. </w:t>
      </w:r>
    </w:p>
    <w:p w:rsidR="003E4F60" w:rsidRPr="00F63E20" w:rsidRDefault="003E4F60" w:rsidP="003E4F60">
      <w:pPr>
        <w:pStyle w:val="Default"/>
        <w:tabs>
          <w:tab w:val="left" w:pos="993"/>
        </w:tabs>
        <w:ind w:firstLine="709"/>
        <w:jc w:val="both"/>
        <w:rPr>
          <w:color w:val="auto"/>
          <w:sz w:val="20"/>
          <w:szCs w:val="20"/>
        </w:rPr>
      </w:pPr>
      <w:r w:rsidRPr="00F63E20">
        <w:rPr>
          <w:color w:val="auto"/>
          <w:sz w:val="20"/>
          <w:szCs w:val="20"/>
        </w:rPr>
        <w:t xml:space="preserve">Медицинская поддержка и сопровождение обучающихся с ОВЗв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 </w:t>
      </w:r>
    </w:p>
    <w:p w:rsidR="003E4F60" w:rsidRPr="00F63E20" w:rsidRDefault="003E4F60" w:rsidP="003E4F60">
      <w:pPr>
        <w:pStyle w:val="Default"/>
        <w:tabs>
          <w:tab w:val="left" w:pos="993"/>
        </w:tabs>
        <w:ind w:firstLine="709"/>
        <w:jc w:val="both"/>
        <w:rPr>
          <w:color w:val="auto"/>
          <w:sz w:val="20"/>
          <w:szCs w:val="20"/>
        </w:rPr>
      </w:pPr>
      <w:r w:rsidRPr="00F63E20">
        <w:rPr>
          <w:color w:val="auto"/>
          <w:sz w:val="20"/>
          <w:szCs w:val="20"/>
        </w:rPr>
        <w:t>Психологическое сопровождение обучающихся с ОВЗ осуществляется в рамках реализации основных направлений психологической службы</w:t>
      </w:r>
      <w:r>
        <w:rPr>
          <w:color w:val="auto"/>
          <w:sz w:val="20"/>
          <w:szCs w:val="20"/>
        </w:rPr>
        <w:t xml:space="preserve"> Бавлинского отдела образования</w:t>
      </w:r>
      <w:r w:rsidRPr="00F63E20">
        <w:rPr>
          <w:color w:val="auto"/>
          <w:sz w:val="20"/>
          <w:szCs w:val="20"/>
        </w:rPr>
        <w:t>. Педагог-психолог проводит занятия по комплексному изучению и развитию личности школьников с ОВЗ. Работа организовывает</w:t>
      </w:r>
      <w:r>
        <w:rPr>
          <w:color w:val="auto"/>
          <w:sz w:val="20"/>
          <w:szCs w:val="20"/>
        </w:rPr>
        <w:t>ся индивидуально</w:t>
      </w:r>
      <w:r w:rsidRPr="00F63E20">
        <w:rPr>
          <w:color w:val="auto"/>
          <w:sz w:val="20"/>
          <w:szCs w:val="20"/>
        </w:rPr>
        <w:t xml:space="preserve">. Основные направления деятельности </w:t>
      </w:r>
      <w:r>
        <w:rPr>
          <w:color w:val="auto"/>
          <w:sz w:val="20"/>
          <w:szCs w:val="20"/>
        </w:rPr>
        <w:t xml:space="preserve">закрепленного за </w:t>
      </w:r>
      <w:r w:rsidRPr="00F63E20">
        <w:rPr>
          <w:color w:val="auto"/>
          <w:sz w:val="20"/>
          <w:szCs w:val="20"/>
        </w:rPr>
        <w:t>школ</w:t>
      </w:r>
      <w:r>
        <w:rPr>
          <w:color w:val="auto"/>
          <w:sz w:val="20"/>
          <w:szCs w:val="20"/>
        </w:rPr>
        <w:t>ой</w:t>
      </w:r>
      <w:r w:rsidRPr="00F63E20">
        <w:rPr>
          <w:color w:val="auto"/>
          <w:sz w:val="20"/>
          <w:szCs w:val="20"/>
        </w:rPr>
        <w:t xml:space="preserve">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w:t>
      </w:r>
    </w:p>
    <w:p w:rsidR="003E4F60" w:rsidRPr="00F63E20" w:rsidRDefault="003E4F60" w:rsidP="003E4F60">
      <w:pPr>
        <w:pStyle w:val="Default"/>
        <w:tabs>
          <w:tab w:val="left" w:pos="993"/>
        </w:tabs>
        <w:ind w:firstLine="709"/>
        <w:jc w:val="both"/>
        <w:rPr>
          <w:color w:val="auto"/>
          <w:sz w:val="20"/>
          <w:szCs w:val="20"/>
        </w:rPr>
      </w:pPr>
      <w:r w:rsidRPr="00F63E20">
        <w:rPr>
          <w:color w:val="auto"/>
          <w:sz w:val="20"/>
          <w:szCs w:val="20"/>
        </w:rPr>
        <w:t xml:space="preserve">Помимо работы со школьниками педагог-психолог осущетсвляет работу с педагогами, администрацией школы и родителями по вопросам, связанным с обучением и воспитанием учащихся. В течение года педагог-психолог (психолог) осуществляет информационно-просветительскую работу с родителями и педагогами. 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3E4F60" w:rsidRPr="00F63E20" w:rsidRDefault="003E4F60" w:rsidP="003E4F60">
      <w:pPr>
        <w:pStyle w:val="Default"/>
        <w:tabs>
          <w:tab w:val="left" w:pos="993"/>
        </w:tabs>
        <w:ind w:firstLine="709"/>
        <w:jc w:val="both"/>
        <w:rPr>
          <w:color w:val="auto"/>
          <w:sz w:val="20"/>
          <w:szCs w:val="20"/>
        </w:rPr>
      </w:pPr>
      <w:r w:rsidRPr="00F63E20">
        <w:rPr>
          <w:color w:val="auto"/>
          <w:sz w:val="20"/>
          <w:szCs w:val="20"/>
        </w:rPr>
        <w:t xml:space="preserve">Данное направление реализуется </w:t>
      </w:r>
      <w:r>
        <w:rPr>
          <w:color w:val="auto"/>
          <w:sz w:val="20"/>
          <w:szCs w:val="20"/>
        </w:rPr>
        <w:t xml:space="preserve">при заключении муниципальной </w:t>
      </w:r>
      <w:r w:rsidRPr="00F63E20">
        <w:rPr>
          <w:color w:val="auto"/>
          <w:sz w:val="20"/>
          <w:szCs w:val="20"/>
        </w:rPr>
        <w:t xml:space="preserve">ПМПк. </w:t>
      </w:r>
    </w:p>
    <w:p w:rsidR="003E4F60" w:rsidRPr="00F63E20" w:rsidRDefault="003E4F60" w:rsidP="003E4F60">
      <w:pPr>
        <w:pStyle w:val="Default"/>
        <w:tabs>
          <w:tab w:val="left" w:pos="993"/>
        </w:tabs>
        <w:ind w:firstLine="709"/>
        <w:jc w:val="both"/>
        <w:rPr>
          <w:color w:val="auto"/>
          <w:sz w:val="20"/>
          <w:szCs w:val="20"/>
        </w:rPr>
      </w:pPr>
      <w:r w:rsidRPr="00F63E20">
        <w:rPr>
          <w:color w:val="auto"/>
          <w:sz w:val="20"/>
          <w:szCs w:val="20"/>
        </w:rPr>
        <w:t xml:space="preserve">Задачами ПМПк </w:t>
      </w:r>
      <w:r>
        <w:rPr>
          <w:color w:val="auto"/>
          <w:sz w:val="20"/>
          <w:szCs w:val="20"/>
        </w:rPr>
        <w:t>Школы</w:t>
      </w:r>
      <w:r w:rsidRPr="00F63E20">
        <w:rPr>
          <w:color w:val="auto"/>
          <w:sz w:val="20"/>
          <w:szCs w:val="20"/>
        </w:rPr>
        <w:t xml:space="preserve">  являются:</w:t>
      </w:r>
    </w:p>
    <w:p w:rsidR="003E4F60" w:rsidRPr="00F63E20" w:rsidRDefault="003E4F60" w:rsidP="00F0793C">
      <w:pPr>
        <w:pStyle w:val="Default"/>
        <w:numPr>
          <w:ilvl w:val="0"/>
          <w:numId w:val="55"/>
        </w:numPr>
        <w:tabs>
          <w:tab w:val="left" w:pos="993"/>
        </w:tabs>
        <w:ind w:left="0" w:firstLine="709"/>
        <w:jc w:val="both"/>
        <w:rPr>
          <w:color w:val="auto"/>
          <w:sz w:val="20"/>
          <w:szCs w:val="20"/>
        </w:rPr>
      </w:pPr>
      <w:r w:rsidRPr="00F63E20">
        <w:rPr>
          <w:color w:val="auto"/>
          <w:sz w:val="20"/>
          <w:szCs w:val="20"/>
        </w:rPr>
        <w:t>выявление и ранняя (с первых дней пребывания ребенка в образовательной организации) диагностика отклонений в развитии;</w:t>
      </w:r>
    </w:p>
    <w:p w:rsidR="003E4F60" w:rsidRPr="00F63E20" w:rsidRDefault="003E4F60" w:rsidP="00F0793C">
      <w:pPr>
        <w:pStyle w:val="Default"/>
        <w:numPr>
          <w:ilvl w:val="0"/>
          <w:numId w:val="55"/>
        </w:numPr>
        <w:tabs>
          <w:tab w:val="left" w:pos="993"/>
        </w:tabs>
        <w:ind w:left="0" w:firstLine="709"/>
        <w:jc w:val="both"/>
        <w:rPr>
          <w:color w:val="auto"/>
          <w:sz w:val="20"/>
          <w:szCs w:val="20"/>
        </w:rPr>
      </w:pPr>
      <w:r w:rsidRPr="00F63E20">
        <w:rPr>
          <w:color w:val="auto"/>
          <w:sz w:val="20"/>
          <w:szCs w:val="20"/>
        </w:rPr>
        <w:t>профилактика физических, интеллектуальных и эмоционально-личностных перегрузок и срывов;</w:t>
      </w:r>
    </w:p>
    <w:p w:rsidR="003E4F60" w:rsidRPr="00F63E20" w:rsidRDefault="003E4F60" w:rsidP="00F0793C">
      <w:pPr>
        <w:pStyle w:val="Default"/>
        <w:numPr>
          <w:ilvl w:val="0"/>
          <w:numId w:val="55"/>
        </w:numPr>
        <w:tabs>
          <w:tab w:val="left" w:pos="993"/>
        </w:tabs>
        <w:ind w:left="0" w:firstLine="709"/>
        <w:jc w:val="both"/>
        <w:rPr>
          <w:color w:val="auto"/>
          <w:sz w:val="20"/>
          <w:szCs w:val="20"/>
        </w:rPr>
      </w:pPr>
      <w:r w:rsidRPr="00F63E20">
        <w:rPr>
          <w:color w:val="auto"/>
          <w:sz w:val="20"/>
          <w:szCs w:val="20"/>
        </w:rPr>
        <w:t>выявление резервных возможностей развития;</w:t>
      </w:r>
    </w:p>
    <w:p w:rsidR="003E4F60" w:rsidRPr="00F63E20" w:rsidRDefault="003E4F60" w:rsidP="00F0793C">
      <w:pPr>
        <w:pStyle w:val="Default"/>
        <w:numPr>
          <w:ilvl w:val="0"/>
          <w:numId w:val="55"/>
        </w:numPr>
        <w:tabs>
          <w:tab w:val="left" w:pos="993"/>
        </w:tabs>
        <w:ind w:left="0" w:firstLine="709"/>
        <w:jc w:val="both"/>
        <w:rPr>
          <w:color w:val="auto"/>
          <w:sz w:val="20"/>
          <w:szCs w:val="20"/>
        </w:rPr>
      </w:pPr>
      <w:r w:rsidRPr="00F63E20">
        <w:rPr>
          <w:color w:val="auto"/>
          <w:sz w:val="20"/>
          <w:szCs w:val="20"/>
        </w:rPr>
        <w:lastRenderedPageBreak/>
        <w:t xml:space="preserve">определение характера, продолжительности и эффективности специальной (коррекционной) помощи в рамках имеющихся в </w:t>
      </w:r>
      <w:r>
        <w:rPr>
          <w:color w:val="auto"/>
          <w:sz w:val="20"/>
          <w:szCs w:val="20"/>
        </w:rPr>
        <w:t>Школе</w:t>
      </w:r>
      <w:r w:rsidRPr="00F63E20">
        <w:rPr>
          <w:color w:val="auto"/>
          <w:sz w:val="20"/>
          <w:szCs w:val="20"/>
        </w:rPr>
        <w:t xml:space="preserve"> возможностей;</w:t>
      </w:r>
    </w:p>
    <w:p w:rsidR="003E4F60" w:rsidRPr="00F63E20" w:rsidRDefault="003E4F60" w:rsidP="00F0793C">
      <w:pPr>
        <w:pStyle w:val="Default"/>
        <w:numPr>
          <w:ilvl w:val="0"/>
          <w:numId w:val="55"/>
        </w:numPr>
        <w:tabs>
          <w:tab w:val="left" w:pos="993"/>
        </w:tabs>
        <w:ind w:left="0" w:firstLine="709"/>
        <w:jc w:val="both"/>
        <w:rPr>
          <w:color w:val="auto"/>
          <w:sz w:val="20"/>
          <w:szCs w:val="20"/>
        </w:rPr>
      </w:pPr>
      <w:r w:rsidRPr="00F63E20">
        <w:rPr>
          <w:color w:val="auto"/>
          <w:sz w:val="20"/>
          <w:szCs w:val="20"/>
        </w:rPr>
        <w:t>подготовка и ведение документации, отражающей актуальное развитие ребенка, динамику его состояния, уровень школьной успешности.</w:t>
      </w:r>
    </w:p>
    <w:p w:rsidR="003E4F60" w:rsidRPr="00F63E20" w:rsidRDefault="003E4F60" w:rsidP="003E4F60">
      <w:pPr>
        <w:pStyle w:val="Default"/>
        <w:tabs>
          <w:tab w:val="left" w:pos="993"/>
        </w:tabs>
        <w:ind w:firstLine="709"/>
        <w:jc w:val="both"/>
        <w:rPr>
          <w:color w:val="auto"/>
          <w:sz w:val="20"/>
          <w:szCs w:val="20"/>
        </w:rPr>
      </w:pPr>
      <w:r w:rsidRPr="00F63E20">
        <w:rPr>
          <w:color w:val="auto"/>
          <w:sz w:val="20"/>
          <w:szCs w:val="20"/>
        </w:rPr>
        <w:t xml:space="preserve">Основная цель сопровождения – оказание помощи в решении проблем, связанных с освоением основной образовательной программы. </w:t>
      </w:r>
    </w:p>
    <w:p w:rsidR="003E4F60" w:rsidRPr="00F63E20" w:rsidRDefault="003E4F60" w:rsidP="003E4F60">
      <w:pPr>
        <w:pStyle w:val="Default"/>
        <w:tabs>
          <w:tab w:val="left" w:pos="993"/>
        </w:tabs>
        <w:ind w:firstLine="709"/>
        <w:jc w:val="both"/>
        <w:rPr>
          <w:color w:val="auto"/>
          <w:sz w:val="20"/>
          <w:szCs w:val="20"/>
        </w:rPr>
      </w:pPr>
      <w:r w:rsidRPr="00F63E20">
        <w:rPr>
          <w:color w:val="auto"/>
          <w:sz w:val="20"/>
          <w:szCs w:val="20"/>
        </w:rPr>
        <w:t xml:space="preserve">Задачи сопровождения: правильный выбор образовательного маршрута; преодоление затруднений в учебе; решение личностных проблем развития ребенка. </w:t>
      </w:r>
    </w:p>
    <w:p w:rsidR="003E4F60" w:rsidRPr="00F63E20" w:rsidRDefault="003E4F60" w:rsidP="003E4F60">
      <w:pPr>
        <w:pStyle w:val="Default"/>
        <w:tabs>
          <w:tab w:val="left" w:pos="993"/>
        </w:tabs>
        <w:ind w:firstLine="709"/>
        <w:jc w:val="both"/>
        <w:rPr>
          <w:b/>
          <w:color w:val="auto"/>
          <w:sz w:val="20"/>
          <w:szCs w:val="20"/>
        </w:rPr>
      </w:pPr>
      <w:r w:rsidRPr="00F63E20">
        <w:rPr>
          <w:b/>
          <w:color w:val="auto"/>
          <w:sz w:val="20"/>
          <w:szCs w:val="20"/>
        </w:rPr>
        <w:t>Диагностико-консультативный модуль</w:t>
      </w:r>
    </w:p>
    <w:p w:rsidR="003E4F60" w:rsidRPr="00F63E20" w:rsidRDefault="003E4F60" w:rsidP="003E4F60">
      <w:pPr>
        <w:pStyle w:val="Default"/>
        <w:tabs>
          <w:tab w:val="left" w:pos="993"/>
        </w:tabs>
        <w:ind w:firstLine="709"/>
        <w:jc w:val="both"/>
        <w:rPr>
          <w:color w:val="auto"/>
          <w:sz w:val="20"/>
          <w:szCs w:val="20"/>
        </w:rPr>
      </w:pPr>
      <w:r w:rsidRPr="00F63E20">
        <w:rPr>
          <w:color w:val="auto"/>
          <w:sz w:val="20"/>
          <w:szCs w:val="20"/>
        </w:rPr>
        <w:t>В данном модуле разрабатывается программа изучения ребенка различными специалистами. Педагог устанавливает усвоенный детьми объем знаний, умений, навыков; выявляет трудности, которые испытывают они в обучении, и условия, при которых эти трудности могут быть преодолены. Педагог отмечает особенности личности, адекватность поведения в различных ситуациях. В сложных случаях, когда педагог не может сам объяснить причину и добиться желаемых результатов, он обращается к специалистам.</w:t>
      </w:r>
    </w:p>
    <w:p w:rsidR="003E4F60" w:rsidRPr="00F63E20" w:rsidRDefault="003E4F60" w:rsidP="003E4F60">
      <w:pPr>
        <w:pStyle w:val="Default"/>
        <w:tabs>
          <w:tab w:val="left" w:pos="993"/>
        </w:tabs>
        <w:ind w:firstLine="709"/>
        <w:jc w:val="both"/>
        <w:rPr>
          <w:color w:val="auto"/>
          <w:sz w:val="20"/>
          <w:szCs w:val="20"/>
        </w:rPr>
      </w:pPr>
      <w:r w:rsidRPr="00F63E20">
        <w:rPr>
          <w:color w:val="auto"/>
          <w:sz w:val="20"/>
          <w:szCs w:val="20"/>
        </w:rPr>
        <w:t>В содержание исследования ребенка входит следующее:</w:t>
      </w:r>
    </w:p>
    <w:p w:rsidR="003E4F60" w:rsidRPr="00F63E20" w:rsidRDefault="003E4F60" w:rsidP="003E4F60">
      <w:pPr>
        <w:pStyle w:val="Default"/>
        <w:tabs>
          <w:tab w:val="left" w:pos="993"/>
        </w:tabs>
        <w:ind w:firstLine="709"/>
        <w:jc w:val="both"/>
        <w:rPr>
          <w:color w:val="auto"/>
          <w:sz w:val="20"/>
          <w:szCs w:val="20"/>
        </w:rPr>
      </w:pPr>
      <w:r w:rsidRPr="00F63E20">
        <w:rPr>
          <w:color w:val="auto"/>
          <w:sz w:val="20"/>
          <w:szCs w:val="20"/>
        </w:rPr>
        <w:t>1. Сбор сведений о ребенке у педагогов, родителей. Важно получить факты жалоб, с которыми обращаются. При этом необходимо учитывать сами проявления, а не квалификацию их родителями, педагогами или самими детьми.</w:t>
      </w:r>
    </w:p>
    <w:p w:rsidR="003E4F60" w:rsidRPr="00F63E20" w:rsidRDefault="003E4F60" w:rsidP="003E4F60">
      <w:pPr>
        <w:pStyle w:val="Default"/>
        <w:tabs>
          <w:tab w:val="left" w:pos="993"/>
        </w:tabs>
        <w:ind w:firstLine="709"/>
        <w:jc w:val="both"/>
        <w:rPr>
          <w:color w:val="auto"/>
          <w:sz w:val="20"/>
          <w:szCs w:val="20"/>
        </w:rPr>
      </w:pPr>
      <w:r w:rsidRPr="00F63E20">
        <w:rPr>
          <w:color w:val="auto"/>
          <w:sz w:val="20"/>
          <w:szCs w:val="20"/>
        </w:rPr>
        <w:t>2. Изучение истории развития ребенка. Подробный анализ собирает и анализирует врач. Психолог выявляет обстоятельства, которые могли повлиять на развитие ребенка (внутриутробные поражения, родовые травмы, тяжелые заболевания в первые месяцы и годы жизни). Имеют значение наследственность (психические заболевания или некоторые конституциональные черты); семья, среда, в которой живет ребенок. Необходимо знать характер воспитания ребенка (чрезмерная опека, отсутствие внимания к нему и др.).</w:t>
      </w:r>
    </w:p>
    <w:p w:rsidR="003E4F60" w:rsidRPr="00F63E20" w:rsidRDefault="003E4F60" w:rsidP="003E4F60">
      <w:pPr>
        <w:pStyle w:val="Default"/>
        <w:tabs>
          <w:tab w:val="left" w:pos="993"/>
        </w:tabs>
        <w:ind w:firstLine="709"/>
        <w:jc w:val="both"/>
        <w:rPr>
          <w:color w:val="auto"/>
          <w:sz w:val="20"/>
          <w:szCs w:val="20"/>
        </w:rPr>
      </w:pPr>
      <w:r w:rsidRPr="00F63E20">
        <w:rPr>
          <w:color w:val="auto"/>
          <w:sz w:val="20"/>
          <w:szCs w:val="20"/>
        </w:rPr>
        <w:t>3. Изучение работ ребенка (тетради, рисунки, поделки и т. п.).</w:t>
      </w:r>
    </w:p>
    <w:p w:rsidR="003E4F60" w:rsidRPr="00F63E20" w:rsidRDefault="003E4F60" w:rsidP="003E4F60">
      <w:pPr>
        <w:pStyle w:val="Default"/>
        <w:tabs>
          <w:tab w:val="left" w:pos="993"/>
        </w:tabs>
        <w:ind w:firstLine="709"/>
        <w:jc w:val="both"/>
        <w:rPr>
          <w:color w:val="auto"/>
          <w:sz w:val="20"/>
          <w:szCs w:val="20"/>
        </w:rPr>
      </w:pPr>
      <w:r w:rsidRPr="00F63E20">
        <w:rPr>
          <w:color w:val="auto"/>
          <w:sz w:val="20"/>
          <w:szCs w:val="20"/>
        </w:rPr>
        <w:t>4. Непосредственное обследование ребенка. Беседа с целью уточнения мотивации, запаса представлений об окружающем мире, уровня развития речи.</w:t>
      </w:r>
    </w:p>
    <w:p w:rsidR="003E4F60" w:rsidRPr="00F63E20" w:rsidRDefault="003E4F60" w:rsidP="003E4F60">
      <w:pPr>
        <w:pStyle w:val="Default"/>
        <w:tabs>
          <w:tab w:val="left" w:pos="993"/>
        </w:tabs>
        <w:ind w:firstLine="709"/>
        <w:jc w:val="both"/>
        <w:rPr>
          <w:color w:val="auto"/>
          <w:sz w:val="20"/>
          <w:szCs w:val="20"/>
        </w:rPr>
      </w:pPr>
      <w:r w:rsidRPr="00F63E20">
        <w:rPr>
          <w:color w:val="auto"/>
          <w:sz w:val="20"/>
          <w:szCs w:val="20"/>
        </w:rPr>
        <w:t>5. Выявление и раскрытие причин и характера тех или иных особенностей психического развития детей.</w:t>
      </w:r>
    </w:p>
    <w:p w:rsidR="003E4F60" w:rsidRDefault="003E4F60" w:rsidP="003E4F60">
      <w:pPr>
        <w:pStyle w:val="Default"/>
        <w:tabs>
          <w:tab w:val="left" w:pos="993"/>
        </w:tabs>
        <w:ind w:firstLine="709"/>
        <w:jc w:val="both"/>
        <w:rPr>
          <w:color w:val="auto"/>
          <w:sz w:val="20"/>
          <w:szCs w:val="20"/>
        </w:rPr>
      </w:pPr>
      <w:r w:rsidRPr="00F63E20">
        <w:rPr>
          <w:color w:val="auto"/>
          <w:sz w:val="20"/>
          <w:szCs w:val="20"/>
        </w:rPr>
        <w:t xml:space="preserve">6. Анализ материалов обследования. Психолог анализирует все полученные о ребенке сведения и данные собственного обследования, выявляются его резервные возможности. </w:t>
      </w:r>
    </w:p>
    <w:p w:rsidR="003E4F60" w:rsidRPr="00F63E20" w:rsidRDefault="003E4F60" w:rsidP="003E4F60">
      <w:pPr>
        <w:pStyle w:val="Default"/>
        <w:tabs>
          <w:tab w:val="left" w:pos="993"/>
        </w:tabs>
        <w:ind w:firstLine="709"/>
        <w:jc w:val="both"/>
        <w:rPr>
          <w:color w:val="auto"/>
          <w:sz w:val="20"/>
          <w:szCs w:val="20"/>
        </w:rPr>
      </w:pPr>
      <w:r w:rsidRPr="00F63E20">
        <w:rPr>
          <w:color w:val="auto"/>
          <w:sz w:val="20"/>
          <w:szCs w:val="20"/>
        </w:rPr>
        <w:lastRenderedPageBreak/>
        <w:t>7. Выработка рекомендаций по обучению и воспитанию. Составление индивидуальных образовательных маршрутов медико-психолого-педагогического сопровождения.</w:t>
      </w:r>
    </w:p>
    <w:p w:rsidR="003E4F60" w:rsidRPr="00F63E20" w:rsidRDefault="003E4F60" w:rsidP="003E4F60">
      <w:pPr>
        <w:pStyle w:val="Default"/>
        <w:tabs>
          <w:tab w:val="left" w:pos="993"/>
        </w:tabs>
        <w:ind w:firstLine="709"/>
        <w:jc w:val="both"/>
        <w:rPr>
          <w:color w:val="auto"/>
          <w:sz w:val="20"/>
          <w:szCs w:val="20"/>
        </w:rPr>
      </w:pPr>
      <w:r w:rsidRPr="00F63E20">
        <w:rPr>
          <w:color w:val="auto"/>
          <w:sz w:val="20"/>
          <w:szCs w:val="20"/>
        </w:rPr>
        <w:t xml:space="preserve">В каждом конкретном случае определяются ведущие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занятия по развитию моторики и т. д. </w:t>
      </w:r>
    </w:p>
    <w:p w:rsidR="003E4F60" w:rsidRPr="00F63E20" w:rsidRDefault="003E4F60" w:rsidP="003E4F60">
      <w:pPr>
        <w:pStyle w:val="Default"/>
        <w:tabs>
          <w:tab w:val="left" w:pos="993"/>
        </w:tabs>
        <w:ind w:firstLine="709"/>
        <w:jc w:val="both"/>
        <w:rPr>
          <w:color w:val="auto"/>
          <w:sz w:val="20"/>
          <w:szCs w:val="20"/>
        </w:rPr>
      </w:pPr>
      <w:r w:rsidRPr="00F63E20">
        <w:rPr>
          <w:color w:val="auto"/>
          <w:sz w:val="20"/>
          <w:szCs w:val="20"/>
        </w:rPr>
        <w:t>Эти рекомендации психолог обсуждает с учителем, медицинским работником и родителями, осуществляя постоянное взаимодействие. Составляется комплексный план оказания ребенку медико-психолого-педагогической помощи с указанием этапов и методов коррекционной работы. Обращается внимание на предупреждение физических, интеллектуальных и эмоциональных перегрузок, проведение своевременных лечебно-оздоровительных мероприятий.</w:t>
      </w:r>
    </w:p>
    <w:p w:rsidR="003E4F60" w:rsidRPr="00F63E20" w:rsidRDefault="003E4F60" w:rsidP="003E4F60">
      <w:pPr>
        <w:tabs>
          <w:tab w:val="left" w:pos="993"/>
        </w:tabs>
        <w:spacing w:after="0" w:line="240" w:lineRule="auto"/>
        <w:rPr>
          <w:rFonts w:ascii="Times New Roman" w:hAnsi="Times New Roman" w:cs="Times New Roman"/>
          <w:sz w:val="20"/>
          <w:szCs w:val="20"/>
        </w:rPr>
      </w:pPr>
      <w:r w:rsidRPr="00F63E20">
        <w:rPr>
          <w:rFonts w:ascii="Times New Roman" w:hAnsi="Times New Roman" w:cs="Times New Roman"/>
          <w:sz w:val="20"/>
          <w:szCs w:val="20"/>
        </w:rPr>
        <w:br w:type="page"/>
      </w:r>
    </w:p>
    <w:p w:rsidR="003E4F60" w:rsidRPr="00F63E20" w:rsidRDefault="003E4F60" w:rsidP="003E4F60">
      <w:pPr>
        <w:pStyle w:val="Default"/>
        <w:tabs>
          <w:tab w:val="left" w:pos="993"/>
        </w:tabs>
        <w:ind w:firstLine="709"/>
        <w:jc w:val="center"/>
        <w:rPr>
          <w:b/>
          <w:color w:val="auto"/>
          <w:sz w:val="20"/>
          <w:szCs w:val="20"/>
        </w:rPr>
      </w:pPr>
      <w:r w:rsidRPr="00F63E20">
        <w:rPr>
          <w:b/>
          <w:color w:val="auto"/>
          <w:sz w:val="20"/>
          <w:szCs w:val="20"/>
        </w:rPr>
        <w:lastRenderedPageBreak/>
        <w:t>Программа медико-психолого-педагогического изучения ребенка</w:t>
      </w:r>
    </w:p>
    <w:tbl>
      <w:tblPr>
        <w:tblW w:w="5991" w:type="dxa"/>
        <w:tblInd w:w="-72" w:type="dxa"/>
        <w:tblLayout w:type="fixed"/>
        <w:tblLook w:val="0000" w:firstRow="0" w:lastRow="0" w:firstColumn="0" w:lastColumn="0" w:noHBand="0" w:noVBand="0"/>
      </w:tblPr>
      <w:tblGrid>
        <w:gridCol w:w="747"/>
        <w:gridCol w:w="2976"/>
        <w:gridCol w:w="2268"/>
      </w:tblGrid>
      <w:tr w:rsidR="003E4F60" w:rsidRPr="00F63E20" w:rsidTr="003E4F60">
        <w:trPr>
          <w:trHeight w:val="570"/>
        </w:trPr>
        <w:tc>
          <w:tcPr>
            <w:tcW w:w="747" w:type="dxa"/>
            <w:tcBorders>
              <w:top w:val="single" w:sz="4" w:space="0" w:color="000000"/>
              <w:left w:val="single" w:sz="4" w:space="0" w:color="000000"/>
              <w:bottom w:val="single" w:sz="4" w:space="0" w:color="000000"/>
            </w:tcBorders>
          </w:tcPr>
          <w:p w:rsidR="003E4F60" w:rsidRPr="00F63E20" w:rsidRDefault="003E4F60" w:rsidP="00340741">
            <w:pPr>
              <w:tabs>
                <w:tab w:val="left" w:pos="993"/>
              </w:tabs>
              <w:snapToGrid w:val="0"/>
              <w:spacing w:after="0" w:line="240" w:lineRule="auto"/>
              <w:jc w:val="center"/>
              <w:rPr>
                <w:rFonts w:ascii="Times New Roman" w:hAnsi="Times New Roman" w:cs="Times New Roman"/>
                <w:sz w:val="20"/>
                <w:szCs w:val="20"/>
              </w:rPr>
            </w:pPr>
            <w:r w:rsidRPr="00F63E20">
              <w:rPr>
                <w:rFonts w:ascii="Times New Roman" w:hAnsi="Times New Roman" w:cs="Times New Roman"/>
                <w:sz w:val="20"/>
                <w:szCs w:val="20"/>
              </w:rPr>
              <w:t>Изучение</w:t>
            </w:r>
          </w:p>
          <w:p w:rsidR="003E4F60" w:rsidRPr="00F63E20" w:rsidRDefault="003E4F60" w:rsidP="00340741">
            <w:pPr>
              <w:tabs>
                <w:tab w:val="left" w:pos="993"/>
              </w:tabs>
              <w:spacing w:after="0" w:line="240" w:lineRule="auto"/>
              <w:jc w:val="center"/>
              <w:rPr>
                <w:rFonts w:ascii="Times New Roman" w:hAnsi="Times New Roman" w:cs="Times New Roman"/>
                <w:sz w:val="20"/>
                <w:szCs w:val="20"/>
              </w:rPr>
            </w:pPr>
            <w:r w:rsidRPr="00F63E20">
              <w:rPr>
                <w:rFonts w:ascii="Times New Roman" w:hAnsi="Times New Roman" w:cs="Times New Roman"/>
                <w:sz w:val="20"/>
                <w:szCs w:val="20"/>
              </w:rPr>
              <w:t>ребенка</w:t>
            </w:r>
          </w:p>
        </w:tc>
        <w:tc>
          <w:tcPr>
            <w:tcW w:w="2976" w:type="dxa"/>
            <w:tcBorders>
              <w:top w:val="single" w:sz="4" w:space="0" w:color="000000"/>
              <w:left w:val="single" w:sz="4" w:space="0" w:color="000000"/>
              <w:bottom w:val="single" w:sz="4" w:space="0" w:color="000000"/>
            </w:tcBorders>
          </w:tcPr>
          <w:p w:rsidR="003E4F60" w:rsidRPr="00F63E20" w:rsidRDefault="003E4F60" w:rsidP="00340741">
            <w:pPr>
              <w:tabs>
                <w:tab w:val="left" w:pos="993"/>
              </w:tabs>
              <w:snapToGrid w:val="0"/>
              <w:spacing w:after="0" w:line="240" w:lineRule="auto"/>
              <w:jc w:val="center"/>
              <w:rPr>
                <w:rFonts w:ascii="Times New Roman" w:hAnsi="Times New Roman" w:cs="Times New Roman"/>
                <w:sz w:val="20"/>
                <w:szCs w:val="20"/>
              </w:rPr>
            </w:pPr>
            <w:r w:rsidRPr="00F63E20">
              <w:rPr>
                <w:rFonts w:ascii="Times New Roman" w:hAnsi="Times New Roman" w:cs="Times New Roman"/>
                <w:sz w:val="20"/>
                <w:szCs w:val="20"/>
              </w:rPr>
              <w:t>Содержание работы</w:t>
            </w:r>
          </w:p>
        </w:tc>
        <w:tc>
          <w:tcPr>
            <w:tcW w:w="2268" w:type="dxa"/>
            <w:tcBorders>
              <w:top w:val="single" w:sz="4" w:space="0" w:color="000000"/>
              <w:left w:val="single" w:sz="4" w:space="0" w:color="000000"/>
              <w:bottom w:val="single" w:sz="4" w:space="0" w:color="000000"/>
              <w:right w:val="single" w:sz="4" w:space="0" w:color="000000"/>
            </w:tcBorders>
          </w:tcPr>
          <w:p w:rsidR="003E4F60" w:rsidRPr="00F63E20" w:rsidRDefault="003E4F60" w:rsidP="00340741">
            <w:pPr>
              <w:tabs>
                <w:tab w:val="left" w:pos="993"/>
              </w:tabs>
              <w:snapToGrid w:val="0"/>
              <w:spacing w:after="0" w:line="240" w:lineRule="auto"/>
              <w:jc w:val="center"/>
              <w:rPr>
                <w:rFonts w:ascii="Times New Roman" w:hAnsi="Times New Roman" w:cs="Times New Roman"/>
                <w:sz w:val="20"/>
                <w:szCs w:val="20"/>
              </w:rPr>
            </w:pPr>
            <w:r w:rsidRPr="00F63E20">
              <w:rPr>
                <w:rFonts w:ascii="Times New Roman" w:hAnsi="Times New Roman" w:cs="Times New Roman"/>
                <w:sz w:val="20"/>
                <w:szCs w:val="20"/>
              </w:rPr>
              <w:t>Где и кем выполняется</w:t>
            </w:r>
          </w:p>
          <w:p w:rsidR="003E4F60" w:rsidRPr="00F63E20" w:rsidRDefault="003E4F60" w:rsidP="00340741">
            <w:pPr>
              <w:tabs>
                <w:tab w:val="left" w:pos="993"/>
              </w:tabs>
              <w:spacing w:after="0" w:line="240" w:lineRule="auto"/>
              <w:jc w:val="center"/>
              <w:rPr>
                <w:rFonts w:ascii="Times New Roman" w:hAnsi="Times New Roman" w:cs="Times New Roman"/>
                <w:sz w:val="20"/>
                <w:szCs w:val="20"/>
              </w:rPr>
            </w:pPr>
            <w:r w:rsidRPr="00F63E20">
              <w:rPr>
                <w:rFonts w:ascii="Times New Roman" w:hAnsi="Times New Roman" w:cs="Times New Roman"/>
                <w:sz w:val="20"/>
                <w:szCs w:val="20"/>
              </w:rPr>
              <w:t>работа</w:t>
            </w:r>
          </w:p>
        </w:tc>
      </w:tr>
      <w:tr w:rsidR="003E4F60" w:rsidRPr="00F63E20" w:rsidTr="003E4F60">
        <w:trPr>
          <w:trHeight w:val="1943"/>
        </w:trPr>
        <w:tc>
          <w:tcPr>
            <w:tcW w:w="747" w:type="dxa"/>
            <w:tcBorders>
              <w:top w:val="single" w:sz="4" w:space="0" w:color="000000"/>
              <w:left w:val="single" w:sz="4" w:space="0" w:color="000000"/>
              <w:bottom w:val="single" w:sz="4" w:space="0" w:color="000000"/>
            </w:tcBorders>
          </w:tcPr>
          <w:p w:rsidR="003E4F60" w:rsidRPr="00F63E20" w:rsidRDefault="003E4F60" w:rsidP="00340741">
            <w:pPr>
              <w:tabs>
                <w:tab w:val="left" w:pos="993"/>
              </w:tabs>
              <w:spacing w:after="0" w:line="240" w:lineRule="auto"/>
              <w:jc w:val="both"/>
              <w:rPr>
                <w:rFonts w:ascii="Times New Roman" w:hAnsi="Times New Roman" w:cs="Times New Roman"/>
                <w:sz w:val="20"/>
                <w:szCs w:val="20"/>
              </w:rPr>
            </w:pPr>
            <w:r w:rsidRPr="00F63E20">
              <w:rPr>
                <w:rFonts w:ascii="Times New Roman" w:hAnsi="Times New Roman" w:cs="Times New Roman"/>
                <w:sz w:val="20"/>
                <w:szCs w:val="20"/>
              </w:rPr>
              <w:t>Медицинское</w:t>
            </w:r>
          </w:p>
        </w:tc>
        <w:tc>
          <w:tcPr>
            <w:tcW w:w="2976" w:type="dxa"/>
            <w:tcBorders>
              <w:top w:val="single" w:sz="4" w:space="0" w:color="000000"/>
              <w:left w:val="single" w:sz="4" w:space="0" w:color="000000"/>
              <w:bottom w:val="single" w:sz="4" w:space="0" w:color="000000"/>
            </w:tcBorders>
          </w:tcPr>
          <w:p w:rsidR="003E4F60" w:rsidRPr="00F63E20" w:rsidRDefault="003E4F60" w:rsidP="00340741">
            <w:pPr>
              <w:tabs>
                <w:tab w:val="left" w:pos="993"/>
              </w:tabs>
              <w:snapToGrid w:val="0"/>
              <w:spacing w:after="0" w:line="240" w:lineRule="auto"/>
              <w:rPr>
                <w:rFonts w:ascii="Times New Roman" w:hAnsi="Times New Roman" w:cs="Times New Roman"/>
                <w:bCs/>
                <w:sz w:val="20"/>
                <w:szCs w:val="20"/>
              </w:rPr>
            </w:pPr>
            <w:r w:rsidRPr="00F63E20">
              <w:rPr>
                <w:rFonts w:ascii="Times New Roman" w:hAnsi="Times New Roman" w:cs="Times New Roman"/>
                <w:bCs/>
                <w:sz w:val="20"/>
                <w:szCs w:val="20"/>
              </w:rPr>
              <w:t>Выявление состояния физического и психического здоровья. Изучение медицинской документации: история развития ребенка, здоровье родителей.</w:t>
            </w:r>
          </w:p>
          <w:p w:rsidR="003E4F60" w:rsidRPr="00F63E20" w:rsidRDefault="003E4F60" w:rsidP="00340741">
            <w:pPr>
              <w:tabs>
                <w:tab w:val="left" w:pos="993"/>
              </w:tabs>
              <w:snapToGrid w:val="0"/>
              <w:spacing w:after="0" w:line="240" w:lineRule="auto"/>
              <w:rPr>
                <w:rFonts w:ascii="Times New Roman" w:hAnsi="Times New Roman" w:cs="Times New Roman"/>
                <w:bCs/>
                <w:sz w:val="20"/>
                <w:szCs w:val="20"/>
              </w:rPr>
            </w:pPr>
            <w:r w:rsidRPr="00F63E20">
              <w:rPr>
                <w:rFonts w:ascii="Times New Roman" w:hAnsi="Times New Roman" w:cs="Times New Roman"/>
                <w:bCs/>
                <w:sz w:val="20"/>
                <w:szCs w:val="20"/>
              </w:rPr>
              <w:t>Физическое состояние учащегося; изменения в физическом развитии (рост, вес и т. д.); нарушения движений (скованность, расторможенность, параличи, парезы, стереотипные и навязчивые движения); утомляемость; состояние анализаторов.</w:t>
            </w:r>
          </w:p>
        </w:tc>
        <w:tc>
          <w:tcPr>
            <w:tcW w:w="2268" w:type="dxa"/>
            <w:tcBorders>
              <w:top w:val="single" w:sz="4" w:space="0" w:color="000000"/>
              <w:left w:val="single" w:sz="4" w:space="0" w:color="000000"/>
              <w:bottom w:val="single" w:sz="4" w:space="0" w:color="000000"/>
              <w:right w:val="single" w:sz="4" w:space="0" w:color="000000"/>
            </w:tcBorders>
          </w:tcPr>
          <w:p w:rsidR="003E4F60" w:rsidRPr="00F63E20" w:rsidRDefault="003E4F60" w:rsidP="00340741">
            <w:pPr>
              <w:tabs>
                <w:tab w:val="left" w:pos="993"/>
              </w:tabs>
              <w:snapToGrid w:val="0"/>
              <w:spacing w:after="0" w:line="240" w:lineRule="auto"/>
              <w:rPr>
                <w:rFonts w:ascii="Times New Roman" w:hAnsi="Times New Roman" w:cs="Times New Roman"/>
                <w:bCs/>
                <w:sz w:val="20"/>
                <w:szCs w:val="20"/>
              </w:rPr>
            </w:pPr>
            <w:r w:rsidRPr="00F63E20">
              <w:rPr>
                <w:rFonts w:ascii="Times New Roman" w:hAnsi="Times New Roman" w:cs="Times New Roman"/>
                <w:bCs/>
                <w:sz w:val="20"/>
                <w:szCs w:val="20"/>
              </w:rPr>
              <w:t>Медицинский работник, педагог.</w:t>
            </w:r>
          </w:p>
          <w:p w:rsidR="003E4F60" w:rsidRPr="00F63E20" w:rsidRDefault="003E4F60" w:rsidP="00340741">
            <w:pPr>
              <w:tabs>
                <w:tab w:val="left" w:pos="993"/>
              </w:tabs>
              <w:spacing w:after="0" w:line="240" w:lineRule="auto"/>
              <w:rPr>
                <w:rFonts w:ascii="Times New Roman" w:hAnsi="Times New Roman" w:cs="Times New Roman"/>
                <w:sz w:val="20"/>
                <w:szCs w:val="20"/>
              </w:rPr>
            </w:pPr>
          </w:p>
          <w:p w:rsidR="003E4F60" w:rsidRPr="00F63E20" w:rsidRDefault="003E4F60" w:rsidP="00340741">
            <w:pPr>
              <w:tabs>
                <w:tab w:val="left" w:pos="993"/>
              </w:tabs>
              <w:spacing w:after="0" w:line="240" w:lineRule="auto"/>
              <w:rPr>
                <w:rFonts w:ascii="Times New Roman" w:hAnsi="Times New Roman" w:cs="Times New Roman"/>
                <w:bCs/>
                <w:sz w:val="20"/>
                <w:szCs w:val="20"/>
              </w:rPr>
            </w:pPr>
            <w:r w:rsidRPr="00F63E20">
              <w:rPr>
                <w:rFonts w:ascii="Times New Roman" w:hAnsi="Times New Roman" w:cs="Times New Roman"/>
                <w:bCs/>
                <w:sz w:val="20"/>
                <w:szCs w:val="20"/>
              </w:rPr>
              <w:t>Наблюдения во время занятий, на переменах, во время игр и т. д. (педагог).</w:t>
            </w:r>
          </w:p>
          <w:p w:rsidR="003E4F60" w:rsidRPr="00F63E20" w:rsidRDefault="003E4F60" w:rsidP="00340741">
            <w:pPr>
              <w:tabs>
                <w:tab w:val="left" w:pos="993"/>
              </w:tabs>
              <w:spacing w:after="0" w:line="240" w:lineRule="auto"/>
              <w:rPr>
                <w:rFonts w:ascii="Times New Roman" w:hAnsi="Times New Roman" w:cs="Times New Roman"/>
                <w:bCs/>
                <w:sz w:val="20"/>
                <w:szCs w:val="20"/>
              </w:rPr>
            </w:pPr>
            <w:r w:rsidRPr="00F63E20">
              <w:rPr>
                <w:rFonts w:ascii="Times New Roman" w:hAnsi="Times New Roman" w:cs="Times New Roman"/>
                <w:bCs/>
                <w:sz w:val="20"/>
                <w:szCs w:val="20"/>
              </w:rPr>
              <w:t xml:space="preserve">Обследование ребенка врачом. </w:t>
            </w:r>
          </w:p>
          <w:p w:rsidR="003E4F60" w:rsidRPr="00F63E20" w:rsidRDefault="003E4F60" w:rsidP="00340741">
            <w:pPr>
              <w:tabs>
                <w:tab w:val="left" w:pos="993"/>
              </w:tabs>
              <w:spacing w:after="0" w:line="240" w:lineRule="auto"/>
              <w:rPr>
                <w:rFonts w:ascii="Times New Roman" w:hAnsi="Times New Roman" w:cs="Times New Roman"/>
                <w:bCs/>
                <w:sz w:val="20"/>
                <w:szCs w:val="20"/>
              </w:rPr>
            </w:pPr>
            <w:r w:rsidRPr="00F63E20">
              <w:rPr>
                <w:rFonts w:ascii="Times New Roman" w:hAnsi="Times New Roman" w:cs="Times New Roman"/>
                <w:bCs/>
                <w:sz w:val="20"/>
                <w:szCs w:val="20"/>
              </w:rPr>
              <w:t>Беседа врача с родителями.</w:t>
            </w:r>
          </w:p>
        </w:tc>
      </w:tr>
      <w:tr w:rsidR="003E4F60" w:rsidRPr="00F63E20" w:rsidTr="003E4F60">
        <w:trPr>
          <w:trHeight w:val="1607"/>
        </w:trPr>
        <w:tc>
          <w:tcPr>
            <w:tcW w:w="747" w:type="dxa"/>
            <w:tcBorders>
              <w:top w:val="single" w:sz="4" w:space="0" w:color="000000"/>
              <w:left w:val="single" w:sz="4" w:space="0" w:color="000000"/>
              <w:bottom w:val="single" w:sz="4" w:space="0" w:color="000000"/>
            </w:tcBorders>
          </w:tcPr>
          <w:p w:rsidR="003E4F60" w:rsidRPr="00F63E20" w:rsidRDefault="003E4F60" w:rsidP="00340741">
            <w:pPr>
              <w:tabs>
                <w:tab w:val="left" w:pos="993"/>
              </w:tabs>
              <w:snapToGrid w:val="0"/>
              <w:spacing w:after="0" w:line="240" w:lineRule="auto"/>
              <w:jc w:val="both"/>
              <w:rPr>
                <w:rFonts w:ascii="Times New Roman" w:hAnsi="Times New Roman" w:cs="Times New Roman"/>
                <w:sz w:val="20"/>
                <w:szCs w:val="20"/>
              </w:rPr>
            </w:pPr>
          </w:p>
          <w:p w:rsidR="003E4F60" w:rsidRPr="00F63E20" w:rsidRDefault="003E4F60" w:rsidP="00340741">
            <w:pPr>
              <w:tabs>
                <w:tab w:val="left" w:pos="993"/>
              </w:tabs>
              <w:spacing w:after="0" w:line="240" w:lineRule="auto"/>
              <w:jc w:val="both"/>
              <w:rPr>
                <w:rFonts w:ascii="Times New Roman" w:hAnsi="Times New Roman" w:cs="Times New Roman"/>
                <w:sz w:val="20"/>
                <w:szCs w:val="20"/>
              </w:rPr>
            </w:pPr>
          </w:p>
          <w:p w:rsidR="003E4F60" w:rsidRPr="00F63E20" w:rsidRDefault="003E4F60" w:rsidP="00340741">
            <w:pPr>
              <w:tabs>
                <w:tab w:val="left" w:pos="993"/>
              </w:tabs>
              <w:spacing w:after="0" w:line="240" w:lineRule="auto"/>
              <w:jc w:val="both"/>
              <w:rPr>
                <w:rFonts w:ascii="Times New Roman" w:hAnsi="Times New Roman" w:cs="Times New Roman"/>
                <w:sz w:val="20"/>
                <w:szCs w:val="20"/>
              </w:rPr>
            </w:pPr>
            <w:r w:rsidRPr="00F63E20">
              <w:rPr>
                <w:rFonts w:ascii="Times New Roman" w:hAnsi="Times New Roman" w:cs="Times New Roman"/>
                <w:sz w:val="20"/>
                <w:szCs w:val="20"/>
              </w:rPr>
              <w:t>Психологичес-</w:t>
            </w:r>
          </w:p>
          <w:p w:rsidR="003E4F60" w:rsidRPr="00F63E20" w:rsidRDefault="003E4F60" w:rsidP="00340741">
            <w:pPr>
              <w:tabs>
                <w:tab w:val="left" w:pos="993"/>
              </w:tabs>
              <w:spacing w:after="0" w:line="240" w:lineRule="auto"/>
              <w:jc w:val="both"/>
              <w:rPr>
                <w:rFonts w:ascii="Times New Roman" w:hAnsi="Times New Roman" w:cs="Times New Roman"/>
                <w:sz w:val="20"/>
                <w:szCs w:val="20"/>
              </w:rPr>
            </w:pPr>
            <w:r w:rsidRPr="00F63E20">
              <w:rPr>
                <w:rFonts w:ascii="Times New Roman" w:hAnsi="Times New Roman" w:cs="Times New Roman"/>
                <w:sz w:val="20"/>
                <w:szCs w:val="20"/>
              </w:rPr>
              <w:t>кое</w:t>
            </w:r>
          </w:p>
        </w:tc>
        <w:tc>
          <w:tcPr>
            <w:tcW w:w="2976" w:type="dxa"/>
            <w:tcBorders>
              <w:top w:val="single" w:sz="4" w:space="0" w:color="000000"/>
              <w:left w:val="single" w:sz="4" w:space="0" w:color="000000"/>
              <w:bottom w:val="single" w:sz="4" w:space="0" w:color="000000"/>
            </w:tcBorders>
          </w:tcPr>
          <w:p w:rsidR="003E4F60" w:rsidRPr="00F63E20" w:rsidRDefault="003E4F60" w:rsidP="00340741">
            <w:pPr>
              <w:tabs>
                <w:tab w:val="left" w:pos="993"/>
              </w:tabs>
              <w:snapToGrid w:val="0"/>
              <w:spacing w:after="0" w:line="240" w:lineRule="auto"/>
              <w:rPr>
                <w:rFonts w:ascii="Times New Roman" w:hAnsi="Times New Roman" w:cs="Times New Roman"/>
                <w:bCs/>
                <w:sz w:val="20"/>
                <w:szCs w:val="20"/>
              </w:rPr>
            </w:pPr>
            <w:r w:rsidRPr="00F63E20">
              <w:rPr>
                <w:rFonts w:ascii="Times New Roman" w:hAnsi="Times New Roman" w:cs="Times New Roman"/>
                <w:bCs/>
                <w:sz w:val="20"/>
                <w:szCs w:val="20"/>
              </w:rPr>
              <w:t>Обследование актуального уровня психического развития, определение зоны ближайшего развития.</w:t>
            </w:r>
          </w:p>
          <w:p w:rsidR="003E4F60" w:rsidRPr="00F63E20" w:rsidRDefault="003E4F60" w:rsidP="00340741">
            <w:pPr>
              <w:tabs>
                <w:tab w:val="left" w:pos="993"/>
              </w:tabs>
              <w:spacing w:after="0" w:line="240" w:lineRule="auto"/>
              <w:rPr>
                <w:rFonts w:ascii="Times New Roman" w:hAnsi="Times New Roman" w:cs="Times New Roman"/>
                <w:bCs/>
                <w:sz w:val="20"/>
                <w:szCs w:val="20"/>
              </w:rPr>
            </w:pPr>
            <w:r w:rsidRPr="00F63E20">
              <w:rPr>
                <w:rFonts w:ascii="Times New Roman" w:hAnsi="Times New Roman" w:cs="Times New Roman"/>
                <w:bCs/>
                <w:sz w:val="20"/>
                <w:szCs w:val="20"/>
                <w:u w:val="single"/>
              </w:rPr>
              <w:t>Внимание</w:t>
            </w:r>
            <w:r w:rsidRPr="00F63E20">
              <w:rPr>
                <w:rFonts w:ascii="Times New Roman" w:hAnsi="Times New Roman" w:cs="Times New Roman"/>
                <w:bCs/>
                <w:sz w:val="20"/>
                <w:szCs w:val="20"/>
              </w:rPr>
              <w:t>: устойчивость, переключаемость с одного вида деятельности на другой, объем, работоспособность.</w:t>
            </w:r>
          </w:p>
          <w:p w:rsidR="003E4F60" w:rsidRPr="00F63E20" w:rsidRDefault="003E4F60" w:rsidP="00340741">
            <w:pPr>
              <w:tabs>
                <w:tab w:val="left" w:pos="993"/>
              </w:tabs>
              <w:spacing w:after="0" w:line="240" w:lineRule="auto"/>
              <w:rPr>
                <w:rFonts w:ascii="Times New Roman" w:hAnsi="Times New Roman" w:cs="Times New Roman"/>
                <w:bCs/>
                <w:sz w:val="20"/>
                <w:szCs w:val="20"/>
              </w:rPr>
            </w:pPr>
            <w:r w:rsidRPr="00F63E20">
              <w:rPr>
                <w:rFonts w:ascii="Times New Roman" w:hAnsi="Times New Roman" w:cs="Times New Roman"/>
                <w:bCs/>
                <w:sz w:val="20"/>
                <w:szCs w:val="20"/>
                <w:u w:val="single"/>
              </w:rPr>
              <w:t>Мышление</w:t>
            </w:r>
            <w:r w:rsidRPr="00F63E20">
              <w:rPr>
                <w:rFonts w:ascii="Times New Roman" w:hAnsi="Times New Roman" w:cs="Times New Roman"/>
                <w:bCs/>
                <w:sz w:val="20"/>
                <w:szCs w:val="20"/>
              </w:rPr>
              <w:t>: визуальное (линейное, структурное); понятийное (интуитивное, логическое); абстрактное, речевое, образное.</w:t>
            </w:r>
          </w:p>
          <w:p w:rsidR="003E4F60" w:rsidRPr="00F63E20" w:rsidRDefault="003E4F60" w:rsidP="00340741">
            <w:pPr>
              <w:tabs>
                <w:tab w:val="left" w:pos="993"/>
              </w:tabs>
              <w:spacing w:after="0" w:line="240" w:lineRule="auto"/>
              <w:rPr>
                <w:rFonts w:ascii="Times New Roman" w:hAnsi="Times New Roman" w:cs="Times New Roman"/>
                <w:bCs/>
                <w:sz w:val="20"/>
                <w:szCs w:val="20"/>
              </w:rPr>
            </w:pPr>
            <w:r w:rsidRPr="00F63E20">
              <w:rPr>
                <w:rFonts w:ascii="Times New Roman" w:hAnsi="Times New Roman" w:cs="Times New Roman"/>
                <w:bCs/>
                <w:sz w:val="20"/>
                <w:szCs w:val="20"/>
                <w:u w:val="single"/>
              </w:rPr>
              <w:t>Память</w:t>
            </w:r>
            <w:r w:rsidRPr="00F63E20">
              <w:rPr>
                <w:rFonts w:ascii="Times New Roman" w:hAnsi="Times New Roman" w:cs="Times New Roman"/>
                <w:bCs/>
                <w:sz w:val="20"/>
                <w:szCs w:val="20"/>
              </w:rPr>
              <w:t>: зрительная, слуховая, моторная, смешанная. Быстрота и прочность запоминания; индивидуальные особенности; моторика; речь.</w:t>
            </w:r>
          </w:p>
        </w:tc>
        <w:tc>
          <w:tcPr>
            <w:tcW w:w="2268" w:type="dxa"/>
            <w:tcBorders>
              <w:top w:val="single" w:sz="4" w:space="0" w:color="000000"/>
              <w:left w:val="single" w:sz="4" w:space="0" w:color="000000"/>
              <w:bottom w:val="single" w:sz="4" w:space="0" w:color="000000"/>
              <w:right w:val="single" w:sz="4" w:space="0" w:color="000000"/>
            </w:tcBorders>
          </w:tcPr>
          <w:p w:rsidR="003E4F60" w:rsidRPr="00F63E20" w:rsidRDefault="003E4F60" w:rsidP="00340741">
            <w:pPr>
              <w:tabs>
                <w:tab w:val="left" w:pos="993"/>
              </w:tabs>
              <w:snapToGrid w:val="0"/>
              <w:spacing w:after="0" w:line="240" w:lineRule="auto"/>
              <w:rPr>
                <w:rFonts w:ascii="Times New Roman" w:hAnsi="Times New Roman" w:cs="Times New Roman"/>
                <w:bCs/>
                <w:sz w:val="20"/>
                <w:szCs w:val="20"/>
              </w:rPr>
            </w:pPr>
            <w:r w:rsidRPr="00F63E20">
              <w:rPr>
                <w:rFonts w:ascii="Times New Roman" w:hAnsi="Times New Roman" w:cs="Times New Roman"/>
                <w:bCs/>
                <w:sz w:val="20"/>
                <w:szCs w:val="20"/>
              </w:rPr>
              <w:t>Наблюдение за ребенком на занятиях и во внеурочное время (учитель).</w:t>
            </w:r>
          </w:p>
          <w:p w:rsidR="003E4F60" w:rsidRPr="00F63E20" w:rsidRDefault="003E4F60" w:rsidP="00340741">
            <w:pPr>
              <w:tabs>
                <w:tab w:val="left" w:pos="993"/>
              </w:tabs>
              <w:spacing w:after="0" w:line="240" w:lineRule="auto"/>
              <w:rPr>
                <w:rFonts w:ascii="Times New Roman" w:hAnsi="Times New Roman" w:cs="Times New Roman"/>
                <w:bCs/>
                <w:sz w:val="20"/>
                <w:szCs w:val="20"/>
              </w:rPr>
            </w:pPr>
            <w:r w:rsidRPr="00F63E20">
              <w:rPr>
                <w:rFonts w:ascii="Times New Roman" w:hAnsi="Times New Roman" w:cs="Times New Roman"/>
                <w:bCs/>
                <w:sz w:val="20"/>
                <w:szCs w:val="20"/>
              </w:rPr>
              <w:t>Специальный эксперимент (психолог).</w:t>
            </w:r>
          </w:p>
          <w:p w:rsidR="003E4F60" w:rsidRPr="00F63E20" w:rsidRDefault="003E4F60" w:rsidP="00340741">
            <w:pPr>
              <w:tabs>
                <w:tab w:val="left" w:pos="993"/>
              </w:tabs>
              <w:spacing w:after="0" w:line="240" w:lineRule="auto"/>
              <w:rPr>
                <w:rFonts w:ascii="Times New Roman" w:hAnsi="Times New Roman" w:cs="Times New Roman"/>
                <w:bCs/>
                <w:sz w:val="20"/>
                <w:szCs w:val="20"/>
              </w:rPr>
            </w:pPr>
            <w:r w:rsidRPr="00F63E20">
              <w:rPr>
                <w:rFonts w:ascii="Times New Roman" w:hAnsi="Times New Roman" w:cs="Times New Roman"/>
                <w:bCs/>
                <w:sz w:val="20"/>
                <w:szCs w:val="20"/>
              </w:rPr>
              <w:t>Беседы с ребенком, с родителями.</w:t>
            </w:r>
          </w:p>
          <w:p w:rsidR="003E4F60" w:rsidRPr="00F63E20" w:rsidRDefault="003E4F60" w:rsidP="00340741">
            <w:pPr>
              <w:tabs>
                <w:tab w:val="left" w:pos="993"/>
              </w:tabs>
              <w:spacing w:after="0" w:line="240" w:lineRule="auto"/>
              <w:rPr>
                <w:rFonts w:ascii="Times New Roman" w:hAnsi="Times New Roman" w:cs="Times New Roman"/>
                <w:bCs/>
                <w:sz w:val="20"/>
                <w:szCs w:val="20"/>
              </w:rPr>
            </w:pPr>
            <w:r w:rsidRPr="00F63E20">
              <w:rPr>
                <w:rFonts w:ascii="Times New Roman" w:hAnsi="Times New Roman" w:cs="Times New Roman"/>
                <w:bCs/>
                <w:sz w:val="20"/>
                <w:szCs w:val="20"/>
              </w:rPr>
              <w:t>Наблюдения за речью ребенка на занятиях и в свободное время.</w:t>
            </w:r>
          </w:p>
          <w:p w:rsidR="003E4F60" w:rsidRPr="00F63E20" w:rsidRDefault="003E4F60" w:rsidP="00340741">
            <w:pPr>
              <w:tabs>
                <w:tab w:val="left" w:pos="993"/>
              </w:tabs>
              <w:spacing w:after="0" w:line="240" w:lineRule="auto"/>
              <w:rPr>
                <w:rFonts w:ascii="Times New Roman" w:hAnsi="Times New Roman" w:cs="Times New Roman"/>
                <w:bCs/>
                <w:sz w:val="20"/>
                <w:szCs w:val="20"/>
              </w:rPr>
            </w:pPr>
            <w:r w:rsidRPr="00F63E20">
              <w:rPr>
                <w:rFonts w:ascii="Times New Roman" w:hAnsi="Times New Roman" w:cs="Times New Roman"/>
                <w:bCs/>
                <w:sz w:val="20"/>
                <w:szCs w:val="20"/>
              </w:rPr>
              <w:t xml:space="preserve">Изучение письменных работ (учитель). </w:t>
            </w:r>
          </w:p>
        </w:tc>
      </w:tr>
      <w:tr w:rsidR="003E4F60" w:rsidRPr="00F63E20" w:rsidTr="003E4F60">
        <w:trPr>
          <w:trHeight w:val="4140"/>
        </w:trPr>
        <w:tc>
          <w:tcPr>
            <w:tcW w:w="747" w:type="dxa"/>
            <w:tcBorders>
              <w:top w:val="single" w:sz="4" w:space="0" w:color="000000"/>
              <w:left w:val="single" w:sz="4" w:space="0" w:color="000000"/>
              <w:bottom w:val="single" w:sz="4" w:space="0" w:color="000000"/>
            </w:tcBorders>
          </w:tcPr>
          <w:p w:rsidR="003E4F60" w:rsidRPr="00F63E20" w:rsidRDefault="003E4F60" w:rsidP="00340741">
            <w:pPr>
              <w:tabs>
                <w:tab w:val="left" w:pos="993"/>
              </w:tabs>
              <w:spacing w:after="0" w:line="240" w:lineRule="auto"/>
              <w:jc w:val="both"/>
              <w:rPr>
                <w:rFonts w:ascii="Times New Roman" w:hAnsi="Times New Roman" w:cs="Times New Roman"/>
                <w:sz w:val="20"/>
                <w:szCs w:val="20"/>
              </w:rPr>
            </w:pPr>
          </w:p>
          <w:p w:rsidR="003E4F60" w:rsidRPr="00F63E20" w:rsidRDefault="003E4F60" w:rsidP="00340741">
            <w:pPr>
              <w:tabs>
                <w:tab w:val="left" w:pos="993"/>
              </w:tabs>
              <w:spacing w:after="0" w:line="240" w:lineRule="auto"/>
              <w:jc w:val="both"/>
              <w:rPr>
                <w:rFonts w:ascii="Times New Roman" w:hAnsi="Times New Roman" w:cs="Times New Roman"/>
                <w:sz w:val="20"/>
                <w:szCs w:val="20"/>
              </w:rPr>
            </w:pPr>
            <w:r w:rsidRPr="00F63E20">
              <w:rPr>
                <w:rFonts w:ascii="Times New Roman" w:hAnsi="Times New Roman" w:cs="Times New Roman"/>
                <w:sz w:val="20"/>
                <w:szCs w:val="20"/>
              </w:rPr>
              <w:t>Социально–педагогическое</w:t>
            </w:r>
          </w:p>
          <w:p w:rsidR="003E4F60" w:rsidRPr="00F63E20" w:rsidRDefault="003E4F60" w:rsidP="00340741">
            <w:pPr>
              <w:tabs>
                <w:tab w:val="left" w:pos="993"/>
              </w:tabs>
              <w:spacing w:after="0" w:line="240" w:lineRule="auto"/>
              <w:jc w:val="both"/>
              <w:rPr>
                <w:rFonts w:ascii="Times New Roman" w:hAnsi="Times New Roman" w:cs="Times New Roman"/>
                <w:sz w:val="20"/>
                <w:szCs w:val="20"/>
              </w:rPr>
            </w:pPr>
          </w:p>
        </w:tc>
        <w:tc>
          <w:tcPr>
            <w:tcW w:w="2976" w:type="dxa"/>
            <w:tcBorders>
              <w:top w:val="single" w:sz="4" w:space="0" w:color="000000"/>
              <w:left w:val="single" w:sz="4" w:space="0" w:color="000000"/>
              <w:bottom w:val="single" w:sz="4" w:space="0" w:color="000000"/>
            </w:tcBorders>
          </w:tcPr>
          <w:p w:rsidR="003E4F60" w:rsidRPr="00F63E20" w:rsidRDefault="003E4F60" w:rsidP="00340741">
            <w:pPr>
              <w:tabs>
                <w:tab w:val="left" w:pos="993"/>
              </w:tabs>
              <w:snapToGrid w:val="0"/>
              <w:spacing w:after="0" w:line="240" w:lineRule="auto"/>
              <w:rPr>
                <w:rFonts w:ascii="Times New Roman" w:hAnsi="Times New Roman" w:cs="Times New Roman"/>
                <w:bCs/>
                <w:sz w:val="20"/>
                <w:szCs w:val="20"/>
              </w:rPr>
            </w:pPr>
            <w:r w:rsidRPr="00F63E20">
              <w:rPr>
                <w:rFonts w:ascii="Times New Roman" w:hAnsi="Times New Roman" w:cs="Times New Roman"/>
                <w:bCs/>
                <w:sz w:val="20"/>
                <w:szCs w:val="20"/>
              </w:rPr>
              <w:t xml:space="preserve">Семья ребенка: состав семьи, условия воспитания. </w:t>
            </w:r>
          </w:p>
          <w:p w:rsidR="003E4F60" w:rsidRPr="00F63E20" w:rsidRDefault="003E4F60" w:rsidP="00340741">
            <w:pPr>
              <w:tabs>
                <w:tab w:val="left" w:pos="993"/>
              </w:tabs>
              <w:spacing w:after="0" w:line="240" w:lineRule="auto"/>
              <w:rPr>
                <w:rFonts w:ascii="Times New Roman" w:hAnsi="Times New Roman" w:cs="Times New Roman"/>
                <w:bCs/>
                <w:sz w:val="20"/>
                <w:szCs w:val="20"/>
              </w:rPr>
            </w:pPr>
            <w:r w:rsidRPr="00F63E20">
              <w:rPr>
                <w:rFonts w:ascii="Times New Roman" w:hAnsi="Times New Roman" w:cs="Times New Roman"/>
                <w:bCs/>
                <w:sz w:val="20"/>
                <w:szCs w:val="20"/>
              </w:rPr>
              <w:t>Умение учиться: организованность, выполнение требований педагогов, самостоятельная работа, самоконтроль. Трудности в овладении новым материалом.</w:t>
            </w:r>
          </w:p>
          <w:p w:rsidR="003E4F60" w:rsidRPr="00F63E20" w:rsidRDefault="003E4F60" w:rsidP="00340741">
            <w:pPr>
              <w:tabs>
                <w:tab w:val="left" w:pos="993"/>
              </w:tabs>
              <w:spacing w:after="0" w:line="240" w:lineRule="auto"/>
              <w:rPr>
                <w:rFonts w:ascii="Times New Roman" w:hAnsi="Times New Roman" w:cs="Times New Roman"/>
                <w:bCs/>
                <w:sz w:val="20"/>
                <w:szCs w:val="20"/>
              </w:rPr>
            </w:pPr>
            <w:r w:rsidRPr="00F63E20">
              <w:rPr>
                <w:rFonts w:ascii="Times New Roman" w:hAnsi="Times New Roman" w:cs="Times New Roman"/>
                <w:bCs/>
                <w:sz w:val="20"/>
                <w:szCs w:val="20"/>
              </w:rPr>
              <w:t>Мотивы учебной деятельности: прилежание, отношение к отметке, похвале или порицанию учителя, воспитателя.</w:t>
            </w:r>
          </w:p>
          <w:p w:rsidR="003E4F60" w:rsidRPr="00F63E20" w:rsidRDefault="003E4F60" w:rsidP="00340741">
            <w:pPr>
              <w:tabs>
                <w:tab w:val="left" w:pos="993"/>
              </w:tabs>
              <w:spacing w:after="0" w:line="240" w:lineRule="auto"/>
              <w:rPr>
                <w:rFonts w:ascii="Times New Roman" w:hAnsi="Times New Roman" w:cs="Times New Roman"/>
                <w:bCs/>
                <w:sz w:val="20"/>
                <w:szCs w:val="20"/>
              </w:rPr>
            </w:pPr>
            <w:r w:rsidRPr="00F63E20">
              <w:rPr>
                <w:rFonts w:ascii="Times New Roman" w:hAnsi="Times New Roman" w:cs="Times New Roman"/>
                <w:bCs/>
                <w:sz w:val="20"/>
                <w:szCs w:val="20"/>
              </w:rPr>
              <w:t>Эмоционально-волевая сфера: преобладание настроения ребенка; наличие аффективных вспышек; способность к волевому усилию, внушаемость, проявления негативизма.</w:t>
            </w:r>
          </w:p>
          <w:p w:rsidR="003E4F60" w:rsidRPr="00F63E20" w:rsidRDefault="003E4F60" w:rsidP="00340741">
            <w:pPr>
              <w:tabs>
                <w:tab w:val="left" w:pos="993"/>
              </w:tabs>
              <w:spacing w:after="0" w:line="240" w:lineRule="auto"/>
              <w:rPr>
                <w:rFonts w:ascii="Times New Roman" w:hAnsi="Times New Roman" w:cs="Times New Roman"/>
                <w:bCs/>
                <w:sz w:val="20"/>
                <w:szCs w:val="20"/>
              </w:rPr>
            </w:pPr>
            <w:r w:rsidRPr="00F63E20">
              <w:rPr>
                <w:rFonts w:ascii="Times New Roman" w:hAnsi="Times New Roman" w:cs="Times New Roman"/>
                <w:bCs/>
                <w:sz w:val="20"/>
                <w:szCs w:val="20"/>
              </w:rPr>
              <w:t xml:space="preserve">Особенности личности: интересы, потребности, идеалы, убеждения; наличие чувства долга и ответственности. Соблюдение правил поведения в обществе, школе, дома; </w:t>
            </w:r>
          </w:p>
          <w:p w:rsidR="003E4F60" w:rsidRPr="00F63E20" w:rsidRDefault="003E4F60" w:rsidP="00340741">
            <w:pPr>
              <w:tabs>
                <w:tab w:val="left" w:pos="993"/>
              </w:tabs>
              <w:spacing w:after="0" w:line="240" w:lineRule="auto"/>
              <w:rPr>
                <w:rFonts w:ascii="Times New Roman" w:hAnsi="Times New Roman" w:cs="Times New Roman"/>
                <w:bCs/>
                <w:sz w:val="20"/>
                <w:szCs w:val="20"/>
              </w:rPr>
            </w:pPr>
            <w:r w:rsidRPr="00F63E20">
              <w:rPr>
                <w:rFonts w:ascii="Times New Roman" w:hAnsi="Times New Roman" w:cs="Times New Roman"/>
                <w:bCs/>
                <w:sz w:val="20"/>
                <w:szCs w:val="20"/>
              </w:rPr>
              <w:t>взаимоотношения с коллективом: роль в коллективе, симпатии, дружба с детьми, отношение к младшим и старшим товарищам. Нарушения в поведении: гиперактивность, замкнутость, аутистические проявления, обидчивость, эгоизм. Уровень притязаний и самооценка</w:t>
            </w:r>
          </w:p>
        </w:tc>
        <w:tc>
          <w:tcPr>
            <w:tcW w:w="2268" w:type="dxa"/>
            <w:tcBorders>
              <w:top w:val="single" w:sz="4" w:space="0" w:color="000000"/>
              <w:left w:val="single" w:sz="4" w:space="0" w:color="000000"/>
              <w:bottom w:val="single" w:sz="4" w:space="0" w:color="000000"/>
              <w:right w:val="single" w:sz="4" w:space="0" w:color="000000"/>
            </w:tcBorders>
          </w:tcPr>
          <w:p w:rsidR="003E4F60" w:rsidRPr="00F63E20" w:rsidRDefault="003E4F60" w:rsidP="00340741">
            <w:pPr>
              <w:tabs>
                <w:tab w:val="left" w:pos="993"/>
              </w:tabs>
              <w:snapToGrid w:val="0"/>
              <w:spacing w:after="0" w:line="240" w:lineRule="auto"/>
              <w:rPr>
                <w:rFonts w:ascii="Times New Roman" w:hAnsi="Times New Roman" w:cs="Times New Roman"/>
                <w:bCs/>
                <w:sz w:val="20"/>
                <w:szCs w:val="20"/>
              </w:rPr>
            </w:pPr>
            <w:r w:rsidRPr="00F63E20">
              <w:rPr>
                <w:rFonts w:ascii="Times New Roman" w:hAnsi="Times New Roman" w:cs="Times New Roman"/>
                <w:bCs/>
                <w:sz w:val="20"/>
                <w:szCs w:val="20"/>
              </w:rPr>
              <w:t>Посещение семьи ребенка (учитель, социальный педагог).</w:t>
            </w:r>
          </w:p>
          <w:p w:rsidR="003E4F60" w:rsidRPr="00F63E20" w:rsidRDefault="003E4F60" w:rsidP="00340741">
            <w:pPr>
              <w:tabs>
                <w:tab w:val="left" w:pos="993"/>
              </w:tabs>
              <w:spacing w:after="0" w:line="240" w:lineRule="auto"/>
              <w:rPr>
                <w:rFonts w:ascii="Times New Roman" w:hAnsi="Times New Roman" w:cs="Times New Roman"/>
                <w:bCs/>
                <w:sz w:val="20"/>
                <w:szCs w:val="20"/>
              </w:rPr>
            </w:pPr>
            <w:r w:rsidRPr="00F63E20">
              <w:rPr>
                <w:rFonts w:ascii="Times New Roman" w:hAnsi="Times New Roman" w:cs="Times New Roman"/>
                <w:bCs/>
                <w:sz w:val="20"/>
                <w:szCs w:val="20"/>
              </w:rPr>
              <w:t>Наблюдения во время занятий, изучение работ ученика (педагог).</w:t>
            </w:r>
          </w:p>
          <w:p w:rsidR="003E4F60" w:rsidRPr="00F63E20" w:rsidRDefault="003E4F60" w:rsidP="00340741">
            <w:pPr>
              <w:tabs>
                <w:tab w:val="left" w:pos="993"/>
              </w:tabs>
              <w:spacing w:after="0" w:line="240" w:lineRule="auto"/>
              <w:rPr>
                <w:rFonts w:ascii="Times New Roman" w:hAnsi="Times New Roman" w:cs="Times New Roman"/>
                <w:bCs/>
                <w:sz w:val="20"/>
                <w:szCs w:val="20"/>
              </w:rPr>
            </w:pPr>
            <w:r w:rsidRPr="00F63E20">
              <w:rPr>
                <w:rFonts w:ascii="Times New Roman" w:hAnsi="Times New Roman" w:cs="Times New Roman"/>
                <w:bCs/>
                <w:sz w:val="20"/>
                <w:szCs w:val="20"/>
              </w:rPr>
              <w:t>Анкетирование по выявлению школьных трудностей (учитель).</w:t>
            </w:r>
          </w:p>
          <w:p w:rsidR="003E4F60" w:rsidRPr="00F63E20" w:rsidRDefault="003E4F60" w:rsidP="00340741">
            <w:pPr>
              <w:tabs>
                <w:tab w:val="left" w:pos="993"/>
              </w:tabs>
              <w:spacing w:after="0" w:line="240" w:lineRule="auto"/>
              <w:rPr>
                <w:rFonts w:ascii="Times New Roman" w:hAnsi="Times New Roman" w:cs="Times New Roman"/>
                <w:sz w:val="20"/>
                <w:szCs w:val="20"/>
              </w:rPr>
            </w:pPr>
          </w:p>
          <w:p w:rsidR="003E4F60" w:rsidRPr="00F63E20" w:rsidRDefault="003E4F60" w:rsidP="00340741">
            <w:pPr>
              <w:tabs>
                <w:tab w:val="left" w:pos="993"/>
              </w:tabs>
              <w:spacing w:after="0" w:line="240" w:lineRule="auto"/>
              <w:rPr>
                <w:rFonts w:ascii="Times New Roman" w:hAnsi="Times New Roman" w:cs="Times New Roman"/>
                <w:bCs/>
                <w:sz w:val="20"/>
                <w:szCs w:val="20"/>
              </w:rPr>
            </w:pPr>
            <w:r w:rsidRPr="00F63E20">
              <w:rPr>
                <w:rFonts w:ascii="Times New Roman" w:hAnsi="Times New Roman" w:cs="Times New Roman"/>
                <w:bCs/>
                <w:sz w:val="20"/>
                <w:szCs w:val="20"/>
              </w:rPr>
              <w:t>Беседа с родителями и учителями- предметниками.</w:t>
            </w:r>
          </w:p>
          <w:p w:rsidR="003E4F60" w:rsidRPr="00F63E20" w:rsidRDefault="003E4F60" w:rsidP="00340741">
            <w:pPr>
              <w:tabs>
                <w:tab w:val="left" w:pos="993"/>
              </w:tabs>
              <w:spacing w:after="0" w:line="240" w:lineRule="auto"/>
              <w:rPr>
                <w:rFonts w:ascii="Times New Roman" w:hAnsi="Times New Roman" w:cs="Times New Roman"/>
                <w:sz w:val="20"/>
                <w:szCs w:val="20"/>
              </w:rPr>
            </w:pPr>
          </w:p>
          <w:p w:rsidR="003E4F60" w:rsidRPr="00F63E20" w:rsidRDefault="003E4F60" w:rsidP="00340741">
            <w:pPr>
              <w:tabs>
                <w:tab w:val="left" w:pos="993"/>
              </w:tabs>
              <w:spacing w:after="0" w:line="240" w:lineRule="auto"/>
              <w:rPr>
                <w:rFonts w:ascii="Times New Roman" w:hAnsi="Times New Roman" w:cs="Times New Roman"/>
                <w:bCs/>
                <w:sz w:val="20"/>
                <w:szCs w:val="20"/>
              </w:rPr>
            </w:pPr>
            <w:r w:rsidRPr="00F63E20">
              <w:rPr>
                <w:rFonts w:ascii="Times New Roman" w:hAnsi="Times New Roman" w:cs="Times New Roman"/>
                <w:bCs/>
                <w:sz w:val="20"/>
                <w:szCs w:val="20"/>
              </w:rPr>
              <w:t>Специальный эксперимент (педагог-психолог).</w:t>
            </w:r>
          </w:p>
          <w:p w:rsidR="003E4F60" w:rsidRPr="00F63E20" w:rsidRDefault="003E4F60" w:rsidP="00340741">
            <w:pPr>
              <w:tabs>
                <w:tab w:val="left" w:pos="993"/>
              </w:tabs>
              <w:spacing w:after="0" w:line="240" w:lineRule="auto"/>
              <w:rPr>
                <w:rFonts w:ascii="Times New Roman" w:hAnsi="Times New Roman" w:cs="Times New Roman"/>
                <w:sz w:val="20"/>
                <w:szCs w:val="20"/>
              </w:rPr>
            </w:pPr>
          </w:p>
          <w:p w:rsidR="003E4F60" w:rsidRPr="00F63E20" w:rsidRDefault="003E4F60" w:rsidP="00340741">
            <w:pPr>
              <w:tabs>
                <w:tab w:val="left" w:pos="993"/>
              </w:tabs>
              <w:spacing w:after="0" w:line="240" w:lineRule="auto"/>
              <w:rPr>
                <w:rFonts w:ascii="Times New Roman" w:hAnsi="Times New Roman" w:cs="Times New Roman"/>
                <w:bCs/>
                <w:sz w:val="20"/>
                <w:szCs w:val="20"/>
              </w:rPr>
            </w:pPr>
            <w:r w:rsidRPr="00F63E20">
              <w:rPr>
                <w:rFonts w:ascii="Times New Roman" w:hAnsi="Times New Roman" w:cs="Times New Roman"/>
                <w:bCs/>
                <w:sz w:val="20"/>
                <w:szCs w:val="20"/>
              </w:rPr>
              <w:t>Анкета для родителей и учителей.</w:t>
            </w:r>
          </w:p>
          <w:p w:rsidR="003E4F60" w:rsidRPr="00F63E20" w:rsidRDefault="003E4F60" w:rsidP="00340741">
            <w:pPr>
              <w:tabs>
                <w:tab w:val="left" w:pos="993"/>
              </w:tabs>
              <w:spacing w:after="0" w:line="240" w:lineRule="auto"/>
              <w:rPr>
                <w:rFonts w:ascii="Times New Roman" w:hAnsi="Times New Roman" w:cs="Times New Roman"/>
                <w:bCs/>
                <w:sz w:val="20"/>
                <w:szCs w:val="20"/>
              </w:rPr>
            </w:pPr>
            <w:r w:rsidRPr="00F63E20">
              <w:rPr>
                <w:rFonts w:ascii="Times New Roman" w:hAnsi="Times New Roman" w:cs="Times New Roman"/>
                <w:bCs/>
                <w:sz w:val="20"/>
                <w:szCs w:val="20"/>
              </w:rPr>
              <w:t>Наблюдение за ребенком в различных видах деятельности</w:t>
            </w:r>
          </w:p>
        </w:tc>
      </w:tr>
    </w:tbl>
    <w:p w:rsidR="003E4F60" w:rsidRPr="00F63E20" w:rsidRDefault="003E4F60" w:rsidP="003E4F60">
      <w:pPr>
        <w:pStyle w:val="Default"/>
        <w:tabs>
          <w:tab w:val="left" w:pos="993"/>
        </w:tabs>
        <w:ind w:firstLine="709"/>
        <w:jc w:val="both"/>
        <w:rPr>
          <w:color w:val="auto"/>
          <w:sz w:val="20"/>
          <w:szCs w:val="20"/>
        </w:rPr>
      </w:pPr>
    </w:p>
    <w:p w:rsidR="003E4F60" w:rsidRPr="00F63E20" w:rsidRDefault="003E4F60" w:rsidP="003E4F60">
      <w:pPr>
        <w:tabs>
          <w:tab w:val="left" w:pos="993"/>
        </w:tabs>
        <w:spacing w:after="0" w:line="240" w:lineRule="auto"/>
        <w:jc w:val="both"/>
        <w:rPr>
          <w:rFonts w:ascii="Times New Roman" w:hAnsi="Times New Roman" w:cs="Times New Roman"/>
          <w:b/>
          <w:iCs/>
          <w:sz w:val="20"/>
          <w:szCs w:val="20"/>
        </w:rPr>
      </w:pPr>
      <w:r w:rsidRPr="00F63E20">
        <w:rPr>
          <w:rFonts w:ascii="Times New Roman" w:hAnsi="Times New Roman" w:cs="Times New Roman"/>
          <w:b/>
          <w:iCs/>
          <w:sz w:val="20"/>
          <w:szCs w:val="20"/>
        </w:rPr>
        <w:t>Коррекционно-развивающий модуль</w:t>
      </w:r>
    </w:p>
    <w:p w:rsidR="003E4F60" w:rsidRPr="00F63E20" w:rsidRDefault="003E4F60" w:rsidP="003E4F60">
      <w:pPr>
        <w:tabs>
          <w:tab w:val="left" w:pos="993"/>
        </w:tabs>
        <w:spacing w:after="0" w:line="240" w:lineRule="auto"/>
        <w:ind w:firstLine="709"/>
        <w:jc w:val="both"/>
        <w:rPr>
          <w:rFonts w:ascii="Times New Roman" w:hAnsi="Times New Roman" w:cs="Times New Roman"/>
          <w:sz w:val="20"/>
          <w:szCs w:val="20"/>
        </w:rPr>
      </w:pPr>
      <w:r w:rsidRPr="00F63E20">
        <w:rPr>
          <w:rFonts w:ascii="Times New Roman" w:hAnsi="Times New Roman" w:cs="Times New Roman"/>
          <w:sz w:val="20"/>
          <w:szCs w:val="20"/>
        </w:rPr>
        <w:t>Содержание и формы коррекционной работы учителя:</w:t>
      </w:r>
    </w:p>
    <w:p w:rsidR="003E4F60" w:rsidRPr="00F63E20" w:rsidRDefault="003E4F60" w:rsidP="003E4F60">
      <w:pPr>
        <w:tabs>
          <w:tab w:val="left" w:pos="993"/>
        </w:tabs>
        <w:spacing w:after="0" w:line="240" w:lineRule="auto"/>
        <w:ind w:firstLine="709"/>
        <w:jc w:val="both"/>
        <w:rPr>
          <w:rFonts w:ascii="Times New Roman" w:hAnsi="Times New Roman" w:cs="Times New Roman"/>
          <w:sz w:val="20"/>
          <w:szCs w:val="20"/>
        </w:rPr>
      </w:pPr>
      <w:r w:rsidRPr="00F63E20">
        <w:rPr>
          <w:rFonts w:ascii="Times New Roman" w:hAnsi="Times New Roman" w:cs="Times New Roman"/>
          <w:sz w:val="20"/>
          <w:szCs w:val="20"/>
        </w:rPr>
        <w:t>● наблюдение за учениками во время учебной и внеурочной деятельности (ежедневно);</w:t>
      </w:r>
    </w:p>
    <w:p w:rsidR="003E4F60" w:rsidRPr="00F63E20" w:rsidRDefault="003E4F60" w:rsidP="003E4F60">
      <w:pPr>
        <w:tabs>
          <w:tab w:val="left" w:pos="993"/>
        </w:tabs>
        <w:spacing w:after="0" w:line="240" w:lineRule="auto"/>
        <w:ind w:firstLine="709"/>
        <w:jc w:val="both"/>
        <w:rPr>
          <w:rFonts w:ascii="Times New Roman" w:hAnsi="Times New Roman" w:cs="Times New Roman"/>
          <w:sz w:val="20"/>
          <w:szCs w:val="20"/>
        </w:rPr>
      </w:pPr>
      <w:r w:rsidRPr="00F63E20">
        <w:rPr>
          <w:rFonts w:ascii="Times New Roman" w:hAnsi="Times New Roman" w:cs="Times New Roman"/>
          <w:sz w:val="20"/>
          <w:szCs w:val="20"/>
        </w:rPr>
        <w:t>● поддержание постоянной связи с учителями-предметниками, школьным психологом, медицинским работником, администрацией школы, родителями;</w:t>
      </w:r>
    </w:p>
    <w:p w:rsidR="003E4F60" w:rsidRPr="00F63E20" w:rsidRDefault="003E4F60" w:rsidP="003E4F60">
      <w:pPr>
        <w:tabs>
          <w:tab w:val="left" w:pos="993"/>
        </w:tabs>
        <w:spacing w:after="0" w:line="240" w:lineRule="auto"/>
        <w:ind w:firstLine="709"/>
        <w:jc w:val="both"/>
        <w:rPr>
          <w:rFonts w:ascii="Times New Roman" w:hAnsi="Times New Roman" w:cs="Times New Roman"/>
          <w:sz w:val="20"/>
          <w:szCs w:val="20"/>
        </w:rPr>
      </w:pPr>
      <w:r w:rsidRPr="00F63E20">
        <w:rPr>
          <w:rFonts w:ascii="Times New Roman" w:hAnsi="Times New Roman" w:cs="Times New Roman"/>
          <w:sz w:val="20"/>
          <w:szCs w:val="20"/>
        </w:rPr>
        <w:lastRenderedPageBreak/>
        <w:t>● составление психолого-педагогической характеристики учащегося с ОВЗ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ребенка;</w:t>
      </w:r>
    </w:p>
    <w:p w:rsidR="003E4F60" w:rsidRPr="00F63E20" w:rsidRDefault="003E4F60" w:rsidP="003E4F60">
      <w:pPr>
        <w:tabs>
          <w:tab w:val="left" w:pos="993"/>
        </w:tabs>
        <w:spacing w:after="0" w:line="240" w:lineRule="auto"/>
        <w:ind w:firstLine="709"/>
        <w:jc w:val="both"/>
        <w:rPr>
          <w:rFonts w:ascii="Times New Roman" w:hAnsi="Times New Roman" w:cs="Times New Roman"/>
          <w:sz w:val="20"/>
          <w:szCs w:val="20"/>
        </w:rPr>
      </w:pPr>
      <w:r w:rsidRPr="00F63E20">
        <w:rPr>
          <w:rFonts w:ascii="Times New Roman" w:hAnsi="Times New Roman" w:cs="Times New Roman"/>
          <w:sz w:val="20"/>
          <w:szCs w:val="20"/>
        </w:rPr>
        <w:t>● составление индивидуального маршрута сопровождения учащегося (вместе с членами ПМПк),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rsidR="003E4F60" w:rsidRPr="00F63E20" w:rsidRDefault="003E4F60" w:rsidP="003E4F60">
      <w:pPr>
        <w:tabs>
          <w:tab w:val="left" w:pos="993"/>
        </w:tabs>
        <w:spacing w:after="0" w:line="240" w:lineRule="auto"/>
        <w:ind w:firstLine="709"/>
        <w:jc w:val="both"/>
        <w:rPr>
          <w:rFonts w:ascii="Times New Roman" w:hAnsi="Times New Roman" w:cs="Times New Roman"/>
          <w:sz w:val="20"/>
          <w:szCs w:val="20"/>
        </w:rPr>
      </w:pPr>
      <w:r w:rsidRPr="00F63E20">
        <w:rPr>
          <w:rFonts w:ascii="Times New Roman" w:hAnsi="Times New Roman" w:cs="Times New Roman"/>
          <w:sz w:val="20"/>
          <w:szCs w:val="20"/>
        </w:rPr>
        <w:t>● контроль  успеваемости и поведения учащихся в классе;</w:t>
      </w:r>
    </w:p>
    <w:p w:rsidR="003E4F60" w:rsidRPr="00F63E20" w:rsidRDefault="003E4F60" w:rsidP="003E4F60">
      <w:pPr>
        <w:tabs>
          <w:tab w:val="left" w:pos="993"/>
        </w:tabs>
        <w:spacing w:after="0" w:line="240" w:lineRule="auto"/>
        <w:ind w:firstLine="709"/>
        <w:jc w:val="both"/>
        <w:rPr>
          <w:rFonts w:ascii="Times New Roman" w:hAnsi="Times New Roman" w:cs="Times New Roman"/>
          <w:sz w:val="20"/>
          <w:szCs w:val="20"/>
        </w:rPr>
      </w:pPr>
      <w:r w:rsidRPr="00F63E20">
        <w:rPr>
          <w:rFonts w:ascii="Times New Roman" w:hAnsi="Times New Roman" w:cs="Times New Roman"/>
          <w:sz w:val="20"/>
          <w:szCs w:val="20"/>
        </w:rPr>
        <w:t>● формирование такого микроклимата в классе, который способствовал бы тому, чтобы каждый учащийся с ОВЗ чувствовал себя комфортно;</w:t>
      </w:r>
    </w:p>
    <w:p w:rsidR="003E4F60" w:rsidRPr="00F63E20" w:rsidRDefault="003E4F60" w:rsidP="003E4F60">
      <w:pPr>
        <w:tabs>
          <w:tab w:val="left" w:pos="993"/>
        </w:tabs>
        <w:spacing w:after="0" w:line="240" w:lineRule="auto"/>
        <w:ind w:firstLine="709"/>
        <w:jc w:val="both"/>
        <w:rPr>
          <w:rFonts w:ascii="Times New Roman" w:hAnsi="Times New Roman" w:cs="Times New Roman"/>
          <w:sz w:val="20"/>
          <w:szCs w:val="20"/>
        </w:rPr>
      </w:pPr>
      <w:r w:rsidRPr="00F63E20">
        <w:rPr>
          <w:rFonts w:ascii="Times New Roman" w:hAnsi="Times New Roman" w:cs="Times New Roman"/>
          <w:sz w:val="20"/>
          <w:szCs w:val="20"/>
        </w:rPr>
        <w:t>● ведение документации на детей с ОВЗ;</w:t>
      </w:r>
    </w:p>
    <w:p w:rsidR="003E4F60" w:rsidRPr="00F63E20" w:rsidRDefault="003E4F60" w:rsidP="003E4F60">
      <w:pPr>
        <w:tabs>
          <w:tab w:val="left" w:pos="993"/>
        </w:tabs>
        <w:spacing w:after="0" w:line="240" w:lineRule="auto"/>
        <w:ind w:firstLine="709"/>
        <w:jc w:val="both"/>
        <w:rPr>
          <w:rFonts w:ascii="Times New Roman" w:hAnsi="Times New Roman" w:cs="Times New Roman"/>
          <w:sz w:val="20"/>
          <w:szCs w:val="20"/>
        </w:rPr>
      </w:pPr>
      <w:r w:rsidRPr="00F63E20">
        <w:rPr>
          <w:rFonts w:ascii="Times New Roman" w:hAnsi="Times New Roman" w:cs="Times New Roman"/>
          <w:sz w:val="20"/>
          <w:szCs w:val="20"/>
        </w:rPr>
        <w:t>● организация внеурочной деятельности, направленной на развитие познавательных интересов учащихся, их общее развитие.</w:t>
      </w:r>
    </w:p>
    <w:p w:rsidR="003E4F60" w:rsidRPr="00F63E20" w:rsidRDefault="003E4F60" w:rsidP="003E4F60">
      <w:pPr>
        <w:tabs>
          <w:tab w:val="left" w:pos="993"/>
        </w:tabs>
        <w:spacing w:after="0" w:line="240" w:lineRule="auto"/>
        <w:ind w:firstLine="709"/>
        <w:jc w:val="both"/>
        <w:rPr>
          <w:rFonts w:ascii="Times New Roman" w:hAnsi="Times New Roman" w:cs="Times New Roman"/>
          <w:sz w:val="20"/>
          <w:szCs w:val="20"/>
        </w:rPr>
      </w:pPr>
      <w:r w:rsidRPr="00F63E20">
        <w:rPr>
          <w:rFonts w:ascii="Times New Roman" w:hAnsi="Times New Roman" w:cs="Times New Roman"/>
          <w:sz w:val="20"/>
          <w:szCs w:val="20"/>
        </w:rPr>
        <w:t>Для повышения качества коррекционной работы необходимо выполнение следующих условий:</w:t>
      </w:r>
    </w:p>
    <w:p w:rsidR="003E4F60" w:rsidRPr="00F63E20" w:rsidRDefault="003E4F60" w:rsidP="00F0793C">
      <w:pPr>
        <w:numPr>
          <w:ilvl w:val="0"/>
          <w:numId w:val="56"/>
        </w:numPr>
        <w:tabs>
          <w:tab w:val="clear" w:pos="1173"/>
          <w:tab w:val="num" w:pos="0"/>
          <w:tab w:val="left" w:pos="993"/>
        </w:tabs>
        <w:autoSpaceDE w:val="0"/>
        <w:spacing w:after="0" w:line="240" w:lineRule="auto"/>
        <w:ind w:left="0" w:firstLine="540"/>
        <w:jc w:val="both"/>
        <w:rPr>
          <w:rFonts w:ascii="Times New Roman" w:hAnsi="Times New Roman" w:cs="Times New Roman"/>
          <w:sz w:val="20"/>
          <w:szCs w:val="20"/>
        </w:rPr>
      </w:pPr>
      <w:r w:rsidRPr="00F63E20">
        <w:rPr>
          <w:rFonts w:ascii="Times New Roman" w:hAnsi="Times New Roman" w:cs="Times New Roman"/>
          <w:sz w:val="20"/>
          <w:szCs w:val="20"/>
        </w:rPr>
        <w:t>формирование УУД на всех этапах учебного процесса;</w:t>
      </w:r>
    </w:p>
    <w:p w:rsidR="003E4F60" w:rsidRPr="00F63E20" w:rsidRDefault="003E4F60" w:rsidP="00F0793C">
      <w:pPr>
        <w:numPr>
          <w:ilvl w:val="0"/>
          <w:numId w:val="56"/>
        </w:numPr>
        <w:tabs>
          <w:tab w:val="clear" w:pos="1173"/>
          <w:tab w:val="num" w:pos="0"/>
          <w:tab w:val="left" w:pos="993"/>
        </w:tabs>
        <w:autoSpaceDE w:val="0"/>
        <w:spacing w:after="0" w:line="240" w:lineRule="auto"/>
        <w:ind w:left="0" w:firstLine="540"/>
        <w:jc w:val="both"/>
        <w:rPr>
          <w:rFonts w:ascii="Times New Roman" w:hAnsi="Times New Roman" w:cs="Times New Roman"/>
          <w:sz w:val="20"/>
          <w:szCs w:val="20"/>
        </w:rPr>
      </w:pPr>
      <w:r w:rsidRPr="00F63E20">
        <w:rPr>
          <w:rFonts w:ascii="Times New Roman" w:hAnsi="Times New Roman" w:cs="Times New Roman"/>
          <w:sz w:val="20"/>
          <w:szCs w:val="20"/>
        </w:rPr>
        <w:t>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rsidR="003E4F60" w:rsidRPr="00F63E20" w:rsidRDefault="003E4F60" w:rsidP="00F0793C">
      <w:pPr>
        <w:numPr>
          <w:ilvl w:val="0"/>
          <w:numId w:val="56"/>
        </w:numPr>
        <w:tabs>
          <w:tab w:val="clear" w:pos="1173"/>
          <w:tab w:val="num" w:pos="0"/>
          <w:tab w:val="left" w:pos="993"/>
        </w:tabs>
        <w:autoSpaceDE w:val="0"/>
        <w:spacing w:after="0" w:line="240" w:lineRule="auto"/>
        <w:ind w:left="0" w:firstLine="540"/>
        <w:jc w:val="both"/>
        <w:rPr>
          <w:rFonts w:ascii="Times New Roman" w:hAnsi="Times New Roman" w:cs="Times New Roman"/>
          <w:sz w:val="20"/>
          <w:szCs w:val="20"/>
        </w:rPr>
      </w:pPr>
      <w:r w:rsidRPr="00F63E20">
        <w:rPr>
          <w:rFonts w:ascii="Times New Roman" w:hAnsi="Times New Roman" w:cs="Times New Roman"/>
          <w:sz w:val="20"/>
          <w:szCs w:val="20"/>
        </w:rPr>
        <w:t>побуждение к речевой деятельности, осуществление контроля за речевой деятельностью  детей;</w:t>
      </w:r>
    </w:p>
    <w:p w:rsidR="003E4F60" w:rsidRPr="00F63E20" w:rsidRDefault="003E4F60" w:rsidP="00F0793C">
      <w:pPr>
        <w:numPr>
          <w:ilvl w:val="0"/>
          <w:numId w:val="56"/>
        </w:numPr>
        <w:tabs>
          <w:tab w:val="clear" w:pos="1173"/>
          <w:tab w:val="num" w:pos="0"/>
          <w:tab w:val="left" w:pos="993"/>
        </w:tabs>
        <w:autoSpaceDE w:val="0"/>
        <w:spacing w:after="0" w:line="240" w:lineRule="auto"/>
        <w:ind w:left="0" w:firstLine="540"/>
        <w:jc w:val="both"/>
        <w:rPr>
          <w:rFonts w:ascii="Times New Roman" w:hAnsi="Times New Roman" w:cs="Times New Roman"/>
          <w:sz w:val="20"/>
          <w:szCs w:val="20"/>
        </w:rPr>
      </w:pPr>
      <w:r w:rsidRPr="00F63E20">
        <w:rPr>
          <w:rFonts w:ascii="Times New Roman" w:hAnsi="Times New Roman" w:cs="Times New Roman"/>
          <w:sz w:val="20"/>
          <w:szCs w:val="20"/>
        </w:rPr>
        <w:t>установление взаимосвязи между воспринимаемым предметом, его словесным обозначением и практическим действием;</w:t>
      </w:r>
    </w:p>
    <w:p w:rsidR="003E4F60" w:rsidRPr="00F63E20" w:rsidRDefault="003E4F60" w:rsidP="00F0793C">
      <w:pPr>
        <w:numPr>
          <w:ilvl w:val="0"/>
          <w:numId w:val="56"/>
        </w:numPr>
        <w:tabs>
          <w:tab w:val="clear" w:pos="1173"/>
          <w:tab w:val="num" w:pos="0"/>
          <w:tab w:val="left" w:pos="993"/>
        </w:tabs>
        <w:autoSpaceDE w:val="0"/>
        <w:spacing w:after="0" w:line="240" w:lineRule="auto"/>
        <w:ind w:left="0" w:firstLine="540"/>
        <w:jc w:val="both"/>
        <w:rPr>
          <w:rFonts w:ascii="Times New Roman" w:hAnsi="Times New Roman" w:cs="Times New Roman"/>
          <w:sz w:val="20"/>
          <w:szCs w:val="20"/>
        </w:rPr>
      </w:pPr>
      <w:r w:rsidRPr="00F63E20">
        <w:rPr>
          <w:rFonts w:ascii="Times New Roman" w:hAnsi="Times New Roman" w:cs="Times New Roman"/>
          <w:sz w:val="20"/>
          <w:szCs w:val="20"/>
        </w:rPr>
        <w:t>использование более медленного темпа обучения, многократного возвращения к изученному материалу;</w:t>
      </w:r>
    </w:p>
    <w:p w:rsidR="003E4F60" w:rsidRPr="00F63E20" w:rsidRDefault="003E4F60" w:rsidP="00F0793C">
      <w:pPr>
        <w:numPr>
          <w:ilvl w:val="0"/>
          <w:numId w:val="56"/>
        </w:numPr>
        <w:tabs>
          <w:tab w:val="clear" w:pos="1173"/>
          <w:tab w:val="num" w:pos="0"/>
          <w:tab w:val="left" w:pos="993"/>
        </w:tabs>
        <w:autoSpaceDE w:val="0"/>
        <w:spacing w:after="0" w:line="240" w:lineRule="auto"/>
        <w:ind w:left="0" w:firstLine="540"/>
        <w:jc w:val="both"/>
        <w:rPr>
          <w:rFonts w:ascii="Times New Roman" w:hAnsi="Times New Roman" w:cs="Times New Roman"/>
          <w:sz w:val="20"/>
          <w:szCs w:val="20"/>
        </w:rPr>
      </w:pPr>
      <w:r w:rsidRPr="00F63E20">
        <w:rPr>
          <w:rFonts w:ascii="Times New Roman" w:hAnsi="Times New Roman" w:cs="Times New Roman"/>
          <w:sz w:val="20"/>
          <w:szCs w:val="20"/>
        </w:rPr>
        <w:t>максимальное использование сохранных анализаторов ребенка;</w:t>
      </w:r>
    </w:p>
    <w:p w:rsidR="003E4F60" w:rsidRPr="00F63E20" w:rsidRDefault="003E4F60" w:rsidP="00F0793C">
      <w:pPr>
        <w:numPr>
          <w:ilvl w:val="0"/>
          <w:numId w:val="56"/>
        </w:numPr>
        <w:tabs>
          <w:tab w:val="clear" w:pos="1173"/>
          <w:tab w:val="num" w:pos="0"/>
          <w:tab w:val="left" w:pos="993"/>
        </w:tabs>
        <w:autoSpaceDE w:val="0"/>
        <w:spacing w:after="0" w:line="240" w:lineRule="auto"/>
        <w:ind w:left="0" w:firstLine="540"/>
        <w:jc w:val="both"/>
        <w:rPr>
          <w:rFonts w:ascii="Times New Roman" w:hAnsi="Times New Roman" w:cs="Times New Roman"/>
          <w:sz w:val="20"/>
          <w:szCs w:val="20"/>
        </w:rPr>
      </w:pPr>
      <w:r w:rsidRPr="00F63E20">
        <w:rPr>
          <w:rFonts w:ascii="Times New Roman" w:hAnsi="Times New Roman" w:cs="Times New Roman"/>
          <w:sz w:val="20"/>
          <w:szCs w:val="20"/>
        </w:rPr>
        <w:t>разделение деятельности на отдельные составные части, элементы, операции, позволяющее осмысливать их во внутреннем отношении друг к другу;</w:t>
      </w:r>
    </w:p>
    <w:p w:rsidR="003E4F60" w:rsidRPr="00F63E20" w:rsidRDefault="003E4F60" w:rsidP="00F0793C">
      <w:pPr>
        <w:numPr>
          <w:ilvl w:val="0"/>
          <w:numId w:val="56"/>
        </w:numPr>
        <w:tabs>
          <w:tab w:val="clear" w:pos="1173"/>
          <w:tab w:val="num" w:pos="0"/>
          <w:tab w:val="left" w:pos="993"/>
        </w:tabs>
        <w:autoSpaceDE w:val="0"/>
        <w:spacing w:after="0" w:line="240" w:lineRule="auto"/>
        <w:ind w:left="0" w:firstLine="540"/>
        <w:jc w:val="both"/>
        <w:rPr>
          <w:rFonts w:ascii="Times New Roman" w:hAnsi="Times New Roman" w:cs="Times New Roman"/>
          <w:sz w:val="20"/>
          <w:szCs w:val="20"/>
        </w:rPr>
      </w:pPr>
      <w:r w:rsidRPr="00F63E20">
        <w:rPr>
          <w:rFonts w:ascii="Times New Roman" w:hAnsi="Times New Roman" w:cs="Times New Roman"/>
          <w:sz w:val="20"/>
          <w:szCs w:val="20"/>
        </w:rPr>
        <w:t>использование упражнений, направленных на развитие внимания, памяти, восприятия.</w:t>
      </w:r>
    </w:p>
    <w:p w:rsidR="003E4F60" w:rsidRPr="00F63E20" w:rsidRDefault="003E4F60" w:rsidP="003E4F60">
      <w:pPr>
        <w:tabs>
          <w:tab w:val="left" w:pos="993"/>
        </w:tabs>
        <w:spacing w:after="0" w:line="240" w:lineRule="auto"/>
        <w:ind w:firstLine="709"/>
        <w:jc w:val="both"/>
        <w:rPr>
          <w:rFonts w:ascii="Times New Roman" w:hAnsi="Times New Roman" w:cs="Times New Roman"/>
          <w:sz w:val="20"/>
          <w:szCs w:val="20"/>
        </w:rPr>
      </w:pPr>
      <w:r w:rsidRPr="00F63E20">
        <w:rPr>
          <w:rFonts w:ascii="Times New Roman" w:hAnsi="Times New Roman" w:cs="Times New Roman"/>
          <w:sz w:val="20"/>
          <w:szCs w:val="20"/>
        </w:rPr>
        <w:t xml:space="preserve">Коррекционная работа осуществляется в рамках целостного подхода к воспитанию и развитию ребенка. </w:t>
      </w:r>
    </w:p>
    <w:p w:rsidR="003E4F60" w:rsidRPr="00F63E20" w:rsidRDefault="003E4F60" w:rsidP="003E4F60">
      <w:pPr>
        <w:tabs>
          <w:tab w:val="left" w:pos="993"/>
        </w:tabs>
        <w:spacing w:after="0" w:line="240" w:lineRule="auto"/>
        <w:ind w:firstLine="708"/>
        <w:jc w:val="both"/>
        <w:rPr>
          <w:rFonts w:ascii="Times New Roman" w:hAnsi="Times New Roman" w:cs="Times New Roman"/>
          <w:sz w:val="20"/>
          <w:szCs w:val="20"/>
        </w:rPr>
      </w:pPr>
      <w:r w:rsidRPr="00F63E20">
        <w:rPr>
          <w:rFonts w:ascii="Times New Roman" w:hAnsi="Times New Roman" w:cs="Times New Roman"/>
          <w:sz w:val="20"/>
          <w:szCs w:val="20"/>
        </w:rPr>
        <w:t xml:space="preserve">При организации коррекционных занятий следует исходить из возможностей ребенка: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w:t>
      </w:r>
      <w:r w:rsidRPr="00F63E20">
        <w:rPr>
          <w:rFonts w:ascii="Times New Roman" w:hAnsi="Times New Roman" w:cs="Times New Roman"/>
          <w:sz w:val="20"/>
          <w:szCs w:val="20"/>
        </w:rPr>
        <w:lastRenderedPageBreak/>
        <w:t xml:space="preserve">дальнейшем трудность задания следует увеличивать пропорционально возрастающим возможностям ребенка. </w:t>
      </w:r>
    </w:p>
    <w:p w:rsidR="003E4F60" w:rsidRPr="00F63E20" w:rsidRDefault="003E4F60" w:rsidP="003E4F60">
      <w:pPr>
        <w:tabs>
          <w:tab w:val="left" w:pos="993"/>
        </w:tabs>
        <w:spacing w:after="0" w:line="240" w:lineRule="auto"/>
        <w:ind w:firstLine="708"/>
        <w:jc w:val="both"/>
        <w:rPr>
          <w:rFonts w:ascii="Times New Roman" w:hAnsi="Times New Roman" w:cs="Times New Roman"/>
          <w:sz w:val="20"/>
          <w:szCs w:val="20"/>
        </w:rPr>
      </w:pPr>
      <w:r w:rsidRPr="00F63E20">
        <w:rPr>
          <w:rFonts w:ascii="Times New Roman" w:hAnsi="Times New Roman" w:cs="Times New Roman"/>
          <w:sz w:val="20"/>
          <w:szCs w:val="20"/>
        </w:rPr>
        <w:t xml:space="preserve">Изучение индивидуальных особенностей учащихся позволяет планировать сроки, этапы и основные направления коррекционной работы. </w:t>
      </w:r>
    </w:p>
    <w:p w:rsidR="003E4F60" w:rsidRPr="00F63E20" w:rsidRDefault="003E4F60" w:rsidP="003E4F60">
      <w:pPr>
        <w:tabs>
          <w:tab w:val="left" w:pos="993"/>
        </w:tabs>
        <w:spacing w:after="0" w:line="240" w:lineRule="auto"/>
        <w:jc w:val="both"/>
        <w:rPr>
          <w:rFonts w:ascii="Times New Roman" w:hAnsi="Times New Roman" w:cs="Times New Roman"/>
          <w:b/>
          <w:iCs/>
          <w:sz w:val="20"/>
          <w:szCs w:val="20"/>
        </w:rPr>
      </w:pPr>
      <w:r w:rsidRPr="00F63E20">
        <w:rPr>
          <w:rFonts w:ascii="Times New Roman" w:hAnsi="Times New Roman" w:cs="Times New Roman"/>
          <w:b/>
          <w:iCs/>
          <w:sz w:val="20"/>
          <w:szCs w:val="20"/>
        </w:rPr>
        <w:t>Лечебно–профилактический модуль</w:t>
      </w:r>
    </w:p>
    <w:p w:rsidR="003E4F60" w:rsidRPr="00F63E20" w:rsidRDefault="003E4F60" w:rsidP="003E4F60">
      <w:pPr>
        <w:tabs>
          <w:tab w:val="left" w:pos="993"/>
        </w:tabs>
        <w:spacing w:after="0" w:line="240" w:lineRule="auto"/>
        <w:ind w:firstLine="709"/>
        <w:jc w:val="both"/>
        <w:rPr>
          <w:rFonts w:ascii="Times New Roman" w:hAnsi="Times New Roman" w:cs="Times New Roman"/>
          <w:sz w:val="20"/>
          <w:szCs w:val="20"/>
        </w:rPr>
      </w:pPr>
      <w:r w:rsidRPr="00F63E20">
        <w:rPr>
          <w:rFonts w:ascii="Times New Roman" w:hAnsi="Times New Roman" w:cs="Times New Roman"/>
          <w:sz w:val="20"/>
          <w:szCs w:val="20"/>
        </w:rPr>
        <w:t>Модуль предполагает проведение лечебно–профилактических мероприятий; осуществление контроля за соблюдением санитарно–гигиенических норм, режимом дня, питанием ребенка, проведение индивидуальных лечебно–профилактических действий в зависимости от нарушения (медикаментозное лечение по назначению врача, специальные коррекционные занятия лечебной физкультурой, соблюдение режима дня, специальные игры с музыкальным сопровождением, игры с перевоплощением, особые приемы психотерапевтической работы при прослушивании сказок, рисовании, использование здоровьесберегающих технологий на уроках и во внеурочной деятельности).</w:t>
      </w:r>
    </w:p>
    <w:p w:rsidR="003E4F60" w:rsidRPr="00F63E20" w:rsidRDefault="003E4F60" w:rsidP="003E4F60">
      <w:pPr>
        <w:tabs>
          <w:tab w:val="left" w:pos="993"/>
        </w:tabs>
        <w:spacing w:after="0" w:line="240" w:lineRule="auto"/>
        <w:jc w:val="both"/>
        <w:rPr>
          <w:rFonts w:ascii="Times New Roman" w:hAnsi="Times New Roman" w:cs="Times New Roman"/>
          <w:b/>
          <w:iCs/>
          <w:sz w:val="20"/>
          <w:szCs w:val="20"/>
        </w:rPr>
      </w:pPr>
      <w:r w:rsidRPr="00F63E20">
        <w:rPr>
          <w:rFonts w:ascii="Times New Roman" w:hAnsi="Times New Roman" w:cs="Times New Roman"/>
          <w:b/>
          <w:iCs/>
          <w:sz w:val="20"/>
          <w:szCs w:val="20"/>
        </w:rPr>
        <w:t>Социально–педагогический модуль</w:t>
      </w:r>
    </w:p>
    <w:p w:rsidR="003E4F60" w:rsidRPr="00F63E20" w:rsidRDefault="003E4F60" w:rsidP="003E4F60">
      <w:pPr>
        <w:tabs>
          <w:tab w:val="left" w:pos="993"/>
        </w:tabs>
        <w:spacing w:after="0" w:line="240" w:lineRule="auto"/>
        <w:ind w:firstLine="540"/>
        <w:jc w:val="both"/>
        <w:rPr>
          <w:rFonts w:ascii="Times New Roman" w:hAnsi="Times New Roman" w:cs="Times New Roman"/>
          <w:sz w:val="20"/>
          <w:szCs w:val="20"/>
        </w:rPr>
      </w:pPr>
      <w:r w:rsidRPr="00F63E20">
        <w:rPr>
          <w:rFonts w:ascii="Times New Roman" w:hAnsi="Times New Roman" w:cs="Times New Roman"/>
          <w:sz w:val="20"/>
          <w:szCs w:val="20"/>
        </w:rPr>
        <w:t>1. Программы повышения профессиональной компетентности педагогов. Педагог должен быть знаком с особенностями развития данной неоднородной группы детей. Это необходимо для того, чтобы иметь возможность разобраться в комплексе проблем,  грамотно поставить вопрос перед психологами–консультантами, правильно интерпретировать их рекомендации, координировать работу учителей–предметников и родителей, вести коррекционные занятия с учениками, имеющими нарушения. Педагог под руководством психолога может провести диагностику, используя несложные методики. Подготовка педагогов возможна на курсах повышения квалификации на семинарах–практикумах, курсах переподготовки по направлению «Коррекционная педагогика в начальном образовании».</w:t>
      </w:r>
    </w:p>
    <w:p w:rsidR="003E4F60" w:rsidRPr="00F63E20" w:rsidRDefault="003E4F60" w:rsidP="003E4F60">
      <w:pPr>
        <w:tabs>
          <w:tab w:val="left" w:pos="993"/>
        </w:tabs>
        <w:spacing w:after="0" w:line="240" w:lineRule="auto"/>
        <w:ind w:firstLine="540"/>
        <w:jc w:val="both"/>
        <w:rPr>
          <w:rFonts w:ascii="Times New Roman" w:hAnsi="Times New Roman" w:cs="Times New Roman"/>
          <w:sz w:val="20"/>
          <w:szCs w:val="20"/>
        </w:rPr>
      </w:pPr>
      <w:r w:rsidRPr="00F63E20">
        <w:rPr>
          <w:rFonts w:ascii="Times New Roman" w:hAnsi="Times New Roman" w:cs="Times New Roman"/>
          <w:sz w:val="20"/>
          <w:szCs w:val="20"/>
        </w:rPr>
        <w:t>2. Психотерапевтическая работа с семьей</w:t>
      </w:r>
      <w:r w:rsidRPr="00F63E20">
        <w:rPr>
          <w:rFonts w:ascii="Times New Roman" w:hAnsi="Times New Roman" w:cs="Times New Roman"/>
          <w:i/>
          <w:iCs/>
          <w:sz w:val="20"/>
          <w:szCs w:val="20"/>
        </w:rPr>
        <w:t xml:space="preserve">. </w:t>
      </w:r>
      <w:r w:rsidRPr="00F63E20">
        <w:rPr>
          <w:rFonts w:ascii="Times New Roman" w:hAnsi="Times New Roman" w:cs="Times New Roman"/>
          <w:sz w:val="20"/>
          <w:szCs w:val="20"/>
        </w:rPr>
        <w:t>Цель – повышение уровня родительской компетентности и активизация роли родителей в воспитании и обучении ребенка. Проводится на индивидуальных консультациях специалистами, на родительских собраниях.</w:t>
      </w:r>
    </w:p>
    <w:p w:rsidR="003E4F60" w:rsidRPr="00F63E20" w:rsidRDefault="003E4F60" w:rsidP="003E4F60">
      <w:pPr>
        <w:tabs>
          <w:tab w:val="left" w:pos="993"/>
        </w:tabs>
        <w:spacing w:after="0" w:line="240" w:lineRule="auto"/>
        <w:ind w:firstLine="540"/>
        <w:jc w:val="both"/>
        <w:rPr>
          <w:rFonts w:ascii="Times New Roman" w:hAnsi="Times New Roman" w:cs="Times New Roman"/>
          <w:sz w:val="20"/>
          <w:szCs w:val="20"/>
        </w:rPr>
      </w:pPr>
      <w:r w:rsidRPr="00F63E20">
        <w:rPr>
          <w:rFonts w:ascii="Times New Roman" w:hAnsi="Times New Roman" w:cs="Times New Roman"/>
          <w:sz w:val="20"/>
          <w:szCs w:val="20"/>
        </w:rPr>
        <w:t>Реализация индивидуального образовательного маршрута требует постоянного отслеживания направления развития детей, что делает необходимым разработку системы начальной, текущей и итоговой диагностики по годам обучения.</w:t>
      </w:r>
    </w:p>
    <w:p w:rsidR="003E4F60" w:rsidRPr="00F63E20" w:rsidRDefault="003E4F60" w:rsidP="003E4F60">
      <w:pPr>
        <w:tabs>
          <w:tab w:val="left" w:pos="993"/>
        </w:tabs>
        <w:spacing w:after="0" w:line="240" w:lineRule="auto"/>
        <w:rPr>
          <w:rFonts w:ascii="Times New Roman" w:hAnsi="Times New Roman" w:cs="Times New Roman"/>
          <w:b/>
          <w:bCs/>
          <w:sz w:val="20"/>
          <w:szCs w:val="20"/>
        </w:rPr>
      </w:pPr>
      <w:r w:rsidRPr="00F63E20">
        <w:rPr>
          <w:rFonts w:ascii="Times New Roman" w:hAnsi="Times New Roman" w:cs="Times New Roman"/>
          <w:b/>
          <w:bCs/>
          <w:sz w:val="20"/>
          <w:szCs w:val="20"/>
        </w:rPr>
        <w:t>Этапы реализации программы</w:t>
      </w:r>
    </w:p>
    <w:p w:rsidR="003E4F60" w:rsidRPr="00F63E20" w:rsidRDefault="003E4F60" w:rsidP="003E4F60">
      <w:pPr>
        <w:pStyle w:val="aff5"/>
        <w:tabs>
          <w:tab w:val="left" w:pos="993"/>
        </w:tabs>
        <w:spacing w:line="240" w:lineRule="auto"/>
        <w:ind w:firstLine="454"/>
        <w:rPr>
          <w:rFonts w:ascii="Times New Roman" w:hAnsi="Times New Roman"/>
          <w:iCs/>
          <w:color w:val="auto"/>
          <w:sz w:val="20"/>
          <w:szCs w:val="20"/>
        </w:rPr>
      </w:pPr>
      <w:r w:rsidRPr="00F63E20">
        <w:rPr>
          <w:rFonts w:ascii="Times New Roman" w:hAnsi="Times New Roman"/>
          <w:color w:val="auto"/>
          <w:sz w:val="20"/>
          <w:szCs w:val="20"/>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3E4F60" w:rsidRPr="00F63E20" w:rsidRDefault="003E4F60" w:rsidP="003E4F60">
      <w:pPr>
        <w:pStyle w:val="aff5"/>
        <w:tabs>
          <w:tab w:val="left" w:pos="993"/>
        </w:tabs>
        <w:spacing w:line="240" w:lineRule="auto"/>
        <w:ind w:firstLine="454"/>
        <w:rPr>
          <w:rFonts w:ascii="Times New Roman" w:hAnsi="Times New Roman"/>
          <w:iCs/>
          <w:color w:val="auto"/>
          <w:sz w:val="20"/>
          <w:szCs w:val="20"/>
        </w:rPr>
      </w:pPr>
      <w:r w:rsidRPr="00F63E20">
        <w:rPr>
          <w:rFonts w:ascii="Times New Roman" w:hAnsi="Times New Roman"/>
          <w:i/>
          <w:iCs/>
          <w:color w:val="auto"/>
          <w:spacing w:val="2"/>
          <w:sz w:val="20"/>
          <w:szCs w:val="20"/>
        </w:rPr>
        <w:t>Этап сбора и анализа информации</w:t>
      </w:r>
      <w:r w:rsidRPr="00F63E20">
        <w:rPr>
          <w:rFonts w:ascii="Times New Roman" w:hAnsi="Times New Roman"/>
          <w:color w:val="auto"/>
          <w:spacing w:val="2"/>
          <w:sz w:val="20"/>
          <w:szCs w:val="20"/>
        </w:rPr>
        <w:t xml:space="preserve"> (информационно­</w:t>
      </w:r>
      <w:r w:rsidRPr="00F63E20">
        <w:rPr>
          <w:rFonts w:ascii="Times New Roman" w:hAnsi="Times New Roman"/>
          <w:color w:val="auto"/>
          <w:sz w:val="20"/>
          <w:szCs w:val="20"/>
        </w:rPr>
        <w:t xml:space="preserve">аналитическая деятельность). Результатом данного </w:t>
      </w:r>
      <w:r w:rsidRPr="00F63E20">
        <w:rPr>
          <w:rFonts w:ascii="Times New Roman" w:hAnsi="Times New Roman"/>
          <w:color w:val="auto"/>
          <w:sz w:val="20"/>
          <w:szCs w:val="20"/>
        </w:rPr>
        <w:lastRenderedPageBreak/>
        <w:t>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rsidR="003E4F60" w:rsidRPr="00F63E20" w:rsidRDefault="003E4F60" w:rsidP="003E4F60">
      <w:pPr>
        <w:pStyle w:val="aff5"/>
        <w:tabs>
          <w:tab w:val="left" w:pos="993"/>
        </w:tabs>
        <w:spacing w:line="240" w:lineRule="auto"/>
        <w:ind w:firstLine="454"/>
        <w:rPr>
          <w:rFonts w:ascii="Times New Roman" w:hAnsi="Times New Roman"/>
          <w:iCs/>
          <w:color w:val="auto"/>
          <w:sz w:val="20"/>
          <w:szCs w:val="20"/>
        </w:rPr>
      </w:pPr>
      <w:r w:rsidRPr="00F63E20">
        <w:rPr>
          <w:rFonts w:ascii="Times New Roman" w:hAnsi="Times New Roman"/>
          <w:i/>
          <w:iCs/>
          <w:color w:val="auto"/>
          <w:sz w:val="20"/>
          <w:szCs w:val="20"/>
        </w:rPr>
        <w:t>Этап планирования, организации, координации</w:t>
      </w:r>
      <w:r w:rsidRPr="00F63E20">
        <w:rPr>
          <w:rFonts w:ascii="Times New Roman" w:hAnsi="Times New Roman"/>
          <w:color w:val="auto"/>
          <w:sz w:val="20"/>
          <w:szCs w:val="20"/>
        </w:rPr>
        <w:t xml:space="preserve"> (органи</w:t>
      </w:r>
      <w:r w:rsidRPr="00F63E20">
        <w:rPr>
          <w:rFonts w:ascii="Times New Roman" w:hAnsi="Times New Roman"/>
          <w:color w:val="auto"/>
          <w:spacing w:val="-2"/>
          <w:sz w:val="20"/>
          <w:szCs w:val="20"/>
        </w:rPr>
        <w:t xml:space="preserve">зационно­исполнительская деятельность). Результатом работы </w:t>
      </w:r>
      <w:r w:rsidRPr="00F63E20">
        <w:rPr>
          <w:rFonts w:ascii="Times New Roman" w:hAnsi="Times New Roman"/>
          <w:color w:val="auto"/>
          <w:sz w:val="20"/>
          <w:szCs w:val="20"/>
        </w:rPr>
        <w:t>является особым образом организованный образовательную деятельность</w:t>
      </w:r>
      <w:r w:rsidRPr="00F63E20">
        <w:rPr>
          <w:rFonts w:ascii="Times New Roman" w:hAnsi="Times New Roman"/>
          <w:color w:val="auto"/>
          <w:spacing w:val="2"/>
          <w:sz w:val="20"/>
          <w:szCs w:val="20"/>
        </w:rPr>
        <w:t>, имеющий коррекционно­развивающую направлен</w:t>
      </w:r>
      <w:r w:rsidRPr="00F63E20">
        <w:rPr>
          <w:rFonts w:ascii="Times New Roman" w:hAnsi="Times New Roman"/>
          <w:color w:val="auto"/>
          <w:sz w:val="20"/>
          <w:szCs w:val="20"/>
        </w:rPr>
        <w:t>ность, и процесс специального сопровождения детей с ОВЗ</w:t>
      </w:r>
      <w:r w:rsidRPr="00F63E20">
        <w:rPr>
          <w:rFonts w:ascii="Times New Roman" w:hAnsi="Times New Roman"/>
          <w:color w:val="auto"/>
          <w:spacing w:val="2"/>
          <w:sz w:val="20"/>
          <w:szCs w:val="20"/>
        </w:rPr>
        <w:t xml:space="preserve"> при целенаправленно созданных (вариативных) условиях обучения, воспитания, </w:t>
      </w:r>
      <w:r w:rsidRPr="00F63E20">
        <w:rPr>
          <w:rFonts w:ascii="Times New Roman" w:hAnsi="Times New Roman"/>
          <w:color w:val="auto"/>
          <w:sz w:val="20"/>
          <w:szCs w:val="20"/>
        </w:rPr>
        <w:t>развития, социализации рассматриваемой категории детей.</w:t>
      </w:r>
    </w:p>
    <w:p w:rsidR="003E4F60" w:rsidRPr="00F63E20" w:rsidRDefault="003E4F60" w:rsidP="003E4F60">
      <w:pPr>
        <w:pStyle w:val="aff5"/>
        <w:tabs>
          <w:tab w:val="left" w:pos="993"/>
        </w:tabs>
        <w:spacing w:line="240" w:lineRule="auto"/>
        <w:ind w:firstLine="454"/>
        <w:rPr>
          <w:rFonts w:ascii="Times New Roman" w:hAnsi="Times New Roman"/>
          <w:iCs/>
          <w:color w:val="auto"/>
          <w:spacing w:val="2"/>
          <w:sz w:val="20"/>
          <w:szCs w:val="20"/>
        </w:rPr>
      </w:pPr>
      <w:r w:rsidRPr="00F63E20">
        <w:rPr>
          <w:rFonts w:ascii="Times New Roman" w:hAnsi="Times New Roman"/>
          <w:i/>
          <w:iCs/>
          <w:color w:val="auto"/>
          <w:spacing w:val="2"/>
          <w:sz w:val="20"/>
          <w:szCs w:val="20"/>
        </w:rPr>
        <w:t>Этап диагностики коррекционно­развивающей образо</w:t>
      </w:r>
      <w:r w:rsidRPr="00F63E20">
        <w:rPr>
          <w:rFonts w:ascii="Times New Roman" w:hAnsi="Times New Roman"/>
          <w:i/>
          <w:iCs/>
          <w:color w:val="auto"/>
          <w:spacing w:val="-2"/>
          <w:sz w:val="20"/>
          <w:szCs w:val="20"/>
        </w:rPr>
        <w:t>вательной среды</w:t>
      </w:r>
      <w:r w:rsidRPr="00F63E20">
        <w:rPr>
          <w:rFonts w:ascii="Times New Roman" w:hAnsi="Times New Roman"/>
          <w:iCs/>
          <w:color w:val="auto"/>
          <w:spacing w:val="-2"/>
          <w:sz w:val="20"/>
          <w:szCs w:val="20"/>
        </w:rPr>
        <w:t xml:space="preserve"> </w:t>
      </w:r>
      <w:r w:rsidRPr="00F63E20">
        <w:rPr>
          <w:rFonts w:ascii="Times New Roman" w:hAnsi="Times New Roman"/>
          <w:color w:val="auto"/>
          <w:spacing w:val="-2"/>
          <w:sz w:val="20"/>
          <w:szCs w:val="20"/>
        </w:rPr>
        <w:t xml:space="preserve">(контрольно­диагностическая деятельность). </w:t>
      </w:r>
      <w:r w:rsidRPr="00F63E20">
        <w:rPr>
          <w:rFonts w:ascii="Times New Roman" w:hAnsi="Times New Roman"/>
          <w:color w:val="auto"/>
          <w:spacing w:val="2"/>
          <w:sz w:val="20"/>
          <w:szCs w:val="20"/>
        </w:rPr>
        <w:t xml:space="preserve">Результатом является констатация соответствия созданных </w:t>
      </w:r>
      <w:r w:rsidRPr="00F63E20">
        <w:rPr>
          <w:rFonts w:ascii="Times New Roman" w:hAnsi="Times New Roman"/>
          <w:color w:val="auto"/>
          <w:sz w:val="20"/>
          <w:szCs w:val="20"/>
        </w:rPr>
        <w:t xml:space="preserve">условий и выбранных коррекционно­развивающих и образовательных программ особым образовательным потребностям </w:t>
      </w:r>
      <w:r w:rsidRPr="00F63E20">
        <w:rPr>
          <w:rFonts w:ascii="Times New Roman" w:hAnsi="Times New Roman"/>
          <w:color w:val="auto"/>
          <w:spacing w:val="2"/>
          <w:sz w:val="20"/>
          <w:szCs w:val="20"/>
        </w:rPr>
        <w:t>ребёнка.</w:t>
      </w:r>
    </w:p>
    <w:p w:rsidR="003E4F60" w:rsidRPr="00F63E20" w:rsidRDefault="003E4F60" w:rsidP="003E4F60">
      <w:pPr>
        <w:pStyle w:val="aff5"/>
        <w:tabs>
          <w:tab w:val="left" w:pos="993"/>
        </w:tabs>
        <w:spacing w:line="240" w:lineRule="auto"/>
        <w:ind w:firstLine="454"/>
        <w:rPr>
          <w:rFonts w:ascii="Times New Roman" w:hAnsi="Times New Roman"/>
          <w:b/>
          <w:bCs/>
          <w:color w:val="auto"/>
          <w:sz w:val="20"/>
          <w:szCs w:val="20"/>
        </w:rPr>
      </w:pPr>
      <w:r w:rsidRPr="00F63E20">
        <w:rPr>
          <w:rFonts w:ascii="Times New Roman" w:hAnsi="Times New Roman"/>
          <w:i/>
          <w:iCs/>
          <w:color w:val="auto"/>
          <w:spacing w:val="2"/>
          <w:sz w:val="20"/>
          <w:szCs w:val="20"/>
        </w:rPr>
        <w:t>Этап регуляции и корректировки</w:t>
      </w:r>
      <w:r w:rsidRPr="00F63E20">
        <w:rPr>
          <w:rFonts w:ascii="Times New Roman" w:hAnsi="Times New Roman"/>
          <w:color w:val="auto"/>
          <w:spacing w:val="2"/>
          <w:sz w:val="20"/>
          <w:szCs w:val="20"/>
        </w:rPr>
        <w:t xml:space="preserve"> (регулятивно­корректировочная деятельность). Результатом является внесение </w:t>
      </w:r>
      <w:r w:rsidRPr="00F63E20">
        <w:rPr>
          <w:rFonts w:ascii="Times New Roman" w:hAnsi="Times New Roman"/>
          <w:color w:val="auto"/>
          <w:sz w:val="20"/>
          <w:szCs w:val="20"/>
        </w:rPr>
        <w:t>необходимых изменений в образовательную деятельность  и процесс сопровождения детей с ОВЗ, корректировка условий и форм обучения, методов и приёмов работы.</w:t>
      </w:r>
    </w:p>
    <w:p w:rsidR="003E4F60" w:rsidRPr="00F63E20" w:rsidRDefault="003E4F60" w:rsidP="003E4F60">
      <w:pPr>
        <w:pStyle w:val="Default"/>
        <w:tabs>
          <w:tab w:val="left" w:pos="993"/>
        </w:tabs>
        <w:ind w:firstLine="709"/>
        <w:jc w:val="both"/>
        <w:rPr>
          <w:color w:val="auto"/>
          <w:sz w:val="20"/>
          <w:szCs w:val="20"/>
        </w:rPr>
      </w:pPr>
      <w:r w:rsidRPr="00F63E20">
        <w:rPr>
          <w:color w:val="auto"/>
          <w:sz w:val="20"/>
          <w:szCs w:val="20"/>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3E4F60" w:rsidRPr="00F63E20" w:rsidRDefault="003E4F60" w:rsidP="003E4F60">
      <w:pPr>
        <w:pStyle w:val="Default"/>
        <w:tabs>
          <w:tab w:val="left" w:pos="993"/>
        </w:tabs>
        <w:ind w:firstLine="709"/>
        <w:jc w:val="both"/>
        <w:rPr>
          <w:color w:val="auto"/>
          <w:sz w:val="20"/>
          <w:szCs w:val="20"/>
        </w:rPr>
      </w:pPr>
      <w:r w:rsidRPr="00F63E20">
        <w:rPr>
          <w:color w:val="auto"/>
          <w:sz w:val="20"/>
          <w:szCs w:val="20"/>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575AE4" w:rsidRPr="00BE0AE5" w:rsidRDefault="00575AE4" w:rsidP="00575AE4">
      <w:pPr>
        <w:pStyle w:val="h3"/>
        <w:rPr>
          <w:rFonts w:cs="Times New Roman"/>
        </w:rPr>
      </w:pPr>
      <w:r w:rsidRPr="00BE0AE5">
        <w:rPr>
          <w:rFonts w:cs="Times New Roman"/>
        </w:rPr>
        <w:t>2.4.4.</w:t>
      </w:r>
      <w:r w:rsidRPr="00BE0AE5">
        <w:rPr>
          <w:rFonts w:cs="Times New Roman"/>
        </w:rPr>
        <w:t> </w:t>
      </w:r>
      <w:r w:rsidRPr="00BE0AE5">
        <w:rPr>
          <w:rFonts w:cs="Times New Roman"/>
        </w:rPr>
        <w:t>Требования к условиям реализации программы</w:t>
      </w:r>
    </w:p>
    <w:p w:rsidR="00575AE4" w:rsidRPr="00BE0AE5" w:rsidRDefault="00575AE4" w:rsidP="00575AE4">
      <w:pPr>
        <w:pStyle w:val="body"/>
        <w:rPr>
          <w:rStyle w:val="Italic"/>
          <w:rFonts w:cs="Times New Roman"/>
        </w:rPr>
      </w:pPr>
      <w:r w:rsidRPr="00BE0AE5">
        <w:rPr>
          <w:rStyle w:val="Italic"/>
          <w:rFonts w:cs="Times New Roman"/>
        </w:rPr>
        <w:t>Психолого-педагогическое обеспечение:</w:t>
      </w:r>
    </w:p>
    <w:p w:rsidR="00575AE4" w:rsidRPr="00BE0AE5" w:rsidRDefault="00575AE4" w:rsidP="00575AE4">
      <w:pPr>
        <w:pStyle w:val="list-dash"/>
        <w:widowControl w:val="0"/>
        <w:numPr>
          <w:ilvl w:val="0"/>
          <w:numId w:val="10"/>
        </w:numPr>
        <w:ind w:left="567" w:hanging="227"/>
        <w:rPr>
          <w:rFonts w:cs="Times New Roman"/>
        </w:rPr>
      </w:pPr>
      <w:r w:rsidRPr="00BE0AE5">
        <w:rPr>
          <w:rFonts w:cs="Times New Roman"/>
        </w:rPr>
        <w:t xml:space="preserve">обеспечение дифференцированных условий (оптимальный режим учебных нагрузок); </w:t>
      </w:r>
    </w:p>
    <w:p w:rsidR="00575AE4" w:rsidRPr="00BE0AE5" w:rsidRDefault="00575AE4" w:rsidP="00575AE4">
      <w:pPr>
        <w:pStyle w:val="list-dash"/>
        <w:widowControl w:val="0"/>
        <w:numPr>
          <w:ilvl w:val="0"/>
          <w:numId w:val="10"/>
        </w:numPr>
        <w:ind w:left="567" w:hanging="227"/>
        <w:rPr>
          <w:rFonts w:cs="Times New Roman"/>
        </w:rPr>
      </w:pPr>
      <w:r w:rsidRPr="00BE0AE5">
        <w:rPr>
          <w:rFonts w:cs="Times New Roman"/>
        </w:rPr>
        <w:t xml:space="preserve">обеспечение психолого-педагогических условий (коррекционно-развивающая направленность учебно-воспитательного процесса; </w:t>
      </w:r>
    </w:p>
    <w:p w:rsidR="00575AE4" w:rsidRPr="00BE0AE5" w:rsidRDefault="00575AE4" w:rsidP="00575AE4">
      <w:pPr>
        <w:pStyle w:val="list-dash"/>
        <w:widowControl w:val="0"/>
        <w:numPr>
          <w:ilvl w:val="0"/>
          <w:numId w:val="10"/>
        </w:numPr>
        <w:ind w:left="567" w:hanging="227"/>
        <w:rPr>
          <w:rFonts w:cs="Times New Roman"/>
        </w:rPr>
      </w:pPr>
      <w:r w:rsidRPr="00BE0AE5">
        <w:rPr>
          <w:rFonts w:cs="Times New Roman"/>
        </w:rPr>
        <w:t xml:space="preserve">учет индивидуальных особенностей и особых образовательных, социально-коммуникативных потребностей обучающихся; </w:t>
      </w:r>
    </w:p>
    <w:p w:rsidR="00575AE4" w:rsidRPr="00BE0AE5" w:rsidRDefault="00575AE4" w:rsidP="00575AE4">
      <w:pPr>
        <w:pStyle w:val="list-dash"/>
        <w:widowControl w:val="0"/>
        <w:numPr>
          <w:ilvl w:val="0"/>
          <w:numId w:val="10"/>
        </w:numPr>
        <w:ind w:left="567" w:hanging="227"/>
        <w:rPr>
          <w:rFonts w:cs="Times New Roman"/>
        </w:rPr>
      </w:pPr>
      <w:r w:rsidRPr="00BE0AE5">
        <w:rPr>
          <w:rFonts w:cs="Times New Roman"/>
        </w:rPr>
        <w:t xml:space="preserve">соблюдение комфортного психоэмоционального режима; </w:t>
      </w:r>
    </w:p>
    <w:p w:rsidR="00575AE4" w:rsidRPr="00BE0AE5" w:rsidRDefault="00575AE4" w:rsidP="00575AE4">
      <w:pPr>
        <w:pStyle w:val="list-dash"/>
        <w:widowControl w:val="0"/>
        <w:numPr>
          <w:ilvl w:val="0"/>
          <w:numId w:val="10"/>
        </w:numPr>
        <w:ind w:left="567" w:hanging="227"/>
        <w:rPr>
          <w:rFonts w:cs="Times New Roman"/>
        </w:rPr>
      </w:pPr>
      <w:r w:rsidRPr="00BE0AE5">
        <w:rPr>
          <w:rFonts w:cs="Times New Roman"/>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575AE4" w:rsidRPr="00BE0AE5" w:rsidRDefault="00575AE4" w:rsidP="00575AE4">
      <w:pPr>
        <w:pStyle w:val="list-dash"/>
        <w:widowControl w:val="0"/>
        <w:numPr>
          <w:ilvl w:val="0"/>
          <w:numId w:val="10"/>
        </w:numPr>
        <w:ind w:left="567" w:hanging="227"/>
        <w:rPr>
          <w:rFonts w:cs="Times New Roman"/>
        </w:rPr>
      </w:pPr>
      <w:r w:rsidRPr="00BE0AE5">
        <w:rPr>
          <w:rFonts w:cs="Times New Roman"/>
        </w:rPr>
        <w:t xml:space="preserve">развитие коммуникативных компетенций, необходимых для </w:t>
      </w:r>
      <w:r w:rsidRPr="00BE0AE5">
        <w:rPr>
          <w:rFonts w:cs="Times New Roman"/>
        </w:rPr>
        <w:lastRenderedPageBreak/>
        <w:t>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575AE4" w:rsidRPr="00BE0AE5" w:rsidRDefault="00575AE4" w:rsidP="00575AE4">
      <w:pPr>
        <w:pStyle w:val="list-dash"/>
        <w:widowControl w:val="0"/>
        <w:numPr>
          <w:ilvl w:val="0"/>
          <w:numId w:val="10"/>
        </w:numPr>
        <w:ind w:left="567" w:hanging="227"/>
        <w:rPr>
          <w:rFonts w:cs="Times New Roman"/>
        </w:rPr>
      </w:pPr>
      <w:r w:rsidRPr="00BE0AE5">
        <w:rPr>
          <w:rFonts w:cs="Times New Roman"/>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rsidR="00575AE4" w:rsidRPr="00BE0AE5" w:rsidRDefault="00575AE4" w:rsidP="00575AE4">
      <w:pPr>
        <w:pStyle w:val="list-dash"/>
        <w:widowControl w:val="0"/>
        <w:numPr>
          <w:ilvl w:val="0"/>
          <w:numId w:val="10"/>
        </w:numPr>
        <w:ind w:left="567" w:hanging="227"/>
        <w:rPr>
          <w:rFonts w:cs="Times New Roman"/>
        </w:rPr>
      </w:pPr>
      <w:r w:rsidRPr="00BE0AE5">
        <w:rPr>
          <w:rFonts w:cs="Times New Roman"/>
        </w:rPr>
        <w:t xml:space="preserve">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 </w:t>
      </w:r>
    </w:p>
    <w:p w:rsidR="00575AE4" w:rsidRPr="00BE0AE5" w:rsidRDefault="00575AE4" w:rsidP="00575AE4">
      <w:pPr>
        <w:pStyle w:val="list-dash"/>
        <w:widowControl w:val="0"/>
        <w:numPr>
          <w:ilvl w:val="0"/>
          <w:numId w:val="10"/>
        </w:numPr>
        <w:ind w:left="567" w:hanging="227"/>
        <w:rPr>
          <w:rFonts w:cs="Times New Roman"/>
        </w:rPr>
      </w:pPr>
      <w:r w:rsidRPr="00BE0AE5">
        <w:rPr>
          <w:rFonts w:cs="Times New Roman"/>
        </w:rPr>
        <w:t xml:space="preserve">использование специальных методов, приемов, средств обучения; </w:t>
      </w:r>
    </w:p>
    <w:p w:rsidR="00575AE4" w:rsidRPr="00BE0AE5" w:rsidRDefault="00575AE4" w:rsidP="00575AE4">
      <w:pPr>
        <w:pStyle w:val="list-dash"/>
        <w:widowControl w:val="0"/>
        <w:numPr>
          <w:ilvl w:val="0"/>
          <w:numId w:val="10"/>
        </w:numPr>
        <w:ind w:left="567" w:hanging="227"/>
        <w:rPr>
          <w:rFonts w:cs="Times New Roman"/>
        </w:rPr>
      </w:pPr>
      <w:r w:rsidRPr="00BE0AE5">
        <w:rPr>
          <w:rFonts w:cs="Times New Roman"/>
        </w:rP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575AE4" w:rsidRPr="00BE0AE5" w:rsidRDefault="00575AE4" w:rsidP="00575AE4">
      <w:pPr>
        <w:pStyle w:val="list-dash"/>
        <w:widowControl w:val="0"/>
        <w:numPr>
          <w:ilvl w:val="0"/>
          <w:numId w:val="10"/>
        </w:numPr>
        <w:ind w:left="567" w:hanging="227"/>
        <w:rPr>
          <w:rFonts w:cs="Times New Roman"/>
        </w:rPr>
      </w:pPr>
      <w:r w:rsidRPr="00BE0AE5">
        <w:rPr>
          <w:rFonts w:cs="Times New Roman"/>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575AE4" w:rsidRPr="00BE0AE5" w:rsidRDefault="00575AE4" w:rsidP="00575AE4">
      <w:pPr>
        <w:pStyle w:val="body"/>
        <w:rPr>
          <w:rStyle w:val="Italic"/>
          <w:rFonts w:cs="Times New Roman"/>
        </w:rPr>
      </w:pPr>
      <w:r w:rsidRPr="00BE0AE5">
        <w:rPr>
          <w:rStyle w:val="Italic"/>
          <w:rFonts w:cs="Times New Roman"/>
        </w:rPr>
        <w:t>Программно-методическое обеспечение</w:t>
      </w:r>
    </w:p>
    <w:p w:rsidR="00575AE4" w:rsidRPr="00BE0AE5" w:rsidRDefault="00575AE4" w:rsidP="00575AE4">
      <w:pPr>
        <w:pStyle w:val="body"/>
        <w:rPr>
          <w:rFonts w:cs="Times New Roman"/>
        </w:rPr>
      </w:pPr>
      <w:r w:rsidRPr="00BE0AE5">
        <w:rPr>
          <w:rFonts w:cs="Times New Roman"/>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rsidR="00575AE4" w:rsidRPr="00BE0AE5" w:rsidRDefault="00575AE4" w:rsidP="00575AE4">
      <w:pPr>
        <w:pStyle w:val="body"/>
        <w:rPr>
          <w:rStyle w:val="Italic"/>
          <w:rFonts w:cs="Times New Roman"/>
        </w:rPr>
      </w:pPr>
      <w:r w:rsidRPr="00BE0AE5">
        <w:rPr>
          <w:rStyle w:val="Italic"/>
          <w:rFonts w:cs="Times New Roman"/>
        </w:rPr>
        <w:t>Кадровое обеспечение</w:t>
      </w:r>
    </w:p>
    <w:p w:rsidR="00575AE4" w:rsidRPr="00BE0AE5" w:rsidRDefault="00575AE4" w:rsidP="00575AE4">
      <w:pPr>
        <w:pStyle w:val="body"/>
        <w:rPr>
          <w:rFonts w:cs="Times New Roman"/>
        </w:rPr>
      </w:pPr>
      <w:r w:rsidRPr="00BE0AE5">
        <w:rPr>
          <w:rFonts w:cs="Times New Roman"/>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575AE4" w:rsidRPr="00BE0AE5" w:rsidRDefault="00575AE4" w:rsidP="00575AE4">
      <w:pPr>
        <w:pStyle w:val="body"/>
        <w:rPr>
          <w:rFonts w:cs="Times New Roman"/>
        </w:rPr>
      </w:pPr>
      <w:r w:rsidRPr="00BE0AE5">
        <w:rPr>
          <w:rFonts w:cs="Times New Roman"/>
        </w:rPr>
        <w:t xml:space="preserve">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 </w:t>
      </w:r>
    </w:p>
    <w:p w:rsidR="00575AE4" w:rsidRPr="00BE0AE5" w:rsidRDefault="00575AE4" w:rsidP="00575AE4">
      <w:pPr>
        <w:pStyle w:val="body"/>
        <w:rPr>
          <w:rFonts w:cs="Times New Roman"/>
          <w:spacing w:val="1"/>
        </w:rPr>
      </w:pPr>
      <w:r w:rsidRPr="00BE0AE5">
        <w:rPr>
          <w:rFonts w:cs="Times New Roman"/>
          <w:spacing w:val="1"/>
        </w:rPr>
        <w:lastRenderedPageBreak/>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575AE4" w:rsidRPr="00BE0AE5" w:rsidRDefault="00575AE4" w:rsidP="00575AE4">
      <w:pPr>
        <w:pStyle w:val="body"/>
        <w:rPr>
          <w:rStyle w:val="Italic"/>
          <w:rFonts w:cs="Times New Roman"/>
        </w:rPr>
      </w:pPr>
      <w:r w:rsidRPr="00BE0AE5">
        <w:rPr>
          <w:rStyle w:val="Italic"/>
          <w:rFonts w:cs="Times New Roman"/>
        </w:rPr>
        <w:t>Материально-техническое обеспечение</w:t>
      </w:r>
    </w:p>
    <w:p w:rsidR="00575AE4" w:rsidRPr="00BE0AE5" w:rsidRDefault="00575AE4" w:rsidP="00575AE4">
      <w:pPr>
        <w:pStyle w:val="body"/>
        <w:rPr>
          <w:rFonts w:cs="Times New Roman"/>
        </w:rPr>
      </w:pPr>
      <w:r w:rsidRPr="00BE0AE5">
        <w:rPr>
          <w:rFonts w:cs="Times New Roman"/>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rsidR="00575AE4" w:rsidRPr="00BE0AE5" w:rsidRDefault="00575AE4" w:rsidP="00575AE4">
      <w:pPr>
        <w:pStyle w:val="body"/>
        <w:keepNext/>
        <w:rPr>
          <w:rStyle w:val="Italic"/>
          <w:rFonts w:cs="Times New Roman"/>
        </w:rPr>
      </w:pPr>
      <w:r w:rsidRPr="00BE0AE5">
        <w:rPr>
          <w:rStyle w:val="Italic"/>
          <w:rFonts w:cs="Times New Roman"/>
        </w:rPr>
        <w:t>Информационное обеспечение</w:t>
      </w:r>
    </w:p>
    <w:p w:rsidR="00575AE4" w:rsidRPr="00BE0AE5" w:rsidRDefault="00575AE4" w:rsidP="00575AE4">
      <w:pPr>
        <w:pStyle w:val="body"/>
        <w:rPr>
          <w:rStyle w:val="Italic"/>
          <w:rFonts w:cs="Times New Roman"/>
        </w:rPr>
      </w:pPr>
      <w:r w:rsidRPr="00BE0AE5">
        <w:rPr>
          <w:rFonts w:cs="Times New Roman"/>
        </w:rPr>
        <w:t xml:space="preserve">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 </w:t>
      </w:r>
    </w:p>
    <w:p w:rsidR="00575AE4" w:rsidRPr="00BE0AE5" w:rsidRDefault="00575AE4" w:rsidP="00575AE4">
      <w:pPr>
        <w:pStyle w:val="body"/>
        <w:rPr>
          <w:rFonts w:cs="Times New Roman"/>
        </w:rPr>
      </w:pPr>
      <w:r w:rsidRPr="00BE0AE5">
        <w:rPr>
          <w:rFonts w:cs="Times New Roman"/>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575AE4" w:rsidRPr="00BE0AE5" w:rsidRDefault="00575AE4" w:rsidP="00575AE4">
      <w:pPr>
        <w:pStyle w:val="body"/>
        <w:rPr>
          <w:rFonts w:cs="Times New Roman"/>
        </w:rPr>
      </w:pPr>
      <w:r w:rsidRPr="00BE0AE5">
        <w:rPr>
          <w:rFonts w:cs="Times New Roman"/>
        </w:rPr>
        <w:t>Результатом реализации указанных требований должно быть создание комфортной развивающей образовательной среды:</w:t>
      </w:r>
    </w:p>
    <w:p w:rsidR="00575AE4" w:rsidRPr="00BE0AE5" w:rsidRDefault="00575AE4" w:rsidP="00575AE4">
      <w:pPr>
        <w:pStyle w:val="list-dash"/>
        <w:widowControl w:val="0"/>
        <w:numPr>
          <w:ilvl w:val="0"/>
          <w:numId w:val="10"/>
        </w:numPr>
        <w:ind w:left="567" w:hanging="227"/>
        <w:rPr>
          <w:rFonts w:cs="Times New Roman"/>
        </w:rPr>
      </w:pPr>
      <w:r w:rsidRPr="00BE0AE5">
        <w:rPr>
          <w:rFonts w:cs="Times New Roman"/>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rsidR="00575AE4" w:rsidRPr="00BE0AE5" w:rsidRDefault="00575AE4" w:rsidP="00575AE4">
      <w:pPr>
        <w:pStyle w:val="list-dash"/>
        <w:widowControl w:val="0"/>
        <w:numPr>
          <w:ilvl w:val="0"/>
          <w:numId w:val="10"/>
        </w:numPr>
        <w:ind w:left="567" w:hanging="227"/>
        <w:rPr>
          <w:rFonts w:cs="Times New Roman"/>
        </w:rPr>
      </w:pPr>
      <w:r w:rsidRPr="00BE0AE5">
        <w:rPr>
          <w:rFonts w:cs="Times New Roman"/>
        </w:rPr>
        <w:t>обеспечивающей воспитание, обучение, социальную адаптацию и интеграцию;</w:t>
      </w:r>
    </w:p>
    <w:p w:rsidR="00575AE4" w:rsidRPr="00BE0AE5" w:rsidRDefault="00575AE4" w:rsidP="00575AE4">
      <w:pPr>
        <w:pStyle w:val="list-dash"/>
        <w:widowControl w:val="0"/>
        <w:numPr>
          <w:ilvl w:val="0"/>
          <w:numId w:val="10"/>
        </w:numPr>
        <w:ind w:left="567" w:hanging="227"/>
        <w:rPr>
          <w:rFonts w:cs="Times New Roman"/>
        </w:rPr>
      </w:pPr>
      <w:r w:rsidRPr="00BE0AE5">
        <w:rPr>
          <w:rFonts w:cs="Times New Roman"/>
        </w:rPr>
        <w:t xml:space="preserve">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w:t>
      </w:r>
      <w:r w:rsidRPr="00BE0AE5">
        <w:rPr>
          <w:rFonts w:cs="Times New Roman"/>
        </w:rPr>
        <w:lastRenderedPageBreak/>
        <w:t>представителей);</w:t>
      </w:r>
    </w:p>
    <w:p w:rsidR="00575AE4" w:rsidRPr="00BE0AE5" w:rsidRDefault="00575AE4" w:rsidP="00575AE4">
      <w:pPr>
        <w:pStyle w:val="list-dash"/>
        <w:widowControl w:val="0"/>
        <w:numPr>
          <w:ilvl w:val="0"/>
          <w:numId w:val="10"/>
        </w:numPr>
        <w:ind w:left="567" w:hanging="227"/>
        <w:rPr>
          <w:rFonts w:cs="Times New Roman"/>
        </w:rPr>
      </w:pPr>
      <w:r w:rsidRPr="00BE0AE5">
        <w:rPr>
          <w:rFonts w:cs="Times New Roman"/>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rsidR="00575AE4" w:rsidRPr="00BE0AE5" w:rsidRDefault="00575AE4" w:rsidP="00575AE4">
      <w:pPr>
        <w:pStyle w:val="h3"/>
        <w:rPr>
          <w:rFonts w:cs="Times New Roman"/>
        </w:rPr>
      </w:pPr>
      <w:r w:rsidRPr="00BE0AE5">
        <w:rPr>
          <w:rFonts w:cs="Times New Roman"/>
        </w:rPr>
        <w:t>2.4.5.</w:t>
      </w:r>
      <w:r w:rsidRPr="00BE0AE5">
        <w:rPr>
          <w:rFonts w:cs="Times New Roman"/>
        </w:rPr>
        <w:t> </w:t>
      </w:r>
      <w:r w:rsidRPr="00BE0AE5">
        <w:rPr>
          <w:rFonts w:cs="Times New Roman"/>
        </w:rPr>
        <w:t>Планируемые результаты коррекционной работы</w:t>
      </w:r>
    </w:p>
    <w:p w:rsidR="00575AE4" w:rsidRPr="00BE0AE5" w:rsidRDefault="00575AE4" w:rsidP="00575AE4">
      <w:pPr>
        <w:pStyle w:val="body"/>
        <w:rPr>
          <w:rFonts w:cs="Times New Roman"/>
        </w:rPr>
      </w:pPr>
      <w:r w:rsidRPr="00BE0AE5">
        <w:rPr>
          <w:rFonts w:cs="Times New Roman"/>
        </w:rPr>
        <w:t xml:space="preserve">Программа коррекционной работы предусматривает выполнение требований к результатам, определенным ФГОС ООО. </w:t>
      </w:r>
    </w:p>
    <w:p w:rsidR="00575AE4" w:rsidRPr="00BE0AE5" w:rsidRDefault="00575AE4" w:rsidP="00575AE4">
      <w:pPr>
        <w:pStyle w:val="body"/>
        <w:rPr>
          <w:rFonts w:cs="Times New Roman"/>
        </w:rPr>
      </w:pPr>
      <w:r w:rsidRPr="00BE0AE5">
        <w:rPr>
          <w:rFonts w:cs="Times New Roman"/>
        </w:rPr>
        <w:t>Планируемые результаты ПКР имеют дифференцированный характер и определя</w:t>
      </w:r>
      <w:r w:rsidR="003E4F60">
        <w:rPr>
          <w:rFonts w:cs="Times New Roman"/>
        </w:rPr>
        <w:t>ю</w:t>
      </w:r>
      <w:r w:rsidRPr="00BE0AE5">
        <w:rPr>
          <w:rFonts w:cs="Times New Roman"/>
        </w:rPr>
        <w:t>тся индивидуальными программами развития обучающихся.</w:t>
      </w:r>
    </w:p>
    <w:p w:rsidR="00575AE4" w:rsidRPr="00BE0AE5" w:rsidRDefault="00575AE4" w:rsidP="00575AE4">
      <w:pPr>
        <w:pStyle w:val="body"/>
        <w:rPr>
          <w:rFonts w:cs="Times New Roman"/>
        </w:rPr>
      </w:pPr>
      <w:r w:rsidRPr="00BE0AE5">
        <w:rPr>
          <w:rFonts w:cs="Times New Roman"/>
        </w:rPr>
        <w:t xml:space="preserve">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575AE4" w:rsidRPr="00BE0AE5" w:rsidRDefault="00575AE4" w:rsidP="00575AE4">
      <w:pPr>
        <w:pStyle w:val="body"/>
        <w:rPr>
          <w:rFonts w:cs="Times New Roman"/>
        </w:rPr>
      </w:pPr>
      <w:r w:rsidRPr="00BE0AE5">
        <w:rPr>
          <w:rFonts w:cs="Times New Roman"/>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575AE4" w:rsidRPr="00BE0AE5" w:rsidRDefault="00575AE4" w:rsidP="00575AE4">
      <w:pPr>
        <w:pStyle w:val="body"/>
        <w:rPr>
          <w:rFonts w:cs="Times New Roman"/>
        </w:rPr>
      </w:pPr>
      <w:r w:rsidRPr="00BE0AE5">
        <w:rPr>
          <w:rFonts w:cs="Times New Roman"/>
        </w:rPr>
        <w:t xml:space="preserve">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w:t>
      </w:r>
    </w:p>
    <w:p w:rsidR="00575AE4" w:rsidRPr="00BE0AE5" w:rsidRDefault="00575AE4" w:rsidP="00575AE4">
      <w:pPr>
        <w:pStyle w:val="body"/>
        <w:rPr>
          <w:rFonts w:cs="Times New Roman"/>
        </w:rPr>
      </w:pPr>
      <w:r w:rsidRPr="00BE0AE5">
        <w:rPr>
          <w:rFonts w:cs="Times New Roman"/>
        </w:rPr>
        <w:t xml:space="preserve">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 </w:t>
      </w:r>
    </w:p>
    <w:p w:rsidR="00575AE4" w:rsidRPr="00BE0AE5" w:rsidRDefault="00575AE4" w:rsidP="00575AE4">
      <w:pPr>
        <w:pStyle w:val="body"/>
        <w:rPr>
          <w:rFonts w:cs="Times New Roman"/>
        </w:rPr>
      </w:pPr>
      <w:r w:rsidRPr="00BE0AE5">
        <w:rPr>
          <w:rFonts w:cs="Times New Roman"/>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rsidR="00575AE4" w:rsidRDefault="00575AE4" w:rsidP="00575AE4">
      <w:pPr>
        <w:pStyle w:val="body"/>
        <w:rPr>
          <w:rFonts w:cs="Times New Roman"/>
        </w:rPr>
      </w:pPr>
      <w:r w:rsidRPr="00BE0AE5">
        <w:rPr>
          <w:rFonts w:cs="Times New Roman"/>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575AE4" w:rsidRPr="00BE0AE5" w:rsidRDefault="00575AE4" w:rsidP="00575AE4">
      <w:pPr>
        <w:pStyle w:val="body"/>
        <w:rPr>
          <w:rFonts w:cs="Times New Roman"/>
        </w:rPr>
      </w:pPr>
    </w:p>
    <w:p w:rsidR="00575AE4" w:rsidRDefault="00575AE4" w:rsidP="009F34E5">
      <w:pPr>
        <w:pStyle w:val="body"/>
        <w:rPr>
          <w:rFonts w:cs="Times New Roman"/>
          <w:b/>
          <w:sz w:val="24"/>
          <w:szCs w:val="24"/>
        </w:rPr>
      </w:pPr>
      <w:r w:rsidRPr="00575AE4">
        <w:rPr>
          <w:rFonts w:cs="Times New Roman"/>
          <w:b/>
          <w:sz w:val="24"/>
          <w:szCs w:val="24"/>
        </w:rPr>
        <w:lastRenderedPageBreak/>
        <w:t>3.</w:t>
      </w:r>
      <w:r w:rsidRPr="00575AE4">
        <w:rPr>
          <w:rFonts w:cs="Times New Roman"/>
          <w:b/>
          <w:sz w:val="24"/>
          <w:szCs w:val="24"/>
        </w:rPr>
        <w:t> </w:t>
      </w:r>
      <w:r w:rsidRPr="00575AE4">
        <w:rPr>
          <w:rFonts w:cs="Times New Roman"/>
          <w:b/>
          <w:sz w:val="24"/>
          <w:szCs w:val="24"/>
        </w:rPr>
        <w:t>Организационный раздел основной образовательной  программы основного общего образования</w:t>
      </w:r>
    </w:p>
    <w:p w:rsidR="00575AE4" w:rsidRDefault="00B820A0" w:rsidP="009F34E5">
      <w:pPr>
        <w:pStyle w:val="body"/>
        <w:rPr>
          <w:rFonts w:cs="Times New Roman"/>
          <w:b/>
          <w:sz w:val="24"/>
          <w:szCs w:val="24"/>
        </w:rPr>
      </w:pPr>
      <w:r w:rsidRPr="00B820A0">
        <w:rPr>
          <w:rFonts w:cs="Times New Roman"/>
          <w:b/>
          <w:sz w:val="24"/>
          <w:szCs w:val="24"/>
        </w:rPr>
        <w:t>3.1.</w:t>
      </w:r>
      <w:r w:rsidRPr="00B820A0">
        <w:rPr>
          <w:rFonts w:cs="Times New Roman"/>
          <w:b/>
          <w:sz w:val="24"/>
          <w:szCs w:val="24"/>
        </w:rPr>
        <w:t> </w:t>
      </w:r>
      <w:r w:rsidRPr="00B820A0">
        <w:rPr>
          <w:rFonts w:cs="Times New Roman"/>
          <w:b/>
          <w:sz w:val="24"/>
          <w:szCs w:val="24"/>
        </w:rPr>
        <w:t>Учебный план программы основного общего образования</w:t>
      </w:r>
    </w:p>
    <w:p w:rsidR="00B820A0" w:rsidRPr="00BE0AE5" w:rsidRDefault="00B820A0" w:rsidP="00B820A0">
      <w:pPr>
        <w:pStyle w:val="table-head"/>
        <w:spacing w:before="113"/>
        <w:rPr>
          <w:rFonts w:cs="Times New Roman"/>
        </w:rPr>
      </w:pPr>
    </w:p>
    <w:tbl>
      <w:tblPr>
        <w:tblW w:w="6294" w:type="dxa"/>
        <w:tblInd w:w="113" w:type="dxa"/>
        <w:tblLayout w:type="fixed"/>
        <w:tblCellMar>
          <w:left w:w="0" w:type="dxa"/>
          <w:right w:w="0" w:type="dxa"/>
        </w:tblCellMar>
        <w:tblLook w:val="0000" w:firstRow="0" w:lastRow="0" w:firstColumn="0" w:lastColumn="0" w:noHBand="0" w:noVBand="0"/>
      </w:tblPr>
      <w:tblGrid>
        <w:gridCol w:w="1273"/>
        <w:gridCol w:w="1421"/>
        <w:gridCol w:w="680"/>
        <w:gridCol w:w="679"/>
        <w:gridCol w:w="679"/>
        <w:gridCol w:w="42"/>
        <w:gridCol w:w="471"/>
        <w:gridCol w:w="400"/>
        <w:gridCol w:w="53"/>
        <w:gridCol w:w="30"/>
        <w:gridCol w:w="509"/>
        <w:gridCol w:w="57"/>
      </w:tblGrid>
      <w:tr w:rsidR="00B820A0" w:rsidRPr="00BE0AE5" w:rsidTr="009D10B3">
        <w:trPr>
          <w:gridAfter w:val="4"/>
          <w:wAfter w:w="649" w:type="dxa"/>
          <w:trHeight w:val="425"/>
        </w:trPr>
        <w:tc>
          <w:tcPr>
            <w:tcW w:w="127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820A0" w:rsidRPr="00BE0AE5" w:rsidRDefault="00B820A0" w:rsidP="009D200B">
            <w:pPr>
              <w:pStyle w:val="table-head"/>
              <w:rPr>
                <w:rFonts w:cs="Times New Roman"/>
              </w:rPr>
            </w:pPr>
            <w:r w:rsidRPr="00BE0AE5">
              <w:rPr>
                <w:rFonts w:cs="Times New Roman"/>
              </w:rPr>
              <w:t>Предметные области</w:t>
            </w:r>
          </w:p>
        </w:tc>
        <w:tc>
          <w:tcPr>
            <w:tcW w:w="1421" w:type="dxa"/>
            <w:vMerge w:val="restart"/>
            <w:tcBorders>
              <w:top w:val="single" w:sz="4" w:space="0" w:color="000000"/>
              <w:left w:val="single" w:sz="4" w:space="0" w:color="000000"/>
              <w:bottom w:val="single" w:sz="4" w:space="0" w:color="000000"/>
              <w:right w:val="single" w:sz="4" w:space="0" w:color="000000"/>
              <w:tr2bl w:val="single" w:sz="4" w:space="0" w:color="000000"/>
            </w:tcBorders>
            <w:tcMar>
              <w:top w:w="0" w:type="dxa"/>
              <w:left w:w="57" w:type="dxa"/>
              <w:bottom w:w="0" w:type="dxa"/>
              <w:right w:w="113" w:type="dxa"/>
            </w:tcMar>
            <w:vAlign w:val="center"/>
          </w:tcPr>
          <w:p w:rsidR="00B820A0" w:rsidRPr="00BE0AE5" w:rsidRDefault="00B820A0" w:rsidP="009D200B">
            <w:pPr>
              <w:pStyle w:val="table-head"/>
              <w:spacing w:after="0"/>
              <w:jc w:val="left"/>
              <w:rPr>
                <w:rFonts w:cs="Times New Roman"/>
              </w:rPr>
            </w:pPr>
            <w:r w:rsidRPr="00BE0AE5">
              <w:rPr>
                <w:rFonts w:cs="Times New Roman"/>
                <w:position w:val="4"/>
              </w:rPr>
              <w:t xml:space="preserve">Учебные предметы, </w:t>
            </w:r>
            <w:r w:rsidRPr="00BE0AE5">
              <w:rPr>
                <w:rFonts w:cs="Times New Roman"/>
                <w:position w:val="4"/>
              </w:rPr>
              <w:br/>
              <w:t>курсы</w:t>
            </w:r>
            <w:r w:rsidRPr="00BE0AE5">
              <w:rPr>
                <w:rFonts w:cs="Times New Roman"/>
              </w:rPr>
              <w:t xml:space="preserve"> </w:t>
            </w:r>
          </w:p>
          <w:p w:rsidR="00B820A0" w:rsidRPr="00BE0AE5" w:rsidRDefault="00B820A0" w:rsidP="009D200B">
            <w:pPr>
              <w:pStyle w:val="table-head"/>
              <w:spacing w:after="0"/>
              <w:jc w:val="right"/>
              <w:rPr>
                <w:rFonts w:cs="Times New Roman"/>
              </w:rPr>
            </w:pPr>
            <w:r w:rsidRPr="00BE0AE5">
              <w:rPr>
                <w:rFonts w:cs="Times New Roman"/>
              </w:rPr>
              <w:t>Классы</w:t>
            </w:r>
          </w:p>
        </w:tc>
        <w:tc>
          <w:tcPr>
            <w:tcW w:w="2951" w:type="dxa"/>
            <w:gridSpan w:val="6"/>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820A0" w:rsidRPr="00BE0AE5" w:rsidRDefault="00B820A0" w:rsidP="009D200B">
            <w:pPr>
              <w:pStyle w:val="table-head"/>
              <w:rPr>
                <w:rFonts w:cs="Times New Roman"/>
              </w:rPr>
            </w:pPr>
            <w:r w:rsidRPr="00BE0AE5">
              <w:rPr>
                <w:rFonts w:cs="Times New Roman"/>
              </w:rPr>
              <w:t>Количество часов в неделю</w:t>
            </w:r>
          </w:p>
        </w:tc>
      </w:tr>
      <w:tr w:rsidR="00B820A0" w:rsidRPr="00BE0AE5" w:rsidTr="009D10B3">
        <w:trPr>
          <w:gridAfter w:val="1"/>
          <w:wAfter w:w="57" w:type="dxa"/>
          <w:trHeight w:val="425"/>
        </w:trPr>
        <w:tc>
          <w:tcPr>
            <w:tcW w:w="1273" w:type="dxa"/>
            <w:vMerge/>
            <w:tcBorders>
              <w:top w:val="single" w:sz="4" w:space="0" w:color="000000"/>
              <w:left w:val="single" w:sz="4" w:space="0" w:color="000000"/>
              <w:bottom w:val="single" w:sz="4" w:space="0" w:color="000000"/>
              <w:right w:val="single" w:sz="4" w:space="0" w:color="000000"/>
            </w:tcBorders>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c>
          <w:tcPr>
            <w:tcW w:w="1421" w:type="dxa"/>
            <w:vMerge/>
            <w:tcBorders>
              <w:top w:val="single" w:sz="4" w:space="0" w:color="000000"/>
              <w:left w:val="single" w:sz="4" w:space="0" w:color="000000"/>
              <w:bottom w:val="single" w:sz="4" w:space="0" w:color="000000"/>
              <w:right w:val="single" w:sz="4" w:space="0" w:color="000000"/>
            </w:tcBorders>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820A0" w:rsidRPr="00BE0AE5" w:rsidRDefault="00B820A0" w:rsidP="009D200B">
            <w:pPr>
              <w:pStyle w:val="table-head"/>
              <w:rPr>
                <w:rFonts w:cs="Times New Roman"/>
              </w:rPr>
            </w:pPr>
            <w:r w:rsidRPr="00BE0AE5">
              <w:rPr>
                <w:rFonts w:cs="Times New Roman"/>
              </w:rPr>
              <w:t>V</w:t>
            </w:r>
          </w:p>
        </w:tc>
        <w:tc>
          <w:tcPr>
            <w:tcW w:w="67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820A0" w:rsidRPr="00BE0AE5" w:rsidRDefault="00B820A0" w:rsidP="009D200B">
            <w:pPr>
              <w:pStyle w:val="table-head"/>
              <w:rPr>
                <w:rFonts w:cs="Times New Roman"/>
              </w:rPr>
            </w:pPr>
            <w:r w:rsidRPr="00BE0AE5">
              <w:rPr>
                <w:rFonts w:cs="Times New Roman"/>
              </w:rPr>
              <w:t>VI</w:t>
            </w:r>
          </w:p>
        </w:tc>
        <w:tc>
          <w:tcPr>
            <w:tcW w:w="67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820A0" w:rsidRPr="00BE0AE5" w:rsidRDefault="00B820A0" w:rsidP="009D200B">
            <w:pPr>
              <w:pStyle w:val="table-head"/>
              <w:rPr>
                <w:rFonts w:cs="Times New Roman"/>
              </w:rPr>
            </w:pPr>
            <w:r w:rsidRPr="00BE0AE5">
              <w:rPr>
                <w:rFonts w:cs="Times New Roman"/>
              </w:rPr>
              <w:t>VII</w:t>
            </w:r>
          </w:p>
        </w:tc>
        <w:tc>
          <w:tcPr>
            <w:tcW w:w="513"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820A0" w:rsidRPr="00BE0AE5" w:rsidRDefault="00B820A0" w:rsidP="009D200B">
            <w:pPr>
              <w:pStyle w:val="table-head"/>
              <w:rPr>
                <w:rFonts w:cs="Times New Roman"/>
              </w:rPr>
            </w:pPr>
            <w:r w:rsidRPr="00BE0AE5">
              <w:rPr>
                <w:rFonts w:cs="Times New Roman"/>
              </w:rPr>
              <w:t>VIII</w:t>
            </w:r>
          </w:p>
        </w:tc>
        <w:tc>
          <w:tcPr>
            <w:tcW w:w="4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820A0" w:rsidRPr="00BE0AE5" w:rsidRDefault="00B820A0" w:rsidP="009D200B">
            <w:pPr>
              <w:pStyle w:val="table-head"/>
              <w:rPr>
                <w:rFonts w:cs="Times New Roman"/>
              </w:rPr>
            </w:pPr>
            <w:r w:rsidRPr="00BE0AE5">
              <w:rPr>
                <w:rFonts w:cs="Times New Roman"/>
              </w:rPr>
              <w:t>IX</w:t>
            </w:r>
          </w:p>
        </w:tc>
        <w:tc>
          <w:tcPr>
            <w:tcW w:w="592"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820A0" w:rsidRPr="00BE0AE5" w:rsidRDefault="00B820A0" w:rsidP="009D200B">
            <w:pPr>
              <w:pStyle w:val="table-head"/>
              <w:rPr>
                <w:rFonts w:cs="Times New Roman"/>
              </w:rPr>
            </w:pPr>
            <w:r w:rsidRPr="00BE0AE5">
              <w:rPr>
                <w:rFonts w:cs="Times New Roman"/>
              </w:rPr>
              <w:t>Всего</w:t>
            </w:r>
          </w:p>
        </w:tc>
      </w:tr>
      <w:tr w:rsidR="00B820A0" w:rsidRPr="00BE0AE5" w:rsidTr="009D10B3">
        <w:trPr>
          <w:gridAfter w:val="4"/>
          <w:wAfter w:w="649" w:type="dxa"/>
          <w:trHeight w:val="60"/>
        </w:trPr>
        <w:tc>
          <w:tcPr>
            <w:tcW w:w="1273"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c>
          <w:tcPr>
            <w:tcW w:w="142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1mm"/>
              <w:rPr>
                <w:rFonts w:cs="Times New Roman"/>
              </w:rPr>
            </w:pPr>
            <w:r w:rsidRPr="00BE0AE5">
              <w:rPr>
                <w:rFonts w:cs="Times New Roman"/>
              </w:rPr>
              <w:t>Обязательная часть</w:t>
            </w:r>
          </w:p>
        </w:tc>
        <w:tc>
          <w:tcPr>
            <w:tcW w:w="2951" w:type="dxa"/>
            <w:gridSpan w:val="6"/>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r>
      <w:tr w:rsidR="00B820A0" w:rsidRPr="00BE0AE5" w:rsidTr="009D10B3">
        <w:trPr>
          <w:trHeight w:val="60"/>
        </w:trPr>
        <w:tc>
          <w:tcPr>
            <w:tcW w:w="1273"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1mm"/>
              <w:rPr>
                <w:rFonts w:cs="Times New Roman"/>
              </w:rPr>
            </w:pPr>
            <w:r w:rsidRPr="00BE0AE5">
              <w:rPr>
                <w:rFonts w:cs="Times New Roman"/>
              </w:rPr>
              <w:t xml:space="preserve">Русский язык </w:t>
            </w:r>
            <w:r w:rsidRPr="00BE0AE5">
              <w:rPr>
                <w:rFonts w:cs="Times New Roman"/>
              </w:rPr>
              <w:br/>
              <w:t>и литература</w:t>
            </w:r>
          </w:p>
        </w:tc>
        <w:tc>
          <w:tcPr>
            <w:tcW w:w="142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1mm"/>
              <w:rPr>
                <w:rFonts w:cs="Times New Roman"/>
              </w:rPr>
            </w:pPr>
            <w:r w:rsidRPr="00BE0AE5">
              <w:rPr>
                <w:rFonts w:cs="Times New Roman"/>
              </w:rPr>
              <w:t>Русский язык</w:t>
            </w: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5</w:t>
            </w:r>
          </w:p>
        </w:tc>
        <w:tc>
          <w:tcPr>
            <w:tcW w:w="67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6</w:t>
            </w:r>
          </w:p>
        </w:tc>
        <w:tc>
          <w:tcPr>
            <w:tcW w:w="721"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4</w:t>
            </w:r>
          </w:p>
        </w:tc>
        <w:tc>
          <w:tcPr>
            <w:tcW w:w="47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3</w:t>
            </w:r>
          </w:p>
        </w:tc>
        <w:tc>
          <w:tcPr>
            <w:tcW w:w="45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3</w:t>
            </w:r>
          </w:p>
        </w:tc>
        <w:tc>
          <w:tcPr>
            <w:tcW w:w="596" w:type="dxa"/>
            <w:gridSpan w:val="3"/>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21</w:t>
            </w:r>
          </w:p>
        </w:tc>
      </w:tr>
      <w:tr w:rsidR="00B820A0" w:rsidRPr="00BE0AE5" w:rsidTr="009D10B3">
        <w:trPr>
          <w:trHeight w:val="60"/>
        </w:trPr>
        <w:tc>
          <w:tcPr>
            <w:tcW w:w="1273" w:type="dxa"/>
            <w:vMerge/>
            <w:tcBorders>
              <w:top w:val="single" w:sz="4" w:space="0" w:color="000000"/>
              <w:left w:val="single" w:sz="4" w:space="0" w:color="000000"/>
              <w:bottom w:val="single" w:sz="4" w:space="0" w:color="000000"/>
              <w:right w:val="single" w:sz="4" w:space="0" w:color="000000"/>
            </w:tcBorders>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c>
          <w:tcPr>
            <w:tcW w:w="142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1mm"/>
              <w:rPr>
                <w:rFonts w:cs="Times New Roman"/>
              </w:rPr>
            </w:pPr>
            <w:r w:rsidRPr="00BE0AE5">
              <w:rPr>
                <w:rFonts w:cs="Times New Roman"/>
              </w:rPr>
              <w:t>Литература</w:t>
            </w: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3</w:t>
            </w:r>
          </w:p>
        </w:tc>
        <w:tc>
          <w:tcPr>
            <w:tcW w:w="67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3</w:t>
            </w:r>
          </w:p>
        </w:tc>
        <w:tc>
          <w:tcPr>
            <w:tcW w:w="721"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2</w:t>
            </w:r>
          </w:p>
        </w:tc>
        <w:tc>
          <w:tcPr>
            <w:tcW w:w="47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2</w:t>
            </w:r>
          </w:p>
        </w:tc>
        <w:tc>
          <w:tcPr>
            <w:tcW w:w="45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3</w:t>
            </w:r>
          </w:p>
        </w:tc>
        <w:tc>
          <w:tcPr>
            <w:tcW w:w="596" w:type="dxa"/>
            <w:gridSpan w:val="3"/>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13</w:t>
            </w:r>
          </w:p>
        </w:tc>
      </w:tr>
      <w:tr w:rsidR="00B820A0" w:rsidRPr="00BE0AE5" w:rsidTr="009D10B3">
        <w:trPr>
          <w:trHeight w:val="60"/>
        </w:trPr>
        <w:tc>
          <w:tcPr>
            <w:tcW w:w="1273"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1mm"/>
              <w:rPr>
                <w:rFonts w:cs="Times New Roman"/>
              </w:rPr>
            </w:pPr>
            <w:r w:rsidRPr="00BE0AE5">
              <w:rPr>
                <w:rFonts w:cs="Times New Roman"/>
              </w:rPr>
              <w:t xml:space="preserve">Родной язык </w:t>
            </w:r>
            <w:r w:rsidRPr="00BE0AE5">
              <w:rPr>
                <w:rFonts w:cs="Times New Roman"/>
              </w:rPr>
              <w:br/>
              <w:t>и родная литература</w:t>
            </w:r>
          </w:p>
        </w:tc>
        <w:tc>
          <w:tcPr>
            <w:tcW w:w="142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1mm"/>
              <w:rPr>
                <w:rFonts w:cs="Times New Roman"/>
              </w:rPr>
            </w:pPr>
            <w:r w:rsidRPr="00BE0AE5">
              <w:rPr>
                <w:rFonts w:cs="Times New Roman"/>
              </w:rPr>
              <w:t xml:space="preserve">Родной язык и (или) </w:t>
            </w:r>
            <w:r w:rsidRPr="00BE0AE5">
              <w:rPr>
                <w:rFonts w:cs="Times New Roman"/>
              </w:rPr>
              <w:br/>
              <w:t>государственный язык республики Российской Федерации</w:t>
            </w:r>
          </w:p>
        </w:tc>
        <w:tc>
          <w:tcPr>
            <w:tcW w:w="680"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2</w:t>
            </w:r>
          </w:p>
        </w:tc>
        <w:tc>
          <w:tcPr>
            <w:tcW w:w="679"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2</w:t>
            </w:r>
          </w:p>
        </w:tc>
        <w:tc>
          <w:tcPr>
            <w:tcW w:w="721" w:type="dxa"/>
            <w:gridSpan w:val="2"/>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2</w:t>
            </w:r>
          </w:p>
        </w:tc>
        <w:tc>
          <w:tcPr>
            <w:tcW w:w="471"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2</w:t>
            </w:r>
          </w:p>
        </w:tc>
        <w:tc>
          <w:tcPr>
            <w:tcW w:w="453" w:type="dxa"/>
            <w:gridSpan w:val="2"/>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2</w:t>
            </w:r>
          </w:p>
        </w:tc>
        <w:tc>
          <w:tcPr>
            <w:tcW w:w="596" w:type="dxa"/>
            <w:gridSpan w:val="3"/>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10</w:t>
            </w:r>
          </w:p>
        </w:tc>
      </w:tr>
      <w:tr w:rsidR="00B820A0" w:rsidRPr="00BE0AE5" w:rsidTr="009D10B3">
        <w:trPr>
          <w:gridAfter w:val="2"/>
          <w:wAfter w:w="566" w:type="dxa"/>
          <w:trHeight w:val="60"/>
        </w:trPr>
        <w:tc>
          <w:tcPr>
            <w:tcW w:w="1273" w:type="dxa"/>
            <w:vMerge/>
            <w:tcBorders>
              <w:top w:val="single" w:sz="4" w:space="0" w:color="000000"/>
              <w:left w:val="single" w:sz="4" w:space="0" w:color="000000"/>
              <w:bottom w:val="single" w:sz="4" w:space="0" w:color="000000"/>
              <w:right w:val="single" w:sz="4" w:space="0" w:color="000000"/>
            </w:tcBorders>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c>
          <w:tcPr>
            <w:tcW w:w="142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1mm"/>
              <w:rPr>
                <w:rFonts w:cs="Times New Roman"/>
              </w:rPr>
            </w:pPr>
            <w:r w:rsidRPr="00BE0AE5">
              <w:rPr>
                <w:rFonts w:cs="Times New Roman"/>
              </w:rPr>
              <w:t>Родная литература</w:t>
            </w:r>
          </w:p>
        </w:tc>
        <w:tc>
          <w:tcPr>
            <w:tcW w:w="680" w:type="dxa"/>
            <w:vMerge/>
            <w:tcBorders>
              <w:top w:val="single" w:sz="4" w:space="0" w:color="000000"/>
              <w:left w:val="single" w:sz="4" w:space="0" w:color="000000"/>
              <w:bottom w:val="single" w:sz="4" w:space="0" w:color="000000"/>
              <w:right w:val="single" w:sz="4" w:space="0" w:color="000000"/>
            </w:tcBorders>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c>
          <w:tcPr>
            <w:tcW w:w="679" w:type="dxa"/>
            <w:vMerge/>
            <w:tcBorders>
              <w:top w:val="single" w:sz="4" w:space="0" w:color="000000"/>
              <w:left w:val="single" w:sz="4" w:space="0" w:color="000000"/>
              <w:bottom w:val="single" w:sz="4" w:space="0" w:color="000000"/>
              <w:right w:val="single" w:sz="4" w:space="0" w:color="000000"/>
            </w:tcBorders>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c>
          <w:tcPr>
            <w:tcW w:w="721" w:type="dxa"/>
            <w:gridSpan w:val="2"/>
            <w:vMerge/>
            <w:tcBorders>
              <w:top w:val="single" w:sz="4" w:space="0" w:color="000000"/>
              <w:left w:val="single" w:sz="4" w:space="0" w:color="000000"/>
              <w:bottom w:val="single" w:sz="4" w:space="0" w:color="000000"/>
              <w:right w:val="single" w:sz="4" w:space="0" w:color="000000"/>
            </w:tcBorders>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c>
          <w:tcPr>
            <w:tcW w:w="471" w:type="dxa"/>
            <w:vMerge/>
            <w:tcBorders>
              <w:top w:val="single" w:sz="4" w:space="0" w:color="000000"/>
              <w:left w:val="single" w:sz="4" w:space="0" w:color="000000"/>
              <w:bottom w:val="single" w:sz="4" w:space="0" w:color="000000"/>
              <w:right w:val="single" w:sz="4" w:space="0" w:color="000000"/>
            </w:tcBorders>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c>
          <w:tcPr>
            <w:tcW w:w="453" w:type="dxa"/>
            <w:gridSpan w:val="2"/>
            <w:vMerge/>
            <w:tcBorders>
              <w:top w:val="single" w:sz="4" w:space="0" w:color="000000"/>
              <w:left w:val="single" w:sz="4" w:space="0" w:color="000000"/>
              <w:bottom w:val="single" w:sz="4" w:space="0" w:color="000000"/>
              <w:right w:val="single" w:sz="4" w:space="0" w:color="000000"/>
            </w:tcBorders>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c>
          <w:tcPr>
            <w:tcW w:w="30" w:type="dxa"/>
            <w:tcBorders>
              <w:top w:val="single" w:sz="4" w:space="0" w:color="000000"/>
              <w:left w:val="single" w:sz="4" w:space="0" w:color="000000"/>
              <w:bottom w:val="single" w:sz="4" w:space="0" w:color="000000"/>
              <w:right w:val="single" w:sz="4" w:space="0" w:color="000000"/>
            </w:tcBorders>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r>
      <w:tr w:rsidR="00B820A0" w:rsidRPr="00BE0AE5" w:rsidTr="009D10B3">
        <w:trPr>
          <w:trHeight w:val="60"/>
        </w:trPr>
        <w:tc>
          <w:tcPr>
            <w:tcW w:w="1273"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1mm"/>
              <w:rPr>
                <w:rFonts w:cs="Times New Roman"/>
              </w:rPr>
            </w:pPr>
            <w:r w:rsidRPr="00BE0AE5">
              <w:rPr>
                <w:rFonts w:cs="Times New Roman"/>
              </w:rPr>
              <w:t>Иностранные языки</w:t>
            </w:r>
          </w:p>
        </w:tc>
        <w:tc>
          <w:tcPr>
            <w:tcW w:w="142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1mm"/>
              <w:rPr>
                <w:rFonts w:cs="Times New Roman"/>
              </w:rPr>
            </w:pPr>
            <w:r w:rsidRPr="00BE0AE5">
              <w:rPr>
                <w:rFonts w:cs="Times New Roman"/>
              </w:rPr>
              <w:t>Иностранный язык</w:t>
            </w: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3</w:t>
            </w:r>
          </w:p>
        </w:tc>
        <w:tc>
          <w:tcPr>
            <w:tcW w:w="67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3</w:t>
            </w:r>
          </w:p>
        </w:tc>
        <w:tc>
          <w:tcPr>
            <w:tcW w:w="721"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3</w:t>
            </w:r>
          </w:p>
        </w:tc>
        <w:tc>
          <w:tcPr>
            <w:tcW w:w="47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3</w:t>
            </w:r>
          </w:p>
        </w:tc>
        <w:tc>
          <w:tcPr>
            <w:tcW w:w="45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3</w:t>
            </w:r>
          </w:p>
        </w:tc>
        <w:tc>
          <w:tcPr>
            <w:tcW w:w="596" w:type="dxa"/>
            <w:gridSpan w:val="3"/>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15</w:t>
            </w:r>
          </w:p>
        </w:tc>
      </w:tr>
      <w:tr w:rsidR="00B820A0" w:rsidRPr="00BE0AE5" w:rsidTr="009D10B3">
        <w:trPr>
          <w:trHeight w:val="60"/>
        </w:trPr>
        <w:tc>
          <w:tcPr>
            <w:tcW w:w="1273"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1mm"/>
              <w:rPr>
                <w:rFonts w:cs="Times New Roman"/>
              </w:rPr>
            </w:pPr>
            <w:r w:rsidRPr="00BE0AE5">
              <w:rPr>
                <w:rFonts w:cs="Times New Roman"/>
              </w:rPr>
              <w:t xml:space="preserve">Математика </w:t>
            </w:r>
            <w:r w:rsidRPr="00BE0AE5">
              <w:rPr>
                <w:rFonts w:cs="Times New Roman"/>
              </w:rPr>
              <w:br/>
              <w:t>и информатика</w:t>
            </w:r>
          </w:p>
        </w:tc>
        <w:tc>
          <w:tcPr>
            <w:tcW w:w="142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1mm"/>
              <w:rPr>
                <w:rFonts w:cs="Times New Roman"/>
              </w:rPr>
            </w:pPr>
            <w:r w:rsidRPr="00BE0AE5">
              <w:rPr>
                <w:rFonts w:cs="Times New Roman"/>
              </w:rPr>
              <w:t>Математика</w:t>
            </w: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5</w:t>
            </w:r>
          </w:p>
        </w:tc>
        <w:tc>
          <w:tcPr>
            <w:tcW w:w="67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5</w:t>
            </w:r>
          </w:p>
        </w:tc>
        <w:tc>
          <w:tcPr>
            <w:tcW w:w="721"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c>
          <w:tcPr>
            <w:tcW w:w="47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c>
          <w:tcPr>
            <w:tcW w:w="45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c>
          <w:tcPr>
            <w:tcW w:w="596" w:type="dxa"/>
            <w:gridSpan w:val="3"/>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10</w:t>
            </w:r>
          </w:p>
        </w:tc>
      </w:tr>
      <w:tr w:rsidR="00B820A0" w:rsidRPr="00BE0AE5" w:rsidTr="009D10B3">
        <w:trPr>
          <w:trHeight w:val="60"/>
        </w:trPr>
        <w:tc>
          <w:tcPr>
            <w:tcW w:w="1273" w:type="dxa"/>
            <w:vMerge/>
            <w:tcBorders>
              <w:top w:val="single" w:sz="4" w:space="0" w:color="000000"/>
              <w:left w:val="single" w:sz="4" w:space="0" w:color="000000"/>
              <w:bottom w:val="single" w:sz="4" w:space="0" w:color="000000"/>
              <w:right w:val="single" w:sz="4" w:space="0" w:color="000000"/>
            </w:tcBorders>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c>
          <w:tcPr>
            <w:tcW w:w="142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1mm"/>
              <w:rPr>
                <w:rFonts w:cs="Times New Roman"/>
              </w:rPr>
            </w:pPr>
            <w:r w:rsidRPr="00BE0AE5">
              <w:rPr>
                <w:rFonts w:cs="Times New Roman"/>
              </w:rPr>
              <w:t>Алгебра</w:t>
            </w: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c>
          <w:tcPr>
            <w:tcW w:w="67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c>
          <w:tcPr>
            <w:tcW w:w="721"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3</w:t>
            </w:r>
          </w:p>
        </w:tc>
        <w:tc>
          <w:tcPr>
            <w:tcW w:w="47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3</w:t>
            </w:r>
          </w:p>
        </w:tc>
        <w:tc>
          <w:tcPr>
            <w:tcW w:w="45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3</w:t>
            </w:r>
          </w:p>
        </w:tc>
        <w:tc>
          <w:tcPr>
            <w:tcW w:w="596" w:type="dxa"/>
            <w:gridSpan w:val="3"/>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9</w:t>
            </w:r>
          </w:p>
        </w:tc>
      </w:tr>
      <w:tr w:rsidR="00B820A0" w:rsidRPr="00BE0AE5" w:rsidTr="009D10B3">
        <w:trPr>
          <w:trHeight w:val="60"/>
        </w:trPr>
        <w:tc>
          <w:tcPr>
            <w:tcW w:w="1273" w:type="dxa"/>
            <w:vMerge/>
            <w:tcBorders>
              <w:top w:val="single" w:sz="4" w:space="0" w:color="000000"/>
              <w:left w:val="single" w:sz="4" w:space="0" w:color="000000"/>
              <w:bottom w:val="single" w:sz="4" w:space="0" w:color="000000"/>
              <w:right w:val="single" w:sz="4" w:space="0" w:color="000000"/>
            </w:tcBorders>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c>
          <w:tcPr>
            <w:tcW w:w="142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1mm"/>
              <w:rPr>
                <w:rFonts w:cs="Times New Roman"/>
              </w:rPr>
            </w:pPr>
            <w:r w:rsidRPr="00BE0AE5">
              <w:rPr>
                <w:rFonts w:cs="Times New Roman"/>
              </w:rPr>
              <w:t>Геометрия</w:t>
            </w: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c>
          <w:tcPr>
            <w:tcW w:w="67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c>
          <w:tcPr>
            <w:tcW w:w="721"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2</w:t>
            </w:r>
          </w:p>
        </w:tc>
        <w:tc>
          <w:tcPr>
            <w:tcW w:w="47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2</w:t>
            </w:r>
          </w:p>
        </w:tc>
        <w:tc>
          <w:tcPr>
            <w:tcW w:w="45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2</w:t>
            </w:r>
          </w:p>
        </w:tc>
        <w:tc>
          <w:tcPr>
            <w:tcW w:w="596" w:type="dxa"/>
            <w:gridSpan w:val="3"/>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6</w:t>
            </w:r>
          </w:p>
        </w:tc>
      </w:tr>
      <w:tr w:rsidR="00B820A0" w:rsidRPr="00BE0AE5" w:rsidTr="009D10B3">
        <w:trPr>
          <w:trHeight w:val="60"/>
        </w:trPr>
        <w:tc>
          <w:tcPr>
            <w:tcW w:w="1273" w:type="dxa"/>
            <w:vMerge/>
            <w:tcBorders>
              <w:top w:val="single" w:sz="4" w:space="0" w:color="000000"/>
              <w:left w:val="single" w:sz="4" w:space="0" w:color="000000"/>
              <w:bottom w:val="single" w:sz="4" w:space="0" w:color="000000"/>
              <w:right w:val="single" w:sz="4" w:space="0" w:color="000000"/>
            </w:tcBorders>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c>
          <w:tcPr>
            <w:tcW w:w="142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1mm"/>
              <w:rPr>
                <w:rFonts w:cs="Times New Roman"/>
              </w:rPr>
            </w:pPr>
            <w:r w:rsidRPr="00BE0AE5">
              <w:rPr>
                <w:rFonts w:cs="Times New Roman"/>
              </w:rPr>
              <w:t>Вероятность и статистика</w:t>
            </w: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c>
          <w:tcPr>
            <w:tcW w:w="67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c>
          <w:tcPr>
            <w:tcW w:w="721"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1</w:t>
            </w:r>
          </w:p>
        </w:tc>
        <w:tc>
          <w:tcPr>
            <w:tcW w:w="47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1</w:t>
            </w:r>
          </w:p>
        </w:tc>
        <w:tc>
          <w:tcPr>
            <w:tcW w:w="45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1</w:t>
            </w:r>
          </w:p>
        </w:tc>
        <w:tc>
          <w:tcPr>
            <w:tcW w:w="596" w:type="dxa"/>
            <w:gridSpan w:val="3"/>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3</w:t>
            </w:r>
          </w:p>
        </w:tc>
      </w:tr>
      <w:tr w:rsidR="00B820A0" w:rsidRPr="00BE0AE5" w:rsidTr="009D10B3">
        <w:trPr>
          <w:trHeight w:val="60"/>
        </w:trPr>
        <w:tc>
          <w:tcPr>
            <w:tcW w:w="1273" w:type="dxa"/>
            <w:vMerge/>
            <w:tcBorders>
              <w:top w:val="single" w:sz="4" w:space="0" w:color="000000"/>
              <w:left w:val="single" w:sz="4" w:space="0" w:color="000000"/>
              <w:bottom w:val="single" w:sz="4" w:space="0" w:color="000000"/>
              <w:right w:val="single" w:sz="4" w:space="0" w:color="000000"/>
            </w:tcBorders>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c>
          <w:tcPr>
            <w:tcW w:w="142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1mm"/>
              <w:rPr>
                <w:rFonts w:cs="Times New Roman"/>
              </w:rPr>
            </w:pPr>
            <w:r w:rsidRPr="00BE0AE5">
              <w:rPr>
                <w:rFonts w:cs="Times New Roman"/>
              </w:rPr>
              <w:t>Информатика</w:t>
            </w: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c>
          <w:tcPr>
            <w:tcW w:w="67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c>
          <w:tcPr>
            <w:tcW w:w="721"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1</w:t>
            </w:r>
          </w:p>
        </w:tc>
        <w:tc>
          <w:tcPr>
            <w:tcW w:w="47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1</w:t>
            </w:r>
          </w:p>
        </w:tc>
        <w:tc>
          <w:tcPr>
            <w:tcW w:w="45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1</w:t>
            </w:r>
          </w:p>
        </w:tc>
        <w:tc>
          <w:tcPr>
            <w:tcW w:w="596" w:type="dxa"/>
            <w:gridSpan w:val="3"/>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3</w:t>
            </w:r>
          </w:p>
        </w:tc>
      </w:tr>
      <w:tr w:rsidR="00B820A0" w:rsidRPr="00BE0AE5" w:rsidTr="009D10B3">
        <w:trPr>
          <w:trHeight w:val="60"/>
        </w:trPr>
        <w:tc>
          <w:tcPr>
            <w:tcW w:w="1273" w:type="dxa"/>
            <w:vMerge w:val="restar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1mm"/>
              <w:rPr>
                <w:rFonts w:cs="Times New Roman"/>
              </w:rPr>
            </w:pPr>
            <w:r w:rsidRPr="00BE0AE5">
              <w:rPr>
                <w:rFonts w:cs="Times New Roman"/>
              </w:rPr>
              <w:t>Общественно-научные предметы</w:t>
            </w:r>
          </w:p>
        </w:tc>
        <w:tc>
          <w:tcPr>
            <w:tcW w:w="142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1mm"/>
              <w:rPr>
                <w:rFonts w:cs="Times New Roman"/>
              </w:rPr>
            </w:pPr>
            <w:r w:rsidRPr="00BE0AE5">
              <w:rPr>
                <w:rFonts w:cs="Times New Roman"/>
              </w:rPr>
              <w:t>История России. Всеобщая история</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2</w:t>
            </w:r>
          </w:p>
        </w:tc>
        <w:tc>
          <w:tcPr>
            <w:tcW w:w="67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2</w:t>
            </w:r>
          </w:p>
        </w:tc>
        <w:tc>
          <w:tcPr>
            <w:tcW w:w="721"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2</w:t>
            </w:r>
          </w:p>
        </w:tc>
        <w:tc>
          <w:tcPr>
            <w:tcW w:w="47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2</w:t>
            </w:r>
          </w:p>
        </w:tc>
        <w:tc>
          <w:tcPr>
            <w:tcW w:w="45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2</w:t>
            </w:r>
          </w:p>
        </w:tc>
        <w:tc>
          <w:tcPr>
            <w:tcW w:w="596" w:type="dxa"/>
            <w:gridSpan w:val="3"/>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10</w:t>
            </w:r>
          </w:p>
        </w:tc>
      </w:tr>
      <w:tr w:rsidR="00B820A0" w:rsidRPr="00BE0AE5" w:rsidTr="009D10B3">
        <w:trPr>
          <w:trHeight w:val="60"/>
        </w:trPr>
        <w:tc>
          <w:tcPr>
            <w:tcW w:w="1273" w:type="dxa"/>
            <w:vMerge/>
            <w:tcBorders>
              <w:top w:val="single" w:sz="4" w:space="0" w:color="000000"/>
              <w:left w:val="single" w:sz="4" w:space="0" w:color="000000"/>
              <w:bottom w:val="single" w:sz="4" w:space="0" w:color="000000"/>
              <w:right w:val="single" w:sz="4" w:space="0" w:color="000000"/>
            </w:tcBorders>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c>
          <w:tcPr>
            <w:tcW w:w="142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1mm"/>
              <w:rPr>
                <w:rFonts w:cs="Times New Roman"/>
              </w:rPr>
            </w:pPr>
            <w:r w:rsidRPr="00BE0AE5">
              <w:rPr>
                <w:rFonts w:cs="Times New Roman"/>
              </w:rPr>
              <w:t>Обществознание</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c>
          <w:tcPr>
            <w:tcW w:w="67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1</w:t>
            </w:r>
          </w:p>
        </w:tc>
        <w:tc>
          <w:tcPr>
            <w:tcW w:w="721"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1</w:t>
            </w:r>
          </w:p>
        </w:tc>
        <w:tc>
          <w:tcPr>
            <w:tcW w:w="47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1</w:t>
            </w:r>
          </w:p>
        </w:tc>
        <w:tc>
          <w:tcPr>
            <w:tcW w:w="45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1</w:t>
            </w:r>
          </w:p>
        </w:tc>
        <w:tc>
          <w:tcPr>
            <w:tcW w:w="596" w:type="dxa"/>
            <w:gridSpan w:val="3"/>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4</w:t>
            </w:r>
          </w:p>
        </w:tc>
      </w:tr>
      <w:tr w:rsidR="00B820A0" w:rsidRPr="00BE0AE5" w:rsidTr="009D10B3">
        <w:trPr>
          <w:trHeight w:val="60"/>
        </w:trPr>
        <w:tc>
          <w:tcPr>
            <w:tcW w:w="1273" w:type="dxa"/>
            <w:vMerge/>
            <w:tcBorders>
              <w:top w:val="single" w:sz="4" w:space="0" w:color="000000"/>
              <w:left w:val="single" w:sz="4" w:space="0" w:color="000000"/>
              <w:bottom w:val="single" w:sz="4" w:space="0" w:color="000000"/>
              <w:right w:val="single" w:sz="4" w:space="0" w:color="000000"/>
            </w:tcBorders>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c>
          <w:tcPr>
            <w:tcW w:w="142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1mm"/>
              <w:rPr>
                <w:rFonts w:cs="Times New Roman"/>
              </w:rPr>
            </w:pPr>
            <w:r w:rsidRPr="00BE0AE5">
              <w:rPr>
                <w:rFonts w:cs="Times New Roman"/>
              </w:rPr>
              <w:t>География</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1</w:t>
            </w:r>
          </w:p>
        </w:tc>
        <w:tc>
          <w:tcPr>
            <w:tcW w:w="67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1</w:t>
            </w:r>
          </w:p>
        </w:tc>
        <w:tc>
          <w:tcPr>
            <w:tcW w:w="721"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2</w:t>
            </w:r>
          </w:p>
        </w:tc>
        <w:tc>
          <w:tcPr>
            <w:tcW w:w="47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2</w:t>
            </w:r>
          </w:p>
        </w:tc>
        <w:tc>
          <w:tcPr>
            <w:tcW w:w="45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2</w:t>
            </w:r>
          </w:p>
        </w:tc>
        <w:tc>
          <w:tcPr>
            <w:tcW w:w="596" w:type="dxa"/>
            <w:gridSpan w:val="3"/>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8</w:t>
            </w:r>
          </w:p>
        </w:tc>
      </w:tr>
      <w:tr w:rsidR="00B820A0" w:rsidRPr="00BE0AE5" w:rsidTr="009D10B3">
        <w:trPr>
          <w:trHeight w:val="60"/>
        </w:trPr>
        <w:tc>
          <w:tcPr>
            <w:tcW w:w="1273" w:type="dxa"/>
            <w:vMerge w:val="restar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1mm"/>
              <w:rPr>
                <w:rFonts w:cs="Times New Roman"/>
              </w:rPr>
            </w:pPr>
            <w:r w:rsidRPr="00BE0AE5">
              <w:rPr>
                <w:rFonts w:cs="Times New Roman"/>
              </w:rPr>
              <w:t>Естественно-научные предметы</w:t>
            </w:r>
          </w:p>
        </w:tc>
        <w:tc>
          <w:tcPr>
            <w:tcW w:w="142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1mm"/>
              <w:rPr>
                <w:rFonts w:cs="Times New Roman"/>
              </w:rPr>
            </w:pPr>
            <w:r w:rsidRPr="00BE0AE5">
              <w:rPr>
                <w:rFonts w:cs="Times New Roman"/>
              </w:rPr>
              <w:t>Физика</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c>
          <w:tcPr>
            <w:tcW w:w="67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c>
          <w:tcPr>
            <w:tcW w:w="721"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2</w:t>
            </w:r>
          </w:p>
        </w:tc>
        <w:tc>
          <w:tcPr>
            <w:tcW w:w="47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2</w:t>
            </w:r>
          </w:p>
        </w:tc>
        <w:tc>
          <w:tcPr>
            <w:tcW w:w="45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3</w:t>
            </w:r>
          </w:p>
        </w:tc>
        <w:tc>
          <w:tcPr>
            <w:tcW w:w="596" w:type="dxa"/>
            <w:gridSpan w:val="3"/>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7</w:t>
            </w:r>
          </w:p>
        </w:tc>
      </w:tr>
      <w:tr w:rsidR="00B820A0" w:rsidRPr="00BE0AE5" w:rsidTr="009D10B3">
        <w:trPr>
          <w:trHeight w:val="60"/>
        </w:trPr>
        <w:tc>
          <w:tcPr>
            <w:tcW w:w="1273" w:type="dxa"/>
            <w:vMerge/>
            <w:tcBorders>
              <w:top w:val="single" w:sz="4" w:space="0" w:color="000000"/>
              <w:left w:val="single" w:sz="4" w:space="0" w:color="000000"/>
              <w:bottom w:val="single" w:sz="4" w:space="0" w:color="000000"/>
              <w:right w:val="single" w:sz="4" w:space="0" w:color="000000"/>
            </w:tcBorders>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c>
          <w:tcPr>
            <w:tcW w:w="142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1mm"/>
              <w:rPr>
                <w:rFonts w:cs="Times New Roman"/>
              </w:rPr>
            </w:pPr>
            <w:r w:rsidRPr="00BE0AE5">
              <w:rPr>
                <w:rFonts w:cs="Times New Roman"/>
              </w:rPr>
              <w:t>Химия</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c>
          <w:tcPr>
            <w:tcW w:w="67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c>
          <w:tcPr>
            <w:tcW w:w="721"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c>
          <w:tcPr>
            <w:tcW w:w="47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2</w:t>
            </w:r>
          </w:p>
        </w:tc>
        <w:tc>
          <w:tcPr>
            <w:tcW w:w="45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2</w:t>
            </w:r>
          </w:p>
        </w:tc>
        <w:tc>
          <w:tcPr>
            <w:tcW w:w="596" w:type="dxa"/>
            <w:gridSpan w:val="3"/>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4</w:t>
            </w:r>
          </w:p>
        </w:tc>
      </w:tr>
      <w:tr w:rsidR="00B820A0" w:rsidRPr="00BE0AE5" w:rsidTr="009D10B3">
        <w:trPr>
          <w:trHeight w:val="60"/>
        </w:trPr>
        <w:tc>
          <w:tcPr>
            <w:tcW w:w="1273" w:type="dxa"/>
            <w:vMerge/>
            <w:tcBorders>
              <w:top w:val="single" w:sz="4" w:space="0" w:color="000000"/>
              <w:left w:val="single" w:sz="4" w:space="0" w:color="000000"/>
              <w:bottom w:val="single" w:sz="4" w:space="0" w:color="000000"/>
              <w:right w:val="single" w:sz="4" w:space="0" w:color="000000"/>
            </w:tcBorders>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c>
          <w:tcPr>
            <w:tcW w:w="142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1mm"/>
              <w:rPr>
                <w:rFonts w:cs="Times New Roman"/>
              </w:rPr>
            </w:pPr>
            <w:r w:rsidRPr="00BE0AE5">
              <w:rPr>
                <w:rFonts w:cs="Times New Roman"/>
              </w:rPr>
              <w:t>Биология</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1</w:t>
            </w:r>
          </w:p>
        </w:tc>
        <w:tc>
          <w:tcPr>
            <w:tcW w:w="67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1</w:t>
            </w:r>
          </w:p>
        </w:tc>
        <w:tc>
          <w:tcPr>
            <w:tcW w:w="721"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1</w:t>
            </w:r>
          </w:p>
        </w:tc>
        <w:tc>
          <w:tcPr>
            <w:tcW w:w="47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2</w:t>
            </w:r>
          </w:p>
        </w:tc>
        <w:tc>
          <w:tcPr>
            <w:tcW w:w="45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2</w:t>
            </w:r>
          </w:p>
        </w:tc>
        <w:tc>
          <w:tcPr>
            <w:tcW w:w="596" w:type="dxa"/>
            <w:gridSpan w:val="3"/>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7</w:t>
            </w:r>
          </w:p>
        </w:tc>
      </w:tr>
      <w:tr w:rsidR="00B820A0" w:rsidRPr="00BE0AE5" w:rsidTr="009D10B3">
        <w:trPr>
          <w:trHeight w:val="60"/>
        </w:trPr>
        <w:tc>
          <w:tcPr>
            <w:tcW w:w="1273" w:type="dxa"/>
            <w:vMerge w:val="restar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1mm"/>
              <w:rPr>
                <w:rFonts w:cs="Times New Roman"/>
              </w:rPr>
            </w:pPr>
            <w:r w:rsidRPr="00BE0AE5">
              <w:rPr>
                <w:rFonts w:cs="Times New Roman"/>
              </w:rPr>
              <w:t>Искусство</w:t>
            </w:r>
          </w:p>
        </w:tc>
        <w:tc>
          <w:tcPr>
            <w:tcW w:w="142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1mm"/>
              <w:rPr>
                <w:rFonts w:cs="Times New Roman"/>
              </w:rPr>
            </w:pPr>
            <w:r w:rsidRPr="00BE0AE5">
              <w:rPr>
                <w:rFonts w:cs="Times New Roman"/>
              </w:rPr>
              <w:t xml:space="preserve">Изобразительное искусство </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1</w:t>
            </w:r>
          </w:p>
        </w:tc>
        <w:tc>
          <w:tcPr>
            <w:tcW w:w="67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1</w:t>
            </w:r>
          </w:p>
        </w:tc>
        <w:tc>
          <w:tcPr>
            <w:tcW w:w="721"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1</w:t>
            </w:r>
          </w:p>
        </w:tc>
        <w:tc>
          <w:tcPr>
            <w:tcW w:w="47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c>
          <w:tcPr>
            <w:tcW w:w="45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c>
          <w:tcPr>
            <w:tcW w:w="596" w:type="dxa"/>
            <w:gridSpan w:val="3"/>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3</w:t>
            </w:r>
          </w:p>
        </w:tc>
      </w:tr>
      <w:tr w:rsidR="00B820A0" w:rsidRPr="00BE0AE5" w:rsidTr="009D10B3">
        <w:trPr>
          <w:trHeight w:val="60"/>
        </w:trPr>
        <w:tc>
          <w:tcPr>
            <w:tcW w:w="1273" w:type="dxa"/>
            <w:vMerge/>
            <w:tcBorders>
              <w:top w:val="single" w:sz="4" w:space="0" w:color="000000"/>
              <w:left w:val="single" w:sz="4" w:space="0" w:color="000000"/>
              <w:bottom w:val="single" w:sz="4" w:space="0" w:color="000000"/>
              <w:right w:val="single" w:sz="4" w:space="0" w:color="000000"/>
            </w:tcBorders>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c>
          <w:tcPr>
            <w:tcW w:w="142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1mm"/>
              <w:rPr>
                <w:rFonts w:cs="Times New Roman"/>
              </w:rPr>
            </w:pPr>
            <w:r w:rsidRPr="00BE0AE5">
              <w:rPr>
                <w:rFonts w:cs="Times New Roman"/>
              </w:rPr>
              <w:t>Музыка</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1</w:t>
            </w:r>
          </w:p>
        </w:tc>
        <w:tc>
          <w:tcPr>
            <w:tcW w:w="67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1</w:t>
            </w:r>
          </w:p>
        </w:tc>
        <w:tc>
          <w:tcPr>
            <w:tcW w:w="721"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1</w:t>
            </w:r>
          </w:p>
        </w:tc>
        <w:tc>
          <w:tcPr>
            <w:tcW w:w="47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1</w:t>
            </w:r>
          </w:p>
        </w:tc>
        <w:tc>
          <w:tcPr>
            <w:tcW w:w="45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c>
          <w:tcPr>
            <w:tcW w:w="596" w:type="dxa"/>
            <w:gridSpan w:val="3"/>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4</w:t>
            </w:r>
          </w:p>
        </w:tc>
      </w:tr>
      <w:tr w:rsidR="00B820A0" w:rsidRPr="00BE0AE5" w:rsidTr="009D10B3">
        <w:trPr>
          <w:trHeight w:val="60"/>
        </w:trPr>
        <w:tc>
          <w:tcPr>
            <w:tcW w:w="1273"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1mm"/>
              <w:rPr>
                <w:rFonts w:cs="Times New Roman"/>
              </w:rPr>
            </w:pPr>
            <w:r w:rsidRPr="00BE0AE5">
              <w:rPr>
                <w:rFonts w:cs="Times New Roman"/>
              </w:rPr>
              <w:t>Технология</w:t>
            </w:r>
          </w:p>
        </w:tc>
        <w:tc>
          <w:tcPr>
            <w:tcW w:w="142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1mm"/>
              <w:rPr>
                <w:rFonts w:cs="Times New Roman"/>
              </w:rPr>
            </w:pPr>
            <w:r w:rsidRPr="00BE0AE5">
              <w:rPr>
                <w:rFonts w:cs="Times New Roman"/>
              </w:rPr>
              <w:t>Технология</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2</w:t>
            </w:r>
          </w:p>
        </w:tc>
        <w:tc>
          <w:tcPr>
            <w:tcW w:w="67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2</w:t>
            </w:r>
          </w:p>
        </w:tc>
        <w:tc>
          <w:tcPr>
            <w:tcW w:w="721"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2</w:t>
            </w:r>
          </w:p>
        </w:tc>
        <w:tc>
          <w:tcPr>
            <w:tcW w:w="47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1</w:t>
            </w:r>
          </w:p>
        </w:tc>
        <w:tc>
          <w:tcPr>
            <w:tcW w:w="45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1</w:t>
            </w:r>
          </w:p>
        </w:tc>
        <w:tc>
          <w:tcPr>
            <w:tcW w:w="596" w:type="dxa"/>
            <w:gridSpan w:val="3"/>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8</w:t>
            </w:r>
          </w:p>
        </w:tc>
      </w:tr>
      <w:tr w:rsidR="00B820A0" w:rsidRPr="00BE0AE5" w:rsidTr="009D10B3">
        <w:trPr>
          <w:trHeight w:val="60"/>
        </w:trPr>
        <w:tc>
          <w:tcPr>
            <w:tcW w:w="1273" w:type="dxa"/>
            <w:vMerge w:val="restar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1mm"/>
              <w:rPr>
                <w:rFonts w:cs="Times New Roman"/>
              </w:rPr>
            </w:pPr>
            <w:r w:rsidRPr="00BE0AE5">
              <w:rPr>
                <w:rFonts w:cs="Times New Roman"/>
              </w:rPr>
              <w:t>Физическая культура и основы безопасности жизнедеятельности</w:t>
            </w:r>
          </w:p>
        </w:tc>
        <w:tc>
          <w:tcPr>
            <w:tcW w:w="142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1mm"/>
              <w:rPr>
                <w:rFonts w:cs="Times New Roman"/>
              </w:rPr>
            </w:pPr>
            <w:r w:rsidRPr="00BE0AE5">
              <w:rPr>
                <w:rFonts w:cs="Times New Roman"/>
              </w:rPr>
              <w:t xml:space="preserve">Физическая культура </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2</w:t>
            </w:r>
          </w:p>
        </w:tc>
        <w:tc>
          <w:tcPr>
            <w:tcW w:w="67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2</w:t>
            </w:r>
          </w:p>
        </w:tc>
        <w:tc>
          <w:tcPr>
            <w:tcW w:w="721"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2</w:t>
            </w:r>
          </w:p>
        </w:tc>
        <w:tc>
          <w:tcPr>
            <w:tcW w:w="47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2</w:t>
            </w:r>
          </w:p>
        </w:tc>
        <w:tc>
          <w:tcPr>
            <w:tcW w:w="45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2</w:t>
            </w:r>
          </w:p>
        </w:tc>
        <w:tc>
          <w:tcPr>
            <w:tcW w:w="596" w:type="dxa"/>
            <w:gridSpan w:val="3"/>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10</w:t>
            </w:r>
          </w:p>
        </w:tc>
      </w:tr>
      <w:tr w:rsidR="00B820A0" w:rsidRPr="00BE0AE5" w:rsidTr="009D10B3">
        <w:trPr>
          <w:trHeight w:val="60"/>
        </w:trPr>
        <w:tc>
          <w:tcPr>
            <w:tcW w:w="1273" w:type="dxa"/>
            <w:vMerge/>
            <w:tcBorders>
              <w:top w:val="single" w:sz="4" w:space="0" w:color="000000"/>
              <w:left w:val="single" w:sz="4" w:space="0" w:color="000000"/>
              <w:bottom w:val="single" w:sz="4" w:space="0" w:color="000000"/>
              <w:right w:val="single" w:sz="4" w:space="0" w:color="000000"/>
            </w:tcBorders>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c>
          <w:tcPr>
            <w:tcW w:w="142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1mm"/>
              <w:rPr>
                <w:rFonts w:cs="Times New Roman"/>
              </w:rPr>
            </w:pPr>
            <w:r w:rsidRPr="00BE0AE5">
              <w:rPr>
                <w:rFonts w:cs="Times New Roman"/>
              </w:rPr>
              <w:t xml:space="preserve">Основы безопасности </w:t>
            </w:r>
            <w:r w:rsidRPr="00BE0AE5">
              <w:rPr>
                <w:rFonts w:cs="Times New Roman"/>
              </w:rPr>
              <w:br/>
              <w:t>жизнедеятельности</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c>
          <w:tcPr>
            <w:tcW w:w="67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c>
          <w:tcPr>
            <w:tcW w:w="721"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NoParagraphStyle"/>
              <w:spacing w:line="240" w:lineRule="auto"/>
              <w:textAlignment w:val="auto"/>
              <w:rPr>
                <w:rFonts w:ascii="Times New Roman" w:hAnsi="Times New Roman" w:cs="Times New Roman"/>
                <w:color w:val="auto"/>
                <w:lang w:val="ru-RU"/>
              </w:rPr>
            </w:pPr>
          </w:p>
        </w:tc>
        <w:tc>
          <w:tcPr>
            <w:tcW w:w="47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1</w:t>
            </w:r>
          </w:p>
        </w:tc>
        <w:tc>
          <w:tcPr>
            <w:tcW w:w="45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1</w:t>
            </w:r>
          </w:p>
        </w:tc>
        <w:tc>
          <w:tcPr>
            <w:tcW w:w="596" w:type="dxa"/>
            <w:gridSpan w:val="3"/>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2</w:t>
            </w:r>
          </w:p>
        </w:tc>
      </w:tr>
      <w:tr w:rsidR="00B820A0" w:rsidRPr="00BE0AE5" w:rsidTr="009D10B3">
        <w:trPr>
          <w:trHeight w:val="60"/>
        </w:trPr>
        <w:tc>
          <w:tcPr>
            <w:tcW w:w="2694"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1mm"/>
              <w:rPr>
                <w:rFonts w:cs="Times New Roman"/>
              </w:rPr>
            </w:pPr>
            <w:r w:rsidRPr="00BE0AE5">
              <w:rPr>
                <w:rFonts w:cs="Times New Roman"/>
              </w:rPr>
              <w:t>Итого</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28</w:t>
            </w:r>
          </w:p>
        </w:tc>
        <w:tc>
          <w:tcPr>
            <w:tcW w:w="67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30</w:t>
            </w:r>
          </w:p>
        </w:tc>
        <w:tc>
          <w:tcPr>
            <w:tcW w:w="721"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32</w:t>
            </w:r>
          </w:p>
        </w:tc>
        <w:tc>
          <w:tcPr>
            <w:tcW w:w="47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33</w:t>
            </w:r>
          </w:p>
        </w:tc>
        <w:tc>
          <w:tcPr>
            <w:tcW w:w="45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34</w:t>
            </w:r>
          </w:p>
        </w:tc>
        <w:tc>
          <w:tcPr>
            <w:tcW w:w="596" w:type="dxa"/>
            <w:gridSpan w:val="3"/>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157</w:t>
            </w:r>
          </w:p>
        </w:tc>
      </w:tr>
      <w:tr w:rsidR="00B820A0" w:rsidRPr="00BE0AE5" w:rsidTr="009D10B3">
        <w:trPr>
          <w:trHeight w:val="60"/>
        </w:trPr>
        <w:tc>
          <w:tcPr>
            <w:tcW w:w="2694"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1mm"/>
              <w:rPr>
                <w:rFonts w:cs="Times New Roman"/>
              </w:rPr>
            </w:pPr>
            <w:r w:rsidRPr="00BE0AE5">
              <w:rPr>
                <w:rFonts w:cs="Times New Roman"/>
                <w:spacing w:val="-1"/>
              </w:rPr>
              <w:t xml:space="preserve">Часть, формируемая участниками образовательных </w:t>
            </w:r>
            <w:r w:rsidRPr="00BE0AE5">
              <w:rPr>
                <w:rFonts w:cs="Times New Roman"/>
                <w:spacing w:val="-1"/>
              </w:rPr>
              <w:lastRenderedPageBreak/>
              <w:t>отношений</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lastRenderedPageBreak/>
              <w:t>1</w:t>
            </w:r>
          </w:p>
        </w:tc>
        <w:tc>
          <w:tcPr>
            <w:tcW w:w="67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1</w:t>
            </w:r>
          </w:p>
        </w:tc>
        <w:tc>
          <w:tcPr>
            <w:tcW w:w="721"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1</w:t>
            </w:r>
          </w:p>
        </w:tc>
        <w:tc>
          <w:tcPr>
            <w:tcW w:w="47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1</w:t>
            </w:r>
          </w:p>
        </w:tc>
        <w:tc>
          <w:tcPr>
            <w:tcW w:w="45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2</w:t>
            </w:r>
          </w:p>
        </w:tc>
        <w:tc>
          <w:tcPr>
            <w:tcW w:w="596" w:type="dxa"/>
            <w:gridSpan w:val="3"/>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6</w:t>
            </w:r>
          </w:p>
        </w:tc>
      </w:tr>
      <w:tr w:rsidR="00B820A0" w:rsidRPr="00BE0AE5" w:rsidTr="009D10B3">
        <w:trPr>
          <w:trHeight w:val="60"/>
        </w:trPr>
        <w:tc>
          <w:tcPr>
            <w:tcW w:w="2694"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1mm"/>
              <w:rPr>
                <w:rFonts w:cs="Times New Roman"/>
              </w:rPr>
            </w:pPr>
            <w:r w:rsidRPr="00BE0AE5">
              <w:rPr>
                <w:rFonts w:cs="Times New Roman"/>
              </w:rPr>
              <w:lastRenderedPageBreak/>
              <w:t>Учебные недели</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34</w:t>
            </w:r>
          </w:p>
        </w:tc>
        <w:tc>
          <w:tcPr>
            <w:tcW w:w="67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34</w:t>
            </w:r>
          </w:p>
        </w:tc>
        <w:tc>
          <w:tcPr>
            <w:tcW w:w="721"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34</w:t>
            </w:r>
          </w:p>
        </w:tc>
        <w:tc>
          <w:tcPr>
            <w:tcW w:w="47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34</w:t>
            </w:r>
          </w:p>
        </w:tc>
        <w:tc>
          <w:tcPr>
            <w:tcW w:w="45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34</w:t>
            </w:r>
          </w:p>
        </w:tc>
        <w:tc>
          <w:tcPr>
            <w:tcW w:w="596" w:type="dxa"/>
            <w:gridSpan w:val="3"/>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34</w:t>
            </w:r>
          </w:p>
        </w:tc>
      </w:tr>
      <w:tr w:rsidR="00B820A0" w:rsidRPr="00BE0AE5" w:rsidTr="009D10B3">
        <w:trPr>
          <w:trHeight w:val="60"/>
        </w:trPr>
        <w:tc>
          <w:tcPr>
            <w:tcW w:w="2694"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1mm"/>
              <w:rPr>
                <w:rFonts w:cs="Times New Roman"/>
              </w:rPr>
            </w:pPr>
            <w:r w:rsidRPr="00BE0AE5">
              <w:rPr>
                <w:rFonts w:cs="Times New Roman"/>
              </w:rPr>
              <w:t>Всего часов</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986</w:t>
            </w:r>
          </w:p>
        </w:tc>
        <w:tc>
          <w:tcPr>
            <w:tcW w:w="67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1054</w:t>
            </w:r>
          </w:p>
        </w:tc>
        <w:tc>
          <w:tcPr>
            <w:tcW w:w="721"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1122</w:t>
            </w:r>
          </w:p>
        </w:tc>
        <w:tc>
          <w:tcPr>
            <w:tcW w:w="471" w:type="dxa"/>
            <w:tcBorders>
              <w:top w:val="single" w:sz="4" w:space="0" w:color="000000"/>
              <w:left w:val="single" w:sz="4" w:space="0" w:color="000000"/>
              <w:bottom w:val="single" w:sz="4" w:space="0" w:color="000000"/>
              <w:right w:val="single" w:sz="4" w:space="0" w:color="000000"/>
            </w:tcBorders>
            <w:tcMar>
              <w:top w:w="101" w:type="dxa"/>
              <w:left w:w="57" w:type="dxa"/>
              <w:bottom w:w="113" w:type="dxa"/>
              <w:right w:w="57" w:type="dxa"/>
            </w:tcMar>
          </w:tcPr>
          <w:p w:rsidR="00B820A0" w:rsidRPr="00BE0AE5" w:rsidRDefault="00B820A0" w:rsidP="009D200B">
            <w:pPr>
              <w:pStyle w:val="table-bodycentre"/>
              <w:rPr>
                <w:rFonts w:cs="Times New Roman"/>
              </w:rPr>
            </w:pPr>
            <w:r w:rsidRPr="00BE0AE5">
              <w:rPr>
                <w:rFonts w:cs="Times New Roman"/>
              </w:rPr>
              <w:t>1156</w:t>
            </w:r>
          </w:p>
        </w:tc>
        <w:tc>
          <w:tcPr>
            <w:tcW w:w="45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1224</w:t>
            </w:r>
          </w:p>
        </w:tc>
        <w:tc>
          <w:tcPr>
            <w:tcW w:w="596" w:type="dxa"/>
            <w:gridSpan w:val="3"/>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5542</w:t>
            </w:r>
          </w:p>
        </w:tc>
      </w:tr>
      <w:tr w:rsidR="00B820A0" w:rsidRPr="00BE0AE5" w:rsidTr="009D10B3">
        <w:trPr>
          <w:trHeight w:val="60"/>
        </w:trPr>
        <w:tc>
          <w:tcPr>
            <w:tcW w:w="2694"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B820A0">
            <w:pPr>
              <w:pStyle w:val="table-body1mm"/>
              <w:rPr>
                <w:rFonts w:cs="Times New Roman"/>
              </w:rPr>
            </w:pPr>
            <w:r w:rsidRPr="00BE0AE5">
              <w:rPr>
                <w:rFonts w:cs="Times New Roman"/>
              </w:rPr>
              <w:t>Рекомендуемая недельная нагрузка (при 6-дневной неделе)</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29</w:t>
            </w:r>
          </w:p>
        </w:tc>
        <w:tc>
          <w:tcPr>
            <w:tcW w:w="67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31</w:t>
            </w:r>
          </w:p>
        </w:tc>
        <w:tc>
          <w:tcPr>
            <w:tcW w:w="721"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33</w:t>
            </w:r>
          </w:p>
        </w:tc>
        <w:tc>
          <w:tcPr>
            <w:tcW w:w="47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34</w:t>
            </w:r>
          </w:p>
        </w:tc>
        <w:tc>
          <w:tcPr>
            <w:tcW w:w="45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36</w:t>
            </w:r>
          </w:p>
        </w:tc>
        <w:tc>
          <w:tcPr>
            <w:tcW w:w="596" w:type="dxa"/>
            <w:gridSpan w:val="3"/>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163</w:t>
            </w:r>
          </w:p>
        </w:tc>
      </w:tr>
      <w:tr w:rsidR="00B820A0" w:rsidRPr="00BE0AE5" w:rsidTr="009D10B3">
        <w:trPr>
          <w:trHeight w:val="60"/>
        </w:trPr>
        <w:tc>
          <w:tcPr>
            <w:tcW w:w="2694"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1mm"/>
              <w:rPr>
                <w:rFonts w:cs="Times New Roman"/>
              </w:rPr>
            </w:pPr>
            <w:r w:rsidRPr="00BE0AE5">
              <w:rPr>
                <w:rFonts w:cs="Times New Roman"/>
              </w:rPr>
              <w:t xml:space="preserve">Максимально допустимая недельная нагрузка </w:t>
            </w:r>
            <w:r w:rsidRPr="00BE0AE5">
              <w:rPr>
                <w:rFonts w:cs="Times New Roman"/>
              </w:rPr>
              <w:br/>
              <w:t>(при 6-дневной неделе) в соответствии с действующими санитарными правилами и гигиеническими нормативами</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32</w:t>
            </w:r>
          </w:p>
        </w:tc>
        <w:tc>
          <w:tcPr>
            <w:tcW w:w="67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33</w:t>
            </w:r>
          </w:p>
        </w:tc>
        <w:tc>
          <w:tcPr>
            <w:tcW w:w="721"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35</w:t>
            </w:r>
          </w:p>
        </w:tc>
        <w:tc>
          <w:tcPr>
            <w:tcW w:w="47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36</w:t>
            </w:r>
          </w:p>
        </w:tc>
        <w:tc>
          <w:tcPr>
            <w:tcW w:w="45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36</w:t>
            </w:r>
          </w:p>
        </w:tc>
        <w:tc>
          <w:tcPr>
            <w:tcW w:w="596" w:type="dxa"/>
            <w:gridSpan w:val="3"/>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B820A0" w:rsidRPr="00BE0AE5" w:rsidRDefault="00B820A0" w:rsidP="009D200B">
            <w:pPr>
              <w:pStyle w:val="table-bodycentre"/>
              <w:rPr>
                <w:rFonts w:cs="Times New Roman"/>
              </w:rPr>
            </w:pPr>
            <w:r w:rsidRPr="00BE0AE5">
              <w:rPr>
                <w:rFonts w:cs="Times New Roman"/>
              </w:rPr>
              <w:t>172</w:t>
            </w:r>
          </w:p>
        </w:tc>
      </w:tr>
    </w:tbl>
    <w:p w:rsidR="00B820A0" w:rsidRPr="00BE0AE5" w:rsidRDefault="00B820A0" w:rsidP="00B820A0">
      <w:pPr>
        <w:pStyle w:val="body"/>
        <w:rPr>
          <w:rFonts w:cs="Times New Roman"/>
          <w:spacing w:val="-1"/>
        </w:rPr>
      </w:pPr>
      <w:r w:rsidRPr="00BE0AE5">
        <w:rPr>
          <w:rFonts w:cs="Times New Roman"/>
          <w:spacing w:val="-1"/>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w:t>
      </w:r>
    </w:p>
    <w:p w:rsidR="00B820A0" w:rsidRDefault="00B820A0" w:rsidP="00B820A0">
      <w:pPr>
        <w:pStyle w:val="body"/>
        <w:rPr>
          <w:rFonts w:cs="Times New Roman"/>
        </w:rPr>
      </w:pPr>
      <w:r w:rsidRPr="00BE0AE5">
        <w:rPr>
          <w:rFonts w:cs="Times New Roman"/>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9—класс</w:t>
      </w:r>
      <w:r w:rsidR="009D10B3">
        <w:rPr>
          <w:rFonts w:cs="Times New Roman"/>
        </w:rPr>
        <w:t>а.</w:t>
      </w:r>
    </w:p>
    <w:p w:rsidR="00B820A0" w:rsidRDefault="00B820A0" w:rsidP="00B820A0">
      <w:pPr>
        <w:pStyle w:val="body"/>
        <w:rPr>
          <w:rFonts w:cs="Times New Roman"/>
          <w:b/>
          <w:sz w:val="24"/>
          <w:szCs w:val="24"/>
        </w:rPr>
      </w:pPr>
    </w:p>
    <w:p w:rsidR="00B820A0" w:rsidRDefault="00B820A0" w:rsidP="00B820A0">
      <w:pPr>
        <w:pStyle w:val="body"/>
        <w:rPr>
          <w:rFonts w:cs="Times New Roman"/>
          <w:b/>
          <w:sz w:val="24"/>
          <w:szCs w:val="24"/>
        </w:rPr>
      </w:pPr>
      <w:r w:rsidRPr="00B820A0">
        <w:rPr>
          <w:rFonts w:cs="Times New Roman"/>
          <w:b/>
          <w:sz w:val="24"/>
          <w:szCs w:val="24"/>
        </w:rPr>
        <w:t>3.2.</w:t>
      </w:r>
      <w:r w:rsidRPr="00B820A0">
        <w:rPr>
          <w:rFonts w:cs="Times New Roman"/>
          <w:b/>
          <w:sz w:val="24"/>
          <w:szCs w:val="24"/>
        </w:rPr>
        <w:t> </w:t>
      </w:r>
      <w:r w:rsidRPr="00B820A0">
        <w:rPr>
          <w:rFonts w:cs="Times New Roman"/>
          <w:b/>
          <w:sz w:val="24"/>
          <w:szCs w:val="24"/>
        </w:rPr>
        <w:t>План внеурочной деятельности</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 xml:space="preserve">Модель организации внеурочной деятельности Школы - оптимизационная, в ее реализации принимают участие все педагогические работники учреждения (классные руководители, учителя-предметники, библиотекарь, педагоги дополнительного образования). Координирующую роль выполняет классный руководитель. 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ОУ, содержательном и организационном единстве всех его структурных подразделений. Основные принципы плана:  учет познавательных потребностей обучающихся и социального заказа родителей;  учет </w:t>
      </w:r>
      <w:r w:rsidRPr="00A867CA">
        <w:rPr>
          <w:rFonts w:ascii="Times New Roman" w:eastAsia="Times New Roman,Italic" w:hAnsi="Times New Roman" w:cs="Times New Roman"/>
          <w:color w:val="000000"/>
          <w:sz w:val="20"/>
          <w:szCs w:val="20"/>
        </w:rPr>
        <w:lastRenderedPageBreak/>
        <w:t>кадрового потенциала образовательного учреждения; построение образовательного процесса в соответствии с санитарно-гигиеническими нормами;  соблюдение преемственности и перспективности обучения. Специфика внеурочной деятельности заключается в том, что в условиях общеобразовательного учреждения ребенок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 учебным дисциплинам. 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обучающегося происходит становление личности ребенка.</w:t>
      </w:r>
    </w:p>
    <w:p w:rsidR="00A867CA" w:rsidRPr="00A867CA" w:rsidRDefault="00A867CA" w:rsidP="00A867CA">
      <w:pPr>
        <w:autoSpaceDE w:val="0"/>
        <w:autoSpaceDN w:val="0"/>
        <w:adjustRightInd w:val="0"/>
        <w:spacing w:after="0" w:line="240" w:lineRule="auto"/>
        <w:ind w:firstLine="709"/>
        <w:rPr>
          <w:rFonts w:ascii="Times New Roman" w:eastAsia="Times New Roman,Italic" w:hAnsi="Times New Roman" w:cs="Times New Roman"/>
          <w:b/>
          <w:bCs/>
          <w:color w:val="000000"/>
          <w:sz w:val="20"/>
          <w:szCs w:val="20"/>
        </w:rPr>
      </w:pPr>
      <w:r w:rsidRPr="00A867CA">
        <w:rPr>
          <w:rFonts w:ascii="Times New Roman" w:eastAsia="Times New Roman,Italic" w:hAnsi="Times New Roman" w:cs="Times New Roman"/>
          <w:b/>
          <w:bCs/>
          <w:color w:val="000000"/>
          <w:sz w:val="20"/>
          <w:szCs w:val="20"/>
        </w:rPr>
        <w:t>Цель внеурочной деятельности:</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создание в школе условий для самоопределения, самовыражения учащихся, проявления и развития их творческих способностей,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Внеурочная деятельность в Школе  решает следующие задачи:</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 xml:space="preserve"> - создать комфортные условия для позитивного восприятия ценностей основного образования и более успешного освоения его содержания;</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 xml:space="preserve"> - 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 </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 ориентировать обучающихся, проявляющих особый интерес к тем или иным видам деятельности, на развитие своих способностей;</w:t>
      </w:r>
    </w:p>
    <w:p w:rsidR="00A867CA" w:rsidRPr="00A867CA" w:rsidRDefault="00A867CA" w:rsidP="00A867CA">
      <w:pPr>
        <w:pStyle w:val="affc"/>
        <w:ind w:firstLine="709"/>
        <w:rPr>
          <w:rFonts w:ascii="Times New Roman" w:hAnsi="Times New Roman"/>
          <w:sz w:val="20"/>
          <w:szCs w:val="20"/>
          <w:lang w:val="ru-RU"/>
        </w:rPr>
      </w:pPr>
      <w:r w:rsidRPr="00A867CA">
        <w:rPr>
          <w:rFonts w:ascii="Times New Roman" w:hAnsi="Times New Roman"/>
          <w:sz w:val="20"/>
          <w:szCs w:val="20"/>
          <w:lang w:val="ru-RU"/>
        </w:rPr>
        <w:t xml:space="preserve">- обеспечить благоприятную адаптацию ребенка в школе; </w:t>
      </w:r>
    </w:p>
    <w:p w:rsidR="00A867CA" w:rsidRPr="00A867CA" w:rsidRDefault="00A867CA" w:rsidP="00A867CA">
      <w:pPr>
        <w:pStyle w:val="affc"/>
        <w:ind w:firstLine="709"/>
        <w:rPr>
          <w:rFonts w:ascii="Times New Roman" w:hAnsi="Times New Roman"/>
          <w:sz w:val="20"/>
          <w:szCs w:val="20"/>
          <w:lang w:val="ru-RU"/>
        </w:rPr>
      </w:pPr>
      <w:r w:rsidRPr="00A867CA">
        <w:rPr>
          <w:rFonts w:ascii="Times New Roman" w:hAnsi="Times New Roman"/>
          <w:sz w:val="20"/>
          <w:szCs w:val="20"/>
          <w:lang w:val="ru-RU"/>
        </w:rPr>
        <w:t xml:space="preserve"> - оптимизировать учебную нагрузку обучающихся;</w:t>
      </w:r>
    </w:p>
    <w:p w:rsidR="00A867CA" w:rsidRPr="00A867CA" w:rsidRDefault="00A867CA" w:rsidP="00A867CA">
      <w:pPr>
        <w:pStyle w:val="affc"/>
        <w:ind w:firstLine="709"/>
        <w:rPr>
          <w:rFonts w:ascii="Times New Roman" w:hAnsi="Times New Roman"/>
          <w:sz w:val="20"/>
          <w:szCs w:val="20"/>
          <w:lang w:val="ru-RU"/>
        </w:rPr>
      </w:pPr>
      <w:r w:rsidRPr="00A867CA">
        <w:rPr>
          <w:rFonts w:ascii="Times New Roman" w:hAnsi="Times New Roman"/>
          <w:sz w:val="20"/>
          <w:szCs w:val="20"/>
          <w:lang w:val="ru-RU"/>
        </w:rPr>
        <w:t xml:space="preserve"> - улучшить условия для развития ребенка.</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При организации внеурочной деятельности обучающихся Школы используются возможности учреждений дополнительного образования, культуры, спорта и других организаций.</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В период каникул для продолжения внеурочной деятельности могут использоваться возможности специализированных лагерей, тематических лагерных смен.</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 xml:space="preserve">Содержание данных занятий формируется с учетом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экскурсии, кружки, секции, </w:t>
      </w:r>
      <w:r w:rsidRPr="00A867CA">
        <w:rPr>
          <w:rFonts w:ascii="Times New Roman" w:eastAsia="Times New Roman,Italic" w:hAnsi="Times New Roman" w:cs="Times New Roman"/>
          <w:color w:val="000000"/>
          <w:sz w:val="20"/>
          <w:szCs w:val="20"/>
        </w:rPr>
        <w:lastRenderedPageBreak/>
        <w:t>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Внеурочная деятельность в Школе организуется по следующим направлениям развития личности:</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1. духовно-нравственное,</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2. общеинтеллектуальное,</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3. общекультурное,</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4. спортивно-оздоровительное,</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 xml:space="preserve">5. социальное. </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 xml:space="preserve">ДУХОВНО-НРАВСТВЕННОЕ НАПРАВЛЕНИЕ </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 xml:space="preserve">Цель названного направления заключается в обеспечении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 xml:space="preserve">Основные задачи: </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Pr>
          <w:rFonts w:ascii="Times New Roman" w:eastAsia="Times New Roman,Italic" w:hAnsi="Times New Roman" w:cs="Times New Roman"/>
          <w:color w:val="000000"/>
          <w:sz w:val="20"/>
          <w:szCs w:val="20"/>
        </w:rPr>
        <w:t>-</w:t>
      </w:r>
      <w:r w:rsidRPr="00A867CA">
        <w:rPr>
          <w:rFonts w:ascii="Times New Roman" w:eastAsia="Times New Roman,Italic" w:hAnsi="Times New Roman" w:cs="Times New Roman"/>
          <w:color w:val="000000"/>
          <w:sz w:val="20"/>
          <w:szCs w:val="20"/>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Pr>
          <w:rFonts w:ascii="Times New Roman" w:eastAsia="Times New Roman,Italic" w:hAnsi="Times New Roman" w:cs="Times New Roman"/>
          <w:color w:val="000000"/>
          <w:sz w:val="20"/>
          <w:szCs w:val="20"/>
        </w:rPr>
        <w:t>-</w:t>
      </w:r>
      <w:r w:rsidRPr="00A867CA">
        <w:rPr>
          <w:rFonts w:ascii="Times New Roman" w:eastAsia="Times New Roman,Italic" w:hAnsi="Times New Roman" w:cs="Times New Roman"/>
          <w:color w:val="000000"/>
          <w:sz w:val="20"/>
          <w:szCs w:val="20"/>
        </w:rPr>
        <w:t xml:space="preserve">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 </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Pr>
          <w:rFonts w:ascii="Times New Roman" w:eastAsia="Times New Roman,Italic" w:hAnsi="Times New Roman" w:cs="Times New Roman"/>
          <w:color w:val="000000"/>
          <w:sz w:val="20"/>
          <w:szCs w:val="20"/>
        </w:rPr>
        <w:t>-</w:t>
      </w:r>
      <w:r w:rsidRPr="00A867CA">
        <w:rPr>
          <w:rFonts w:ascii="Times New Roman" w:eastAsia="Times New Roman,Italic" w:hAnsi="Times New Roman" w:cs="Times New Roman"/>
          <w:color w:val="000000"/>
          <w:sz w:val="20"/>
          <w:szCs w:val="20"/>
        </w:rP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Pr>
          <w:rFonts w:ascii="Times New Roman" w:eastAsia="Times New Roman,Italic" w:hAnsi="Times New Roman" w:cs="Times New Roman"/>
          <w:color w:val="000000"/>
          <w:sz w:val="20"/>
          <w:szCs w:val="20"/>
        </w:rPr>
        <w:t>-</w:t>
      </w:r>
      <w:r w:rsidRPr="00A867CA">
        <w:rPr>
          <w:rFonts w:ascii="Times New Roman" w:eastAsia="Times New Roman,Italic" w:hAnsi="Times New Roman" w:cs="Times New Roman"/>
          <w:color w:val="000000"/>
          <w:sz w:val="20"/>
          <w:szCs w:val="20"/>
        </w:rPr>
        <w:t>формирование основ нравственного самосознания личности (совести) —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Pr>
          <w:rFonts w:ascii="Times New Roman" w:eastAsia="Times New Roman,Italic" w:hAnsi="Times New Roman" w:cs="Times New Roman"/>
          <w:color w:val="000000"/>
          <w:sz w:val="20"/>
          <w:szCs w:val="20"/>
        </w:rPr>
        <w:t>-</w:t>
      </w:r>
      <w:r w:rsidRPr="00A867CA">
        <w:rPr>
          <w:rFonts w:ascii="Times New Roman" w:eastAsia="Times New Roman,Italic" w:hAnsi="Times New Roman" w:cs="Times New Roman"/>
          <w:color w:val="000000"/>
          <w:sz w:val="20"/>
          <w:szCs w:val="20"/>
        </w:rPr>
        <w:t>принятие обучающимся базовых общенациональных ценностей;</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Pr>
          <w:rFonts w:ascii="Times New Roman" w:eastAsia="Times New Roman,Italic" w:hAnsi="Times New Roman" w:cs="Times New Roman"/>
          <w:color w:val="000000"/>
          <w:sz w:val="20"/>
          <w:szCs w:val="20"/>
        </w:rPr>
        <w:t>-</w:t>
      </w:r>
      <w:r w:rsidRPr="00A867CA">
        <w:rPr>
          <w:rFonts w:ascii="Times New Roman" w:eastAsia="Times New Roman,Italic" w:hAnsi="Times New Roman" w:cs="Times New Roman"/>
          <w:color w:val="000000"/>
          <w:sz w:val="20"/>
          <w:szCs w:val="20"/>
        </w:rPr>
        <w:t>развитие трудолюбия, способности к преодолению трудностей;</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Pr>
          <w:rFonts w:ascii="Times New Roman" w:eastAsia="Times New Roman,Italic" w:hAnsi="Times New Roman" w:cs="Times New Roman"/>
          <w:color w:val="000000"/>
          <w:sz w:val="20"/>
          <w:szCs w:val="20"/>
        </w:rPr>
        <w:t>-</w:t>
      </w:r>
      <w:r w:rsidRPr="00A867CA">
        <w:rPr>
          <w:rFonts w:ascii="Times New Roman" w:eastAsia="Times New Roman,Italic" w:hAnsi="Times New Roman" w:cs="Times New Roman"/>
          <w:color w:val="000000"/>
          <w:sz w:val="20"/>
          <w:szCs w:val="20"/>
        </w:rPr>
        <w:t>формирование основ российской гражданской идентичности;</w:t>
      </w:r>
    </w:p>
    <w:p w:rsid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Pr>
          <w:rFonts w:ascii="Times New Roman" w:eastAsia="Times New Roman,Italic" w:hAnsi="Times New Roman" w:cs="Times New Roman"/>
          <w:color w:val="000000"/>
          <w:sz w:val="20"/>
          <w:szCs w:val="20"/>
        </w:rPr>
        <w:t>-</w:t>
      </w:r>
      <w:r w:rsidRPr="00A867CA">
        <w:rPr>
          <w:rFonts w:ascii="Times New Roman" w:eastAsia="Times New Roman,Italic" w:hAnsi="Times New Roman" w:cs="Times New Roman"/>
          <w:color w:val="000000"/>
          <w:sz w:val="20"/>
          <w:szCs w:val="20"/>
        </w:rPr>
        <w:t xml:space="preserve">пробуждение веры в Россию, чувства личной ответственности за Отечество; </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Pr>
          <w:rFonts w:ascii="Times New Roman" w:eastAsia="Times New Roman,Italic" w:hAnsi="Times New Roman" w:cs="Times New Roman"/>
          <w:color w:val="000000"/>
          <w:sz w:val="20"/>
          <w:szCs w:val="20"/>
        </w:rPr>
        <w:t>-</w:t>
      </w:r>
      <w:r w:rsidRPr="00A867CA">
        <w:rPr>
          <w:rFonts w:ascii="Times New Roman" w:eastAsia="Times New Roman,Italic" w:hAnsi="Times New Roman" w:cs="Times New Roman"/>
          <w:color w:val="000000"/>
          <w:sz w:val="20"/>
          <w:szCs w:val="20"/>
        </w:rPr>
        <w:t>формирование патриотизма и гражданской солидарности;</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Pr>
          <w:rFonts w:ascii="Times New Roman" w:eastAsia="Times New Roman,Italic" w:hAnsi="Times New Roman" w:cs="Times New Roman"/>
          <w:color w:val="000000"/>
          <w:sz w:val="20"/>
          <w:szCs w:val="20"/>
        </w:rPr>
        <w:lastRenderedPageBreak/>
        <w:t>-</w:t>
      </w:r>
      <w:r w:rsidRPr="00A867CA">
        <w:rPr>
          <w:rFonts w:ascii="Times New Roman" w:eastAsia="Times New Roman,Italic" w:hAnsi="Times New Roman" w:cs="Times New Roman"/>
          <w:color w:val="000000"/>
          <w:sz w:val="20"/>
          <w:szCs w:val="20"/>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Духовно-нравственное направление представлено занятиями по программам воспитательной работы классного руководителя, одна из целей которых - воспитание патриотического сознания школьников, формирование основ нравственного поведения, определяющего отношения личности с обществом и окружающими, воспитание нрав-ственности, патриотизма учеников, любви к Родине, становление гуманистических и демократических ценностных ориентации. Занятия включают посещение музеев, разно-образные экскурсии и прогулки, просмотр видео- и кинофильмов, организацию бесед, дискуссий, познавательных турниров, внеклассных</w:t>
      </w:r>
      <w:r>
        <w:rPr>
          <w:rFonts w:ascii="Times New Roman" w:eastAsia="Times New Roman,Italic" w:hAnsi="Times New Roman" w:cs="Times New Roman"/>
          <w:color w:val="000000"/>
          <w:sz w:val="20"/>
          <w:szCs w:val="20"/>
        </w:rPr>
        <w:t xml:space="preserve"> и внешкольных праздников.</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По итогам работы в данном направлении проводятся коллективные творческие дела, конкурсы, создаются проекты.</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b/>
          <w:bCs/>
          <w:i/>
          <w:iCs/>
          <w:color w:val="000000"/>
          <w:sz w:val="20"/>
          <w:szCs w:val="20"/>
        </w:rPr>
        <w:t xml:space="preserve"> </w:t>
      </w:r>
      <w:r w:rsidRPr="00A867CA">
        <w:rPr>
          <w:rFonts w:ascii="Times New Roman" w:eastAsia="Times New Roman,Italic" w:hAnsi="Times New Roman" w:cs="Times New Roman"/>
          <w:color w:val="000000"/>
          <w:sz w:val="20"/>
          <w:szCs w:val="20"/>
        </w:rPr>
        <w:t xml:space="preserve">ОБЩЕИНТЕЛЛЕКТУАЛЬНОЕ НАПРАВЛЕНИЕ </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Цель</w:t>
      </w:r>
      <w:r w:rsidRPr="00A867CA">
        <w:rPr>
          <w:rFonts w:ascii="Times New Roman" w:eastAsia="Times New Roman,Italic" w:hAnsi="Times New Roman" w:cs="Times New Roman"/>
          <w:b/>
          <w:bCs/>
          <w:i/>
          <w:iCs/>
          <w:color w:val="000000"/>
          <w:sz w:val="20"/>
          <w:szCs w:val="20"/>
        </w:rPr>
        <w:t xml:space="preserve"> </w:t>
      </w:r>
      <w:r w:rsidRPr="00A867CA">
        <w:rPr>
          <w:rFonts w:ascii="Times New Roman" w:eastAsia="Times New Roman,Italic" w:hAnsi="Times New Roman" w:cs="Times New Roman"/>
          <w:color w:val="000000"/>
          <w:sz w:val="20"/>
          <w:szCs w:val="20"/>
        </w:rPr>
        <w:t xml:space="preserve">названного направления заключается в обеспечении достижения планируемых результатов освоения основной образовательной программы начального общего и основного общего образования. Основными задачами являются: </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 xml:space="preserve">- формирование навыков научно-интеллектуального труда; </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 xml:space="preserve">- развитие культуры логического и алгоритмического мышления, воображения; </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-формирование первоначального опыта практической преобразовательной деятельности;</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 xml:space="preserve"> - овладение навыками универсальных учебных действий у обучающихся на ступени начального общего образования и основного общего образования.</w:t>
      </w:r>
    </w:p>
    <w:p w:rsidR="00A867CA" w:rsidRPr="00A867CA" w:rsidRDefault="00A867CA" w:rsidP="00A867CA">
      <w:pPr>
        <w:autoSpaceDE w:val="0"/>
        <w:autoSpaceDN w:val="0"/>
        <w:adjustRightInd w:val="0"/>
        <w:spacing w:after="0" w:line="240" w:lineRule="auto"/>
        <w:ind w:firstLine="709"/>
        <w:jc w:val="both"/>
        <w:rPr>
          <w:rFonts w:ascii="Times New Roman" w:hAnsi="Times New Roman" w:cs="Times New Roman"/>
          <w:i/>
          <w:iCs/>
          <w:sz w:val="20"/>
          <w:szCs w:val="20"/>
        </w:rPr>
      </w:pPr>
      <w:r w:rsidRPr="00A867CA">
        <w:rPr>
          <w:rFonts w:ascii="Times New Roman" w:hAnsi="Times New Roman" w:cs="Times New Roman"/>
          <w:i/>
          <w:iCs/>
          <w:sz w:val="20"/>
          <w:szCs w:val="20"/>
        </w:rPr>
        <w:t>Планируемые результаты по общеинтеллектуальному  направлению:</w:t>
      </w:r>
    </w:p>
    <w:p w:rsidR="00A867CA" w:rsidRPr="00A867CA" w:rsidRDefault="00A867CA" w:rsidP="00A867CA">
      <w:pPr>
        <w:pStyle w:val="affc"/>
        <w:ind w:firstLine="709"/>
        <w:jc w:val="both"/>
        <w:rPr>
          <w:rFonts w:ascii="Times New Roman" w:hAnsi="Times New Roman"/>
          <w:sz w:val="20"/>
          <w:szCs w:val="20"/>
          <w:lang w:val="ru-RU"/>
        </w:rPr>
      </w:pPr>
      <w:r w:rsidRPr="00A867CA">
        <w:rPr>
          <w:rFonts w:ascii="Times New Roman" w:hAnsi="Times New Roman"/>
          <w:sz w:val="20"/>
          <w:szCs w:val="20"/>
          <w:lang w:val="ru-RU"/>
        </w:rPr>
        <w:t xml:space="preserve">-  приобретение знаний об интеллектуальной деятельности, о способах и средствах выполнения заданий; </w:t>
      </w:r>
    </w:p>
    <w:p w:rsidR="00A867CA" w:rsidRPr="00A867CA" w:rsidRDefault="00A867CA" w:rsidP="00A867CA">
      <w:pPr>
        <w:pStyle w:val="affc"/>
        <w:ind w:firstLine="709"/>
        <w:jc w:val="both"/>
        <w:rPr>
          <w:rFonts w:ascii="Times New Roman" w:hAnsi="Times New Roman"/>
          <w:sz w:val="20"/>
          <w:szCs w:val="20"/>
          <w:lang w:val="ru-RU"/>
        </w:rPr>
      </w:pPr>
      <w:r w:rsidRPr="00A867CA">
        <w:rPr>
          <w:rFonts w:ascii="Times New Roman" w:hAnsi="Times New Roman"/>
          <w:sz w:val="20"/>
          <w:szCs w:val="20"/>
          <w:lang w:val="ru-RU"/>
        </w:rPr>
        <w:t>-  формирование мотивации к учению через внеурочную деятельность;</w:t>
      </w:r>
    </w:p>
    <w:p w:rsidR="00A867CA" w:rsidRPr="00A867CA" w:rsidRDefault="00A867CA" w:rsidP="00A867CA">
      <w:pPr>
        <w:pStyle w:val="affc"/>
        <w:ind w:firstLine="709"/>
        <w:jc w:val="both"/>
        <w:rPr>
          <w:rFonts w:ascii="Times New Roman" w:hAnsi="Times New Roman"/>
          <w:sz w:val="20"/>
          <w:szCs w:val="20"/>
          <w:lang w:val="ru-RU"/>
        </w:rPr>
      </w:pPr>
      <w:r w:rsidRPr="00A867CA">
        <w:rPr>
          <w:rFonts w:ascii="Times New Roman" w:hAnsi="Times New Roman"/>
          <w:sz w:val="20"/>
          <w:szCs w:val="20"/>
          <w:lang w:val="ru-RU"/>
        </w:rPr>
        <w:t>-  самостоятельное или во взаимодействии с педагогом  выполнение задания данного типа, для данного возраста;</w:t>
      </w:r>
    </w:p>
    <w:p w:rsidR="00A867CA" w:rsidRPr="00A867CA" w:rsidRDefault="00A867CA" w:rsidP="00A867CA">
      <w:pPr>
        <w:pStyle w:val="affc"/>
        <w:ind w:firstLine="709"/>
        <w:jc w:val="both"/>
        <w:rPr>
          <w:rFonts w:ascii="Times New Roman" w:hAnsi="Times New Roman"/>
          <w:sz w:val="20"/>
          <w:szCs w:val="20"/>
          <w:lang w:val="ru-RU"/>
        </w:rPr>
      </w:pPr>
      <w:r w:rsidRPr="00A867CA">
        <w:rPr>
          <w:rFonts w:ascii="Times New Roman" w:hAnsi="Times New Roman"/>
          <w:sz w:val="20"/>
          <w:szCs w:val="20"/>
          <w:lang w:val="ru-RU"/>
        </w:rPr>
        <w:t>-  умение высказывать мнение, обобщать, классифицировать, обсуждать;</w:t>
      </w:r>
    </w:p>
    <w:p w:rsidR="00A867CA" w:rsidRPr="00A867CA" w:rsidRDefault="00A867CA" w:rsidP="00A867CA">
      <w:pPr>
        <w:pStyle w:val="affc"/>
        <w:ind w:firstLine="709"/>
        <w:jc w:val="both"/>
        <w:rPr>
          <w:rFonts w:ascii="Times New Roman" w:hAnsi="Times New Roman"/>
          <w:sz w:val="20"/>
          <w:szCs w:val="20"/>
          <w:lang w:val="ru-RU"/>
        </w:rPr>
      </w:pPr>
      <w:r w:rsidRPr="00A867CA">
        <w:rPr>
          <w:rFonts w:ascii="Times New Roman" w:hAnsi="Times New Roman"/>
          <w:sz w:val="20"/>
          <w:szCs w:val="20"/>
          <w:lang w:val="ru-RU"/>
        </w:rPr>
        <w:t>-  умение самостоятельно применять изученные способы, аргументировать свою позицию, оценивать ситуацию и полученный результат.</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 xml:space="preserve">Общеинтеллектуальное направление ориентировано на развитие познавательных интересов детей, расширение их культурного кругозора, развитие интеллектуальных способностей. В рамках данного </w:t>
      </w:r>
      <w:r w:rsidRPr="00A867CA">
        <w:rPr>
          <w:rFonts w:ascii="Times New Roman" w:eastAsia="Times New Roman,Italic" w:hAnsi="Times New Roman" w:cs="Times New Roman"/>
          <w:color w:val="000000"/>
          <w:sz w:val="20"/>
          <w:szCs w:val="20"/>
        </w:rPr>
        <w:lastRenderedPageBreak/>
        <w:t xml:space="preserve">направления организуются занятия школьного научного общества учащихся школы «Поиск и творчество", создающие условия для развития у детей познавательных интересов, формирующие стремление ребенка к размышлению и поиск. Во время занятий происходит становление у детей развитых форм самосознания и самоконтроля, у них исчезает боязнь ошибочных шагов, снижается тревожность и необоснованное беспокойство. Учащиеся достигают значительных успехов в своем развитии и эти умения применяют в учебной работе, что приводит к успехам в школьной деятельности. </w:t>
      </w:r>
    </w:p>
    <w:p w:rsidR="00A867CA" w:rsidRPr="00A867CA" w:rsidRDefault="00A867CA" w:rsidP="00A867CA">
      <w:pPr>
        <w:pStyle w:val="affc"/>
        <w:ind w:firstLine="709"/>
        <w:jc w:val="both"/>
        <w:rPr>
          <w:rFonts w:ascii="Times New Roman" w:hAnsi="Times New Roman"/>
          <w:sz w:val="20"/>
          <w:szCs w:val="20"/>
          <w:lang w:val="ru-RU"/>
        </w:rPr>
      </w:pPr>
      <w:r w:rsidRPr="00A867CA">
        <w:rPr>
          <w:rFonts w:ascii="Times New Roman" w:hAnsi="Times New Roman"/>
          <w:sz w:val="20"/>
          <w:szCs w:val="20"/>
          <w:lang w:val="ru-RU"/>
        </w:rPr>
        <w:t>Общеинтеллектуальное направление  представлено следующими формами:</w:t>
      </w:r>
    </w:p>
    <w:p w:rsidR="00A867CA" w:rsidRPr="00A867CA" w:rsidRDefault="00A867CA" w:rsidP="00A867CA">
      <w:pPr>
        <w:pStyle w:val="affc"/>
        <w:jc w:val="both"/>
        <w:rPr>
          <w:rFonts w:ascii="Times New Roman" w:hAnsi="Times New Roman"/>
          <w:sz w:val="20"/>
          <w:szCs w:val="20"/>
          <w:lang w:val="ru-RU"/>
        </w:rPr>
      </w:pPr>
      <w:r w:rsidRPr="00A867CA">
        <w:rPr>
          <w:rFonts w:ascii="Times New Roman" w:hAnsi="Times New Roman"/>
          <w:sz w:val="20"/>
          <w:szCs w:val="20"/>
          <w:lang w:val="ru-RU"/>
        </w:rPr>
        <w:t xml:space="preserve">    - участием детей в предметных олимпиадах и конкурсах;</w:t>
      </w:r>
    </w:p>
    <w:p w:rsidR="00A867CA" w:rsidRPr="00A867CA" w:rsidRDefault="00A867CA" w:rsidP="00A867CA">
      <w:pPr>
        <w:pStyle w:val="affc"/>
        <w:jc w:val="both"/>
        <w:rPr>
          <w:rFonts w:ascii="Times New Roman" w:hAnsi="Times New Roman"/>
          <w:sz w:val="20"/>
          <w:szCs w:val="20"/>
          <w:lang w:val="ru-RU"/>
        </w:rPr>
      </w:pPr>
      <w:r w:rsidRPr="00A867CA">
        <w:rPr>
          <w:rFonts w:ascii="Times New Roman" w:hAnsi="Times New Roman"/>
          <w:sz w:val="20"/>
          <w:szCs w:val="20"/>
          <w:lang w:val="ru-RU"/>
        </w:rPr>
        <w:t xml:space="preserve"> - предметными неделями, проводимыми учителями – предметниками; - проектной и исследовательской деятельностью по предметам;</w:t>
      </w:r>
    </w:p>
    <w:p w:rsidR="00A867CA" w:rsidRPr="00A867CA" w:rsidRDefault="00A867CA" w:rsidP="00A867CA">
      <w:pPr>
        <w:pStyle w:val="affc"/>
        <w:jc w:val="both"/>
        <w:rPr>
          <w:rFonts w:ascii="Times New Roman" w:hAnsi="Times New Roman"/>
          <w:sz w:val="20"/>
          <w:szCs w:val="20"/>
          <w:lang w:val="ru-RU"/>
        </w:rPr>
      </w:pPr>
      <w:r w:rsidRPr="00A867CA">
        <w:rPr>
          <w:rFonts w:ascii="Times New Roman" w:hAnsi="Times New Roman"/>
          <w:sz w:val="20"/>
          <w:szCs w:val="20"/>
          <w:lang w:val="ru-RU"/>
        </w:rPr>
        <w:t xml:space="preserve"> - участием во внеклассных мероприятиях по предметам;</w:t>
      </w:r>
    </w:p>
    <w:p w:rsidR="00A867CA" w:rsidRPr="00A867CA" w:rsidRDefault="00A867CA" w:rsidP="00A867CA">
      <w:pPr>
        <w:pStyle w:val="affc"/>
        <w:jc w:val="both"/>
        <w:rPr>
          <w:rFonts w:ascii="Times New Roman" w:hAnsi="Times New Roman"/>
          <w:sz w:val="20"/>
          <w:szCs w:val="20"/>
          <w:lang w:val="ru-RU"/>
        </w:rPr>
      </w:pPr>
      <w:r w:rsidRPr="00A867CA">
        <w:rPr>
          <w:rFonts w:ascii="Times New Roman" w:hAnsi="Times New Roman"/>
          <w:sz w:val="20"/>
          <w:szCs w:val="20"/>
          <w:lang w:val="ru-RU"/>
        </w:rPr>
        <w:t>- занятиями в интеллектуальных кружках.</w:t>
      </w:r>
    </w:p>
    <w:p w:rsidR="00A867CA" w:rsidRPr="00A867CA" w:rsidRDefault="00A867CA" w:rsidP="00A867CA">
      <w:pPr>
        <w:pStyle w:val="affc"/>
        <w:ind w:firstLine="709"/>
        <w:jc w:val="both"/>
        <w:rPr>
          <w:rFonts w:ascii="Times New Roman" w:hAnsi="Times New Roman"/>
          <w:sz w:val="20"/>
          <w:szCs w:val="20"/>
          <w:lang w:val="ru-RU"/>
        </w:rPr>
      </w:pPr>
      <w:r>
        <w:rPr>
          <w:rFonts w:ascii="Times New Roman" w:hAnsi="Times New Roman"/>
          <w:sz w:val="20"/>
          <w:szCs w:val="20"/>
          <w:lang w:val="ru-RU"/>
        </w:rPr>
        <w:t xml:space="preserve">  </w:t>
      </w:r>
      <w:r w:rsidRPr="00A867CA">
        <w:rPr>
          <w:rFonts w:ascii="Times New Roman" w:hAnsi="Times New Roman"/>
          <w:sz w:val="20"/>
          <w:szCs w:val="20"/>
          <w:lang w:val="ru-RU"/>
        </w:rPr>
        <w:t xml:space="preserve"> Предметные олимпиады и конкурсы направлены на развитие у обучающихся стремления познавать новое и применять свои знания для решения олимпиадных заданий. Олимпиады и конкурсы дают возможность учащимся проверить уровень своих знаний и оценить их по отношению к своим сверстникам. </w:t>
      </w:r>
    </w:p>
    <w:p w:rsidR="00A867CA" w:rsidRPr="00A867CA" w:rsidRDefault="00A867CA" w:rsidP="00A867CA">
      <w:pPr>
        <w:pStyle w:val="affc"/>
        <w:ind w:firstLine="709"/>
        <w:jc w:val="both"/>
        <w:rPr>
          <w:rFonts w:ascii="Times New Roman" w:hAnsi="Times New Roman"/>
          <w:sz w:val="20"/>
          <w:szCs w:val="20"/>
          <w:lang w:val="ru-RU"/>
        </w:rPr>
      </w:pPr>
      <w:r>
        <w:rPr>
          <w:rFonts w:ascii="Times New Roman" w:hAnsi="Times New Roman"/>
          <w:sz w:val="20"/>
          <w:szCs w:val="20"/>
          <w:lang w:val="ru-RU"/>
        </w:rPr>
        <w:t xml:space="preserve">    </w:t>
      </w:r>
      <w:r w:rsidRPr="00A867CA">
        <w:rPr>
          <w:rFonts w:ascii="Times New Roman" w:hAnsi="Times New Roman"/>
          <w:sz w:val="20"/>
          <w:szCs w:val="20"/>
          <w:lang w:val="ru-RU"/>
        </w:rPr>
        <w:t>Предметные недели, проводимые учителями- предметниками- это система внеурочных занятий, которые погружают детей в определенную предметную область, помогают детям увидеть интересное и увлекательное в каждой из предметных областей. Предметные недели привлекают детей в новое и неизведанное, дает возможность заинтересовать детей предметной областью.</w:t>
      </w:r>
    </w:p>
    <w:p w:rsidR="00A867CA" w:rsidRPr="00A867CA" w:rsidRDefault="00A867CA" w:rsidP="00A867CA">
      <w:pPr>
        <w:pStyle w:val="affc"/>
        <w:ind w:firstLine="709"/>
        <w:jc w:val="both"/>
        <w:rPr>
          <w:rFonts w:ascii="Times New Roman" w:hAnsi="Times New Roman"/>
          <w:sz w:val="20"/>
          <w:szCs w:val="20"/>
          <w:lang w:val="ru-RU"/>
        </w:rPr>
      </w:pPr>
      <w:r>
        <w:rPr>
          <w:rFonts w:ascii="Times New Roman" w:hAnsi="Times New Roman"/>
          <w:sz w:val="20"/>
          <w:szCs w:val="20"/>
          <w:lang w:val="ru-RU"/>
        </w:rPr>
        <w:t xml:space="preserve">      </w:t>
      </w:r>
      <w:r w:rsidRPr="00A867CA">
        <w:rPr>
          <w:rFonts w:ascii="Times New Roman" w:hAnsi="Times New Roman"/>
          <w:sz w:val="20"/>
          <w:szCs w:val="20"/>
          <w:lang w:val="ru-RU"/>
        </w:rPr>
        <w:t>Проектная и исследовательская деятельность по предметам</w:t>
      </w:r>
      <w:r w:rsidRPr="00A867CA">
        <w:rPr>
          <w:rFonts w:ascii="Times New Roman" w:hAnsi="Times New Roman"/>
          <w:sz w:val="20"/>
          <w:szCs w:val="20"/>
          <w:u w:val="single"/>
          <w:lang w:val="ru-RU"/>
        </w:rPr>
        <w:t xml:space="preserve"> </w:t>
      </w:r>
      <w:r w:rsidRPr="00A867CA">
        <w:rPr>
          <w:rFonts w:ascii="Times New Roman" w:hAnsi="Times New Roman"/>
          <w:sz w:val="20"/>
          <w:szCs w:val="20"/>
          <w:lang w:val="ru-RU"/>
        </w:rPr>
        <w:t>даёт возможность учащимся познакомиться с явлениями окружающего мира с точки зрения различных наук, увидеть мир глазами природы, получить представление о многообразии стран и народов и, наконец, приобщиться к высоким технологиям. Ученик школы познаёт себя и мир, определяет своё место в нём и творчески само реализуется на этом месте.</w:t>
      </w:r>
    </w:p>
    <w:p w:rsidR="00A867CA" w:rsidRPr="00A867CA" w:rsidRDefault="00A867CA" w:rsidP="00A867CA">
      <w:pPr>
        <w:autoSpaceDE w:val="0"/>
        <w:autoSpaceDN w:val="0"/>
        <w:adjustRightInd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Pr="00A867CA">
        <w:rPr>
          <w:rFonts w:ascii="Times New Roman" w:hAnsi="Times New Roman" w:cs="Times New Roman"/>
          <w:sz w:val="20"/>
          <w:szCs w:val="20"/>
        </w:rPr>
        <w:t>Внеклассные мероприятия по предметам</w:t>
      </w:r>
      <w:r w:rsidRPr="00A867CA">
        <w:rPr>
          <w:rFonts w:ascii="Times New Roman" w:hAnsi="Times New Roman" w:cs="Times New Roman"/>
          <w:i/>
          <w:iCs/>
          <w:sz w:val="20"/>
          <w:szCs w:val="20"/>
        </w:rPr>
        <w:t xml:space="preserve"> </w:t>
      </w:r>
      <w:r w:rsidRPr="00A867CA">
        <w:rPr>
          <w:rFonts w:ascii="Times New Roman" w:hAnsi="Times New Roman" w:cs="Times New Roman"/>
          <w:sz w:val="20"/>
          <w:szCs w:val="20"/>
        </w:rPr>
        <w:t>направлены на снятие эмоционального дискомфорта у школьников, создание ситуации успеха, а также на коррекцию и развитие школьно-значимых психофизиологических и социальных функций в процессе учебной, изобразительной и игровой деятельности. Данные мероприятия направлены на развитие познавательных процессов у школьников с целью усиления их развития, включающего в</w:t>
      </w:r>
      <w:r>
        <w:rPr>
          <w:rFonts w:ascii="Times New Roman" w:hAnsi="Times New Roman" w:cs="Times New Roman"/>
          <w:sz w:val="20"/>
          <w:szCs w:val="20"/>
        </w:rPr>
        <w:t xml:space="preserve"> </w:t>
      </w:r>
      <w:r w:rsidRPr="00A867CA">
        <w:rPr>
          <w:rFonts w:ascii="Times New Roman" w:hAnsi="Times New Roman" w:cs="Times New Roman"/>
          <w:sz w:val="20"/>
          <w:szCs w:val="20"/>
        </w:rPr>
        <w:t xml:space="preserve">себя умение наблюдать, сравнивать, обобщать, находить закономерности, строя простейшие предположения; проверять их, делать выводы, иллюстрировать их примерами. </w:t>
      </w:r>
    </w:p>
    <w:p w:rsidR="00A867CA" w:rsidRPr="00A867CA" w:rsidRDefault="00A867CA" w:rsidP="00A867CA">
      <w:pPr>
        <w:pStyle w:val="affc"/>
        <w:ind w:firstLine="709"/>
        <w:jc w:val="both"/>
        <w:rPr>
          <w:rFonts w:ascii="Times New Roman" w:hAnsi="Times New Roman"/>
          <w:sz w:val="20"/>
          <w:szCs w:val="20"/>
          <w:lang w:val="ru-RU"/>
        </w:rPr>
      </w:pPr>
      <w:r>
        <w:rPr>
          <w:rFonts w:ascii="Times New Roman" w:hAnsi="Times New Roman"/>
          <w:sz w:val="20"/>
          <w:szCs w:val="20"/>
          <w:lang w:val="ru-RU"/>
        </w:rPr>
        <w:lastRenderedPageBreak/>
        <w:t xml:space="preserve">    </w:t>
      </w:r>
      <w:r w:rsidRPr="00A867CA">
        <w:rPr>
          <w:rFonts w:ascii="Times New Roman" w:hAnsi="Times New Roman"/>
          <w:sz w:val="20"/>
          <w:szCs w:val="20"/>
          <w:lang w:val="ru-RU"/>
        </w:rPr>
        <w:t xml:space="preserve">Занятия учащихся в предметных интеллектуальных кружках  способствуют расширению  возможностей для удовлетворения разнообразных интересов детей и их семей в сфере образования.   </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b/>
          <w:bCs/>
          <w:i/>
          <w:iCs/>
          <w:sz w:val="20"/>
          <w:szCs w:val="20"/>
        </w:rPr>
      </w:pPr>
      <w:r w:rsidRPr="00A867CA">
        <w:rPr>
          <w:rFonts w:ascii="Times New Roman" w:eastAsia="Times New Roman,Italic" w:hAnsi="Times New Roman" w:cs="Times New Roman"/>
          <w:sz w:val="20"/>
          <w:szCs w:val="20"/>
        </w:rPr>
        <w:t>По итогам раб</w:t>
      </w:r>
      <w:r>
        <w:rPr>
          <w:rFonts w:ascii="Times New Roman" w:eastAsia="Times New Roman,Italic" w:hAnsi="Times New Roman" w:cs="Times New Roman"/>
          <w:sz w:val="20"/>
          <w:szCs w:val="20"/>
        </w:rPr>
        <w:t>оты в данном направлении проводя</w:t>
      </w:r>
      <w:r w:rsidRPr="00A867CA">
        <w:rPr>
          <w:rFonts w:ascii="Times New Roman" w:eastAsia="Times New Roman,Italic" w:hAnsi="Times New Roman" w:cs="Times New Roman"/>
          <w:sz w:val="20"/>
          <w:szCs w:val="20"/>
        </w:rPr>
        <w:t xml:space="preserve">тся </w:t>
      </w:r>
      <w:r>
        <w:rPr>
          <w:rFonts w:ascii="Times New Roman" w:eastAsia="Times New Roman,Italic" w:hAnsi="Times New Roman" w:cs="Times New Roman"/>
          <w:sz w:val="20"/>
          <w:szCs w:val="20"/>
        </w:rPr>
        <w:t>обще</w:t>
      </w:r>
      <w:r w:rsidRPr="00A867CA">
        <w:rPr>
          <w:rFonts w:ascii="Times New Roman" w:eastAsia="Times New Roman,Italic" w:hAnsi="Times New Roman" w:cs="Times New Roman"/>
          <w:sz w:val="20"/>
          <w:szCs w:val="20"/>
        </w:rPr>
        <w:t>школьная защита проектов, исследовательских работ.</w:t>
      </w:r>
      <w:r w:rsidRPr="00A867CA">
        <w:rPr>
          <w:rFonts w:ascii="Times New Roman" w:eastAsia="Times New Roman,Italic" w:hAnsi="Times New Roman" w:cs="Times New Roman"/>
          <w:b/>
          <w:bCs/>
          <w:i/>
          <w:iCs/>
          <w:sz w:val="20"/>
          <w:szCs w:val="20"/>
        </w:rPr>
        <w:t xml:space="preserve"> </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 xml:space="preserve">ОБЩЕКУЛЬТУРНОЕ НАПРАВЛЕНИЕ </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 xml:space="preserve">Цель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Основными задачами являются: </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 формирование ценностных ориентаций общечеловеческого содержания;</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 xml:space="preserve">-становление активной жизненной позиции; </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 воспитание уважительного отношения к родителям, старшим, доброжелательного отношения к сверстникам и малышам; -формирование эстетического отношения к красоте окружающего мира, развитие стремления к творческой самореализации средствами художественной деятельности.</w:t>
      </w:r>
    </w:p>
    <w:p w:rsidR="00A867CA" w:rsidRPr="00A867CA" w:rsidRDefault="00A867CA" w:rsidP="00A867CA">
      <w:pPr>
        <w:pStyle w:val="affc"/>
        <w:ind w:firstLine="709"/>
        <w:jc w:val="both"/>
        <w:rPr>
          <w:rFonts w:ascii="Times New Roman" w:hAnsi="Times New Roman"/>
          <w:i/>
          <w:iCs/>
          <w:sz w:val="20"/>
          <w:szCs w:val="20"/>
          <w:lang w:val="ru-RU"/>
        </w:rPr>
      </w:pPr>
      <w:r w:rsidRPr="00A867CA">
        <w:rPr>
          <w:rFonts w:ascii="Times New Roman" w:hAnsi="Times New Roman"/>
          <w:i/>
          <w:iCs/>
          <w:sz w:val="20"/>
          <w:szCs w:val="20"/>
          <w:lang w:val="ru-RU"/>
        </w:rPr>
        <w:t>Планируемые результаты по общекультурному направлению:</w:t>
      </w:r>
    </w:p>
    <w:p w:rsidR="00A867CA" w:rsidRPr="00A867CA" w:rsidRDefault="00A867CA" w:rsidP="00A867CA">
      <w:pPr>
        <w:pStyle w:val="affc"/>
        <w:ind w:firstLine="709"/>
        <w:jc w:val="both"/>
        <w:rPr>
          <w:rFonts w:ascii="Times New Roman" w:hAnsi="Times New Roman"/>
          <w:sz w:val="20"/>
          <w:szCs w:val="20"/>
          <w:lang w:val="ru-RU"/>
        </w:rPr>
      </w:pPr>
      <w:r w:rsidRPr="00A867CA">
        <w:rPr>
          <w:rFonts w:ascii="Times New Roman" w:hAnsi="Times New Roman"/>
          <w:sz w:val="20"/>
          <w:szCs w:val="20"/>
          <w:lang w:val="ru-RU"/>
        </w:rPr>
        <w:t>-  получение элементарных представлений об эстетических идеалах и художественных ценностях культуры своего народа;</w:t>
      </w:r>
    </w:p>
    <w:p w:rsidR="00A867CA" w:rsidRPr="00A867CA" w:rsidRDefault="00A867CA" w:rsidP="00A867CA">
      <w:pPr>
        <w:pStyle w:val="affc"/>
        <w:ind w:firstLine="709"/>
        <w:jc w:val="both"/>
        <w:rPr>
          <w:rFonts w:ascii="Times New Roman" w:hAnsi="Times New Roman"/>
          <w:sz w:val="20"/>
          <w:szCs w:val="20"/>
          <w:lang w:val="ru-RU"/>
        </w:rPr>
      </w:pPr>
      <w:r w:rsidRPr="00A867CA">
        <w:rPr>
          <w:rFonts w:ascii="Times New Roman" w:hAnsi="Times New Roman"/>
          <w:sz w:val="20"/>
          <w:szCs w:val="20"/>
          <w:lang w:val="ru-RU"/>
        </w:rPr>
        <w:t>-  приобретение знаний об эстетических идеалах, традициях художественной культуры родного края;</w:t>
      </w:r>
    </w:p>
    <w:p w:rsidR="00A867CA" w:rsidRPr="00A867CA" w:rsidRDefault="00A867CA" w:rsidP="00A867CA">
      <w:pPr>
        <w:pStyle w:val="affc"/>
        <w:ind w:firstLine="709"/>
        <w:jc w:val="both"/>
        <w:rPr>
          <w:rFonts w:ascii="Times New Roman" w:hAnsi="Times New Roman"/>
          <w:sz w:val="20"/>
          <w:szCs w:val="20"/>
          <w:lang w:val="ru-RU"/>
        </w:rPr>
      </w:pPr>
      <w:r w:rsidRPr="00A867CA">
        <w:rPr>
          <w:rFonts w:ascii="Times New Roman" w:hAnsi="Times New Roman"/>
          <w:sz w:val="20"/>
          <w:szCs w:val="20"/>
          <w:lang w:val="ru-RU"/>
        </w:rPr>
        <w:t>-  умение видеть прекрасное в окружающем мире: природе родного края, в пространстве школы и дома;</w:t>
      </w:r>
    </w:p>
    <w:p w:rsidR="00A867CA" w:rsidRPr="00A867CA" w:rsidRDefault="00A867CA" w:rsidP="00A867CA">
      <w:pPr>
        <w:pStyle w:val="affc"/>
        <w:ind w:firstLine="709"/>
        <w:jc w:val="both"/>
        <w:rPr>
          <w:rFonts w:ascii="Times New Roman" w:hAnsi="Times New Roman"/>
          <w:sz w:val="20"/>
          <w:szCs w:val="20"/>
          <w:lang w:val="ru-RU"/>
        </w:rPr>
      </w:pPr>
      <w:r w:rsidRPr="00A867CA">
        <w:rPr>
          <w:rFonts w:ascii="Times New Roman" w:hAnsi="Times New Roman"/>
          <w:sz w:val="20"/>
          <w:szCs w:val="20"/>
          <w:lang w:val="ru-RU"/>
        </w:rPr>
        <w:t xml:space="preserve">-  получение опыта переживания и позитивного отношения к художественным ценностям культуры своего народа; </w:t>
      </w:r>
    </w:p>
    <w:p w:rsidR="00A867CA" w:rsidRPr="00A867CA" w:rsidRDefault="00A867CA" w:rsidP="00A867CA">
      <w:pPr>
        <w:pStyle w:val="affc"/>
        <w:ind w:firstLine="709"/>
        <w:jc w:val="both"/>
        <w:rPr>
          <w:rFonts w:ascii="Times New Roman" w:hAnsi="Times New Roman"/>
          <w:sz w:val="20"/>
          <w:szCs w:val="20"/>
          <w:lang w:val="ru-RU"/>
        </w:rPr>
      </w:pPr>
      <w:r w:rsidRPr="00A867CA">
        <w:rPr>
          <w:rFonts w:ascii="Times New Roman" w:hAnsi="Times New Roman"/>
          <w:sz w:val="20"/>
          <w:szCs w:val="20"/>
          <w:lang w:val="ru-RU"/>
        </w:rPr>
        <w:t>-  получение первоначального опыта самореализации в различных видах и формах художественного творчества.</w:t>
      </w:r>
    </w:p>
    <w:p w:rsidR="00A867CA" w:rsidRPr="00A867CA" w:rsidRDefault="00A867CA" w:rsidP="00A867CA">
      <w:pPr>
        <w:pStyle w:val="affc"/>
        <w:ind w:firstLine="709"/>
        <w:jc w:val="both"/>
        <w:rPr>
          <w:rFonts w:ascii="Times New Roman" w:hAnsi="Times New Roman"/>
          <w:sz w:val="20"/>
          <w:szCs w:val="20"/>
          <w:lang w:val="ru-RU"/>
        </w:rPr>
      </w:pPr>
      <w:r w:rsidRPr="00A867CA">
        <w:rPr>
          <w:rFonts w:ascii="Times New Roman" w:hAnsi="Times New Roman"/>
          <w:sz w:val="20"/>
          <w:szCs w:val="20"/>
          <w:lang w:val="ru-RU"/>
        </w:rPr>
        <w:t>-  участие в акциях художественно- эстетического направления в окружающем школу социуме.</w:t>
      </w:r>
    </w:p>
    <w:p w:rsidR="00A867CA" w:rsidRPr="00A867CA" w:rsidRDefault="00A867CA" w:rsidP="00A867CA">
      <w:pPr>
        <w:pStyle w:val="affc"/>
        <w:ind w:firstLine="709"/>
        <w:jc w:val="both"/>
        <w:rPr>
          <w:rFonts w:ascii="Times New Roman" w:hAnsi="Times New Roman"/>
          <w:sz w:val="20"/>
          <w:szCs w:val="20"/>
          <w:lang w:val="ru-RU"/>
        </w:rPr>
      </w:pPr>
      <w:r w:rsidRPr="00A867CA">
        <w:rPr>
          <w:rFonts w:ascii="Times New Roman" w:hAnsi="Times New Roman"/>
          <w:sz w:val="20"/>
          <w:szCs w:val="20"/>
          <w:lang w:val="ru-RU"/>
        </w:rPr>
        <w:t xml:space="preserve">      Формы работы в этом направлении:</w:t>
      </w:r>
    </w:p>
    <w:p w:rsidR="00A867CA" w:rsidRPr="00A867CA" w:rsidRDefault="00A867CA" w:rsidP="00A867CA">
      <w:pPr>
        <w:pStyle w:val="affc"/>
        <w:ind w:firstLine="709"/>
        <w:jc w:val="both"/>
        <w:rPr>
          <w:rFonts w:ascii="Times New Roman" w:hAnsi="Times New Roman"/>
          <w:sz w:val="20"/>
          <w:szCs w:val="20"/>
          <w:lang w:val="ru-RU"/>
        </w:rPr>
      </w:pPr>
      <w:r w:rsidRPr="00A867CA">
        <w:rPr>
          <w:rFonts w:ascii="Times New Roman" w:hAnsi="Times New Roman"/>
          <w:sz w:val="20"/>
          <w:szCs w:val="20"/>
          <w:lang w:val="ru-RU"/>
        </w:rPr>
        <w:t>- организация  выставок детских рисунков, поделок и творческих работ обучающихся;</w:t>
      </w:r>
    </w:p>
    <w:p w:rsidR="00A867CA" w:rsidRPr="00A867CA" w:rsidRDefault="00A867CA" w:rsidP="00A867CA">
      <w:pPr>
        <w:pStyle w:val="affc"/>
        <w:ind w:firstLine="709"/>
        <w:jc w:val="both"/>
        <w:rPr>
          <w:rFonts w:ascii="Times New Roman" w:hAnsi="Times New Roman"/>
          <w:sz w:val="20"/>
          <w:szCs w:val="20"/>
          <w:lang w:val="ru-RU"/>
        </w:rPr>
      </w:pPr>
      <w:r w:rsidRPr="00A867CA">
        <w:rPr>
          <w:rFonts w:ascii="Times New Roman" w:hAnsi="Times New Roman"/>
          <w:sz w:val="20"/>
          <w:szCs w:val="20"/>
          <w:lang w:val="ru-RU"/>
        </w:rPr>
        <w:t xml:space="preserve">             - проведение тематических классных часов по эстетике внешнего вида ученика, культуре поведения и речи;</w:t>
      </w:r>
    </w:p>
    <w:p w:rsidR="00A867CA" w:rsidRPr="00A867CA" w:rsidRDefault="00A867CA" w:rsidP="00A867CA">
      <w:pPr>
        <w:pStyle w:val="affc"/>
        <w:ind w:firstLine="709"/>
        <w:jc w:val="both"/>
        <w:rPr>
          <w:rFonts w:ascii="Times New Roman" w:hAnsi="Times New Roman"/>
          <w:sz w:val="20"/>
          <w:szCs w:val="20"/>
          <w:lang w:val="ru-RU"/>
        </w:rPr>
      </w:pPr>
      <w:r w:rsidRPr="00A867CA">
        <w:rPr>
          <w:rFonts w:ascii="Times New Roman" w:hAnsi="Times New Roman"/>
          <w:sz w:val="20"/>
          <w:szCs w:val="20"/>
          <w:lang w:val="ru-RU"/>
        </w:rPr>
        <w:t xml:space="preserve">             -  участие в конкурсах, концертах, выставках детского творчества эстетического цикла на уровне школы, района, республики;</w:t>
      </w:r>
    </w:p>
    <w:p w:rsidR="00A867CA" w:rsidRPr="00A867CA" w:rsidRDefault="00A867CA" w:rsidP="00A867CA">
      <w:pPr>
        <w:pStyle w:val="affc"/>
        <w:ind w:firstLine="709"/>
        <w:jc w:val="both"/>
        <w:rPr>
          <w:rFonts w:ascii="Times New Roman" w:hAnsi="Times New Roman"/>
          <w:sz w:val="20"/>
          <w:szCs w:val="20"/>
          <w:lang w:val="ru-RU"/>
        </w:rPr>
      </w:pPr>
      <w:r w:rsidRPr="00A867CA">
        <w:rPr>
          <w:rFonts w:ascii="Times New Roman" w:hAnsi="Times New Roman"/>
          <w:sz w:val="20"/>
          <w:szCs w:val="20"/>
          <w:lang w:val="ru-RU"/>
        </w:rPr>
        <w:t xml:space="preserve">            - экскурсии в театр, кино, на художественные выставки;</w:t>
      </w:r>
    </w:p>
    <w:p w:rsidR="00A867CA" w:rsidRPr="00A867CA" w:rsidRDefault="00A867CA" w:rsidP="00A867CA">
      <w:pPr>
        <w:pStyle w:val="affc"/>
        <w:ind w:firstLine="709"/>
        <w:jc w:val="both"/>
        <w:rPr>
          <w:rFonts w:ascii="Times New Roman" w:hAnsi="Times New Roman"/>
          <w:sz w:val="20"/>
          <w:szCs w:val="20"/>
          <w:lang w:val="ru-RU"/>
        </w:rPr>
      </w:pPr>
      <w:r w:rsidRPr="00A867CA">
        <w:rPr>
          <w:rFonts w:ascii="Times New Roman" w:hAnsi="Times New Roman"/>
          <w:sz w:val="20"/>
          <w:szCs w:val="20"/>
          <w:lang w:val="ru-RU"/>
        </w:rPr>
        <w:t>- тематические встречи с представителями творческих профессий;</w:t>
      </w:r>
    </w:p>
    <w:p w:rsidR="00A867CA" w:rsidRPr="00A867CA" w:rsidRDefault="00A867CA" w:rsidP="00A867CA">
      <w:pPr>
        <w:pStyle w:val="affc"/>
        <w:ind w:firstLine="709"/>
        <w:jc w:val="both"/>
        <w:rPr>
          <w:rFonts w:ascii="Times New Roman" w:hAnsi="Times New Roman"/>
          <w:sz w:val="20"/>
          <w:szCs w:val="20"/>
          <w:lang w:val="ru-RU"/>
        </w:rPr>
      </w:pPr>
      <w:r w:rsidRPr="00A867CA">
        <w:rPr>
          <w:rFonts w:ascii="Times New Roman" w:hAnsi="Times New Roman"/>
          <w:sz w:val="20"/>
          <w:szCs w:val="20"/>
          <w:lang w:val="ru-RU"/>
        </w:rPr>
        <w:lastRenderedPageBreak/>
        <w:t>- поездки учащихся по достопримечательным местам республики и страны;</w:t>
      </w:r>
    </w:p>
    <w:p w:rsidR="00A867CA" w:rsidRPr="00A867CA" w:rsidRDefault="00A867CA" w:rsidP="00A867CA">
      <w:pPr>
        <w:pStyle w:val="affc"/>
        <w:ind w:firstLine="709"/>
        <w:jc w:val="both"/>
        <w:rPr>
          <w:rFonts w:ascii="Times New Roman" w:hAnsi="Times New Roman"/>
          <w:sz w:val="20"/>
          <w:szCs w:val="20"/>
          <w:lang w:val="ru-RU"/>
        </w:rPr>
      </w:pPr>
      <w:r w:rsidRPr="00A867CA">
        <w:rPr>
          <w:rFonts w:ascii="Times New Roman" w:hAnsi="Times New Roman"/>
          <w:sz w:val="20"/>
          <w:szCs w:val="20"/>
          <w:lang w:val="ru-RU"/>
        </w:rPr>
        <w:t xml:space="preserve">            - работа школьных кружков художественно-эстетического цикла.</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 xml:space="preserve">Общекультурное направление внеурочной деятельности создает условия для творческого развития школьника, его самореализации, самопроявления, культурного развития. По итогам работы в данном направлении проводятся концерты, конкурсы, выставки. </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 xml:space="preserve">СПОРТИВНО-ОЗДОРОВИТЕЛЬНОЕ НАПРАВЛЕНИЕ </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 xml:space="preserve">Цель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основного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основного общего образования. Основные задачи: </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 формирование культуры здорового и безопасного образа жизни;</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 xml:space="preserve"> - использование оптимальных двигательных режимов для детей с учетом их возрастных, психологических и иных особенностей;</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 xml:space="preserve"> - развитие потребности в занятиях физической культурой и спортом.</w:t>
      </w:r>
    </w:p>
    <w:p w:rsidR="00A867CA" w:rsidRPr="00A867CA" w:rsidRDefault="00A867CA" w:rsidP="00A867CA">
      <w:pPr>
        <w:pStyle w:val="affc"/>
        <w:ind w:firstLine="709"/>
        <w:jc w:val="both"/>
        <w:rPr>
          <w:rFonts w:ascii="Times New Roman" w:hAnsi="Times New Roman"/>
          <w:i/>
          <w:iCs/>
          <w:sz w:val="20"/>
          <w:szCs w:val="20"/>
          <w:lang w:val="ru-RU"/>
        </w:rPr>
      </w:pPr>
      <w:r w:rsidRPr="00A867CA">
        <w:rPr>
          <w:rFonts w:ascii="Times New Roman" w:hAnsi="Times New Roman"/>
          <w:i/>
          <w:iCs/>
          <w:sz w:val="20"/>
          <w:szCs w:val="20"/>
          <w:lang w:val="ru-RU"/>
        </w:rPr>
        <w:t xml:space="preserve"> Планируемые результаты по спортивно-оздоровительному направлению: </w:t>
      </w:r>
    </w:p>
    <w:p w:rsidR="00A867CA" w:rsidRPr="00A867CA" w:rsidRDefault="00A867CA" w:rsidP="00A867CA">
      <w:pPr>
        <w:pStyle w:val="affc"/>
        <w:ind w:firstLine="709"/>
        <w:jc w:val="both"/>
        <w:rPr>
          <w:rFonts w:ascii="Times New Roman" w:hAnsi="Times New Roman"/>
          <w:sz w:val="20"/>
          <w:szCs w:val="20"/>
          <w:lang w:val="ru-RU"/>
        </w:rPr>
      </w:pPr>
      <w:r w:rsidRPr="00A867CA">
        <w:rPr>
          <w:rFonts w:ascii="Times New Roman" w:hAnsi="Times New Roman"/>
          <w:sz w:val="20"/>
          <w:szCs w:val="20"/>
          <w:lang w:val="ru-RU"/>
        </w:rPr>
        <w:t>-  приобретение знаний о здоровье, здоровом образе жизни, возможностях человеческого организма, об основных условиях и способах укрепления здоровья;</w:t>
      </w:r>
    </w:p>
    <w:p w:rsidR="00A867CA" w:rsidRPr="00A867CA" w:rsidRDefault="00A867CA" w:rsidP="00A867CA">
      <w:pPr>
        <w:pStyle w:val="affc"/>
        <w:ind w:firstLine="709"/>
        <w:jc w:val="both"/>
        <w:rPr>
          <w:rFonts w:ascii="Times New Roman" w:hAnsi="Times New Roman"/>
          <w:color w:val="000000"/>
          <w:sz w:val="20"/>
          <w:szCs w:val="20"/>
          <w:lang w:val="ru-RU"/>
        </w:rPr>
      </w:pPr>
      <w:r w:rsidRPr="00A867CA">
        <w:rPr>
          <w:rFonts w:ascii="Times New Roman" w:hAnsi="Times New Roman"/>
          <w:sz w:val="20"/>
          <w:szCs w:val="20"/>
          <w:lang w:val="ru-RU"/>
        </w:rPr>
        <w:t xml:space="preserve">-  </w:t>
      </w:r>
      <w:r w:rsidRPr="00A867CA">
        <w:rPr>
          <w:rFonts w:ascii="Times New Roman" w:hAnsi="Times New Roman"/>
          <w:color w:val="000000"/>
          <w:sz w:val="20"/>
          <w:szCs w:val="20"/>
          <w:lang w:val="ru-RU"/>
        </w:rPr>
        <w:t>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A867CA" w:rsidRPr="00A867CA" w:rsidRDefault="00A867CA" w:rsidP="00A867CA">
      <w:pPr>
        <w:pStyle w:val="affc"/>
        <w:ind w:firstLine="709"/>
        <w:jc w:val="both"/>
        <w:rPr>
          <w:rFonts w:ascii="Times New Roman" w:hAnsi="Times New Roman"/>
          <w:sz w:val="20"/>
          <w:szCs w:val="20"/>
          <w:lang w:val="ru-RU"/>
        </w:rPr>
      </w:pPr>
      <w:r w:rsidRPr="00A867CA">
        <w:rPr>
          <w:rFonts w:ascii="Times New Roman" w:hAnsi="Times New Roman"/>
          <w:sz w:val="20"/>
          <w:szCs w:val="20"/>
          <w:lang w:val="ru-RU"/>
        </w:rPr>
        <w:t>-  формирование позитивного отношения обучающихся к своему здоровью, как к ценности, неотъемлемой составляющей хорошего самочувствия, успехов в учёбе и жизни вообще;</w:t>
      </w:r>
    </w:p>
    <w:p w:rsidR="00A867CA" w:rsidRPr="00A867CA" w:rsidRDefault="00A867CA" w:rsidP="00A867CA">
      <w:pPr>
        <w:pStyle w:val="affc"/>
        <w:ind w:firstLine="709"/>
        <w:jc w:val="both"/>
        <w:rPr>
          <w:rFonts w:ascii="Times New Roman" w:hAnsi="Times New Roman"/>
          <w:sz w:val="20"/>
          <w:szCs w:val="20"/>
          <w:lang w:val="ru-RU"/>
        </w:rPr>
      </w:pPr>
      <w:r w:rsidRPr="00A867CA">
        <w:rPr>
          <w:rFonts w:ascii="Times New Roman" w:hAnsi="Times New Roman"/>
          <w:sz w:val="20"/>
          <w:szCs w:val="20"/>
          <w:lang w:val="ru-RU"/>
        </w:rPr>
        <w:t>- укрепление здоровья;</w:t>
      </w:r>
    </w:p>
    <w:p w:rsidR="00A867CA" w:rsidRPr="00A867CA" w:rsidRDefault="00A867CA" w:rsidP="00A867CA">
      <w:pPr>
        <w:pStyle w:val="affc"/>
        <w:ind w:firstLine="709"/>
        <w:jc w:val="both"/>
        <w:rPr>
          <w:rFonts w:ascii="Times New Roman" w:hAnsi="Times New Roman"/>
          <w:sz w:val="20"/>
          <w:szCs w:val="20"/>
          <w:lang w:val="ru-RU"/>
        </w:rPr>
      </w:pPr>
      <w:r w:rsidRPr="00A867CA">
        <w:rPr>
          <w:rFonts w:ascii="Times New Roman" w:hAnsi="Times New Roman"/>
          <w:sz w:val="20"/>
          <w:szCs w:val="20"/>
          <w:lang w:val="ru-RU"/>
        </w:rPr>
        <w:t>-  практическое применение  методов и форм физической культуры,  элементов спортивной подготовки в ходе участия в дружеских матчах и соревнованиях;</w:t>
      </w:r>
    </w:p>
    <w:p w:rsidR="00A867CA" w:rsidRPr="00A867CA" w:rsidRDefault="00A867CA" w:rsidP="00A867CA">
      <w:pPr>
        <w:pStyle w:val="affc"/>
        <w:ind w:firstLine="709"/>
        <w:jc w:val="both"/>
        <w:rPr>
          <w:rFonts w:ascii="Times New Roman" w:hAnsi="Times New Roman"/>
          <w:sz w:val="20"/>
          <w:szCs w:val="20"/>
          <w:lang w:val="ru-RU"/>
        </w:rPr>
      </w:pPr>
      <w:r w:rsidRPr="00A867CA">
        <w:rPr>
          <w:rFonts w:ascii="Times New Roman" w:hAnsi="Times New Roman"/>
          <w:sz w:val="20"/>
          <w:szCs w:val="20"/>
          <w:lang w:val="ru-RU"/>
        </w:rPr>
        <w:t xml:space="preserve">- </w:t>
      </w:r>
      <w:r w:rsidRPr="00A867CA">
        <w:rPr>
          <w:rFonts w:ascii="Times New Roman" w:hAnsi="Times New Roman"/>
          <w:color w:val="000000"/>
          <w:sz w:val="20"/>
          <w:szCs w:val="20"/>
          <w:lang w:val="ru-RU"/>
        </w:rPr>
        <w:t>использование   технических действий, приемов и физических упражнений из базовых видов спорта  в разнообразных формах игровой и соревновательной деятельности;</w:t>
      </w:r>
    </w:p>
    <w:p w:rsidR="00A867CA" w:rsidRPr="00A867CA" w:rsidRDefault="00A867CA" w:rsidP="00A867CA">
      <w:pPr>
        <w:pStyle w:val="affc"/>
        <w:ind w:firstLine="709"/>
        <w:jc w:val="both"/>
        <w:rPr>
          <w:rFonts w:ascii="Times New Roman" w:hAnsi="Times New Roman"/>
          <w:sz w:val="20"/>
          <w:szCs w:val="20"/>
          <w:lang w:val="ru-RU"/>
        </w:rPr>
      </w:pPr>
      <w:r w:rsidRPr="00A867CA">
        <w:rPr>
          <w:rFonts w:ascii="Times New Roman" w:hAnsi="Times New Roman"/>
          <w:sz w:val="20"/>
          <w:szCs w:val="20"/>
          <w:lang w:val="ru-RU"/>
        </w:rPr>
        <w:t>-  регулярные занятия спортом; систематические оздоровительно-закаливающие процедуры;</w:t>
      </w:r>
    </w:p>
    <w:p w:rsidR="00A867CA" w:rsidRPr="00A867CA" w:rsidRDefault="00A867CA" w:rsidP="00A867CA">
      <w:pPr>
        <w:pStyle w:val="affc"/>
        <w:ind w:firstLine="709"/>
        <w:jc w:val="both"/>
        <w:rPr>
          <w:rFonts w:ascii="Times New Roman" w:hAnsi="Times New Roman"/>
          <w:sz w:val="20"/>
          <w:szCs w:val="20"/>
          <w:lang w:val="ru-RU"/>
        </w:rPr>
      </w:pPr>
      <w:r w:rsidRPr="00A867CA">
        <w:rPr>
          <w:rFonts w:ascii="Times New Roman" w:hAnsi="Times New Roman"/>
          <w:sz w:val="20"/>
          <w:szCs w:val="20"/>
          <w:lang w:val="ru-RU"/>
        </w:rPr>
        <w:lastRenderedPageBreak/>
        <w:t>-  участие в спортивных и оздоровительных акциях в окружающем школу социуме;</w:t>
      </w:r>
    </w:p>
    <w:p w:rsidR="00A867CA" w:rsidRPr="00A867CA" w:rsidRDefault="00A867CA" w:rsidP="00A867CA">
      <w:pPr>
        <w:pStyle w:val="affc"/>
        <w:ind w:firstLine="709"/>
        <w:jc w:val="both"/>
        <w:rPr>
          <w:rFonts w:ascii="Times New Roman" w:hAnsi="Times New Roman"/>
          <w:color w:val="000000"/>
          <w:sz w:val="20"/>
          <w:szCs w:val="20"/>
          <w:lang w:val="ru-RU"/>
        </w:rPr>
      </w:pPr>
      <w:r w:rsidRPr="00A867CA">
        <w:rPr>
          <w:rFonts w:ascii="Times New Roman" w:hAnsi="Times New Roman"/>
          <w:sz w:val="20"/>
          <w:szCs w:val="20"/>
          <w:lang w:val="ru-RU"/>
        </w:rPr>
        <w:t xml:space="preserve">- </w:t>
      </w:r>
      <w:r w:rsidRPr="00A867CA">
        <w:rPr>
          <w:rFonts w:ascii="Times New Roman" w:hAnsi="Times New Roman"/>
          <w:color w:val="000000"/>
          <w:sz w:val="20"/>
          <w:szCs w:val="20"/>
          <w:lang w:val="ru-RU"/>
        </w:rPr>
        <w:t xml:space="preserve"> расширение двигательного опыта за счет упражнений,  ориентированных на развитие основных физических качеств; </w:t>
      </w:r>
    </w:p>
    <w:p w:rsidR="00A867CA" w:rsidRPr="00A867CA" w:rsidRDefault="00A867CA" w:rsidP="00A867CA">
      <w:pPr>
        <w:pStyle w:val="affc"/>
        <w:ind w:firstLine="709"/>
        <w:jc w:val="both"/>
        <w:rPr>
          <w:rFonts w:ascii="Times New Roman" w:hAnsi="Times New Roman"/>
          <w:color w:val="000000"/>
          <w:sz w:val="20"/>
          <w:szCs w:val="20"/>
          <w:lang w:val="ru-RU"/>
        </w:rPr>
      </w:pPr>
      <w:r w:rsidRPr="00A867CA">
        <w:rPr>
          <w:rFonts w:ascii="Times New Roman" w:hAnsi="Times New Roman"/>
          <w:color w:val="000000"/>
          <w:sz w:val="20"/>
          <w:szCs w:val="20"/>
          <w:lang w:val="ru-RU"/>
        </w:rPr>
        <w:t>- практические занятия по повышению функциональных возможностей основных систем организма, в том числе в подготовке к выполнению нормативов Всероссийского физкультурно-спортивного комплекса "Готов к труду и обороне" (ГТО);</w:t>
      </w:r>
    </w:p>
    <w:p w:rsidR="00A867CA" w:rsidRPr="00A867CA" w:rsidRDefault="00A867CA" w:rsidP="00A867CA">
      <w:pPr>
        <w:pStyle w:val="affc"/>
        <w:ind w:firstLine="709"/>
        <w:jc w:val="both"/>
        <w:rPr>
          <w:rFonts w:ascii="Times New Roman" w:hAnsi="Times New Roman"/>
          <w:color w:val="000000"/>
          <w:sz w:val="20"/>
          <w:szCs w:val="20"/>
          <w:lang w:val="ru-RU"/>
        </w:rPr>
      </w:pPr>
      <w:r w:rsidRPr="00A867CA">
        <w:rPr>
          <w:rFonts w:ascii="Times New Roman" w:hAnsi="Times New Roman"/>
          <w:color w:val="000000"/>
          <w:sz w:val="20"/>
          <w:szCs w:val="20"/>
          <w:lang w:val="ru-RU"/>
        </w:rPr>
        <w:t>- участие в спортивных соревнованиях и достижение хороших результатов.</w:t>
      </w:r>
    </w:p>
    <w:p w:rsidR="00A867CA" w:rsidRPr="00A867CA" w:rsidRDefault="00A867CA" w:rsidP="00A867CA">
      <w:pPr>
        <w:pStyle w:val="affc"/>
        <w:ind w:firstLine="709"/>
        <w:jc w:val="both"/>
        <w:rPr>
          <w:rFonts w:ascii="Times New Roman" w:hAnsi="Times New Roman"/>
          <w:sz w:val="20"/>
          <w:szCs w:val="20"/>
          <w:lang w:val="ru-RU"/>
        </w:rPr>
      </w:pPr>
      <w:r w:rsidRPr="00A867CA">
        <w:rPr>
          <w:rFonts w:ascii="Times New Roman" w:hAnsi="Times New Roman"/>
          <w:sz w:val="20"/>
          <w:szCs w:val="20"/>
          <w:lang w:val="ru-RU"/>
        </w:rPr>
        <w:t xml:space="preserve">  Спортивно-оздоровительное направление представлено:</w:t>
      </w:r>
    </w:p>
    <w:p w:rsidR="00A867CA" w:rsidRDefault="00A867CA" w:rsidP="00A867CA">
      <w:pPr>
        <w:pStyle w:val="affc"/>
        <w:jc w:val="both"/>
        <w:rPr>
          <w:rFonts w:ascii="Times New Roman" w:hAnsi="Times New Roman"/>
          <w:sz w:val="20"/>
          <w:szCs w:val="20"/>
          <w:lang w:val="ru-RU"/>
        </w:rPr>
      </w:pPr>
      <w:r w:rsidRPr="00A867CA">
        <w:rPr>
          <w:rFonts w:ascii="Times New Roman" w:hAnsi="Times New Roman"/>
          <w:sz w:val="20"/>
          <w:szCs w:val="20"/>
          <w:lang w:val="ru-RU"/>
        </w:rPr>
        <w:t xml:space="preserve">  -  школьными спортивными соревнованиями и конкурсами;  </w:t>
      </w:r>
    </w:p>
    <w:p w:rsidR="00A867CA" w:rsidRDefault="00A867CA" w:rsidP="00A867CA">
      <w:pPr>
        <w:pStyle w:val="affc"/>
        <w:jc w:val="both"/>
        <w:rPr>
          <w:rFonts w:ascii="Times New Roman" w:hAnsi="Times New Roman"/>
          <w:sz w:val="20"/>
          <w:szCs w:val="20"/>
          <w:lang w:val="ru-RU"/>
        </w:rPr>
      </w:pPr>
      <w:r w:rsidRPr="00A867CA">
        <w:rPr>
          <w:rFonts w:ascii="Times New Roman" w:hAnsi="Times New Roman"/>
          <w:sz w:val="20"/>
          <w:szCs w:val="20"/>
          <w:lang w:val="ru-RU"/>
        </w:rPr>
        <w:t xml:space="preserve">  - Днями Здоровья;</w:t>
      </w:r>
    </w:p>
    <w:p w:rsidR="00A867CA" w:rsidRPr="00A867CA" w:rsidRDefault="00A867CA" w:rsidP="00A867CA">
      <w:pPr>
        <w:pStyle w:val="affc"/>
        <w:jc w:val="both"/>
        <w:rPr>
          <w:rFonts w:ascii="Times New Roman" w:hAnsi="Times New Roman"/>
          <w:sz w:val="20"/>
          <w:szCs w:val="20"/>
          <w:lang w:val="ru-RU"/>
        </w:rPr>
      </w:pPr>
      <w:r w:rsidRPr="00A867CA">
        <w:rPr>
          <w:rFonts w:ascii="Times New Roman" w:hAnsi="Times New Roman"/>
          <w:sz w:val="20"/>
          <w:szCs w:val="20"/>
          <w:lang w:val="ru-RU"/>
        </w:rPr>
        <w:t xml:space="preserve"> - проведение утренней зарядки;</w:t>
      </w:r>
    </w:p>
    <w:p w:rsidR="00A867CA" w:rsidRPr="00A867CA" w:rsidRDefault="00A867CA" w:rsidP="00A867CA">
      <w:pPr>
        <w:pStyle w:val="affc"/>
        <w:jc w:val="both"/>
        <w:rPr>
          <w:rFonts w:ascii="Times New Roman" w:hAnsi="Times New Roman"/>
          <w:sz w:val="20"/>
          <w:szCs w:val="20"/>
          <w:lang w:val="ru-RU"/>
        </w:rPr>
      </w:pPr>
      <w:r w:rsidRPr="00A867CA">
        <w:rPr>
          <w:rFonts w:ascii="Times New Roman" w:hAnsi="Times New Roman"/>
          <w:sz w:val="20"/>
          <w:szCs w:val="20"/>
          <w:lang w:val="ru-RU"/>
        </w:rPr>
        <w:t xml:space="preserve">  -  походами на природу;</w:t>
      </w:r>
    </w:p>
    <w:p w:rsidR="00A867CA" w:rsidRPr="00A867CA" w:rsidRDefault="00A867CA" w:rsidP="00A867CA">
      <w:pPr>
        <w:pStyle w:val="affc"/>
        <w:jc w:val="both"/>
        <w:rPr>
          <w:rFonts w:ascii="Times New Roman" w:hAnsi="Times New Roman"/>
          <w:sz w:val="20"/>
          <w:szCs w:val="20"/>
          <w:lang w:val="ru-RU"/>
        </w:rPr>
      </w:pPr>
      <w:r w:rsidRPr="00A867CA">
        <w:rPr>
          <w:rFonts w:ascii="Times New Roman" w:hAnsi="Times New Roman"/>
          <w:sz w:val="20"/>
          <w:szCs w:val="20"/>
          <w:lang w:val="ru-RU"/>
        </w:rPr>
        <w:t xml:space="preserve">  - занятиями спортом;</w:t>
      </w:r>
    </w:p>
    <w:p w:rsidR="00A867CA" w:rsidRPr="00A867CA" w:rsidRDefault="00A867CA" w:rsidP="00A867CA">
      <w:pPr>
        <w:pStyle w:val="affc"/>
        <w:jc w:val="both"/>
        <w:rPr>
          <w:rFonts w:ascii="Times New Roman" w:hAnsi="Times New Roman"/>
          <w:sz w:val="20"/>
          <w:szCs w:val="20"/>
          <w:lang w:val="ru-RU"/>
        </w:rPr>
      </w:pPr>
      <w:r w:rsidRPr="00A867CA">
        <w:rPr>
          <w:rFonts w:ascii="Times New Roman" w:hAnsi="Times New Roman"/>
          <w:sz w:val="20"/>
          <w:szCs w:val="20"/>
          <w:lang w:val="ru-RU"/>
        </w:rPr>
        <w:t xml:space="preserve"> - классными  часами по ЗОЖ;</w:t>
      </w:r>
    </w:p>
    <w:p w:rsidR="00A867CA" w:rsidRDefault="00A867CA" w:rsidP="00A867CA">
      <w:pPr>
        <w:pStyle w:val="affc"/>
        <w:jc w:val="both"/>
        <w:rPr>
          <w:rFonts w:ascii="Times New Roman" w:hAnsi="Times New Roman"/>
          <w:sz w:val="20"/>
          <w:szCs w:val="20"/>
          <w:lang w:val="ru-RU"/>
        </w:rPr>
      </w:pPr>
      <w:r w:rsidRPr="00A867CA">
        <w:rPr>
          <w:rFonts w:ascii="Times New Roman" w:hAnsi="Times New Roman"/>
          <w:sz w:val="20"/>
          <w:szCs w:val="20"/>
          <w:lang w:val="ru-RU"/>
        </w:rPr>
        <w:t xml:space="preserve"> - спортивно-массовыми мероприятиями.  </w:t>
      </w:r>
    </w:p>
    <w:p w:rsidR="00A867CA" w:rsidRPr="00A867CA" w:rsidRDefault="00A867CA" w:rsidP="00A867CA">
      <w:pPr>
        <w:pStyle w:val="affc"/>
        <w:jc w:val="both"/>
        <w:rPr>
          <w:rFonts w:ascii="Times New Roman" w:hAnsi="Times New Roman"/>
          <w:sz w:val="20"/>
          <w:szCs w:val="20"/>
          <w:lang w:val="ru-RU"/>
        </w:rPr>
      </w:pPr>
      <w:r>
        <w:rPr>
          <w:rFonts w:ascii="Times New Roman" w:hAnsi="Times New Roman"/>
          <w:sz w:val="20"/>
          <w:szCs w:val="20"/>
          <w:lang w:val="ru-RU"/>
        </w:rPr>
        <w:t xml:space="preserve">    </w:t>
      </w:r>
      <w:r w:rsidRPr="00A867CA">
        <w:rPr>
          <w:rFonts w:ascii="Times New Roman" w:hAnsi="Times New Roman"/>
          <w:sz w:val="20"/>
          <w:szCs w:val="20"/>
          <w:lang w:val="ru-RU"/>
        </w:rPr>
        <w:t xml:space="preserve">  Классные часы по ЗОЖ, Дни здоровья, походы на природу   направлены  на формирование ценности здоровья и здорового образа жизни.  </w:t>
      </w:r>
      <w:r w:rsidRPr="00771095">
        <w:rPr>
          <w:rFonts w:ascii="Times New Roman" w:hAnsi="Times New Roman"/>
          <w:sz w:val="20"/>
          <w:szCs w:val="20"/>
          <w:lang w:val="ru-RU"/>
        </w:rPr>
        <w:t>Занятия в школьных спортивных секциях и в секциях спортивных учреждений города  предусматривают физическое развитие учащихся, дает возможность улучшать  результаты в спортивных соревнованиях. Ежедневную двигательную активность обучающихся поддерживают проведение утренних зарядок.  Спортивно-массовые мероприятия формируют у учащихся потребность и интерес к занятиям физической культурой и спортом, способствуют  глубокому осмыслению психофизиологических основ физического развития и укрепления здоровья, а также умственному, нравственному и эстетическому развитию.</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Спортивно-оздоровительное направление ориентировано на формирование интереса учеников к физкультуре и спорту, на воспитание полезных привычек как альтернативы привычкам вредным и формирование установок на ведение здорового образа жизни. Данное направление представлено занятиями спортивных секций «Баскетбол», «Лыжная подготовка», «Легкая атлетика», которые предполагают популяризация данных видов спорта, приобщение к систематическим занятиям физической культуры и спортом, повышение двигательной активности и уровня физической подготовленности учащихся с целью сохранения и укрепления здоровья.</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 xml:space="preserve">По итогам работы в данном направлении проводятся соревнования, в том числе в рамках Спартакиады,  показательные выступления, дни здоровья. </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СОЦИАЛЬНОЕ НАПРАВЛЕНИЕ</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lastRenderedPageBreak/>
        <w:t xml:space="preserve"> Цель названного направления заключается в активизации внутренних резервов обучающихся, способствующих успешному освоению нового социального опыта на ступени основного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 Основными задачами являются: </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 xml:space="preserve">- формирование психологической культуры и коммуникативной компетенции для обеспечения эффективного и безопасного взаимодействия в социуме; </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 формирование способности обучающегося сознательно выстраивать и оценивать отношения в социуме;</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 xml:space="preserve">- становление гуманистических и демократических ценностных ориентаций; </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 xml:space="preserve">- формирование основы культуры межэтнического общения; - формирование отношения к семье как к основе российского общества; - воспитание у школьников почтительного отношения к родителям, осознанного, заботливого отношения к старшему поколению. </w:t>
      </w:r>
    </w:p>
    <w:p w:rsidR="00A867CA" w:rsidRPr="00A867CA" w:rsidRDefault="00A867CA" w:rsidP="00A867CA">
      <w:pPr>
        <w:pStyle w:val="affc"/>
        <w:ind w:firstLine="709"/>
        <w:rPr>
          <w:rFonts w:ascii="Times New Roman" w:hAnsi="Times New Roman"/>
          <w:i/>
          <w:iCs/>
          <w:sz w:val="20"/>
          <w:szCs w:val="20"/>
          <w:lang w:val="ru-RU"/>
        </w:rPr>
      </w:pPr>
      <w:r w:rsidRPr="00A867CA">
        <w:rPr>
          <w:rFonts w:ascii="Times New Roman" w:hAnsi="Times New Roman"/>
          <w:sz w:val="20"/>
          <w:szCs w:val="20"/>
          <w:lang w:val="ru-RU"/>
        </w:rPr>
        <w:t xml:space="preserve"> </w:t>
      </w:r>
      <w:r w:rsidRPr="00A867CA">
        <w:rPr>
          <w:rFonts w:ascii="Times New Roman" w:hAnsi="Times New Roman"/>
          <w:i/>
          <w:iCs/>
          <w:sz w:val="20"/>
          <w:szCs w:val="20"/>
          <w:lang w:val="ru-RU"/>
        </w:rPr>
        <w:t>Планируемые результаты по социальному направлению:</w:t>
      </w:r>
    </w:p>
    <w:p w:rsidR="00A867CA" w:rsidRPr="00A867CA" w:rsidRDefault="00A867CA" w:rsidP="00A867CA">
      <w:pPr>
        <w:pStyle w:val="affc"/>
        <w:ind w:firstLine="709"/>
        <w:jc w:val="both"/>
        <w:rPr>
          <w:rFonts w:ascii="Times New Roman" w:hAnsi="Times New Roman"/>
          <w:sz w:val="20"/>
          <w:szCs w:val="20"/>
          <w:lang w:val="ru-RU"/>
        </w:rPr>
      </w:pPr>
      <w:r w:rsidRPr="00A867CA">
        <w:rPr>
          <w:rFonts w:ascii="Times New Roman" w:hAnsi="Times New Roman"/>
          <w:sz w:val="20"/>
          <w:szCs w:val="20"/>
          <w:lang w:val="ru-RU"/>
        </w:rPr>
        <w:t>- получение элементарных представлений о значении участия человека в общественно-полезной деятельности;</w:t>
      </w:r>
    </w:p>
    <w:p w:rsidR="00A867CA" w:rsidRPr="00A867CA" w:rsidRDefault="00A867CA" w:rsidP="00A867CA">
      <w:pPr>
        <w:pStyle w:val="affc"/>
        <w:ind w:firstLine="709"/>
        <w:jc w:val="both"/>
        <w:rPr>
          <w:rFonts w:ascii="Times New Roman" w:hAnsi="Times New Roman"/>
          <w:sz w:val="20"/>
          <w:szCs w:val="20"/>
          <w:lang w:val="ru-RU"/>
        </w:rPr>
      </w:pPr>
      <w:r w:rsidRPr="00A867CA">
        <w:rPr>
          <w:rFonts w:ascii="Times New Roman" w:hAnsi="Times New Roman"/>
          <w:sz w:val="20"/>
          <w:szCs w:val="20"/>
          <w:lang w:val="ru-RU"/>
        </w:rPr>
        <w:t>- приобретение начального опыта участия в различных видах общественно- полезной деятельности;</w:t>
      </w:r>
    </w:p>
    <w:p w:rsidR="00A867CA" w:rsidRPr="00A867CA" w:rsidRDefault="00A867CA" w:rsidP="00A867CA">
      <w:pPr>
        <w:pStyle w:val="affc"/>
        <w:ind w:firstLine="709"/>
        <w:jc w:val="both"/>
        <w:rPr>
          <w:rFonts w:ascii="Times New Roman" w:hAnsi="Times New Roman"/>
          <w:sz w:val="20"/>
          <w:szCs w:val="20"/>
          <w:lang w:val="ru-RU"/>
        </w:rPr>
      </w:pPr>
      <w:r w:rsidRPr="00A867CA">
        <w:rPr>
          <w:rFonts w:ascii="Times New Roman" w:hAnsi="Times New Roman"/>
          <w:sz w:val="20"/>
          <w:szCs w:val="20"/>
          <w:lang w:val="ru-RU"/>
        </w:rPr>
        <w:t>- получение опыта позитивного отношения к общественно- полезной деятельности;</w:t>
      </w:r>
    </w:p>
    <w:p w:rsidR="00A867CA" w:rsidRPr="00A867CA" w:rsidRDefault="00A867CA" w:rsidP="00A867CA">
      <w:pPr>
        <w:pStyle w:val="affc"/>
        <w:ind w:firstLine="709"/>
        <w:jc w:val="both"/>
        <w:rPr>
          <w:rFonts w:ascii="Times New Roman" w:hAnsi="Times New Roman"/>
          <w:sz w:val="20"/>
          <w:szCs w:val="20"/>
          <w:lang w:val="ru-RU"/>
        </w:rPr>
      </w:pPr>
      <w:r w:rsidRPr="00A867CA">
        <w:rPr>
          <w:rFonts w:ascii="Times New Roman" w:hAnsi="Times New Roman"/>
          <w:sz w:val="20"/>
          <w:szCs w:val="20"/>
          <w:lang w:val="ru-RU"/>
        </w:rPr>
        <w:t>- потребность в участии в общественно-полезной деятельности в окружающем школу социуме;</w:t>
      </w:r>
    </w:p>
    <w:p w:rsidR="00A867CA" w:rsidRPr="00A867CA" w:rsidRDefault="00A867CA" w:rsidP="00A867CA">
      <w:pPr>
        <w:pStyle w:val="affc"/>
        <w:ind w:firstLine="709"/>
        <w:jc w:val="both"/>
        <w:rPr>
          <w:rFonts w:ascii="Times New Roman" w:hAnsi="Times New Roman"/>
          <w:sz w:val="20"/>
          <w:szCs w:val="20"/>
          <w:lang w:val="ru-RU"/>
        </w:rPr>
      </w:pPr>
      <w:r w:rsidRPr="00A867CA">
        <w:rPr>
          <w:rFonts w:ascii="Times New Roman" w:hAnsi="Times New Roman"/>
          <w:sz w:val="20"/>
          <w:szCs w:val="20"/>
          <w:lang w:val="ru-RU"/>
        </w:rPr>
        <w:t>- стремление активно участвовать в общих интересах в делах класса, школы, города;</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По итогам работы в данном направлении проводятся тренинги, акции, конкурсы, выставки, защиты проектов.</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b/>
          <w:bCs/>
          <w:color w:val="000000"/>
          <w:sz w:val="20"/>
          <w:szCs w:val="20"/>
        </w:rPr>
      </w:pPr>
      <w:r w:rsidRPr="00A867CA">
        <w:rPr>
          <w:rFonts w:ascii="Times New Roman" w:eastAsia="Times New Roman,Italic" w:hAnsi="Times New Roman" w:cs="Times New Roman"/>
          <w:b/>
          <w:bCs/>
          <w:color w:val="000000"/>
          <w:sz w:val="20"/>
          <w:szCs w:val="20"/>
        </w:rPr>
        <w:t>Режим организации внеурочной деятельности</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Внеурочная деятельность осуществляется во второй половине дня.</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Расписание занятий внеурочной деятельности составляется с учетом наиболее благоприятного режима труда и отдыха обучающихся. При работе с детьми осуществляется дифференцированный подход с учетом возраста детей и этапов их подготовки, чередованием различных видов деятельности (мыслительной, двигательной).</w:t>
      </w:r>
    </w:p>
    <w:p w:rsidR="00A867CA" w:rsidRPr="00A867CA" w:rsidRDefault="00A867CA" w:rsidP="00A867CA">
      <w:pPr>
        <w:pStyle w:val="affc"/>
        <w:ind w:firstLine="709"/>
        <w:jc w:val="both"/>
        <w:rPr>
          <w:rFonts w:ascii="Times New Roman" w:hAnsi="Times New Roman"/>
          <w:sz w:val="20"/>
          <w:szCs w:val="20"/>
          <w:lang w:val="ru-RU"/>
        </w:rPr>
      </w:pPr>
    </w:p>
    <w:p w:rsidR="00A867CA" w:rsidRDefault="00A867CA" w:rsidP="00A867CA">
      <w:pPr>
        <w:pStyle w:val="affc"/>
        <w:ind w:firstLine="709"/>
        <w:jc w:val="both"/>
        <w:rPr>
          <w:rFonts w:ascii="Times New Roman" w:hAnsi="Times New Roman"/>
          <w:b/>
          <w:bCs/>
          <w:i/>
          <w:iCs/>
          <w:sz w:val="20"/>
          <w:szCs w:val="20"/>
          <w:u w:val="single"/>
          <w:lang w:val="ru-RU"/>
        </w:rPr>
      </w:pPr>
      <w:r w:rsidRPr="00A867CA">
        <w:rPr>
          <w:rFonts w:ascii="Times New Roman" w:hAnsi="Times New Roman"/>
          <w:b/>
          <w:bCs/>
          <w:i/>
          <w:iCs/>
          <w:sz w:val="20"/>
          <w:szCs w:val="20"/>
          <w:lang w:val="ru-RU"/>
        </w:rPr>
        <w:t xml:space="preserve">Недельный   вариант распределения учебных часов основного общего образования по основным направлениям внеурочной деятельности основной (обязательной) части: </w:t>
      </w:r>
    </w:p>
    <w:p w:rsidR="00A867CA" w:rsidRDefault="00A867CA" w:rsidP="00A867CA">
      <w:pPr>
        <w:pStyle w:val="affc"/>
        <w:ind w:firstLine="709"/>
        <w:jc w:val="both"/>
        <w:rPr>
          <w:rFonts w:ascii="Times New Roman" w:hAnsi="Times New Roman"/>
          <w:b/>
          <w:bCs/>
          <w:i/>
          <w:iCs/>
          <w:sz w:val="20"/>
          <w:szCs w:val="20"/>
          <w:u w:val="single"/>
          <w:lang w:val="ru-RU"/>
        </w:rPr>
      </w:pPr>
    </w:p>
    <w:p w:rsidR="00A867CA" w:rsidRPr="00A867CA" w:rsidRDefault="00A867CA" w:rsidP="00A867CA">
      <w:pPr>
        <w:pStyle w:val="affc"/>
        <w:ind w:firstLine="709"/>
        <w:jc w:val="both"/>
        <w:rPr>
          <w:rFonts w:ascii="Times New Roman" w:hAnsi="Times New Roman"/>
          <w:b/>
          <w:bCs/>
          <w:i/>
          <w:iCs/>
          <w:sz w:val="20"/>
          <w:szCs w:val="20"/>
          <w:u w:val="single"/>
          <w:lang w:val="ru-RU"/>
        </w:rPr>
      </w:pPr>
    </w:p>
    <w:tbl>
      <w:tblPr>
        <w:tblW w:w="648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2"/>
        <w:gridCol w:w="1560"/>
        <w:gridCol w:w="567"/>
        <w:gridCol w:w="708"/>
        <w:gridCol w:w="709"/>
        <w:gridCol w:w="709"/>
        <w:gridCol w:w="850"/>
      </w:tblGrid>
      <w:tr w:rsidR="00A867CA" w:rsidRPr="00A867CA" w:rsidTr="000618F3">
        <w:trPr>
          <w:trHeight w:val="323"/>
        </w:trPr>
        <w:tc>
          <w:tcPr>
            <w:tcW w:w="1382" w:type="dxa"/>
            <w:vMerge w:val="restart"/>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lastRenderedPageBreak/>
              <w:t>Направление развития личности</w:t>
            </w:r>
          </w:p>
        </w:tc>
        <w:tc>
          <w:tcPr>
            <w:tcW w:w="1560" w:type="dxa"/>
            <w:vMerge w:val="restart"/>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Наименование рабочей программы</w:t>
            </w:r>
          </w:p>
        </w:tc>
        <w:tc>
          <w:tcPr>
            <w:tcW w:w="3543" w:type="dxa"/>
            <w:gridSpan w:val="5"/>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Количество часов в неделю</w:t>
            </w:r>
          </w:p>
        </w:tc>
      </w:tr>
      <w:tr w:rsidR="00A867CA" w:rsidRPr="00A867CA" w:rsidTr="000618F3">
        <w:trPr>
          <w:trHeight w:val="322"/>
        </w:trPr>
        <w:tc>
          <w:tcPr>
            <w:tcW w:w="1382" w:type="dxa"/>
            <w:vMerge/>
          </w:tcPr>
          <w:p w:rsidR="00A867CA" w:rsidRPr="000618F3" w:rsidRDefault="00A867CA" w:rsidP="000618F3">
            <w:pPr>
              <w:rPr>
                <w:rFonts w:ascii="Times New Roman" w:hAnsi="Times New Roman" w:cs="Times New Roman"/>
                <w:sz w:val="20"/>
                <w:szCs w:val="20"/>
              </w:rPr>
            </w:pPr>
          </w:p>
        </w:tc>
        <w:tc>
          <w:tcPr>
            <w:tcW w:w="1560" w:type="dxa"/>
            <w:vMerge/>
          </w:tcPr>
          <w:p w:rsidR="00A867CA" w:rsidRPr="000618F3" w:rsidRDefault="00A867CA" w:rsidP="000618F3">
            <w:pPr>
              <w:rPr>
                <w:rFonts w:ascii="Times New Roman" w:hAnsi="Times New Roman" w:cs="Times New Roman"/>
                <w:sz w:val="20"/>
                <w:szCs w:val="20"/>
              </w:rPr>
            </w:pPr>
          </w:p>
        </w:tc>
        <w:tc>
          <w:tcPr>
            <w:tcW w:w="567"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5</w:t>
            </w:r>
          </w:p>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класс</w:t>
            </w:r>
          </w:p>
        </w:tc>
        <w:tc>
          <w:tcPr>
            <w:tcW w:w="708"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6</w:t>
            </w:r>
          </w:p>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класс</w:t>
            </w:r>
          </w:p>
        </w:tc>
        <w:tc>
          <w:tcPr>
            <w:tcW w:w="709"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7</w:t>
            </w:r>
          </w:p>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класс</w:t>
            </w:r>
          </w:p>
        </w:tc>
        <w:tc>
          <w:tcPr>
            <w:tcW w:w="709"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8</w:t>
            </w:r>
          </w:p>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класс</w:t>
            </w:r>
          </w:p>
        </w:tc>
        <w:tc>
          <w:tcPr>
            <w:tcW w:w="850"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9</w:t>
            </w:r>
          </w:p>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класс</w:t>
            </w:r>
          </w:p>
        </w:tc>
      </w:tr>
      <w:tr w:rsidR="00A867CA" w:rsidRPr="00A867CA" w:rsidTr="000618F3">
        <w:tc>
          <w:tcPr>
            <w:tcW w:w="1382"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Спортивно-оздоровительное</w:t>
            </w:r>
          </w:p>
        </w:tc>
        <w:tc>
          <w:tcPr>
            <w:tcW w:w="1560"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«Мы за здоровый образ жизни»</w:t>
            </w:r>
          </w:p>
        </w:tc>
        <w:tc>
          <w:tcPr>
            <w:tcW w:w="567"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0,5</w:t>
            </w:r>
          </w:p>
        </w:tc>
        <w:tc>
          <w:tcPr>
            <w:tcW w:w="708"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0,6</w:t>
            </w:r>
          </w:p>
        </w:tc>
        <w:tc>
          <w:tcPr>
            <w:tcW w:w="709"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0,7</w:t>
            </w:r>
          </w:p>
        </w:tc>
        <w:tc>
          <w:tcPr>
            <w:tcW w:w="709"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0,7</w:t>
            </w:r>
          </w:p>
        </w:tc>
        <w:tc>
          <w:tcPr>
            <w:tcW w:w="850"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0,5</w:t>
            </w:r>
          </w:p>
        </w:tc>
      </w:tr>
      <w:tr w:rsidR="00A867CA" w:rsidRPr="00A867CA" w:rsidTr="000618F3">
        <w:trPr>
          <w:trHeight w:val="767"/>
        </w:trPr>
        <w:tc>
          <w:tcPr>
            <w:tcW w:w="1382" w:type="dxa"/>
          </w:tcPr>
          <w:p w:rsidR="00A867CA" w:rsidRPr="000618F3" w:rsidRDefault="00A867CA" w:rsidP="000618F3">
            <w:pPr>
              <w:spacing w:after="0" w:line="240" w:lineRule="auto"/>
              <w:rPr>
                <w:rFonts w:ascii="Times New Roman" w:hAnsi="Times New Roman" w:cs="Times New Roman"/>
                <w:sz w:val="20"/>
                <w:szCs w:val="20"/>
              </w:rPr>
            </w:pPr>
            <w:r w:rsidRPr="000618F3">
              <w:rPr>
                <w:rFonts w:ascii="Times New Roman" w:hAnsi="Times New Roman" w:cs="Times New Roman"/>
                <w:sz w:val="20"/>
                <w:szCs w:val="20"/>
              </w:rPr>
              <w:t>Обще-</w:t>
            </w:r>
          </w:p>
          <w:p w:rsidR="00A867CA" w:rsidRPr="000618F3" w:rsidRDefault="00A867CA" w:rsidP="000618F3">
            <w:pPr>
              <w:spacing w:after="0" w:line="240" w:lineRule="auto"/>
              <w:rPr>
                <w:rFonts w:ascii="Times New Roman" w:hAnsi="Times New Roman" w:cs="Times New Roman"/>
                <w:sz w:val="20"/>
                <w:szCs w:val="20"/>
              </w:rPr>
            </w:pPr>
            <w:r w:rsidRPr="000618F3">
              <w:rPr>
                <w:rFonts w:ascii="Times New Roman" w:hAnsi="Times New Roman" w:cs="Times New Roman"/>
                <w:sz w:val="20"/>
                <w:szCs w:val="20"/>
              </w:rPr>
              <w:t xml:space="preserve">интеллектуальное </w:t>
            </w:r>
          </w:p>
        </w:tc>
        <w:tc>
          <w:tcPr>
            <w:tcW w:w="1560"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«Знание»</w:t>
            </w:r>
          </w:p>
        </w:tc>
        <w:tc>
          <w:tcPr>
            <w:tcW w:w="567"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0,5</w:t>
            </w:r>
          </w:p>
        </w:tc>
        <w:tc>
          <w:tcPr>
            <w:tcW w:w="708"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0,9</w:t>
            </w:r>
          </w:p>
        </w:tc>
        <w:tc>
          <w:tcPr>
            <w:tcW w:w="709"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0,7</w:t>
            </w:r>
          </w:p>
        </w:tc>
        <w:tc>
          <w:tcPr>
            <w:tcW w:w="709"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0,7</w:t>
            </w:r>
          </w:p>
        </w:tc>
        <w:tc>
          <w:tcPr>
            <w:tcW w:w="850"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2,2</w:t>
            </w:r>
          </w:p>
        </w:tc>
      </w:tr>
      <w:tr w:rsidR="00A867CA" w:rsidRPr="00A867CA" w:rsidTr="000618F3">
        <w:tc>
          <w:tcPr>
            <w:tcW w:w="1382"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 xml:space="preserve">Социальное </w:t>
            </w:r>
          </w:p>
        </w:tc>
        <w:tc>
          <w:tcPr>
            <w:tcW w:w="1560"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«Наша жизнь»</w:t>
            </w:r>
          </w:p>
        </w:tc>
        <w:tc>
          <w:tcPr>
            <w:tcW w:w="567"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1,7</w:t>
            </w:r>
          </w:p>
        </w:tc>
        <w:tc>
          <w:tcPr>
            <w:tcW w:w="708"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1,7</w:t>
            </w:r>
          </w:p>
        </w:tc>
        <w:tc>
          <w:tcPr>
            <w:tcW w:w="709"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1,8</w:t>
            </w:r>
          </w:p>
        </w:tc>
        <w:tc>
          <w:tcPr>
            <w:tcW w:w="709"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1,8</w:t>
            </w:r>
          </w:p>
        </w:tc>
        <w:tc>
          <w:tcPr>
            <w:tcW w:w="850"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1</w:t>
            </w:r>
          </w:p>
        </w:tc>
      </w:tr>
      <w:tr w:rsidR="00A867CA" w:rsidRPr="00A867CA" w:rsidTr="000618F3">
        <w:tc>
          <w:tcPr>
            <w:tcW w:w="1382"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 xml:space="preserve">Духовно-нравственное </w:t>
            </w:r>
          </w:p>
        </w:tc>
        <w:tc>
          <w:tcPr>
            <w:tcW w:w="1560"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«Память»</w:t>
            </w:r>
          </w:p>
        </w:tc>
        <w:tc>
          <w:tcPr>
            <w:tcW w:w="567"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0,8</w:t>
            </w:r>
          </w:p>
        </w:tc>
        <w:tc>
          <w:tcPr>
            <w:tcW w:w="708"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1</w:t>
            </w:r>
          </w:p>
        </w:tc>
        <w:tc>
          <w:tcPr>
            <w:tcW w:w="709"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1</w:t>
            </w:r>
          </w:p>
        </w:tc>
        <w:tc>
          <w:tcPr>
            <w:tcW w:w="709"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1</w:t>
            </w:r>
          </w:p>
        </w:tc>
        <w:tc>
          <w:tcPr>
            <w:tcW w:w="850"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0,8</w:t>
            </w:r>
          </w:p>
        </w:tc>
      </w:tr>
      <w:tr w:rsidR="00A867CA" w:rsidRPr="00A867CA" w:rsidTr="000618F3">
        <w:trPr>
          <w:trHeight w:val="806"/>
        </w:trPr>
        <w:tc>
          <w:tcPr>
            <w:tcW w:w="1382"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 xml:space="preserve">Общекультурное направление </w:t>
            </w:r>
          </w:p>
        </w:tc>
        <w:tc>
          <w:tcPr>
            <w:tcW w:w="1560"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«В мире прекрасного»</w:t>
            </w:r>
          </w:p>
        </w:tc>
        <w:tc>
          <w:tcPr>
            <w:tcW w:w="567"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0,5</w:t>
            </w:r>
          </w:p>
        </w:tc>
        <w:tc>
          <w:tcPr>
            <w:tcW w:w="708"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0,8</w:t>
            </w:r>
          </w:p>
        </w:tc>
        <w:tc>
          <w:tcPr>
            <w:tcW w:w="709"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0,8</w:t>
            </w:r>
          </w:p>
        </w:tc>
        <w:tc>
          <w:tcPr>
            <w:tcW w:w="709"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0,8</w:t>
            </w:r>
          </w:p>
        </w:tc>
        <w:tc>
          <w:tcPr>
            <w:tcW w:w="850"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0,5</w:t>
            </w:r>
          </w:p>
        </w:tc>
      </w:tr>
      <w:tr w:rsidR="00A867CA" w:rsidRPr="00A867CA" w:rsidTr="000618F3">
        <w:tc>
          <w:tcPr>
            <w:tcW w:w="1382"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ИТОГО</w:t>
            </w:r>
          </w:p>
        </w:tc>
        <w:tc>
          <w:tcPr>
            <w:tcW w:w="1560" w:type="dxa"/>
          </w:tcPr>
          <w:p w:rsidR="00A867CA" w:rsidRPr="000618F3" w:rsidRDefault="00A867CA" w:rsidP="000618F3">
            <w:pPr>
              <w:rPr>
                <w:rFonts w:ascii="Times New Roman" w:hAnsi="Times New Roman" w:cs="Times New Roman"/>
                <w:sz w:val="20"/>
                <w:szCs w:val="20"/>
              </w:rPr>
            </w:pPr>
          </w:p>
        </w:tc>
        <w:tc>
          <w:tcPr>
            <w:tcW w:w="567"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4</w:t>
            </w:r>
          </w:p>
        </w:tc>
        <w:tc>
          <w:tcPr>
            <w:tcW w:w="708"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5</w:t>
            </w:r>
          </w:p>
        </w:tc>
        <w:tc>
          <w:tcPr>
            <w:tcW w:w="709"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5</w:t>
            </w:r>
          </w:p>
        </w:tc>
        <w:tc>
          <w:tcPr>
            <w:tcW w:w="709"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5</w:t>
            </w:r>
          </w:p>
        </w:tc>
        <w:tc>
          <w:tcPr>
            <w:tcW w:w="850" w:type="dxa"/>
          </w:tcPr>
          <w:p w:rsidR="00A867CA" w:rsidRPr="000618F3" w:rsidRDefault="00A867CA" w:rsidP="000618F3">
            <w:pPr>
              <w:rPr>
                <w:rFonts w:ascii="Times New Roman" w:hAnsi="Times New Roman" w:cs="Times New Roman"/>
                <w:sz w:val="20"/>
                <w:szCs w:val="20"/>
              </w:rPr>
            </w:pPr>
            <w:r w:rsidRPr="000618F3">
              <w:rPr>
                <w:rFonts w:ascii="Times New Roman" w:hAnsi="Times New Roman" w:cs="Times New Roman"/>
                <w:sz w:val="20"/>
                <w:szCs w:val="20"/>
              </w:rPr>
              <w:t>5</w:t>
            </w:r>
          </w:p>
        </w:tc>
      </w:tr>
    </w:tbl>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olor w:val="000000"/>
          <w:sz w:val="20"/>
          <w:szCs w:val="20"/>
        </w:rPr>
      </w:pPr>
    </w:p>
    <w:p w:rsidR="00A867CA" w:rsidRPr="00A867CA" w:rsidRDefault="00A867CA" w:rsidP="00A867CA">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Расписание занятий включает в себя следующие нормативы:</w:t>
      </w:r>
    </w:p>
    <w:p w:rsidR="00A867CA" w:rsidRPr="00A867CA" w:rsidRDefault="00A867CA" w:rsidP="00A867CA">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 xml:space="preserve"> Продолжительность учебного года составляет </w:t>
      </w:r>
      <w:r>
        <w:rPr>
          <w:rFonts w:ascii="Times New Roman" w:eastAsia="Times New Roman,Italic" w:hAnsi="Times New Roman" w:cs="Times New Roman"/>
          <w:color w:val="000000"/>
          <w:sz w:val="20"/>
          <w:szCs w:val="20"/>
        </w:rPr>
        <w:t xml:space="preserve">не менее </w:t>
      </w:r>
      <w:r w:rsidRPr="00A867CA">
        <w:rPr>
          <w:rFonts w:ascii="Times New Roman" w:eastAsia="Times New Roman,Italic" w:hAnsi="Times New Roman" w:cs="Times New Roman"/>
          <w:color w:val="000000"/>
          <w:sz w:val="20"/>
          <w:szCs w:val="20"/>
        </w:rPr>
        <w:t>3</w:t>
      </w:r>
      <w:r>
        <w:rPr>
          <w:rFonts w:ascii="Times New Roman" w:eastAsia="Times New Roman,Italic" w:hAnsi="Times New Roman" w:cs="Times New Roman"/>
          <w:color w:val="000000"/>
          <w:sz w:val="20"/>
          <w:szCs w:val="20"/>
        </w:rPr>
        <w:t>4</w:t>
      </w:r>
      <w:r w:rsidRPr="00A867CA">
        <w:rPr>
          <w:rFonts w:ascii="Times New Roman" w:eastAsia="Times New Roman,Italic" w:hAnsi="Times New Roman" w:cs="Times New Roman"/>
          <w:color w:val="000000"/>
          <w:sz w:val="20"/>
          <w:szCs w:val="20"/>
        </w:rPr>
        <w:t xml:space="preserve"> недель. Продолжительность учебной недели 6 дней.</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Обязательная (максимальная) нагрузка внеурочной деятельности обучающихся в Школе  не  превышает предельно допустимую: 10 часов. Продолжительность одного занятия составляет 40 минут (в соответствии с нормами СанПин.) Между началом внеурочной деятельности и последним уроком организуется перерыв не менее 40 минут</w:t>
      </w:r>
      <w:r w:rsidRPr="00A867CA">
        <w:rPr>
          <w:rFonts w:ascii="Times New Roman" w:eastAsia="Times New Roman,Italic" w:hAnsi="Times New Roman" w:cs="Times New Roman"/>
          <w:b/>
          <w:bCs/>
          <w:i/>
          <w:iCs/>
          <w:color w:val="000000"/>
          <w:sz w:val="20"/>
          <w:szCs w:val="20"/>
        </w:rPr>
        <w:t xml:space="preserve"> </w:t>
      </w:r>
      <w:r w:rsidRPr="00A867CA">
        <w:rPr>
          <w:rFonts w:ascii="Times New Roman" w:eastAsia="Times New Roman,Italic" w:hAnsi="Times New Roman" w:cs="Times New Roman"/>
          <w:color w:val="000000"/>
          <w:sz w:val="20"/>
          <w:szCs w:val="20"/>
        </w:rPr>
        <w:t>для отдыха детей. Наполняемость групп осуществляется в зависимости от направлений и форм внеурочной деятельности. Занятия проводятся по группам в соответствии с утвержденной программой.</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Внеурочная деятельность организована на основе реализации рабочих программ, разработанных руководителями объединений.</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Так же соблюдаются основные здоровьесберегающие требования к осуществлению внеурочной деятельности:</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 форма проведения занятий отличная от урока;</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lastRenderedPageBreak/>
        <w:t>• соблюдение динамической паузы между учебными занятиями по расписанию и вне-урочной деятельностью в школе. План реализует индивидуальный подход в процессе внеурочной деятельности, позволяя обучающимся раскрыть свои творческие способности и интересы.</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b/>
          <w:bCs/>
          <w:color w:val="000000"/>
          <w:sz w:val="20"/>
          <w:szCs w:val="20"/>
        </w:rPr>
      </w:pPr>
      <w:r w:rsidRPr="00A867CA">
        <w:rPr>
          <w:rFonts w:ascii="Times New Roman" w:eastAsia="Times New Roman,Italic" w:hAnsi="Times New Roman" w:cs="Times New Roman"/>
          <w:b/>
          <w:bCs/>
          <w:color w:val="000000"/>
          <w:sz w:val="20"/>
          <w:szCs w:val="20"/>
        </w:rPr>
        <w:t>Материально-техническое обеспечение внеурочной деятельности</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Для организации внеурочной деятельности в рамках ФГОС  в Школе имеются следующие условия: имеется столовая, спортивный зал, кабинет технологии, кабинет ОБЖ, актовый зал, библиотека, компьютерный класс, класс ПДД, спортивная площадка. Спортивный зал оснащен необходимым оборудованием и спортивным инвентарем.</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Школа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базы.</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b/>
          <w:bCs/>
          <w:color w:val="000000"/>
          <w:sz w:val="20"/>
          <w:szCs w:val="20"/>
        </w:rPr>
      </w:pPr>
      <w:r w:rsidRPr="00A867CA">
        <w:rPr>
          <w:rFonts w:ascii="Times New Roman" w:eastAsia="Times New Roman,Italic" w:hAnsi="Times New Roman" w:cs="Times New Roman"/>
          <w:b/>
          <w:bCs/>
          <w:color w:val="000000"/>
          <w:sz w:val="20"/>
          <w:szCs w:val="20"/>
        </w:rPr>
        <w:t>Информационное обеспечение</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olor w:val="000000"/>
          <w:sz w:val="20"/>
          <w:szCs w:val="20"/>
        </w:rPr>
      </w:pPr>
      <w:r w:rsidRPr="00A867CA">
        <w:rPr>
          <w:rFonts w:ascii="Times New Roman" w:eastAsia="Times New Roman,Italic" w:hAnsi="Times New Roman" w:cs="Times New Roman"/>
          <w:color w:val="000000"/>
          <w:sz w:val="20"/>
          <w:szCs w:val="20"/>
        </w:rPr>
        <w:t xml:space="preserve">Библиотечный фонд, включающий учебную и художественную литературу. Интернет - ресурсы оборудованного медиа – центра. </w:t>
      </w:r>
      <w:r w:rsidRPr="00A867CA">
        <w:rPr>
          <w:rFonts w:ascii="Times New Roman" w:hAnsi="Times New Roman" w:cs="Times New Roman"/>
          <w:sz w:val="20"/>
          <w:szCs w:val="20"/>
        </w:rPr>
        <w:t>Имеются видеопроекторы и экраны, медиатека, состоящая из набора дисков по различным областям знаний (электронная детская энциклопедия «Кирилл и Мефодий», библиотечный фонд, включающий учебную и художественную литературу).</w:t>
      </w:r>
    </w:p>
    <w:p w:rsidR="00A867CA" w:rsidRPr="00A867CA" w:rsidRDefault="00A867CA" w:rsidP="00A867CA">
      <w:pPr>
        <w:autoSpaceDE w:val="0"/>
        <w:autoSpaceDN w:val="0"/>
        <w:adjustRightInd w:val="0"/>
        <w:spacing w:after="0" w:line="240" w:lineRule="auto"/>
        <w:ind w:firstLine="709"/>
        <w:rPr>
          <w:rFonts w:ascii="Times New Roman" w:eastAsia="Times New Roman,Italic" w:hAnsi="Times New Roman" w:cs="Times New Roman"/>
          <w:b/>
          <w:bCs/>
          <w:color w:val="000000"/>
          <w:sz w:val="20"/>
          <w:szCs w:val="20"/>
        </w:rPr>
      </w:pPr>
      <w:r w:rsidRPr="00A867CA">
        <w:rPr>
          <w:rFonts w:ascii="Times New Roman" w:eastAsia="Times New Roman,Italic" w:hAnsi="Times New Roman" w:cs="Times New Roman"/>
          <w:b/>
          <w:bCs/>
          <w:color w:val="000000"/>
          <w:sz w:val="20"/>
          <w:szCs w:val="20"/>
        </w:rPr>
        <w:t>Кадровые условия для реализации внеурочной деятельности:</w:t>
      </w:r>
    </w:p>
    <w:p w:rsid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b/>
          <w:bCs/>
          <w:color w:val="000000"/>
          <w:sz w:val="20"/>
          <w:szCs w:val="20"/>
        </w:rPr>
      </w:pPr>
      <w:r w:rsidRPr="00A867CA">
        <w:rPr>
          <w:rFonts w:ascii="Times New Roman" w:eastAsia="Times New Roman,Italic" w:hAnsi="Times New Roman" w:cs="Times New Roman"/>
          <w:color w:val="000000"/>
          <w:sz w:val="20"/>
          <w:szCs w:val="20"/>
        </w:rPr>
        <w:t xml:space="preserve">Занятия по внеурочной деятельности проводят опытные квалифицированные педагоги школы: учителя – предметники, классные руководители, педагоги дополнительного образования, педагог – организатор, библиотекарь. Уровень квалификации педагогов соответствует требованиям, предъявляемым к квалификации по должностям «учитель» </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b/>
          <w:bCs/>
          <w:color w:val="000000"/>
          <w:sz w:val="20"/>
          <w:szCs w:val="20"/>
        </w:rPr>
      </w:pPr>
      <w:r w:rsidRPr="00A867CA">
        <w:rPr>
          <w:rFonts w:ascii="Times New Roman" w:eastAsia="Times New Roman,Italic" w:hAnsi="Times New Roman" w:cs="Times New Roman"/>
          <w:b/>
          <w:bCs/>
          <w:color w:val="000000"/>
          <w:sz w:val="20"/>
          <w:szCs w:val="20"/>
        </w:rPr>
        <w:t>Методическое обеспечение внеурочной деятельности:</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b/>
          <w:bCs/>
          <w:color w:val="000000"/>
          <w:sz w:val="20"/>
          <w:szCs w:val="20"/>
        </w:rPr>
      </w:pPr>
      <w:r w:rsidRPr="00A867CA">
        <w:rPr>
          <w:rFonts w:ascii="Times New Roman" w:eastAsia="Times New Roman,Italic" w:hAnsi="Times New Roman" w:cs="Times New Roman"/>
          <w:b/>
          <w:bCs/>
          <w:color w:val="000000"/>
          <w:sz w:val="20"/>
          <w:szCs w:val="20"/>
        </w:rPr>
        <w:t>-</w:t>
      </w:r>
      <w:r w:rsidRPr="00A867CA">
        <w:rPr>
          <w:rFonts w:ascii="Times New Roman" w:eastAsia="Times New Roman,Italic" w:hAnsi="Times New Roman" w:cs="Times New Roman"/>
          <w:color w:val="000000"/>
          <w:sz w:val="20"/>
          <w:szCs w:val="20"/>
        </w:rPr>
        <w:t>методические пособия,</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-интернет-ресурсы,</w:t>
      </w:r>
    </w:p>
    <w:p w:rsidR="00A867CA" w:rsidRPr="00A867CA" w:rsidRDefault="00A867CA" w:rsidP="00A867CA">
      <w:pPr>
        <w:autoSpaceDE w:val="0"/>
        <w:autoSpaceDN w:val="0"/>
        <w:adjustRightInd w:val="0"/>
        <w:spacing w:after="0" w:line="240" w:lineRule="auto"/>
        <w:ind w:firstLine="709"/>
        <w:jc w:val="both"/>
        <w:rPr>
          <w:rFonts w:ascii="Times New Roman" w:eastAsia="Times New Roman,Italic" w:hAnsi="Times New Roman" w:cs="Times New Roman"/>
          <w:color w:val="000000"/>
          <w:sz w:val="20"/>
          <w:szCs w:val="20"/>
        </w:rPr>
      </w:pPr>
      <w:r w:rsidRPr="00A867CA">
        <w:rPr>
          <w:rFonts w:ascii="Times New Roman" w:eastAsia="Times New Roman,Italic" w:hAnsi="Times New Roman" w:cs="Times New Roman"/>
          <w:color w:val="000000"/>
          <w:sz w:val="20"/>
          <w:szCs w:val="20"/>
        </w:rPr>
        <w:t>-мультимедийный блок.</w:t>
      </w:r>
    </w:p>
    <w:p w:rsidR="005E0764" w:rsidRDefault="005E0764" w:rsidP="00B820A0">
      <w:pPr>
        <w:pStyle w:val="body"/>
        <w:rPr>
          <w:rFonts w:cs="Times New Roman"/>
          <w:b/>
          <w:sz w:val="24"/>
          <w:szCs w:val="24"/>
        </w:rPr>
      </w:pPr>
    </w:p>
    <w:p w:rsidR="00B820A0" w:rsidRDefault="009D200B" w:rsidP="00B820A0">
      <w:pPr>
        <w:pStyle w:val="body"/>
        <w:rPr>
          <w:rFonts w:cs="Times New Roman"/>
          <w:b/>
          <w:sz w:val="24"/>
          <w:szCs w:val="24"/>
        </w:rPr>
      </w:pPr>
      <w:r w:rsidRPr="009D200B">
        <w:rPr>
          <w:rFonts w:cs="Times New Roman"/>
          <w:b/>
          <w:sz w:val="24"/>
          <w:szCs w:val="24"/>
        </w:rPr>
        <w:t>3.2.1.</w:t>
      </w:r>
      <w:r w:rsidRPr="009D200B">
        <w:rPr>
          <w:rFonts w:cs="Times New Roman"/>
          <w:b/>
          <w:sz w:val="24"/>
          <w:szCs w:val="24"/>
        </w:rPr>
        <w:t> </w:t>
      </w:r>
      <w:r w:rsidRPr="009D200B">
        <w:rPr>
          <w:rFonts w:cs="Times New Roman"/>
          <w:b/>
          <w:sz w:val="24"/>
          <w:szCs w:val="24"/>
        </w:rPr>
        <w:t>Календарный учебный график</w:t>
      </w:r>
    </w:p>
    <w:p w:rsidR="000618F3" w:rsidRPr="000618F3" w:rsidRDefault="000618F3" w:rsidP="000618F3">
      <w:pPr>
        <w:spacing w:after="0" w:line="240" w:lineRule="auto"/>
        <w:jc w:val="both"/>
        <w:rPr>
          <w:rFonts w:ascii="Times New Roman" w:hAnsi="Times New Roman" w:cs="Times New Roman"/>
          <w:b/>
          <w:bCs/>
          <w:sz w:val="20"/>
          <w:szCs w:val="20"/>
        </w:rPr>
      </w:pPr>
      <w:r w:rsidRPr="000618F3">
        <w:rPr>
          <w:rFonts w:ascii="Times New Roman" w:hAnsi="Times New Roman" w:cs="Times New Roman"/>
          <w:b/>
          <w:bCs/>
          <w:sz w:val="20"/>
          <w:szCs w:val="20"/>
        </w:rPr>
        <w:t>Продолжительность учебного года по классам</w:t>
      </w:r>
    </w:p>
    <w:p w:rsidR="000618F3" w:rsidRPr="000618F3" w:rsidRDefault="000618F3" w:rsidP="000618F3">
      <w:pPr>
        <w:spacing w:after="0" w:line="240" w:lineRule="auto"/>
        <w:jc w:val="both"/>
        <w:rPr>
          <w:rFonts w:ascii="Times New Roman" w:hAnsi="Times New Roman" w:cs="Times New Roman"/>
          <w:sz w:val="20"/>
          <w:szCs w:val="20"/>
        </w:rPr>
      </w:pPr>
      <w:r w:rsidRPr="000618F3">
        <w:rPr>
          <w:rFonts w:ascii="Times New Roman" w:hAnsi="Times New Roman" w:cs="Times New Roman"/>
          <w:sz w:val="20"/>
          <w:szCs w:val="20"/>
        </w:rPr>
        <w:t>Начало и окончание учебного года.</w:t>
      </w:r>
    </w:p>
    <w:p w:rsidR="000618F3" w:rsidRPr="000618F3" w:rsidRDefault="000618F3" w:rsidP="000618F3">
      <w:pPr>
        <w:spacing w:after="0" w:line="240" w:lineRule="auto"/>
        <w:jc w:val="both"/>
        <w:rPr>
          <w:rFonts w:ascii="Times New Roman" w:hAnsi="Times New Roman" w:cs="Times New Roman"/>
          <w:sz w:val="20"/>
          <w:szCs w:val="20"/>
        </w:rPr>
      </w:pPr>
      <w:r w:rsidRPr="000618F3">
        <w:rPr>
          <w:rFonts w:ascii="Times New Roman" w:hAnsi="Times New Roman" w:cs="Times New Roman"/>
          <w:sz w:val="20"/>
          <w:szCs w:val="20"/>
        </w:rPr>
        <w:t>Учебный год начинается 1 сентября.</w:t>
      </w:r>
    </w:p>
    <w:p w:rsidR="000618F3" w:rsidRPr="000618F3" w:rsidRDefault="000618F3" w:rsidP="000618F3">
      <w:pPr>
        <w:spacing w:after="0" w:line="240" w:lineRule="auto"/>
        <w:jc w:val="both"/>
        <w:rPr>
          <w:rFonts w:ascii="Times New Roman" w:hAnsi="Times New Roman" w:cs="Times New Roman"/>
          <w:sz w:val="20"/>
          <w:szCs w:val="20"/>
        </w:rPr>
      </w:pPr>
      <w:r w:rsidRPr="000618F3">
        <w:rPr>
          <w:rFonts w:ascii="Times New Roman" w:hAnsi="Times New Roman" w:cs="Times New Roman"/>
          <w:sz w:val="20"/>
          <w:szCs w:val="20"/>
        </w:rPr>
        <w:t xml:space="preserve">Учебный год заканчивается: </w:t>
      </w:r>
    </w:p>
    <w:p w:rsidR="000618F3" w:rsidRPr="000618F3" w:rsidRDefault="000618F3" w:rsidP="000618F3">
      <w:pPr>
        <w:spacing w:after="0" w:line="240" w:lineRule="auto"/>
        <w:jc w:val="both"/>
        <w:rPr>
          <w:rFonts w:ascii="Times New Roman" w:hAnsi="Times New Roman" w:cs="Times New Roman"/>
          <w:sz w:val="20"/>
          <w:szCs w:val="20"/>
        </w:rPr>
      </w:pPr>
      <w:r w:rsidRPr="000618F3">
        <w:rPr>
          <w:rFonts w:ascii="Times New Roman" w:hAnsi="Times New Roman" w:cs="Times New Roman"/>
          <w:sz w:val="20"/>
          <w:szCs w:val="20"/>
        </w:rPr>
        <w:tab/>
        <w:t>1 кл. – 25 мая;</w:t>
      </w:r>
    </w:p>
    <w:p w:rsidR="000618F3" w:rsidRPr="000618F3" w:rsidRDefault="000618F3" w:rsidP="000618F3">
      <w:pPr>
        <w:spacing w:after="0" w:line="240" w:lineRule="auto"/>
        <w:jc w:val="both"/>
        <w:rPr>
          <w:rFonts w:ascii="Times New Roman" w:hAnsi="Times New Roman" w:cs="Times New Roman"/>
          <w:sz w:val="20"/>
          <w:szCs w:val="20"/>
        </w:rPr>
      </w:pPr>
      <w:r w:rsidRPr="000618F3">
        <w:rPr>
          <w:rFonts w:ascii="Times New Roman" w:hAnsi="Times New Roman" w:cs="Times New Roman"/>
          <w:sz w:val="20"/>
          <w:szCs w:val="20"/>
        </w:rPr>
        <w:tab/>
        <w:t>9 кл. – 25 мая;</w:t>
      </w:r>
    </w:p>
    <w:p w:rsidR="000618F3" w:rsidRPr="000618F3" w:rsidRDefault="000618F3" w:rsidP="000618F3">
      <w:pPr>
        <w:spacing w:after="0" w:line="240" w:lineRule="auto"/>
        <w:jc w:val="both"/>
        <w:rPr>
          <w:rFonts w:ascii="Times New Roman" w:hAnsi="Times New Roman" w:cs="Times New Roman"/>
          <w:sz w:val="20"/>
          <w:szCs w:val="20"/>
        </w:rPr>
      </w:pPr>
      <w:r w:rsidRPr="000618F3">
        <w:rPr>
          <w:rFonts w:ascii="Times New Roman" w:hAnsi="Times New Roman" w:cs="Times New Roman"/>
          <w:sz w:val="20"/>
          <w:szCs w:val="20"/>
        </w:rPr>
        <w:lastRenderedPageBreak/>
        <w:tab/>
        <w:t>11 кл. – 25 мая;</w:t>
      </w:r>
    </w:p>
    <w:p w:rsidR="000618F3" w:rsidRPr="000618F3" w:rsidRDefault="000618F3" w:rsidP="000618F3">
      <w:pPr>
        <w:spacing w:after="0" w:line="240" w:lineRule="auto"/>
        <w:jc w:val="both"/>
        <w:rPr>
          <w:rFonts w:ascii="Times New Roman" w:hAnsi="Times New Roman" w:cs="Times New Roman"/>
          <w:sz w:val="20"/>
          <w:szCs w:val="20"/>
        </w:rPr>
      </w:pPr>
      <w:r w:rsidRPr="000618F3">
        <w:rPr>
          <w:rFonts w:ascii="Times New Roman" w:hAnsi="Times New Roman" w:cs="Times New Roman"/>
          <w:sz w:val="20"/>
          <w:szCs w:val="20"/>
        </w:rPr>
        <w:tab/>
        <w:t>2-4 кл. – 31 мая;</w:t>
      </w:r>
    </w:p>
    <w:p w:rsidR="000618F3" w:rsidRPr="000618F3" w:rsidRDefault="000618F3" w:rsidP="000618F3">
      <w:pPr>
        <w:spacing w:after="0" w:line="240" w:lineRule="auto"/>
        <w:jc w:val="both"/>
        <w:rPr>
          <w:rFonts w:ascii="Times New Roman" w:hAnsi="Times New Roman" w:cs="Times New Roman"/>
          <w:sz w:val="20"/>
          <w:szCs w:val="20"/>
        </w:rPr>
      </w:pPr>
      <w:r w:rsidRPr="000618F3">
        <w:rPr>
          <w:rFonts w:ascii="Times New Roman" w:hAnsi="Times New Roman" w:cs="Times New Roman"/>
          <w:sz w:val="20"/>
          <w:szCs w:val="20"/>
        </w:rPr>
        <w:tab/>
        <w:t>5-8 кл. – 31 мая;</w:t>
      </w:r>
    </w:p>
    <w:p w:rsidR="000618F3" w:rsidRPr="000618F3" w:rsidRDefault="000618F3" w:rsidP="000618F3">
      <w:pPr>
        <w:spacing w:after="0" w:line="240" w:lineRule="auto"/>
        <w:jc w:val="both"/>
        <w:rPr>
          <w:rFonts w:ascii="Times New Roman" w:hAnsi="Times New Roman" w:cs="Times New Roman"/>
          <w:sz w:val="20"/>
          <w:szCs w:val="20"/>
        </w:rPr>
      </w:pPr>
      <w:r w:rsidRPr="000618F3">
        <w:rPr>
          <w:rFonts w:ascii="Times New Roman" w:hAnsi="Times New Roman" w:cs="Times New Roman"/>
          <w:sz w:val="20"/>
          <w:szCs w:val="20"/>
        </w:rPr>
        <w:tab/>
        <w:t>10 кл. – 31 мая.</w:t>
      </w:r>
    </w:p>
    <w:p w:rsidR="000618F3" w:rsidRPr="000618F3" w:rsidRDefault="000618F3" w:rsidP="000618F3">
      <w:pPr>
        <w:spacing w:after="0" w:line="240" w:lineRule="auto"/>
        <w:jc w:val="both"/>
        <w:rPr>
          <w:rFonts w:ascii="Times New Roman" w:hAnsi="Times New Roman" w:cs="Times New Roman"/>
          <w:b/>
          <w:bCs/>
          <w:sz w:val="20"/>
          <w:szCs w:val="20"/>
        </w:rPr>
      </w:pPr>
      <w:r w:rsidRPr="000618F3">
        <w:rPr>
          <w:rFonts w:ascii="Times New Roman" w:hAnsi="Times New Roman" w:cs="Times New Roman"/>
          <w:b/>
          <w:bCs/>
          <w:sz w:val="20"/>
          <w:szCs w:val="20"/>
        </w:rPr>
        <w:t>Продолжительность учебных четвертей</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4"/>
        <w:gridCol w:w="1697"/>
        <w:gridCol w:w="2736"/>
      </w:tblGrid>
      <w:tr w:rsidR="000618F3" w:rsidRPr="000618F3" w:rsidTr="000618F3">
        <w:tc>
          <w:tcPr>
            <w:tcW w:w="1904" w:type="dxa"/>
          </w:tcPr>
          <w:p w:rsidR="000618F3" w:rsidRPr="000618F3" w:rsidRDefault="000618F3" w:rsidP="00B17F9C">
            <w:pPr>
              <w:spacing w:after="0" w:line="240" w:lineRule="auto"/>
              <w:rPr>
                <w:rFonts w:ascii="Times New Roman" w:hAnsi="Times New Roman" w:cs="Times New Roman"/>
                <w:b/>
                <w:bCs/>
                <w:sz w:val="20"/>
                <w:szCs w:val="20"/>
              </w:rPr>
            </w:pPr>
            <w:r w:rsidRPr="000618F3">
              <w:rPr>
                <w:rFonts w:ascii="Times New Roman" w:hAnsi="Times New Roman" w:cs="Times New Roman"/>
                <w:b/>
                <w:bCs/>
                <w:sz w:val="20"/>
                <w:szCs w:val="20"/>
              </w:rPr>
              <w:t>Учебные четверти</w:t>
            </w:r>
          </w:p>
        </w:tc>
        <w:tc>
          <w:tcPr>
            <w:tcW w:w="1697" w:type="dxa"/>
          </w:tcPr>
          <w:p w:rsidR="000618F3" w:rsidRPr="000618F3" w:rsidRDefault="000618F3" w:rsidP="00B17F9C">
            <w:pPr>
              <w:spacing w:after="0" w:line="240" w:lineRule="auto"/>
              <w:rPr>
                <w:rFonts w:ascii="Times New Roman" w:hAnsi="Times New Roman" w:cs="Times New Roman"/>
                <w:b/>
                <w:bCs/>
                <w:sz w:val="20"/>
                <w:szCs w:val="20"/>
              </w:rPr>
            </w:pPr>
            <w:r w:rsidRPr="000618F3">
              <w:rPr>
                <w:rFonts w:ascii="Times New Roman" w:hAnsi="Times New Roman" w:cs="Times New Roman"/>
                <w:b/>
                <w:bCs/>
                <w:sz w:val="20"/>
                <w:szCs w:val="20"/>
              </w:rPr>
              <w:t xml:space="preserve">Классы </w:t>
            </w:r>
          </w:p>
        </w:tc>
        <w:tc>
          <w:tcPr>
            <w:tcW w:w="2736" w:type="dxa"/>
          </w:tcPr>
          <w:p w:rsidR="000618F3" w:rsidRPr="000618F3" w:rsidRDefault="000618F3" w:rsidP="00B17F9C">
            <w:pPr>
              <w:spacing w:after="0" w:line="240" w:lineRule="auto"/>
              <w:rPr>
                <w:rFonts w:ascii="Times New Roman" w:hAnsi="Times New Roman" w:cs="Times New Roman"/>
                <w:b/>
                <w:bCs/>
                <w:sz w:val="20"/>
                <w:szCs w:val="20"/>
              </w:rPr>
            </w:pPr>
            <w:r w:rsidRPr="000618F3">
              <w:rPr>
                <w:rFonts w:ascii="Times New Roman" w:hAnsi="Times New Roman" w:cs="Times New Roman"/>
                <w:b/>
                <w:bCs/>
                <w:sz w:val="20"/>
                <w:szCs w:val="20"/>
              </w:rPr>
              <w:t>Количество учебных недель</w:t>
            </w:r>
          </w:p>
        </w:tc>
      </w:tr>
      <w:tr w:rsidR="000618F3" w:rsidRPr="000618F3" w:rsidTr="000618F3">
        <w:tc>
          <w:tcPr>
            <w:tcW w:w="1904" w:type="dxa"/>
            <w:vMerge w:val="restart"/>
          </w:tcPr>
          <w:p w:rsidR="000618F3" w:rsidRPr="000618F3" w:rsidRDefault="000618F3" w:rsidP="00B17F9C">
            <w:pPr>
              <w:spacing w:after="0" w:line="240" w:lineRule="auto"/>
              <w:jc w:val="both"/>
              <w:rPr>
                <w:rFonts w:ascii="Times New Roman" w:hAnsi="Times New Roman" w:cs="Times New Roman"/>
                <w:sz w:val="20"/>
                <w:szCs w:val="20"/>
              </w:rPr>
            </w:pPr>
            <w:r w:rsidRPr="000618F3">
              <w:rPr>
                <w:rFonts w:ascii="Times New Roman" w:hAnsi="Times New Roman" w:cs="Times New Roman"/>
                <w:sz w:val="20"/>
                <w:szCs w:val="20"/>
                <w:lang w:val="en-US"/>
              </w:rPr>
              <w:t>I</w:t>
            </w:r>
            <w:r w:rsidRPr="000618F3">
              <w:rPr>
                <w:rFonts w:ascii="Times New Roman" w:hAnsi="Times New Roman" w:cs="Times New Roman"/>
                <w:sz w:val="20"/>
                <w:szCs w:val="20"/>
              </w:rPr>
              <w:t xml:space="preserve"> четверть</w:t>
            </w:r>
          </w:p>
        </w:tc>
        <w:tc>
          <w:tcPr>
            <w:tcW w:w="1697" w:type="dxa"/>
          </w:tcPr>
          <w:p w:rsidR="000618F3" w:rsidRPr="000618F3" w:rsidRDefault="000618F3" w:rsidP="00B17F9C">
            <w:pPr>
              <w:spacing w:after="0" w:line="240" w:lineRule="auto"/>
              <w:jc w:val="both"/>
              <w:rPr>
                <w:rFonts w:ascii="Times New Roman" w:hAnsi="Times New Roman" w:cs="Times New Roman"/>
                <w:sz w:val="20"/>
                <w:szCs w:val="20"/>
              </w:rPr>
            </w:pPr>
            <w:r w:rsidRPr="000618F3">
              <w:rPr>
                <w:rFonts w:ascii="Times New Roman" w:hAnsi="Times New Roman" w:cs="Times New Roman"/>
                <w:sz w:val="20"/>
                <w:szCs w:val="20"/>
              </w:rPr>
              <w:t>1 кл.</w:t>
            </w:r>
          </w:p>
        </w:tc>
        <w:tc>
          <w:tcPr>
            <w:tcW w:w="2736" w:type="dxa"/>
          </w:tcPr>
          <w:p w:rsidR="000618F3" w:rsidRPr="000618F3" w:rsidRDefault="000618F3" w:rsidP="00B17F9C">
            <w:pPr>
              <w:spacing w:after="0" w:line="240" w:lineRule="auto"/>
              <w:jc w:val="center"/>
              <w:rPr>
                <w:rFonts w:ascii="Times New Roman" w:hAnsi="Times New Roman" w:cs="Times New Roman"/>
                <w:sz w:val="20"/>
                <w:szCs w:val="20"/>
              </w:rPr>
            </w:pPr>
            <w:r w:rsidRPr="000618F3">
              <w:rPr>
                <w:rFonts w:ascii="Times New Roman" w:hAnsi="Times New Roman" w:cs="Times New Roman"/>
                <w:sz w:val="20"/>
                <w:szCs w:val="20"/>
              </w:rPr>
              <w:t>8,5 недель</w:t>
            </w:r>
          </w:p>
        </w:tc>
      </w:tr>
      <w:tr w:rsidR="000618F3" w:rsidRPr="000618F3" w:rsidTr="000618F3">
        <w:tc>
          <w:tcPr>
            <w:tcW w:w="1904" w:type="dxa"/>
            <w:vMerge/>
          </w:tcPr>
          <w:p w:rsidR="000618F3" w:rsidRPr="000618F3" w:rsidRDefault="000618F3" w:rsidP="00B17F9C">
            <w:pPr>
              <w:spacing w:after="0" w:line="240" w:lineRule="auto"/>
              <w:jc w:val="both"/>
              <w:rPr>
                <w:rFonts w:ascii="Times New Roman" w:hAnsi="Times New Roman" w:cs="Times New Roman"/>
                <w:sz w:val="20"/>
                <w:szCs w:val="20"/>
              </w:rPr>
            </w:pPr>
          </w:p>
        </w:tc>
        <w:tc>
          <w:tcPr>
            <w:tcW w:w="1697" w:type="dxa"/>
          </w:tcPr>
          <w:p w:rsidR="000618F3" w:rsidRPr="000618F3" w:rsidRDefault="000618F3" w:rsidP="00B17F9C">
            <w:pPr>
              <w:spacing w:after="0" w:line="240" w:lineRule="auto"/>
              <w:jc w:val="both"/>
              <w:rPr>
                <w:rFonts w:ascii="Times New Roman" w:hAnsi="Times New Roman" w:cs="Times New Roman"/>
                <w:sz w:val="20"/>
                <w:szCs w:val="20"/>
              </w:rPr>
            </w:pPr>
            <w:r w:rsidRPr="000618F3">
              <w:rPr>
                <w:rFonts w:ascii="Times New Roman" w:hAnsi="Times New Roman" w:cs="Times New Roman"/>
                <w:sz w:val="20"/>
                <w:szCs w:val="20"/>
              </w:rPr>
              <w:t>2-8, 10 кл.</w:t>
            </w:r>
          </w:p>
        </w:tc>
        <w:tc>
          <w:tcPr>
            <w:tcW w:w="2736" w:type="dxa"/>
          </w:tcPr>
          <w:p w:rsidR="000618F3" w:rsidRPr="000618F3" w:rsidRDefault="000618F3" w:rsidP="00B17F9C">
            <w:pPr>
              <w:spacing w:after="0" w:line="240" w:lineRule="auto"/>
              <w:jc w:val="center"/>
              <w:rPr>
                <w:rFonts w:ascii="Times New Roman" w:hAnsi="Times New Roman" w:cs="Times New Roman"/>
                <w:sz w:val="20"/>
                <w:szCs w:val="20"/>
              </w:rPr>
            </w:pPr>
            <w:r w:rsidRPr="000618F3">
              <w:rPr>
                <w:rFonts w:ascii="Times New Roman" w:hAnsi="Times New Roman" w:cs="Times New Roman"/>
                <w:sz w:val="20"/>
                <w:szCs w:val="20"/>
              </w:rPr>
              <w:t>8,5 недель</w:t>
            </w:r>
          </w:p>
        </w:tc>
      </w:tr>
      <w:tr w:rsidR="000618F3" w:rsidRPr="000618F3" w:rsidTr="000618F3">
        <w:tc>
          <w:tcPr>
            <w:tcW w:w="1904" w:type="dxa"/>
            <w:vMerge/>
          </w:tcPr>
          <w:p w:rsidR="000618F3" w:rsidRPr="000618F3" w:rsidRDefault="000618F3" w:rsidP="00B17F9C">
            <w:pPr>
              <w:spacing w:after="0" w:line="240" w:lineRule="auto"/>
              <w:jc w:val="both"/>
              <w:rPr>
                <w:rFonts w:ascii="Times New Roman" w:hAnsi="Times New Roman" w:cs="Times New Roman"/>
                <w:sz w:val="20"/>
                <w:szCs w:val="20"/>
              </w:rPr>
            </w:pPr>
          </w:p>
        </w:tc>
        <w:tc>
          <w:tcPr>
            <w:tcW w:w="1697" w:type="dxa"/>
          </w:tcPr>
          <w:p w:rsidR="000618F3" w:rsidRPr="000618F3" w:rsidRDefault="000618F3" w:rsidP="00B17F9C">
            <w:pPr>
              <w:spacing w:after="0" w:line="240" w:lineRule="auto"/>
              <w:jc w:val="both"/>
              <w:rPr>
                <w:rFonts w:ascii="Times New Roman" w:hAnsi="Times New Roman" w:cs="Times New Roman"/>
                <w:sz w:val="20"/>
                <w:szCs w:val="20"/>
              </w:rPr>
            </w:pPr>
            <w:r w:rsidRPr="000618F3">
              <w:rPr>
                <w:rFonts w:ascii="Times New Roman" w:hAnsi="Times New Roman" w:cs="Times New Roman"/>
                <w:sz w:val="20"/>
                <w:szCs w:val="20"/>
              </w:rPr>
              <w:t>9 кл.</w:t>
            </w:r>
          </w:p>
        </w:tc>
        <w:tc>
          <w:tcPr>
            <w:tcW w:w="2736" w:type="dxa"/>
          </w:tcPr>
          <w:p w:rsidR="000618F3" w:rsidRPr="000618F3" w:rsidRDefault="000618F3" w:rsidP="00B17F9C">
            <w:pPr>
              <w:spacing w:after="0" w:line="240" w:lineRule="auto"/>
              <w:jc w:val="center"/>
              <w:rPr>
                <w:rFonts w:ascii="Times New Roman" w:hAnsi="Times New Roman" w:cs="Times New Roman"/>
                <w:sz w:val="20"/>
                <w:szCs w:val="20"/>
              </w:rPr>
            </w:pPr>
            <w:r w:rsidRPr="000618F3">
              <w:rPr>
                <w:rFonts w:ascii="Times New Roman" w:hAnsi="Times New Roman" w:cs="Times New Roman"/>
                <w:sz w:val="20"/>
                <w:szCs w:val="20"/>
              </w:rPr>
              <w:t>8,5 недель</w:t>
            </w:r>
          </w:p>
        </w:tc>
      </w:tr>
      <w:tr w:rsidR="000618F3" w:rsidRPr="000618F3" w:rsidTr="000618F3">
        <w:tc>
          <w:tcPr>
            <w:tcW w:w="1904" w:type="dxa"/>
            <w:vMerge/>
          </w:tcPr>
          <w:p w:rsidR="000618F3" w:rsidRPr="000618F3" w:rsidRDefault="000618F3" w:rsidP="00B17F9C">
            <w:pPr>
              <w:spacing w:after="0" w:line="240" w:lineRule="auto"/>
              <w:jc w:val="both"/>
              <w:rPr>
                <w:rFonts w:ascii="Times New Roman" w:hAnsi="Times New Roman" w:cs="Times New Roman"/>
                <w:sz w:val="20"/>
                <w:szCs w:val="20"/>
              </w:rPr>
            </w:pPr>
          </w:p>
        </w:tc>
        <w:tc>
          <w:tcPr>
            <w:tcW w:w="1697" w:type="dxa"/>
          </w:tcPr>
          <w:p w:rsidR="000618F3" w:rsidRPr="000618F3" w:rsidRDefault="000618F3" w:rsidP="00B17F9C">
            <w:pPr>
              <w:spacing w:after="0" w:line="240" w:lineRule="auto"/>
              <w:jc w:val="both"/>
              <w:rPr>
                <w:rFonts w:ascii="Times New Roman" w:hAnsi="Times New Roman" w:cs="Times New Roman"/>
                <w:sz w:val="20"/>
                <w:szCs w:val="20"/>
              </w:rPr>
            </w:pPr>
            <w:r w:rsidRPr="000618F3">
              <w:rPr>
                <w:rFonts w:ascii="Times New Roman" w:hAnsi="Times New Roman" w:cs="Times New Roman"/>
                <w:sz w:val="20"/>
                <w:szCs w:val="20"/>
              </w:rPr>
              <w:t>11кл.</w:t>
            </w:r>
          </w:p>
        </w:tc>
        <w:tc>
          <w:tcPr>
            <w:tcW w:w="2736" w:type="dxa"/>
          </w:tcPr>
          <w:p w:rsidR="000618F3" w:rsidRPr="000618F3" w:rsidRDefault="000618F3" w:rsidP="00B17F9C">
            <w:pPr>
              <w:spacing w:after="0" w:line="240" w:lineRule="auto"/>
              <w:jc w:val="center"/>
              <w:rPr>
                <w:rFonts w:ascii="Times New Roman" w:hAnsi="Times New Roman" w:cs="Times New Roman"/>
                <w:sz w:val="20"/>
                <w:szCs w:val="20"/>
              </w:rPr>
            </w:pPr>
            <w:r w:rsidRPr="000618F3">
              <w:rPr>
                <w:rFonts w:ascii="Times New Roman" w:hAnsi="Times New Roman" w:cs="Times New Roman"/>
                <w:sz w:val="20"/>
                <w:szCs w:val="20"/>
              </w:rPr>
              <w:t>8,5 недель</w:t>
            </w:r>
          </w:p>
        </w:tc>
      </w:tr>
      <w:tr w:rsidR="000618F3" w:rsidRPr="000618F3" w:rsidTr="000618F3">
        <w:tc>
          <w:tcPr>
            <w:tcW w:w="1904" w:type="dxa"/>
            <w:vMerge w:val="restart"/>
          </w:tcPr>
          <w:p w:rsidR="000618F3" w:rsidRPr="000618F3" w:rsidRDefault="000618F3" w:rsidP="00B17F9C">
            <w:pPr>
              <w:spacing w:after="0" w:line="240" w:lineRule="auto"/>
              <w:jc w:val="both"/>
              <w:rPr>
                <w:rFonts w:ascii="Times New Roman" w:hAnsi="Times New Roman" w:cs="Times New Roman"/>
                <w:sz w:val="20"/>
                <w:szCs w:val="20"/>
              </w:rPr>
            </w:pPr>
            <w:r w:rsidRPr="000618F3">
              <w:rPr>
                <w:rFonts w:ascii="Times New Roman" w:hAnsi="Times New Roman" w:cs="Times New Roman"/>
                <w:sz w:val="20"/>
                <w:szCs w:val="20"/>
                <w:lang w:val="en-US"/>
              </w:rPr>
              <w:t>II</w:t>
            </w:r>
            <w:r w:rsidRPr="000618F3">
              <w:rPr>
                <w:rFonts w:ascii="Times New Roman" w:hAnsi="Times New Roman" w:cs="Times New Roman"/>
                <w:sz w:val="20"/>
                <w:szCs w:val="20"/>
              </w:rPr>
              <w:t xml:space="preserve"> четверть</w:t>
            </w:r>
          </w:p>
        </w:tc>
        <w:tc>
          <w:tcPr>
            <w:tcW w:w="1697" w:type="dxa"/>
          </w:tcPr>
          <w:p w:rsidR="000618F3" w:rsidRPr="000618F3" w:rsidRDefault="000618F3" w:rsidP="00B17F9C">
            <w:pPr>
              <w:spacing w:after="0" w:line="240" w:lineRule="auto"/>
              <w:jc w:val="both"/>
              <w:rPr>
                <w:rFonts w:ascii="Times New Roman" w:hAnsi="Times New Roman" w:cs="Times New Roman"/>
                <w:sz w:val="20"/>
                <w:szCs w:val="20"/>
              </w:rPr>
            </w:pPr>
            <w:r w:rsidRPr="000618F3">
              <w:rPr>
                <w:rFonts w:ascii="Times New Roman" w:hAnsi="Times New Roman" w:cs="Times New Roman"/>
                <w:sz w:val="20"/>
                <w:szCs w:val="20"/>
              </w:rPr>
              <w:t>1 кл.</w:t>
            </w:r>
          </w:p>
        </w:tc>
        <w:tc>
          <w:tcPr>
            <w:tcW w:w="2736" w:type="dxa"/>
          </w:tcPr>
          <w:p w:rsidR="000618F3" w:rsidRPr="000618F3" w:rsidRDefault="000618F3" w:rsidP="00B17F9C">
            <w:pPr>
              <w:spacing w:after="0" w:line="240" w:lineRule="auto"/>
              <w:jc w:val="center"/>
              <w:rPr>
                <w:rFonts w:ascii="Times New Roman" w:hAnsi="Times New Roman" w:cs="Times New Roman"/>
                <w:sz w:val="20"/>
                <w:szCs w:val="20"/>
              </w:rPr>
            </w:pPr>
            <w:r w:rsidRPr="000618F3">
              <w:rPr>
                <w:rFonts w:ascii="Times New Roman" w:hAnsi="Times New Roman" w:cs="Times New Roman"/>
                <w:sz w:val="20"/>
                <w:szCs w:val="20"/>
              </w:rPr>
              <w:t>7 недель</w:t>
            </w:r>
          </w:p>
        </w:tc>
      </w:tr>
      <w:tr w:rsidR="000618F3" w:rsidRPr="000618F3" w:rsidTr="000618F3">
        <w:tc>
          <w:tcPr>
            <w:tcW w:w="1904" w:type="dxa"/>
            <w:vMerge/>
          </w:tcPr>
          <w:p w:rsidR="000618F3" w:rsidRPr="000618F3" w:rsidRDefault="000618F3" w:rsidP="00B17F9C">
            <w:pPr>
              <w:spacing w:after="0" w:line="240" w:lineRule="auto"/>
              <w:jc w:val="both"/>
              <w:rPr>
                <w:rFonts w:ascii="Times New Roman" w:hAnsi="Times New Roman" w:cs="Times New Roman"/>
                <w:sz w:val="20"/>
                <w:szCs w:val="20"/>
              </w:rPr>
            </w:pPr>
          </w:p>
        </w:tc>
        <w:tc>
          <w:tcPr>
            <w:tcW w:w="1697" w:type="dxa"/>
          </w:tcPr>
          <w:p w:rsidR="000618F3" w:rsidRPr="000618F3" w:rsidRDefault="000618F3" w:rsidP="00B17F9C">
            <w:pPr>
              <w:spacing w:after="0" w:line="240" w:lineRule="auto"/>
              <w:jc w:val="both"/>
              <w:rPr>
                <w:rFonts w:ascii="Times New Roman" w:hAnsi="Times New Roman" w:cs="Times New Roman"/>
                <w:sz w:val="20"/>
                <w:szCs w:val="20"/>
              </w:rPr>
            </w:pPr>
            <w:r w:rsidRPr="000618F3">
              <w:rPr>
                <w:rFonts w:ascii="Times New Roman" w:hAnsi="Times New Roman" w:cs="Times New Roman"/>
                <w:sz w:val="20"/>
                <w:szCs w:val="20"/>
              </w:rPr>
              <w:t>2-8, 10 кл.</w:t>
            </w:r>
          </w:p>
        </w:tc>
        <w:tc>
          <w:tcPr>
            <w:tcW w:w="2736" w:type="dxa"/>
          </w:tcPr>
          <w:p w:rsidR="000618F3" w:rsidRPr="000618F3" w:rsidRDefault="000618F3" w:rsidP="00B17F9C">
            <w:pPr>
              <w:spacing w:after="0" w:line="240" w:lineRule="auto"/>
              <w:jc w:val="center"/>
              <w:rPr>
                <w:rFonts w:ascii="Times New Roman" w:hAnsi="Times New Roman" w:cs="Times New Roman"/>
                <w:sz w:val="20"/>
                <w:szCs w:val="20"/>
              </w:rPr>
            </w:pPr>
            <w:r w:rsidRPr="000618F3">
              <w:rPr>
                <w:rFonts w:ascii="Times New Roman" w:hAnsi="Times New Roman" w:cs="Times New Roman"/>
                <w:sz w:val="20"/>
                <w:szCs w:val="20"/>
              </w:rPr>
              <w:t>7 недель</w:t>
            </w:r>
          </w:p>
        </w:tc>
      </w:tr>
      <w:tr w:rsidR="000618F3" w:rsidRPr="000618F3" w:rsidTr="000618F3">
        <w:tc>
          <w:tcPr>
            <w:tcW w:w="1904" w:type="dxa"/>
            <w:vMerge/>
          </w:tcPr>
          <w:p w:rsidR="000618F3" w:rsidRPr="000618F3" w:rsidRDefault="000618F3" w:rsidP="00B17F9C">
            <w:pPr>
              <w:spacing w:after="0" w:line="240" w:lineRule="auto"/>
              <w:jc w:val="both"/>
              <w:rPr>
                <w:rFonts w:ascii="Times New Roman" w:hAnsi="Times New Roman" w:cs="Times New Roman"/>
                <w:sz w:val="20"/>
                <w:szCs w:val="20"/>
              </w:rPr>
            </w:pPr>
          </w:p>
        </w:tc>
        <w:tc>
          <w:tcPr>
            <w:tcW w:w="1697" w:type="dxa"/>
          </w:tcPr>
          <w:p w:rsidR="000618F3" w:rsidRPr="000618F3" w:rsidRDefault="000618F3" w:rsidP="00B17F9C">
            <w:pPr>
              <w:spacing w:after="0" w:line="240" w:lineRule="auto"/>
              <w:jc w:val="both"/>
              <w:rPr>
                <w:rFonts w:ascii="Times New Roman" w:hAnsi="Times New Roman" w:cs="Times New Roman"/>
                <w:sz w:val="20"/>
                <w:szCs w:val="20"/>
              </w:rPr>
            </w:pPr>
            <w:r w:rsidRPr="000618F3">
              <w:rPr>
                <w:rFonts w:ascii="Times New Roman" w:hAnsi="Times New Roman" w:cs="Times New Roman"/>
                <w:sz w:val="20"/>
                <w:szCs w:val="20"/>
              </w:rPr>
              <w:t>9 кл.</w:t>
            </w:r>
          </w:p>
        </w:tc>
        <w:tc>
          <w:tcPr>
            <w:tcW w:w="2736" w:type="dxa"/>
          </w:tcPr>
          <w:p w:rsidR="000618F3" w:rsidRPr="000618F3" w:rsidRDefault="000618F3" w:rsidP="00B17F9C">
            <w:pPr>
              <w:spacing w:after="0" w:line="240" w:lineRule="auto"/>
              <w:jc w:val="center"/>
              <w:rPr>
                <w:rFonts w:ascii="Times New Roman" w:hAnsi="Times New Roman" w:cs="Times New Roman"/>
                <w:sz w:val="20"/>
                <w:szCs w:val="20"/>
              </w:rPr>
            </w:pPr>
            <w:r w:rsidRPr="000618F3">
              <w:rPr>
                <w:rFonts w:ascii="Times New Roman" w:hAnsi="Times New Roman" w:cs="Times New Roman"/>
                <w:sz w:val="20"/>
                <w:szCs w:val="20"/>
              </w:rPr>
              <w:t>7 недель</w:t>
            </w:r>
          </w:p>
        </w:tc>
      </w:tr>
      <w:tr w:rsidR="000618F3" w:rsidRPr="000618F3" w:rsidTr="000618F3">
        <w:tc>
          <w:tcPr>
            <w:tcW w:w="1904" w:type="dxa"/>
            <w:vMerge/>
          </w:tcPr>
          <w:p w:rsidR="000618F3" w:rsidRPr="000618F3" w:rsidRDefault="000618F3" w:rsidP="00B17F9C">
            <w:pPr>
              <w:spacing w:after="0" w:line="240" w:lineRule="auto"/>
              <w:jc w:val="both"/>
              <w:rPr>
                <w:rFonts w:ascii="Times New Roman" w:hAnsi="Times New Roman" w:cs="Times New Roman"/>
                <w:sz w:val="20"/>
                <w:szCs w:val="20"/>
              </w:rPr>
            </w:pPr>
          </w:p>
        </w:tc>
        <w:tc>
          <w:tcPr>
            <w:tcW w:w="1697" w:type="dxa"/>
          </w:tcPr>
          <w:p w:rsidR="000618F3" w:rsidRPr="000618F3" w:rsidRDefault="000618F3" w:rsidP="00B17F9C">
            <w:pPr>
              <w:spacing w:after="0" w:line="240" w:lineRule="auto"/>
              <w:jc w:val="both"/>
              <w:rPr>
                <w:rFonts w:ascii="Times New Roman" w:hAnsi="Times New Roman" w:cs="Times New Roman"/>
                <w:sz w:val="20"/>
                <w:szCs w:val="20"/>
              </w:rPr>
            </w:pPr>
            <w:r w:rsidRPr="000618F3">
              <w:rPr>
                <w:rFonts w:ascii="Times New Roman" w:hAnsi="Times New Roman" w:cs="Times New Roman"/>
                <w:sz w:val="20"/>
                <w:szCs w:val="20"/>
              </w:rPr>
              <w:t>11кл.</w:t>
            </w:r>
          </w:p>
        </w:tc>
        <w:tc>
          <w:tcPr>
            <w:tcW w:w="2736" w:type="dxa"/>
          </w:tcPr>
          <w:p w:rsidR="000618F3" w:rsidRPr="000618F3" w:rsidRDefault="000618F3" w:rsidP="00B17F9C">
            <w:pPr>
              <w:spacing w:after="0" w:line="240" w:lineRule="auto"/>
              <w:jc w:val="center"/>
              <w:rPr>
                <w:rFonts w:ascii="Times New Roman" w:hAnsi="Times New Roman" w:cs="Times New Roman"/>
                <w:sz w:val="20"/>
                <w:szCs w:val="20"/>
              </w:rPr>
            </w:pPr>
            <w:r w:rsidRPr="000618F3">
              <w:rPr>
                <w:rFonts w:ascii="Times New Roman" w:hAnsi="Times New Roman" w:cs="Times New Roman"/>
                <w:sz w:val="20"/>
                <w:szCs w:val="20"/>
              </w:rPr>
              <w:t>7 недель</w:t>
            </w:r>
          </w:p>
        </w:tc>
      </w:tr>
      <w:tr w:rsidR="000618F3" w:rsidRPr="000618F3" w:rsidTr="000618F3">
        <w:tc>
          <w:tcPr>
            <w:tcW w:w="1904" w:type="dxa"/>
            <w:vMerge w:val="restart"/>
          </w:tcPr>
          <w:p w:rsidR="000618F3" w:rsidRPr="000618F3" w:rsidRDefault="000618F3" w:rsidP="00B17F9C">
            <w:pPr>
              <w:spacing w:after="0" w:line="240" w:lineRule="auto"/>
              <w:jc w:val="both"/>
              <w:rPr>
                <w:rFonts w:ascii="Times New Roman" w:hAnsi="Times New Roman" w:cs="Times New Roman"/>
                <w:sz w:val="20"/>
                <w:szCs w:val="20"/>
              </w:rPr>
            </w:pPr>
            <w:r w:rsidRPr="000618F3">
              <w:rPr>
                <w:rFonts w:ascii="Times New Roman" w:hAnsi="Times New Roman" w:cs="Times New Roman"/>
                <w:sz w:val="20"/>
                <w:szCs w:val="20"/>
                <w:lang w:val="en-US"/>
              </w:rPr>
              <w:t>III</w:t>
            </w:r>
            <w:r w:rsidRPr="000618F3">
              <w:rPr>
                <w:rFonts w:ascii="Times New Roman" w:hAnsi="Times New Roman" w:cs="Times New Roman"/>
                <w:sz w:val="20"/>
                <w:szCs w:val="20"/>
              </w:rPr>
              <w:t xml:space="preserve"> четверть</w:t>
            </w:r>
          </w:p>
        </w:tc>
        <w:tc>
          <w:tcPr>
            <w:tcW w:w="1697" w:type="dxa"/>
          </w:tcPr>
          <w:p w:rsidR="000618F3" w:rsidRPr="000618F3" w:rsidRDefault="000618F3" w:rsidP="00B17F9C">
            <w:pPr>
              <w:spacing w:after="0" w:line="240" w:lineRule="auto"/>
              <w:jc w:val="both"/>
              <w:rPr>
                <w:rFonts w:ascii="Times New Roman" w:hAnsi="Times New Roman" w:cs="Times New Roman"/>
                <w:sz w:val="20"/>
                <w:szCs w:val="20"/>
              </w:rPr>
            </w:pPr>
            <w:r w:rsidRPr="000618F3">
              <w:rPr>
                <w:rFonts w:ascii="Times New Roman" w:hAnsi="Times New Roman" w:cs="Times New Roman"/>
                <w:sz w:val="20"/>
                <w:szCs w:val="20"/>
              </w:rPr>
              <w:t>1 кл.</w:t>
            </w:r>
          </w:p>
        </w:tc>
        <w:tc>
          <w:tcPr>
            <w:tcW w:w="2736" w:type="dxa"/>
          </w:tcPr>
          <w:p w:rsidR="000618F3" w:rsidRPr="000618F3" w:rsidRDefault="000618F3" w:rsidP="00B17F9C">
            <w:pPr>
              <w:spacing w:after="0" w:line="240" w:lineRule="auto"/>
              <w:jc w:val="center"/>
              <w:rPr>
                <w:rFonts w:ascii="Times New Roman" w:hAnsi="Times New Roman" w:cs="Times New Roman"/>
                <w:sz w:val="20"/>
                <w:szCs w:val="20"/>
              </w:rPr>
            </w:pPr>
            <w:r w:rsidRPr="000618F3">
              <w:rPr>
                <w:rFonts w:ascii="Times New Roman" w:hAnsi="Times New Roman" w:cs="Times New Roman"/>
                <w:sz w:val="20"/>
                <w:szCs w:val="20"/>
              </w:rPr>
              <w:t xml:space="preserve">10 недель </w:t>
            </w:r>
          </w:p>
        </w:tc>
      </w:tr>
      <w:tr w:rsidR="000618F3" w:rsidRPr="000618F3" w:rsidTr="000618F3">
        <w:tc>
          <w:tcPr>
            <w:tcW w:w="1904" w:type="dxa"/>
            <w:vMerge/>
          </w:tcPr>
          <w:p w:rsidR="000618F3" w:rsidRPr="000618F3" w:rsidRDefault="000618F3" w:rsidP="00B17F9C">
            <w:pPr>
              <w:spacing w:after="0" w:line="240" w:lineRule="auto"/>
              <w:jc w:val="both"/>
              <w:rPr>
                <w:rFonts w:ascii="Times New Roman" w:hAnsi="Times New Roman" w:cs="Times New Roman"/>
                <w:sz w:val="20"/>
                <w:szCs w:val="20"/>
              </w:rPr>
            </w:pPr>
          </w:p>
        </w:tc>
        <w:tc>
          <w:tcPr>
            <w:tcW w:w="1697" w:type="dxa"/>
          </w:tcPr>
          <w:p w:rsidR="000618F3" w:rsidRPr="000618F3" w:rsidRDefault="000618F3" w:rsidP="00B17F9C">
            <w:pPr>
              <w:spacing w:after="0" w:line="240" w:lineRule="auto"/>
              <w:jc w:val="both"/>
              <w:rPr>
                <w:rFonts w:ascii="Times New Roman" w:hAnsi="Times New Roman" w:cs="Times New Roman"/>
                <w:sz w:val="20"/>
                <w:szCs w:val="20"/>
              </w:rPr>
            </w:pPr>
            <w:r w:rsidRPr="000618F3">
              <w:rPr>
                <w:rFonts w:ascii="Times New Roman" w:hAnsi="Times New Roman" w:cs="Times New Roman"/>
                <w:sz w:val="20"/>
                <w:szCs w:val="20"/>
              </w:rPr>
              <w:t>2-8, 10 кл.</w:t>
            </w:r>
          </w:p>
        </w:tc>
        <w:tc>
          <w:tcPr>
            <w:tcW w:w="2736" w:type="dxa"/>
          </w:tcPr>
          <w:p w:rsidR="000618F3" w:rsidRPr="000618F3" w:rsidRDefault="000618F3" w:rsidP="00B17F9C">
            <w:pPr>
              <w:spacing w:after="0" w:line="240" w:lineRule="auto"/>
              <w:jc w:val="center"/>
              <w:rPr>
                <w:rFonts w:ascii="Times New Roman" w:hAnsi="Times New Roman" w:cs="Times New Roman"/>
                <w:sz w:val="20"/>
                <w:szCs w:val="20"/>
              </w:rPr>
            </w:pPr>
            <w:r w:rsidRPr="000618F3">
              <w:rPr>
                <w:rFonts w:ascii="Times New Roman" w:hAnsi="Times New Roman" w:cs="Times New Roman"/>
                <w:sz w:val="20"/>
                <w:szCs w:val="20"/>
              </w:rPr>
              <w:t xml:space="preserve">11 недель </w:t>
            </w:r>
          </w:p>
        </w:tc>
      </w:tr>
      <w:tr w:rsidR="000618F3" w:rsidRPr="000618F3" w:rsidTr="000618F3">
        <w:tc>
          <w:tcPr>
            <w:tcW w:w="1904" w:type="dxa"/>
            <w:vMerge/>
          </w:tcPr>
          <w:p w:rsidR="000618F3" w:rsidRPr="000618F3" w:rsidRDefault="000618F3" w:rsidP="00B17F9C">
            <w:pPr>
              <w:spacing w:after="0" w:line="240" w:lineRule="auto"/>
              <w:jc w:val="both"/>
              <w:rPr>
                <w:rFonts w:ascii="Times New Roman" w:hAnsi="Times New Roman" w:cs="Times New Roman"/>
                <w:sz w:val="20"/>
                <w:szCs w:val="20"/>
              </w:rPr>
            </w:pPr>
          </w:p>
        </w:tc>
        <w:tc>
          <w:tcPr>
            <w:tcW w:w="1697" w:type="dxa"/>
          </w:tcPr>
          <w:p w:rsidR="000618F3" w:rsidRPr="000618F3" w:rsidRDefault="000618F3" w:rsidP="00B17F9C">
            <w:pPr>
              <w:spacing w:after="0" w:line="240" w:lineRule="auto"/>
              <w:jc w:val="both"/>
              <w:rPr>
                <w:rFonts w:ascii="Times New Roman" w:hAnsi="Times New Roman" w:cs="Times New Roman"/>
                <w:sz w:val="20"/>
                <w:szCs w:val="20"/>
              </w:rPr>
            </w:pPr>
            <w:r w:rsidRPr="000618F3">
              <w:rPr>
                <w:rFonts w:ascii="Times New Roman" w:hAnsi="Times New Roman" w:cs="Times New Roman"/>
                <w:sz w:val="20"/>
                <w:szCs w:val="20"/>
              </w:rPr>
              <w:t>9 кл.</w:t>
            </w:r>
          </w:p>
        </w:tc>
        <w:tc>
          <w:tcPr>
            <w:tcW w:w="2736" w:type="dxa"/>
          </w:tcPr>
          <w:p w:rsidR="000618F3" w:rsidRPr="000618F3" w:rsidRDefault="000618F3" w:rsidP="00B17F9C">
            <w:pPr>
              <w:spacing w:after="0" w:line="240" w:lineRule="auto"/>
              <w:jc w:val="center"/>
              <w:rPr>
                <w:rFonts w:ascii="Times New Roman" w:hAnsi="Times New Roman" w:cs="Times New Roman"/>
                <w:sz w:val="20"/>
                <w:szCs w:val="20"/>
              </w:rPr>
            </w:pPr>
            <w:r w:rsidRPr="000618F3">
              <w:rPr>
                <w:rFonts w:ascii="Times New Roman" w:hAnsi="Times New Roman" w:cs="Times New Roman"/>
                <w:sz w:val="20"/>
                <w:szCs w:val="20"/>
              </w:rPr>
              <w:t xml:space="preserve">11 недель </w:t>
            </w:r>
          </w:p>
        </w:tc>
      </w:tr>
      <w:tr w:rsidR="000618F3" w:rsidRPr="000618F3" w:rsidTr="000618F3">
        <w:tc>
          <w:tcPr>
            <w:tcW w:w="1904" w:type="dxa"/>
            <w:vMerge/>
          </w:tcPr>
          <w:p w:rsidR="000618F3" w:rsidRPr="000618F3" w:rsidRDefault="000618F3" w:rsidP="00B17F9C">
            <w:pPr>
              <w:spacing w:after="0" w:line="240" w:lineRule="auto"/>
              <w:jc w:val="both"/>
              <w:rPr>
                <w:rFonts w:ascii="Times New Roman" w:hAnsi="Times New Roman" w:cs="Times New Roman"/>
                <w:sz w:val="20"/>
                <w:szCs w:val="20"/>
              </w:rPr>
            </w:pPr>
          </w:p>
        </w:tc>
        <w:tc>
          <w:tcPr>
            <w:tcW w:w="1697" w:type="dxa"/>
          </w:tcPr>
          <w:p w:rsidR="000618F3" w:rsidRPr="000618F3" w:rsidRDefault="000618F3" w:rsidP="00B17F9C">
            <w:pPr>
              <w:spacing w:after="0" w:line="240" w:lineRule="auto"/>
              <w:jc w:val="both"/>
              <w:rPr>
                <w:rFonts w:ascii="Times New Roman" w:hAnsi="Times New Roman" w:cs="Times New Roman"/>
                <w:sz w:val="20"/>
                <w:szCs w:val="20"/>
              </w:rPr>
            </w:pPr>
            <w:r w:rsidRPr="000618F3">
              <w:rPr>
                <w:rFonts w:ascii="Times New Roman" w:hAnsi="Times New Roman" w:cs="Times New Roman"/>
                <w:sz w:val="20"/>
                <w:szCs w:val="20"/>
              </w:rPr>
              <w:t>11кл.</w:t>
            </w:r>
          </w:p>
        </w:tc>
        <w:tc>
          <w:tcPr>
            <w:tcW w:w="2736" w:type="dxa"/>
          </w:tcPr>
          <w:p w:rsidR="000618F3" w:rsidRPr="000618F3" w:rsidRDefault="000618F3" w:rsidP="00B17F9C">
            <w:pPr>
              <w:spacing w:after="0" w:line="240" w:lineRule="auto"/>
              <w:jc w:val="center"/>
              <w:rPr>
                <w:rFonts w:ascii="Times New Roman" w:hAnsi="Times New Roman" w:cs="Times New Roman"/>
                <w:sz w:val="20"/>
                <w:szCs w:val="20"/>
              </w:rPr>
            </w:pPr>
            <w:r w:rsidRPr="000618F3">
              <w:rPr>
                <w:rFonts w:ascii="Times New Roman" w:hAnsi="Times New Roman" w:cs="Times New Roman"/>
                <w:sz w:val="20"/>
                <w:szCs w:val="20"/>
              </w:rPr>
              <w:t>11 недель</w:t>
            </w:r>
          </w:p>
        </w:tc>
      </w:tr>
      <w:tr w:rsidR="000618F3" w:rsidRPr="000618F3" w:rsidTr="000618F3">
        <w:tc>
          <w:tcPr>
            <w:tcW w:w="1904" w:type="dxa"/>
            <w:vMerge w:val="restart"/>
          </w:tcPr>
          <w:p w:rsidR="000618F3" w:rsidRPr="000618F3" w:rsidRDefault="000618F3" w:rsidP="00B17F9C">
            <w:pPr>
              <w:spacing w:after="0" w:line="240" w:lineRule="auto"/>
              <w:jc w:val="both"/>
              <w:rPr>
                <w:rFonts w:ascii="Times New Roman" w:hAnsi="Times New Roman" w:cs="Times New Roman"/>
                <w:sz w:val="20"/>
                <w:szCs w:val="20"/>
              </w:rPr>
            </w:pPr>
            <w:r w:rsidRPr="000618F3">
              <w:rPr>
                <w:rFonts w:ascii="Times New Roman" w:hAnsi="Times New Roman" w:cs="Times New Roman"/>
                <w:sz w:val="20"/>
                <w:szCs w:val="20"/>
                <w:lang w:val="en-US"/>
              </w:rPr>
              <w:t>IV</w:t>
            </w:r>
            <w:r w:rsidRPr="000618F3">
              <w:rPr>
                <w:rFonts w:ascii="Times New Roman" w:hAnsi="Times New Roman" w:cs="Times New Roman"/>
                <w:sz w:val="20"/>
                <w:szCs w:val="20"/>
              </w:rPr>
              <w:t xml:space="preserve"> четверть</w:t>
            </w:r>
          </w:p>
        </w:tc>
        <w:tc>
          <w:tcPr>
            <w:tcW w:w="1697" w:type="dxa"/>
          </w:tcPr>
          <w:p w:rsidR="000618F3" w:rsidRPr="000618F3" w:rsidRDefault="000618F3" w:rsidP="00B17F9C">
            <w:pPr>
              <w:spacing w:after="0" w:line="240" w:lineRule="auto"/>
              <w:jc w:val="both"/>
              <w:rPr>
                <w:rFonts w:ascii="Times New Roman" w:hAnsi="Times New Roman" w:cs="Times New Roman"/>
                <w:sz w:val="20"/>
                <w:szCs w:val="20"/>
              </w:rPr>
            </w:pPr>
            <w:r w:rsidRPr="000618F3">
              <w:rPr>
                <w:rFonts w:ascii="Times New Roman" w:hAnsi="Times New Roman" w:cs="Times New Roman"/>
                <w:sz w:val="20"/>
                <w:szCs w:val="20"/>
              </w:rPr>
              <w:t>1 кл.</w:t>
            </w:r>
          </w:p>
        </w:tc>
        <w:tc>
          <w:tcPr>
            <w:tcW w:w="2736" w:type="dxa"/>
          </w:tcPr>
          <w:p w:rsidR="000618F3" w:rsidRPr="000618F3" w:rsidRDefault="000618F3" w:rsidP="00B17F9C">
            <w:pPr>
              <w:spacing w:after="0" w:line="240" w:lineRule="auto"/>
              <w:jc w:val="center"/>
              <w:rPr>
                <w:rFonts w:ascii="Times New Roman" w:hAnsi="Times New Roman" w:cs="Times New Roman"/>
                <w:sz w:val="20"/>
                <w:szCs w:val="20"/>
              </w:rPr>
            </w:pPr>
            <w:r w:rsidRPr="000618F3">
              <w:rPr>
                <w:rFonts w:ascii="Times New Roman" w:hAnsi="Times New Roman" w:cs="Times New Roman"/>
                <w:sz w:val="20"/>
                <w:szCs w:val="20"/>
              </w:rPr>
              <w:t>7,5 недель</w:t>
            </w:r>
          </w:p>
        </w:tc>
      </w:tr>
      <w:tr w:rsidR="000618F3" w:rsidRPr="000618F3" w:rsidTr="000618F3">
        <w:tc>
          <w:tcPr>
            <w:tcW w:w="1904" w:type="dxa"/>
            <w:vMerge/>
          </w:tcPr>
          <w:p w:rsidR="000618F3" w:rsidRPr="000618F3" w:rsidRDefault="000618F3" w:rsidP="00B17F9C">
            <w:pPr>
              <w:spacing w:after="0" w:line="240" w:lineRule="auto"/>
              <w:jc w:val="both"/>
              <w:rPr>
                <w:rFonts w:ascii="Times New Roman" w:hAnsi="Times New Roman" w:cs="Times New Roman"/>
                <w:sz w:val="20"/>
                <w:szCs w:val="20"/>
              </w:rPr>
            </w:pPr>
          </w:p>
        </w:tc>
        <w:tc>
          <w:tcPr>
            <w:tcW w:w="1697" w:type="dxa"/>
          </w:tcPr>
          <w:p w:rsidR="000618F3" w:rsidRPr="000618F3" w:rsidRDefault="000618F3" w:rsidP="00B17F9C">
            <w:pPr>
              <w:spacing w:after="0" w:line="240" w:lineRule="auto"/>
              <w:jc w:val="both"/>
              <w:rPr>
                <w:rFonts w:ascii="Times New Roman" w:hAnsi="Times New Roman" w:cs="Times New Roman"/>
                <w:sz w:val="20"/>
                <w:szCs w:val="20"/>
              </w:rPr>
            </w:pPr>
            <w:r w:rsidRPr="000618F3">
              <w:rPr>
                <w:rFonts w:ascii="Times New Roman" w:hAnsi="Times New Roman" w:cs="Times New Roman"/>
                <w:sz w:val="20"/>
                <w:szCs w:val="20"/>
              </w:rPr>
              <w:t>2-8, 10 кл.</w:t>
            </w:r>
          </w:p>
        </w:tc>
        <w:tc>
          <w:tcPr>
            <w:tcW w:w="2736" w:type="dxa"/>
          </w:tcPr>
          <w:p w:rsidR="000618F3" w:rsidRPr="000618F3" w:rsidRDefault="000618F3" w:rsidP="00B17F9C">
            <w:pPr>
              <w:spacing w:after="0" w:line="240" w:lineRule="auto"/>
              <w:jc w:val="center"/>
              <w:rPr>
                <w:rFonts w:ascii="Times New Roman" w:hAnsi="Times New Roman" w:cs="Times New Roman"/>
                <w:sz w:val="20"/>
                <w:szCs w:val="20"/>
              </w:rPr>
            </w:pPr>
            <w:r w:rsidRPr="000618F3">
              <w:rPr>
                <w:rFonts w:ascii="Times New Roman" w:hAnsi="Times New Roman" w:cs="Times New Roman"/>
                <w:sz w:val="20"/>
                <w:szCs w:val="20"/>
              </w:rPr>
              <w:t>8,5 недель</w:t>
            </w:r>
          </w:p>
        </w:tc>
      </w:tr>
      <w:tr w:rsidR="000618F3" w:rsidRPr="000618F3" w:rsidTr="000618F3">
        <w:tc>
          <w:tcPr>
            <w:tcW w:w="1904" w:type="dxa"/>
            <w:vMerge/>
          </w:tcPr>
          <w:p w:rsidR="000618F3" w:rsidRPr="000618F3" w:rsidRDefault="000618F3" w:rsidP="00B17F9C">
            <w:pPr>
              <w:spacing w:after="0" w:line="240" w:lineRule="auto"/>
              <w:jc w:val="both"/>
              <w:rPr>
                <w:rFonts w:ascii="Times New Roman" w:hAnsi="Times New Roman" w:cs="Times New Roman"/>
                <w:sz w:val="20"/>
                <w:szCs w:val="20"/>
              </w:rPr>
            </w:pPr>
          </w:p>
        </w:tc>
        <w:tc>
          <w:tcPr>
            <w:tcW w:w="1697" w:type="dxa"/>
          </w:tcPr>
          <w:p w:rsidR="000618F3" w:rsidRPr="000618F3" w:rsidRDefault="000618F3" w:rsidP="00B17F9C">
            <w:pPr>
              <w:spacing w:after="0" w:line="240" w:lineRule="auto"/>
              <w:jc w:val="both"/>
              <w:rPr>
                <w:rFonts w:ascii="Times New Roman" w:hAnsi="Times New Roman" w:cs="Times New Roman"/>
                <w:sz w:val="20"/>
                <w:szCs w:val="20"/>
              </w:rPr>
            </w:pPr>
            <w:r w:rsidRPr="000618F3">
              <w:rPr>
                <w:rFonts w:ascii="Times New Roman" w:hAnsi="Times New Roman" w:cs="Times New Roman"/>
                <w:sz w:val="20"/>
                <w:szCs w:val="20"/>
              </w:rPr>
              <w:t>9 кл.</w:t>
            </w:r>
          </w:p>
        </w:tc>
        <w:tc>
          <w:tcPr>
            <w:tcW w:w="2736" w:type="dxa"/>
          </w:tcPr>
          <w:p w:rsidR="000618F3" w:rsidRPr="000618F3" w:rsidRDefault="000618F3" w:rsidP="00B17F9C">
            <w:pPr>
              <w:spacing w:after="0" w:line="240" w:lineRule="auto"/>
              <w:jc w:val="center"/>
              <w:rPr>
                <w:rFonts w:ascii="Times New Roman" w:hAnsi="Times New Roman" w:cs="Times New Roman"/>
                <w:sz w:val="20"/>
                <w:szCs w:val="20"/>
              </w:rPr>
            </w:pPr>
            <w:r w:rsidRPr="000618F3">
              <w:rPr>
                <w:rFonts w:ascii="Times New Roman" w:hAnsi="Times New Roman" w:cs="Times New Roman"/>
                <w:sz w:val="20"/>
                <w:szCs w:val="20"/>
              </w:rPr>
              <w:t>7,5 недель</w:t>
            </w:r>
          </w:p>
        </w:tc>
      </w:tr>
      <w:tr w:rsidR="000618F3" w:rsidRPr="000618F3" w:rsidTr="000618F3">
        <w:tc>
          <w:tcPr>
            <w:tcW w:w="1904" w:type="dxa"/>
          </w:tcPr>
          <w:p w:rsidR="000618F3" w:rsidRPr="000618F3" w:rsidRDefault="000618F3" w:rsidP="00B17F9C">
            <w:pPr>
              <w:spacing w:after="0" w:line="240" w:lineRule="auto"/>
              <w:jc w:val="both"/>
              <w:rPr>
                <w:rFonts w:ascii="Times New Roman" w:hAnsi="Times New Roman" w:cs="Times New Roman"/>
                <w:sz w:val="20"/>
                <w:szCs w:val="20"/>
              </w:rPr>
            </w:pPr>
          </w:p>
        </w:tc>
        <w:tc>
          <w:tcPr>
            <w:tcW w:w="1697" w:type="dxa"/>
          </w:tcPr>
          <w:p w:rsidR="000618F3" w:rsidRPr="000618F3" w:rsidRDefault="000618F3" w:rsidP="00B17F9C">
            <w:pPr>
              <w:spacing w:after="0" w:line="240" w:lineRule="auto"/>
              <w:jc w:val="both"/>
              <w:rPr>
                <w:rFonts w:ascii="Times New Roman" w:hAnsi="Times New Roman" w:cs="Times New Roman"/>
                <w:sz w:val="20"/>
                <w:szCs w:val="20"/>
              </w:rPr>
            </w:pPr>
            <w:r w:rsidRPr="000618F3">
              <w:rPr>
                <w:rFonts w:ascii="Times New Roman" w:hAnsi="Times New Roman" w:cs="Times New Roman"/>
                <w:sz w:val="20"/>
                <w:szCs w:val="20"/>
              </w:rPr>
              <w:t>11 кл.</w:t>
            </w:r>
          </w:p>
        </w:tc>
        <w:tc>
          <w:tcPr>
            <w:tcW w:w="2736" w:type="dxa"/>
          </w:tcPr>
          <w:p w:rsidR="000618F3" w:rsidRPr="000618F3" w:rsidRDefault="000618F3" w:rsidP="00B17F9C">
            <w:pPr>
              <w:spacing w:after="0" w:line="240" w:lineRule="auto"/>
              <w:jc w:val="center"/>
              <w:rPr>
                <w:rFonts w:ascii="Times New Roman" w:hAnsi="Times New Roman" w:cs="Times New Roman"/>
                <w:sz w:val="20"/>
                <w:szCs w:val="20"/>
              </w:rPr>
            </w:pPr>
            <w:r w:rsidRPr="000618F3">
              <w:rPr>
                <w:rFonts w:ascii="Times New Roman" w:hAnsi="Times New Roman" w:cs="Times New Roman"/>
                <w:sz w:val="20"/>
                <w:szCs w:val="20"/>
              </w:rPr>
              <w:t>7,5 недель</w:t>
            </w:r>
          </w:p>
        </w:tc>
      </w:tr>
      <w:tr w:rsidR="000618F3" w:rsidRPr="000618F3" w:rsidTr="000618F3">
        <w:tc>
          <w:tcPr>
            <w:tcW w:w="1904" w:type="dxa"/>
            <w:vMerge w:val="restart"/>
          </w:tcPr>
          <w:p w:rsidR="000618F3" w:rsidRPr="000618F3" w:rsidRDefault="000618F3" w:rsidP="00B17F9C">
            <w:pPr>
              <w:spacing w:after="0" w:line="240" w:lineRule="auto"/>
              <w:rPr>
                <w:rFonts w:ascii="Times New Roman" w:hAnsi="Times New Roman" w:cs="Times New Roman"/>
                <w:sz w:val="20"/>
                <w:szCs w:val="20"/>
              </w:rPr>
            </w:pPr>
            <w:r w:rsidRPr="000618F3">
              <w:rPr>
                <w:rFonts w:ascii="Times New Roman" w:hAnsi="Times New Roman" w:cs="Times New Roman"/>
                <w:sz w:val="20"/>
                <w:szCs w:val="20"/>
              </w:rPr>
              <w:t>Итого за учебный год</w:t>
            </w:r>
          </w:p>
        </w:tc>
        <w:tc>
          <w:tcPr>
            <w:tcW w:w="1697" w:type="dxa"/>
          </w:tcPr>
          <w:p w:rsidR="000618F3" w:rsidRPr="000618F3" w:rsidRDefault="000618F3" w:rsidP="00B17F9C">
            <w:pPr>
              <w:spacing w:after="0" w:line="240" w:lineRule="auto"/>
              <w:jc w:val="both"/>
              <w:rPr>
                <w:rFonts w:ascii="Times New Roman" w:hAnsi="Times New Roman" w:cs="Times New Roman"/>
                <w:sz w:val="20"/>
                <w:szCs w:val="20"/>
              </w:rPr>
            </w:pPr>
            <w:r w:rsidRPr="000618F3">
              <w:rPr>
                <w:rFonts w:ascii="Times New Roman" w:hAnsi="Times New Roman" w:cs="Times New Roman"/>
                <w:sz w:val="20"/>
                <w:szCs w:val="20"/>
              </w:rPr>
              <w:t>1 кл.</w:t>
            </w:r>
          </w:p>
        </w:tc>
        <w:tc>
          <w:tcPr>
            <w:tcW w:w="2736" w:type="dxa"/>
          </w:tcPr>
          <w:p w:rsidR="000618F3" w:rsidRPr="000618F3" w:rsidRDefault="000618F3" w:rsidP="00B17F9C">
            <w:pPr>
              <w:spacing w:after="0" w:line="240" w:lineRule="auto"/>
              <w:rPr>
                <w:rFonts w:ascii="Times New Roman" w:hAnsi="Times New Roman" w:cs="Times New Roman"/>
                <w:sz w:val="20"/>
                <w:szCs w:val="20"/>
              </w:rPr>
            </w:pPr>
            <w:r w:rsidRPr="000618F3">
              <w:rPr>
                <w:rFonts w:ascii="Times New Roman" w:hAnsi="Times New Roman" w:cs="Times New Roman"/>
                <w:sz w:val="20"/>
                <w:szCs w:val="20"/>
              </w:rPr>
              <w:t xml:space="preserve">           33 недели</w:t>
            </w:r>
          </w:p>
        </w:tc>
      </w:tr>
      <w:tr w:rsidR="000618F3" w:rsidRPr="000618F3" w:rsidTr="000618F3">
        <w:tc>
          <w:tcPr>
            <w:tcW w:w="1904" w:type="dxa"/>
            <w:vMerge/>
          </w:tcPr>
          <w:p w:rsidR="000618F3" w:rsidRPr="000618F3" w:rsidRDefault="000618F3" w:rsidP="00B17F9C">
            <w:pPr>
              <w:spacing w:after="0" w:line="240" w:lineRule="auto"/>
              <w:rPr>
                <w:rFonts w:ascii="Times New Roman" w:hAnsi="Times New Roman" w:cs="Times New Roman"/>
                <w:sz w:val="20"/>
                <w:szCs w:val="20"/>
              </w:rPr>
            </w:pPr>
          </w:p>
        </w:tc>
        <w:tc>
          <w:tcPr>
            <w:tcW w:w="1697" w:type="dxa"/>
          </w:tcPr>
          <w:p w:rsidR="000618F3" w:rsidRPr="000618F3" w:rsidRDefault="000618F3" w:rsidP="00B17F9C">
            <w:pPr>
              <w:spacing w:after="0" w:line="240" w:lineRule="auto"/>
              <w:jc w:val="both"/>
              <w:rPr>
                <w:rFonts w:ascii="Times New Roman" w:hAnsi="Times New Roman" w:cs="Times New Roman"/>
                <w:sz w:val="20"/>
                <w:szCs w:val="20"/>
              </w:rPr>
            </w:pPr>
            <w:r w:rsidRPr="000618F3">
              <w:rPr>
                <w:rFonts w:ascii="Times New Roman" w:hAnsi="Times New Roman" w:cs="Times New Roman"/>
                <w:sz w:val="20"/>
                <w:szCs w:val="20"/>
              </w:rPr>
              <w:t>2-4 кл.</w:t>
            </w:r>
          </w:p>
        </w:tc>
        <w:tc>
          <w:tcPr>
            <w:tcW w:w="2736" w:type="dxa"/>
          </w:tcPr>
          <w:p w:rsidR="000618F3" w:rsidRPr="000618F3" w:rsidRDefault="000618F3" w:rsidP="00B17F9C">
            <w:pPr>
              <w:spacing w:after="0" w:line="240" w:lineRule="auto"/>
              <w:jc w:val="center"/>
              <w:rPr>
                <w:rFonts w:ascii="Times New Roman" w:hAnsi="Times New Roman" w:cs="Times New Roman"/>
                <w:sz w:val="20"/>
                <w:szCs w:val="20"/>
              </w:rPr>
            </w:pPr>
            <w:r w:rsidRPr="000618F3">
              <w:rPr>
                <w:rFonts w:ascii="Times New Roman" w:hAnsi="Times New Roman" w:cs="Times New Roman"/>
                <w:sz w:val="20"/>
                <w:szCs w:val="20"/>
              </w:rPr>
              <w:t xml:space="preserve">34 недели + 1 неделя экскурсии  </w:t>
            </w:r>
          </w:p>
        </w:tc>
      </w:tr>
      <w:tr w:rsidR="000618F3" w:rsidRPr="000618F3" w:rsidTr="000618F3">
        <w:tc>
          <w:tcPr>
            <w:tcW w:w="1904" w:type="dxa"/>
            <w:vMerge/>
          </w:tcPr>
          <w:p w:rsidR="000618F3" w:rsidRPr="000618F3" w:rsidRDefault="000618F3" w:rsidP="00B17F9C">
            <w:pPr>
              <w:spacing w:after="0" w:line="240" w:lineRule="auto"/>
              <w:jc w:val="both"/>
              <w:rPr>
                <w:rFonts w:ascii="Times New Roman" w:hAnsi="Times New Roman" w:cs="Times New Roman"/>
                <w:sz w:val="20"/>
                <w:szCs w:val="20"/>
              </w:rPr>
            </w:pPr>
          </w:p>
        </w:tc>
        <w:tc>
          <w:tcPr>
            <w:tcW w:w="1697" w:type="dxa"/>
          </w:tcPr>
          <w:p w:rsidR="000618F3" w:rsidRPr="000618F3" w:rsidRDefault="000618F3" w:rsidP="00B17F9C">
            <w:pPr>
              <w:spacing w:after="0" w:line="240" w:lineRule="auto"/>
              <w:jc w:val="both"/>
              <w:rPr>
                <w:rFonts w:ascii="Times New Roman" w:hAnsi="Times New Roman" w:cs="Times New Roman"/>
                <w:sz w:val="20"/>
                <w:szCs w:val="20"/>
              </w:rPr>
            </w:pPr>
            <w:r w:rsidRPr="000618F3">
              <w:rPr>
                <w:rFonts w:ascii="Times New Roman" w:hAnsi="Times New Roman" w:cs="Times New Roman"/>
                <w:sz w:val="20"/>
                <w:szCs w:val="20"/>
              </w:rPr>
              <w:t>5-8, 10 кл.</w:t>
            </w:r>
          </w:p>
        </w:tc>
        <w:tc>
          <w:tcPr>
            <w:tcW w:w="2736" w:type="dxa"/>
          </w:tcPr>
          <w:p w:rsidR="000618F3" w:rsidRPr="000618F3" w:rsidRDefault="000618F3" w:rsidP="00B17F9C">
            <w:pPr>
              <w:spacing w:after="0" w:line="240" w:lineRule="auto"/>
              <w:rPr>
                <w:rFonts w:ascii="Times New Roman" w:hAnsi="Times New Roman" w:cs="Times New Roman"/>
                <w:sz w:val="20"/>
                <w:szCs w:val="20"/>
              </w:rPr>
            </w:pPr>
            <w:r w:rsidRPr="000618F3">
              <w:rPr>
                <w:rFonts w:ascii="Times New Roman" w:hAnsi="Times New Roman" w:cs="Times New Roman"/>
                <w:sz w:val="20"/>
                <w:szCs w:val="20"/>
              </w:rPr>
              <w:t xml:space="preserve">           35 недель</w:t>
            </w:r>
          </w:p>
        </w:tc>
      </w:tr>
      <w:tr w:rsidR="000618F3" w:rsidRPr="000618F3" w:rsidTr="000618F3">
        <w:tc>
          <w:tcPr>
            <w:tcW w:w="1904" w:type="dxa"/>
            <w:vMerge/>
          </w:tcPr>
          <w:p w:rsidR="000618F3" w:rsidRPr="000618F3" w:rsidRDefault="000618F3" w:rsidP="00B17F9C">
            <w:pPr>
              <w:spacing w:after="0" w:line="240" w:lineRule="auto"/>
              <w:jc w:val="both"/>
              <w:rPr>
                <w:rFonts w:ascii="Times New Roman" w:hAnsi="Times New Roman" w:cs="Times New Roman"/>
                <w:sz w:val="20"/>
                <w:szCs w:val="20"/>
              </w:rPr>
            </w:pPr>
          </w:p>
        </w:tc>
        <w:tc>
          <w:tcPr>
            <w:tcW w:w="1697" w:type="dxa"/>
          </w:tcPr>
          <w:p w:rsidR="000618F3" w:rsidRPr="000618F3" w:rsidRDefault="000618F3" w:rsidP="00B17F9C">
            <w:pPr>
              <w:spacing w:after="0" w:line="240" w:lineRule="auto"/>
              <w:jc w:val="both"/>
              <w:rPr>
                <w:rFonts w:ascii="Times New Roman" w:hAnsi="Times New Roman" w:cs="Times New Roman"/>
                <w:sz w:val="20"/>
                <w:szCs w:val="20"/>
              </w:rPr>
            </w:pPr>
            <w:r w:rsidRPr="000618F3">
              <w:rPr>
                <w:rFonts w:ascii="Times New Roman" w:hAnsi="Times New Roman" w:cs="Times New Roman"/>
                <w:sz w:val="20"/>
                <w:szCs w:val="20"/>
              </w:rPr>
              <w:t>9 кл.</w:t>
            </w:r>
          </w:p>
          <w:p w:rsidR="000618F3" w:rsidRPr="000618F3" w:rsidRDefault="000618F3" w:rsidP="00B17F9C">
            <w:pPr>
              <w:spacing w:after="0" w:line="240" w:lineRule="auto"/>
              <w:jc w:val="both"/>
              <w:rPr>
                <w:rFonts w:ascii="Times New Roman" w:hAnsi="Times New Roman" w:cs="Times New Roman"/>
                <w:sz w:val="20"/>
                <w:szCs w:val="20"/>
              </w:rPr>
            </w:pPr>
            <w:r w:rsidRPr="000618F3">
              <w:rPr>
                <w:rFonts w:ascii="Times New Roman" w:hAnsi="Times New Roman" w:cs="Times New Roman"/>
                <w:sz w:val="20"/>
                <w:szCs w:val="20"/>
              </w:rPr>
              <w:t>11 кл.</w:t>
            </w:r>
          </w:p>
        </w:tc>
        <w:tc>
          <w:tcPr>
            <w:tcW w:w="2736" w:type="dxa"/>
          </w:tcPr>
          <w:p w:rsidR="000618F3" w:rsidRPr="000618F3" w:rsidRDefault="000618F3" w:rsidP="00B17F9C">
            <w:pPr>
              <w:spacing w:after="0" w:line="240" w:lineRule="auto"/>
              <w:rPr>
                <w:rFonts w:ascii="Times New Roman" w:hAnsi="Times New Roman" w:cs="Times New Roman"/>
                <w:sz w:val="20"/>
                <w:szCs w:val="20"/>
              </w:rPr>
            </w:pPr>
            <w:r w:rsidRPr="000618F3">
              <w:rPr>
                <w:rFonts w:ascii="Times New Roman" w:hAnsi="Times New Roman" w:cs="Times New Roman"/>
                <w:sz w:val="20"/>
                <w:szCs w:val="20"/>
              </w:rPr>
              <w:t xml:space="preserve">           34 недели</w:t>
            </w:r>
          </w:p>
          <w:p w:rsidR="000618F3" w:rsidRPr="000618F3" w:rsidRDefault="000618F3" w:rsidP="00B17F9C">
            <w:pPr>
              <w:spacing w:after="0" w:line="240" w:lineRule="auto"/>
              <w:rPr>
                <w:rFonts w:ascii="Times New Roman" w:hAnsi="Times New Roman" w:cs="Times New Roman"/>
                <w:sz w:val="20"/>
                <w:szCs w:val="20"/>
              </w:rPr>
            </w:pPr>
            <w:r w:rsidRPr="000618F3">
              <w:rPr>
                <w:rFonts w:ascii="Times New Roman" w:hAnsi="Times New Roman" w:cs="Times New Roman"/>
                <w:sz w:val="20"/>
                <w:szCs w:val="20"/>
              </w:rPr>
              <w:t xml:space="preserve">           34 недели</w:t>
            </w:r>
          </w:p>
        </w:tc>
      </w:tr>
    </w:tbl>
    <w:p w:rsidR="000618F3" w:rsidRPr="000618F3" w:rsidRDefault="000618F3" w:rsidP="000618F3">
      <w:pPr>
        <w:spacing w:after="0" w:line="240" w:lineRule="auto"/>
        <w:jc w:val="both"/>
        <w:rPr>
          <w:rFonts w:ascii="Times New Roman" w:hAnsi="Times New Roman" w:cs="Times New Roman"/>
          <w:sz w:val="20"/>
          <w:szCs w:val="20"/>
        </w:rPr>
      </w:pPr>
    </w:p>
    <w:p w:rsidR="000618F3" w:rsidRPr="000618F3" w:rsidRDefault="000618F3" w:rsidP="000618F3">
      <w:pPr>
        <w:spacing w:after="0" w:line="240" w:lineRule="auto"/>
        <w:rPr>
          <w:rFonts w:ascii="Times New Roman" w:hAnsi="Times New Roman" w:cs="Times New Roman"/>
          <w:b/>
          <w:bCs/>
          <w:sz w:val="20"/>
          <w:szCs w:val="20"/>
        </w:rPr>
      </w:pPr>
      <w:r w:rsidRPr="000618F3">
        <w:rPr>
          <w:rFonts w:ascii="Times New Roman" w:hAnsi="Times New Roman" w:cs="Times New Roman"/>
          <w:b/>
          <w:bCs/>
          <w:sz w:val="20"/>
          <w:szCs w:val="20"/>
        </w:rPr>
        <w:t>Продолжительность каникул</w:t>
      </w:r>
    </w:p>
    <w:p w:rsidR="000618F3" w:rsidRPr="000618F3" w:rsidRDefault="000618F3" w:rsidP="000618F3">
      <w:pPr>
        <w:spacing w:after="0" w:line="240" w:lineRule="auto"/>
        <w:jc w:val="center"/>
        <w:rPr>
          <w:rFonts w:ascii="Times New Roman" w:hAnsi="Times New Roman" w:cs="Times New Roman"/>
          <w:b/>
          <w:bCs/>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9"/>
        <w:gridCol w:w="1316"/>
        <w:gridCol w:w="2160"/>
      </w:tblGrid>
      <w:tr w:rsidR="000618F3" w:rsidRPr="000618F3" w:rsidTr="00B17F9C">
        <w:tc>
          <w:tcPr>
            <w:tcW w:w="2709" w:type="dxa"/>
          </w:tcPr>
          <w:p w:rsidR="000618F3" w:rsidRPr="000618F3" w:rsidRDefault="000618F3" w:rsidP="00B17F9C">
            <w:pPr>
              <w:spacing w:after="0" w:line="240" w:lineRule="auto"/>
              <w:rPr>
                <w:rFonts w:ascii="Times New Roman" w:hAnsi="Times New Roman" w:cs="Times New Roman"/>
                <w:b/>
                <w:bCs/>
                <w:sz w:val="20"/>
                <w:szCs w:val="20"/>
              </w:rPr>
            </w:pPr>
            <w:r w:rsidRPr="000618F3">
              <w:rPr>
                <w:rFonts w:ascii="Times New Roman" w:hAnsi="Times New Roman" w:cs="Times New Roman"/>
                <w:b/>
                <w:bCs/>
                <w:sz w:val="20"/>
                <w:szCs w:val="20"/>
              </w:rPr>
              <w:t xml:space="preserve">Каникулы </w:t>
            </w:r>
          </w:p>
        </w:tc>
        <w:tc>
          <w:tcPr>
            <w:tcW w:w="1316" w:type="dxa"/>
          </w:tcPr>
          <w:p w:rsidR="000618F3" w:rsidRPr="000618F3" w:rsidRDefault="000618F3" w:rsidP="00B17F9C">
            <w:pPr>
              <w:spacing w:after="0" w:line="240" w:lineRule="auto"/>
              <w:rPr>
                <w:rFonts w:ascii="Times New Roman" w:hAnsi="Times New Roman" w:cs="Times New Roman"/>
                <w:b/>
                <w:bCs/>
                <w:sz w:val="20"/>
                <w:szCs w:val="20"/>
              </w:rPr>
            </w:pPr>
            <w:r w:rsidRPr="000618F3">
              <w:rPr>
                <w:rFonts w:ascii="Times New Roman" w:hAnsi="Times New Roman" w:cs="Times New Roman"/>
                <w:b/>
                <w:bCs/>
                <w:sz w:val="20"/>
                <w:szCs w:val="20"/>
              </w:rPr>
              <w:t xml:space="preserve">Классы </w:t>
            </w:r>
          </w:p>
        </w:tc>
        <w:tc>
          <w:tcPr>
            <w:tcW w:w="2160" w:type="dxa"/>
          </w:tcPr>
          <w:p w:rsidR="000618F3" w:rsidRPr="000618F3" w:rsidRDefault="000618F3" w:rsidP="00B17F9C">
            <w:pPr>
              <w:spacing w:after="0" w:line="240" w:lineRule="auto"/>
              <w:rPr>
                <w:rFonts w:ascii="Times New Roman" w:hAnsi="Times New Roman" w:cs="Times New Roman"/>
                <w:b/>
                <w:bCs/>
                <w:sz w:val="20"/>
                <w:szCs w:val="20"/>
              </w:rPr>
            </w:pPr>
            <w:r w:rsidRPr="000618F3">
              <w:rPr>
                <w:rFonts w:ascii="Times New Roman" w:hAnsi="Times New Roman" w:cs="Times New Roman"/>
                <w:b/>
                <w:bCs/>
                <w:sz w:val="20"/>
                <w:szCs w:val="20"/>
              </w:rPr>
              <w:t>Количество дней</w:t>
            </w:r>
          </w:p>
        </w:tc>
      </w:tr>
      <w:tr w:rsidR="000618F3" w:rsidRPr="000618F3" w:rsidTr="00B17F9C">
        <w:tc>
          <w:tcPr>
            <w:tcW w:w="2709" w:type="dxa"/>
          </w:tcPr>
          <w:p w:rsidR="000618F3" w:rsidRPr="000618F3" w:rsidRDefault="000618F3" w:rsidP="00B17F9C">
            <w:pPr>
              <w:spacing w:after="0" w:line="240" w:lineRule="auto"/>
              <w:rPr>
                <w:rFonts w:ascii="Times New Roman" w:hAnsi="Times New Roman" w:cs="Times New Roman"/>
                <w:sz w:val="20"/>
                <w:szCs w:val="20"/>
              </w:rPr>
            </w:pPr>
            <w:r w:rsidRPr="000618F3">
              <w:rPr>
                <w:rFonts w:ascii="Times New Roman" w:hAnsi="Times New Roman" w:cs="Times New Roman"/>
                <w:sz w:val="20"/>
                <w:szCs w:val="20"/>
              </w:rPr>
              <w:t>Осенние</w:t>
            </w:r>
          </w:p>
        </w:tc>
        <w:tc>
          <w:tcPr>
            <w:tcW w:w="1316" w:type="dxa"/>
          </w:tcPr>
          <w:p w:rsidR="000618F3" w:rsidRPr="000618F3" w:rsidRDefault="000618F3" w:rsidP="00B17F9C">
            <w:pPr>
              <w:spacing w:after="0" w:line="240" w:lineRule="auto"/>
              <w:rPr>
                <w:rFonts w:ascii="Times New Roman" w:hAnsi="Times New Roman" w:cs="Times New Roman"/>
                <w:sz w:val="20"/>
                <w:szCs w:val="20"/>
              </w:rPr>
            </w:pPr>
            <w:r w:rsidRPr="000618F3">
              <w:rPr>
                <w:rFonts w:ascii="Times New Roman" w:hAnsi="Times New Roman" w:cs="Times New Roman"/>
                <w:sz w:val="20"/>
                <w:szCs w:val="20"/>
              </w:rPr>
              <w:t>1 – 11</w:t>
            </w:r>
          </w:p>
        </w:tc>
        <w:tc>
          <w:tcPr>
            <w:tcW w:w="2160" w:type="dxa"/>
          </w:tcPr>
          <w:p w:rsidR="000618F3" w:rsidRPr="000618F3" w:rsidRDefault="000618F3" w:rsidP="00B17F9C">
            <w:pPr>
              <w:spacing w:after="0" w:line="240" w:lineRule="auto"/>
              <w:rPr>
                <w:rFonts w:ascii="Times New Roman" w:hAnsi="Times New Roman" w:cs="Times New Roman"/>
                <w:sz w:val="20"/>
                <w:szCs w:val="20"/>
              </w:rPr>
            </w:pPr>
            <w:r w:rsidRPr="000618F3">
              <w:rPr>
                <w:rFonts w:ascii="Times New Roman" w:hAnsi="Times New Roman" w:cs="Times New Roman"/>
                <w:sz w:val="20"/>
                <w:szCs w:val="20"/>
              </w:rPr>
              <w:t>7 дней</w:t>
            </w:r>
          </w:p>
        </w:tc>
      </w:tr>
      <w:tr w:rsidR="000618F3" w:rsidRPr="000618F3" w:rsidTr="00B17F9C">
        <w:tc>
          <w:tcPr>
            <w:tcW w:w="2709" w:type="dxa"/>
          </w:tcPr>
          <w:p w:rsidR="000618F3" w:rsidRPr="000618F3" w:rsidRDefault="000618F3" w:rsidP="00B17F9C">
            <w:pPr>
              <w:spacing w:after="0" w:line="240" w:lineRule="auto"/>
              <w:rPr>
                <w:rFonts w:ascii="Times New Roman" w:hAnsi="Times New Roman" w:cs="Times New Roman"/>
                <w:sz w:val="20"/>
                <w:szCs w:val="20"/>
              </w:rPr>
            </w:pPr>
            <w:r w:rsidRPr="000618F3">
              <w:rPr>
                <w:rFonts w:ascii="Times New Roman" w:hAnsi="Times New Roman" w:cs="Times New Roman"/>
                <w:sz w:val="20"/>
                <w:szCs w:val="20"/>
              </w:rPr>
              <w:t>Зимние</w:t>
            </w:r>
          </w:p>
        </w:tc>
        <w:tc>
          <w:tcPr>
            <w:tcW w:w="1316" w:type="dxa"/>
          </w:tcPr>
          <w:p w:rsidR="000618F3" w:rsidRPr="000618F3" w:rsidRDefault="000618F3" w:rsidP="00B17F9C">
            <w:pPr>
              <w:spacing w:after="0" w:line="240" w:lineRule="auto"/>
              <w:rPr>
                <w:rFonts w:ascii="Times New Roman" w:hAnsi="Times New Roman" w:cs="Times New Roman"/>
                <w:sz w:val="20"/>
                <w:szCs w:val="20"/>
              </w:rPr>
            </w:pPr>
            <w:r w:rsidRPr="000618F3">
              <w:rPr>
                <w:rFonts w:ascii="Times New Roman" w:hAnsi="Times New Roman" w:cs="Times New Roman"/>
                <w:sz w:val="20"/>
                <w:szCs w:val="20"/>
              </w:rPr>
              <w:t>1 – 11</w:t>
            </w:r>
          </w:p>
        </w:tc>
        <w:tc>
          <w:tcPr>
            <w:tcW w:w="2160" w:type="dxa"/>
          </w:tcPr>
          <w:p w:rsidR="000618F3" w:rsidRPr="000618F3" w:rsidRDefault="000618F3" w:rsidP="00B17F9C">
            <w:pPr>
              <w:spacing w:after="0" w:line="240" w:lineRule="auto"/>
              <w:rPr>
                <w:rFonts w:ascii="Times New Roman" w:hAnsi="Times New Roman" w:cs="Times New Roman"/>
                <w:sz w:val="20"/>
                <w:szCs w:val="20"/>
              </w:rPr>
            </w:pPr>
            <w:r w:rsidRPr="000618F3">
              <w:rPr>
                <w:rFonts w:ascii="Times New Roman" w:hAnsi="Times New Roman" w:cs="Times New Roman"/>
                <w:sz w:val="20"/>
                <w:szCs w:val="20"/>
              </w:rPr>
              <w:t>14 дней</w:t>
            </w:r>
          </w:p>
        </w:tc>
      </w:tr>
      <w:tr w:rsidR="000618F3" w:rsidRPr="000618F3" w:rsidTr="00B17F9C">
        <w:tc>
          <w:tcPr>
            <w:tcW w:w="2709" w:type="dxa"/>
          </w:tcPr>
          <w:p w:rsidR="000618F3" w:rsidRPr="000618F3" w:rsidRDefault="000618F3" w:rsidP="00B17F9C">
            <w:pPr>
              <w:spacing w:after="0" w:line="240" w:lineRule="auto"/>
              <w:rPr>
                <w:rFonts w:ascii="Times New Roman" w:hAnsi="Times New Roman" w:cs="Times New Roman"/>
                <w:sz w:val="20"/>
                <w:szCs w:val="20"/>
              </w:rPr>
            </w:pPr>
            <w:r w:rsidRPr="000618F3">
              <w:rPr>
                <w:rFonts w:ascii="Times New Roman" w:hAnsi="Times New Roman" w:cs="Times New Roman"/>
                <w:sz w:val="20"/>
                <w:szCs w:val="20"/>
              </w:rPr>
              <w:t>Весенние</w:t>
            </w:r>
          </w:p>
        </w:tc>
        <w:tc>
          <w:tcPr>
            <w:tcW w:w="1316" w:type="dxa"/>
          </w:tcPr>
          <w:p w:rsidR="000618F3" w:rsidRPr="000618F3" w:rsidRDefault="000618F3" w:rsidP="00B17F9C">
            <w:pPr>
              <w:spacing w:after="0" w:line="240" w:lineRule="auto"/>
              <w:rPr>
                <w:rFonts w:ascii="Times New Roman" w:hAnsi="Times New Roman" w:cs="Times New Roman"/>
                <w:sz w:val="20"/>
                <w:szCs w:val="20"/>
              </w:rPr>
            </w:pPr>
            <w:r w:rsidRPr="000618F3">
              <w:rPr>
                <w:rFonts w:ascii="Times New Roman" w:hAnsi="Times New Roman" w:cs="Times New Roman"/>
                <w:sz w:val="20"/>
                <w:szCs w:val="20"/>
              </w:rPr>
              <w:t>1 – 11</w:t>
            </w:r>
          </w:p>
        </w:tc>
        <w:tc>
          <w:tcPr>
            <w:tcW w:w="2160" w:type="dxa"/>
          </w:tcPr>
          <w:p w:rsidR="000618F3" w:rsidRPr="000618F3" w:rsidRDefault="000618F3" w:rsidP="00B17F9C">
            <w:pPr>
              <w:spacing w:after="0" w:line="240" w:lineRule="auto"/>
              <w:rPr>
                <w:rFonts w:ascii="Times New Roman" w:hAnsi="Times New Roman" w:cs="Times New Roman"/>
                <w:sz w:val="20"/>
                <w:szCs w:val="20"/>
              </w:rPr>
            </w:pPr>
            <w:r w:rsidRPr="000618F3">
              <w:rPr>
                <w:rFonts w:ascii="Times New Roman" w:hAnsi="Times New Roman" w:cs="Times New Roman"/>
                <w:sz w:val="20"/>
                <w:szCs w:val="20"/>
              </w:rPr>
              <w:t>9 дней</w:t>
            </w:r>
          </w:p>
        </w:tc>
      </w:tr>
      <w:tr w:rsidR="000618F3" w:rsidRPr="000618F3" w:rsidTr="00B17F9C">
        <w:tc>
          <w:tcPr>
            <w:tcW w:w="2709" w:type="dxa"/>
          </w:tcPr>
          <w:p w:rsidR="000618F3" w:rsidRPr="000618F3" w:rsidRDefault="000618F3" w:rsidP="00B17F9C">
            <w:pPr>
              <w:spacing w:after="0" w:line="240" w:lineRule="auto"/>
              <w:rPr>
                <w:rFonts w:ascii="Times New Roman" w:hAnsi="Times New Roman" w:cs="Times New Roman"/>
                <w:sz w:val="20"/>
                <w:szCs w:val="20"/>
              </w:rPr>
            </w:pPr>
            <w:r w:rsidRPr="000618F3">
              <w:rPr>
                <w:rFonts w:ascii="Times New Roman" w:hAnsi="Times New Roman" w:cs="Times New Roman"/>
                <w:sz w:val="20"/>
                <w:szCs w:val="20"/>
              </w:rPr>
              <w:t>Итого за учебный год</w:t>
            </w:r>
          </w:p>
        </w:tc>
        <w:tc>
          <w:tcPr>
            <w:tcW w:w="1316" w:type="dxa"/>
          </w:tcPr>
          <w:p w:rsidR="000618F3" w:rsidRPr="000618F3" w:rsidRDefault="000618F3" w:rsidP="00B17F9C">
            <w:pPr>
              <w:spacing w:after="0" w:line="240" w:lineRule="auto"/>
              <w:rPr>
                <w:rFonts w:ascii="Times New Roman" w:hAnsi="Times New Roman" w:cs="Times New Roman"/>
                <w:sz w:val="20"/>
                <w:szCs w:val="20"/>
              </w:rPr>
            </w:pPr>
            <w:r w:rsidRPr="000618F3">
              <w:rPr>
                <w:rFonts w:ascii="Times New Roman" w:hAnsi="Times New Roman" w:cs="Times New Roman"/>
                <w:sz w:val="20"/>
                <w:szCs w:val="20"/>
              </w:rPr>
              <w:t>1 – 11</w:t>
            </w:r>
          </w:p>
        </w:tc>
        <w:tc>
          <w:tcPr>
            <w:tcW w:w="2160" w:type="dxa"/>
          </w:tcPr>
          <w:p w:rsidR="000618F3" w:rsidRPr="000618F3" w:rsidRDefault="000618F3" w:rsidP="00B17F9C">
            <w:pPr>
              <w:spacing w:after="0" w:line="240" w:lineRule="auto"/>
              <w:rPr>
                <w:rFonts w:ascii="Times New Roman" w:hAnsi="Times New Roman" w:cs="Times New Roman"/>
                <w:sz w:val="20"/>
                <w:szCs w:val="20"/>
              </w:rPr>
            </w:pPr>
            <w:r w:rsidRPr="000618F3">
              <w:rPr>
                <w:rFonts w:ascii="Times New Roman" w:hAnsi="Times New Roman" w:cs="Times New Roman"/>
                <w:sz w:val="20"/>
                <w:szCs w:val="20"/>
              </w:rPr>
              <w:t>30 дней</w:t>
            </w:r>
          </w:p>
        </w:tc>
      </w:tr>
    </w:tbl>
    <w:p w:rsidR="000618F3" w:rsidRPr="000618F3" w:rsidRDefault="000618F3" w:rsidP="000618F3">
      <w:pPr>
        <w:spacing w:after="0" w:line="240" w:lineRule="auto"/>
        <w:jc w:val="both"/>
        <w:rPr>
          <w:rFonts w:ascii="Times New Roman" w:hAnsi="Times New Roman" w:cs="Times New Roman"/>
          <w:sz w:val="20"/>
          <w:szCs w:val="20"/>
        </w:rPr>
      </w:pPr>
    </w:p>
    <w:p w:rsidR="000618F3" w:rsidRPr="000618F3" w:rsidRDefault="000618F3" w:rsidP="000618F3">
      <w:pPr>
        <w:spacing w:after="0" w:line="240" w:lineRule="auto"/>
        <w:jc w:val="both"/>
        <w:rPr>
          <w:rFonts w:ascii="Times New Roman" w:hAnsi="Times New Roman" w:cs="Times New Roman"/>
          <w:sz w:val="20"/>
          <w:szCs w:val="20"/>
        </w:rPr>
      </w:pPr>
      <w:r w:rsidRPr="000618F3">
        <w:rPr>
          <w:rFonts w:ascii="Times New Roman" w:hAnsi="Times New Roman" w:cs="Times New Roman"/>
          <w:sz w:val="20"/>
          <w:szCs w:val="20"/>
        </w:rPr>
        <w:t>Дополнительные каникулы для учащихся первых классов   (7 дней)</w:t>
      </w:r>
    </w:p>
    <w:p w:rsidR="000618F3" w:rsidRPr="000618F3" w:rsidRDefault="000618F3" w:rsidP="000618F3">
      <w:pPr>
        <w:spacing w:after="0" w:line="240" w:lineRule="auto"/>
        <w:jc w:val="both"/>
        <w:rPr>
          <w:rFonts w:ascii="Times New Roman" w:hAnsi="Times New Roman" w:cs="Times New Roman"/>
          <w:sz w:val="20"/>
          <w:szCs w:val="20"/>
        </w:rPr>
      </w:pPr>
    </w:p>
    <w:p w:rsidR="000618F3" w:rsidRPr="000618F3" w:rsidRDefault="000618F3" w:rsidP="000618F3">
      <w:pPr>
        <w:spacing w:after="0" w:line="240" w:lineRule="auto"/>
        <w:jc w:val="both"/>
        <w:rPr>
          <w:rFonts w:ascii="Times New Roman" w:hAnsi="Times New Roman" w:cs="Times New Roman"/>
          <w:b/>
          <w:bCs/>
          <w:sz w:val="20"/>
          <w:szCs w:val="20"/>
        </w:rPr>
      </w:pPr>
      <w:r w:rsidRPr="000618F3">
        <w:rPr>
          <w:rFonts w:ascii="Times New Roman" w:hAnsi="Times New Roman" w:cs="Times New Roman"/>
          <w:b/>
          <w:bCs/>
          <w:sz w:val="20"/>
          <w:szCs w:val="20"/>
        </w:rPr>
        <w:t xml:space="preserve">Проведение промежуточной аттестации в переводных классах                 </w:t>
      </w:r>
    </w:p>
    <w:p w:rsidR="000618F3" w:rsidRPr="000618F3" w:rsidRDefault="000618F3" w:rsidP="000618F3">
      <w:pPr>
        <w:spacing w:after="0" w:line="240" w:lineRule="auto"/>
        <w:jc w:val="both"/>
        <w:rPr>
          <w:rFonts w:ascii="Times New Roman" w:hAnsi="Times New Roman" w:cs="Times New Roman"/>
          <w:b/>
          <w:bCs/>
          <w:sz w:val="20"/>
          <w:szCs w:val="20"/>
        </w:rPr>
      </w:pPr>
      <w:r w:rsidRPr="000618F3">
        <w:rPr>
          <w:rFonts w:ascii="Times New Roman" w:hAnsi="Times New Roman" w:cs="Times New Roman"/>
          <w:b/>
          <w:bCs/>
          <w:sz w:val="20"/>
          <w:szCs w:val="20"/>
        </w:rPr>
        <w:t xml:space="preserve">  (в соответствии с уставом школы и решением педагогического совета)</w:t>
      </w:r>
    </w:p>
    <w:p w:rsidR="000618F3" w:rsidRPr="000618F3" w:rsidRDefault="000618F3" w:rsidP="000618F3">
      <w:pPr>
        <w:spacing w:after="0" w:line="240" w:lineRule="auto"/>
        <w:jc w:val="both"/>
        <w:rPr>
          <w:rFonts w:ascii="Times New Roman" w:hAnsi="Times New Roman" w:cs="Times New Roman"/>
          <w:sz w:val="20"/>
          <w:szCs w:val="20"/>
        </w:rPr>
      </w:pPr>
      <w:r w:rsidRPr="000618F3">
        <w:rPr>
          <w:rFonts w:ascii="Times New Roman" w:hAnsi="Times New Roman" w:cs="Times New Roman"/>
          <w:sz w:val="20"/>
          <w:szCs w:val="20"/>
        </w:rPr>
        <w:lastRenderedPageBreak/>
        <w:t>Промежуточная аттестация в переводных классах (во 2 - 4, 5 - 8, 10 классах) проводится без прекращения образовательного процесса (в соответствии с Уставом и решением педагогического совета школы). В выпускных классах промежуточная аттестация проводится в форме выставления годовой отметки.</w:t>
      </w:r>
    </w:p>
    <w:p w:rsidR="000618F3" w:rsidRPr="000618F3" w:rsidRDefault="000618F3" w:rsidP="000618F3">
      <w:pPr>
        <w:spacing w:after="0" w:line="240" w:lineRule="auto"/>
        <w:jc w:val="both"/>
        <w:rPr>
          <w:rFonts w:ascii="Times New Roman" w:hAnsi="Times New Roman" w:cs="Times New Roman"/>
          <w:sz w:val="20"/>
          <w:szCs w:val="20"/>
        </w:rPr>
      </w:pPr>
      <w:r w:rsidRPr="000618F3">
        <w:rPr>
          <w:rFonts w:ascii="Times New Roman" w:hAnsi="Times New Roman" w:cs="Times New Roman"/>
          <w:sz w:val="20"/>
          <w:szCs w:val="20"/>
        </w:rPr>
        <w:t>Сроки промежуточной аттестации в переводных классах  - 2 – 4 недели мая.</w:t>
      </w:r>
    </w:p>
    <w:p w:rsidR="000618F3" w:rsidRPr="000618F3" w:rsidRDefault="000618F3" w:rsidP="000618F3">
      <w:pPr>
        <w:spacing w:after="0" w:line="240" w:lineRule="auto"/>
        <w:jc w:val="both"/>
        <w:rPr>
          <w:rFonts w:ascii="Times New Roman" w:hAnsi="Times New Roman" w:cs="Times New Roman"/>
          <w:b/>
          <w:bCs/>
          <w:sz w:val="20"/>
          <w:szCs w:val="20"/>
        </w:rPr>
      </w:pPr>
      <w:r w:rsidRPr="000618F3">
        <w:rPr>
          <w:rFonts w:ascii="Times New Roman" w:hAnsi="Times New Roman" w:cs="Times New Roman"/>
          <w:b/>
          <w:bCs/>
          <w:sz w:val="20"/>
          <w:szCs w:val="20"/>
        </w:rPr>
        <w:t>Проведение государственной итоговой аттестации в 9 и 11 классах</w:t>
      </w:r>
    </w:p>
    <w:p w:rsidR="000618F3" w:rsidRPr="000618F3" w:rsidRDefault="000618F3" w:rsidP="000618F3">
      <w:pPr>
        <w:spacing w:after="0" w:line="240" w:lineRule="auto"/>
        <w:jc w:val="both"/>
        <w:rPr>
          <w:rFonts w:ascii="Times New Roman" w:hAnsi="Times New Roman" w:cs="Times New Roman"/>
          <w:sz w:val="20"/>
          <w:szCs w:val="20"/>
        </w:rPr>
      </w:pPr>
      <w:r w:rsidRPr="000618F3">
        <w:rPr>
          <w:rFonts w:ascii="Times New Roman" w:hAnsi="Times New Roman" w:cs="Times New Roman"/>
          <w:sz w:val="20"/>
          <w:szCs w:val="20"/>
        </w:rPr>
        <w:t>Сроки проведения государственной итоговой аттестации обучающихся устанавливаются:</w:t>
      </w:r>
    </w:p>
    <w:p w:rsidR="000618F3" w:rsidRPr="000618F3" w:rsidRDefault="000618F3" w:rsidP="000618F3">
      <w:pPr>
        <w:spacing w:after="0" w:line="240" w:lineRule="auto"/>
        <w:jc w:val="both"/>
        <w:rPr>
          <w:rFonts w:ascii="Times New Roman" w:hAnsi="Times New Roman" w:cs="Times New Roman"/>
          <w:sz w:val="20"/>
          <w:szCs w:val="20"/>
        </w:rPr>
      </w:pPr>
      <w:r w:rsidRPr="000618F3">
        <w:rPr>
          <w:rFonts w:ascii="Times New Roman" w:hAnsi="Times New Roman" w:cs="Times New Roman"/>
          <w:sz w:val="20"/>
          <w:szCs w:val="20"/>
        </w:rPr>
        <w:t xml:space="preserve">в 9 </w:t>
      </w:r>
      <w:r>
        <w:rPr>
          <w:rFonts w:ascii="Times New Roman" w:hAnsi="Times New Roman" w:cs="Times New Roman"/>
          <w:sz w:val="20"/>
          <w:szCs w:val="20"/>
        </w:rPr>
        <w:t>-</w:t>
      </w:r>
      <w:r w:rsidRPr="000618F3">
        <w:rPr>
          <w:rFonts w:ascii="Times New Roman" w:hAnsi="Times New Roman" w:cs="Times New Roman"/>
          <w:sz w:val="20"/>
          <w:szCs w:val="20"/>
        </w:rPr>
        <w:t xml:space="preserve"> 11 классах приказом Министерства образован</w:t>
      </w:r>
      <w:r>
        <w:rPr>
          <w:rFonts w:ascii="Times New Roman" w:hAnsi="Times New Roman" w:cs="Times New Roman"/>
          <w:sz w:val="20"/>
          <w:szCs w:val="20"/>
        </w:rPr>
        <w:t xml:space="preserve">ия и науки Республики Татарстан и </w:t>
      </w:r>
      <w:r w:rsidRPr="000618F3">
        <w:rPr>
          <w:rFonts w:ascii="Times New Roman" w:hAnsi="Times New Roman" w:cs="Times New Roman"/>
          <w:sz w:val="20"/>
          <w:szCs w:val="20"/>
        </w:rPr>
        <w:t>приказом Рособрнадзора</w:t>
      </w:r>
      <w:r>
        <w:rPr>
          <w:rFonts w:ascii="Times New Roman" w:hAnsi="Times New Roman" w:cs="Times New Roman"/>
          <w:sz w:val="20"/>
          <w:szCs w:val="20"/>
        </w:rPr>
        <w:t>.</w:t>
      </w:r>
    </w:p>
    <w:p w:rsidR="00CE7693" w:rsidRDefault="00CE7693" w:rsidP="00B820A0">
      <w:pPr>
        <w:pStyle w:val="body"/>
        <w:rPr>
          <w:rFonts w:cs="Times New Roman"/>
          <w:b/>
          <w:sz w:val="24"/>
          <w:szCs w:val="24"/>
        </w:rPr>
      </w:pPr>
    </w:p>
    <w:p w:rsidR="009D200B" w:rsidRDefault="009D200B" w:rsidP="00B820A0">
      <w:pPr>
        <w:pStyle w:val="body"/>
        <w:rPr>
          <w:rFonts w:cs="Times New Roman"/>
          <w:b/>
          <w:sz w:val="24"/>
          <w:szCs w:val="24"/>
        </w:rPr>
      </w:pPr>
      <w:r w:rsidRPr="009D200B">
        <w:rPr>
          <w:rFonts w:cs="Times New Roman"/>
          <w:b/>
          <w:sz w:val="24"/>
          <w:szCs w:val="24"/>
        </w:rPr>
        <w:t>3.3.</w:t>
      </w:r>
      <w:r w:rsidRPr="009D200B">
        <w:rPr>
          <w:rFonts w:cs="Times New Roman"/>
          <w:b/>
          <w:sz w:val="24"/>
          <w:szCs w:val="24"/>
        </w:rPr>
        <w:t> </w:t>
      </w:r>
      <w:r w:rsidRPr="009D200B">
        <w:rPr>
          <w:rFonts w:cs="Times New Roman"/>
          <w:b/>
          <w:sz w:val="24"/>
          <w:szCs w:val="24"/>
        </w:rPr>
        <w:t>Календарный план воспитательной работы</w:t>
      </w:r>
    </w:p>
    <w:p w:rsidR="000618F3" w:rsidRPr="001F701C" w:rsidRDefault="000618F3" w:rsidP="000618F3">
      <w:pPr>
        <w:pStyle w:val="aff7"/>
        <w:rPr>
          <w:sz w:val="20"/>
          <w:szCs w:val="20"/>
        </w:rPr>
      </w:pPr>
      <w:r w:rsidRPr="001F701C">
        <w:rPr>
          <w:sz w:val="20"/>
          <w:szCs w:val="20"/>
        </w:rPr>
        <w:t>В соответствии с программой воспитания МБОУ «Александровская СОШ» на 2022-2027 гг. в центре воспитательного процесса находится личностное развитие обучающихся, формирование у них системных знаний о различных аспектах развития России и мира, приобщение к российским традиционным духовным ценностям, правилам и нормам поведения в российском обществе, формирование у них основ российской идентичности, ценностных установок и социально-значимых качеств личности; их активное участие в социально-значимой деятельности.</w:t>
      </w:r>
    </w:p>
    <w:p w:rsidR="000618F3" w:rsidRPr="001F701C" w:rsidRDefault="000618F3" w:rsidP="000618F3">
      <w:pPr>
        <w:spacing w:after="0" w:line="240" w:lineRule="auto"/>
        <w:jc w:val="center"/>
        <w:rPr>
          <w:rFonts w:ascii="Times New Roman" w:hAnsi="Times New Roman" w:cs="Times New Roman"/>
          <w:b/>
          <w:bCs/>
          <w:spacing w:val="27"/>
          <w:sz w:val="20"/>
          <w:szCs w:val="20"/>
          <w:u w:val="single"/>
        </w:rPr>
      </w:pPr>
      <w:r w:rsidRPr="001F701C">
        <w:rPr>
          <w:rFonts w:ascii="Times New Roman" w:hAnsi="Times New Roman" w:cs="Times New Roman"/>
          <w:b/>
          <w:bCs/>
          <w:sz w:val="20"/>
          <w:szCs w:val="20"/>
        </w:rPr>
        <w:t>Цель плана воспитательной работы на 2022-2027гг.:</w:t>
      </w:r>
    </w:p>
    <w:p w:rsidR="000618F3" w:rsidRPr="001F701C" w:rsidRDefault="000618F3" w:rsidP="000618F3">
      <w:pPr>
        <w:spacing w:after="0" w:line="240" w:lineRule="auto"/>
        <w:rPr>
          <w:rFonts w:ascii="Times New Roman" w:hAnsi="Times New Roman" w:cs="Times New Roman"/>
          <w:i/>
          <w:iCs/>
          <w:sz w:val="20"/>
          <w:szCs w:val="20"/>
        </w:rPr>
      </w:pPr>
      <w:r w:rsidRPr="001F701C">
        <w:rPr>
          <w:rFonts w:ascii="Times New Roman" w:hAnsi="Times New Roman" w:cs="Times New Roman"/>
          <w:i/>
          <w:iCs/>
          <w:sz w:val="20"/>
          <w:szCs w:val="20"/>
        </w:rPr>
        <w:t>Обеспечение позитивной динамики развития личности ребенка посредством вовлечения его  в социально - значимую деятельность школы.</w:t>
      </w:r>
    </w:p>
    <w:p w:rsidR="000618F3" w:rsidRPr="001F701C" w:rsidRDefault="000618F3" w:rsidP="000618F3">
      <w:pPr>
        <w:pStyle w:val="10"/>
        <w:spacing w:before="0" w:line="240" w:lineRule="auto"/>
        <w:rPr>
          <w:rFonts w:ascii="Times New Roman" w:hAnsi="Times New Roman" w:cs="Times New Roman"/>
          <w:sz w:val="20"/>
          <w:szCs w:val="20"/>
        </w:rPr>
      </w:pPr>
      <w:r w:rsidRPr="001F701C">
        <w:rPr>
          <w:rFonts w:ascii="Times New Roman" w:hAnsi="Times New Roman" w:cs="Times New Roman"/>
          <w:sz w:val="20"/>
          <w:szCs w:val="20"/>
        </w:rPr>
        <w:t>Задачи:</w:t>
      </w:r>
    </w:p>
    <w:p w:rsidR="000618F3" w:rsidRPr="001F701C" w:rsidRDefault="000618F3" w:rsidP="00F0793C">
      <w:pPr>
        <w:pStyle w:val="afff0"/>
        <w:widowControl w:val="0"/>
        <w:numPr>
          <w:ilvl w:val="0"/>
          <w:numId w:val="52"/>
        </w:numPr>
        <w:tabs>
          <w:tab w:val="left" w:pos="1054"/>
        </w:tabs>
        <w:autoSpaceDE w:val="0"/>
        <w:autoSpaceDN w:val="0"/>
        <w:spacing w:after="0" w:line="240" w:lineRule="auto"/>
        <w:ind w:left="0" w:firstLine="0"/>
        <w:contextualSpacing w:val="0"/>
        <w:jc w:val="both"/>
        <w:rPr>
          <w:rFonts w:ascii="Times New Roman" w:hAnsi="Times New Roman"/>
          <w:sz w:val="20"/>
          <w:szCs w:val="20"/>
        </w:rPr>
      </w:pPr>
      <w:r w:rsidRPr="001F701C">
        <w:rPr>
          <w:rFonts w:ascii="Times New Roman" w:hAnsi="Times New Roman"/>
          <w:sz w:val="20"/>
          <w:szCs w:val="20"/>
        </w:rPr>
        <w:t xml:space="preserve">интеграция содержания различных видов деятельности обучающихся на основе </w:t>
      </w:r>
      <w:r w:rsidRPr="001F701C">
        <w:rPr>
          <w:rFonts w:ascii="Times New Roman" w:hAnsi="Times New Roman"/>
          <w:spacing w:val="2"/>
          <w:sz w:val="20"/>
          <w:szCs w:val="20"/>
        </w:rPr>
        <w:t>си</w:t>
      </w:r>
      <w:r w:rsidRPr="001F701C">
        <w:rPr>
          <w:rFonts w:ascii="Times New Roman" w:hAnsi="Times New Roman"/>
          <w:sz w:val="20"/>
          <w:szCs w:val="20"/>
        </w:rPr>
        <w:t>стемности, целесообразности и не шаблонности воспитательной работы;</w:t>
      </w:r>
    </w:p>
    <w:p w:rsidR="000618F3" w:rsidRPr="001F701C" w:rsidRDefault="000618F3" w:rsidP="00F0793C">
      <w:pPr>
        <w:pStyle w:val="afff0"/>
        <w:widowControl w:val="0"/>
        <w:numPr>
          <w:ilvl w:val="0"/>
          <w:numId w:val="52"/>
        </w:numPr>
        <w:tabs>
          <w:tab w:val="left" w:pos="1054"/>
        </w:tabs>
        <w:autoSpaceDE w:val="0"/>
        <w:autoSpaceDN w:val="0"/>
        <w:spacing w:after="0" w:line="240" w:lineRule="auto"/>
        <w:ind w:left="0" w:firstLine="0"/>
        <w:contextualSpacing w:val="0"/>
        <w:jc w:val="both"/>
        <w:rPr>
          <w:rFonts w:ascii="Times New Roman" w:hAnsi="Times New Roman"/>
          <w:sz w:val="20"/>
          <w:szCs w:val="20"/>
        </w:rPr>
      </w:pPr>
      <w:r w:rsidRPr="001F701C">
        <w:rPr>
          <w:rFonts w:ascii="Times New Roman" w:hAnsi="Times New Roman"/>
          <w:sz w:val="20"/>
          <w:szCs w:val="20"/>
        </w:rPr>
        <w:t>развитие и расширение сфер ответственности ученического самоуправления, как основы социализации, социальной адаптации, творческого развития каждого обучающегося;</w:t>
      </w:r>
    </w:p>
    <w:p w:rsidR="000618F3" w:rsidRPr="001F701C" w:rsidRDefault="000618F3" w:rsidP="00F0793C">
      <w:pPr>
        <w:pStyle w:val="afff0"/>
        <w:widowControl w:val="0"/>
        <w:numPr>
          <w:ilvl w:val="0"/>
          <w:numId w:val="52"/>
        </w:numPr>
        <w:tabs>
          <w:tab w:val="left" w:pos="1054"/>
        </w:tabs>
        <w:autoSpaceDE w:val="0"/>
        <w:autoSpaceDN w:val="0"/>
        <w:spacing w:after="0" w:line="240" w:lineRule="auto"/>
        <w:ind w:left="0" w:firstLine="0"/>
        <w:contextualSpacing w:val="0"/>
        <w:jc w:val="both"/>
        <w:rPr>
          <w:rFonts w:ascii="Times New Roman" w:hAnsi="Times New Roman"/>
          <w:sz w:val="20"/>
          <w:szCs w:val="20"/>
        </w:rPr>
      </w:pPr>
      <w:r w:rsidRPr="001F701C">
        <w:rPr>
          <w:rFonts w:ascii="Times New Roman" w:hAnsi="Times New Roman"/>
          <w:sz w:val="20"/>
          <w:szCs w:val="20"/>
        </w:rPr>
        <w:t>создание и педагогическая поддержка деятельности детских общественных организаций (РДШ);</w:t>
      </w:r>
    </w:p>
    <w:p w:rsidR="000618F3" w:rsidRPr="001F701C" w:rsidRDefault="000618F3" w:rsidP="00F0793C">
      <w:pPr>
        <w:pStyle w:val="afff0"/>
        <w:widowControl w:val="0"/>
        <w:numPr>
          <w:ilvl w:val="0"/>
          <w:numId w:val="52"/>
        </w:numPr>
        <w:tabs>
          <w:tab w:val="left" w:pos="1054"/>
        </w:tabs>
        <w:autoSpaceDE w:val="0"/>
        <w:autoSpaceDN w:val="0"/>
        <w:spacing w:after="0" w:line="240" w:lineRule="auto"/>
        <w:ind w:left="0" w:firstLine="0"/>
        <w:contextualSpacing w:val="0"/>
        <w:jc w:val="both"/>
        <w:rPr>
          <w:rFonts w:ascii="Times New Roman" w:hAnsi="Times New Roman"/>
          <w:sz w:val="20"/>
          <w:szCs w:val="20"/>
        </w:rPr>
      </w:pPr>
      <w:r w:rsidRPr="001F701C">
        <w:rPr>
          <w:rFonts w:ascii="Times New Roman" w:hAnsi="Times New Roman"/>
          <w:sz w:val="20"/>
          <w:szCs w:val="20"/>
        </w:rPr>
        <w:t>создание благоприятных условий для развития социально значимых отношений обучающихся как в классах, так и рамках образовательной организацией в целом;</w:t>
      </w:r>
    </w:p>
    <w:p w:rsidR="000618F3" w:rsidRPr="001F701C" w:rsidRDefault="000618F3" w:rsidP="00F0793C">
      <w:pPr>
        <w:pStyle w:val="afff0"/>
        <w:widowControl w:val="0"/>
        <w:numPr>
          <w:ilvl w:val="0"/>
          <w:numId w:val="52"/>
        </w:numPr>
        <w:tabs>
          <w:tab w:val="left" w:pos="1054"/>
        </w:tabs>
        <w:autoSpaceDE w:val="0"/>
        <w:autoSpaceDN w:val="0"/>
        <w:spacing w:after="0" w:line="240" w:lineRule="auto"/>
        <w:ind w:left="0" w:firstLine="0"/>
        <w:contextualSpacing w:val="0"/>
        <w:jc w:val="both"/>
        <w:rPr>
          <w:rFonts w:ascii="Times New Roman" w:hAnsi="Times New Roman"/>
          <w:sz w:val="20"/>
          <w:szCs w:val="20"/>
        </w:rPr>
      </w:pPr>
      <w:r w:rsidRPr="001F701C">
        <w:rPr>
          <w:rFonts w:ascii="Times New Roman" w:hAnsi="Times New Roman"/>
          <w:sz w:val="20"/>
          <w:szCs w:val="20"/>
        </w:rPr>
        <w:t>инициирование и поддержка участия классов в общешкольных ключевых делах, оказание необходимой помощи обучающимся в их подготовке, проведении и анализе;</w:t>
      </w:r>
    </w:p>
    <w:p w:rsidR="000618F3" w:rsidRPr="001F701C" w:rsidRDefault="000618F3" w:rsidP="00F0793C">
      <w:pPr>
        <w:pStyle w:val="afff0"/>
        <w:widowControl w:val="0"/>
        <w:numPr>
          <w:ilvl w:val="0"/>
          <w:numId w:val="52"/>
        </w:numPr>
        <w:tabs>
          <w:tab w:val="left" w:pos="1054"/>
        </w:tabs>
        <w:autoSpaceDE w:val="0"/>
        <w:autoSpaceDN w:val="0"/>
        <w:spacing w:after="0" w:line="240" w:lineRule="auto"/>
        <w:ind w:left="0" w:firstLine="0"/>
        <w:contextualSpacing w:val="0"/>
        <w:jc w:val="both"/>
        <w:rPr>
          <w:rFonts w:ascii="Times New Roman" w:hAnsi="Times New Roman"/>
          <w:sz w:val="20"/>
          <w:szCs w:val="20"/>
        </w:rPr>
      </w:pPr>
      <w:r w:rsidRPr="001F701C">
        <w:rPr>
          <w:rFonts w:ascii="Times New Roman" w:hAnsi="Times New Roman"/>
          <w:sz w:val="20"/>
          <w:szCs w:val="20"/>
        </w:rPr>
        <w:t xml:space="preserve">реализация воспитательных возможностей </w:t>
      </w:r>
      <w:r w:rsidRPr="001F701C">
        <w:rPr>
          <w:rFonts w:ascii="Times New Roman" w:hAnsi="Times New Roman"/>
          <w:sz w:val="20"/>
          <w:szCs w:val="20"/>
        </w:rPr>
        <w:lastRenderedPageBreak/>
        <w:t>дополнительного образования и программ внеурочной деятельности;</w:t>
      </w:r>
    </w:p>
    <w:p w:rsidR="000618F3" w:rsidRPr="001F701C" w:rsidRDefault="000618F3" w:rsidP="00F0793C">
      <w:pPr>
        <w:pStyle w:val="afff0"/>
        <w:widowControl w:val="0"/>
        <w:numPr>
          <w:ilvl w:val="0"/>
          <w:numId w:val="52"/>
        </w:numPr>
        <w:tabs>
          <w:tab w:val="left" w:pos="1054"/>
        </w:tabs>
        <w:autoSpaceDE w:val="0"/>
        <w:autoSpaceDN w:val="0"/>
        <w:spacing w:after="0" w:line="240" w:lineRule="auto"/>
        <w:ind w:left="0" w:firstLine="0"/>
        <w:contextualSpacing w:val="0"/>
        <w:jc w:val="both"/>
        <w:rPr>
          <w:rFonts w:ascii="Times New Roman" w:hAnsi="Times New Roman"/>
          <w:sz w:val="20"/>
          <w:szCs w:val="20"/>
        </w:rPr>
      </w:pPr>
      <w:r w:rsidRPr="001F701C">
        <w:rPr>
          <w:rFonts w:ascii="Times New Roman" w:hAnsi="Times New Roman"/>
          <w:sz w:val="20"/>
          <w:szCs w:val="20"/>
        </w:rPr>
        <w:t>развитие ценностного отношения обучающихся и педагогов к своему здоровью</w:t>
      </w:r>
    </w:p>
    <w:p w:rsidR="000618F3" w:rsidRPr="001F701C" w:rsidRDefault="000618F3" w:rsidP="000618F3">
      <w:pPr>
        <w:pStyle w:val="aff7"/>
        <w:rPr>
          <w:sz w:val="20"/>
          <w:szCs w:val="20"/>
        </w:rPr>
      </w:pPr>
      <w:r w:rsidRPr="001F701C">
        <w:rPr>
          <w:sz w:val="20"/>
          <w:szCs w:val="20"/>
        </w:rPr>
        <w:t>посредством участия ВФСК ГТО</w:t>
      </w:r>
      <w:r w:rsidRPr="001F701C">
        <w:rPr>
          <w:sz w:val="20"/>
          <w:szCs w:val="20"/>
          <w:u w:val="single"/>
        </w:rPr>
        <w:t>;</w:t>
      </w:r>
    </w:p>
    <w:p w:rsidR="000618F3" w:rsidRPr="001F701C" w:rsidRDefault="000618F3" w:rsidP="00F0793C">
      <w:pPr>
        <w:pStyle w:val="afff0"/>
        <w:widowControl w:val="0"/>
        <w:numPr>
          <w:ilvl w:val="0"/>
          <w:numId w:val="52"/>
        </w:numPr>
        <w:tabs>
          <w:tab w:val="left" w:pos="1054"/>
        </w:tabs>
        <w:autoSpaceDE w:val="0"/>
        <w:autoSpaceDN w:val="0"/>
        <w:spacing w:after="0" w:line="240" w:lineRule="auto"/>
        <w:ind w:left="0" w:firstLine="0"/>
        <w:contextualSpacing w:val="0"/>
        <w:jc w:val="both"/>
        <w:rPr>
          <w:rFonts w:ascii="Times New Roman" w:hAnsi="Times New Roman"/>
          <w:sz w:val="20"/>
          <w:szCs w:val="20"/>
        </w:rPr>
      </w:pPr>
      <w:r w:rsidRPr="001F701C">
        <w:rPr>
          <w:rFonts w:ascii="Times New Roman" w:hAnsi="Times New Roman"/>
          <w:sz w:val="20"/>
          <w:szCs w:val="20"/>
        </w:rPr>
        <w:t>формирование и опыта ведения здорового образа жизни и заботы о здоровье других людей;</w:t>
      </w:r>
    </w:p>
    <w:p w:rsidR="000618F3" w:rsidRPr="001F701C" w:rsidRDefault="000618F3" w:rsidP="00F0793C">
      <w:pPr>
        <w:pStyle w:val="afff0"/>
        <w:widowControl w:val="0"/>
        <w:numPr>
          <w:ilvl w:val="0"/>
          <w:numId w:val="52"/>
        </w:numPr>
        <w:tabs>
          <w:tab w:val="left" w:pos="1051"/>
        </w:tabs>
        <w:autoSpaceDE w:val="0"/>
        <w:autoSpaceDN w:val="0"/>
        <w:spacing w:after="0" w:line="240" w:lineRule="auto"/>
        <w:ind w:left="0" w:firstLine="0"/>
        <w:contextualSpacing w:val="0"/>
        <w:jc w:val="both"/>
        <w:rPr>
          <w:rFonts w:ascii="Times New Roman" w:hAnsi="Times New Roman"/>
          <w:sz w:val="20"/>
          <w:szCs w:val="20"/>
        </w:rPr>
      </w:pPr>
      <w:r w:rsidRPr="001F701C">
        <w:rPr>
          <w:rFonts w:ascii="Times New Roman" w:hAnsi="Times New Roman"/>
          <w:sz w:val="20"/>
          <w:szCs w:val="20"/>
        </w:rPr>
        <w:t>повысить ответственность педагогического коллектива за эффективность и качество подготовки одаренных учащихся;</w:t>
      </w:r>
    </w:p>
    <w:p w:rsidR="000618F3" w:rsidRPr="001F701C" w:rsidRDefault="000618F3" w:rsidP="00F0793C">
      <w:pPr>
        <w:pStyle w:val="afff0"/>
        <w:widowControl w:val="0"/>
        <w:numPr>
          <w:ilvl w:val="0"/>
          <w:numId w:val="52"/>
        </w:numPr>
        <w:tabs>
          <w:tab w:val="left" w:pos="1051"/>
        </w:tabs>
        <w:autoSpaceDE w:val="0"/>
        <w:autoSpaceDN w:val="0"/>
        <w:spacing w:after="0" w:line="240" w:lineRule="auto"/>
        <w:ind w:left="0" w:firstLine="0"/>
        <w:contextualSpacing w:val="0"/>
        <w:jc w:val="both"/>
        <w:rPr>
          <w:rFonts w:ascii="Times New Roman" w:hAnsi="Times New Roman"/>
          <w:sz w:val="20"/>
          <w:szCs w:val="20"/>
        </w:rPr>
      </w:pPr>
      <w:r w:rsidRPr="001F701C">
        <w:rPr>
          <w:rFonts w:ascii="Times New Roman" w:hAnsi="Times New Roman"/>
          <w:sz w:val="20"/>
          <w:szCs w:val="20"/>
        </w:rPr>
        <w:t>активизировать работу по формированию команды педагогов, решающих проектные задачи, повысить их компетентность в данном направлении;</w:t>
      </w:r>
    </w:p>
    <w:p w:rsidR="000618F3" w:rsidRPr="001F701C" w:rsidRDefault="000618F3" w:rsidP="00F0793C">
      <w:pPr>
        <w:pStyle w:val="afff0"/>
        <w:widowControl w:val="0"/>
        <w:numPr>
          <w:ilvl w:val="0"/>
          <w:numId w:val="52"/>
        </w:numPr>
        <w:tabs>
          <w:tab w:val="left" w:pos="1054"/>
        </w:tabs>
        <w:autoSpaceDE w:val="0"/>
        <w:autoSpaceDN w:val="0"/>
        <w:spacing w:after="0" w:line="240" w:lineRule="auto"/>
        <w:ind w:left="0" w:firstLine="0"/>
        <w:contextualSpacing w:val="0"/>
        <w:jc w:val="both"/>
        <w:rPr>
          <w:rFonts w:ascii="Times New Roman" w:hAnsi="Times New Roman"/>
          <w:sz w:val="20"/>
          <w:szCs w:val="20"/>
        </w:rPr>
      </w:pPr>
      <w:r w:rsidRPr="001F701C">
        <w:rPr>
          <w:rFonts w:ascii="Times New Roman" w:hAnsi="Times New Roman"/>
          <w:sz w:val="20"/>
          <w:szCs w:val="20"/>
        </w:rPr>
        <w:t>внедрение лучших практик сопровождения, наставничества и шефства для обучающихся, осуществляющих образовательную деятельность по дополнительным образовательным программам в рамках внеурочной деятельности;</w:t>
      </w:r>
    </w:p>
    <w:p w:rsidR="000618F3" w:rsidRPr="001F701C" w:rsidRDefault="000618F3" w:rsidP="00F0793C">
      <w:pPr>
        <w:pStyle w:val="afff0"/>
        <w:widowControl w:val="0"/>
        <w:numPr>
          <w:ilvl w:val="0"/>
          <w:numId w:val="52"/>
        </w:numPr>
        <w:tabs>
          <w:tab w:val="left" w:pos="1054"/>
        </w:tabs>
        <w:autoSpaceDE w:val="0"/>
        <w:autoSpaceDN w:val="0"/>
        <w:spacing w:after="0" w:line="240" w:lineRule="auto"/>
        <w:ind w:left="0" w:firstLine="0"/>
        <w:contextualSpacing w:val="0"/>
        <w:jc w:val="both"/>
        <w:rPr>
          <w:rFonts w:ascii="Times New Roman" w:hAnsi="Times New Roman"/>
          <w:sz w:val="20"/>
          <w:szCs w:val="20"/>
        </w:rPr>
      </w:pPr>
      <w:r w:rsidRPr="001F701C">
        <w:rPr>
          <w:rFonts w:ascii="Times New Roman" w:hAnsi="Times New Roman"/>
          <w:sz w:val="20"/>
          <w:szCs w:val="20"/>
        </w:rPr>
        <w:t>активизация работы родительских комитетов классов, участвующих в управлении образовательной организацией в решении вопросов воспитания и обучения обучающихся;</w:t>
      </w:r>
    </w:p>
    <w:p w:rsidR="000618F3" w:rsidRPr="001F701C" w:rsidRDefault="000618F3" w:rsidP="00D0574D">
      <w:pPr>
        <w:pStyle w:val="10"/>
        <w:spacing w:before="0" w:line="240" w:lineRule="auto"/>
        <w:rPr>
          <w:rFonts w:ascii="Times New Roman" w:hAnsi="Times New Roman" w:cs="Times New Roman"/>
          <w:sz w:val="20"/>
          <w:szCs w:val="20"/>
        </w:rPr>
      </w:pPr>
      <w:r w:rsidRPr="001F701C">
        <w:rPr>
          <w:rFonts w:ascii="Times New Roman" w:hAnsi="Times New Roman" w:cs="Times New Roman"/>
          <w:sz w:val="20"/>
          <w:szCs w:val="20"/>
        </w:rPr>
        <w:t>Реализация этих целей и задач предполагает:</w:t>
      </w:r>
    </w:p>
    <w:p w:rsidR="000618F3" w:rsidRPr="001F701C" w:rsidRDefault="000618F3" w:rsidP="00F0793C">
      <w:pPr>
        <w:pStyle w:val="afff0"/>
        <w:widowControl w:val="0"/>
        <w:numPr>
          <w:ilvl w:val="0"/>
          <w:numId w:val="54"/>
        </w:numPr>
        <w:tabs>
          <w:tab w:val="left" w:pos="835"/>
        </w:tabs>
        <w:autoSpaceDE w:val="0"/>
        <w:autoSpaceDN w:val="0"/>
        <w:spacing w:after="0" w:line="240" w:lineRule="auto"/>
        <w:ind w:left="0" w:firstLine="0"/>
        <w:contextualSpacing w:val="0"/>
        <w:jc w:val="both"/>
        <w:rPr>
          <w:rFonts w:ascii="Times New Roman" w:hAnsi="Times New Roman"/>
          <w:sz w:val="20"/>
          <w:szCs w:val="20"/>
        </w:rPr>
      </w:pPr>
      <w:r w:rsidRPr="001F701C">
        <w:rPr>
          <w:rFonts w:ascii="Times New Roman" w:hAnsi="Times New Roman"/>
          <w:sz w:val="20"/>
          <w:szCs w:val="20"/>
        </w:rPr>
        <w:t>Создание единой воспитательной атмосферы школы, которая способствует успешной социализации и личностному развитию ребенка, педагога, родителя в условиях реализации ФГОС.</w:t>
      </w:r>
    </w:p>
    <w:p w:rsidR="000618F3" w:rsidRPr="001F701C" w:rsidRDefault="000618F3" w:rsidP="00F0793C">
      <w:pPr>
        <w:pStyle w:val="afff0"/>
        <w:widowControl w:val="0"/>
        <w:numPr>
          <w:ilvl w:val="0"/>
          <w:numId w:val="54"/>
        </w:numPr>
        <w:tabs>
          <w:tab w:val="left" w:pos="835"/>
        </w:tabs>
        <w:autoSpaceDE w:val="0"/>
        <w:autoSpaceDN w:val="0"/>
        <w:spacing w:after="0" w:line="240" w:lineRule="auto"/>
        <w:ind w:left="0" w:firstLine="0"/>
        <w:contextualSpacing w:val="0"/>
        <w:rPr>
          <w:rFonts w:ascii="Times New Roman" w:hAnsi="Times New Roman"/>
          <w:sz w:val="20"/>
          <w:szCs w:val="20"/>
        </w:rPr>
      </w:pPr>
      <w:r w:rsidRPr="001F701C">
        <w:rPr>
          <w:rFonts w:ascii="Times New Roman" w:hAnsi="Times New Roman"/>
          <w:sz w:val="20"/>
          <w:szCs w:val="20"/>
        </w:rPr>
        <w:t>Создание благоприятных условий и возможностей для полноценного развития личности, для охраны здоровья и жизни детей;</w:t>
      </w:r>
    </w:p>
    <w:p w:rsidR="000618F3" w:rsidRPr="001F701C" w:rsidRDefault="000618F3" w:rsidP="00F0793C">
      <w:pPr>
        <w:pStyle w:val="afff0"/>
        <w:widowControl w:val="0"/>
        <w:numPr>
          <w:ilvl w:val="0"/>
          <w:numId w:val="54"/>
        </w:numPr>
        <w:tabs>
          <w:tab w:val="left" w:pos="835"/>
        </w:tabs>
        <w:autoSpaceDE w:val="0"/>
        <w:autoSpaceDN w:val="0"/>
        <w:spacing w:after="0" w:line="240" w:lineRule="auto"/>
        <w:ind w:left="0" w:firstLine="0"/>
        <w:contextualSpacing w:val="0"/>
        <w:rPr>
          <w:rFonts w:ascii="Times New Roman" w:hAnsi="Times New Roman"/>
          <w:sz w:val="20"/>
          <w:szCs w:val="20"/>
        </w:rPr>
      </w:pPr>
      <w:r w:rsidRPr="001F701C">
        <w:rPr>
          <w:rFonts w:ascii="Times New Roman" w:hAnsi="Times New Roman"/>
          <w:sz w:val="20"/>
          <w:szCs w:val="20"/>
        </w:rPr>
        <w:t>Создание условий проявления и мотивации творческой активности воспитанников в различных сферах социально значимой деятельности;</w:t>
      </w:r>
    </w:p>
    <w:p w:rsidR="000618F3" w:rsidRPr="001F701C" w:rsidRDefault="000618F3" w:rsidP="00F0793C">
      <w:pPr>
        <w:pStyle w:val="afff0"/>
        <w:widowControl w:val="0"/>
        <w:numPr>
          <w:ilvl w:val="0"/>
          <w:numId w:val="54"/>
        </w:numPr>
        <w:tabs>
          <w:tab w:val="left" w:pos="835"/>
        </w:tabs>
        <w:autoSpaceDE w:val="0"/>
        <w:autoSpaceDN w:val="0"/>
        <w:spacing w:after="0" w:line="240" w:lineRule="auto"/>
        <w:ind w:left="0" w:firstLine="0"/>
        <w:contextualSpacing w:val="0"/>
        <w:rPr>
          <w:rFonts w:ascii="Times New Roman" w:hAnsi="Times New Roman"/>
          <w:sz w:val="20"/>
          <w:szCs w:val="20"/>
        </w:rPr>
      </w:pPr>
      <w:r w:rsidRPr="001F701C">
        <w:rPr>
          <w:rFonts w:ascii="Times New Roman" w:hAnsi="Times New Roman"/>
          <w:sz w:val="20"/>
          <w:szCs w:val="20"/>
        </w:rPr>
        <w:t>Развитие системы непрерывного образования; преемственность уровней и ступеней образования; поддержка исследовательской и проектной деятельности;</w:t>
      </w:r>
    </w:p>
    <w:p w:rsidR="000618F3" w:rsidRPr="001F701C" w:rsidRDefault="000618F3" w:rsidP="00F0793C">
      <w:pPr>
        <w:pStyle w:val="afff0"/>
        <w:widowControl w:val="0"/>
        <w:numPr>
          <w:ilvl w:val="0"/>
          <w:numId w:val="54"/>
        </w:numPr>
        <w:tabs>
          <w:tab w:val="left" w:pos="835"/>
        </w:tabs>
        <w:autoSpaceDE w:val="0"/>
        <w:autoSpaceDN w:val="0"/>
        <w:spacing w:after="0" w:line="240" w:lineRule="auto"/>
        <w:ind w:left="0" w:firstLine="0"/>
        <w:contextualSpacing w:val="0"/>
        <w:rPr>
          <w:rFonts w:ascii="Times New Roman" w:hAnsi="Times New Roman"/>
          <w:sz w:val="20"/>
          <w:szCs w:val="20"/>
        </w:rPr>
      </w:pPr>
      <w:r w:rsidRPr="001F701C">
        <w:rPr>
          <w:rFonts w:ascii="Times New Roman" w:hAnsi="Times New Roman"/>
          <w:sz w:val="20"/>
          <w:szCs w:val="20"/>
        </w:rPr>
        <w:t xml:space="preserve">Освоение и использование в практической деятельности новых педагогических </w:t>
      </w:r>
      <w:r w:rsidRPr="001F701C">
        <w:rPr>
          <w:rFonts w:ascii="Times New Roman" w:hAnsi="Times New Roman"/>
          <w:spacing w:val="3"/>
          <w:sz w:val="20"/>
          <w:szCs w:val="20"/>
        </w:rPr>
        <w:t>тех</w:t>
      </w:r>
      <w:r w:rsidRPr="001F701C">
        <w:rPr>
          <w:rFonts w:ascii="Times New Roman" w:hAnsi="Times New Roman"/>
          <w:sz w:val="20"/>
          <w:szCs w:val="20"/>
        </w:rPr>
        <w:t>нологий и методик воспитательной работы;</w:t>
      </w:r>
    </w:p>
    <w:p w:rsidR="000618F3" w:rsidRPr="001F701C" w:rsidRDefault="000618F3" w:rsidP="00F0793C">
      <w:pPr>
        <w:pStyle w:val="afff0"/>
        <w:widowControl w:val="0"/>
        <w:numPr>
          <w:ilvl w:val="0"/>
          <w:numId w:val="54"/>
        </w:numPr>
        <w:tabs>
          <w:tab w:val="left" w:pos="835"/>
        </w:tabs>
        <w:autoSpaceDE w:val="0"/>
        <w:autoSpaceDN w:val="0"/>
        <w:spacing w:after="0" w:line="240" w:lineRule="auto"/>
        <w:ind w:left="0" w:firstLine="0"/>
        <w:contextualSpacing w:val="0"/>
        <w:rPr>
          <w:rFonts w:ascii="Times New Roman" w:hAnsi="Times New Roman"/>
          <w:sz w:val="20"/>
          <w:szCs w:val="20"/>
        </w:rPr>
      </w:pPr>
      <w:r w:rsidRPr="001F701C">
        <w:rPr>
          <w:rFonts w:ascii="Times New Roman" w:hAnsi="Times New Roman"/>
          <w:sz w:val="20"/>
          <w:szCs w:val="20"/>
        </w:rPr>
        <w:t>Развитие различных форм ученического самоуправления;</w:t>
      </w:r>
    </w:p>
    <w:p w:rsidR="000618F3" w:rsidRPr="001F701C" w:rsidRDefault="000618F3" w:rsidP="00F0793C">
      <w:pPr>
        <w:pStyle w:val="afff0"/>
        <w:widowControl w:val="0"/>
        <w:numPr>
          <w:ilvl w:val="0"/>
          <w:numId w:val="54"/>
        </w:numPr>
        <w:tabs>
          <w:tab w:val="left" w:pos="835"/>
        </w:tabs>
        <w:autoSpaceDE w:val="0"/>
        <w:autoSpaceDN w:val="0"/>
        <w:spacing w:after="0" w:line="240" w:lineRule="auto"/>
        <w:ind w:left="0" w:firstLine="0"/>
        <w:contextualSpacing w:val="0"/>
        <w:rPr>
          <w:rFonts w:ascii="Times New Roman" w:hAnsi="Times New Roman"/>
          <w:sz w:val="20"/>
          <w:szCs w:val="20"/>
        </w:rPr>
      </w:pPr>
      <w:r w:rsidRPr="001F701C">
        <w:rPr>
          <w:rFonts w:ascii="Times New Roman" w:hAnsi="Times New Roman"/>
          <w:sz w:val="20"/>
          <w:szCs w:val="20"/>
        </w:rPr>
        <w:t>Дальнейшее развитие и совершенствование системы дополнительного образования в школе;</w:t>
      </w:r>
    </w:p>
    <w:p w:rsidR="000618F3" w:rsidRPr="001F701C" w:rsidRDefault="000618F3" w:rsidP="000618F3">
      <w:pPr>
        <w:pStyle w:val="10"/>
        <w:rPr>
          <w:rFonts w:ascii="Times New Roman" w:hAnsi="Times New Roman" w:cs="Times New Roman"/>
          <w:sz w:val="20"/>
          <w:szCs w:val="20"/>
        </w:rPr>
      </w:pPr>
      <w:r w:rsidRPr="001F701C">
        <w:rPr>
          <w:rFonts w:ascii="Times New Roman" w:hAnsi="Times New Roman" w:cs="Times New Roman"/>
          <w:sz w:val="20"/>
          <w:szCs w:val="20"/>
        </w:rPr>
        <w:t>Приоритетные направления в воспитательной работе на 202</w:t>
      </w:r>
      <w:r w:rsidR="00D0574D">
        <w:rPr>
          <w:rFonts w:ascii="Times New Roman" w:hAnsi="Times New Roman" w:cs="Times New Roman"/>
          <w:sz w:val="20"/>
          <w:szCs w:val="20"/>
        </w:rPr>
        <w:t>2</w:t>
      </w:r>
      <w:r w:rsidRPr="001F701C">
        <w:rPr>
          <w:rFonts w:ascii="Times New Roman" w:hAnsi="Times New Roman" w:cs="Times New Roman"/>
          <w:sz w:val="20"/>
          <w:szCs w:val="20"/>
        </w:rPr>
        <w:t>-202</w:t>
      </w:r>
      <w:r w:rsidR="00D0574D">
        <w:rPr>
          <w:rFonts w:ascii="Times New Roman" w:hAnsi="Times New Roman" w:cs="Times New Roman"/>
          <w:sz w:val="20"/>
          <w:szCs w:val="20"/>
        </w:rPr>
        <w:t>7</w:t>
      </w:r>
      <w:r w:rsidRPr="001F701C">
        <w:rPr>
          <w:rFonts w:ascii="Times New Roman" w:hAnsi="Times New Roman" w:cs="Times New Roman"/>
          <w:sz w:val="20"/>
          <w:szCs w:val="20"/>
        </w:rPr>
        <w:t xml:space="preserve">  учебный год</w:t>
      </w:r>
    </w:p>
    <w:p w:rsidR="000618F3" w:rsidRPr="001F701C" w:rsidRDefault="000618F3" w:rsidP="00F0793C">
      <w:pPr>
        <w:pStyle w:val="afff0"/>
        <w:widowControl w:val="0"/>
        <w:numPr>
          <w:ilvl w:val="0"/>
          <w:numId w:val="53"/>
        </w:numPr>
        <w:tabs>
          <w:tab w:val="left" w:pos="1414"/>
        </w:tabs>
        <w:autoSpaceDE w:val="0"/>
        <w:autoSpaceDN w:val="0"/>
        <w:spacing w:after="0" w:line="240" w:lineRule="auto"/>
        <w:ind w:left="0" w:firstLine="0"/>
        <w:contextualSpacing w:val="0"/>
        <w:rPr>
          <w:rFonts w:ascii="Times New Roman" w:hAnsi="Times New Roman"/>
          <w:b/>
          <w:bCs/>
          <w:sz w:val="20"/>
          <w:szCs w:val="20"/>
        </w:rPr>
      </w:pPr>
      <w:r w:rsidRPr="001F701C">
        <w:rPr>
          <w:rFonts w:ascii="Times New Roman" w:hAnsi="Times New Roman"/>
          <w:b/>
          <w:bCs/>
          <w:i/>
          <w:iCs/>
          <w:sz w:val="20"/>
          <w:szCs w:val="20"/>
        </w:rPr>
        <w:t>Интеллектуально – познавательное</w:t>
      </w:r>
      <w:r w:rsidRPr="001F701C">
        <w:rPr>
          <w:rFonts w:ascii="Times New Roman" w:hAnsi="Times New Roman"/>
          <w:b/>
          <w:bCs/>
          <w:sz w:val="20"/>
          <w:szCs w:val="20"/>
        </w:rPr>
        <w:t>:</w:t>
      </w:r>
    </w:p>
    <w:p w:rsidR="000618F3" w:rsidRPr="001F701C" w:rsidRDefault="00D0574D" w:rsidP="00D0574D">
      <w:pPr>
        <w:pStyle w:val="afff0"/>
        <w:widowControl w:val="0"/>
        <w:tabs>
          <w:tab w:val="left" w:pos="1414"/>
        </w:tabs>
        <w:autoSpaceDE w:val="0"/>
        <w:autoSpaceDN w:val="0"/>
        <w:spacing w:after="0" w:line="240" w:lineRule="auto"/>
        <w:ind w:left="0"/>
        <w:contextualSpacing w:val="0"/>
        <w:rPr>
          <w:rFonts w:ascii="Times New Roman" w:hAnsi="Times New Roman"/>
          <w:sz w:val="20"/>
          <w:szCs w:val="20"/>
        </w:rPr>
      </w:pPr>
      <w:r>
        <w:rPr>
          <w:rFonts w:ascii="Times New Roman" w:hAnsi="Times New Roman"/>
          <w:sz w:val="20"/>
          <w:szCs w:val="20"/>
        </w:rPr>
        <w:t>-</w:t>
      </w:r>
      <w:r w:rsidR="000618F3" w:rsidRPr="001F701C">
        <w:rPr>
          <w:rFonts w:ascii="Times New Roman" w:hAnsi="Times New Roman"/>
          <w:sz w:val="20"/>
          <w:szCs w:val="20"/>
        </w:rPr>
        <w:t>формирование навыка общения в коллективной деятельности школьников как основы новой социальной ситуации развития;</w:t>
      </w:r>
    </w:p>
    <w:p w:rsidR="000618F3" w:rsidRPr="001F701C" w:rsidRDefault="00D0574D" w:rsidP="00D0574D">
      <w:pPr>
        <w:pStyle w:val="afff0"/>
        <w:widowControl w:val="0"/>
        <w:tabs>
          <w:tab w:val="left" w:pos="1414"/>
          <w:tab w:val="left" w:pos="5733"/>
          <w:tab w:val="left" w:pos="7174"/>
          <w:tab w:val="left" w:pos="8614"/>
          <w:tab w:val="left" w:pos="10054"/>
        </w:tabs>
        <w:autoSpaceDE w:val="0"/>
        <w:autoSpaceDN w:val="0"/>
        <w:spacing w:after="0" w:line="240" w:lineRule="auto"/>
        <w:ind w:left="0"/>
        <w:contextualSpacing w:val="0"/>
        <w:rPr>
          <w:rFonts w:ascii="Times New Roman" w:hAnsi="Times New Roman"/>
          <w:sz w:val="20"/>
          <w:szCs w:val="20"/>
        </w:rPr>
      </w:pPr>
      <w:r>
        <w:rPr>
          <w:rFonts w:ascii="Times New Roman" w:hAnsi="Times New Roman"/>
          <w:sz w:val="20"/>
          <w:szCs w:val="20"/>
        </w:rPr>
        <w:lastRenderedPageBreak/>
        <w:t>-</w:t>
      </w:r>
      <w:r w:rsidR="000618F3" w:rsidRPr="001F701C">
        <w:rPr>
          <w:rFonts w:ascii="Times New Roman" w:hAnsi="Times New Roman"/>
          <w:sz w:val="20"/>
          <w:szCs w:val="20"/>
        </w:rPr>
        <w:t>формирование интеллектуальной</w:t>
      </w:r>
      <w:r>
        <w:rPr>
          <w:rFonts w:ascii="Times New Roman" w:hAnsi="Times New Roman"/>
          <w:sz w:val="20"/>
          <w:szCs w:val="20"/>
        </w:rPr>
        <w:t xml:space="preserve">  </w:t>
      </w:r>
      <w:r w:rsidR="000618F3" w:rsidRPr="001F701C">
        <w:rPr>
          <w:rFonts w:ascii="Times New Roman" w:hAnsi="Times New Roman"/>
          <w:sz w:val="20"/>
          <w:szCs w:val="20"/>
        </w:rPr>
        <w:t>культуры,</w:t>
      </w:r>
      <w:r>
        <w:rPr>
          <w:rFonts w:ascii="Times New Roman" w:hAnsi="Times New Roman"/>
          <w:sz w:val="20"/>
          <w:szCs w:val="20"/>
        </w:rPr>
        <w:t xml:space="preserve"> р</w:t>
      </w:r>
      <w:r w:rsidR="000618F3" w:rsidRPr="001F701C">
        <w:rPr>
          <w:rFonts w:ascii="Times New Roman" w:hAnsi="Times New Roman"/>
          <w:sz w:val="20"/>
          <w:szCs w:val="20"/>
        </w:rPr>
        <w:t>азвитие</w:t>
      </w:r>
      <w:r>
        <w:rPr>
          <w:rFonts w:ascii="Times New Roman" w:hAnsi="Times New Roman"/>
          <w:sz w:val="20"/>
          <w:szCs w:val="20"/>
        </w:rPr>
        <w:t xml:space="preserve"> </w:t>
      </w:r>
      <w:r w:rsidR="000618F3" w:rsidRPr="001F701C">
        <w:rPr>
          <w:rFonts w:ascii="Times New Roman" w:hAnsi="Times New Roman"/>
          <w:sz w:val="20"/>
          <w:szCs w:val="20"/>
        </w:rPr>
        <w:t>кругозора</w:t>
      </w:r>
      <w:r w:rsidR="000618F3" w:rsidRPr="001F701C">
        <w:rPr>
          <w:rFonts w:ascii="Times New Roman" w:hAnsi="Times New Roman"/>
          <w:sz w:val="20"/>
          <w:szCs w:val="20"/>
        </w:rPr>
        <w:tab/>
      </w:r>
      <w:r w:rsidR="000618F3" w:rsidRPr="001F701C">
        <w:rPr>
          <w:rFonts w:ascii="Times New Roman" w:hAnsi="Times New Roman"/>
          <w:spacing w:val="-17"/>
          <w:sz w:val="20"/>
          <w:szCs w:val="20"/>
        </w:rPr>
        <w:t xml:space="preserve">и </w:t>
      </w:r>
      <w:r w:rsidR="000618F3" w:rsidRPr="001F701C">
        <w:rPr>
          <w:rFonts w:ascii="Times New Roman" w:hAnsi="Times New Roman"/>
          <w:sz w:val="20"/>
          <w:szCs w:val="20"/>
        </w:rPr>
        <w:t>любознательности, в том числе посредством предметных недель;</w:t>
      </w:r>
    </w:p>
    <w:p w:rsidR="000618F3" w:rsidRPr="001F701C" w:rsidRDefault="00D0574D" w:rsidP="00D0574D">
      <w:pPr>
        <w:pStyle w:val="afff0"/>
        <w:widowControl w:val="0"/>
        <w:tabs>
          <w:tab w:val="left" w:pos="1414"/>
        </w:tabs>
        <w:autoSpaceDE w:val="0"/>
        <w:autoSpaceDN w:val="0"/>
        <w:spacing w:after="0" w:line="240" w:lineRule="auto"/>
        <w:ind w:left="0"/>
        <w:contextualSpacing w:val="0"/>
        <w:rPr>
          <w:rFonts w:ascii="Times New Roman" w:hAnsi="Times New Roman"/>
          <w:sz w:val="20"/>
          <w:szCs w:val="20"/>
        </w:rPr>
      </w:pPr>
      <w:r>
        <w:rPr>
          <w:rFonts w:ascii="Times New Roman" w:hAnsi="Times New Roman"/>
          <w:sz w:val="20"/>
          <w:szCs w:val="20"/>
        </w:rPr>
        <w:t>-</w:t>
      </w:r>
      <w:r w:rsidR="000618F3" w:rsidRPr="001F701C">
        <w:rPr>
          <w:rFonts w:ascii="Times New Roman" w:hAnsi="Times New Roman"/>
          <w:sz w:val="20"/>
          <w:szCs w:val="20"/>
        </w:rPr>
        <w:t>формирование и развитие познавательной мотивации обучающихся;</w:t>
      </w:r>
    </w:p>
    <w:p w:rsidR="000618F3" w:rsidRPr="001F701C" w:rsidRDefault="00D0574D" w:rsidP="00D0574D">
      <w:pPr>
        <w:pStyle w:val="afff0"/>
        <w:widowControl w:val="0"/>
        <w:tabs>
          <w:tab w:val="left" w:pos="1414"/>
        </w:tabs>
        <w:autoSpaceDE w:val="0"/>
        <w:autoSpaceDN w:val="0"/>
        <w:spacing w:after="0" w:line="240" w:lineRule="auto"/>
        <w:ind w:left="0"/>
        <w:contextualSpacing w:val="0"/>
        <w:jc w:val="both"/>
        <w:rPr>
          <w:rFonts w:ascii="Times New Roman" w:hAnsi="Times New Roman"/>
          <w:sz w:val="20"/>
          <w:szCs w:val="20"/>
        </w:rPr>
      </w:pPr>
      <w:r>
        <w:rPr>
          <w:rFonts w:ascii="Times New Roman" w:hAnsi="Times New Roman"/>
          <w:sz w:val="20"/>
          <w:szCs w:val="20"/>
        </w:rPr>
        <w:t>-</w:t>
      </w:r>
      <w:r w:rsidR="000618F3" w:rsidRPr="001F701C">
        <w:rPr>
          <w:rFonts w:ascii="Times New Roman" w:hAnsi="Times New Roman"/>
          <w:sz w:val="20"/>
          <w:szCs w:val="20"/>
        </w:rPr>
        <w:t>организация научно-исследовательской деятельности;</w:t>
      </w:r>
    </w:p>
    <w:p w:rsidR="000618F3" w:rsidRPr="001F701C" w:rsidRDefault="00D0574D" w:rsidP="00D0574D">
      <w:pPr>
        <w:pStyle w:val="afff0"/>
        <w:widowControl w:val="0"/>
        <w:tabs>
          <w:tab w:val="left" w:pos="1402"/>
        </w:tabs>
        <w:autoSpaceDE w:val="0"/>
        <w:autoSpaceDN w:val="0"/>
        <w:spacing w:after="0" w:line="240" w:lineRule="auto"/>
        <w:ind w:left="0"/>
        <w:contextualSpacing w:val="0"/>
        <w:jc w:val="both"/>
        <w:rPr>
          <w:rFonts w:ascii="Times New Roman" w:hAnsi="Times New Roman"/>
          <w:sz w:val="20"/>
          <w:szCs w:val="20"/>
        </w:rPr>
      </w:pPr>
      <w:r>
        <w:rPr>
          <w:rFonts w:ascii="Times New Roman" w:hAnsi="Times New Roman"/>
          <w:sz w:val="20"/>
          <w:szCs w:val="20"/>
        </w:rPr>
        <w:t>-</w:t>
      </w:r>
      <w:r w:rsidR="000618F3" w:rsidRPr="001F701C">
        <w:rPr>
          <w:rFonts w:ascii="Times New Roman" w:hAnsi="Times New Roman"/>
          <w:sz w:val="20"/>
          <w:szCs w:val="20"/>
        </w:rPr>
        <w:t>реализации творческого потенциала обучающихся посредством дополнительного образования и внеурочной деятельности;</w:t>
      </w:r>
    </w:p>
    <w:p w:rsidR="000618F3" w:rsidRPr="001F701C" w:rsidRDefault="00D0574D" w:rsidP="00D0574D">
      <w:pPr>
        <w:pStyle w:val="afff0"/>
        <w:widowControl w:val="0"/>
        <w:tabs>
          <w:tab w:val="left" w:pos="1414"/>
        </w:tabs>
        <w:autoSpaceDE w:val="0"/>
        <w:autoSpaceDN w:val="0"/>
        <w:spacing w:after="0" w:line="240" w:lineRule="auto"/>
        <w:ind w:left="0"/>
        <w:contextualSpacing w:val="0"/>
        <w:jc w:val="both"/>
        <w:rPr>
          <w:rFonts w:ascii="Times New Roman" w:hAnsi="Times New Roman"/>
          <w:sz w:val="20"/>
          <w:szCs w:val="20"/>
        </w:rPr>
      </w:pPr>
      <w:r>
        <w:rPr>
          <w:rFonts w:ascii="Times New Roman" w:hAnsi="Times New Roman"/>
          <w:sz w:val="20"/>
          <w:szCs w:val="20"/>
        </w:rPr>
        <w:t>-</w:t>
      </w:r>
      <w:r w:rsidR="000618F3" w:rsidRPr="001F701C">
        <w:rPr>
          <w:rFonts w:ascii="Times New Roman" w:hAnsi="Times New Roman"/>
          <w:sz w:val="20"/>
          <w:szCs w:val="20"/>
        </w:rPr>
        <w:t>мотивация на участие в конкурсном движении по своему направлению, как на уровне Школы, так и на уровне поселка, региона, России и т. д.</w:t>
      </w:r>
    </w:p>
    <w:p w:rsidR="000618F3" w:rsidRPr="001F701C" w:rsidRDefault="000618F3" w:rsidP="00F0793C">
      <w:pPr>
        <w:pStyle w:val="20"/>
        <w:keepNext w:val="0"/>
        <w:widowControl w:val="0"/>
        <w:numPr>
          <w:ilvl w:val="0"/>
          <w:numId w:val="53"/>
        </w:numPr>
        <w:tabs>
          <w:tab w:val="left" w:pos="1414"/>
        </w:tabs>
        <w:autoSpaceDE w:val="0"/>
        <w:autoSpaceDN w:val="0"/>
        <w:spacing w:before="0" w:after="0" w:line="240" w:lineRule="auto"/>
        <w:ind w:left="0" w:firstLine="0"/>
        <w:jc w:val="both"/>
        <w:rPr>
          <w:rFonts w:ascii="Times New Roman" w:hAnsi="Times New Roman" w:cs="Times New Roman"/>
          <w:sz w:val="20"/>
          <w:szCs w:val="20"/>
        </w:rPr>
      </w:pPr>
      <w:r w:rsidRPr="001F701C">
        <w:rPr>
          <w:rFonts w:ascii="Times New Roman" w:hAnsi="Times New Roman" w:cs="Times New Roman"/>
          <w:sz w:val="20"/>
          <w:szCs w:val="20"/>
        </w:rPr>
        <w:t>Нравственное, правовое и профилактика асоциального поведения:</w:t>
      </w:r>
    </w:p>
    <w:p w:rsidR="000618F3" w:rsidRPr="001F701C" w:rsidRDefault="00D0574D" w:rsidP="00D0574D">
      <w:pPr>
        <w:pStyle w:val="afff0"/>
        <w:widowControl w:val="0"/>
        <w:tabs>
          <w:tab w:val="left" w:pos="1414"/>
        </w:tabs>
        <w:autoSpaceDE w:val="0"/>
        <w:autoSpaceDN w:val="0"/>
        <w:spacing w:after="0" w:line="240" w:lineRule="auto"/>
        <w:ind w:left="0"/>
        <w:contextualSpacing w:val="0"/>
        <w:jc w:val="both"/>
        <w:rPr>
          <w:rFonts w:ascii="Times New Roman" w:hAnsi="Times New Roman"/>
          <w:sz w:val="20"/>
          <w:szCs w:val="20"/>
        </w:rPr>
      </w:pPr>
      <w:r>
        <w:rPr>
          <w:rFonts w:ascii="Times New Roman" w:hAnsi="Times New Roman"/>
          <w:sz w:val="20"/>
          <w:szCs w:val="20"/>
        </w:rPr>
        <w:t>-</w:t>
      </w:r>
      <w:r w:rsidR="000618F3" w:rsidRPr="001F701C">
        <w:rPr>
          <w:rFonts w:ascii="Times New Roman" w:hAnsi="Times New Roman"/>
          <w:sz w:val="20"/>
          <w:szCs w:val="20"/>
        </w:rPr>
        <w:t>научить детей понимать смысл человеческого существования, ценности своего существования, ценности своего существования и ценности существования других людей;</w:t>
      </w:r>
    </w:p>
    <w:p w:rsidR="000618F3" w:rsidRPr="001F701C" w:rsidRDefault="00D0574D" w:rsidP="00D0574D">
      <w:pPr>
        <w:pStyle w:val="afff0"/>
        <w:widowControl w:val="0"/>
        <w:tabs>
          <w:tab w:val="left" w:pos="1414"/>
        </w:tabs>
        <w:autoSpaceDE w:val="0"/>
        <w:autoSpaceDN w:val="0"/>
        <w:spacing w:after="0" w:line="240" w:lineRule="auto"/>
        <w:ind w:left="0"/>
        <w:contextualSpacing w:val="0"/>
        <w:jc w:val="both"/>
        <w:rPr>
          <w:rFonts w:ascii="Times New Roman" w:hAnsi="Times New Roman"/>
          <w:sz w:val="20"/>
          <w:szCs w:val="20"/>
        </w:rPr>
      </w:pPr>
      <w:r>
        <w:rPr>
          <w:rFonts w:ascii="Times New Roman" w:hAnsi="Times New Roman"/>
          <w:sz w:val="20"/>
          <w:szCs w:val="20"/>
        </w:rPr>
        <w:t>-</w:t>
      </w:r>
      <w:r w:rsidR="000618F3" w:rsidRPr="001F701C">
        <w:rPr>
          <w:rFonts w:ascii="Times New Roman" w:hAnsi="Times New Roman"/>
          <w:sz w:val="20"/>
          <w:szCs w:val="20"/>
        </w:rPr>
        <w:t>повышение ответственности у обучающихся за свое поведение и поступки в школе, семье и в обществе;</w:t>
      </w:r>
    </w:p>
    <w:p w:rsidR="000618F3" w:rsidRPr="001F701C" w:rsidRDefault="00D0574D" w:rsidP="00D0574D">
      <w:pPr>
        <w:pStyle w:val="afff0"/>
        <w:widowControl w:val="0"/>
        <w:tabs>
          <w:tab w:val="left" w:pos="1414"/>
        </w:tabs>
        <w:autoSpaceDE w:val="0"/>
        <w:autoSpaceDN w:val="0"/>
        <w:spacing w:after="0" w:line="240" w:lineRule="auto"/>
        <w:ind w:left="0"/>
        <w:contextualSpacing w:val="0"/>
        <w:jc w:val="both"/>
        <w:rPr>
          <w:rFonts w:ascii="Times New Roman" w:hAnsi="Times New Roman"/>
          <w:sz w:val="20"/>
          <w:szCs w:val="20"/>
        </w:rPr>
      </w:pPr>
      <w:r>
        <w:rPr>
          <w:rFonts w:ascii="Times New Roman" w:hAnsi="Times New Roman"/>
          <w:sz w:val="20"/>
          <w:szCs w:val="20"/>
        </w:rPr>
        <w:t>-</w:t>
      </w:r>
      <w:r w:rsidR="000618F3" w:rsidRPr="001F701C">
        <w:rPr>
          <w:rFonts w:ascii="Times New Roman" w:hAnsi="Times New Roman"/>
          <w:sz w:val="20"/>
          <w:szCs w:val="20"/>
        </w:rPr>
        <w:t>формировать у детей умения отстаивать свою нравственную позицию в ситуации выбора.</w:t>
      </w:r>
    </w:p>
    <w:p w:rsidR="000618F3" w:rsidRPr="001F701C" w:rsidRDefault="00D0574D" w:rsidP="00D0574D">
      <w:pPr>
        <w:pStyle w:val="afff0"/>
        <w:widowControl w:val="0"/>
        <w:tabs>
          <w:tab w:val="left" w:pos="1414"/>
        </w:tabs>
        <w:autoSpaceDE w:val="0"/>
        <w:autoSpaceDN w:val="0"/>
        <w:spacing w:after="0" w:line="240" w:lineRule="auto"/>
        <w:ind w:left="0"/>
        <w:contextualSpacing w:val="0"/>
        <w:jc w:val="both"/>
        <w:rPr>
          <w:rFonts w:ascii="Times New Roman" w:hAnsi="Times New Roman"/>
          <w:sz w:val="20"/>
          <w:szCs w:val="20"/>
        </w:rPr>
      </w:pPr>
      <w:r>
        <w:rPr>
          <w:rFonts w:ascii="Times New Roman" w:hAnsi="Times New Roman"/>
          <w:sz w:val="20"/>
          <w:szCs w:val="20"/>
        </w:rPr>
        <w:t>-</w:t>
      </w:r>
      <w:r w:rsidR="000618F3" w:rsidRPr="001F701C">
        <w:rPr>
          <w:rFonts w:ascii="Times New Roman" w:hAnsi="Times New Roman"/>
          <w:sz w:val="20"/>
          <w:szCs w:val="20"/>
        </w:rPr>
        <w:t>формирование основ правового просвещения;</w:t>
      </w:r>
    </w:p>
    <w:p w:rsidR="000618F3" w:rsidRPr="001F701C" w:rsidRDefault="00D0574D" w:rsidP="00D0574D">
      <w:pPr>
        <w:pStyle w:val="afff0"/>
        <w:widowControl w:val="0"/>
        <w:tabs>
          <w:tab w:val="left" w:pos="1414"/>
        </w:tabs>
        <w:autoSpaceDE w:val="0"/>
        <w:autoSpaceDN w:val="0"/>
        <w:spacing w:after="0" w:line="240" w:lineRule="auto"/>
        <w:ind w:left="0"/>
        <w:contextualSpacing w:val="0"/>
        <w:rPr>
          <w:rFonts w:ascii="Times New Roman" w:hAnsi="Times New Roman"/>
          <w:sz w:val="20"/>
          <w:szCs w:val="20"/>
        </w:rPr>
      </w:pPr>
      <w:r>
        <w:rPr>
          <w:rFonts w:ascii="Times New Roman" w:hAnsi="Times New Roman"/>
          <w:sz w:val="20"/>
          <w:szCs w:val="20"/>
        </w:rPr>
        <w:t>-</w:t>
      </w:r>
      <w:r w:rsidR="000618F3" w:rsidRPr="001F701C">
        <w:rPr>
          <w:rFonts w:ascii="Times New Roman" w:hAnsi="Times New Roman"/>
          <w:sz w:val="20"/>
          <w:szCs w:val="20"/>
        </w:rPr>
        <w:t>формирование основ грамотности безопасности жизнедеятельности, в том числе и средствами отряда ЮИД;</w:t>
      </w:r>
    </w:p>
    <w:p w:rsidR="000618F3" w:rsidRPr="001F701C" w:rsidRDefault="00D0574D" w:rsidP="00D0574D">
      <w:pPr>
        <w:pStyle w:val="afff0"/>
        <w:widowControl w:val="0"/>
        <w:tabs>
          <w:tab w:val="left" w:pos="1414"/>
        </w:tabs>
        <w:autoSpaceDE w:val="0"/>
        <w:autoSpaceDN w:val="0"/>
        <w:spacing w:after="0" w:line="240" w:lineRule="auto"/>
        <w:ind w:left="0"/>
        <w:contextualSpacing w:val="0"/>
        <w:rPr>
          <w:rFonts w:ascii="Times New Roman" w:hAnsi="Times New Roman"/>
          <w:sz w:val="20"/>
          <w:szCs w:val="20"/>
        </w:rPr>
      </w:pPr>
      <w:r>
        <w:rPr>
          <w:rFonts w:ascii="Times New Roman" w:hAnsi="Times New Roman"/>
          <w:sz w:val="20"/>
          <w:szCs w:val="20"/>
        </w:rPr>
        <w:t>-</w:t>
      </w:r>
      <w:r w:rsidR="000618F3" w:rsidRPr="001F701C">
        <w:rPr>
          <w:rFonts w:ascii="Times New Roman" w:hAnsi="Times New Roman"/>
          <w:sz w:val="20"/>
          <w:szCs w:val="20"/>
        </w:rPr>
        <w:t>формирование основ экономической грамотности, социальных взаимоотношений.</w:t>
      </w:r>
    </w:p>
    <w:p w:rsidR="000618F3" w:rsidRPr="001F701C" w:rsidRDefault="000618F3" w:rsidP="00F0793C">
      <w:pPr>
        <w:pStyle w:val="20"/>
        <w:keepNext w:val="0"/>
        <w:widowControl w:val="0"/>
        <w:numPr>
          <w:ilvl w:val="0"/>
          <w:numId w:val="53"/>
        </w:numPr>
        <w:tabs>
          <w:tab w:val="left" w:pos="1414"/>
        </w:tabs>
        <w:autoSpaceDE w:val="0"/>
        <w:autoSpaceDN w:val="0"/>
        <w:spacing w:before="0" w:after="0" w:line="240" w:lineRule="auto"/>
        <w:ind w:left="0" w:firstLine="0"/>
        <w:rPr>
          <w:rFonts w:ascii="Times New Roman" w:hAnsi="Times New Roman" w:cs="Times New Roman"/>
          <w:i w:val="0"/>
          <w:iCs w:val="0"/>
          <w:sz w:val="20"/>
          <w:szCs w:val="20"/>
        </w:rPr>
      </w:pPr>
      <w:r w:rsidRPr="001F701C">
        <w:rPr>
          <w:rFonts w:ascii="Times New Roman" w:hAnsi="Times New Roman" w:cs="Times New Roman"/>
          <w:sz w:val="20"/>
          <w:szCs w:val="20"/>
        </w:rPr>
        <w:t>Спортивно –оздоровительное</w:t>
      </w:r>
      <w:r w:rsidRPr="001F701C">
        <w:rPr>
          <w:rFonts w:ascii="Times New Roman" w:hAnsi="Times New Roman" w:cs="Times New Roman"/>
          <w:i w:val="0"/>
          <w:iCs w:val="0"/>
          <w:sz w:val="20"/>
          <w:szCs w:val="20"/>
        </w:rPr>
        <w:t>:</w:t>
      </w:r>
    </w:p>
    <w:p w:rsidR="000618F3" w:rsidRPr="001F701C" w:rsidRDefault="00D0574D" w:rsidP="00D0574D">
      <w:pPr>
        <w:pStyle w:val="afff0"/>
        <w:widowControl w:val="0"/>
        <w:tabs>
          <w:tab w:val="left" w:pos="1414"/>
        </w:tabs>
        <w:autoSpaceDE w:val="0"/>
        <w:autoSpaceDN w:val="0"/>
        <w:spacing w:after="0" w:line="240" w:lineRule="auto"/>
        <w:ind w:left="0"/>
        <w:contextualSpacing w:val="0"/>
        <w:rPr>
          <w:rFonts w:ascii="Times New Roman" w:hAnsi="Times New Roman"/>
          <w:sz w:val="20"/>
          <w:szCs w:val="20"/>
        </w:rPr>
      </w:pPr>
      <w:r>
        <w:rPr>
          <w:rFonts w:ascii="Times New Roman" w:hAnsi="Times New Roman"/>
          <w:sz w:val="20"/>
          <w:szCs w:val="20"/>
        </w:rPr>
        <w:t>-</w:t>
      </w:r>
      <w:r w:rsidR="000618F3" w:rsidRPr="001F701C">
        <w:rPr>
          <w:rFonts w:ascii="Times New Roman" w:hAnsi="Times New Roman"/>
          <w:sz w:val="20"/>
          <w:szCs w:val="20"/>
        </w:rPr>
        <w:t>формирование санитарно-гигиенических навыков и культуры сохранения и совершенствования здоровья.</w:t>
      </w:r>
    </w:p>
    <w:p w:rsidR="000618F3" w:rsidRPr="001F701C" w:rsidRDefault="00D0574D" w:rsidP="00D0574D">
      <w:pPr>
        <w:pStyle w:val="afff0"/>
        <w:widowControl w:val="0"/>
        <w:tabs>
          <w:tab w:val="left" w:pos="1414"/>
          <w:tab w:val="left" w:pos="2777"/>
        </w:tabs>
        <w:autoSpaceDE w:val="0"/>
        <w:autoSpaceDN w:val="0"/>
        <w:spacing w:after="0" w:line="240" w:lineRule="auto"/>
        <w:ind w:left="0"/>
        <w:contextualSpacing w:val="0"/>
        <w:rPr>
          <w:rFonts w:ascii="Times New Roman" w:hAnsi="Times New Roman"/>
          <w:sz w:val="20"/>
          <w:szCs w:val="20"/>
        </w:rPr>
      </w:pPr>
      <w:r>
        <w:rPr>
          <w:rFonts w:ascii="Times New Roman" w:hAnsi="Times New Roman"/>
          <w:sz w:val="20"/>
          <w:szCs w:val="20"/>
        </w:rPr>
        <w:t>-</w:t>
      </w:r>
      <w:r w:rsidR="000618F3" w:rsidRPr="001F701C">
        <w:rPr>
          <w:rFonts w:ascii="Times New Roman" w:hAnsi="Times New Roman"/>
          <w:sz w:val="20"/>
          <w:szCs w:val="20"/>
        </w:rPr>
        <w:t>развитие</w:t>
      </w:r>
      <w:r w:rsidR="000618F3" w:rsidRPr="001F701C">
        <w:rPr>
          <w:rFonts w:ascii="Times New Roman" w:hAnsi="Times New Roman"/>
          <w:sz w:val="20"/>
          <w:szCs w:val="20"/>
        </w:rPr>
        <w:tab/>
        <w:t>ценностного отношения к своему здоровью посредством участия</w:t>
      </w:r>
      <w:r>
        <w:rPr>
          <w:rFonts w:ascii="Times New Roman" w:hAnsi="Times New Roman"/>
          <w:sz w:val="20"/>
          <w:szCs w:val="20"/>
        </w:rPr>
        <w:t xml:space="preserve"> </w:t>
      </w:r>
      <w:r w:rsidR="000618F3" w:rsidRPr="001F701C">
        <w:rPr>
          <w:rFonts w:ascii="Times New Roman" w:hAnsi="Times New Roman"/>
          <w:sz w:val="20"/>
          <w:szCs w:val="20"/>
        </w:rPr>
        <w:t>ВФСК ГТО</w:t>
      </w:r>
    </w:p>
    <w:p w:rsidR="000618F3" w:rsidRPr="001F701C" w:rsidRDefault="000618F3" w:rsidP="00F0793C">
      <w:pPr>
        <w:pStyle w:val="20"/>
        <w:keepNext w:val="0"/>
        <w:widowControl w:val="0"/>
        <w:numPr>
          <w:ilvl w:val="0"/>
          <w:numId w:val="53"/>
        </w:numPr>
        <w:tabs>
          <w:tab w:val="left" w:pos="1414"/>
        </w:tabs>
        <w:autoSpaceDE w:val="0"/>
        <w:autoSpaceDN w:val="0"/>
        <w:spacing w:before="0" w:after="0" w:line="240" w:lineRule="auto"/>
        <w:ind w:left="0" w:firstLine="0"/>
        <w:rPr>
          <w:rFonts w:ascii="Times New Roman" w:hAnsi="Times New Roman" w:cs="Times New Roman"/>
          <w:i w:val="0"/>
          <w:iCs w:val="0"/>
          <w:sz w:val="20"/>
          <w:szCs w:val="20"/>
        </w:rPr>
      </w:pPr>
      <w:r w:rsidRPr="001F701C">
        <w:rPr>
          <w:rFonts w:ascii="Times New Roman" w:hAnsi="Times New Roman" w:cs="Times New Roman"/>
          <w:sz w:val="20"/>
          <w:szCs w:val="20"/>
        </w:rPr>
        <w:t>Гражданско - патриотическое</w:t>
      </w:r>
      <w:r w:rsidRPr="001F701C">
        <w:rPr>
          <w:rFonts w:ascii="Times New Roman" w:hAnsi="Times New Roman" w:cs="Times New Roman"/>
          <w:i w:val="0"/>
          <w:iCs w:val="0"/>
          <w:sz w:val="20"/>
          <w:szCs w:val="20"/>
        </w:rPr>
        <w:t>:</w:t>
      </w:r>
    </w:p>
    <w:p w:rsidR="000618F3" w:rsidRPr="001F701C" w:rsidRDefault="00D0574D" w:rsidP="00D0574D">
      <w:pPr>
        <w:pStyle w:val="afff0"/>
        <w:widowControl w:val="0"/>
        <w:tabs>
          <w:tab w:val="left" w:pos="1414"/>
        </w:tabs>
        <w:autoSpaceDE w:val="0"/>
        <w:autoSpaceDN w:val="0"/>
        <w:spacing w:after="0" w:line="240" w:lineRule="auto"/>
        <w:ind w:left="0"/>
        <w:contextualSpacing w:val="0"/>
        <w:rPr>
          <w:rFonts w:ascii="Times New Roman" w:hAnsi="Times New Roman"/>
          <w:sz w:val="20"/>
          <w:szCs w:val="20"/>
        </w:rPr>
      </w:pPr>
      <w:r>
        <w:rPr>
          <w:rFonts w:ascii="Times New Roman" w:hAnsi="Times New Roman"/>
          <w:sz w:val="20"/>
          <w:szCs w:val="20"/>
        </w:rPr>
        <w:t>-</w:t>
      </w:r>
      <w:r w:rsidR="000618F3" w:rsidRPr="001F701C">
        <w:rPr>
          <w:rFonts w:ascii="Times New Roman" w:hAnsi="Times New Roman"/>
          <w:sz w:val="20"/>
          <w:szCs w:val="20"/>
        </w:rPr>
        <w:t>воспитание у обучающихся чувства любви к Родине;</w:t>
      </w:r>
    </w:p>
    <w:p w:rsidR="000618F3" w:rsidRPr="001F701C" w:rsidRDefault="00D0574D" w:rsidP="00D0574D">
      <w:pPr>
        <w:pStyle w:val="afff0"/>
        <w:widowControl w:val="0"/>
        <w:tabs>
          <w:tab w:val="left" w:pos="1414"/>
        </w:tabs>
        <w:autoSpaceDE w:val="0"/>
        <w:autoSpaceDN w:val="0"/>
        <w:spacing w:after="0" w:line="240" w:lineRule="auto"/>
        <w:ind w:left="0"/>
        <w:contextualSpacing w:val="0"/>
        <w:rPr>
          <w:rFonts w:ascii="Times New Roman" w:hAnsi="Times New Roman"/>
          <w:sz w:val="20"/>
          <w:szCs w:val="20"/>
        </w:rPr>
      </w:pPr>
      <w:r>
        <w:rPr>
          <w:rFonts w:ascii="Times New Roman" w:hAnsi="Times New Roman"/>
          <w:sz w:val="20"/>
          <w:szCs w:val="20"/>
        </w:rPr>
        <w:t>-</w:t>
      </w:r>
      <w:r w:rsidR="000618F3" w:rsidRPr="001F701C">
        <w:rPr>
          <w:rFonts w:ascii="Times New Roman" w:hAnsi="Times New Roman"/>
          <w:sz w:val="20"/>
          <w:szCs w:val="20"/>
        </w:rPr>
        <w:t>формирование гражданской ответственности и уважения к своей малой Родины;</w:t>
      </w:r>
    </w:p>
    <w:p w:rsidR="000618F3" w:rsidRPr="001F701C" w:rsidRDefault="00D0574D" w:rsidP="00D0574D">
      <w:pPr>
        <w:pStyle w:val="afff0"/>
        <w:widowControl w:val="0"/>
        <w:tabs>
          <w:tab w:val="left" w:pos="1390"/>
          <w:tab w:val="left" w:pos="9968"/>
        </w:tabs>
        <w:autoSpaceDE w:val="0"/>
        <w:autoSpaceDN w:val="0"/>
        <w:spacing w:after="0" w:line="240" w:lineRule="auto"/>
        <w:ind w:left="0"/>
        <w:contextualSpacing w:val="0"/>
        <w:rPr>
          <w:rFonts w:ascii="Times New Roman" w:hAnsi="Times New Roman"/>
          <w:sz w:val="20"/>
          <w:szCs w:val="20"/>
        </w:rPr>
      </w:pPr>
      <w:r>
        <w:rPr>
          <w:rFonts w:ascii="Times New Roman" w:hAnsi="Times New Roman"/>
          <w:sz w:val="20"/>
          <w:szCs w:val="20"/>
        </w:rPr>
        <w:t>-</w:t>
      </w:r>
      <w:r w:rsidR="000618F3" w:rsidRPr="001F701C">
        <w:rPr>
          <w:rFonts w:ascii="Times New Roman" w:hAnsi="Times New Roman"/>
          <w:sz w:val="20"/>
          <w:szCs w:val="20"/>
        </w:rPr>
        <w:t>формирование  чувства  гражданственности, национального самосознания,</w:t>
      </w:r>
      <w:r w:rsidR="000618F3" w:rsidRPr="001F701C">
        <w:rPr>
          <w:rFonts w:ascii="Times New Roman" w:hAnsi="Times New Roman"/>
          <w:sz w:val="20"/>
          <w:szCs w:val="20"/>
        </w:rPr>
        <w:tab/>
      </w:r>
      <w:r w:rsidR="000618F3" w:rsidRPr="001F701C">
        <w:rPr>
          <w:rFonts w:ascii="Times New Roman" w:hAnsi="Times New Roman"/>
          <w:spacing w:val="-5"/>
          <w:sz w:val="20"/>
          <w:szCs w:val="20"/>
        </w:rPr>
        <w:t>ува</w:t>
      </w:r>
      <w:r w:rsidR="000618F3" w:rsidRPr="001F701C">
        <w:rPr>
          <w:rFonts w:ascii="Times New Roman" w:hAnsi="Times New Roman"/>
          <w:sz w:val="20"/>
          <w:szCs w:val="20"/>
        </w:rPr>
        <w:t>жение к культурному наследию России</w:t>
      </w:r>
    </w:p>
    <w:p w:rsidR="000618F3" w:rsidRPr="001F701C" w:rsidRDefault="00D0574D" w:rsidP="00D0574D">
      <w:pPr>
        <w:pStyle w:val="afff0"/>
        <w:widowControl w:val="0"/>
        <w:tabs>
          <w:tab w:val="left" w:pos="1414"/>
        </w:tabs>
        <w:autoSpaceDE w:val="0"/>
        <w:autoSpaceDN w:val="0"/>
        <w:spacing w:after="0" w:line="240" w:lineRule="auto"/>
        <w:ind w:left="0"/>
        <w:contextualSpacing w:val="0"/>
        <w:rPr>
          <w:rFonts w:ascii="Times New Roman" w:hAnsi="Times New Roman"/>
          <w:sz w:val="20"/>
          <w:szCs w:val="20"/>
        </w:rPr>
      </w:pPr>
      <w:r>
        <w:rPr>
          <w:rFonts w:ascii="Times New Roman" w:hAnsi="Times New Roman"/>
          <w:sz w:val="20"/>
          <w:szCs w:val="20"/>
        </w:rPr>
        <w:t>-</w:t>
      </w:r>
      <w:r w:rsidR="000618F3" w:rsidRPr="001F701C">
        <w:rPr>
          <w:rFonts w:ascii="Times New Roman" w:hAnsi="Times New Roman"/>
          <w:sz w:val="20"/>
          <w:szCs w:val="20"/>
        </w:rPr>
        <w:t>воспитание уважения к истории, к народной памяти,</w:t>
      </w:r>
    </w:p>
    <w:p w:rsidR="000618F3" w:rsidRPr="001F701C" w:rsidRDefault="00D0574D" w:rsidP="00D0574D">
      <w:pPr>
        <w:pStyle w:val="afff0"/>
        <w:widowControl w:val="0"/>
        <w:tabs>
          <w:tab w:val="left" w:pos="1414"/>
        </w:tabs>
        <w:autoSpaceDE w:val="0"/>
        <w:autoSpaceDN w:val="0"/>
        <w:spacing w:after="0" w:line="240" w:lineRule="auto"/>
        <w:ind w:left="0"/>
        <w:contextualSpacing w:val="0"/>
        <w:rPr>
          <w:rFonts w:ascii="Times New Roman" w:hAnsi="Times New Roman"/>
          <w:sz w:val="20"/>
          <w:szCs w:val="20"/>
        </w:rPr>
      </w:pPr>
      <w:r>
        <w:rPr>
          <w:rFonts w:ascii="Times New Roman" w:hAnsi="Times New Roman"/>
          <w:sz w:val="20"/>
          <w:szCs w:val="20"/>
        </w:rPr>
        <w:t>-</w:t>
      </w:r>
      <w:r w:rsidR="000618F3" w:rsidRPr="001F701C">
        <w:rPr>
          <w:rFonts w:ascii="Times New Roman" w:hAnsi="Times New Roman"/>
          <w:sz w:val="20"/>
          <w:szCs w:val="20"/>
        </w:rPr>
        <w:t>формирование жизненных идеалов посредством популяризация подвига советского солдата в Великой Отечественной войне.</w:t>
      </w:r>
    </w:p>
    <w:p w:rsidR="000618F3" w:rsidRPr="001F701C" w:rsidRDefault="000618F3" w:rsidP="00F0793C">
      <w:pPr>
        <w:pStyle w:val="afff0"/>
        <w:widowControl w:val="0"/>
        <w:numPr>
          <w:ilvl w:val="0"/>
          <w:numId w:val="53"/>
        </w:numPr>
        <w:tabs>
          <w:tab w:val="left" w:pos="1414"/>
        </w:tabs>
        <w:autoSpaceDE w:val="0"/>
        <w:autoSpaceDN w:val="0"/>
        <w:spacing w:after="0" w:line="240" w:lineRule="auto"/>
        <w:ind w:left="0" w:firstLine="0"/>
        <w:contextualSpacing w:val="0"/>
        <w:rPr>
          <w:rFonts w:ascii="Times New Roman" w:hAnsi="Times New Roman"/>
          <w:sz w:val="20"/>
          <w:szCs w:val="20"/>
        </w:rPr>
      </w:pPr>
      <w:r w:rsidRPr="001F701C">
        <w:rPr>
          <w:rFonts w:ascii="Times New Roman" w:hAnsi="Times New Roman"/>
          <w:b/>
          <w:bCs/>
          <w:i/>
          <w:iCs/>
          <w:sz w:val="20"/>
          <w:szCs w:val="20"/>
        </w:rPr>
        <w:t>Трудовое, профориентационное</w:t>
      </w:r>
      <w:r w:rsidRPr="001F701C">
        <w:rPr>
          <w:rFonts w:ascii="Times New Roman" w:hAnsi="Times New Roman"/>
          <w:sz w:val="20"/>
          <w:szCs w:val="20"/>
        </w:rPr>
        <w:t>:</w:t>
      </w:r>
    </w:p>
    <w:p w:rsidR="000618F3" w:rsidRPr="001F701C" w:rsidRDefault="00D0574D" w:rsidP="00D0574D">
      <w:pPr>
        <w:pStyle w:val="afff0"/>
        <w:widowControl w:val="0"/>
        <w:tabs>
          <w:tab w:val="left" w:pos="1414"/>
        </w:tabs>
        <w:autoSpaceDE w:val="0"/>
        <w:autoSpaceDN w:val="0"/>
        <w:spacing w:after="0" w:line="240" w:lineRule="auto"/>
        <w:ind w:left="0"/>
        <w:contextualSpacing w:val="0"/>
        <w:rPr>
          <w:rFonts w:ascii="Times New Roman" w:hAnsi="Times New Roman"/>
          <w:sz w:val="20"/>
          <w:szCs w:val="20"/>
        </w:rPr>
      </w:pPr>
      <w:r>
        <w:rPr>
          <w:rFonts w:ascii="Times New Roman" w:hAnsi="Times New Roman"/>
          <w:sz w:val="20"/>
          <w:szCs w:val="20"/>
        </w:rPr>
        <w:t>-</w:t>
      </w:r>
      <w:r w:rsidR="000618F3" w:rsidRPr="001F701C">
        <w:rPr>
          <w:rFonts w:ascii="Times New Roman" w:hAnsi="Times New Roman"/>
          <w:sz w:val="20"/>
          <w:szCs w:val="20"/>
        </w:rPr>
        <w:t>отработка навыков позитивного учебного поведения;</w:t>
      </w:r>
    </w:p>
    <w:p w:rsidR="000618F3" w:rsidRPr="001F701C" w:rsidRDefault="00D0574D" w:rsidP="00D0574D">
      <w:pPr>
        <w:pStyle w:val="afff0"/>
        <w:widowControl w:val="0"/>
        <w:tabs>
          <w:tab w:val="left" w:pos="1414"/>
        </w:tabs>
        <w:autoSpaceDE w:val="0"/>
        <w:autoSpaceDN w:val="0"/>
        <w:spacing w:after="0" w:line="240" w:lineRule="auto"/>
        <w:ind w:left="0"/>
        <w:contextualSpacing w:val="0"/>
        <w:rPr>
          <w:rFonts w:ascii="Times New Roman" w:hAnsi="Times New Roman"/>
          <w:sz w:val="20"/>
          <w:szCs w:val="20"/>
        </w:rPr>
      </w:pPr>
      <w:r>
        <w:rPr>
          <w:rFonts w:ascii="Times New Roman" w:hAnsi="Times New Roman"/>
          <w:sz w:val="20"/>
          <w:szCs w:val="20"/>
        </w:rPr>
        <w:t>-</w:t>
      </w:r>
      <w:r w:rsidR="000618F3" w:rsidRPr="001F701C">
        <w:rPr>
          <w:rFonts w:ascii="Times New Roman" w:hAnsi="Times New Roman"/>
          <w:sz w:val="20"/>
          <w:szCs w:val="20"/>
        </w:rPr>
        <w:t>вооружение основными навыками самообслуживания;</w:t>
      </w:r>
    </w:p>
    <w:p w:rsidR="000618F3" w:rsidRPr="001F701C" w:rsidRDefault="00D0574D" w:rsidP="00D0574D">
      <w:pPr>
        <w:pStyle w:val="afff0"/>
        <w:widowControl w:val="0"/>
        <w:tabs>
          <w:tab w:val="left" w:pos="1414"/>
        </w:tabs>
        <w:autoSpaceDE w:val="0"/>
        <w:autoSpaceDN w:val="0"/>
        <w:spacing w:after="0" w:line="240" w:lineRule="auto"/>
        <w:ind w:left="0"/>
        <w:contextualSpacing w:val="0"/>
        <w:jc w:val="both"/>
        <w:rPr>
          <w:rFonts w:ascii="Times New Roman" w:hAnsi="Times New Roman"/>
          <w:sz w:val="20"/>
          <w:szCs w:val="20"/>
        </w:rPr>
      </w:pPr>
      <w:r>
        <w:rPr>
          <w:rFonts w:ascii="Times New Roman" w:hAnsi="Times New Roman"/>
          <w:sz w:val="20"/>
          <w:szCs w:val="20"/>
        </w:rPr>
        <w:t>-</w:t>
      </w:r>
      <w:r w:rsidR="000618F3" w:rsidRPr="001F701C">
        <w:rPr>
          <w:rFonts w:ascii="Times New Roman" w:hAnsi="Times New Roman"/>
          <w:sz w:val="20"/>
          <w:szCs w:val="20"/>
        </w:rPr>
        <w:t>помощь школьникам в поиске профессионального пути и формированию у них обоснованного профессионального намерения посредством онлайн уроков на сайте по бесплатной профориентации для детей «Проектория».</w:t>
      </w:r>
    </w:p>
    <w:p w:rsidR="000618F3" w:rsidRPr="001F701C" w:rsidRDefault="000618F3" w:rsidP="00F0793C">
      <w:pPr>
        <w:pStyle w:val="20"/>
        <w:keepNext w:val="0"/>
        <w:widowControl w:val="0"/>
        <w:numPr>
          <w:ilvl w:val="0"/>
          <w:numId w:val="53"/>
        </w:numPr>
        <w:tabs>
          <w:tab w:val="left" w:pos="1414"/>
        </w:tabs>
        <w:autoSpaceDE w:val="0"/>
        <w:autoSpaceDN w:val="0"/>
        <w:spacing w:before="0" w:after="0" w:line="240" w:lineRule="auto"/>
        <w:ind w:left="0" w:firstLine="0"/>
        <w:rPr>
          <w:rFonts w:ascii="Times New Roman" w:hAnsi="Times New Roman" w:cs="Times New Roman"/>
          <w:b w:val="0"/>
          <w:bCs w:val="0"/>
          <w:i w:val="0"/>
          <w:iCs w:val="0"/>
          <w:sz w:val="20"/>
          <w:szCs w:val="20"/>
        </w:rPr>
      </w:pPr>
      <w:r w:rsidRPr="001F701C">
        <w:rPr>
          <w:rFonts w:ascii="Times New Roman" w:hAnsi="Times New Roman" w:cs="Times New Roman"/>
          <w:sz w:val="20"/>
          <w:szCs w:val="20"/>
        </w:rPr>
        <w:lastRenderedPageBreak/>
        <w:t>Досуговая деятельность</w:t>
      </w:r>
      <w:r w:rsidRPr="001F701C">
        <w:rPr>
          <w:rFonts w:ascii="Times New Roman" w:hAnsi="Times New Roman" w:cs="Times New Roman"/>
          <w:b w:val="0"/>
          <w:bCs w:val="0"/>
          <w:i w:val="0"/>
          <w:iCs w:val="0"/>
          <w:sz w:val="20"/>
          <w:szCs w:val="20"/>
        </w:rPr>
        <w:t>:</w:t>
      </w:r>
    </w:p>
    <w:p w:rsidR="000618F3" w:rsidRPr="001F701C" w:rsidRDefault="00D0574D" w:rsidP="00D0574D">
      <w:pPr>
        <w:pStyle w:val="afff0"/>
        <w:widowControl w:val="0"/>
        <w:tabs>
          <w:tab w:val="left" w:pos="1399"/>
        </w:tabs>
        <w:autoSpaceDE w:val="0"/>
        <w:autoSpaceDN w:val="0"/>
        <w:spacing w:after="0" w:line="240" w:lineRule="auto"/>
        <w:ind w:left="0"/>
        <w:contextualSpacing w:val="0"/>
        <w:rPr>
          <w:rFonts w:ascii="Times New Roman" w:hAnsi="Times New Roman"/>
          <w:sz w:val="20"/>
          <w:szCs w:val="20"/>
        </w:rPr>
      </w:pPr>
      <w:r>
        <w:rPr>
          <w:rFonts w:ascii="Times New Roman" w:hAnsi="Times New Roman"/>
          <w:sz w:val="20"/>
          <w:szCs w:val="20"/>
        </w:rPr>
        <w:t>-</w:t>
      </w:r>
      <w:r w:rsidR="000618F3" w:rsidRPr="001F701C">
        <w:rPr>
          <w:rFonts w:ascii="Times New Roman" w:hAnsi="Times New Roman"/>
          <w:sz w:val="20"/>
          <w:szCs w:val="20"/>
        </w:rPr>
        <w:t>Формирования навыков организации культурно-развивающего досуга;</w:t>
      </w:r>
    </w:p>
    <w:p w:rsidR="000618F3" w:rsidRPr="001F701C" w:rsidRDefault="00D0574D" w:rsidP="00D0574D">
      <w:pPr>
        <w:pStyle w:val="afff0"/>
        <w:widowControl w:val="0"/>
        <w:tabs>
          <w:tab w:val="left" w:pos="1399"/>
        </w:tabs>
        <w:autoSpaceDE w:val="0"/>
        <w:autoSpaceDN w:val="0"/>
        <w:spacing w:after="0" w:line="240" w:lineRule="auto"/>
        <w:ind w:left="0"/>
        <w:contextualSpacing w:val="0"/>
        <w:rPr>
          <w:rFonts w:ascii="Times New Roman" w:hAnsi="Times New Roman"/>
          <w:sz w:val="20"/>
          <w:szCs w:val="20"/>
        </w:rPr>
      </w:pPr>
      <w:r>
        <w:rPr>
          <w:rFonts w:ascii="Times New Roman" w:hAnsi="Times New Roman"/>
          <w:sz w:val="20"/>
          <w:szCs w:val="20"/>
        </w:rPr>
        <w:t>-</w:t>
      </w:r>
      <w:r w:rsidR="000618F3" w:rsidRPr="001F701C">
        <w:rPr>
          <w:rFonts w:ascii="Times New Roman" w:hAnsi="Times New Roman"/>
          <w:sz w:val="20"/>
          <w:szCs w:val="20"/>
        </w:rPr>
        <w:t>развитие интереса к внеклассной деятельности;</w:t>
      </w:r>
    </w:p>
    <w:p w:rsidR="000618F3" w:rsidRPr="001F701C" w:rsidRDefault="00D0574D" w:rsidP="00D0574D">
      <w:pPr>
        <w:pStyle w:val="afff0"/>
        <w:widowControl w:val="0"/>
        <w:tabs>
          <w:tab w:val="left" w:pos="1399"/>
        </w:tabs>
        <w:autoSpaceDE w:val="0"/>
        <w:autoSpaceDN w:val="0"/>
        <w:spacing w:after="0" w:line="240" w:lineRule="auto"/>
        <w:ind w:left="0"/>
        <w:contextualSpacing w:val="0"/>
        <w:jc w:val="both"/>
        <w:rPr>
          <w:rFonts w:ascii="Times New Roman" w:hAnsi="Times New Roman"/>
          <w:sz w:val="20"/>
          <w:szCs w:val="20"/>
        </w:rPr>
      </w:pPr>
      <w:r>
        <w:rPr>
          <w:rFonts w:ascii="Times New Roman" w:hAnsi="Times New Roman"/>
          <w:sz w:val="20"/>
          <w:szCs w:val="20"/>
        </w:rPr>
        <w:t>-</w:t>
      </w:r>
      <w:r w:rsidR="000618F3" w:rsidRPr="001F701C">
        <w:rPr>
          <w:rFonts w:ascii="Times New Roman" w:hAnsi="Times New Roman"/>
          <w:sz w:val="20"/>
          <w:szCs w:val="20"/>
        </w:rPr>
        <w:t>участие в реализации Всероссийского, республиканского  и муниципального календаря образовательных событий, приуроченных к государственным и национальным праздникам РФ, РТ, памятным датам и событиям российской истории и культуры.</w:t>
      </w:r>
    </w:p>
    <w:p w:rsidR="000618F3" w:rsidRPr="001F701C" w:rsidRDefault="000618F3" w:rsidP="00F0793C">
      <w:pPr>
        <w:pStyle w:val="afff0"/>
        <w:widowControl w:val="0"/>
        <w:numPr>
          <w:ilvl w:val="0"/>
          <w:numId w:val="53"/>
        </w:numPr>
        <w:tabs>
          <w:tab w:val="left" w:pos="1414"/>
        </w:tabs>
        <w:autoSpaceDE w:val="0"/>
        <w:autoSpaceDN w:val="0"/>
        <w:spacing w:after="0" w:line="240" w:lineRule="auto"/>
        <w:ind w:left="0" w:firstLine="0"/>
        <w:contextualSpacing w:val="0"/>
        <w:rPr>
          <w:rFonts w:ascii="Times New Roman" w:hAnsi="Times New Roman"/>
          <w:sz w:val="20"/>
          <w:szCs w:val="20"/>
        </w:rPr>
      </w:pPr>
      <w:r w:rsidRPr="001F701C">
        <w:rPr>
          <w:rFonts w:ascii="Times New Roman" w:hAnsi="Times New Roman"/>
          <w:b/>
          <w:bCs/>
          <w:i/>
          <w:iCs/>
          <w:sz w:val="20"/>
          <w:szCs w:val="20"/>
        </w:rPr>
        <w:t xml:space="preserve">Самоуправление </w:t>
      </w:r>
    </w:p>
    <w:p w:rsidR="000618F3" w:rsidRPr="001F701C" w:rsidRDefault="00D0574D" w:rsidP="00D0574D">
      <w:pPr>
        <w:pStyle w:val="afff0"/>
        <w:widowControl w:val="0"/>
        <w:tabs>
          <w:tab w:val="left" w:pos="1414"/>
        </w:tabs>
        <w:autoSpaceDE w:val="0"/>
        <w:autoSpaceDN w:val="0"/>
        <w:spacing w:after="0" w:line="240" w:lineRule="auto"/>
        <w:ind w:left="0"/>
        <w:contextualSpacing w:val="0"/>
        <w:rPr>
          <w:rFonts w:ascii="Times New Roman" w:hAnsi="Times New Roman"/>
          <w:sz w:val="20"/>
          <w:szCs w:val="20"/>
        </w:rPr>
      </w:pPr>
      <w:r>
        <w:rPr>
          <w:rFonts w:ascii="Times New Roman" w:hAnsi="Times New Roman"/>
          <w:sz w:val="20"/>
          <w:szCs w:val="20"/>
        </w:rPr>
        <w:t>-</w:t>
      </w:r>
      <w:r w:rsidR="000618F3" w:rsidRPr="001F701C">
        <w:rPr>
          <w:rFonts w:ascii="Times New Roman" w:hAnsi="Times New Roman"/>
          <w:sz w:val="20"/>
          <w:szCs w:val="20"/>
        </w:rPr>
        <w:t>реализация прав учащихся на управление образовательной организацией в соответствие с ФЗ «Об образовании в РФ» ;</w:t>
      </w:r>
    </w:p>
    <w:p w:rsidR="000618F3" w:rsidRPr="001F701C" w:rsidRDefault="00D0574D" w:rsidP="00D0574D">
      <w:pPr>
        <w:pStyle w:val="afff0"/>
        <w:widowControl w:val="0"/>
        <w:tabs>
          <w:tab w:val="left" w:pos="1414"/>
        </w:tabs>
        <w:autoSpaceDE w:val="0"/>
        <w:autoSpaceDN w:val="0"/>
        <w:spacing w:after="0" w:line="240" w:lineRule="auto"/>
        <w:ind w:left="0"/>
        <w:contextualSpacing w:val="0"/>
        <w:rPr>
          <w:rFonts w:ascii="Times New Roman" w:hAnsi="Times New Roman"/>
          <w:sz w:val="20"/>
          <w:szCs w:val="20"/>
        </w:rPr>
      </w:pPr>
      <w:r>
        <w:rPr>
          <w:rFonts w:ascii="Times New Roman" w:hAnsi="Times New Roman"/>
          <w:sz w:val="20"/>
          <w:szCs w:val="20"/>
        </w:rPr>
        <w:t>-</w:t>
      </w:r>
      <w:r w:rsidR="000618F3" w:rsidRPr="001F701C">
        <w:rPr>
          <w:rFonts w:ascii="Times New Roman" w:hAnsi="Times New Roman"/>
          <w:sz w:val="20"/>
          <w:szCs w:val="20"/>
        </w:rPr>
        <w:t>развитие разных форм детского самоуправления, в том числе и ученического с 1 по 11класс;</w:t>
      </w:r>
    </w:p>
    <w:p w:rsidR="000618F3" w:rsidRPr="001F701C" w:rsidRDefault="00D0574D" w:rsidP="00D0574D">
      <w:pPr>
        <w:pStyle w:val="afff0"/>
        <w:widowControl w:val="0"/>
        <w:tabs>
          <w:tab w:val="left" w:pos="1414"/>
        </w:tabs>
        <w:autoSpaceDE w:val="0"/>
        <w:autoSpaceDN w:val="0"/>
        <w:spacing w:after="0" w:line="240" w:lineRule="auto"/>
        <w:ind w:left="0"/>
        <w:contextualSpacing w:val="0"/>
        <w:rPr>
          <w:rFonts w:ascii="Times New Roman" w:hAnsi="Times New Roman"/>
          <w:sz w:val="20"/>
          <w:szCs w:val="20"/>
        </w:rPr>
      </w:pPr>
      <w:r>
        <w:rPr>
          <w:rFonts w:ascii="Times New Roman" w:hAnsi="Times New Roman"/>
          <w:sz w:val="20"/>
          <w:szCs w:val="20"/>
        </w:rPr>
        <w:t>-</w:t>
      </w:r>
      <w:r w:rsidR="000618F3" w:rsidRPr="001F701C">
        <w:rPr>
          <w:rFonts w:ascii="Times New Roman" w:hAnsi="Times New Roman"/>
          <w:sz w:val="20"/>
          <w:szCs w:val="20"/>
        </w:rPr>
        <w:t>поддержка социальных инициативы и достижений обучающихся, в том числе и посредством РДШ;</w:t>
      </w:r>
    </w:p>
    <w:p w:rsidR="000618F3" w:rsidRPr="001F701C" w:rsidRDefault="00D0574D" w:rsidP="00D0574D">
      <w:pPr>
        <w:pStyle w:val="afff0"/>
        <w:widowControl w:val="0"/>
        <w:tabs>
          <w:tab w:val="left" w:pos="1414"/>
        </w:tabs>
        <w:autoSpaceDE w:val="0"/>
        <w:autoSpaceDN w:val="0"/>
        <w:spacing w:after="0" w:line="240" w:lineRule="auto"/>
        <w:ind w:left="0"/>
        <w:contextualSpacing w:val="0"/>
        <w:rPr>
          <w:rFonts w:ascii="Times New Roman" w:hAnsi="Times New Roman"/>
          <w:sz w:val="20"/>
          <w:szCs w:val="20"/>
        </w:rPr>
      </w:pPr>
      <w:r>
        <w:rPr>
          <w:rFonts w:ascii="Times New Roman" w:hAnsi="Times New Roman"/>
          <w:sz w:val="20"/>
          <w:szCs w:val="20"/>
        </w:rPr>
        <w:t>-</w:t>
      </w:r>
      <w:r w:rsidR="000618F3" w:rsidRPr="001F701C">
        <w:rPr>
          <w:rFonts w:ascii="Times New Roman" w:hAnsi="Times New Roman"/>
          <w:sz w:val="20"/>
          <w:szCs w:val="20"/>
        </w:rPr>
        <w:t>воспитание чувства гордости за родную школу через формирование положительного имиджа и престижа Школы;</w:t>
      </w:r>
    </w:p>
    <w:p w:rsidR="000618F3" w:rsidRPr="001F701C" w:rsidRDefault="00D0574D" w:rsidP="00D0574D">
      <w:pPr>
        <w:pStyle w:val="afff0"/>
        <w:widowControl w:val="0"/>
        <w:tabs>
          <w:tab w:val="left" w:pos="1414"/>
        </w:tabs>
        <w:autoSpaceDE w:val="0"/>
        <w:autoSpaceDN w:val="0"/>
        <w:spacing w:after="0" w:line="240" w:lineRule="auto"/>
        <w:ind w:left="0"/>
        <w:contextualSpacing w:val="0"/>
        <w:rPr>
          <w:rFonts w:ascii="Times New Roman" w:hAnsi="Times New Roman"/>
          <w:sz w:val="20"/>
          <w:szCs w:val="20"/>
        </w:rPr>
      </w:pPr>
      <w:r>
        <w:rPr>
          <w:rFonts w:ascii="Times New Roman" w:hAnsi="Times New Roman"/>
          <w:sz w:val="20"/>
          <w:szCs w:val="20"/>
        </w:rPr>
        <w:t>-</w:t>
      </w:r>
      <w:r w:rsidR="000618F3" w:rsidRPr="001F701C">
        <w:rPr>
          <w:rFonts w:ascii="Times New Roman" w:hAnsi="Times New Roman"/>
          <w:sz w:val="20"/>
          <w:szCs w:val="20"/>
        </w:rPr>
        <w:t>поддержка инициатив по созданию новых традиций в рамках уклада школьной жизни.</w:t>
      </w:r>
    </w:p>
    <w:p w:rsidR="000618F3" w:rsidRPr="001F701C" w:rsidRDefault="000618F3" w:rsidP="00F0793C">
      <w:pPr>
        <w:pStyle w:val="20"/>
        <w:keepNext w:val="0"/>
        <w:widowControl w:val="0"/>
        <w:numPr>
          <w:ilvl w:val="0"/>
          <w:numId w:val="53"/>
        </w:numPr>
        <w:tabs>
          <w:tab w:val="left" w:pos="1414"/>
        </w:tabs>
        <w:autoSpaceDE w:val="0"/>
        <w:autoSpaceDN w:val="0"/>
        <w:spacing w:before="0" w:after="0" w:line="240" w:lineRule="auto"/>
        <w:ind w:left="0" w:firstLine="0"/>
        <w:rPr>
          <w:rFonts w:ascii="Times New Roman" w:hAnsi="Times New Roman" w:cs="Times New Roman"/>
          <w:sz w:val="20"/>
          <w:szCs w:val="20"/>
        </w:rPr>
      </w:pPr>
      <w:r w:rsidRPr="001F701C">
        <w:rPr>
          <w:rFonts w:ascii="Times New Roman" w:hAnsi="Times New Roman" w:cs="Times New Roman"/>
          <w:sz w:val="20"/>
          <w:szCs w:val="20"/>
        </w:rPr>
        <w:t>Семейное:</w:t>
      </w:r>
    </w:p>
    <w:p w:rsidR="000618F3" w:rsidRPr="001F701C" w:rsidRDefault="00D0574D" w:rsidP="00D0574D">
      <w:pPr>
        <w:pStyle w:val="afff0"/>
        <w:widowControl w:val="0"/>
        <w:tabs>
          <w:tab w:val="left" w:pos="1414"/>
        </w:tabs>
        <w:autoSpaceDE w:val="0"/>
        <w:autoSpaceDN w:val="0"/>
        <w:spacing w:after="0" w:line="240" w:lineRule="auto"/>
        <w:ind w:left="0"/>
        <w:contextualSpacing w:val="0"/>
        <w:jc w:val="both"/>
        <w:rPr>
          <w:rFonts w:ascii="Times New Roman" w:hAnsi="Times New Roman"/>
          <w:sz w:val="20"/>
          <w:szCs w:val="20"/>
        </w:rPr>
      </w:pPr>
      <w:r>
        <w:rPr>
          <w:rFonts w:ascii="Times New Roman" w:hAnsi="Times New Roman"/>
          <w:sz w:val="20"/>
          <w:szCs w:val="20"/>
        </w:rPr>
        <w:t>-</w:t>
      </w:r>
      <w:r w:rsidR="000618F3" w:rsidRPr="001F701C">
        <w:rPr>
          <w:rFonts w:ascii="Times New Roman" w:hAnsi="Times New Roman"/>
          <w:sz w:val="20"/>
          <w:szCs w:val="20"/>
        </w:rPr>
        <w:t>вовлечение родителей в учебно-воспитательный процесс (родительские собрания, совместные творческие дела, помощь в укреплении материально-технической базы);</w:t>
      </w:r>
    </w:p>
    <w:p w:rsidR="000618F3" w:rsidRPr="001F701C" w:rsidRDefault="00D0574D" w:rsidP="00D0574D">
      <w:pPr>
        <w:pStyle w:val="afff0"/>
        <w:widowControl w:val="0"/>
        <w:tabs>
          <w:tab w:val="left" w:pos="1414"/>
        </w:tabs>
        <w:autoSpaceDE w:val="0"/>
        <w:autoSpaceDN w:val="0"/>
        <w:spacing w:after="0" w:line="240" w:lineRule="auto"/>
        <w:ind w:left="0"/>
        <w:contextualSpacing w:val="0"/>
        <w:jc w:val="both"/>
        <w:rPr>
          <w:rFonts w:ascii="Times New Roman" w:hAnsi="Times New Roman"/>
          <w:sz w:val="20"/>
          <w:szCs w:val="20"/>
        </w:rPr>
      </w:pPr>
      <w:r>
        <w:rPr>
          <w:rFonts w:ascii="Times New Roman" w:hAnsi="Times New Roman"/>
          <w:sz w:val="20"/>
          <w:szCs w:val="20"/>
        </w:rPr>
        <w:t>-</w:t>
      </w:r>
      <w:r w:rsidR="000618F3" w:rsidRPr="001F701C">
        <w:rPr>
          <w:rFonts w:ascii="Times New Roman" w:hAnsi="Times New Roman"/>
          <w:sz w:val="20"/>
          <w:szCs w:val="20"/>
        </w:rPr>
        <w:t>участие родителей в управлении школой (совет школы, родительские комитеты).</w:t>
      </w:r>
    </w:p>
    <w:p w:rsidR="000618F3" w:rsidRPr="001F701C" w:rsidRDefault="000618F3" w:rsidP="00F0793C">
      <w:pPr>
        <w:pStyle w:val="20"/>
        <w:keepNext w:val="0"/>
        <w:widowControl w:val="0"/>
        <w:numPr>
          <w:ilvl w:val="0"/>
          <w:numId w:val="53"/>
        </w:numPr>
        <w:tabs>
          <w:tab w:val="left" w:pos="1414"/>
        </w:tabs>
        <w:autoSpaceDE w:val="0"/>
        <w:autoSpaceDN w:val="0"/>
        <w:spacing w:before="0" w:after="0" w:line="240" w:lineRule="auto"/>
        <w:ind w:left="0" w:firstLine="0"/>
        <w:jc w:val="both"/>
        <w:rPr>
          <w:rFonts w:ascii="Times New Roman" w:hAnsi="Times New Roman" w:cs="Times New Roman"/>
          <w:sz w:val="20"/>
          <w:szCs w:val="20"/>
        </w:rPr>
      </w:pPr>
      <w:r w:rsidRPr="001F701C">
        <w:rPr>
          <w:rFonts w:ascii="Times New Roman" w:hAnsi="Times New Roman" w:cs="Times New Roman"/>
          <w:sz w:val="20"/>
          <w:szCs w:val="20"/>
        </w:rPr>
        <w:t>Работа с классными руководителями:</w:t>
      </w:r>
    </w:p>
    <w:p w:rsidR="000618F3" w:rsidRPr="001F701C" w:rsidRDefault="00D0574D" w:rsidP="00D0574D">
      <w:pPr>
        <w:pStyle w:val="afff0"/>
        <w:widowControl w:val="0"/>
        <w:tabs>
          <w:tab w:val="left" w:pos="1402"/>
        </w:tabs>
        <w:autoSpaceDE w:val="0"/>
        <w:autoSpaceDN w:val="0"/>
        <w:spacing w:after="0" w:line="240" w:lineRule="auto"/>
        <w:ind w:left="0"/>
        <w:contextualSpacing w:val="0"/>
        <w:jc w:val="both"/>
        <w:rPr>
          <w:rFonts w:ascii="Times New Roman" w:hAnsi="Times New Roman"/>
          <w:sz w:val="20"/>
          <w:szCs w:val="20"/>
        </w:rPr>
      </w:pPr>
      <w:r>
        <w:rPr>
          <w:rFonts w:ascii="Times New Roman" w:hAnsi="Times New Roman"/>
          <w:sz w:val="20"/>
          <w:szCs w:val="20"/>
        </w:rPr>
        <w:t>-</w:t>
      </w:r>
      <w:r w:rsidR="000618F3" w:rsidRPr="001F701C">
        <w:rPr>
          <w:rFonts w:ascii="Times New Roman" w:hAnsi="Times New Roman"/>
          <w:sz w:val="20"/>
          <w:szCs w:val="20"/>
        </w:rPr>
        <w:t>реализация методических рекомендаций по организации работы педагогических работников, осуществляющих классное руководство в общеобразовательных организациях;</w:t>
      </w:r>
    </w:p>
    <w:p w:rsidR="000618F3" w:rsidRPr="001F701C" w:rsidRDefault="00D0574D" w:rsidP="00D0574D">
      <w:pPr>
        <w:pStyle w:val="afff0"/>
        <w:widowControl w:val="0"/>
        <w:tabs>
          <w:tab w:val="left" w:pos="1402"/>
        </w:tabs>
        <w:autoSpaceDE w:val="0"/>
        <w:autoSpaceDN w:val="0"/>
        <w:spacing w:after="0" w:line="240" w:lineRule="auto"/>
        <w:ind w:left="0"/>
        <w:contextualSpacing w:val="0"/>
        <w:jc w:val="both"/>
        <w:rPr>
          <w:rFonts w:ascii="Times New Roman" w:hAnsi="Times New Roman"/>
          <w:sz w:val="20"/>
          <w:szCs w:val="20"/>
        </w:rPr>
      </w:pPr>
      <w:r>
        <w:rPr>
          <w:rFonts w:ascii="Times New Roman" w:hAnsi="Times New Roman"/>
          <w:sz w:val="20"/>
          <w:szCs w:val="20"/>
        </w:rPr>
        <w:t>-</w:t>
      </w:r>
      <w:r w:rsidR="000618F3" w:rsidRPr="001F701C">
        <w:rPr>
          <w:rFonts w:ascii="Times New Roman" w:hAnsi="Times New Roman"/>
          <w:sz w:val="20"/>
          <w:szCs w:val="20"/>
        </w:rPr>
        <w:t>формирование интереса и стремлений классного руководителя к активной творческой деятельности в своем классе;</w:t>
      </w:r>
    </w:p>
    <w:p w:rsidR="000618F3" w:rsidRPr="001F701C" w:rsidRDefault="00D0574D" w:rsidP="00D0574D">
      <w:pPr>
        <w:pStyle w:val="afff0"/>
        <w:widowControl w:val="0"/>
        <w:tabs>
          <w:tab w:val="left" w:pos="1402"/>
        </w:tabs>
        <w:autoSpaceDE w:val="0"/>
        <w:autoSpaceDN w:val="0"/>
        <w:spacing w:after="0" w:line="240" w:lineRule="auto"/>
        <w:ind w:left="0"/>
        <w:contextualSpacing w:val="0"/>
        <w:jc w:val="both"/>
        <w:rPr>
          <w:rFonts w:ascii="Times New Roman" w:hAnsi="Times New Roman"/>
          <w:sz w:val="20"/>
          <w:szCs w:val="20"/>
        </w:rPr>
      </w:pPr>
      <w:r>
        <w:rPr>
          <w:rFonts w:ascii="Times New Roman" w:hAnsi="Times New Roman"/>
          <w:sz w:val="20"/>
          <w:szCs w:val="20"/>
        </w:rPr>
        <w:t>-</w:t>
      </w:r>
      <w:r w:rsidR="000618F3" w:rsidRPr="001F701C">
        <w:rPr>
          <w:rFonts w:ascii="Times New Roman" w:hAnsi="Times New Roman"/>
          <w:sz w:val="20"/>
          <w:szCs w:val="20"/>
        </w:rPr>
        <w:t>формирование потребности классного руководителя в качественном проведении любого внеклассного мероприятия;</w:t>
      </w:r>
    </w:p>
    <w:p w:rsidR="000618F3" w:rsidRPr="001F701C" w:rsidRDefault="00D0574D" w:rsidP="00D0574D">
      <w:pPr>
        <w:pStyle w:val="afff0"/>
        <w:widowControl w:val="0"/>
        <w:tabs>
          <w:tab w:val="left" w:pos="1467"/>
        </w:tabs>
        <w:autoSpaceDE w:val="0"/>
        <w:autoSpaceDN w:val="0"/>
        <w:spacing w:after="0" w:line="240" w:lineRule="auto"/>
        <w:ind w:left="0"/>
        <w:contextualSpacing w:val="0"/>
        <w:jc w:val="both"/>
        <w:rPr>
          <w:rFonts w:ascii="Times New Roman" w:hAnsi="Times New Roman"/>
          <w:sz w:val="20"/>
          <w:szCs w:val="20"/>
        </w:rPr>
      </w:pPr>
      <w:r>
        <w:rPr>
          <w:rFonts w:ascii="Times New Roman" w:hAnsi="Times New Roman"/>
          <w:sz w:val="20"/>
          <w:szCs w:val="20"/>
        </w:rPr>
        <w:t>-</w:t>
      </w:r>
      <w:r w:rsidR="000618F3" w:rsidRPr="001F701C">
        <w:rPr>
          <w:rFonts w:ascii="Times New Roman" w:hAnsi="Times New Roman"/>
          <w:sz w:val="20"/>
          <w:szCs w:val="20"/>
        </w:rPr>
        <w:t>развитие коммуникативных умений педагогов, умение работать в системе «учитель – ученик - родитель»;</w:t>
      </w:r>
    </w:p>
    <w:p w:rsidR="000618F3" w:rsidRPr="001F701C" w:rsidRDefault="00D0574D" w:rsidP="00D0574D">
      <w:pPr>
        <w:pStyle w:val="afff0"/>
        <w:widowControl w:val="0"/>
        <w:tabs>
          <w:tab w:val="left" w:pos="1402"/>
        </w:tabs>
        <w:autoSpaceDE w:val="0"/>
        <w:autoSpaceDN w:val="0"/>
        <w:spacing w:after="0" w:line="240" w:lineRule="auto"/>
        <w:ind w:left="0"/>
        <w:contextualSpacing w:val="0"/>
        <w:jc w:val="both"/>
        <w:rPr>
          <w:rFonts w:ascii="Times New Roman" w:hAnsi="Times New Roman"/>
          <w:sz w:val="20"/>
          <w:szCs w:val="20"/>
        </w:rPr>
      </w:pPr>
      <w:r>
        <w:rPr>
          <w:rFonts w:ascii="Times New Roman" w:hAnsi="Times New Roman"/>
          <w:sz w:val="20"/>
          <w:szCs w:val="20"/>
        </w:rPr>
        <w:t>-</w:t>
      </w:r>
      <w:r w:rsidR="000618F3" w:rsidRPr="001F701C">
        <w:rPr>
          <w:rFonts w:ascii="Times New Roman" w:hAnsi="Times New Roman"/>
          <w:sz w:val="20"/>
          <w:szCs w:val="20"/>
        </w:rPr>
        <w:t>формирование методической и профессиональной грамотности классных руководителей школы.</w:t>
      </w:r>
    </w:p>
    <w:p w:rsidR="000618F3" w:rsidRPr="001F701C" w:rsidRDefault="000618F3" w:rsidP="00F0793C">
      <w:pPr>
        <w:pStyle w:val="20"/>
        <w:keepNext w:val="0"/>
        <w:widowControl w:val="0"/>
        <w:numPr>
          <w:ilvl w:val="0"/>
          <w:numId w:val="53"/>
        </w:numPr>
        <w:tabs>
          <w:tab w:val="left" w:pos="1414"/>
        </w:tabs>
        <w:autoSpaceDE w:val="0"/>
        <w:autoSpaceDN w:val="0"/>
        <w:spacing w:before="0" w:after="0" w:line="240" w:lineRule="auto"/>
        <w:ind w:left="0" w:firstLine="0"/>
        <w:jc w:val="both"/>
        <w:rPr>
          <w:rFonts w:ascii="Times New Roman" w:hAnsi="Times New Roman" w:cs="Times New Roman"/>
          <w:sz w:val="20"/>
          <w:szCs w:val="20"/>
        </w:rPr>
      </w:pPr>
      <w:r w:rsidRPr="001F701C">
        <w:rPr>
          <w:rFonts w:ascii="Times New Roman" w:hAnsi="Times New Roman" w:cs="Times New Roman"/>
          <w:sz w:val="20"/>
          <w:szCs w:val="20"/>
        </w:rPr>
        <w:t>Контроль за воспитательным процессом:</w:t>
      </w:r>
    </w:p>
    <w:p w:rsidR="000618F3" w:rsidRPr="001F701C" w:rsidRDefault="00D0574D" w:rsidP="00D0574D">
      <w:pPr>
        <w:pStyle w:val="afff0"/>
        <w:widowControl w:val="0"/>
        <w:tabs>
          <w:tab w:val="left" w:pos="1414"/>
        </w:tabs>
        <w:autoSpaceDE w:val="0"/>
        <w:autoSpaceDN w:val="0"/>
        <w:spacing w:after="0" w:line="240" w:lineRule="auto"/>
        <w:ind w:left="0"/>
        <w:contextualSpacing w:val="0"/>
        <w:jc w:val="both"/>
        <w:rPr>
          <w:rFonts w:ascii="Times New Roman" w:hAnsi="Times New Roman"/>
          <w:sz w:val="20"/>
          <w:szCs w:val="20"/>
        </w:rPr>
      </w:pPr>
      <w:r>
        <w:rPr>
          <w:rFonts w:ascii="Times New Roman" w:hAnsi="Times New Roman"/>
          <w:sz w:val="20"/>
          <w:szCs w:val="20"/>
        </w:rPr>
        <w:t>-</w:t>
      </w:r>
      <w:r w:rsidR="000618F3" w:rsidRPr="001F701C">
        <w:rPr>
          <w:rFonts w:ascii="Times New Roman" w:hAnsi="Times New Roman"/>
          <w:sz w:val="20"/>
          <w:szCs w:val="20"/>
        </w:rPr>
        <w:t>выявление степени соответствия воспитательного процесса целям и задачам воспитания, которые стоят перед образовательной организацией.</w:t>
      </w:r>
    </w:p>
    <w:p w:rsidR="000618F3" w:rsidRPr="001F701C" w:rsidRDefault="000618F3" w:rsidP="000618F3">
      <w:pPr>
        <w:pStyle w:val="aff7"/>
        <w:rPr>
          <w:sz w:val="20"/>
          <w:szCs w:val="20"/>
        </w:rPr>
      </w:pPr>
      <w:r w:rsidRPr="001F701C">
        <w:rPr>
          <w:sz w:val="20"/>
          <w:szCs w:val="20"/>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0618F3" w:rsidRPr="001F701C" w:rsidRDefault="000618F3" w:rsidP="000618F3">
      <w:pPr>
        <w:pStyle w:val="10"/>
        <w:jc w:val="center"/>
        <w:rPr>
          <w:rFonts w:ascii="Times New Roman" w:hAnsi="Times New Roman" w:cs="Times New Roman"/>
          <w:sz w:val="20"/>
          <w:szCs w:val="20"/>
        </w:rPr>
      </w:pPr>
      <w:r w:rsidRPr="001F701C">
        <w:rPr>
          <w:rFonts w:ascii="Times New Roman" w:hAnsi="Times New Roman" w:cs="Times New Roman"/>
          <w:sz w:val="20"/>
          <w:szCs w:val="20"/>
        </w:rPr>
        <w:lastRenderedPageBreak/>
        <w:t>СОДЕРЖАНИЕ И ФОРМЫ ВОСПИТАТЕЛЬНОЙ РАБОТЫ</w:t>
      </w:r>
    </w:p>
    <w:p w:rsidR="000618F3" w:rsidRPr="001F701C" w:rsidRDefault="000618F3" w:rsidP="000618F3">
      <w:pPr>
        <w:spacing w:after="0" w:line="240" w:lineRule="auto"/>
        <w:jc w:val="center"/>
        <w:rPr>
          <w:rFonts w:ascii="Times New Roman" w:hAnsi="Times New Roman" w:cs="Times New Roman"/>
          <w:b/>
          <w:bCs/>
          <w:sz w:val="20"/>
          <w:szCs w:val="20"/>
        </w:rPr>
      </w:pPr>
    </w:p>
    <w:tbl>
      <w:tblPr>
        <w:tblW w:w="696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6"/>
        <w:gridCol w:w="840"/>
        <w:gridCol w:w="6"/>
        <w:gridCol w:w="16"/>
        <w:gridCol w:w="9"/>
        <w:gridCol w:w="1178"/>
        <w:gridCol w:w="361"/>
        <w:gridCol w:w="385"/>
        <w:gridCol w:w="239"/>
        <w:gridCol w:w="226"/>
        <w:gridCol w:w="11"/>
        <w:gridCol w:w="6"/>
        <w:gridCol w:w="27"/>
        <w:gridCol w:w="816"/>
        <w:gridCol w:w="6"/>
        <w:gridCol w:w="692"/>
        <w:gridCol w:w="526"/>
        <w:gridCol w:w="25"/>
        <w:gridCol w:w="315"/>
        <w:gridCol w:w="6"/>
      </w:tblGrid>
      <w:tr w:rsidR="000618F3" w:rsidRPr="001F701C" w:rsidTr="00340741">
        <w:trPr>
          <w:gridAfter w:val="4"/>
          <w:wAfter w:w="872" w:type="dxa"/>
          <w:trHeight w:val="299"/>
        </w:trPr>
        <w:tc>
          <w:tcPr>
            <w:tcW w:w="1276" w:type="dxa"/>
          </w:tcPr>
          <w:p w:rsidR="000618F3" w:rsidRPr="001F701C" w:rsidRDefault="000618F3" w:rsidP="00B17F9C">
            <w:pPr>
              <w:pStyle w:val="TableParagraph"/>
              <w:rPr>
                <w:rFonts w:ascii="Times New Roman" w:hAnsi="Times New Roman"/>
                <w:b/>
                <w:bCs/>
                <w:sz w:val="20"/>
                <w:szCs w:val="20"/>
              </w:rPr>
            </w:pPr>
            <w:r w:rsidRPr="001F701C">
              <w:rPr>
                <w:rFonts w:ascii="Times New Roman" w:hAnsi="Times New Roman"/>
                <w:b/>
                <w:bCs/>
                <w:sz w:val="20"/>
                <w:szCs w:val="20"/>
              </w:rPr>
              <w:t>Направление</w:t>
            </w:r>
          </w:p>
        </w:tc>
        <w:tc>
          <w:tcPr>
            <w:tcW w:w="2410" w:type="dxa"/>
            <w:gridSpan w:val="6"/>
          </w:tcPr>
          <w:p w:rsidR="000618F3" w:rsidRPr="001F701C" w:rsidRDefault="000618F3" w:rsidP="00B17F9C">
            <w:pPr>
              <w:pStyle w:val="TableParagraph"/>
              <w:rPr>
                <w:rFonts w:ascii="Times New Roman" w:hAnsi="Times New Roman"/>
                <w:b/>
                <w:bCs/>
                <w:sz w:val="20"/>
                <w:szCs w:val="20"/>
              </w:rPr>
            </w:pPr>
            <w:r w:rsidRPr="001F701C">
              <w:rPr>
                <w:rFonts w:ascii="Times New Roman" w:hAnsi="Times New Roman"/>
                <w:b/>
                <w:bCs/>
                <w:sz w:val="20"/>
                <w:szCs w:val="20"/>
              </w:rPr>
              <w:t>Название мероприятия</w:t>
            </w:r>
          </w:p>
        </w:tc>
        <w:tc>
          <w:tcPr>
            <w:tcW w:w="850" w:type="dxa"/>
            <w:gridSpan w:val="3"/>
          </w:tcPr>
          <w:p w:rsidR="000618F3" w:rsidRPr="001F701C" w:rsidRDefault="000618F3" w:rsidP="00B17F9C">
            <w:pPr>
              <w:pStyle w:val="TableParagraph"/>
              <w:rPr>
                <w:rFonts w:ascii="Times New Roman" w:hAnsi="Times New Roman"/>
                <w:b/>
                <w:bCs/>
                <w:sz w:val="20"/>
                <w:szCs w:val="20"/>
              </w:rPr>
            </w:pPr>
            <w:r w:rsidRPr="001F701C">
              <w:rPr>
                <w:rFonts w:ascii="Times New Roman" w:hAnsi="Times New Roman"/>
                <w:b/>
                <w:bCs/>
                <w:sz w:val="20"/>
                <w:szCs w:val="20"/>
              </w:rPr>
              <w:t>Классы</w:t>
            </w:r>
          </w:p>
        </w:tc>
        <w:tc>
          <w:tcPr>
            <w:tcW w:w="1558" w:type="dxa"/>
            <w:gridSpan w:val="6"/>
          </w:tcPr>
          <w:p w:rsidR="000618F3" w:rsidRPr="001F701C" w:rsidRDefault="000618F3" w:rsidP="00B17F9C">
            <w:pPr>
              <w:pStyle w:val="TableParagraph"/>
              <w:rPr>
                <w:rFonts w:ascii="Times New Roman" w:hAnsi="Times New Roman"/>
                <w:b/>
                <w:bCs/>
                <w:sz w:val="20"/>
                <w:szCs w:val="20"/>
              </w:rPr>
            </w:pPr>
            <w:r w:rsidRPr="001F701C">
              <w:rPr>
                <w:rFonts w:ascii="Times New Roman" w:hAnsi="Times New Roman"/>
                <w:b/>
                <w:bCs/>
                <w:sz w:val="20"/>
                <w:szCs w:val="20"/>
              </w:rPr>
              <w:t>Ответственный</w:t>
            </w:r>
          </w:p>
        </w:tc>
      </w:tr>
      <w:tr w:rsidR="000618F3" w:rsidRPr="001F701C" w:rsidTr="00340741">
        <w:trPr>
          <w:gridAfter w:val="4"/>
          <w:wAfter w:w="872" w:type="dxa"/>
          <w:trHeight w:val="276"/>
        </w:trPr>
        <w:tc>
          <w:tcPr>
            <w:tcW w:w="6094" w:type="dxa"/>
            <w:gridSpan w:val="16"/>
            <w:shd w:val="clear" w:color="auto" w:fill="F1F1F1"/>
          </w:tcPr>
          <w:p w:rsidR="000618F3" w:rsidRPr="001F701C" w:rsidRDefault="000618F3" w:rsidP="00B17F9C">
            <w:pPr>
              <w:pStyle w:val="TableParagraph"/>
              <w:rPr>
                <w:rFonts w:ascii="Times New Roman" w:hAnsi="Times New Roman"/>
                <w:b/>
                <w:bCs/>
                <w:sz w:val="20"/>
                <w:szCs w:val="20"/>
              </w:rPr>
            </w:pPr>
            <w:r w:rsidRPr="001F701C">
              <w:rPr>
                <w:rFonts w:ascii="Times New Roman" w:hAnsi="Times New Roman"/>
                <w:b/>
                <w:bCs/>
                <w:sz w:val="20"/>
                <w:szCs w:val="20"/>
              </w:rPr>
              <w:t>СЕНТЯБРЬ</w:t>
            </w:r>
          </w:p>
        </w:tc>
      </w:tr>
      <w:tr w:rsidR="000618F3" w:rsidRPr="001F701C" w:rsidTr="00340741">
        <w:trPr>
          <w:gridAfter w:val="4"/>
          <w:wAfter w:w="872" w:type="dxa"/>
          <w:trHeight w:val="313"/>
        </w:trPr>
        <w:tc>
          <w:tcPr>
            <w:tcW w:w="1276" w:type="dxa"/>
            <w:vMerge w:val="restart"/>
          </w:tcPr>
          <w:p w:rsidR="000618F3" w:rsidRPr="001F701C" w:rsidRDefault="000618F3" w:rsidP="00B17F9C">
            <w:pPr>
              <w:pStyle w:val="TableParagraph"/>
              <w:rPr>
                <w:rFonts w:ascii="Times New Roman" w:hAnsi="Times New Roman"/>
                <w:b/>
                <w:bCs/>
                <w:i/>
                <w:iCs/>
                <w:sz w:val="20"/>
                <w:szCs w:val="20"/>
              </w:rPr>
            </w:pPr>
            <w:r w:rsidRPr="001F701C">
              <w:rPr>
                <w:rFonts w:ascii="Times New Roman" w:hAnsi="Times New Roman"/>
                <w:b/>
                <w:bCs/>
                <w:i/>
                <w:iCs/>
                <w:sz w:val="20"/>
                <w:szCs w:val="20"/>
              </w:rPr>
              <w:t>Гражданско - патриотическое</w:t>
            </w:r>
          </w:p>
        </w:tc>
        <w:tc>
          <w:tcPr>
            <w:tcW w:w="2410"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01.09.День знаний. Урок Победы</w:t>
            </w:r>
          </w:p>
        </w:tc>
        <w:tc>
          <w:tcPr>
            <w:tcW w:w="850" w:type="dxa"/>
            <w:gridSpan w:val="3"/>
          </w:tcPr>
          <w:p w:rsidR="000618F3" w:rsidRPr="001F701C" w:rsidRDefault="00340741" w:rsidP="00340741">
            <w:pPr>
              <w:pStyle w:val="TableParagraph"/>
              <w:rPr>
                <w:rFonts w:ascii="Times New Roman" w:hAnsi="Times New Roman"/>
                <w:sz w:val="20"/>
                <w:szCs w:val="20"/>
              </w:rPr>
            </w:pPr>
            <w:r>
              <w:rPr>
                <w:rFonts w:ascii="Times New Roman" w:hAnsi="Times New Roman"/>
                <w:sz w:val="20"/>
                <w:szCs w:val="20"/>
              </w:rPr>
              <w:t>5</w:t>
            </w:r>
            <w:r w:rsidR="000618F3" w:rsidRPr="001F701C">
              <w:rPr>
                <w:rFonts w:ascii="Times New Roman" w:hAnsi="Times New Roman"/>
                <w:sz w:val="20"/>
                <w:szCs w:val="20"/>
              </w:rPr>
              <w:t>-</w:t>
            </w:r>
            <w:r>
              <w:rPr>
                <w:rFonts w:ascii="Times New Roman" w:hAnsi="Times New Roman"/>
                <w:sz w:val="20"/>
                <w:szCs w:val="20"/>
              </w:rPr>
              <w:t>9</w:t>
            </w:r>
            <w:r w:rsidR="000618F3"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Кл. рук., зам. дир. по ВР, п/о.</w:t>
            </w:r>
          </w:p>
        </w:tc>
      </w:tr>
      <w:tr w:rsidR="000618F3" w:rsidRPr="001F701C" w:rsidTr="00340741">
        <w:trPr>
          <w:gridAfter w:val="4"/>
          <w:wAfter w:w="872" w:type="dxa"/>
          <w:trHeight w:val="897"/>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2-5.09. День солидарности в борьбе с терроризмом - классные часы</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340741" w:rsidP="00340741">
            <w:pPr>
              <w:pStyle w:val="TableParagraph"/>
              <w:rPr>
                <w:rFonts w:ascii="Times New Roman" w:hAnsi="Times New Roman"/>
                <w:sz w:val="20"/>
                <w:szCs w:val="20"/>
              </w:rPr>
            </w:pPr>
            <w:r>
              <w:rPr>
                <w:rFonts w:ascii="Times New Roman" w:hAnsi="Times New Roman"/>
                <w:sz w:val="20"/>
                <w:szCs w:val="20"/>
              </w:rPr>
              <w:t>5</w:t>
            </w:r>
            <w:r w:rsidR="000618F3" w:rsidRPr="001F701C">
              <w:rPr>
                <w:rFonts w:ascii="Times New Roman" w:hAnsi="Times New Roman"/>
                <w:sz w:val="20"/>
                <w:szCs w:val="20"/>
              </w:rPr>
              <w:t>-</w:t>
            </w:r>
            <w:r>
              <w:rPr>
                <w:rFonts w:ascii="Times New Roman" w:hAnsi="Times New Roman"/>
                <w:sz w:val="20"/>
                <w:szCs w:val="20"/>
              </w:rPr>
              <w:t>9</w:t>
            </w:r>
            <w:r w:rsidR="000618F3"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Кл. рук., зам. дир. по ВР, п/о.</w:t>
            </w:r>
          </w:p>
        </w:tc>
      </w:tr>
      <w:tr w:rsidR="000618F3" w:rsidRPr="001F701C" w:rsidTr="00340741">
        <w:trPr>
          <w:gridAfter w:val="4"/>
          <w:wAfter w:w="872" w:type="dxa"/>
          <w:trHeight w:val="597"/>
        </w:trPr>
        <w:tc>
          <w:tcPr>
            <w:tcW w:w="1276" w:type="dxa"/>
            <w:vMerge w:val="restart"/>
          </w:tcPr>
          <w:p w:rsidR="000618F3" w:rsidRPr="001F701C" w:rsidRDefault="000618F3" w:rsidP="00B17F9C">
            <w:pPr>
              <w:pStyle w:val="TableParagraph"/>
              <w:rPr>
                <w:rFonts w:ascii="Times New Roman" w:hAnsi="Times New Roman"/>
                <w:b/>
                <w:bCs/>
                <w:i/>
                <w:iCs/>
                <w:sz w:val="20"/>
                <w:szCs w:val="20"/>
              </w:rPr>
            </w:pPr>
            <w:r w:rsidRPr="001F701C">
              <w:rPr>
                <w:rFonts w:ascii="Times New Roman" w:hAnsi="Times New Roman"/>
                <w:b/>
                <w:bCs/>
                <w:i/>
                <w:iCs/>
                <w:sz w:val="20"/>
                <w:szCs w:val="20"/>
              </w:rPr>
              <w:t>Досуговая деятельность</w:t>
            </w:r>
          </w:p>
        </w:tc>
        <w:tc>
          <w:tcPr>
            <w:tcW w:w="2410"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Линейка «Здравствуй, школа!».</w:t>
            </w:r>
          </w:p>
        </w:tc>
        <w:tc>
          <w:tcPr>
            <w:tcW w:w="850" w:type="dxa"/>
            <w:gridSpan w:val="3"/>
          </w:tcPr>
          <w:p w:rsidR="000618F3" w:rsidRPr="001F701C" w:rsidRDefault="00340741" w:rsidP="00340741">
            <w:pPr>
              <w:pStyle w:val="TableParagraph"/>
              <w:rPr>
                <w:rFonts w:ascii="Times New Roman" w:hAnsi="Times New Roman"/>
                <w:sz w:val="20"/>
                <w:szCs w:val="20"/>
              </w:rPr>
            </w:pPr>
            <w:r>
              <w:rPr>
                <w:rFonts w:ascii="Times New Roman" w:hAnsi="Times New Roman"/>
                <w:sz w:val="20"/>
                <w:szCs w:val="20"/>
              </w:rPr>
              <w:t>5</w:t>
            </w:r>
            <w:r w:rsidR="000618F3" w:rsidRPr="001F701C">
              <w:rPr>
                <w:rFonts w:ascii="Times New Roman" w:hAnsi="Times New Roman"/>
                <w:sz w:val="20"/>
                <w:szCs w:val="20"/>
              </w:rPr>
              <w:t>-</w:t>
            </w:r>
            <w:r>
              <w:rPr>
                <w:rFonts w:ascii="Times New Roman" w:hAnsi="Times New Roman"/>
                <w:sz w:val="20"/>
                <w:szCs w:val="20"/>
              </w:rPr>
              <w:t>9</w:t>
            </w:r>
            <w:r w:rsidR="000618F3"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tabs>
                <w:tab w:val="left" w:pos="204"/>
                <w:tab w:val="left" w:pos="1463"/>
                <w:tab w:val="left" w:pos="2389"/>
              </w:tabs>
              <w:rPr>
                <w:rFonts w:ascii="Times New Roman" w:hAnsi="Times New Roman"/>
                <w:sz w:val="20"/>
                <w:szCs w:val="20"/>
                <w:lang w:val="ru-RU"/>
              </w:rPr>
            </w:pPr>
            <w:r w:rsidRPr="001F701C">
              <w:rPr>
                <w:rFonts w:ascii="Times New Roman" w:hAnsi="Times New Roman"/>
                <w:sz w:val="20"/>
                <w:szCs w:val="20"/>
                <w:lang w:val="ru-RU"/>
              </w:rPr>
              <w:t>Кл.</w:t>
            </w:r>
            <w:r w:rsidRPr="001F701C">
              <w:rPr>
                <w:rFonts w:ascii="Times New Roman" w:hAnsi="Times New Roman"/>
                <w:sz w:val="20"/>
                <w:szCs w:val="20"/>
                <w:lang w:val="ru-RU"/>
              </w:rPr>
              <w:tab/>
              <w:t>рук.,</w:t>
            </w:r>
            <w:r w:rsidRPr="001F701C">
              <w:rPr>
                <w:rFonts w:ascii="Times New Roman" w:hAnsi="Times New Roman"/>
                <w:sz w:val="20"/>
                <w:szCs w:val="20"/>
                <w:lang w:val="ru-RU"/>
              </w:rPr>
              <w:tab/>
              <w:t>зам. дир. ВР,</w:t>
            </w:r>
            <w:r w:rsidRPr="001F701C">
              <w:rPr>
                <w:rFonts w:ascii="Times New Roman" w:hAnsi="Times New Roman"/>
                <w:sz w:val="20"/>
                <w:szCs w:val="20"/>
                <w:lang w:val="ru-RU"/>
              </w:rPr>
              <w:tab/>
              <w:t>п/о.,</w:t>
            </w: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Уч.Сов.</w:t>
            </w:r>
          </w:p>
        </w:tc>
      </w:tr>
      <w:tr w:rsidR="000618F3" w:rsidRPr="001F701C" w:rsidTr="00340741">
        <w:trPr>
          <w:gridAfter w:val="4"/>
          <w:wAfter w:w="872" w:type="dxa"/>
          <w:trHeight w:val="897"/>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tabs>
                <w:tab w:val="left" w:pos="1758"/>
                <w:tab w:val="left" w:pos="3576"/>
              </w:tabs>
              <w:rPr>
                <w:rFonts w:ascii="Times New Roman" w:hAnsi="Times New Roman"/>
                <w:sz w:val="20"/>
                <w:szCs w:val="20"/>
                <w:lang w:val="ru-RU"/>
              </w:rPr>
            </w:pPr>
            <w:r w:rsidRPr="001F701C">
              <w:rPr>
                <w:rFonts w:ascii="Times New Roman" w:hAnsi="Times New Roman"/>
                <w:sz w:val="20"/>
                <w:szCs w:val="20"/>
                <w:lang w:val="ru-RU"/>
              </w:rPr>
              <w:t>Подготовка</w:t>
            </w:r>
            <w:r w:rsidRPr="001F701C">
              <w:rPr>
                <w:rFonts w:ascii="Times New Roman" w:hAnsi="Times New Roman"/>
                <w:sz w:val="20"/>
                <w:szCs w:val="20"/>
                <w:lang w:val="ru-RU"/>
              </w:rPr>
              <w:tab/>
              <w:t>мероприятий</w:t>
            </w:r>
            <w:r w:rsidRPr="001F701C">
              <w:rPr>
                <w:rFonts w:ascii="Times New Roman" w:hAnsi="Times New Roman"/>
                <w:sz w:val="20"/>
                <w:szCs w:val="20"/>
                <w:lang w:val="ru-RU"/>
              </w:rPr>
              <w:tab/>
              <w:t>к</w:t>
            </w: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«Дню   пожилого   человека» и</w:t>
            </w: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«Дню учителя»</w:t>
            </w:r>
          </w:p>
        </w:tc>
        <w:tc>
          <w:tcPr>
            <w:tcW w:w="850" w:type="dxa"/>
            <w:gridSpan w:val="3"/>
          </w:tcPr>
          <w:p w:rsidR="000618F3" w:rsidRPr="001F701C" w:rsidRDefault="000618F3" w:rsidP="00B17F9C">
            <w:pPr>
              <w:pStyle w:val="TableParagraph"/>
              <w:rPr>
                <w:rFonts w:ascii="Times New Roman" w:hAnsi="Times New Roman"/>
                <w:b/>
                <w:bCs/>
                <w:sz w:val="20"/>
                <w:szCs w:val="20"/>
              </w:rPr>
            </w:pPr>
          </w:p>
          <w:p w:rsidR="000618F3" w:rsidRPr="001F701C" w:rsidRDefault="000618F3" w:rsidP="00340741">
            <w:pPr>
              <w:pStyle w:val="TableParagraph"/>
              <w:rPr>
                <w:rFonts w:ascii="Times New Roman" w:hAnsi="Times New Roman"/>
                <w:sz w:val="20"/>
                <w:szCs w:val="20"/>
              </w:rPr>
            </w:pPr>
            <w:r w:rsidRPr="001F701C">
              <w:rPr>
                <w:rFonts w:ascii="Times New Roman" w:hAnsi="Times New Roman"/>
                <w:sz w:val="20"/>
                <w:szCs w:val="20"/>
              </w:rPr>
              <w:t>5-</w:t>
            </w:r>
            <w:r w:rsidR="00340741">
              <w:rPr>
                <w:rFonts w:ascii="Times New Roman" w:hAnsi="Times New Roman"/>
                <w:sz w:val="20"/>
                <w:szCs w:val="20"/>
              </w:rPr>
              <w:t>9</w:t>
            </w:r>
            <w:r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tabs>
                <w:tab w:val="left" w:pos="204"/>
                <w:tab w:val="left" w:pos="1463"/>
                <w:tab w:val="left" w:pos="2389"/>
              </w:tabs>
              <w:rPr>
                <w:rFonts w:ascii="Times New Roman" w:hAnsi="Times New Roman"/>
                <w:sz w:val="20"/>
                <w:szCs w:val="20"/>
                <w:lang w:val="ru-RU"/>
              </w:rPr>
            </w:pPr>
            <w:r w:rsidRPr="001F701C">
              <w:rPr>
                <w:rFonts w:ascii="Times New Roman" w:hAnsi="Times New Roman"/>
                <w:sz w:val="20"/>
                <w:szCs w:val="20"/>
                <w:lang w:val="ru-RU"/>
              </w:rPr>
              <w:t>Кл.</w:t>
            </w:r>
            <w:r w:rsidRPr="001F701C">
              <w:rPr>
                <w:rFonts w:ascii="Times New Roman" w:hAnsi="Times New Roman"/>
                <w:sz w:val="20"/>
                <w:szCs w:val="20"/>
                <w:lang w:val="ru-RU"/>
              </w:rPr>
              <w:tab/>
              <w:t>рук.,</w:t>
            </w:r>
            <w:r w:rsidRPr="001F701C">
              <w:rPr>
                <w:rFonts w:ascii="Times New Roman" w:hAnsi="Times New Roman"/>
                <w:sz w:val="20"/>
                <w:szCs w:val="20"/>
                <w:lang w:val="ru-RU"/>
              </w:rPr>
              <w:tab/>
              <w:t>зам. дир ВР,</w:t>
            </w:r>
            <w:r w:rsidRPr="001F701C">
              <w:rPr>
                <w:rFonts w:ascii="Times New Roman" w:hAnsi="Times New Roman"/>
                <w:sz w:val="20"/>
                <w:szCs w:val="20"/>
                <w:lang w:val="ru-RU"/>
              </w:rPr>
              <w:tab/>
            </w:r>
            <w:r w:rsidRPr="001F701C">
              <w:rPr>
                <w:rFonts w:ascii="Times New Roman" w:hAnsi="Times New Roman"/>
                <w:spacing w:val="-4"/>
                <w:sz w:val="20"/>
                <w:szCs w:val="20"/>
                <w:lang w:val="ru-RU"/>
              </w:rPr>
              <w:t xml:space="preserve">п/о., </w:t>
            </w:r>
            <w:r w:rsidRPr="001F701C">
              <w:rPr>
                <w:rFonts w:ascii="Times New Roman" w:hAnsi="Times New Roman"/>
                <w:sz w:val="20"/>
                <w:szCs w:val="20"/>
                <w:lang w:val="ru-RU"/>
              </w:rPr>
              <w:t>Уч.Сов.</w:t>
            </w:r>
          </w:p>
        </w:tc>
      </w:tr>
      <w:tr w:rsidR="000618F3" w:rsidRPr="001F701C" w:rsidTr="00340741">
        <w:trPr>
          <w:gridAfter w:val="4"/>
          <w:wAfter w:w="872" w:type="dxa"/>
          <w:trHeight w:val="599"/>
        </w:trPr>
        <w:tc>
          <w:tcPr>
            <w:tcW w:w="1276" w:type="dxa"/>
            <w:vMerge w:val="restart"/>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tabs>
                <w:tab w:val="left" w:pos="2330"/>
              </w:tabs>
              <w:rPr>
                <w:rFonts w:ascii="Times New Roman" w:hAnsi="Times New Roman"/>
                <w:b/>
                <w:bCs/>
                <w:i/>
                <w:iCs/>
                <w:sz w:val="20"/>
                <w:szCs w:val="20"/>
              </w:rPr>
            </w:pPr>
            <w:r w:rsidRPr="001F701C">
              <w:rPr>
                <w:rFonts w:ascii="Times New Roman" w:hAnsi="Times New Roman"/>
                <w:b/>
                <w:bCs/>
                <w:i/>
                <w:iCs/>
                <w:sz w:val="20"/>
                <w:szCs w:val="20"/>
              </w:rPr>
              <w:t>Интеллектуально</w:t>
            </w:r>
            <w:r w:rsidRPr="001F701C">
              <w:rPr>
                <w:rFonts w:ascii="Times New Roman" w:hAnsi="Times New Roman"/>
                <w:b/>
                <w:bCs/>
                <w:i/>
                <w:iCs/>
                <w:sz w:val="20"/>
                <w:szCs w:val="20"/>
              </w:rPr>
              <w:tab/>
            </w:r>
            <w:r w:rsidRPr="001F701C">
              <w:rPr>
                <w:rFonts w:ascii="Times New Roman" w:hAnsi="Times New Roman"/>
                <w:b/>
                <w:bCs/>
                <w:i/>
                <w:iCs/>
                <w:spacing w:val="-17"/>
                <w:sz w:val="20"/>
                <w:szCs w:val="20"/>
              </w:rPr>
              <w:t xml:space="preserve">– </w:t>
            </w:r>
            <w:r w:rsidRPr="001F701C">
              <w:rPr>
                <w:rFonts w:ascii="Times New Roman" w:hAnsi="Times New Roman"/>
                <w:b/>
                <w:bCs/>
                <w:i/>
                <w:iCs/>
                <w:sz w:val="20"/>
                <w:szCs w:val="20"/>
              </w:rPr>
              <w:t>познавательное</w:t>
            </w: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Сбор данных о одаренных обучающихся</w:t>
            </w:r>
          </w:p>
        </w:tc>
        <w:tc>
          <w:tcPr>
            <w:tcW w:w="850" w:type="dxa"/>
            <w:gridSpan w:val="3"/>
          </w:tcPr>
          <w:p w:rsidR="000618F3" w:rsidRPr="001F701C" w:rsidRDefault="00340741" w:rsidP="00340741">
            <w:pPr>
              <w:pStyle w:val="TableParagraph"/>
              <w:rPr>
                <w:rFonts w:ascii="Times New Roman" w:hAnsi="Times New Roman"/>
                <w:sz w:val="20"/>
                <w:szCs w:val="20"/>
              </w:rPr>
            </w:pPr>
            <w:r>
              <w:rPr>
                <w:rFonts w:ascii="Times New Roman" w:hAnsi="Times New Roman"/>
                <w:sz w:val="20"/>
                <w:szCs w:val="20"/>
              </w:rPr>
              <w:t>5</w:t>
            </w:r>
            <w:r w:rsidR="000618F3" w:rsidRPr="001F701C">
              <w:rPr>
                <w:rFonts w:ascii="Times New Roman" w:hAnsi="Times New Roman"/>
                <w:sz w:val="20"/>
                <w:szCs w:val="20"/>
              </w:rPr>
              <w:t>-</w:t>
            </w:r>
            <w:r>
              <w:rPr>
                <w:rFonts w:ascii="Times New Roman" w:hAnsi="Times New Roman"/>
                <w:sz w:val="20"/>
                <w:szCs w:val="20"/>
              </w:rPr>
              <w:t>9</w:t>
            </w:r>
            <w:r w:rsidR="000618F3"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w:t>
            </w:r>
          </w:p>
        </w:tc>
      </w:tr>
      <w:tr w:rsidR="000618F3" w:rsidRPr="001F701C" w:rsidTr="00340741">
        <w:trPr>
          <w:gridAfter w:val="4"/>
          <w:wAfter w:w="872" w:type="dxa"/>
          <w:trHeight w:val="894"/>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tabs>
                <w:tab w:val="left" w:pos="148"/>
                <w:tab w:val="left" w:pos="1640"/>
                <w:tab w:val="left" w:pos="1914"/>
                <w:tab w:val="left" w:pos="2976"/>
              </w:tabs>
              <w:rPr>
                <w:rFonts w:ascii="Times New Roman" w:hAnsi="Times New Roman"/>
                <w:sz w:val="20"/>
                <w:szCs w:val="20"/>
                <w:lang w:val="ru-RU"/>
              </w:rPr>
            </w:pPr>
            <w:r w:rsidRPr="001F701C">
              <w:rPr>
                <w:rFonts w:ascii="Times New Roman" w:hAnsi="Times New Roman"/>
                <w:sz w:val="20"/>
                <w:szCs w:val="20"/>
                <w:lang w:val="ru-RU"/>
              </w:rPr>
              <w:t>Планирование</w:t>
            </w:r>
            <w:r w:rsidRPr="001F701C">
              <w:rPr>
                <w:rFonts w:ascii="Times New Roman" w:hAnsi="Times New Roman"/>
                <w:sz w:val="20"/>
                <w:szCs w:val="20"/>
                <w:lang w:val="ru-RU"/>
              </w:rPr>
              <w:tab/>
              <w:t>участия</w:t>
            </w:r>
            <w:r w:rsidRPr="001F701C">
              <w:rPr>
                <w:rFonts w:ascii="Times New Roman" w:hAnsi="Times New Roman"/>
                <w:sz w:val="20"/>
                <w:szCs w:val="20"/>
                <w:lang w:val="ru-RU"/>
              </w:rPr>
              <w:tab/>
            </w:r>
            <w:r w:rsidRPr="001F701C">
              <w:rPr>
                <w:rFonts w:ascii="Times New Roman" w:hAnsi="Times New Roman"/>
                <w:spacing w:val="-3"/>
                <w:sz w:val="20"/>
                <w:szCs w:val="20"/>
                <w:lang w:val="ru-RU"/>
              </w:rPr>
              <w:t>обуча</w:t>
            </w:r>
            <w:r w:rsidRPr="001F701C">
              <w:rPr>
                <w:rFonts w:ascii="Times New Roman" w:hAnsi="Times New Roman"/>
                <w:sz w:val="20"/>
                <w:szCs w:val="20"/>
                <w:lang w:val="ru-RU"/>
              </w:rPr>
              <w:t>ющихся</w:t>
            </w:r>
            <w:r w:rsidRPr="001F701C">
              <w:rPr>
                <w:rFonts w:ascii="Times New Roman" w:hAnsi="Times New Roman"/>
                <w:sz w:val="20"/>
                <w:szCs w:val="20"/>
                <w:lang w:val="ru-RU"/>
              </w:rPr>
              <w:tab/>
              <w:t>в</w:t>
            </w:r>
            <w:r w:rsidRPr="001F701C">
              <w:rPr>
                <w:rFonts w:ascii="Times New Roman" w:hAnsi="Times New Roman"/>
                <w:sz w:val="20"/>
                <w:szCs w:val="20"/>
                <w:lang w:val="ru-RU"/>
              </w:rPr>
              <w:tab/>
              <w:t>интеллектуальных</w:t>
            </w: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конкурсах и олимпиадах.</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w w:val="99"/>
                <w:sz w:val="20"/>
                <w:szCs w:val="20"/>
              </w:rPr>
              <w:t>-</w:t>
            </w:r>
          </w:p>
        </w:tc>
        <w:tc>
          <w:tcPr>
            <w:tcW w:w="1558" w:type="dxa"/>
            <w:gridSpan w:val="6"/>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lang w:val="ru-RU"/>
              </w:rPr>
              <w:t xml:space="preserve">зам. дир УР, зам. дир. </w:t>
            </w:r>
            <w:r w:rsidRPr="001F701C">
              <w:rPr>
                <w:rFonts w:ascii="Times New Roman" w:hAnsi="Times New Roman"/>
                <w:sz w:val="20"/>
                <w:szCs w:val="20"/>
              </w:rPr>
              <w:t>ВР</w:t>
            </w:r>
          </w:p>
        </w:tc>
      </w:tr>
      <w:tr w:rsidR="000618F3" w:rsidRPr="001F701C" w:rsidTr="00340741">
        <w:trPr>
          <w:gridAfter w:val="4"/>
          <w:wAfter w:w="872" w:type="dxa"/>
          <w:trHeight w:val="1197"/>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08.09. Международный</w:t>
            </w: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день распространения грамотности. Классные мероприятия по теме</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5-9 кл</w:t>
            </w:r>
          </w:p>
        </w:tc>
        <w:tc>
          <w:tcPr>
            <w:tcW w:w="1558" w:type="dxa"/>
            <w:gridSpan w:val="6"/>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w:t>
            </w:r>
          </w:p>
        </w:tc>
      </w:tr>
      <w:tr w:rsidR="000618F3" w:rsidRPr="001F701C" w:rsidTr="00340741">
        <w:trPr>
          <w:gridAfter w:val="4"/>
          <w:wAfter w:w="872" w:type="dxa"/>
          <w:trHeight w:val="1194"/>
        </w:trPr>
        <w:tc>
          <w:tcPr>
            <w:tcW w:w="1276" w:type="dxa"/>
            <w:vMerge w:val="restart"/>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i/>
                <w:iCs/>
                <w:sz w:val="20"/>
                <w:szCs w:val="20"/>
              </w:rPr>
            </w:pPr>
            <w:r w:rsidRPr="001F701C">
              <w:rPr>
                <w:rFonts w:ascii="Times New Roman" w:hAnsi="Times New Roman"/>
                <w:b/>
                <w:bCs/>
                <w:i/>
                <w:iCs/>
                <w:sz w:val="20"/>
                <w:szCs w:val="20"/>
              </w:rPr>
              <w:t>Трудовое, профориентационное</w:t>
            </w:r>
          </w:p>
        </w:tc>
        <w:tc>
          <w:tcPr>
            <w:tcW w:w="2410" w:type="dxa"/>
            <w:gridSpan w:val="6"/>
          </w:tcPr>
          <w:p w:rsidR="000618F3" w:rsidRPr="001F701C" w:rsidRDefault="000618F3" w:rsidP="00B17F9C">
            <w:pPr>
              <w:pStyle w:val="TableParagraph"/>
              <w:jc w:val="both"/>
              <w:rPr>
                <w:rFonts w:ascii="Times New Roman" w:hAnsi="Times New Roman"/>
                <w:sz w:val="20"/>
                <w:szCs w:val="20"/>
                <w:lang w:val="ru-RU"/>
              </w:rPr>
            </w:pPr>
            <w:r w:rsidRPr="001F701C">
              <w:rPr>
                <w:rFonts w:ascii="Times New Roman" w:hAnsi="Times New Roman"/>
                <w:sz w:val="20"/>
                <w:szCs w:val="20"/>
                <w:lang w:val="ru-RU"/>
              </w:rPr>
              <w:t>Операция «Класс мой дом и мне комфортно в нем» (благоустройство и озеленение классных комнат)</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340741" w:rsidP="00340741">
            <w:pPr>
              <w:pStyle w:val="TableParagraph"/>
              <w:rPr>
                <w:rFonts w:ascii="Times New Roman" w:hAnsi="Times New Roman"/>
                <w:sz w:val="20"/>
                <w:szCs w:val="20"/>
              </w:rPr>
            </w:pPr>
            <w:r>
              <w:rPr>
                <w:rFonts w:ascii="Times New Roman" w:hAnsi="Times New Roman"/>
                <w:sz w:val="20"/>
                <w:szCs w:val="20"/>
              </w:rPr>
              <w:t>5</w:t>
            </w:r>
            <w:r w:rsidR="000618F3" w:rsidRPr="001F701C">
              <w:rPr>
                <w:rFonts w:ascii="Times New Roman" w:hAnsi="Times New Roman"/>
                <w:sz w:val="20"/>
                <w:szCs w:val="20"/>
              </w:rPr>
              <w:t>-</w:t>
            </w:r>
            <w:r>
              <w:rPr>
                <w:rFonts w:ascii="Times New Roman" w:hAnsi="Times New Roman"/>
                <w:sz w:val="20"/>
                <w:szCs w:val="20"/>
              </w:rPr>
              <w:t>9</w:t>
            </w:r>
            <w:r w:rsidR="000618F3"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 п/о.</w:t>
            </w:r>
          </w:p>
        </w:tc>
      </w:tr>
      <w:tr w:rsidR="000618F3" w:rsidRPr="001F701C" w:rsidTr="00340741">
        <w:trPr>
          <w:gridAfter w:val="4"/>
          <w:wAfter w:w="872" w:type="dxa"/>
          <w:trHeight w:val="599"/>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tabs>
                <w:tab w:val="left" w:pos="1909"/>
                <w:tab w:val="left" w:pos="3433"/>
              </w:tabs>
              <w:rPr>
                <w:rFonts w:ascii="Times New Roman" w:hAnsi="Times New Roman"/>
                <w:sz w:val="20"/>
                <w:szCs w:val="20"/>
              </w:rPr>
            </w:pPr>
            <w:r w:rsidRPr="001F701C">
              <w:rPr>
                <w:rFonts w:ascii="Times New Roman" w:hAnsi="Times New Roman"/>
                <w:sz w:val="20"/>
                <w:szCs w:val="20"/>
              </w:rPr>
              <w:t>Организация</w:t>
            </w:r>
            <w:r w:rsidRPr="001F701C">
              <w:rPr>
                <w:rFonts w:ascii="Times New Roman" w:hAnsi="Times New Roman"/>
                <w:sz w:val="20"/>
                <w:szCs w:val="20"/>
              </w:rPr>
              <w:tab/>
              <w:t>дежурства</w:t>
            </w:r>
            <w:r w:rsidRPr="001F701C">
              <w:rPr>
                <w:rFonts w:ascii="Times New Roman" w:hAnsi="Times New Roman"/>
                <w:sz w:val="20"/>
                <w:szCs w:val="20"/>
              </w:rPr>
              <w:tab/>
              <w:t>по</w:t>
            </w: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школе</w:t>
            </w:r>
          </w:p>
        </w:tc>
        <w:tc>
          <w:tcPr>
            <w:tcW w:w="850" w:type="dxa"/>
            <w:gridSpan w:val="3"/>
          </w:tcPr>
          <w:p w:rsidR="000618F3" w:rsidRPr="001F701C" w:rsidRDefault="00340741" w:rsidP="00340741">
            <w:pPr>
              <w:pStyle w:val="TableParagraph"/>
              <w:rPr>
                <w:rFonts w:ascii="Times New Roman" w:hAnsi="Times New Roman"/>
                <w:sz w:val="20"/>
                <w:szCs w:val="20"/>
              </w:rPr>
            </w:pPr>
            <w:r>
              <w:rPr>
                <w:rFonts w:ascii="Times New Roman" w:hAnsi="Times New Roman"/>
                <w:sz w:val="20"/>
                <w:szCs w:val="20"/>
              </w:rPr>
              <w:t>5</w:t>
            </w:r>
            <w:r w:rsidR="000618F3" w:rsidRPr="001F701C">
              <w:rPr>
                <w:rFonts w:ascii="Times New Roman" w:hAnsi="Times New Roman"/>
                <w:sz w:val="20"/>
                <w:szCs w:val="20"/>
              </w:rPr>
              <w:t>-</w:t>
            </w:r>
            <w:r>
              <w:rPr>
                <w:rFonts w:ascii="Times New Roman" w:hAnsi="Times New Roman"/>
                <w:sz w:val="20"/>
                <w:szCs w:val="20"/>
              </w:rPr>
              <w:t>9</w:t>
            </w:r>
            <w:r w:rsidR="000618F3"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Кл. рук., зам. дир. ВР</w:t>
            </w:r>
          </w:p>
        </w:tc>
      </w:tr>
      <w:tr w:rsidR="000618F3" w:rsidRPr="001F701C" w:rsidTr="00340741">
        <w:trPr>
          <w:gridAfter w:val="4"/>
          <w:wAfter w:w="872" w:type="dxa"/>
          <w:trHeight w:val="751"/>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jc w:val="both"/>
              <w:rPr>
                <w:rFonts w:ascii="Times New Roman" w:hAnsi="Times New Roman"/>
                <w:sz w:val="20"/>
                <w:szCs w:val="20"/>
                <w:lang w:val="ru-RU"/>
              </w:rPr>
            </w:pPr>
            <w:r w:rsidRPr="001F701C">
              <w:rPr>
                <w:rFonts w:ascii="Times New Roman" w:hAnsi="Times New Roman"/>
                <w:sz w:val="20"/>
                <w:szCs w:val="20"/>
                <w:lang w:val="ru-RU"/>
              </w:rPr>
              <w:t>Просмотр онлайн урока на сайте по бесплатной профориентации для детей «Проектория»</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340741">
            <w:pPr>
              <w:pStyle w:val="TableParagraph"/>
              <w:rPr>
                <w:rFonts w:ascii="Times New Roman" w:hAnsi="Times New Roman"/>
                <w:sz w:val="20"/>
                <w:szCs w:val="20"/>
              </w:rPr>
            </w:pPr>
            <w:r w:rsidRPr="001F701C">
              <w:rPr>
                <w:rFonts w:ascii="Times New Roman" w:hAnsi="Times New Roman"/>
                <w:sz w:val="20"/>
                <w:szCs w:val="20"/>
              </w:rPr>
              <w:t>6-</w:t>
            </w:r>
            <w:r w:rsidR="00340741">
              <w:rPr>
                <w:rFonts w:ascii="Times New Roman" w:hAnsi="Times New Roman"/>
                <w:sz w:val="20"/>
                <w:szCs w:val="20"/>
              </w:rPr>
              <w:t>9</w:t>
            </w:r>
            <w:r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w:t>
            </w:r>
          </w:p>
        </w:tc>
      </w:tr>
      <w:tr w:rsidR="000618F3" w:rsidRPr="001F701C" w:rsidTr="00340741">
        <w:trPr>
          <w:gridAfter w:val="4"/>
          <w:wAfter w:w="872" w:type="dxa"/>
          <w:trHeight w:val="897"/>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Участие в районной ярмарке</w:t>
            </w:r>
          </w:p>
          <w:p w:rsidR="000618F3" w:rsidRPr="001F701C" w:rsidRDefault="000618F3" w:rsidP="00340741">
            <w:pPr>
              <w:pStyle w:val="TableParagraph"/>
              <w:tabs>
                <w:tab w:val="left" w:pos="1951"/>
              </w:tabs>
              <w:rPr>
                <w:rFonts w:ascii="Times New Roman" w:hAnsi="Times New Roman"/>
                <w:sz w:val="20"/>
                <w:szCs w:val="20"/>
                <w:lang w:val="ru-RU"/>
              </w:rPr>
            </w:pPr>
            <w:r w:rsidRPr="001F701C">
              <w:rPr>
                <w:rFonts w:ascii="Times New Roman" w:hAnsi="Times New Roman"/>
                <w:sz w:val="20"/>
                <w:szCs w:val="20"/>
                <w:lang w:val="ru-RU"/>
              </w:rPr>
              <w:t xml:space="preserve">Учебных мест«Твой выбор </w:t>
            </w:r>
            <w:r w:rsidRPr="001F701C">
              <w:rPr>
                <w:rFonts w:ascii="Times New Roman" w:hAnsi="Times New Roman"/>
                <w:spacing w:val="-13"/>
                <w:sz w:val="20"/>
                <w:szCs w:val="20"/>
                <w:lang w:val="ru-RU"/>
              </w:rPr>
              <w:t xml:space="preserve">– </w:t>
            </w:r>
            <w:r w:rsidRPr="001F701C">
              <w:rPr>
                <w:rFonts w:ascii="Times New Roman" w:hAnsi="Times New Roman"/>
                <w:sz w:val="20"/>
                <w:szCs w:val="20"/>
                <w:lang w:val="ru-RU"/>
              </w:rPr>
              <w:t>твои возможности»</w:t>
            </w:r>
          </w:p>
        </w:tc>
        <w:tc>
          <w:tcPr>
            <w:tcW w:w="850" w:type="dxa"/>
            <w:gridSpan w:val="3"/>
          </w:tcPr>
          <w:p w:rsidR="000618F3" w:rsidRPr="001F701C" w:rsidRDefault="00340741" w:rsidP="00340741">
            <w:pPr>
              <w:pStyle w:val="TableParagraph"/>
              <w:tabs>
                <w:tab w:val="left" w:pos="715"/>
              </w:tabs>
              <w:rPr>
                <w:rFonts w:ascii="Times New Roman" w:hAnsi="Times New Roman"/>
                <w:sz w:val="20"/>
                <w:szCs w:val="20"/>
              </w:rPr>
            </w:pPr>
            <w:r>
              <w:rPr>
                <w:rFonts w:ascii="Times New Roman" w:hAnsi="Times New Roman"/>
                <w:sz w:val="20"/>
                <w:szCs w:val="20"/>
              </w:rPr>
              <w:t xml:space="preserve">9 </w:t>
            </w:r>
            <w:r w:rsidR="000618F3" w:rsidRPr="001F701C">
              <w:rPr>
                <w:rFonts w:ascii="Times New Roman" w:hAnsi="Times New Roman"/>
                <w:sz w:val="20"/>
                <w:szCs w:val="20"/>
              </w:rPr>
              <w:t>кл.</w:t>
            </w:r>
          </w:p>
        </w:tc>
        <w:tc>
          <w:tcPr>
            <w:tcW w:w="1558" w:type="dxa"/>
            <w:gridSpan w:val="6"/>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w:t>
            </w:r>
          </w:p>
        </w:tc>
      </w:tr>
      <w:tr w:rsidR="000618F3" w:rsidRPr="001F701C" w:rsidTr="00340741">
        <w:trPr>
          <w:gridAfter w:val="4"/>
          <w:wAfter w:w="872" w:type="dxa"/>
          <w:trHeight w:val="597"/>
        </w:trPr>
        <w:tc>
          <w:tcPr>
            <w:tcW w:w="1276" w:type="dxa"/>
            <w:vMerge w:val="restart"/>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i/>
                <w:iCs/>
                <w:sz w:val="20"/>
                <w:szCs w:val="20"/>
              </w:rPr>
            </w:pPr>
            <w:r w:rsidRPr="001F701C">
              <w:rPr>
                <w:rFonts w:ascii="Times New Roman" w:hAnsi="Times New Roman"/>
                <w:b/>
                <w:bCs/>
                <w:i/>
                <w:iCs/>
                <w:sz w:val="20"/>
                <w:szCs w:val="20"/>
              </w:rPr>
              <w:t>Семейное</w:t>
            </w: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Родительские классные собрания по плану</w:t>
            </w:r>
          </w:p>
        </w:tc>
        <w:tc>
          <w:tcPr>
            <w:tcW w:w="850" w:type="dxa"/>
            <w:gridSpan w:val="3"/>
          </w:tcPr>
          <w:p w:rsidR="000618F3" w:rsidRPr="001F701C" w:rsidRDefault="00340741" w:rsidP="00340741">
            <w:pPr>
              <w:pStyle w:val="TableParagraph"/>
              <w:rPr>
                <w:rFonts w:ascii="Times New Roman" w:hAnsi="Times New Roman"/>
                <w:sz w:val="20"/>
                <w:szCs w:val="20"/>
              </w:rPr>
            </w:pPr>
            <w:r>
              <w:rPr>
                <w:rFonts w:ascii="Times New Roman" w:hAnsi="Times New Roman"/>
                <w:sz w:val="20"/>
                <w:szCs w:val="20"/>
              </w:rPr>
              <w:t>5-9</w:t>
            </w:r>
            <w:r w:rsidR="000618F3"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Кл. рук., зам. дир. ВР</w:t>
            </w:r>
          </w:p>
        </w:tc>
      </w:tr>
      <w:tr w:rsidR="000618F3" w:rsidRPr="001F701C" w:rsidTr="00340741">
        <w:trPr>
          <w:gridAfter w:val="4"/>
          <w:wAfter w:w="872" w:type="dxa"/>
          <w:trHeight w:val="299"/>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Рейд в семьи учащихся</w:t>
            </w:r>
          </w:p>
        </w:tc>
        <w:tc>
          <w:tcPr>
            <w:tcW w:w="850" w:type="dxa"/>
            <w:gridSpan w:val="3"/>
          </w:tcPr>
          <w:p w:rsidR="000618F3" w:rsidRPr="001F701C" w:rsidRDefault="00340741" w:rsidP="00340741">
            <w:pPr>
              <w:pStyle w:val="TableParagraph"/>
              <w:rPr>
                <w:rFonts w:ascii="Times New Roman" w:hAnsi="Times New Roman"/>
                <w:sz w:val="20"/>
                <w:szCs w:val="20"/>
              </w:rPr>
            </w:pPr>
            <w:r>
              <w:rPr>
                <w:rFonts w:ascii="Times New Roman" w:hAnsi="Times New Roman"/>
                <w:sz w:val="20"/>
                <w:szCs w:val="20"/>
              </w:rPr>
              <w:t>5-9</w:t>
            </w:r>
            <w:r w:rsidR="000618F3"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 психолог</w:t>
            </w:r>
          </w:p>
        </w:tc>
      </w:tr>
      <w:tr w:rsidR="000618F3" w:rsidRPr="001F701C" w:rsidTr="00340741">
        <w:trPr>
          <w:gridAfter w:val="4"/>
          <w:wAfter w:w="872" w:type="dxa"/>
          <w:trHeight w:val="597"/>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340741" w:rsidRDefault="000618F3" w:rsidP="00340741">
            <w:pPr>
              <w:pStyle w:val="TableParagraph"/>
              <w:tabs>
                <w:tab w:val="left" w:pos="2204"/>
              </w:tabs>
              <w:rPr>
                <w:rFonts w:ascii="Times New Roman" w:hAnsi="Times New Roman"/>
                <w:sz w:val="20"/>
                <w:szCs w:val="20"/>
              </w:rPr>
            </w:pPr>
            <w:r w:rsidRPr="001F701C">
              <w:rPr>
                <w:rFonts w:ascii="Times New Roman" w:hAnsi="Times New Roman"/>
                <w:sz w:val="20"/>
                <w:szCs w:val="20"/>
              </w:rPr>
              <w:t>Общешкольное</w:t>
            </w:r>
          </w:p>
          <w:p w:rsidR="00340741" w:rsidRDefault="00340741" w:rsidP="00340741">
            <w:pPr>
              <w:pStyle w:val="TableParagraph"/>
              <w:tabs>
                <w:tab w:val="left" w:pos="2204"/>
              </w:tabs>
              <w:rPr>
                <w:rFonts w:ascii="Times New Roman" w:hAnsi="Times New Roman"/>
                <w:sz w:val="20"/>
                <w:szCs w:val="20"/>
              </w:rPr>
            </w:pPr>
            <w:r w:rsidRPr="001F701C">
              <w:rPr>
                <w:rFonts w:ascii="Times New Roman" w:hAnsi="Times New Roman"/>
                <w:sz w:val="20"/>
                <w:szCs w:val="20"/>
              </w:rPr>
              <w:t>Р</w:t>
            </w:r>
            <w:r w:rsidR="000618F3" w:rsidRPr="001F701C">
              <w:rPr>
                <w:rFonts w:ascii="Times New Roman" w:hAnsi="Times New Roman"/>
                <w:sz w:val="20"/>
                <w:szCs w:val="20"/>
              </w:rPr>
              <w:t>одительское</w:t>
            </w:r>
          </w:p>
          <w:p w:rsidR="000618F3" w:rsidRPr="001F701C" w:rsidRDefault="000618F3" w:rsidP="00340741">
            <w:pPr>
              <w:pStyle w:val="TableParagraph"/>
              <w:tabs>
                <w:tab w:val="left" w:pos="2204"/>
              </w:tabs>
              <w:rPr>
                <w:rFonts w:ascii="Times New Roman" w:hAnsi="Times New Roman"/>
                <w:sz w:val="20"/>
                <w:szCs w:val="20"/>
              </w:rPr>
            </w:pPr>
            <w:r w:rsidRPr="001F701C">
              <w:rPr>
                <w:rFonts w:ascii="Times New Roman" w:hAnsi="Times New Roman"/>
                <w:sz w:val="20"/>
                <w:szCs w:val="20"/>
              </w:rPr>
              <w:t>собрание</w:t>
            </w:r>
          </w:p>
        </w:tc>
        <w:tc>
          <w:tcPr>
            <w:tcW w:w="850" w:type="dxa"/>
            <w:gridSpan w:val="3"/>
          </w:tcPr>
          <w:p w:rsidR="000618F3" w:rsidRPr="001F701C" w:rsidRDefault="00340741" w:rsidP="00340741">
            <w:pPr>
              <w:pStyle w:val="TableParagraph"/>
              <w:rPr>
                <w:rFonts w:ascii="Times New Roman" w:hAnsi="Times New Roman"/>
                <w:sz w:val="20"/>
                <w:szCs w:val="20"/>
              </w:rPr>
            </w:pPr>
            <w:r>
              <w:rPr>
                <w:rFonts w:ascii="Times New Roman" w:hAnsi="Times New Roman"/>
                <w:sz w:val="20"/>
                <w:szCs w:val="20"/>
              </w:rPr>
              <w:t>5</w:t>
            </w:r>
            <w:r w:rsidR="000618F3" w:rsidRPr="001F701C">
              <w:rPr>
                <w:rFonts w:ascii="Times New Roman" w:hAnsi="Times New Roman"/>
                <w:sz w:val="20"/>
                <w:szCs w:val="20"/>
              </w:rPr>
              <w:t>-</w:t>
            </w:r>
            <w:r>
              <w:rPr>
                <w:rFonts w:ascii="Times New Roman" w:hAnsi="Times New Roman"/>
                <w:sz w:val="20"/>
                <w:szCs w:val="20"/>
              </w:rPr>
              <w:t>9</w:t>
            </w:r>
            <w:r w:rsidR="000618F3"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lang w:val="ru-RU"/>
              </w:rPr>
              <w:t xml:space="preserve">Директор, зам. дир. УР, зам. дир. </w:t>
            </w:r>
            <w:r w:rsidRPr="001F701C">
              <w:rPr>
                <w:rFonts w:ascii="Times New Roman" w:hAnsi="Times New Roman"/>
                <w:sz w:val="20"/>
                <w:szCs w:val="20"/>
              </w:rPr>
              <w:t>ВР, п/о.</w:t>
            </w:r>
          </w:p>
        </w:tc>
      </w:tr>
      <w:tr w:rsidR="000618F3" w:rsidRPr="001F701C" w:rsidTr="00340741">
        <w:trPr>
          <w:gridAfter w:val="4"/>
          <w:wAfter w:w="872" w:type="dxa"/>
          <w:trHeight w:val="599"/>
        </w:trPr>
        <w:tc>
          <w:tcPr>
            <w:tcW w:w="1276" w:type="dxa"/>
            <w:vMerge w:val="restart"/>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i/>
                <w:iCs/>
                <w:sz w:val="20"/>
                <w:szCs w:val="20"/>
              </w:rPr>
            </w:pPr>
            <w:r w:rsidRPr="001F701C">
              <w:rPr>
                <w:rFonts w:ascii="Times New Roman" w:hAnsi="Times New Roman"/>
                <w:b/>
                <w:bCs/>
                <w:i/>
                <w:iCs/>
                <w:sz w:val="20"/>
                <w:szCs w:val="20"/>
              </w:rPr>
              <w:t>Самоуправление</w:t>
            </w: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Выборы органов самоуправления в классах</w:t>
            </w:r>
          </w:p>
        </w:tc>
        <w:tc>
          <w:tcPr>
            <w:tcW w:w="850" w:type="dxa"/>
            <w:gridSpan w:val="3"/>
          </w:tcPr>
          <w:p w:rsidR="000618F3" w:rsidRPr="001F701C" w:rsidRDefault="00340741" w:rsidP="00340741">
            <w:pPr>
              <w:pStyle w:val="TableParagraph"/>
              <w:rPr>
                <w:rFonts w:ascii="Times New Roman" w:hAnsi="Times New Roman"/>
                <w:sz w:val="20"/>
                <w:szCs w:val="20"/>
              </w:rPr>
            </w:pPr>
            <w:r>
              <w:rPr>
                <w:rFonts w:ascii="Times New Roman" w:hAnsi="Times New Roman"/>
                <w:sz w:val="20"/>
                <w:szCs w:val="20"/>
              </w:rPr>
              <w:t>5</w:t>
            </w:r>
            <w:r w:rsidR="000618F3" w:rsidRPr="001F701C">
              <w:rPr>
                <w:rFonts w:ascii="Times New Roman" w:hAnsi="Times New Roman"/>
                <w:sz w:val="20"/>
                <w:szCs w:val="20"/>
              </w:rPr>
              <w:t>-</w:t>
            </w:r>
            <w:r>
              <w:rPr>
                <w:rFonts w:ascii="Times New Roman" w:hAnsi="Times New Roman"/>
                <w:sz w:val="20"/>
                <w:szCs w:val="20"/>
              </w:rPr>
              <w:t>9</w:t>
            </w:r>
            <w:r w:rsidR="000618F3" w:rsidRPr="001F701C">
              <w:rPr>
                <w:rFonts w:ascii="Times New Roman" w:hAnsi="Times New Roman"/>
                <w:sz w:val="20"/>
                <w:szCs w:val="20"/>
              </w:rPr>
              <w:t xml:space="preserve"> кл</w:t>
            </w:r>
          </w:p>
        </w:tc>
        <w:tc>
          <w:tcPr>
            <w:tcW w:w="1558" w:type="dxa"/>
            <w:gridSpan w:val="6"/>
            <w:vMerge w:val="restart"/>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 п/о.</w:t>
            </w:r>
          </w:p>
        </w:tc>
      </w:tr>
      <w:tr w:rsidR="000618F3" w:rsidRPr="001F701C" w:rsidTr="00340741">
        <w:trPr>
          <w:gridAfter w:val="4"/>
          <w:wAfter w:w="872" w:type="dxa"/>
          <w:trHeight w:val="299"/>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 xml:space="preserve">Классные собрания </w:t>
            </w:r>
          </w:p>
        </w:tc>
        <w:tc>
          <w:tcPr>
            <w:tcW w:w="850" w:type="dxa"/>
            <w:gridSpan w:val="3"/>
          </w:tcPr>
          <w:p w:rsidR="000618F3" w:rsidRPr="001F701C" w:rsidRDefault="00340741" w:rsidP="00340741">
            <w:pPr>
              <w:pStyle w:val="TableParagraph"/>
              <w:rPr>
                <w:rFonts w:ascii="Times New Roman" w:hAnsi="Times New Roman"/>
                <w:sz w:val="20"/>
                <w:szCs w:val="20"/>
              </w:rPr>
            </w:pPr>
            <w:r>
              <w:rPr>
                <w:rFonts w:ascii="Times New Roman" w:hAnsi="Times New Roman"/>
                <w:sz w:val="20"/>
                <w:szCs w:val="20"/>
              </w:rPr>
              <w:t>5</w:t>
            </w:r>
            <w:r w:rsidR="000618F3" w:rsidRPr="001F701C">
              <w:rPr>
                <w:rFonts w:ascii="Times New Roman" w:hAnsi="Times New Roman"/>
                <w:sz w:val="20"/>
                <w:szCs w:val="20"/>
              </w:rPr>
              <w:t>-</w:t>
            </w:r>
            <w:r>
              <w:rPr>
                <w:rFonts w:ascii="Times New Roman" w:hAnsi="Times New Roman"/>
                <w:sz w:val="20"/>
                <w:szCs w:val="20"/>
              </w:rPr>
              <w:t>9</w:t>
            </w:r>
            <w:r w:rsidR="000618F3" w:rsidRPr="001F701C">
              <w:rPr>
                <w:rFonts w:ascii="Times New Roman" w:hAnsi="Times New Roman"/>
                <w:sz w:val="20"/>
                <w:szCs w:val="20"/>
              </w:rPr>
              <w:t xml:space="preserve"> кл</w:t>
            </w:r>
          </w:p>
        </w:tc>
        <w:tc>
          <w:tcPr>
            <w:tcW w:w="1558" w:type="dxa"/>
            <w:gridSpan w:val="6"/>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r>
      <w:tr w:rsidR="000618F3" w:rsidRPr="001F701C" w:rsidTr="00340741">
        <w:trPr>
          <w:gridAfter w:val="4"/>
          <w:wAfter w:w="872" w:type="dxa"/>
          <w:trHeight w:val="597"/>
        </w:trPr>
        <w:tc>
          <w:tcPr>
            <w:tcW w:w="1276" w:type="dxa"/>
            <w:vMerge w:val="restart"/>
          </w:tcPr>
          <w:p w:rsidR="000618F3" w:rsidRPr="001F701C" w:rsidRDefault="000618F3" w:rsidP="00B17F9C">
            <w:pPr>
              <w:pStyle w:val="TableParagraph"/>
              <w:rPr>
                <w:rFonts w:ascii="Times New Roman" w:hAnsi="Times New Roman"/>
                <w:sz w:val="20"/>
                <w:szCs w:val="20"/>
              </w:rPr>
            </w:pP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«Планирование  работы класса на  год»</w:t>
            </w:r>
          </w:p>
        </w:tc>
        <w:tc>
          <w:tcPr>
            <w:tcW w:w="850" w:type="dxa"/>
            <w:gridSpan w:val="3"/>
          </w:tcPr>
          <w:p w:rsidR="000618F3" w:rsidRPr="001F701C" w:rsidRDefault="000618F3" w:rsidP="00B17F9C">
            <w:pPr>
              <w:pStyle w:val="TableParagraph"/>
              <w:rPr>
                <w:rFonts w:ascii="Times New Roman" w:hAnsi="Times New Roman"/>
                <w:sz w:val="20"/>
                <w:szCs w:val="20"/>
                <w:lang w:val="ru-RU"/>
              </w:rPr>
            </w:pPr>
          </w:p>
        </w:tc>
        <w:tc>
          <w:tcPr>
            <w:tcW w:w="1558" w:type="dxa"/>
            <w:gridSpan w:val="6"/>
          </w:tcPr>
          <w:p w:rsidR="000618F3" w:rsidRPr="001F701C" w:rsidRDefault="000618F3" w:rsidP="00B17F9C">
            <w:pPr>
              <w:pStyle w:val="TableParagraph"/>
              <w:rPr>
                <w:rFonts w:ascii="Times New Roman" w:hAnsi="Times New Roman"/>
                <w:sz w:val="20"/>
                <w:szCs w:val="20"/>
                <w:lang w:val="ru-RU"/>
              </w:rPr>
            </w:pPr>
          </w:p>
        </w:tc>
      </w:tr>
      <w:tr w:rsidR="000618F3" w:rsidRPr="001F701C" w:rsidTr="00340741">
        <w:trPr>
          <w:gridAfter w:val="4"/>
          <w:wAfter w:w="872" w:type="dxa"/>
          <w:trHeight w:val="597"/>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Выборы актива школьного самоуправления – Совет Старост</w:t>
            </w:r>
          </w:p>
        </w:tc>
        <w:tc>
          <w:tcPr>
            <w:tcW w:w="850" w:type="dxa"/>
            <w:gridSpan w:val="3"/>
            <w:vMerge w:val="restart"/>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340741">
            <w:pPr>
              <w:pStyle w:val="TableParagraph"/>
              <w:rPr>
                <w:rFonts w:ascii="Times New Roman" w:hAnsi="Times New Roman"/>
                <w:sz w:val="20"/>
                <w:szCs w:val="20"/>
              </w:rPr>
            </w:pPr>
            <w:r w:rsidRPr="001F701C">
              <w:rPr>
                <w:rFonts w:ascii="Times New Roman" w:hAnsi="Times New Roman"/>
                <w:sz w:val="20"/>
                <w:szCs w:val="20"/>
              </w:rPr>
              <w:t>5-</w:t>
            </w:r>
            <w:r w:rsidR="00340741">
              <w:rPr>
                <w:rFonts w:ascii="Times New Roman" w:hAnsi="Times New Roman"/>
                <w:sz w:val="20"/>
                <w:szCs w:val="20"/>
              </w:rPr>
              <w:t>9</w:t>
            </w:r>
            <w:r w:rsidRPr="001F701C">
              <w:rPr>
                <w:rFonts w:ascii="Times New Roman" w:hAnsi="Times New Roman"/>
                <w:sz w:val="20"/>
                <w:szCs w:val="20"/>
              </w:rPr>
              <w:t xml:space="preserve"> кл.</w:t>
            </w:r>
          </w:p>
        </w:tc>
        <w:tc>
          <w:tcPr>
            <w:tcW w:w="1558" w:type="dxa"/>
            <w:gridSpan w:val="6"/>
            <w:vMerge w:val="restart"/>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Кл. рук., зам. дир. ВР, п/о.</w:t>
            </w:r>
          </w:p>
        </w:tc>
      </w:tr>
      <w:tr w:rsidR="000618F3" w:rsidRPr="001F701C" w:rsidTr="00340741">
        <w:trPr>
          <w:gridAfter w:val="4"/>
          <w:wAfter w:w="872" w:type="dxa"/>
          <w:trHeight w:val="599"/>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tabs>
                <w:tab w:val="left" w:pos="1573"/>
                <w:tab w:val="left" w:pos="2690"/>
              </w:tabs>
              <w:rPr>
                <w:rFonts w:ascii="Times New Roman" w:hAnsi="Times New Roman"/>
                <w:sz w:val="20"/>
                <w:szCs w:val="20"/>
                <w:lang w:val="ru-RU"/>
              </w:rPr>
            </w:pPr>
            <w:r w:rsidRPr="001F701C">
              <w:rPr>
                <w:rFonts w:ascii="Times New Roman" w:hAnsi="Times New Roman"/>
                <w:sz w:val="20"/>
                <w:szCs w:val="20"/>
                <w:lang w:val="ru-RU"/>
              </w:rPr>
              <w:t>Заседания</w:t>
            </w:r>
            <w:r w:rsidRPr="001F701C">
              <w:rPr>
                <w:rFonts w:ascii="Times New Roman" w:hAnsi="Times New Roman"/>
                <w:sz w:val="20"/>
                <w:szCs w:val="20"/>
                <w:lang w:val="ru-RU"/>
              </w:rPr>
              <w:tab/>
              <w:t>Совета</w:t>
            </w:r>
            <w:r w:rsidRPr="001F701C">
              <w:rPr>
                <w:rFonts w:ascii="Times New Roman" w:hAnsi="Times New Roman"/>
                <w:sz w:val="20"/>
                <w:szCs w:val="20"/>
                <w:lang w:val="ru-RU"/>
              </w:rPr>
              <w:tab/>
              <w:t>Старост,</w:t>
            </w: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сборы общешкольных секторов</w:t>
            </w:r>
          </w:p>
        </w:tc>
        <w:tc>
          <w:tcPr>
            <w:tcW w:w="850" w:type="dxa"/>
            <w:gridSpan w:val="3"/>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1558" w:type="dxa"/>
            <w:gridSpan w:val="6"/>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r>
      <w:tr w:rsidR="000618F3" w:rsidRPr="001F701C" w:rsidTr="00340741">
        <w:trPr>
          <w:gridAfter w:val="4"/>
          <w:wAfter w:w="872" w:type="dxa"/>
          <w:trHeight w:val="597"/>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Регистрация в РДШ. Оформление документов.</w:t>
            </w:r>
          </w:p>
        </w:tc>
        <w:tc>
          <w:tcPr>
            <w:tcW w:w="850" w:type="dxa"/>
            <w:gridSpan w:val="3"/>
          </w:tcPr>
          <w:p w:rsidR="000618F3" w:rsidRPr="001F701C" w:rsidRDefault="00340741" w:rsidP="00B17F9C">
            <w:pPr>
              <w:pStyle w:val="TableParagraph"/>
              <w:rPr>
                <w:rFonts w:ascii="Times New Roman" w:hAnsi="Times New Roman"/>
                <w:sz w:val="20"/>
                <w:szCs w:val="20"/>
              </w:rPr>
            </w:pPr>
            <w:r>
              <w:rPr>
                <w:rFonts w:ascii="Times New Roman" w:hAnsi="Times New Roman"/>
                <w:sz w:val="20"/>
                <w:szCs w:val="20"/>
              </w:rPr>
              <w:t>5</w:t>
            </w:r>
            <w:r w:rsidR="000618F3" w:rsidRPr="001F701C">
              <w:rPr>
                <w:rFonts w:ascii="Times New Roman" w:hAnsi="Times New Roman"/>
                <w:sz w:val="20"/>
                <w:szCs w:val="20"/>
              </w:rPr>
              <w:t>-8 кл.</w:t>
            </w:r>
          </w:p>
        </w:tc>
        <w:tc>
          <w:tcPr>
            <w:tcW w:w="1558"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w:t>
            </w:r>
          </w:p>
        </w:tc>
      </w:tr>
      <w:tr w:rsidR="000618F3" w:rsidRPr="001F701C" w:rsidTr="00340741">
        <w:trPr>
          <w:gridAfter w:val="4"/>
          <w:wAfter w:w="872" w:type="dxa"/>
          <w:trHeight w:val="597"/>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Рейд по проверке соблюдения</w:t>
            </w: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уч-ся единой школьной формы</w:t>
            </w:r>
          </w:p>
        </w:tc>
        <w:tc>
          <w:tcPr>
            <w:tcW w:w="850" w:type="dxa"/>
            <w:gridSpan w:val="3"/>
          </w:tcPr>
          <w:p w:rsidR="000618F3" w:rsidRPr="001F701C" w:rsidRDefault="00340741" w:rsidP="00340741">
            <w:pPr>
              <w:pStyle w:val="TableParagraph"/>
              <w:rPr>
                <w:rFonts w:ascii="Times New Roman" w:hAnsi="Times New Roman"/>
                <w:sz w:val="20"/>
                <w:szCs w:val="20"/>
              </w:rPr>
            </w:pPr>
            <w:r>
              <w:rPr>
                <w:rFonts w:ascii="Times New Roman" w:hAnsi="Times New Roman"/>
                <w:sz w:val="20"/>
                <w:szCs w:val="20"/>
              </w:rPr>
              <w:t>5</w:t>
            </w:r>
            <w:r w:rsidR="000618F3" w:rsidRPr="001F701C">
              <w:rPr>
                <w:rFonts w:ascii="Times New Roman" w:hAnsi="Times New Roman"/>
                <w:sz w:val="20"/>
                <w:szCs w:val="20"/>
              </w:rPr>
              <w:t>-</w:t>
            </w:r>
            <w:r>
              <w:rPr>
                <w:rFonts w:ascii="Times New Roman" w:hAnsi="Times New Roman"/>
                <w:sz w:val="20"/>
                <w:szCs w:val="20"/>
              </w:rPr>
              <w:t>9</w:t>
            </w:r>
            <w:r w:rsidR="000618F3"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Ученический Совет</w:t>
            </w:r>
          </w:p>
        </w:tc>
      </w:tr>
      <w:tr w:rsidR="000618F3" w:rsidRPr="001F701C" w:rsidTr="00340741">
        <w:trPr>
          <w:gridAfter w:val="4"/>
          <w:wAfter w:w="872" w:type="dxa"/>
          <w:trHeight w:val="299"/>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Оформление школьных уголков</w:t>
            </w:r>
          </w:p>
        </w:tc>
        <w:tc>
          <w:tcPr>
            <w:tcW w:w="850" w:type="dxa"/>
            <w:gridSpan w:val="3"/>
          </w:tcPr>
          <w:p w:rsidR="000618F3" w:rsidRPr="001F701C" w:rsidRDefault="00340741" w:rsidP="00340741">
            <w:pPr>
              <w:pStyle w:val="TableParagraph"/>
              <w:rPr>
                <w:rFonts w:ascii="Times New Roman" w:hAnsi="Times New Roman"/>
                <w:sz w:val="20"/>
                <w:szCs w:val="20"/>
              </w:rPr>
            </w:pPr>
            <w:r>
              <w:rPr>
                <w:rFonts w:ascii="Times New Roman" w:hAnsi="Times New Roman"/>
                <w:sz w:val="20"/>
                <w:szCs w:val="20"/>
              </w:rPr>
              <w:t>5</w:t>
            </w:r>
            <w:r w:rsidR="000618F3" w:rsidRPr="001F701C">
              <w:rPr>
                <w:rFonts w:ascii="Times New Roman" w:hAnsi="Times New Roman"/>
                <w:sz w:val="20"/>
                <w:szCs w:val="20"/>
              </w:rPr>
              <w:t>-</w:t>
            </w:r>
            <w:r>
              <w:rPr>
                <w:rFonts w:ascii="Times New Roman" w:hAnsi="Times New Roman"/>
                <w:sz w:val="20"/>
                <w:szCs w:val="20"/>
              </w:rPr>
              <w:t>9</w:t>
            </w:r>
            <w:r w:rsidR="000618F3"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 п/о.</w:t>
            </w:r>
          </w:p>
        </w:tc>
      </w:tr>
      <w:tr w:rsidR="000618F3" w:rsidRPr="001F701C" w:rsidTr="00340741">
        <w:trPr>
          <w:gridAfter w:val="4"/>
          <w:wAfter w:w="872" w:type="dxa"/>
          <w:trHeight w:val="597"/>
        </w:trPr>
        <w:tc>
          <w:tcPr>
            <w:tcW w:w="1276" w:type="dxa"/>
          </w:tcPr>
          <w:p w:rsidR="000618F3" w:rsidRPr="001F701C" w:rsidRDefault="000618F3" w:rsidP="00B17F9C">
            <w:pPr>
              <w:pStyle w:val="TableParagraph"/>
              <w:tabs>
                <w:tab w:val="left" w:pos="2330"/>
              </w:tabs>
              <w:rPr>
                <w:rFonts w:ascii="Times New Roman" w:hAnsi="Times New Roman"/>
                <w:b/>
                <w:bCs/>
                <w:i/>
                <w:iCs/>
                <w:sz w:val="20"/>
                <w:szCs w:val="20"/>
              </w:rPr>
            </w:pPr>
            <w:r w:rsidRPr="001F701C">
              <w:rPr>
                <w:rFonts w:ascii="Times New Roman" w:hAnsi="Times New Roman"/>
                <w:b/>
                <w:bCs/>
                <w:i/>
                <w:iCs/>
                <w:sz w:val="20"/>
                <w:szCs w:val="20"/>
              </w:rPr>
              <w:t>Спортивно</w:t>
            </w:r>
            <w:r w:rsidRPr="001F701C">
              <w:rPr>
                <w:rFonts w:ascii="Times New Roman" w:hAnsi="Times New Roman"/>
                <w:b/>
                <w:bCs/>
                <w:i/>
                <w:iCs/>
                <w:sz w:val="20"/>
                <w:szCs w:val="20"/>
              </w:rPr>
              <w:tab/>
            </w:r>
            <w:r w:rsidRPr="001F701C">
              <w:rPr>
                <w:rFonts w:ascii="Times New Roman" w:hAnsi="Times New Roman"/>
                <w:b/>
                <w:bCs/>
                <w:i/>
                <w:iCs/>
                <w:spacing w:val="-17"/>
                <w:sz w:val="20"/>
                <w:szCs w:val="20"/>
              </w:rPr>
              <w:t xml:space="preserve">– </w:t>
            </w:r>
            <w:r w:rsidRPr="001F701C">
              <w:rPr>
                <w:rFonts w:ascii="Times New Roman" w:hAnsi="Times New Roman"/>
                <w:b/>
                <w:bCs/>
                <w:i/>
                <w:iCs/>
                <w:sz w:val="20"/>
                <w:szCs w:val="20"/>
              </w:rPr>
              <w:t>оздоровительное</w:t>
            </w: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Регистрация и участие в про-</w:t>
            </w: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грамме ВФСК ГТО</w:t>
            </w:r>
          </w:p>
        </w:tc>
        <w:tc>
          <w:tcPr>
            <w:tcW w:w="850" w:type="dxa"/>
            <w:gridSpan w:val="3"/>
          </w:tcPr>
          <w:p w:rsidR="000618F3" w:rsidRPr="001F701C" w:rsidRDefault="00340741" w:rsidP="00340741">
            <w:pPr>
              <w:pStyle w:val="TableParagraph"/>
              <w:rPr>
                <w:rFonts w:ascii="Times New Roman" w:hAnsi="Times New Roman"/>
                <w:sz w:val="20"/>
                <w:szCs w:val="20"/>
              </w:rPr>
            </w:pPr>
            <w:r>
              <w:rPr>
                <w:rFonts w:ascii="Times New Roman" w:hAnsi="Times New Roman"/>
                <w:sz w:val="20"/>
                <w:szCs w:val="20"/>
              </w:rPr>
              <w:t>5</w:t>
            </w:r>
            <w:r w:rsidR="000618F3" w:rsidRPr="001F701C">
              <w:rPr>
                <w:rFonts w:ascii="Times New Roman" w:hAnsi="Times New Roman"/>
                <w:sz w:val="20"/>
                <w:szCs w:val="20"/>
              </w:rPr>
              <w:t>-</w:t>
            </w:r>
            <w:r>
              <w:rPr>
                <w:rFonts w:ascii="Times New Roman" w:hAnsi="Times New Roman"/>
                <w:sz w:val="20"/>
                <w:szCs w:val="20"/>
              </w:rPr>
              <w:t>9</w:t>
            </w:r>
            <w:r w:rsidR="000618F3"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 п/о.</w:t>
            </w:r>
          </w:p>
        </w:tc>
      </w:tr>
      <w:tr w:rsidR="000618F3" w:rsidRPr="001F701C" w:rsidTr="00340741">
        <w:trPr>
          <w:gridAfter w:val="4"/>
          <w:wAfter w:w="872" w:type="dxa"/>
          <w:trHeight w:val="1018"/>
        </w:trPr>
        <w:tc>
          <w:tcPr>
            <w:tcW w:w="1276" w:type="dxa"/>
            <w:vMerge w:val="restart"/>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jc w:val="both"/>
              <w:rPr>
                <w:rFonts w:ascii="Times New Roman" w:hAnsi="Times New Roman"/>
                <w:b/>
                <w:bCs/>
                <w:i/>
                <w:iCs/>
                <w:sz w:val="20"/>
                <w:szCs w:val="20"/>
                <w:lang w:val="ru-RU"/>
              </w:rPr>
            </w:pPr>
            <w:r w:rsidRPr="001F701C">
              <w:rPr>
                <w:rFonts w:ascii="Times New Roman" w:hAnsi="Times New Roman"/>
                <w:b/>
                <w:bCs/>
                <w:i/>
                <w:iCs/>
                <w:sz w:val="20"/>
                <w:szCs w:val="20"/>
                <w:lang w:val="ru-RU"/>
              </w:rPr>
              <w:t>Нравственное, правовое и профилактика асоциального поведения</w:t>
            </w:r>
          </w:p>
        </w:tc>
        <w:tc>
          <w:tcPr>
            <w:tcW w:w="2410" w:type="dxa"/>
            <w:gridSpan w:val="6"/>
          </w:tcPr>
          <w:p w:rsidR="000618F3" w:rsidRPr="001F701C" w:rsidRDefault="000618F3" w:rsidP="00B17F9C">
            <w:pPr>
              <w:pStyle w:val="TableParagraph"/>
              <w:jc w:val="both"/>
              <w:rPr>
                <w:rFonts w:ascii="Times New Roman" w:hAnsi="Times New Roman"/>
                <w:sz w:val="20"/>
                <w:szCs w:val="20"/>
                <w:lang w:val="ru-RU"/>
              </w:rPr>
            </w:pPr>
            <w:r w:rsidRPr="001F701C">
              <w:rPr>
                <w:rFonts w:ascii="Times New Roman" w:hAnsi="Times New Roman"/>
                <w:sz w:val="20"/>
                <w:szCs w:val="20"/>
                <w:lang w:val="ru-RU"/>
              </w:rPr>
              <w:lastRenderedPageBreak/>
              <w:t xml:space="preserve">Классные часы: «Законы школьной жизни. «Правила внутреннего распорядка школы. Внешний вид и </w:t>
            </w:r>
            <w:r w:rsidRPr="001F701C">
              <w:rPr>
                <w:rFonts w:ascii="Times New Roman" w:hAnsi="Times New Roman"/>
                <w:sz w:val="20"/>
                <w:szCs w:val="20"/>
                <w:lang w:val="ru-RU"/>
              </w:rPr>
              <w:lastRenderedPageBreak/>
              <w:t>дисциплина».</w:t>
            </w:r>
          </w:p>
        </w:tc>
        <w:tc>
          <w:tcPr>
            <w:tcW w:w="850" w:type="dxa"/>
            <w:gridSpan w:val="3"/>
          </w:tcPr>
          <w:p w:rsidR="000618F3" w:rsidRPr="001F701C" w:rsidRDefault="000618F3" w:rsidP="00340741">
            <w:pPr>
              <w:pStyle w:val="TableParagraph"/>
              <w:rPr>
                <w:rFonts w:ascii="Times New Roman" w:hAnsi="Times New Roman"/>
                <w:sz w:val="20"/>
                <w:szCs w:val="20"/>
              </w:rPr>
            </w:pPr>
            <w:r w:rsidRPr="001F701C">
              <w:rPr>
                <w:rFonts w:ascii="Times New Roman" w:hAnsi="Times New Roman"/>
                <w:sz w:val="20"/>
                <w:szCs w:val="20"/>
              </w:rPr>
              <w:lastRenderedPageBreak/>
              <w:t xml:space="preserve"> </w:t>
            </w:r>
            <w:r w:rsidRPr="001F701C">
              <w:rPr>
                <w:rFonts w:ascii="Times New Roman" w:hAnsi="Times New Roman"/>
                <w:w w:val="95"/>
                <w:sz w:val="20"/>
                <w:szCs w:val="20"/>
              </w:rPr>
              <w:t>5-</w:t>
            </w:r>
            <w:r w:rsidR="00340741">
              <w:rPr>
                <w:rFonts w:ascii="Times New Roman" w:hAnsi="Times New Roman"/>
                <w:w w:val="95"/>
                <w:sz w:val="20"/>
                <w:szCs w:val="20"/>
              </w:rPr>
              <w:t>9</w:t>
            </w:r>
            <w:r w:rsidRPr="001F701C">
              <w:rPr>
                <w:rFonts w:ascii="Times New Roman" w:hAnsi="Times New Roman"/>
                <w:sz w:val="20"/>
                <w:szCs w:val="20"/>
              </w:rPr>
              <w:t>кл.</w:t>
            </w:r>
          </w:p>
        </w:tc>
        <w:tc>
          <w:tcPr>
            <w:tcW w:w="1558" w:type="dxa"/>
            <w:gridSpan w:val="6"/>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Кл. рук., зам. дир ВР, п/о.</w:t>
            </w:r>
          </w:p>
        </w:tc>
      </w:tr>
      <w:tr w:rsidR="000618F3" w:rsidRPr="001F701C" w:rsidTr="00340741">
        <w:trPr>
          <w:gridAfter w:val="4"/>
          <w:wAfter w:w="872" w:type="dxa"/>
          <w:trHeight w:val="895"/>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2-8.09. Разработка и реализация мероприятий в рамках недели безопасности.</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340741" w:rsidP="00340741">
            <w:pPr>
              <w:pStyle w:val="TableParagraph"/>
              <w:rPr>
                <w:rFonts w:ascii="Times New Roman" w:hAnsi="Times New Roman"/>
                <w:sz w:val="20"/>
                <w:szCs w:val="20"/>
              </w:rPr>
            </w:pPr>
            <w:r>
              <w:rPr>
                <w:rFonts w:ascii="Times New Roman" w:hAnsi="Times New Roman"/>
                <w:sz w:val="20"/>
                <w:szCs w:val="20"/>
              </w:rPr>
              <w:t>5</w:t>
            </w:r>
            <w:r w:rsidR="000618F3" w:rsidRPr="001F701C">
              <w:rPr>
                <w:rFonts w:ascii="Times New Roman" w:hAnsi="Times New Roman"/>
                <w:sz w:val="20"/>
                <w:szCs w:val="20"/>
              </w:rPr>
              <w:t>-</w:t>
            </w:r>
            <w:r>
              <w:rPr>
                <w:rFonts w:ascii="Times New Roman" w:hAnsi="Times New Roman"/>
                <w:sz w:val="20"/>
                <w:szCs w:val="20"/>
              </w:rPr>
              <w:t>9</w:t>
            </w:r>
            <w:r w:rsidR="000618F3"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tabs>
                <w:tab w:val="left" w:pos="710"/>
                <w:tab w:val="left" w:pos="1463"/>
                <w:tab w:val="left" w:pos="2389"/>
              </w:tabs>
              <w:rPr>
                <w:rFonts w:ascii="Times New Roman" w:hAnsi="Times New Roman"/>
                <w:sz w:val="20"/>
                <w:szCs w:val="20"/>
              </w:rPr>
            </w:pPr>
            <w:r w:rsidRPr="001F701C">
              <w:rPr>
                <w:rFonts w:ascii="Times New Roman" w:hAnsi="Times New Roman"/>
                <w:sz w:val="20"/>
                <w:szCs w:val="20"/>
                <w:lang w:val="ru-RU"/>
              </w:rPr>
              <w:t>Кл.</w:t>
            </w:r>
            <w:r w:rsidRPr="001F701C">
              <w:rPr>
                <w:rFonts w:ascii="Times New Roman" w:hAnsi="Times New Roman"/>
                <w:sz w:val="20"/>
                <w:szCs w:val="20"/>
                <w:lang w:val="ru-RU"/>
              </w:rPr>
              <w:tab/>
              <w:t>рук.,</w:t>
            </w:r>
            <w:r w:rsidRPr="001F701C">
              <w:rPr>
                <w:rFonts w:ascii="Times New Roman" w:hAnsi="Times New Roman"/>
                <w:sz w:val="20"/>
                <w:szCs w:val="20"/>
                <w:lang w:val="ru-RU"/>
              </w:rPr>
              <w:tab/>
              <w:t>зам. дир. ВР,</w:t>
            </w:r>
            <w:r w:rsidRPr="001F701C">
              <w:rPr>
                <w:rFonts w:ascii="Times New Roman" w:hAnsi="Times New Roman"/>
                <w:sz w:val="20"/>
                <w:szCs w:val="20"/>
                <w:lang w:val="ru-RU"/>
              </w:rPr>
              <w:tab/>
            </w:r>
            <w:r w:rsidRPr="001F701C">
              <w:rPr>
                <w:rFonts w:ascii="Times New Roman" w:hAnsi="Times New Roman"/>
                <w:spacing w:val="-4"/>
                <w:sz w:val="20"/>
                <w:szCs w:val="20"/>
                <w:lang w:val="ru-RU"/>
              </w:rPr>
              <w:t>п/о,</w:t>
            </w:r>
            <w:r w:rsidRPr="001F701C">
              <w:rPr>
                <w:rFonts w:ascii="Times New Roman" w:hAnsi="Times New Roman"/>
                <w:sz w:val="20"/>
                <w:szCs w:val="20"/>
                <w:lang w:val="ru-RU"/>
              </w:rPr>
              <w:t xml:space="preserve"> уч. </w:t>
            </w:r>
            <w:r w:rsidRPr="001F701C">
              <w:rPr>
                <w:rFonts w:ascii="Times New Roman" w:hAnsi="Times New Roman"/>
                <w:sz w:val="20"/>
                <w:szCs w:val="20"/>
              </w:rPr>
              <w:t>ОБЖ</w:t>
            </w:r>
          </w:p>
        </w:tc>
      </w:tr>
      <w:tr w:rsidR="000618F3" w:rsidRPr="001F701C" w:rsidTr="00340741">
        <w:trPr>
          <w:gridAfter w:val="4"/>
          <w:wAfter w:w="872" w:type="dxa"/>
          <w:trHeight w:val="357"/>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Беседы в классах по ПДД</w:t>
            </w:r>
          </w:p>
        </w:tc>
        <w:tc>
          <w:tcPr>
            <w:tcW w:w="850" w:type="dxa"/>
            <w:gridSpan w:val="3"/>
          </w:tcPr>
          <w:p w:rsidR="000618F3" w:rsidRPr="001F701C" w:rsidRDefault="00340741" w:rsidP="00340741">
            <w:pPr>
              <w:pStyle w:val="TableParagraph"/>
              <w:rPr>
                <w:rFonts w:ascii="Times New Roman" w:hAnsi="Times New Roman"/>
                <w:sz w:val="20"/>
                <w:szCs w:val="20"/>
              </w:rPr>
            </w:pPr>
            <w:r>
              <w:rPr>
                <w:rFonts w:ascii="Times New Roman" w:hAnsi="Times New Roman"/>
                <w:sz w:val="20"/>
                <w:szCs w:val="20"/>
              </w:rPr>
              <w:t>5</w:t>
            </w:r>
            <w:r w:rsidR="000618F3" w:rsidRPr="001F701C">
              <w:rPr>
                <w:rFonts w:ascii="Times New Roman" w:hAnsi="Times New Roman"/>
                <w:sz w:val="20"/>
                <w:szCs w:val="20"/>
              </w:rPr>
              <w:t>-</w:t>
            </w:r>
            <w:r>
              <w:rPr>
                <w:rFonts w:ascii="Times New Roman" w:hAnsi="Times New Roman"/>
                <w:sz w:val="20"/>
                <w:szCs w:val="20"/>
              </w:rPr>
              <w:t>9</w:t>
            </w:r>
            <w:r w:rsidR="000618F3"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 отряд «ЮИД»</w:t>
            </w:r>
          </w:p>
        </w:tc>
      </w:tr>
      <w:tr w:rsidR="000618F3" w:rsidRPr="001F701C" w:rsidTr="00340741">
        <w:trPr>
          <w:gridAfter w:val="4"/>
          <w:wAfter w:w="872" w:type="dxa"/>
          <w:trHeight w:val="597"/>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tabs>
                <w:tab w:val="left" w:pos="148"/>
              </w:tabs>
              <w:rPr>
                <w:rFonts w:ascii="Times New Roman" w:hAnsi="Times New Roman"/>
                <w:sz w:val="20"/>
                <w:szCs w:val="20"/>
                <w:lang w:val="ru-RU"/>
              </w:rPr>
            </w:pPr>
            <w:r w:rsidRPr="001F701C">
              <w:rPr>
                <w:rFonts w:ascii="Times New Roman" w:hAnsi="Times New Roman"/>
                <w:sz w:val="20"/>
                <w:szCs w:val="20"/>
                <w:lang w:val="ru-RU"/>
              </w:rPr>
              <w:t>Корректировка/заполнение</w:t>
            </w:r>
            <w:r w:rsidRPr="001F701C">
              <w:rPr>
                <w:rFonts w:ascii="Times New Roman" w:hAnsi="Times New Roman"/>
                <w:sz w:val="20"/>
                <w:szCs w:val="20"/>
                <w:lang w:val="ru-RU"/>
              </w:rPr>
              <w:tab/>
              <w:t>социального паспорта классов.</w:t>
            </w:r>
          </w:p>
        </w:tc>
        <w:tc>
          <w:tcPr>
            <w:tcW w:w="850" w:type="dxa"/>
            <w:gridSpan w:val="3"/>
            <w:vMerge w:val="restart"/>
          </w:tcPr>
          <w:p w:rsidR="000618F3" w:rsidRPr="001F701C" w:rsidRDefault="000618F3" w:rsidP="00B17F9C">
            <w:pPr>
              <w:pStyle w:val="TableParagraph"/>
              <w:rPr>
                <w:rFonts w:ascii="Times New Roman" w:hAnsi="Times New Roman"/>
                <w:b/>
                <w:bCs/>
                <w:sz w:val="20"/>
                <w:szCs w:val="20"/>
                <w:lang w:val="ru-RU"/>
              </w:rPr>
            </w:pPr>
          </w:p>
          <w:p w:rsidR="000618F3" w:rsidRPr="001F701C" w:rsidRDefault="00340741" w:rsidP="00340741">
            <w:pPr>
              <w:pStyle w:val="TableParagraph"/>
              <w:rPr>
                <w:rFonts w:ascii="Times New Roman" w:hAnsi="Times New Roman"/>
                <w:sz w:val="20"/>
                <w:szCs w:val="20"/>
              </w:rPr>
            </w:pPr>
            <w:r>
              <w:rPr>
                <w:rFonts w:ascii="Times New Roman" w:hAnsi="Times New Roman"/>
                <w:sz w:val="20"/>
                <w:szCs w:val="20"/>
              </w:rPr>
              <w:t>5</w:t>
            </w:r>
            <w:r w:rsidR="000618F3" w:rsidRPr="001F701C">
              <w:rPr>
                <w:rFonts w:ascii="Times New Roman" w:hAnsi="Times New Roman"/>
                <w:sz w:val="20"/>
                <w:szCs w:val="20"/>
              </w:rPr>
              <w:t>-</w:t>
            </w:r>
            <w:r>
              <w:rPr>
                <w:rFonts w:ascii="Times New Roman" w:hAnsi="Times New Roman"/>
                <w:sz w:val="20"/>
                <w:szCs w:val="20"/>
              </w:rPr>
              <w:t>9</w:t>
            </w:r>
            <w:r w:rsidR="000618F3" w:rsidRPr="001F701C">
              <w:rPr>
                <w:rFonts w:ascii="Times New Roman" w:hAnsi="Times New Roman"/>
                <w:sz w:val="20"/>
                <w:szCs w:val="20"/>
              </w:rPr>
              <w:t xml:space="preserve"> кл.</w:t>
            </w:r>
          </w:p>
        </w:tc>
        <w:tc>
          <w:tcPr>
            <w:tcW w:w="1558" w:type="dxa"/>
            <w:gridSpan w:val="6"/>
            <w:vMerge w:val="restart"/>
          </w:tcPr>
          <w:p w:rsidR="000618F3" w:rsidRPr="001F701C" w:rsidRDefault="000618F3" w:rsidP="00B17F9C">
            <w:pPr>
              <w:pStyle w:val="TableParagraph"/>
              <w:tabs>
                <w:tab w:val="left" w:pos="1065"/>
                <w:tab w:val="left" w:pos="2171"/>
              </w:tabs>
              <w:rPr>
                <w:rFonts w:ascii="Times New Roman" w:hAnsi="Times New Roman"/>
                <w:sz w:val="20"/>
                <w:szCs w:val="20"/>
                <w:lang w:val="ru-RU"/>
              </w:rPr>
            </w:pPr>
            <w:r w:rsidRPr="001F701C">
              <w:rPr>
                <w:rFonts w:ascii="Times New Roman" w:hAnsi="Times New Roman"/>
                <w:sz w:val="20"/>
                <w:szCs w:val="20"/>
                <w:lang w:val="ru-RU"/>
              </w:rPr>
              <w:t>Кл.</w:t>
            </w:r>
            <w:r w:rsidRPr="001F701C">
              <w:rPr>
                <w:rFonts w:ascii="Times New Roman" w:hAnsi="Times New Roman"/>
                <w:sz w:val="20"/>
                <w:szCs w:val="20"/>
                <w:lang w:val="ru-RU"/>
              </w:rPr>
              <w:tab/>
              <w:t>рук.,</w:t>
            </w:r>
            <w:r w:rsidRPr="001F701C">
              <w:rPr>
                <w:rFonts w:ascii="Times New Roman" w:hAnsi="Times New Roman"/>
                <w:sz w:val="20"/>
                <w:szCs w:val="20"/>
                <w:lang w:val="ru-RU"/>
              </w:rPr>
              <w:tab/>
            </w:r>
            <w:r w:rsidRPr="001F701C">
              <w:rPr>
                <w:rFonts w:ascii="Times New Roman" w:hAnsi="Times New Roman"/>
                <w:spacing w:val="-4"/>
                <w:sz w:val="20"/>
                <w:szCs w:val="20"/>
                <w:lang w:val="ru-RU"/>
              </w:rPr>
              <w:t>зам. дир. ВР</w:t>
            </w:r>
          </w:p>
        </w:tc>
      </w:tr>
      <w:tr w:rsidR="000618F3" w:rsidRPr="001F701C" w:rsidTr="00340741">
        <w:trPr>
          <w:gridAfter w:val="4"/>
          <w:wAfter w:w="872" w:type="dxa"/>
          <w:trHeight w:val="299"/>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Рейд «Внимание! Подросток!»</w:t>
            </w:r>
          </w:p>
        </w:tc>
        <w:tc>
          <w:tcPr>
            <w:tcW w:w="850" w:type="dxa"/>
            <w:gridSpan w:val="3"/>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1558" w:type="dxa"/>
            <w:gridSpan w:val="6"/>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r>
      <w:tr w:rsidR="000618F3" w:rsidRPr="001F701C" w:rsidTr="00340741">
        <w:trPr>
          <w:gridAfter w:val="4"/>
          <w:wAfter w:w="872" w:type="dxa"/>
          <w:trHeight w:val="1378"/>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jc w:val="both"/>
              <w:rPr>
                <w:rFonts w:ascii="Times New Roman" w:hAnsi="Times New Roman"/>
                <w:sz w:val="20"/>
                <w:szCs w:val="20"/>
                <w:lang w:val="ru-RU"/>
              </w:rPr>
            </w:pPr>
            <w:r w:rsidRPr="001F701C">
              <w:rPr>
                <w:rFonts w:ascii="Times New Roman" w:hAnsi="Times New Roman"/>
                <w:sz w:val="20"/>
                <w:szCs w:val="20"/>
                <w:lang w:val="ru-RU"/>
              </w:rPr>
              <w:t>Вовлечение учащихся и учащихся группы риска в работу творческих объединений дополнительного образования, работающих на базе школы и внеурочную деятельность</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340741" w:rsidP="00340741">
            <w:pPr>
              <w:pStyle w:val="TableParagraph"/>
              <w:rPr>
                <w:rFonts w:ascii="Times New Roman" w:hAnsi="Times New Roman"/>
                <w:sz w:val="20"/>
                <w:szCs w:val="20"/>
              </w:rPr>
            </w:pPr>
            <w:r>
              <w:rPr>
                <w:rFonts w:ascii="Times New Roman" w:hAnsi="Times New Roman"/>
                <w:sz w:val="20"/>
                <w:szCs w:val="20"/>
              </w:rPr>
              <w:t>5</w:t>
            </w:r>
            <w:r w:rsidR="000618F3" w:rsidRPr="001F701C">
              <w:rPr>
                <w:rFonts w:ascii="Times New Roman" w:hAnsi="Times New Roman"/>
                <w:sz w:val="20"/>
                <w:szCs w:val="20"/>
              </w:rPr>
              <w:t>-</w:t>
            </w:r>
            <w:r>
              <w:rPr>
                <w:rFonts w:ascii="Times New Roman" w:hAnsi="Times New Roman"/>
                <w:sz w:val="20"/>
                <w:szCs w:val="20"/>
              </w:rPr>
              <w:t>9</w:t>
            </w:r>
            <w:r w:rsidR="000618F3"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 п.д.о</w:t>
            </w:r>
          </w:p>
        </w:tc>
      </w:tr>
      <w:tr w:rsidR="000618F3" w:rsidRPr="001F701C" w:rsidTr="00340741">
        <w:trPr>
          <w:gridAfter w:val="4"/>
          <w:wAfter w:w="872" w:type="dxa"/>
          <w:trHeight w:val="599"/>
        </w:trPr>
        <w:tc>
          <w:tcPr>
            <w:tcW w:w="1276" w:type="dxa"/>
            <w:vMerge w:val="restart"/>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i/>
                <w:iCs/>
                <w:sz w:val="20"/>
                <w:szCs w:val="20"/>
              </w:rPr>
            </w:pPr>
            <w:r w:rsidRPr="001F701C">
              <w:rPr>
                <w:rFonts w:ascii="Times New Roman" w:hAnsi="Times New Roman"/>
                <w:b/>
                <w:bCs/>
                <w:i/>
                <w:iCs/>
                <w:sz w:val="20"/>
                <w:szCs w:val="20"/>
              </w:rPr>
              <w:t>Работа с классными руководителями</w:t>
            </w:r>
          </w:p>
        </w:tc>
        <w:tc>
          <w:tcPr>
            <w:tcW w:w="2410" w:type="dxa"/>
            <w:gridSpan w:val="6"/>
          </w:tcPr>
          <w:p w:rsidR="000618F3" w:rsidRPr="001F701C" w:rsidRDefault="000618F3" w:rsidP="00B17F9C">
            <w:pPr>
              <w:pStyle w:val="TableParagraph"/>
              <w:tabs>
                <w:tab w:val="left" w:pos="1729"/>
                <w:tab w:val="left" w:pos="2655"/>
              </w:tabs>
              <w:rPr>
                <w:rFonts w:ascii="Times New Roman" w:hAnsi="Times New Roman"/>
                <w:sz w:val="20"/>
                <w:szCs w:val="20"/>
              </w:rPr>
            </w:pPr>
            <w:r w:rsidRPr="001F701C">
              <w:rPr>
                <w:rFonts w:ascii="Times New Roman" w:hAnsi="Times New Roman"/>
                <w:sz w:val="20"/>
                <w:szCs w:val="20"/>
              </w:rPr>
              <w:t>Заседание</w:t>
            </w:r>
            <w:r w:rsidRPr="001F701C">
              <w:rPr>
                <w:rFonts w:ascii="Times New Roman" w:hAnsi="Times New Roman"/>
                <w:sz w:val="20"/>
                <w:szCs w:val="20"/>
              </w:rPr>
              <w:tab/>
              <w:t>МО</w:t>
            </w:r>
            <w:r w:rsidRPr="001F701C">
              <w:rPr>
                <w:rFonts w:ascii="Times New Roman" w:hAnsi="Times New Roman"/>
                <w:sz w:val="20"/>
                <w:szCs w:val="20"/>
              </w:rPr>
              <w:tab/>
              <w:t>классных</w:t>
            </w: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руководителей</w:t>
            </w:r>
          </w:p>
        </w:tc>
        <w:tc>
          <w:tcPr>
            <w:tcW w:w="850" w:type="dxa"/>
            <w:gridSpan w:val="3"/>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w:t>
            </w:r>
          </w:p>
        </w:tc>
        <w:tc>
          <w:tcPr>
            <w:tcW w:w="1558"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зам. дир. ВР, ШМО</w:t>
            </w:r>
          </w:p>
        </w:tc>
      </w:tr>
      <w:tr w:rsidR="000618F3" w:rsidRPr="001F701C" w:rsidTr="00340741">
        <w:trPr>
          <w:gridAfter w:val="4"/>
          <w:wAfter w:w="872" w:type="dxa"/>
          <w:trHeight w:val="2018"/>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jc w:val="both"/>
              <w:rPr>
                <w:rFonts w:ascii="Times New Roman" w:hAnsi="Times New Roman"/>
                <w:sz w:val="20"/>
                <w:szCs w:val="20"/>
                <w:lang w:val="ru-RU"/>
              </w:rPr>
            </w:pPr>
            <w:r w:rsidRPr="001F701C">
              <w:rPr>
                <w:rFonts w:ascii="Times New Roman" w:hAnsi="Times New Roman"/>
                <w:sz w:val="20"/>
                <w:szCs w:val="20"/>
                <w:lang w:val="ru-RU"/>
              </w:rPr>
              <w:t xml:space="preserve">Обсуждение методических рекомендаций по организации работы педагогических работников, осуществляющих классное руководство и планирование воспитательной работы классов </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w w:val="99"/>
                <w:sz w:val="20"/>
                <w:szCs w:val="20"/>
              </w:rPr>
              <w:t>-</w:t>
            </w:r>
          </w:p>
        </w:tc>
        <w:tc>
          <w:tcPr>
            <w:tcW w:w="1558" w:type="dxa"/>
            <w:gridSpan w:val="6"/>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кл. рук.</w:t>
            </w:r>
          </w:p>
        </w:tc>
      </w:tr>
      <w:tr w:rsidR="000618F3" w:rsidRPr="001F701C" w:rsidTr="00340741">
        <w:trPr>
          <w:gridAfter w:val="4"/>
          <w:wAfter w:w="872" w:type="dxa"/>
          <w:trHeight w:val="2314"/>
        </w:trPr>
        <w:tc>
          <w:tcPr>
            <w:tcW w:w="1276" w:type="dxa"/>
            <w:vMerge w:val="restart"/>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tabs>
                <w:tab w:val="left" w:pos="2235"/>
              </w:tabs>
              <w:rPr>
                <w:rFonts w:ascii="Times New Roman" w:hAnsi="Times New Roman"/>
                <w:b/>
                <w:bCs/>
                <w:i/>
                <w:iCs/>
                <w:sz w:val="20"/>
                <w:szCs w:val="20"/>
              </w:rPr>
            </w:pPr>
            <w:r w:rsidRPr="001F701C">
              <w:rPr>
                <w:rFonts w:ascii="Times New Roman" w:hAnsi="Times New Roman"/>
                <w:b/>
                <w:bCs/>
                <w:i/>
                <w:iCs/>
                <w:sz w:val="20"/>
                <w:szCs w:val="20"/>
              </w:rPr>
              <w:t>Контроль</w:t>
            </w:r>
            <w:r w:rsidRPr="001F701C">
              <w:rPr>
                <w:rFonts w:ascii="Times New Roman" w:hAnsi="Times New Roman"/>
                <w:b/>
                <w:bCs/>
                <w:i/>
                <w:iCs/>
                <w:sz w:val="20"/>
                <w:szCs w:val="20"/>
              </w:rPr>
              <w:tab/>
            </w:r>
            <w:r w:rsidRPr="001F701C">
              <w:rPr>
                <w:rFonts w:ascii="Times New Roman" w:hAnsi="Times New Roman"/>
                <w:b/>
                <w:bCs/>
                <w:i/>
                <w:iCs/>
                <w:spacing w:val="-9"/>
                <w:sz w:val="20"/>
                <w:szCs w:val="20"/>
              </w:rPr>
              <w:t xml:space="preserve">за </w:t>
            </w:r>
            <w:r w:rsidRPr="001F701C">
              <w:rPr>
                <w:rFonts w:ascii="Times New Roman" w:hAnsi="Times New Roman"/>
                <w:b/>
                <w:bCs/>
                <w:i/>
                <w:iCs/>
                <w:sz w:val="20"/>
                <w:szCs w:val="20"/>
              </w:rPr>
              <w:t>воспитательным процессом</w:t>
            </w:r>
          </w:p>
        </w:tc>
        <w:tc>
          <w:tcPr>
            <w:tcW w:w="2410" w:type="dxa"/>
            <w:gridSpan w:val="6"/>
          </w:tcPr>
          <w:p w:rsidR="000618F3" w:rsidRPr="001F701C" w:rsidRDefault="000618F3" w:rsidP="00B17F9C">
            <w:pPr>
              <w:pStyle w:val="TableParagraph"/>
              <w:tabs>
                <w:tab w:val="left" w:pos="1890"/>
                <w:tab w:val="left" w:pos="2153"/>
              </w:tabs>
              <w:jc w:val="both"/>
              <w:rPr>
                <w:rFonts w:ascii="Times New Roman" w:hAnsi="Times New Roman"/>
                <w:sz w:val="20"/>
                <w:szCs w:val="20"/>
                <w:lang w:val="ru-RU"/>
              </w:rPr>
            </w:pPr>
            <w:r w:rsidRPr="001F701C">
              <w:rPr>
                <w:rFonts w:ascii="Times New Roman" w:hAnsi="Times New Roman"/>
                <w:sz w:val="20"/>
                <w:szCs w:val="20"/>
                <w:lang w:val="ru-RU"/>
              </w:rPr>
              <w:t>Контроль</w:t>
            </w:r>
            <w:r w:rsidRPr="001F701C">
              <w:rPr>
                <w:rFonts w:ascii="Times New Roman" w:hAnsi="Times New Roman"/>
                <w:sz w:val="20"/>
                <w:szCs w:val="20"/>
                <w:lang w:val="ru-RU"/>
              </w:rPr>
              <w:tab/>
            </w:r>
            <w:r w:rsidRPr="001F701C">
              <w:rPr>
                <w:rFonts w:ascii="Times New Roman" w:hAnsi="Times New Roman"/>
                <w:w w:val="95"/>
                <w:sz w:val="20"/>
                <w:szCs w:val="20"/>
                <w:lang w:val="ru-RU"/>
              </w:rPr>
              <w:t xml:space="preserve">комплектования </w:t>
            </w:r>
            <w:r w:rsidRPr="001F701C">
              <w:rPr>
                <w:rFonts w:ascii="Times New Roman" w:hAnsi="Times New Roman"/>
                <w:sz w:val="20"/>
                <w:szCs w:val="20"/>
                <w:lang w:val="ru-RU"/>
              </w:rPr>
              <w:t xml:space="preserve">творческих объединений </w:t>
            </w:r>
            <w:r w:rsidRPr="001F701C">
              <w:rPr>
                <w:rFonts w:ascii="Times New Roman" w:hAnsi="Times New Roman"/>
                <w:spacing w:val="-5"/>
                <w:sz w:val="20"/>
                <w:szCs w:val="20"/>
                <w:lang w:val="ru-RU"/>
              </w:rPr>
              <w:t>до</w:t>
            </w:r>
            <w:r w:rsidRPr="001F701C">
              <w:rPr>
                <w:rFonts w:ascii="Times New Roman" w:hAnsi="Times New Roman"/>
                <w:sz w:val="20"/>
                <w:szCs w:val="20"/>
                <w:lang w:val="ru-RU"/>
              </w:rPr>
              <w:t>полнительного образования, работающих на базе школы и внеурочной</w:t>
            </w:r>
            <w:r w:rsidRPr="001F701C">
              <w:rPr>
                <w:rFonts w:ascii="Times New Roman" w:hAnsi="Times New Roman"/>
                <w:sz w:val="20"/>
                <w:szCs w:val="20"/>
                <w:lang w:val="ru-RU"/>
              </w:rPr>
              <w:tab/>
            </w:r>
            <w:r w:rsidRPr="001F701C">
              <w:rPr>
                <w:rFonts w:ascii="Times New Roman" w:hAnsi="Times New Roman"/>
                <w:sz w:val="20"/>
                <w:szCs w:val="20"/>
                <w:lang w:val="ru-RU"/>
              </w:rPr>
              <w:tab/>
              <w:t>деятельности, оформление    документации, в</w:t>
            </w:r>
          </w:p>
          <w:p w:rsidR="000618F3" w:rsidRPr="001F701C" w:rsidRDefault="000618F3" w:rsidP="00B17F9C">
            <w:pPr>
              <w:pStyle w:val="TableParagraph"/>
              <w:jc w:val="both"/>
              <w:rPr>
                <w:rFonts w:ascii="Times New Roman" w:hAnsi="Times New Roman"/>
                <w:sz w:val="20"/>
                <w:szCs w:val="20"/>
                <w:lang w:val="ru-RU"/>
              </w:rPr>
            </w:pPr>
            <w:r w:rsidRPr="001F701C">
              <w:rPr>
                <w:rFonts w:ascii="Times New Roman" w:hAnsi="Times New Roman"/>
                <w:sz w:val="20"/>
                <w:szCs w:val="20"/>
                <w:lang w:val="ru-RU"/>
              </w:rPr>
              <w:t>том  числе  и  учащимися «группы риска»</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340741" w:rsidP="00B17F9C">
            <w:pPr>
              <w:pStyle w:val="TableParagraph"/>
              <w:rPr>
                <w:rFonts w:ascii="Times New Roman" w:hAnsi="Times New Roman"/>
                <w:sz w:val="20"/>
                <w:szCs w:val="20"/>
              </w:rPr>
            </w:pPr>
            <w:r>
              <w:rPr>
                <w:rFonts w:ascii="Times New Roman" w:hAnsi="Times New Roman"/>
                <w:sz w:val="20"/>
                <w:szCs w:val="20"/>
              </w:rPr>
              <w:t>5</w:t>
            </w:r>
            <w:r w:rsidR="000618F3" w:rsidRPr="001F701C">
              <w:rPr>
                <w:rFonts w:ascii="Times New Roman" w:hAnsi="Times New Roman"/>
                <w:sz w:val="20"/>
                <w:szCs w:val="20"/>
              </w:rPr>
              <w:t>-</w:t>
            </w:r>
            <w:r>
              <w:rPr>
                <w:rFonts w:ascii="Times New Roman" w:hAnsi="Times New Roman"/>
                <w:sz w:val="20"/>
                <w:szCs w:val="20"/>
              </w:rPr>
              <w:t>9</w:t>
            </w: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классы</w:t>
            </w:r>
          </w:p>
        </w:tc>
        <w:tc>
          <w:tcPr>
            <w:tcW w:w="1558" w:type="dxa"/>
            <w:gridSpan w:val="6"/>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п.д.о.</w:t>
            </w:r>
          </w:p>
        </w:tc>
      </w:tr>
      <w:tr w:rsidR="000618F3" w:rsidRPr="001F701C" w:rsidTr="00340741">
        <w:trPr>
          <w:gridAfter w:val="4"/>
          <w:wAfter w:w="872" w:type="dxa"/>
          <w:trHeight w:val="897"/>
        </w:trPr>
        <w:tc>
          <w:tcPr>
            <w:tcW w:w="1276" w:type="dxa"/>
            <w:vMerge/>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Проверка планов воспитатель-</w:t>
            </w: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ной работы у классных руководителей 1 - 11 классов</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w w:val="99"/>
                <w:sz w:val="20"/>
                <w:szCs w:val="20"/>
              </w:rPr>
              <w:t>-</w:t>
            </w:r>
          </w:p>
        </w:tc>
        <w:tc>
          <w:tcPr>
            <w:tcW w:w="1558" w:type="dxa"/>
            <w:gridSpan w:val="6"/>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кл. рук.</w:t>
            </w:r>
          </w:p>
        </w:tc>
      </w:tr>
      <w:tr w:rsidR="000618F3" w:rsidRPr="001F701C" w:rsidTr="00340741">
        <w:trPr>
          <w:gridAfter w:val="4"/>
          <w:wAfter w:w="872" w:type="dxa"/>
          <w:trHeight w:val="897"/>
        </w:trPr>
        <w:tc>
          <w:tcPr>
            <w:tcW w:w="1276" w:type="dxa"/>
            <w:vMerge/>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Контроль реализации мероприятий в рамках Месячника безопасности.</w:t>
            </w:r>
          </w:p>
        </w:tc>
        <w:tc>
          <w:tcPr>
            <w:tcW w:w="850" w:type="dxa"/>
            <w:gridSpan w:val="3"/>
            <w:vMerge w:val="restart"/>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340741" w:rsidP="00340741">
            <w:pPr>
              <w:pStyle w:val="TableParagraph"/>
              <w:rPr>
                <w:rFonts w:ascii="Times New Roman" w:hAnsi="Times New Roman"/>
                <w:sz w:val="20"/>
                <w:szCs w:val="20"/>
              </w:rPr>
            </w:pPr>
            <w:r>
              <w:rPr>
                <w:rFonts w:ascii="Times New Roman" w:hAnsi="Times New Roman"/>
                <w:sz w:val="20"/>
                <w:szCs w:val="20"/>
              </w:rPr>
              <w:t>5</w:t>
            </w:r>
            <w:r w:rsidR="000618F3" w:rsidRPr="001F701C">
              <w:rPr>
                <w:rFonts w:ascii="Times New Roman" w:hAnsi="Times New Roman"/>
                <w:sz w:val="20"/>
                <w:szCs w:val="20"/>
              </w:rPr>
              <w:t>-</w:t>
            </w:r>
            <w:r>
              <w:rPr>
                <w:rFonts w:ascii="Times New Roman" w:hAnsi="Times New Roman"/>
                <w:sz w:val="20"/>
                <w:szCs w:val="20"/>
              </w:rPr>
              <w:t>9</w:t>
            </w:r>
            <w:r w:rsidR="000618F3" w:rsidRPr="001F701C">
              <w:rPr>
                <w:rFonts w:ascii="Times New Roman" w:hAnsi="Times New Roman"/>
                <w:sz w:val="20"/>
                <w:szCs w:val="20"/>
              </w:rPr>
              <w:t xml:space="preserve"> кл.</w:t>
            </w:r>
          </w:p>
        </w:tc>
        <w:tc>
          <w:tcPr>
            <w:tcW w:w="1558" w:type="dxa"/>
            <w:gridSpan w:val="6"/>
            <w:vMerge w:val="restart"/>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кл. рук.</w:t>
            </w:r>
          </w:p>
        </w:tc>
      </w:tr>
      <w:tr w:rsidR="000618F3" w:rsidRPr="001F701C" w:rsidTr="00340741">
        <w:trPr>
          <w:gridAfter w:val="4"/>
          <w:wAfter w:w="872" w:type="dxa"/>
          <w:trHeight w:val="597"/>
        </w:trPr>
        <w:tc>
          <w:tcPr>
            <w:tcW w:w="1276" w:type="dxa"/>
            <w:vMerge/>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tabs>
                <w:tab w:val="left" w:pos="1467"/>
                <w:tab w:val="left" w:pos="3122"/>
              </w:tabs>
              <w:rPr>
                <w:rFonts w:ascii="Times New Roman" w:hAnsi="Times New Roman"/>
                <w:sz w:val="20"/>
                <w:szCs w:val="20"/>
                <w:lang w:val="ru-RU"/>
              </w:rPr>
            </w:pPr>
            <w:r w:rsidRPr="001F701C">
              <w:rPr>
                <w:rFonts w:ascii="Times New Roman" w:hAnsi="Times New Roman"/>
                <w:sz w:val="20"/>
                <w:szCs w:val="20"/>
                <w:lang w:val="ru-RU"/>
              </w:rPr>
              <w:t>Проверка</w:t>
            </w:r>
            <w:r w:rsidRPr="001F701C">
              <w:rPr>
                <w:rFonts w:ascii="Times New Roman" w:hAnsi="Times New Roman"/>
                <w:sz w:val="20"/>
                <w:szCs w:val="20"/>
                <w:lang w:val="ru-RU"/>
              </w:rPr>
              <w:tab/>
              <w:t>соблюдения</w:t>
            </w:r>
            <w:r w:rsidRPr="001F701C">
              <w:rPr>
                <w:rFonts w:ascii="Times New Roman" w:hAnsi="Times New Roman"/>
                <w:sz w:val="20"/>
                <w:szCs w:val="20"/>
                <w:lang w:val="ru-RU"/>
              </w:rPr>
              <w:tab/>
              <w:t>уч-ся</w:t>
            </w: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единой школьной формы</w:t>
            </w:r>
          </w:p>
        </w:tc>
        <w:tc>
          <w:tcPr>
            <w:tcW w:w="850" w:type="dxa"/>
            <w:gridSpan w:val="3"/>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1558" w:type="dxa"/>
            <w:gridSpan w:val="6"/>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r>
      <w:tr w:rsidR="000618F3" w:rsidRPr="001F701C" w:rsidTr="00340741">
        <w:trPr>
          <w:gridAfter w:val="4"/>
          <w:wAfter w:w="872" w:type="dxa"/>
          <w:trHeight w:val="275"/>
        </w:trPr>
        <w:tc>
          <w:tcPr>
            <w:tcW w:w="6094" w:type="dxa"/>
            <w:gridSpan w:val="16"/>
            <w:shd w:val="clear" w:color="auto" w:fill="F1F1F1"/>
          </w:tcPr>
          <w:p w:rsidR="000618F3" w:rsidRPr="001F701C" w:rsidRDefault="000618F3" w:rsidP="00B17F9C">
            <w:pPr>
              <w:pStyle w:val="TableParagraph"/>
              <w:rPr>
                <w:rFonts w:ascii="Times New Roman" w:hAnsi="Times New Roman"/>
                <w:b/>
                <w:bCs/>
                <w:sz w:val="20"/>
                <w:szCs w:val="20"/>
              </w:rPr>
            </w:pPr>
            <w:r w:rsidRPr="001F701C">
              <w:rPr>
                <w:rFonts w:ascii="Times New Roman" w:hAnsi="Times New Roman"/>
                <w:b/>
                <w:bCs/>
                <w:sz w:val="20"/>
                <w:szCs w:val="20"/>
              </w:rPr>
              <w:t>ОКТЯБРЬ</w:t>
            </w:r>
          </w:p>
        </w:tc>
      </w:tr>
      <w:tr w:rsidR="000618F3" w:rsidRPr="001F701C" w:rsidTr="00340741">
        <w:trPr>
          <w:gridAfter w:val="4"/>
          <w:wAfter w:w="872" w:type="dxa"/>
          <w:trHeight w:val="2680"/>
        </w:trPr>
        <w:tc>
          <w:tcPr>
            <w:tcW w:w="1276" w:type="dxa"/>
            <w:vMerge w:val="restart"/>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tabs>
                <w:tab w:val="left" w:pos="2368"/>
              </w:tabs>
              <w:rPr>
                <w:rFonts w:ascii="Times New Roman" w:hAnsi="Times New Roman"/>
                <w:b/>
                <w:bCs/>
                <w:i/>
                <w:iCs/>
                <w:sz w:val="20"/>
                <w:szCs w:val="20"/>
              </w:rPr>
            </w:pPr>
            <w:r w:rsidRPr="001F701C">
              <w:rPr>
                <w:rFonts w:ascii="Times New Roman" w:hAnsi="Times New Roman"/>
                <w:b/>
                <w:bCs/>
                <w:i/>
                <w:iCs/>
                <w:sz w:val="20"/>
                <w:szCs w:val="20"/>
              </w:rPr>
              <w:t>Гражданско</w:t>
            </w:r>
            <w:r w:rsidRPr="001F701C">
              <w:rPr>
                <w:rFonts w:ascii="Times New Roman" w:hAnsi="Times New Roman"/>
                <w:b/>
                <w:bCs/>
                <w:i/>
                <w:iCs/>
                <w:sz w:val="20"/>
                <w:szCs w:val="20"/>
              </w:rPr>
              <w:tab/>
            </w:r>
            <w:r w:rsidRPr="001F701C">
              <w:rPr>
                <w:rFonts w:ascii="Times New Roman" w:hAnsi="Times New Roman"/>
                <w:b/>
                <w:bCs/>
                <w:i/>
                <w:iCs/>
                <w:spacing w:val="-17"/>
                <w:sz w:val="20"/>
                <w:szCs w:val="20"/>
              </w:rPr>
              <w:t xml:space="preserve">- </w:t>
            </w:r>
            <w:r w:rsidRPr="001F701C">
              <w:rPr>
                <w:rFonts w:ascii="Times New Roman" w:hAnsi="Times New Roman"/>
                <w:b/>
                <w:bCs/>
                <w:i/>
                <w:iCs/>
                <w:sz w:val="20"/>
                <w:szCs w:val="20"/>
              </w:rPr>
              <w:t>патриотическое</w:t>
            </w:r>
          </w:p>
        </w:tc>
        <w:tc>
          <w:tcPr>
            <w:tcW w:w="2410" w:type="dxa"/>
            <w:gridSpan w:val="6"/>
          </w:tcPr>
          <w:p w:rsidR="000618F3" w:rsidRPr="001F701C" w:rsidRDefault="000618F3" w:rsidP="00B17F9C">
            <w:pPr>
              <w:pStyle w:val="TableParagraph"/>
              <w:jc w:val="both"/>
              <w:rPr>
                <w:rFonts w:ascii="Times New Roman" w:hAnsi="Times New Roman"/>
                <w:sz w:val="20"/>
                <w:szCs w:val="20"/>
                <w:lang w:val="ru-RU"/>
              </w:rPr>
            </w:pPr>
            <w:r w:rsidRPr="001F701C">
              <w:rPr>
                <w:rFonts w:ascii="Times New Roman" w:hAnsi="Times New Roman"/>
                <w:sz w:val="20"/>
                <w:szCs w:val="20"/>
                <w:lang w:val="ru-RU"/>
              </w:rPr>
              <w:t xml:space="preserve">Классные часы, встречи, часы общения «Люди пожилые, сердцем молодые», «Мои </w:t>
            </w:r>
            <w:r w:rsidRPr="001F701C">
              <w:rPr>
                <w:rFonts w:ascii="Times New Roman" w:hAnsi="Times New Roman"/>
                <w:spacing w:val="-4"/>
                <w:sz w:val="20"/>
                <w:szCs w:val="20"/>
                <w:lang w:val="ru-RU"/>
              </w:rPr>
              <w:t>лю</w:t>
            </w:r>
            <w:r w:rsidRPr="001F701C">
              <w:rPr>
                <w:rFonts w:ascii="Times New Roman" w:hAnsi="Times New Roman"/>
                <w:sz w:val="20"/>
                <w:szCs w:val="20"/>
                <w:lang w:val="ru-RU"/>
              </w:rPr>
              <w:t>бимые   бабушки   и дедушки»,</w:t>
            </w:r>
          </w:p>
          <w:p w:rsidR="000618F3" w:rsidRPr="001F701C" w:rsidRDefault="000618F3" w:rsidP="00B17F9C">
            <w:pPr>
              <w:pStyle w:val="TableParagraph"/>
              <w:jc w:val="both"/>
              <w:rPr>
                <w:rFonts w:ascii="Times New Roman" w:hAnsi="Times New Roman"/>
                <w:sz w:val="20"/>
                <w:szCs w:val="20"/>
                <w:lang w:val="ru-RU"/>
              </w:rPr>
            </w:pPr>
            <w:r w:rsidRPr="001F701C">
              <w:rPr>
                <w:rFonts w:ascii="Times New Roman" w:hAnsi="Times New Roman"/>
                <w:sz w:val="20"/>
                <w:szCs w:val="20"/>
                <w:lang w:val="ru-RU"/>
              </w:rPr>
              <w:t>«Старость     нужно   уважать»,</w:t>
            </w:r>
          </w:p>
          <w:p w:rsidR="000618F3" w:rsidRPr="001F701C" w:rsidRDefault="000618F3" w:rsidP="00B17F9C">
            <w:pPr>
              <w:pStyle w:val="TableParagraph"/>
              <w:jc w:val="both"/>
              <w:rPr>
                <w:rFonts w:ascii="Times New Roman" w:hAnsi="Times New Roman"/>
                <w:sz w:val="20"/>
                <w:szCs w:val="20"/>
                <w:lang w:val="ru-RU"/>
              </w:rPr>
            </w:pPr>
            <w:r w:rsidRPr="001F701C">
              <w:rPr>
                <w:rFonts w:ascii="Times New Roman" w:hAnsi="Times New Roman"/>
                <w:sz w:val="20"/>
                <w:szCs w:val="20"/>
                <w:lang w:val="ru-RU"/>
              </w:rPr>
              <w:t>«Бабушка рядышком с дедушкой», «Ветераны педагогического  труда  нашей  32-ой» посвященные Международному дню пожилых людей.</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340741" w:rsidP="00340741">
            <w:pPr>
              <w:pStyle w:val="TableParagraph"/>
              <w:rPr>
                <w:rFonts w:ascii="Times New Roman" w:hAnsi="Times New Roman"/>
                <w:sz w:val="20"/>
                <w:szCs w:val="20"/>
              </w:rPr>
            </w:pPr>
            <w:r>
              <w:rPr>
                <w:rFonts w:ascii="Times New Roman" w:hAnsi="Times New Roman"/>
                <w:sz w:val="20"/>
                <w:szCs w:val="20"/>
              </w:rPr>
              <w:t>5</w:t>
            </w:r>
            <w:r w:rsidR="000618F3" w:rsidRPr="001F701C">
              <w:rPr>
                <w:rFonts w:ascii="Times New Roman" w:hAnsi="Times New Roman"/>
                <w:sz w:val="20"/>
                <w:szCs w:val="20"/>
              </w:rPr>
              <w:t>-</w:t>
            </w:r>
            <w:r>
              <w:rPr>
                <w:rFonts w:ascii="Times New Roman" w:hAnsi="Times New Roman"/>
                <w:sz w:val="20"/>
                <w:szCs w:val="20"/>
              </w:rPr>
              <w:t>9</w:t>
            </w:r>
          </w:p>
        </w:tc>
        <w:tc>
          <w:tcPr>
            <w:tcW w:w="1558" w:type="dxa"/>
            <w:gridSpan w:val="6"/>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lang w:val="ru-RU"/>
              </w:rPr>
              <w:t xml:space="preserve">Кл. рук., п/о зам. дир. </w:t>
            </w:r>
            <w:r w:rsidRPr="001F701C">
              <w:rPr>
                <w:rFonts w:ascii="Times New Roman" w:hAnsi="Times New Roman"/>
                <w:sz w:val="20"/>
                <w:szCs w:val="20"/>
              </w:rPr>
              <w:t>ВР</w:t>
            </w:r>
          </w:p>
        </w:tc>
      </w:tr>
      <w:tr w:rsidR="000618F3" w:rsidRPr="001F701C" w:rsidTr="00340741">
        <w:trPr>
          <w:gridAfter w:val="4"/>
          <w:wAfter w:w="872" w:type="dxa"/>
          <w:trHeight w:val="542"/>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30.10. День памяти политических репрессий. Урок Памяти</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340741" w:rsidP="00340741">
            <w:pPr>
              <w:pStyle w:val="TableParagraph"/>
              <w:rPr>
                <w:rFonts w:ascii="Times New Roman" w:hAnsi="Times New Roman"/>
                <w:sz w:val="20"/>
                <w:szCs w:val="20"/>
              </w:rPr>
            </w:pPr>
            <w:r>
              <w:rPr>
                <w:rFonts w:ascii="Times New Roman" w:hAnsi="Times New Roman"/>
                <w:sz w:val="20"/>
                <w:szCs w:val="20"/>
              </w:rPr>
              <w:t>8</w:t>
            </w:r>
            <w:r w:rsidR="000618F3" w:rsidRPr="001F701C">
              <w:rPr>
                <w:rFonts w:ascii="Times New Roman" w:hAnsi="Times New Roman"/>
                <w:sz w:val="20"/>
                <w:szCs w:val="20"/>
              </w:rPr>
              <w:t>-</w:t>
            </w:r>
            <w:r>
              <w:rPr>
                <w:rFonts w:ascii="Times New Roman" w:hAnsi="Times New Roman"/>
                <w:sz w:val="20"/>
                <w:szCs w:val="20"/>
              </w:rPr>
              <w:t>9</w:t>
            </w:r>
            <w:r w:rsidR="000618F3"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tabs>
                <w:tab w:val="left" w:pos="1891"/>
              </w:tabs>
              <w:rPr>
                <w:rFonts w:ascii="Times New Roman" w:hAnsi="Times New Roman"/>
                <w:sz w:val="20"/>
                <w:szCs w:val="20"/>
              </w:rPr>
            </w:pPr>
            <w:r w:rsidRPr="001F701C">
              <w:rPr>
                <w:rFonts w:ascii="Times New Roman" w:hAnsi="Times New Roman"/>
                <w:sz w:val="20"/>
                <w:szCs w:val="20"/>
              </w:rPr>
              <w:t>Учителя</w:t>
            </w:r>
            <w:r w:rsidRPr="001F701C">
              <w:rPr>
                <w:rFonts w:ascii="Times New Roman" w:hAnsi="Times New Roman"/>
                <w:sz w:val="20"/>
                <w:szCs w:val="20"/>
              </w:rPr>
              <w:tab/>
            </w:r>
            <w:r w:rsidRPr="001F701C">
              <w:rPr>
                <w:rFonts w:ascii="Times New Roman" w:hAnsi="Times New Roman"/>
                <w:spacing w:val="-3"/>
                <w:sz w:val="20"/>
                <w:szCs w:val="20"/>
              </w:rPr>
              <w:t xml:space="preserve">истории, </w:t>
            </w:r>
            <w:r w:rsidRPr="001F701C">
              <w:rPr>
                <w:rFonts w:ascii="Times New Roman" w:hAnsi="Times New Roman"/>
                <w:sz w:val="20"/>
                <w:szCs w:val="20"/>
              </w:rPr>
              <w:t>кл. рук</w:t>
            </w:r>
          </w:p>
        </w:tc>
      </w:tr>
      <w:tr w:rsidR="000618F3" w:rsidRPr="001F701C" w:rsidTr="00340741">
        <w:trPr>
          <w:gridAfter w:val="4"/>
          <w:wAfter w:w="872" w:type="dxa"/>
          <w:trHeight w:val="897"/>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 xml:space="preserve">16.10. Участие во </w:t>
            </w:r>
            <w:r w:rsidRPr="001F701C">
              <w:rPr>
                <w:rFonts w:ascii="Times New Roman" w:hAnsi="Times New Roman"/>
                <w:spacing w:val="-3"/>
                <w:sz w:val="20"/>
                <w:szCs w:val="20"/>
                <w:lang w:val="ru-RU"/>
              </w:rPr>
              <w:t>Всерос</w:t>
            </w:r>
            <w:r w:rsidRPr="001F701C">
              <w:rPr>
                <w:rFonts w:ascii="Times New Roman" w:hAnsi="Times New Roman"/>
                <w:sz w:val="20"/>
                <w:szCs w:val="20"/>
                <w:lang w:val="ru-RU"/>
              </w:rPr>
              <w:t>сийском уроке «Экология и энергосбережение»</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340741">
            <w:pPr>
              <w:pStyle w:val="TableParagraph"/>
              <w:rPr>
                <w:rFonts w:ascii="Times New Roman" w:hAnsi="Times New Roman"/>
                <w:sz w:val="20"/>
                <w:szCs w:val="20"/>
              </w:rPr>
            </w:pPr>
            <w:r w:rsidRPr="001F701C">
              <w:rPr>
                <w:rFonts w:ascii="Times New Roman" w:hAnsi="Times New Roman"/>
                <w:sz w:val="20"/>
                <w:szCs w:val="20"/>
              </w:rPr>
              <w:t>5-</w:t>
            </w:r>
            <w:r w:rsidR="00340741">
              <w:rPr>
                <w:rFonts w:ascii="Times New Roman" w:hAnsi="Times New Roman"/>
                <w:sz w:val="20"/>
                <w:szCs w:val="20"/>
              </w:rPr>
              <w:t>9</w:t>
            </w:r>
            <w:r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w:t>
            </w:r>
          </w:p>
        </w:tc>
      </w:tr>
      <w:tr w:rsidR="000618F3" w:rsidRPr="001F701C" w:rsidTr="00340741">
        <w:trPr>
          <w:gridAfter w:val="4"/>
          <w:wAfter w:w="872" w:type="dxa"/>
          <w:trHeight w:val="894"/>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Участие в олимпиадах и конкурсах школьников по предметам</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340741" w:rsidP="00340741">
            <w:pPr>
              <w:pStyle w:val="TableParagraph"/>
              <w:rPr>
                <w:rFonts w:ascii="Times New Roman" w:hAnsi="Times New Roman"/>
                <w:sz w:val="20"/>
                <w:szCs w:val="20"/>
              </w:rPr>
            </w:pPr>
            <w:r>
              <w:rPr>
                <w:rFonts w:ascii="Times New Roman" w:hAnsi="Times New Roman"/>
                <w:sz w:val="20"/>
                <w:szCs w:val="20"/>
              </w:rPr>
              <w:t>5</w:t>
            </w:r>
            <w:r w:rsidR="000618F3" w:rsidRPr="001F701C">
              <w:rPr>
                <w:rFonts w:ascii="Times New Roman" w:hAnsi="Times New Roman"/>
                <w:sz w:val="20"/>
                <w:szCs w:val="20"/>
              </w:rPr>
              <w:t>-</w:t>
            </w:r>
            <w:r>
              <w:rPr>
                <w:rFonts w:ascii="Times New Roman" w:hAnsi="Times New Roman"/>
                <w:sz w:val="20"/>
                <w:szCs w:val="20"/>
              </w:rPr>
              <w:t>9</w:t>
            </w:r>
            <w:r w:rsidR="000618F3"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Учителя-предметники</w:t>
            </w:r>
          </w:p>
        </w:tc>
      </w:tr>
      <w:tr w:rsidR="000618F3" w:rsidRPr="001F701C" w:rsidTr="00340741">
        <w:trPr>
          <w:gridAfter w:val="4"/>
          <w:wAfter w:w="872" w:type="dxa"/>
          <w:trHeight w:val="599"/>
        </w:trPr>
        <w:tc>
          <w:tcPr>
            <w:tcW w:w="1276" w:type="dxa"/>
            <w:vMerge w:val="restart"/>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i/>
                <w:iCs/>
                <w:sz w:val="20"/>
                <w:szCs w:val="20"/>
              </w:rPr>
            </w:pPr>
            <w:r w:rsidRPr="001F701C">
              <w:rPr>
                <w:rFonts w:ascii="Times New Roman" w:hAnsi="Times New Roman"/>
                <w:b/>
                <w:bCs/>
                <w:i/>
                <w:iCs/>
                <w:sz w:val="20"/>
                <w:szCs w:val="20"/>
              </w:rPr>
              <w:t xml:space="preserve">Трудовое, </w:t>
            </w:r>
          </w:p>
          <w:p w:rsidR="000618F3" w:rsidRPr="001F701C" w:rsidRDefault="000618F3" w:rsidP="00B17F9C">
            <w:pPr>
              <w:pStyle w:val="TableParagraph"/>
              <w:rPr>
                <w:rFonts w:ascii="Times New Roman" w:hAnsi="Times New Roman"/>
                <w:b/>
                <w:bCs/>
                <w:i/>
                <w:iCs/>
                <w:sz w:val="20"/>
                <w:szCs w:val="20"/>
              </w:rPr>
            </w:pPr>
            <w:r w:rsidRPr="001F701C">
              <w:rPr>
                <w:rFonts w:ascii="Times New Roman" w:hAnsi="Times New Roman"/>
                <w:b/>
                <w:bCs/>
                <w:i/>
                <w:iCs/>
                <w:sz w:val="20"/>
                <w:szCs w:val="20"/>
              </w:rPr>
              <w:t>профориентационное</w:t>
            </w:r>
          </w:p>
        </w:tc>
        <w:tc>
          <w:tcPr>
            <w:tcW w:w="2410" w:type="dxa"/>
            <w:gridSpan w:val="6"/>
          </w:tcPr>
          <w:p w:rsidR="000618F3" w:rsidRPr="001F701C" w:rsidRDefault="000618F3" w:rsidP="00B17F9C">
            <w:pPr>
              <w:pStyle w:val="TableParagraph"/>
              <w:tabs>
                <w:tab w:val="left" w:pos="1405"/>
              </w:tabs>
              <w:rPr>
                <w:rFonts w:ascii="Times New Roman" w:hAnsi="Times New Roman"/>
                <w:sz w:val="20"/>
                <w:szCs w:val="20"/>
                <w:lang w:val="ru-RU"/>
              </w:rPr>
            </w:pPr>
            <w:r w:rsidRPr="001F701C">
              <w:rPr>
                <w:rFonts w:ascii="Times New Roman" w:hAnsi="Times New Roman"/>
                <w:sz w:val="20"/>
                <w:szCs w:val="20"/>
                <w:lang w:val="ru-RU"/>
              </w:rPr>
              <w:t>Операция</w:t>
            </w:r>
            <w:r w:rsidRPr="001F701C">
              <w:rPr>
                <w:rFonts w:ascii="Times New Roman" w:hAnsi="Times New Roman"/>
                <w:sz w:val="20"/>
                <w:szCs w:val="20"/>
                <w:lang w:val="ru-RU"/>
              </w:rPr>
              <w:tab/>
              <w:t>«Чистый двор –чистая школа!»</w:t>
            </w:r>
          </w:p>
        </w:tc>
        <w:tc>
          <w:tcPr>
            <w:tcW w:w="850" w:type="dxa"/>
            <w:gridSpan w:val="3"/>
          </w:tcPr>
          <w:p w:rsidR="000618F3" w:rsidRPr="001F701C" w:rsidRDefault="000618F3" w:rsidP="00340741">
            <w:pPr>
              <w:pStyle w:val="TableParagraph"/>
              <w:rPr>
                <w:rFonts w:ascii="Times New Roman" w:hAnsi="Times New Roman"/>
                <w:sz w:val="20"/>
                <w:szCs w:val="20"/>
              </w:rPr>
            </w:pPr>
            <w:r w:rsidRPr="001F701C">
              <w:rPr>
                <w:rFonts w:ascii="Times New Roman" w:hAnsi="Times New Roman"/>
                <w:sz w:val="20"/>
                <w:szCs w:val="20"/>
              </w:rPr>
              <w:t>5-</w:t>
            </w:r>
            <w:r w:rsidR="00340741">
              <w:rPr>
                <w:rFonts w:ascii="Times New Roman" w:hAnsi="Times New Roman"/>
                <w:sz w:val="20"/>
                <w:szCs w:val="20"/>
              </w:rPr>
              <w:t>9</w:t>
            </w:r>
            <w:r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w:t>
            </w:r>
          </w:p>
        </w:tc>
      </w:tr>
      <w:tr w:rsidR="000618F3" w:rsidRPr="001F701C" w:rsidTr="00340741">
        <w:trPr>
          <w:gridAfter w:val="4"/>
          <w:wAfter w:w="872" w:type="dxa"/>
          <w:trHeight w:val="597"/>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tabs>
                <w:tab w:val="left" w:pos="772"/>
                <w:tab w:val="left" w:pos="1669"/>
                <w:tab w:val="left" w:pos="3156"/>
              </w:tabs>
              <w:rPr>
                <w:rFonts w:ascii="Times New Roman" w:hAnsi="Times New Roman"/>
                <w:sz w:val="20"/>
                <w:szCs w:val="20"/>
                <w:lang w:val="ru-RU"/>
              </w:rPr>
            </w:pPr>
            <w:r w:rsidRPr="001F701C">
              <w:rPr>
                <w:rFonts w:ascii="Times New Roman" w:hAnsi="Times New Roman"/>
                <w:sz w:val="20"/>
                <w:szCs w:val="20"/>
                <w:lang w:val="ru-RU"/>
              </w:rPr>
              <w:t>Час</w:t>
            </w:r>
            <w:r w:rsidRPr="001F701C">
              <w:rPr>
                <w:rFonts w:ascii="Times New Roman" w:hAnsi="Times New Roman"/>
                <w:sz w:val="20"/>
                <w:szCs w:val="20"/>
                <w:lang w:val="ru-RU"/>
              </w:rPr>
              <w:tab/>
              <w:t>проф.</w:t>
            </w:r>
            <w:r w:rsidRPr="001F701C">
              <w:rPr>
                <w:rFonts w:ascii="Times New Roman" w:hAnsi="Times New Roman"/>
                <w:sz w:val="20"/>
                <w:szCs w:val="20"/>
                <w:lang w:val="ru-RU"/>
              </w:rPr>
              <w:tab/>
              <w:t>мастерства</w:t>
            </w:r>
            <w:r w:rsidRPr="001F701C">
              <w:rPr>
                <w:rFonts w:ascii="Times New Roman" w:hAnsi="Times New Roman"/>
                <w:sz w:val="20"/>
                <w:szCs w:val="20"/>
                <w:lang w:val="ru-RU"/>
              </w:rPr>
              <w:tab/>
              <w:t>«Как</w:t>
            </w: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устроена библиотека?»</w:t>
            </w:r>
          </w:p>
        </w:tc>
        <w:tc>
          <w:tcPr>
            <w:tcW w:w="850" w:type="dxa"/>
            <w:gridSpan w:val="3"/>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5-9 кл</w:t>
            </w:r>
          </w:p>
        </w:tc>
        <w:tc>
          <w:tcPr>
            <w:tcW w:w="1558" w:type="dxa"/>
            <w:gridSpan w:val="6"/>
          </w:tcPr>
          <w:p w:rsidR="000618F3" w:rsidRPr="001F701C" w:rsidRDefault="000618F3" w:rsidP="00B17F9C">
            <w:pPr>
              <w:pStyle w:val="TableParagraph"/>
              <w:tabs>
                <w:tab w:val="left" w:pos="2495"/>
              </w:tabs>
              <w:rPr>
                <w:rFonts w:ascii="Times New Roman" w:hAnsi="Times New Roman"/>
                <w:sz w:val="20"/>
                <w:szCs w:val="20"/>
              </w:rPr>
            </w:pPr>
            <w:r w:rsidRPr="001F701C">
              <w:rPr>
                <w:rFonts w:ascii="Times New Roman" w:hAnsi="Times New Roman"/>
                <w:sz w:val="20"/>
                <w:szCs w:val="20"/>
              </w:rPr>
              <w:t>Библиотекарь,</w:t>
            </w:r>
            <w:r w:rsidRPr="001F701C">
              <w:rPr>
                <w:rFonts w:ascii="Times New Roman" w:hAnsi="Times New Roman"/>
                <w:sz w:val="20"/>
                <w:szCs w:val="20"/>
              </w:rPr>
              <w:tab/>
              <w:t>Кл.</w:t>
            </w: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рук.</w:t>
            </w:r>
          </w:p>
        </w:tc>
      </w:tr>
      <w:tr w:rsidR="000618F3" w:rsidRPr="001F701C" w:rsidTr="00340741">
        <w:trPr>
          <w:gridAfter w:val="4"/>
          <w:wAfter w:w="872" w:type="dxa"/>
          <w:trHeight w:val="897"/>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tabs>
                <w:tab w:val="left" w:pos="971"/>
                <w:tab w:val="left" w:pos="1813"/>
                <w:tab w:val="left" w:pos="2480"/>
              </w:tabs>
              <w:rPr>
                <w:rFonts w:ascii="Times New Roman" w:hAnsi="Times New Roman"/>
                <w:sz w:val="20"/>
                <w:szCs w:val="20"/>
                <w:lang w:val="ru-RU"/>
              </w:rPr>
            </w:pPr>
            <w:r w:rsidRPr="001F701C">
              <w:rPr>
                <w:rFonts w:ascii="Times New Roman" w:hAnsi="Times New Roman"/>
                <w:sz w:val="20"/>
                <w:szCs w:val="20"/>
                <w:lang w:val="ru-RU"/>
              </w:rPr>
              <w:t>26.10.</w:t>
            </w:r>
            <w:r w:rsidRPr="001F701C">
              <w:rPr>
                <w:rFonts w:ascii="Times New Roman" w:hAnsi="Times New Roman"/>
                <w:sz w:val="20"/>
                <w:szCs w:val="20"/>
                <w:lang w:val="ru-RU"/>
              </w:rPr>
              <w:tab/>
            </w:r>
            <w:r w:rsidRPr="001F701C">
              <w:rPr>
                <w:rFonts w:ascii="Times New Roman" w:hAnsi="Times New Roman"/>
                <w:w w:val="95"/>
                <w:sz w:val="20"/>
                <w:szCs w:val="20"/>
                <w:lang w:val="ru-RU"/>
              </w:rPr>
              <w:t xml:space="preserve">Международный </w:t>
            </w:r>
            <w:r w:rsidRPr="001F701C">
              <w:rPr>
                <w:rFonts w:ascii="Times New Roman" w:hAnsi="Times New Roman"/>
                <w:sz w:val="20"/>
                <w:szCs w:val="20"/>
                <w:lang w:val="ru-RU"/>
              </w:rPr>
              <w:t>день</w:t>
            </w:r>
            <w:r w:rsidRPr="001F701C">
              <w:rPr>
                <w:rFonts w:ascii="Times New Roman" w:hAnsi="Times New Roman"/>
                <w:sz w:val="20"/>
                <w:szCs w:val="20"/>
                <w:lang w:val="ru-RU"/>
              </w:rPr>
              <w:tab/>
              <w:t>школьных</w:t>
            </w:r>
            <w:r w:rsidRPr="001F701C">
              <w:rPr>
                <w:rFonts w:ascii="Times New Roman" w:hAnsi="Times New Roman"/>
                <w:sz w:val="20"/>
                <w:szCs w:val="20"/>
                <w:lang w:val="ru-RU"/>
              </w:rPr>
              <w:tab/>
            </w:r>
            <w:r w:rsidRPr="001F701C">
              <w:rPr>
                <w:rFonts w:ascii="Times New Roman" w:hAnsi="Times New Roman"/>
                <w:spacing w:val="-3"/>
                <w:sz w:val="20"/>
                <w:szCs w:val="20"/>
                <w:lang w:val="ru-RU"/>
              </w:rPr>
              <w:t>библиотек.</w:t>
            </w: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День открытых дверей.</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340741" w:rsidP="00340741">
            <w:pPr>
              <w:pStyle w:val="TableParagraph"/>
              <w:rPr>
                <w:rFonts w:ascii="Times New Roman" w:hAnsi="Times New Roman"/>
                <w:sz w:val="20"/>
                <w:szCs w:val="20"/>
              </w:rPr>
            </w:pPr>
            <w:r>
              <w:rPr>
                <w:rFonts w:ascii="Times New Roman" w:hAnsi="Times New Roman"/>
                <w:sz w:val="20"/>
                <w:szCs w:val="20"/>
              </w:rPr>
              <w:t>5</w:t>
            </w:r>
            <w:r w:rsidR="000618F3" w:rsidRPr="001F701C">
              <w:rPr>
                <w:rFonts w:ascii="Times New Roman" w:hAnsi="Times New Roman"/>
                <w:sz w:val="20"/>
                <w:szCs w:val="20"/>
              </w:rPr>
              <w:t>-</w:t>
            </w:r>
            <w:r>
              <w:rPr>
                <w:rFonts w:ascii="Times New Roman" w:hAnsi="Times New Roman"/>
                <w:sz w:val="20"/>
                <w:szCs w:val="20"/>
              </w:rPr>
              <w:t>9</w:t>
            </w:r>
            <w:r w:rsidR="000618F3"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tabs>
                <w:tab w:val="left" w:pos="2456"/>
              </w:tabs>
              <w:rPr>
                <w:rFonts w:ascii="Times New Roman" w:hAnsi="Times New Roman"/>
                <w:sz w:val="20"/>
                <w:szCs w:val="20"/>
              </w:rPr>
            </w:pPr>
            <w:r w:rsidRPr="001F701C">
              <w:rPr>
                <w:rFonts w:ascii="Times New Roman" w:hAnsi="Times New Roman"/>
                <w:sz w:val="20"/>
                <w:szCs w:val="20"/>
                <w:lang w:val="ru-RU"/>
              </w:rPr>
              <w:t>Библиотекарь,</w:t>
            </w:r>
            <w:r w:rsidRPr="001F701C">
              <w:rPr>
                <w:rFonts w:ascii="Times New Roman" w:hAnsi="Times New Roman"/>
                <w:sz w:val="20"/>
                <w:szCs w:val="20"/>
                <w:lang w:val="ru-RU"/>
              </w:rPr>
              <w:tab/>
            </w:r>
            <w:r w:rsidRPr="001F701C">
              <w:rPr>
                <w:rFonts w:ascii="Times New Roman" w:hAnsi="Times New Roman"/>
                <w:spacing w:val="-5"/>
                <w:sz w:val="20"/>
                <w:szCs w:val="20"/>
                <w:lang w:val="ru-RU"/>
              </w:rPr>
              <w:t xml:space="preserve">п/о, </w:t>
            </w:r>
            <w:r w:rsidRPr="001F701C">
              <w:rPr>
                <w:rFonts w:ascii="Times New Roman" w:hAnsi="Times New Roman"/>
                <w:sz w:val="20"/>
                <w:szCs w:val="20"/>
                <w:lang w:val="ru-RU"/>
              </w:rPr>
              <w:t xml:space="preserve">зам. дир. </w:t>
            </w:r>
            <w:r w:rsidRPr="001F701C">
              <w:rPr>
                <w:rFonts w:ascii="Times New Roman" w:hAnsi="Times New Roman"/>
                <w:sz w:val="20"/>
                <w:szCs w:val="20"/>
              </w:rPr>
              <w:t>ВР, кл. рук.</w:t>
            </w:r>
          </w:p>
        </w:tc>
      </w:tr>
      <w:tr w:rsidR="000618F3" w:rsidRPr="001F701C" w:rsidTr="00340741">
        <w:trPr>
          <w:gridAfter w:val="4"/>
          <w:wAfter w:w="872" w:type="dxa"/>
          <w:trHeight w:val="1197"/>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tabs>
                <w:tab w:val="left" w:pos="148"/>
                <w:tab w:val="left" w:pos="1122"/>
                <w:tab w:val="left" w:pos="2650"/>
              </w:tabs>
              <w:rPr>
                <w:rFonts w:ascii="Times New Roman" w:hAnsi="Times New Roman"/>
                <w:sz w:val="20"/>
                <w:szCs w:val="20"/>
                <w:lang w:val="ru-RU"/>
              </w:rPr>
            </w:pPr>
            <w:r w:rsidRPr="001F701C">
              <w:rPr>
                <w:rFonts w:ascii="Times New Roman" w:hAnsi="Times New Roman"/>
                <w:sz w:val="20"/>
                <w:szCs w:val="20"/>
                <w:lang w:val="ru-RU"/>
              </w:rPr>
              <w:t>Просмотр онлайн урока на сайте</w:t>
            </w:r>
            <w:r w:rsidRPr="001F701C">
              <w:rPr>
                <w:rFonts w:ascii="Times New Roman" w:hAnsi="Times New Roman"/>
                <w:sz w:val="20"/>
                <w:szCs w:val="20"/>
                <w:lang w:val="ru-RU"/>
              </w:rPr>
              <w:tab/>
              <w:t>по бесплатной</w:t>
            </w:r>
            <w:r w:rsidRPr="001F701C">
              <w:rPr>
                <w:rFonts w:ascii="Times New Roman" w:hAnsi="Times New Roman"/>
                <w:sz w:val="20"/>
                <w:szCs w:val="20"/>
                <w:lang w:val="ru-RU"/>
              </w:rPr>
              <w:tab/>
            </w:r>
            <w:r w:rsidRPr="001F701C">
              <w:rPr>
                <w:rFonts w:ascii="Times New Roman" w:hAnsi="Times New Roman"/>
                <w:spacing w:val="-3"/>
                <w:sz w:val="20"/>
                <w:szCs w:val="20"/>
                <w:lang w:val="ru-RU"/>
              </w:rPr>
              <w:t>профори</w:t>
            </w:r>
            <w:r w:rsidRPr="001F701C">
              <w:rPr>
                <w:rFonts w:ascii="Times New Roman" w:hAnsi="Times New Roman"/>
                <w:sz w:val="20"/>
                <w:szCs w:val="20"/>
                <w:lang w:val="ru-RU"/>
              </w:rPr>
              <w:t>ентации для детей «Проектория»</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340741">
            <w:pPr>
              <w:pStyle w:val="TableParagraph"/>
              <w:rPr>
                <w:rFonts w:ascii="Times New Roman" w:hAnsi="Times New Roman"/>
                <w:sz w:val="20"/>
                <w:szCs w:val="20"/>
              </w:rPr>
            </w:pPr>
            <w:r w:rsidRPr="001F701C">
              <w:rPr>
                <w:rFonts w:ascii="Times New Roman" w:hAnsi="Times New Roman"/>
                <w:sz w:val="20"/>
                <w:szCs w:val="20"/>
              </w:rPr>
              <w:t>6-</w:t>
            </w:r>
            <w:r w:rsidR="00340741">
              <w:rPr>
                <w:rFonts w:ascii="Times New Roman" w:hAnsi="Times New Roman"/>
                <w:sz w:val="20"/>
                <w:szCs w:val="20"/>
              </w:rPr>
              <w:t>9</w:t>
            </w:r>
            <w:r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w:t>
            </w:r>
          </w:p>
        </w:tc>
      </w:tr>
      <w:tr w:rsidR="000618F3" w:rsidRPr="001F701C" w:rsidTr="00340741">
        <w:trPr>
          <w:gridAfter w:val="4"/>
          <w:wAfter w:w="872" w:type="dxa"/>
          <w:trHeight w:val="1204"/>
        </w:trPr>
        <w:tc>
          <w:tcPr>
            <w:tcW w:w="1276" w:type="dxa"/>
            <w:vMerge w:val="restart"/>
          </w:tcPr>
          <w:p w:rsidR="000618F3" w:rsidRPr="001F701C" w:rsidRDefault="000618F3" w:rsidP="00B17F9C">
            <w:pPr>
              <w:pStyle w:val="TableParagraph"/>
              <w:rPr>
                <w:rFonts w:ascii="Times New Roman" w:hAnsi="Times New Roman"/>
                <w:b/>
                <w:bCs/>
                <w:i/>
                <w:iCs/>
                <w:sz w:val="20"/>
                <w:szCs w:val="20"/>
              </w:rPr>
            </w:pPr>
            <w:r w:rsidRPr="001F701C">
              <w:rPr>
                <w:rFonts w:ascii="Times New Roman" w:hAnsi="Times New Roman"/>
                <w:b/>
                <w:bCs/>
                <w:i/>
                <w:iCs/>
                <w:sz w:val="20"/>
                <w:szCs w:val="20"/>
              </w:rPr>
              <w:t>Семейное</w:t>
            </w: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Семейная   акция   «Открытка в</w:t>
            </w:r>
          </w:p>
          <w:p w:rsidR="00340741" w:rsidRDefault="00340741" w:rsidP="00B17F9C">
            <w:pPr>
              <w:pStyle w:val="TableParagraph"/>
              <w:tabs>
                <w:tab w:val="left" w:pos="1208"/>
                <w:tab w:val="left" w:pos="2220"/>
                <w:tab w:val="left" w:pos="3444"/>
              </w:tabs>
              <w:rPr>
                <w:rFonts w:ascii="Times New Roman" w:hAnsi="Times New Roman"/>
                <w:sz w:val="20"/>
                <w:szCs w:val="20"/>
                <w:lang w:val="ru-RU"/>
              </w:rPr>
            </w:pPr>
            <w:r>
              <w:rPr>
                <w:rFonts w:ascii="Times New Roman" w:hAnsi="Times New Roman"/>
                <w:sz w:val="20"/>
                <w:szCs w:val="20"/>
                <w:lang w:val="ru-RU"/>
              </w:rPr>
              <w:t>подарок</w:t>
            </w:r>
            <w:r>
              <w:rPr>
                <w:rFonts w:ascii="Times New Roman" w:hAnsi="Times New Roman"/>
                <w:sz w:val="20"/>
                <w:szCs w:val="20"/>
                <w:lang w:val="ru-RU"/>
              </w:rPr>
              <w:tab/>
              <w:t>своими</w:t>
            </w:r>
          </w:p>
          <w:p w:rsidR="000618F3" w:rsidRPr="001F701C" w:rsidRDefault="000618F3" w:rsidP="00B17F9C">
            <w:pPr>
              <w:pStyle w:val="TableParagraph"/>
              <w:tabs>
                <w:tab w:val="left" w:pos="1208"/>
                <w:tab w:val="left" w:pos="2220"/>
                <w:tab w:val="left" w:pos="3444"/>
              </w:tabs>
              <w:rPr>
                <w:rFonts w:ascii="Times New Roman" w:hAnsi="Times New Roman"/>
                <w:sz w:val="20"/>
                <w:szCs w:val="20"/>
                <w:lang w:val="ru-RU"/>
              </w:rPr>
            </w:pPr>
            <w:r w:rsidRPr="001F701C">
              <w:rPr>
                <w:rFonts w:ascii="Times New Roman" w:hAnsi="Times New Roman"/>
                <w:sz w:val="20"/>
                <w:szCs w:val="20"/>
                <w:lang w:val="ru-RU"/>
              </w:rPr>
              <w:t>руками!»</w:t>
            </w:r>
            <w:r w:rsidRPr="001F701C">
              <w:rPr>
                <w:rFonts w:ascii="Times New Roman" w:hAnsi="Times New Roman"/>
                <w:sz w:val="20"/>
                <w:szCs w:val="20"/>
                <w:lang w:val="ru-RU"/>
              </w:rPr>
              <w:tab/>
              <w:t>ко</w:t>
            </w:r>
          </w:p>
          <w:p w:rsidR="000618F3" w:rsidRPr="001F701C" w:rsidRDefault="000618F3" w:rsidP="00340741">
            <w:pPr>
              <w:pStyle w:val="TableParagraph"/>
              <w:rPr>
                <w:rFonts w:ascii="Times New Roman" w:hAnsi="Times New Roman"/>
                <w:sz w:val="20"/>
                <w:szCs w:val="20"/>
                <w:lang w:val="ru-RU"/>
              </w:rPr>
            </w:pPr>
            <w:r w:rsidRPr="001F701C">
              <w:rPr>
                <w:rFonts w:ascii="Times New Roman" w:hAnsi="Times New Roman"/>
                <w:sz w:val="20"/>
                <w:szCs w:val="20"/>
                <w:lang w:val="ru-RU"/>
              </w:rPr>
              <w:t>Дню пожилого человека и Дню</w:t>
            </w:r>
            <w:r w:rsidR="00340741">
              <w:rPr>
                <w:rFonts w:ascii="Times New Roman" w:hAnsi="Times New Roman"/>
                <w:sz w:val="20"/>
                <w:szCs w:val="20"/>
                <w:lang w:val="ru-RU"/>
              </w:rPr>
              <w:t xml:space="preserve"> </w:t>
            </w:r>
            <w:r w:rsidRPr="001F701C">
              <w:rPr>
                <w:rFonts w:ascii="Times New Roman" w:hAnsi="Times New Roman"/>
                <w:sz w:val="20"/>
                <w:szCs w:val="20"/>
                <w:lang w:val="ru-RU"/>
              </w:rPr>
              <w:t>учителя</w:t>
            </w:r>
          </w:p>
        </w:tc>
        <w:tc>
          <w:tcPr>
            <w:tcW w:w="850" w:type="dxa"/>
            <w:gridSpan w:val="3"/>
          </w:tcPr>
          <w:p w:rsidR="000618F3" w:rsidRPr="001F701C" w:rsidRDefault="00340741" w:rsidP="00B17F9C">
            <w:pPr>
              <w:pStyle w:val="TableParagraph"/>
              <w:rPr>
                <w:rFonts w:ascii="Times New Roman" w:hAnsi="Times New Roman"/>
                <w:sz w:val="20"/>
                <w:szCs w:val="20"/>
              </w:rPr>
            </w:pPr>
            <w:r>
              <w:rPr>
                <w:rFonts w:ascii="Times New Roman" w:hAnsi="Times New Roman"/>
                <w:sz w:val="20"/>
                <w:szCs w:val="20"/>
              </w:rPr>
              <w:t>5</w:t>
            </w:r>
            <w:r w:rsidR="000618F3" w:rsidRPr="001F701C">
              <w:rPr>
                <w:rFonts w:ascii="Times New Roman" w:hAnsi="Times New Roman"/>
                <w:sz w:val="20"/>
                <w:szCs w:val="20"/>
              </w:rPr>
              <w:t>-6 кл</w:t>
            </w:r>
          </w:p>
        </w:tc>
        <w:tc>
          <w:tcPr>
            <w:tcW w:w="1558"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w:t>
            </w:r>
          </w:p>
        </w:tc>
      </w:tr>
      <w:tr w:rsidR="000618F3" w:rsidRPr="001F701C" w:rsidTr="00340741">
        <w:trPr>
          <w:gridAfter w:val="4"/>
          <w:wAfter w:w="872" w:type="dxa"/>
          <w:trHeight w:val="597"/>
        </w:trPr>
        <w:tc>
          <w:tcPr>
            <w:tcW w:w="1276" w:type="dxa"/>
            <w:vMerge/>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Родительские классные собрания по плану</w:t>
            </w:r>
          </w:p>
        </w:tc>
        <w:tc>
          <w:tcPr>
            <w:tcW w:w="850" w:type="dxa"/>
            <w:gridSpan w:val="3"/>
          </w:tcPr>
          <w:p w:rsidR="000618F3" w:rsidRPr="001F701C" w:rsidRDefault="00340741" w:rsidP="00B17F9C">
            <w:pPr>
              <w:pStyle w:val="TableParagraph"/>
              <w:tabs>
                <w:tab w:val="left" w:pos="715"/>
              </w:tabs>
              <w:rPr>
                <w:rFonts w:ascii="Times New Roman" w:hAnsi="Times New Roman"/>
                <w:sz w:val="20"/>
                <w:szCs w:val="20"/>
              </w:rPr>
            </w:pPr>
            <w:r>
              <w:rPr>
                <w:rFonts w:ascii="Times New Roman" w:hAnsi="Times New Roman"/>
                <w:sz w:val="20"/>
                <w:szCs w:val="20"/>
              </w:rPr>
              <w:t>5</w:t>
            </w:r>
            <w:r w:rsidR="000618F3" w:rsidRPr="001F701C">
              <w:rPr>
                <w:rFonts w:ascii="Times New Roman" w:hAnsi="Times New Roman"/>
                <w:sz w:val="20"/>
                <w:szCs w:val="20"/>
              </w:rPr>
              <w:t>–</w:t>
            </w:r>
            <w:r>
              <w:rPr>
                <w:rFonts w:ascii="Times New Roman" w:hAnsi="Times New Roman"/>
                <w:sz w:val="20"/>
                <w:szCs w:val="20"/>
              </w:rPr>
              <w:t>9</w:t>
            </w: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w:t>
            </w:r>
          </w:p>
        </w:tc>
        <w:tc>
          <w:tcPr>
            <w:tcW w:w="1558"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Кл. рук., зам. дир. ВР</w:t>
            </w:r>
          </w:p>
        </w:tc>
      </w:tr>
      <w:tr w:rsidR="000618F3" w:rsidRPr="001F701C" w:rsidTr="00340741">
        <w:trPr>
          <w:gridAfter w:val="4"/>
          <w:wAfter w:w="872" w:type="dxa"/>
          <w:trHeight w:val="897"/>
        </w:trPr>
        <w:tc>
          <w:tcPr>
            <w:tcW w:w="1276" w:type="dxa"/>
            <w:vMerge/>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tabs>
                <w:tab w:val="left" w:pos="148"/>
                <w:tab w:val="left" w:pos="2855"/>
                <w:tab w:val="left" w:pos="3231"/>
              </w:tabs>
              <w:rPr>
                <w:rFonts w:ascii="Times New Roman" w:hAnsi="Times New Roman"/>
                <w:sz w:val="20"/>
                <w:szCs w:val="20"/>
                <w:lang w:val="ru-RU"/>
              </w:rPr>
            </w:pPr>
            <w:r w:rsidRPr="001F701C">
              <w:rPr>
                <w:rFonts w:ascii="Times New Roman" w:hAnsi="Times New Roman"/>
                <w:sz w:val="20"/>
                <w:szCs w:val="20"/>
                <w:lang w:val="ru-RU"/>
              </w:rPr>
              <w:t>Открытое мероприятие для родителей «Поговорим</w:t>
            </w:r>
            <w:r w:rsidRPr="001F701C">
              <w:rPr>
                <w:rFonts w:ascii="Times New Roman" w:hAnsi="Times New Roman"/>
                <w:sz w:val="20"/>
                <w:szCs w:val="20"/>
                <w:lang w:val="ru-RU"/>
              </w:rPr>
              <w:tab/>
              <w:t>о</w:t>
            </w:r>
            <w:r w:rsidRPr="001F701C">
              <w:rPr>
                <w:rFonts w:ascii="Times New Roman" w:hAnsi="Times New Roman"/>
                <w:sz w:val="20"/>
                <w:szCs w:val="20"/>
                <w:lang w:val="ru-RU"/>
              </w:rPr>
              <w:tab/>
            </w:r>
            <w:r w:rsidRPr="001F701C">
              <w:rPr>
                <w:rFonts w:ascii="Times New Roman" w:hAnsi="Times New Roman"/>
                <w:spacing w:val="-4"/>
                <w:sz w:val="20"/>
                <w:szCs w:val="20"/>
                <w:lang w:val="ru-RU"/>
              </w:rPr>
              <w:t>пра</w:t>
            </w:r>
            <w:r w:rsidRPr="001F701C">
              <w:rPr>
                <w:rFonts w:ascii="Times New Roman" w:hAnsi="Times New Roman"/>
                <w:sz w:val="20"/>
                <w:szCs w:val="20"/>
                <w:lang w:val="ru-RU"/>
              </w:rPr>
              <w:t>вильном питании»</w:t>
            </w:r>
          </w:p>
        </w:tc>
        <w:tc>
          <w:tcPr>
            <w:tcW w:w="850" w:type="dxa"/>
            <w:gridSpan w:val="3"/>
          </w:tcPr>
          <w:p w:rsidR="000618F3" w:rsidRPr="001F701C" w:rsidRDefault="00340741" w:rsidP="00B17F9C">
            <w:pPr>
              <w:pStyle w:val="TableParagraph"/>
              <w:tabs>
                <w:tab w:val="left" w:pos="715"/>
              </w:tabs>
              <w:rPr>
                <w:rFonts w:ascii="Times New Roman" w:hAnsi="Times New Roman"/>
                <w:sz w:val="20"/>
                <w:szCs w:val="20"/>
              </w:rPr>
            </w:pPr>
            <w:r>
              <w:rPr>
                <w:rFonts w:ascii="Times New Roman" w:hAnsi="Times New Roman"/>
                <w:sz w:val="20"/>
                <w:szCs w:val="20"/>
              </w:rPr>
              <w:t>5</w:t>
            </w:r>
            <w:r w:rsidR="000618F3" w:rsidRPr="001F701C">
              <w:rPr>
                <w:rFonts w:ascii="Times New Roman" w:hAnsi="Times New Roman"/>
                <w:sz w:val="20"/>
                <w:szCs w:val="20"/>
              </w:rPr>
              <w:t>–</w:t>
            </w:r>
            <w:r>
              <w:rPr>
                <w:rFonts w:ascii="Times New Roman" w:hAnsi="Times New Roman"/>
                <w:sz w:val="20"/>
                <w:szCs w:val="20"/>
              </w:rPr>
              <w:t>9</w:t>
            </w: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w:t>
            </w:r>
          </w:p>
        </w:tc>
        <w:tc>
          <w:tcPr>
            <w:tcW w:w="1558" w:type="dxa"/>
            <w:gridSpan w:val="6"/>
          </w:tcPr>
          <w:p w:rsidR="000618F3" w:rsidRPr="001F701C" w:rsidRDefault="000618F3" w:rsidP="00B17F9C">
            <w:pPr>
              <w:pStyle w:val="TableParagraph"/>
              <w:tabs>
                <w:tab w:val="left" w:pos="1137"/>
                <w:tab w:val="left" w:pos="2315"/>
              </w:tabs>
              <w:rPr>
                <w:rFonts w:ascii="Times New Roman" w:hAnsi="Times New Roman"/>
                <w:sz w:val="20"/>
                <w:szCs w:val="20"/>
                <w:lang w:val="ru-RU"/>
              </w:rPr>
            </w:pPr>
            <w:r w:rsidRPr="001F701C">
              <w:rPr>
                <w:rFonts w:ascii="Times New Roman" w:hAnsi="Times New Roman"/>
                <w:sz w:val="20"/>
                <w:szCs w:val="20"/>
                <w:lang w:val="ru-RU"/>
              </w:rPr>
              <w:t>Кл.</w:t>
            </w:r>
            <w:r w:rsidRPr="001F701C">
              <w:rPr>
                <w:rFonts w:ascii="Times New Roman" w:hAnsi="Times New Roman"/>
                <w:sz w:val="20"/>
                <w:szCs w:val="20"/>
                <w:lang w:val="ru-RU"/>
              </w:rPr>
              <w:tab/>
              <w:t>рук.,</w:t>
            </w:r>
            <w:r w:rsidRPr="001F701C">
              <w:rPr>
                <w:rFonts w:ascii="Times New Roman" w:hAnsi="Times New Roman"/>
                <w:sz w:val="20"/>
                <w:szCs w:val="20"/>
                <w:lang w:val="ru-RU"/>
              </w:rPr>
              <w:tab/>
            </w:r>
            <w:r w:rsidRPr="001F701C">
              <w:rPr>
                <w:rFonts w:ascii="Times New Roman" w:hAnsi="Times New Roman"/>
                <w:spacing w:val="-4"/>
                <w:sz w:val="20"/>
                <w:szCs w:val="20"/>
                <w:lang w:val="ru-RU"/>
              </w:rPr>
              <w:t xml:space="preserve">зам. дир. ВР, </w:t>
            </w:r>
            <w:r w:rsidRPr="001F701C">
              <w:rPr>
                <w:rFonts w:ascii="Times New Roman" w:hAnsi="Times New Roman"/>
                <w:sz w:val="20"/>
                <w:szCs w:val="20"/>
                <w:lang w:val="ru-RU"/>
              </w:rPr>
              <w:t>соц. педагог</w:t>
            </w:r>
          </w:p>
        </w:tc>
      </w:tr>
      <w:tr w:rsidR="000618F3" w:rsidRPr="001F701C" w:rsidTr="00340741">
        <w:trPr>
          <w:gridAfter w:val="4"/>
          <w:wAfter w:w="872" w:type="dxa"/>
          <w:trHeight w:val="597"/>
        </w:trPr>
        <w:tc>
          <w:tcPr>
            <w:tcW w:w="1276" w:type="dxa"/>
            <w:vMerge w:val="restart"/>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i/>
                <w:iCs/>
                <w:sz w:val="20"/>
                <w:szCs w:val="20"/>
              </w:rPr>
            </w:pPr>
            <w:r w:rsidRPr="001F701C">
              <w:rPr>
                <w:rFonts w:ascii="Times New Roman" w:hAnsi="Times New Roman"/>
                <w:b/>
                <w:bCs/>
                <w:i/>
                <w:iCs/>
                <w:sz w:val="20"/>
                <w:szCs w:val="20"/>
              </w:rPr>
              <w:t>Самоуправление</w:t>
            </w: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Заседания органов самоуправления в классах</w:t>
            </w:r>
          </w:p>
        </w:tc>
        <w:tc>
          <w:tcPr>
            <w:tcW w:w="850" w:type="dxa"/>
            <w:gridSpan w:val="3"/>
          </w:tcPr>
          <w:p w:rsidR="000618F3" w:rsidRPr="001F701C" w:rsidRDefault="000618F3" w:rsidP="00340741">
            <w:pPr>
              <w:pStyle w:val="TableParagraph"/>
              <w:rPr>
                <w:rFonts w:ascii="Times New Roman" w:hAnsi="Times New Roman"/>
                <w:sz w:val="20"/>
                <w:szCs w:val="20"/>
              </w:rPr>
            </w:pPr>
            <w:r w:rsidRPr="001F701C">
              <w:rPr>
                <w:rFonts w:ascii="Times New Roman" w:hAnsi="Times New Roman"/>
                <w:sz w:val="20"/>
                <w:szCs w:val="20"/>
              </w:rPr>
              <w:t>5-</w:t>
            </w:r>
            <w:r w:rsidR="00340741">
              <w:rPr>
                <w:rFonts w:ascii="Times New Roman" w:hAnsi="Times New Roman"/>
                <w:sz w:val="20"/>
                <w:szCs w:val="20"/>
              </w:rPr>
              <w:t>9</w:t>
            </w:r>
            <w:r w:rsidRPr="001F701C">
              <w:rPr>
                <w:rFonts w:ascii="Times New Roman" w:hAnsi="Times New Roman"/>
                <w:sz w:val="20"/>
                <w:szCs w:val="20"/>
              </w:rPr>
              <w:t>кл</w:t>
            </w:r>
          </w:p>
        </w:tc>
        <w:tc>
          <w:tcPr>
            <w:tcW w:w="1558"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 лидер класса</w:t>
            </w:r>
          </w:p>
        </w:tc>
      </w:tr>
      <w:tr w:rsidR="000618F3" w:rsidRPr="001F701C" w:rsidTr="00340741">
        <w:trPr>
          <w:gridAfter w:val="4"/>
          <w:wAfter w:w="872" w:type="dxa"/>
          <w:trHeight w:val="599"/>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tabs>
                <w:tab w:val="left" w:pos="1573"/>
                <w:tab w:val="left" w:pos="2690"/>
              </w:tabs>
              <w:rPr>
                <w:rFonts w:ascii="Times New Roman" w:hAnsi="Times New Roman"/>
                <w:sz w:val="20"/>
                <w:szCs w:val="20"/>
                <w:lang w:val="ru-RU"/>
              </w:rPr>
            </w:pPr>
            <w:r w:rsidRPr="001F701C">
              <w:rPr>
                <w:rFonts w:ascii="Times New Roman" w:hAnsi="Times New Roman"/>
                <w:sz w:val="20"/>
                <w:szCs w:val="20"/>
                <w:lang w:val="ru-RU"/>
              </w:rPr>
              <w:t>Заседания</w:t>
            </w:r>
            <w:r w:rsidRPr="001F701C">
              <w:rPr>
                <w:rFonts w:ascii="Times New Roman" w:hAnsi="Times New Roman"/>
                <w:sz w:val="20"/>
                <w:szCs w:val="20"/>
                <w:lang w:val="ru-RU"/>
              </w:rPr>
              <w:tab/>
              <w:t>Совета</w:t>
            </w:r>
            <w:r w:rsidRPr="001F701C">
              <w:rPr>
                <w:rFonts w:ascii="Times New Roman" w:hAnsi="Times New Roman"/>
                <w:sz w:val="20"/>
                <w:szCs w:val="20"/>
                <w:lang w:val="ru-RU"/>
              </w:rPr>
              <w:tab/>
              <w:t>Лидеров,</w:t>
            </w: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сборы общешкольных секторов</w:t>
            </w:r>
          </w:p>
        </w:tc>
        <w:tc>
          <w:tcPr>
            <w:tcW w:w="850" w:type="dxa"/>
            <w:gridSpan w:val="3"/>
          </w:tcPr>
          <w:p w:rsidR="000618F3" w:rsidRPr="001F701C" w:rsidRDefault="000618F3" w:rsidP="00340741">
            <w:pPr>
              <w:pStyle w:val="TableParagraph"/>
              <w:rPr>
                <w:rFonts w:ascii="Times New Roman" w:hAnsi="Times New Roman"/>
                <w:sz w:val="20"/>
                <w:szCs w:val="20"/>
              </w:rPr>
            </w:pPr>
            <w:r w:rsidRPr="001F701C">
              <w:rPr>
                <w:rFonts w:ascii="Times New Roman" w:hAnsi="Times New Roman"/>
                <w:sz w:val="20"/>
                <w:szCs w:val="20"/>
              </w:rPr>
              <w:t>7-</w:t>
            </w:r>
            <w:r w:rsidR="00340741">
              <w:rPr>
                <w:rFonts w:ascii="Times New Roman" w:hAnsi="Times New Roman"/>
                <w:sz w:val="20"/>
                <w:szCs w:val="20"/>
              </w:rPr>
              <w:t>9</w:t>
            </w:r>
            <w:r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п/о, Лидер УСУ</w:t>
            </w:r>
          </w:p>
        </w:tc>
      </w:tr>
      <w:tr w:rsidR="000618F3" w:rsidRPr="001F701C" w:rsidTr="00340741">
        <w:trPr>
          <w:gridAfter w:val="4"/>
          <w:wAfter w:w="872" w:type="dxa"/>
          <w:trHeight w:val="299"/>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Проведение школы актива</w:t>
            </w:r>
          </w:p>
        </w:tc>
        <w:tc>
          <w:tcPr>
            <w:tcW w:w="850" w:type="dxa"/>
            <w:gridSpan w:val="3"/>
          </w:tcPr>
          <w:p w:rsidR="000618F3" w:rsidRPr="001F701C" w:rsidRDefault="000618F3" w:rsidP="00340741">
            <w:pPr>
              <w:pStyle w:val="TableParagraph"/>
              <w:rPr>
                <w:rFonts w:ascii="Times New Roman" w:hAnsi="Times New Roman"/>
                <w:sz w:val="20"/>
                <w:szCs w:val="20"/>
              </w:rPr>
            </w:pPr>
            <w:r w:rsidRPr="001F701C">
              <w:rPr>
                <w:rFonts w:ascii="Times New Roman" w:hAnsi="Times New Roman"/>
                <w:sz w:val="20"/>
                <w:szCs w:val="20"/>
              </w:rPr>
              <w:t>5-</w:t>
            </w:r>
            <w:r w:rsidR="00340741">
              <w:rPr>
                <w:rFonts w:ascii="Times New Roman" w:hAnsi="Times New Roman"/>
                <w:sz w:val="20"/>
                <w:szCs w:val="20"/>
              </w:rPr>
              <w:t>9</w:t>
            </w:r>
            <w:r w:rsidRPr="001F701C">
              <w:rPr>
                <w:rFonts w:ascii="Times New Roman" w:hAnsi="Times New Roman"/>
                <w:sz w:val="20"/>
                <w:szCs w:val="20"/>
              </w:rPr>
              <w:t>кл</w:t>
            </w:r>
          </w:p>
        </w:tc>
        <w:tc>
          <w:tcPr>
            <w:tcW w:w="1558"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п/о, Лидер УСУ</w:t>
            </w:r>
          </w:p>
        </w:tc>
      </w:tr>
      <w:tr w:rsidR="000618F3" w:rsidRPr="001F701C" w:rsidTr="00340741">
        <w:trPr>
          <w:gridAfter w:val="4"/>
          <w:wAfter w:w="872" w:type="dxa"/>
          <w:trHeight w:val="597"/>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Рейд по соблюдению учебной</w:t>
            </w: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дисциплины</w:t>
            </w:r>
          </w:p>
        </w:tc>
        <w:tc>
          <w:tcPr>
            <w:tcW w:w="850" w:type="dxa"/>
            <w:gridSpan w:val="3"/>
          </w:tcPr>
          <w:p w:rsidR="000618F3" w:rsidRPr="001F701C" w:rsidRDefault="000618F3" w:rsidP="00340741">
            <w:pPr>
              <w:pStyle w:val="TableParagraph"/>
              <w:rPr>
                <w:rFonts w:ascii="Times New Roman" w:hAnsi="Times New Roman"/>
                <w:sz w:val="20"/>
                <w:szCs w:val="20"/>
              </w:rPr>
            </w:pPr>
            <w:r w:rsidRPr="001F701C">
              <w:rPr>
                <w:rFonts w:ascii="Times New Roman" w:hAnsi="Times New Roman"/>
                <w:sz w:val="20"/>
                <w:szCs w:val="20"/>
              </w:rPr>
              <w:t>5-</w:t>
            </w:r>
            <w:r w:rsidR="00340741">
              <w:rPr>
                <w:rFonts w:ascii="Times New Roman" w:hAnsi="Times New Roman"/>
                <w:sz w:val="20"/>
                <w:szCs w:val="20"/>
              </w:rPr>
              <w:t>9</w:t>
            </w:r>
            <w:r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ЗДВР, п/о, Сектор образования</w:t>
            </w:r>
          </w:p>
        </w:tc>
      </w:tr>
      <w:tr w:rsidR="000618F3" w:rsidRPr="001F701C" w:rsidTr="00340741">
        <w:trPr>
          <w:gridAfter w:val="4"/>
          <w:wAfter w:w="872" w:type="dxa"/>
          <w:trHeight w:val="312"/>
        </w:trPr>
        <w:tc>
          <w:tcPr>
            <w:tcW w:w="1276" w:type="dxa"/>
            <w:vMerge w:val="restart"/>
          </w:tcPr>
          <w:p w:rsidR="000618F3" w:rsidRPr="001F701C" w:rsidRDefault="000618F3" w:rsidP="00B17F9C">
            <w:pPr>
              <w:pStyle w:val="TableParagraph"/>
              <w:tabs>
                <w:tab w:val="left" w:pos="2330"/>
              </w:tabs>
              <w:rPr>
                <w:rFonts w:ascii="Times New Roman" w:hAnsi="Times New Roman"/>
                <w:b/>
                <w:bCs/>
                <w:i/>
                <w:iCs/>
                <w:sz w:val="20"/>
                <w:szCs w:val="20"/>
              </w:rPr>
            </w:pPr>
            <w:r w:rsidRPr="001F701C">
              <w:rPr>
                <w:rFonts w:ascii="Times New Roman" w:hAnsi="Times New Roman"/>
                <w:b/>
                <w:bCs/>
                <w:i/>
                <w:iCs/>
                <w:sz w:val="20"/>
                <w:szCs w:val="20"/>
              </w:rPr>
              <w:t>Спортивно</w:t>
            </w:r>
            <w:r w:rsidRPr="001F701C">
              <w:rPr>
                <w:rFonts w:ascii="Times New Roman" w:hAnsi="Times New Roman"/>
                <w:b/>
                <w:bCs/>
                <w:i/>
                <w:iCs/>
                <w:sz w:val="20"/>
                <w:szCs w:val="20"/>
              </w:rPr>
              <w:tab/>
            </w:r>
            <w:r w:rsidRPr="001F701C">
              <w:rPr>
                <w:rFonts w:ascii="Times New Roman" w:hAnsi="Times New Roman"/>
                <w:b/>
                <w:bCs/>
                <w:i/>
                <w:iCs/>
                <w:spacing w:val="-17"/>
                <w:sz w:val="20"/>
                <w:szCs w:val="20"/>
              </w:rPr>
              <w:t xml:space="preserve">– </w:t>
            </w:r>
            <w:r w:rsidRPr="001F701C">
              <w:rPr>
                <w:rFonts w:ascii="Times New Roman" w:hAnsi="Times New Roman"/>
                <w:b/>
                <w:bCs/>
                <w:i/>
                <w:iCs/>
                <w:sz w:val="20"/>
                <w:szCs w:val="20"/>
              </w:rPr>
              <w:t>оздоровительное</w:t>
            </w:r>
          </w:p>
        </w:tc>
        <w:tc>
          <w:tcPr>
            <w:tcW w:w="2410"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День Здоровья</w:t>
            </w:r>
          </w:p>
        </w:tc>
        <w:tc>
          <w:tcPr>
            <w:tcW w:w="850" w:type="dxa"/>
            <w:gridSpan w:val="3"/>
          </w:tcPr>
          <w:p w:rsidR="000618F3" w:rsidRPr="001F701C" w:rsidRDefault="00340741" w:rsidP="00340741">
            <w:pPr>
              <w:pStyle w:val="TableParagraph"/>
              <w:rPr>
                <w:rFonts w:ascii="Times New Roman" w:hAnsi="Times New Roman"/>
                <w:sz w:val="20"/>
                <w:szCs w:val="20"/>
              </w:rPr>
            </w:pPr>
            <w:r>
              <w:rPr>
                <w:rFonts w:ascii="Times New Roman" w:hAnsi="Times New Roman"/>
                <w:sz w:val="20"/>
                <w:szCs w:val="20"/>
              </w:rPr>
              <w:t>5</w:t>
            </w:r>
            <w:r w:rsidR="000618F3" w:rsidRPr="001F701C">
              <w:rPr>
                <w:rFonts w:ascii="Times New Roman" w:hAnsi="Times New Roman"/>
                <w:sz w:val="20"/>
                <w:szCs w:val="20"/>
              </w:rPr>
              <w:t>-</w:t>
            </w:r>
            <w:r>
              <w:rPr>
                <w:rFonts w:ascii="Times New Roman" w:hAnsi="Times New Roman"/>
                <w:sz w:val="20"/>
                <w:szCs w:val="20"/>
              </w:rPr>
              <w:t>9</w:t>
            </w:r>
            <w:r w:rsidR="000618F3"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Учителя физ-ры, кл. рук</w:t>
            </w:r>
          </w:p>
        </w:tc>
      </w:tr>
      <w:tr w:rsidR="000618F3" w:rsidRPr="001F701C" w:rsidTr="00340741">
        <w:trPr>
          <w:gridAfter w:val="4"/>
          <w:wAfter w:w="872" w:type="dxa"/>
          <w:trHeight w:val="597"/>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tabs>
                <w:tab w:val="left" w:pos="2976"/>
              </w:tabs>
              <w:rPr>
                <w:rFonts w:ascii="Times New Roman" w:hAnsi="Times New Roman"/>
                <w:sz w:val="20"/>
                <w:szCs w:val="20"/>
                <w:lang w:val="ru-RU"/>
              </w:rPr>
            </w:pPr>
            <w:r w:rsidRPr="001F701C">
              <w:rPr>
                <w:rFonts w:ascii="Times New Roman" w:hAnsi="Times New Roman"/>
                <w:sz w:val="20"/>
                <w:szCs w:val="20"/>
                <w:lang w:val="ru-RU"/>
              </w:rPr>
              <w:t>участие в программе</w:t>
            </w:r>
            <w:r w:rsidRPr="001F701C">
              <w:rPr>
                <w:rFonts w:ascii="Times New Roman" w:hAnsi="Times New Roman"/>
                <w:sz w:val="20"/>
                <w:szCs w:val="20"/>
                <w:lang w:val="ru-RU"/>
              </w:rPr>
              <w:tab/>
              <w:t>ВФСК</w:t>
            </w: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ГТО</w:t>
            </w:r>
          </w:p>
        </w:tc>
        <w:tc>
          <w:tcPr>
            <w:tcW w:w="850" w:type="dxa"/>
            <w:gridSpan w:val="3"/>
          </w:tcPr>
          <w:p w:rsidR="000618F3" w:rsidRPr="001F701C" w:rsidRDefault="00340741" w:rsidP="00B17F9C">
            <w:pPr>
              <w:pStyle w:val="TableParagraph"/>
              <w:rPr>
                <w:rFonts w:ascii="Times New Roman" w:hAnsi="Times New Roman"/>
                <w:sz w:val="20"/>
                <w:szCs w:val="20"/>
              </w:rPr>
            </w:pPr>
            <w:r>
              <w:rPr>
                <w:rFonts w:ascii="Times New Roman" w:hAnsi="Times New Roman"/>
                <w:sz w:val="20"/>
                <w:szCs w:val="20"/>
              </w:rPr>
              <w:t>5</w:t>
            </w:r>
            <w:r w:rsidRPr="001F701C">
              <w:rPr>
                <w:rFonts w:ascii="Times New Roman" w:hAnsi="Times New Roman"/>
                <w:sz w:val="20"/>
                <w:szCs w:val="20"/>
              </w:rPr>
              <w:t>-</w:t>
            </w:r>
            <w:r>
              <w:rPr>
                <w:rFonts w:ascii="Times New Roman" w:hAnsi="Times New Roman"/>
                <w:sz w:val="20"/>
                <w:szCs w:val="20"/>
              </w:rPr>
              <w:t>9</w:t>
            </w:r>
            <w:r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Кл. рук., учителя физ-</w:t>
            </w: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ры</w:t>
            </w:r>
          </w:p>
        </w:tc>
      </w:tr>
      <w:tr w:rsidR="000618F3" w:rsidRPr="001F701C" w:rsidTr="00340741">
        <w:trPr>
          <w:gridAfter w:val="4"/>
          <w:wAfter w:w="872" w:type="dxa"/>
          <w:trHeight w:val="878"/>
        </w:trPr>
        <w:tc>
          <w:tcPr>
            <w:tcW w:w="1276" w:type="dxa"/>
            <w:vMerge w:val="restart"/>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i/>
                <w:iCs/>
                <w:sz w:val="20"/>
                <w:szCs w:val="20"/>
              </w:rPr>
            </w:pPr>
            <w:r w:rsidRPr="001F701C">
              <w:rPr>
                <w:rFonts w:ascii="Times New Roman" w:hAnsi="Times New Roman"/>
                <w:b/>
                <w:bCs/>
                <w:i/>
                <w:iCs/>
                <w:sz w:val="20"/>
                <w:szCs w:val="20"/>
              </w:rPr>
              <w:t>Досуговая деятельность</w:t>
            </w:r>
          </w:p>
        </w:tc>
        <w:tc>
          <w:tcPr>
            <w:tcW w:w="2410" w:type="dxa"/>
            <w:gridSpan w:val="6"/>
          </w:tcPr>
          <w:p w:rsidR="000618F3" w:rsidRPr="001F701C" w:rsidRDefault="000618F3" w:rsidP="00B17F9C">
            <w:pPr>
              <w:pStyle w:val="TableParagraph"/>
              <w:tabs>
                <w:tab w:val="left" w:pos="2266"/>
              </w:tabs>
              <w:rPr>
                <w:rFonts w:ascii="Times New Roman" w:hAnsi="Times New Roman"/>
                <w:sz w:val="20"/>
                <w:szCs w:val="20"/>
                <w:lang w:val="ru-RU"/>
              </w:rPr>
            </w:pPr>
            <w:r w:rsidRPr="001F701C">
              <w:rPr>
                <w:rFonts w:ascii="Times New Roman" w:hAnsi="Times New Roman"/>
                <w:sz w:val="20"/>
                <w:szCs w:val="20"/>
                <w:lang w:val="ru-RU"/>
              </w:rPr>
              <w:t>Международный День учителя. Праздничное</w:t>
            </w:r>
            <w:r w:rsidRPr="001F701C">
              <w:rPr>
                <w:rFonts w:ascii="Times New Roman" w:hAnsi="Times New Roman"/>
                <w:sz w:val="20"/>
                <w:szCs w:val="20"/>
                <w:lang w:val="ru-RU"/>
              </w:rPr>
              <w:tab/>
            </w:r>
            <w:r w:rsidRPr="001F701C">
              <w:rPr>
                <w:rFonts w:ascii="Times New Roman" w:hAnsi="Times New Roman"/>
                <w:spacing w:val="-1"/>
                <w:sz w:val="20"/>
                <w:szCs w:val="20"/>
                <w:lang w:val="ru-RU"/>
              </w:rPr>
              <w:t>мероприятие</w:t>
            </w: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«Учитель будет вечен на Земле!»</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340741" w:rsidP="00B17F9C">
            <w:pPr>
              <w:pStyle w:val="TableParagraph"/>
              <w:rPr>
                <w:rFonts w:ascii="Times New Roman" w:hAnsi="Times New Roman"/>
                <w:sz w:val="20"/>
                <w:szCs w:val="20"/>
              </w:rPr>
            </w:pPr>
            <w:r>
              <w:rPr>
                <w:rFonts w:ascii="Times New Roman" w:hAnsi="Times New Roman"/>
                <w:sz w:val="20"/>
                <w:szCs w:val="20"/>
              </w:rPr>
              <w:t>5</w:t>
            </w:r>
            <w:r w:rsidRPr="001F701C">
              <w:rPr>
                <w:rFonts w:ascii="Times New Roman" w:hAnsi="Times New Roman"/>
                <w:sz w:val="20"/>
                <w:szCs w:val="20"/>
              </w:rPr>
              <w:t>-</w:t>
            </w:r>
            <w:r>
              <w:rPr>
                <w:rFonts w:ascii="Times New Roman" w:hAnsi="Times New Roman"/>
                <w:sz w:val="20"/>
                <w:szCs w:val="20"/>
              </w:rPr>
              <w:t>9</w:t>
            </w:r>
            <w:r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lang w:val="ru-RU"/>
              </w:rPr>
              <w:t xml:space="preserve">зам. дир ВР, п/о, кл. рук. </w:t>
            </w:r>
            <w:r w:rsidRPr="001F701C">
              <w:rPr>
                <w:rFonts w:ascii="Times New Roman" w:hAnsi="Times New Roman"/>
                <w:sz w:val="20"/>
                <w:szCs w:val="20"/>
              </w:rPr>
              <w:t>УСУ</w:t>
            </w:r>
          </w:p>
        </w:tc>
      </w:tr>
      <w:tr w:rsidR="000618F3" w:rsidRPr="001F701C" w:rsidTr="00340741">
        <w:trPr>
          <w:gridAfter w:val="4"/>
          <w:wAfter w:w="872" w:type="dxa"/>
          <w:trHeight w:val="897"/>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Акция «Спешите делать добро» (поздравление ветеранов педагогического труда)</w:t>
            </w:r>
          </w:p>
        </w:tc>
        <w:tc>
          <w:tcPr>
            <w:tcW w:w="850" w:type="dxa"/>
            <w:gridSpan w:val="3"/>
          </w:tcPr>
          <w:p w:rsidR="000618F3" w:rsidRPr="001F701C" w:rsidRDefault="00340741" w:rsidP="00B17F9C">
            <w:pPr>
              <w:pStyle w:val="TableParagraph"/>
              <w:rPr>
                <w:rFonts w:ascii="Times New Roman" w:hAnsi="Times New Roman"/>
                <w:sz w:val="20"/>
                <w:szCs w:val="20"/>
              </w:rPr>
            </w:pPr>
            <w:r>
              <w:rPr>
                <w:rFonts w:ascii="Times New Roman" w:hAnsi="Times New Roman"/>
                <w:sz w:val="20"/>
                <w:szCs w:val="20"/>
              </w:rPr>
              <w:t>5</w:t>
            </w:r>
            <w:r w:rsidRPr="001F701C">
              <w:rPr>
                <w:rFonts w:ascii="Times New Roman" w:hAnsi="Times New Roman"/>
                <w:sz w:val="20"/>
                <w:szCs w:val="20"/>
              </w:rPr>
              <w:t>-</w:t>
            </w:r>
            <w:r>
              <w:rPr>
                <w:rFonts w:ascii="Times New Roman" w:hAnsi="Times New Roman"/>
                <w:sz w:val="20"/>
                <w:szCs w:val="20"/>
              </w:rPr>
              <w:t>9</w:t>
            </w:r>
            <w:r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w:t>
            </w:r>
          </w:p>
        </w:tc>
      </w:tr>
      <w:tr w:rsidR="000618F3" w:rsidRPr="001F701C" w:rsidTr="00340741">
        <w:trPr>
          <w:gridAfter w:val="4"/>
          <w:wAfter w:w="872" w:type="dxa"/>
          <w:trHeight w:val="2392"/>
        </w:trPr>
        <w:tc>
          <w:tcPr>
            <w:tcW w:w="1276" w:type="dxa"/>
            <w:vMerge w:val="restart"/>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i/>
                <w:iCs/>
                <w:sz w:val="20"/>
                <w:szCs w:val="20"/>
              </w:rPr>
            </w:pPr>
            <w:r w:rsidRPr="001F701C">
              <w:rPr>
                <w:rFonts w:ascii="Times New Roman" w:hAnsi="Times New Roman"/>
                <w:b/>
                <w:bCs/>
                <w:i/>
                <w:iCs/>
                <w:sz w:val="20"/>
                <w:szCs w:val="20"/>
              </w:rPr>
              <w:t xml:space="preserve">Трудовое, </w:t>
            </w:r>
          </w:p>
          <w:p w:rsidR="000618F3" w:rsidRPr="001F701C" w:rsidRDefault="000618F3" w:rsidP="00B17F9C">
            <w:pPr>
              <w:pStyle w:val="TableParagraph"/>
              <w:rPr>
                <w:rFonts w:ascii="Times New Roman" w:hAnsi="Times New Roman"/>
                <w:b/>
                <w:bCs/>
                <w:i/>
                <w:iCs/>
                <w:sz w:val="20"/>
                <w:szCs w:val="20"/>
              </w:rPr>
            </w:pPr>
            <w:r w:rsidRPr="001F701C">
              <w:rPr>
                <w:rFonts w:ascii="Times New Roman" w:hAnsi="Times New Roman"/>
                <w:b/>
                <w:bCs/>
                <w:i/>
                <w:iCs/>
                <w:sz w:val="20"/>
                <w:szCs w:val="20"/>
              </w:rPr>
              <w:t>профориентационное</w:t>
            </w:r>
          </w:p>
        </w:tc>
        <w:tc>
          <w:tcPr>
            <w:tcW w:w="2410" w:type="dxa"/>
            <w:gridSpan w:val="6"/>
          </w:tcPr>
          <w:p w:rsidR="000618F3" w:rsidRPr="001F701C" w:rsidRDefault="000618F3" w:rsidP="00B17F9C">
            <w:pPr>
              <w:pStyle w:val="TableParagraph"/>
              <w:jc w:val="both"/>
              <w:rPr>
                <w:rFonts w:ascii="Times New Roman" w:hAnsi="Times New Roman"/>
                <w:sz w:val="20"/>
                <w:szCs w:val="20"/>
                <w:lang w:val="ru-RU"/>
              </w:rPr>
            </w:pPr>
            <w:r w:rsidRPr="001F701C">
              <w:rPr>
                <w:rFonts w:ascii="Times New Roman" w:hAnsi="Times New Roman"/>
                <w:sz w:val="20"/>
                <w:szCs w:val="20"/>
                <w:lang w:val="ru-RU"/>
              </w:rPr>
              <w:t>Посещение семей и семей несовершеннолетних обучающихся МБОУ «Александровская СОШ», состоящих на учете в ПДН ОМВД России по Бавлинскому району с целью проверки бытовых условий и выполнения режима дня, составление актов</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340741" w:rsidP="00B17F9C">
            <w:pPr>
              <w:pStyle w:val="TableParagraph"/>
              <w:rPr>
                <w:rFonts w:ascii="Times New Roman" w:hAnsi="Times New Roman"/>
                <w:sz w:val="20"/>
                <w:szCs w:val="20"/>
              </w:rPr>
            </w:pPr>
            <w:r>
              <w:rPr>
                <w:rFonts w:ascii="Times New Roman" w:hAnsi="Times New Roman"/>
                <w:sz w:val="20"/>
                <w:szCs w:val="20"/>
              </w:rPr>
              <w:t>5</w:t>
            </w:r>
            <w:r w:rsidRPr="001F701C">
              <w:rPr>
                <w:rFonts w:ascii="Times New Roman" w:hAnsi="Times New Roman"/>
                <w:sz w:val="20"/>
                <w:szCs w:val="20"/>
              </w:rPr>
              <w:t>-</w:t>
            </w:r>
            <w:r>
              <w:rPr>
                <w:rFonts w:ascii="Times New Roman" w:hAnsi="Times New Roman"/>
                <w:sz w:val="20"/>
                <w:szCs w:val="20"/>
              </w:rPr>
              <w:t>9</w:t>
            </w:r>
            <w:r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 социальный педагог</w:t>
            </w:r>
          </w:p>
        </w:tc>
      </w:tr>
      <w:tr w:rsidR="000618F3" w:rsidRPr="001F701C" w:rsidTr="00340741">
        <w:trPr>
          <w:gridAfter w:val="4"/>
          <w:wAfter w:w="872" w:type="dxa"/>
          <w:trHeight w:val="597"/>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tabs>
                <w:tab w:val="left" w:pos="1964"/>
              </w:tabs>
              <w:rPr>
                <w:rFonts w:ascii="Times New Roman" w:hAnsi="Times New Roman"/>
                <w:sz w:val="20"/>
                <w:szCs w:val="20"/>
                <w:lang w:val="ru-RU"/>
              </w:rPr>
            </w:pPr>
            <w:r w:rsidRPr="001F701C">
              <w:rPr>
                <w:rFonts w:ascii="Times New Roman" w:hAnsi="Times New Roman"/>
                <w:sz w:val="20"/>
                <w:szCs w:val="20"/>
                <w:lang w:val="ru-RU"/>
              </w:rPr>
              <w:t>Проф. беседа</w:t>
            </w:r>
            <w:r w:rsidRPr="001F701C">
              <w:rPr>
                <w:rFonts w:ascii="Times New Roman" w:hAnsi="Times New Roman"/>
                <w:sz w:val="20"/>
                <w:szCs w:val="20"/>
                <w:lang w:val="ru-RU"/>
              </w:rPr>
              <w:tab/>
              <w:t>«Дисциплина в</w:t>
            </w: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школе»</w:t>
            </w:r>
          </w:p>
        </w:tc>
        <w:tc>
          <w:tcPr>
            <w:tcW w:w="850" w:type="dxa"/>
            <w:gridSpan w:val="3"/>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5-6 кл</w:t>
            </w:r>
          </w:p>
        </w:tc>
        <w:tc>
          <w:tcPr>
            <w:tcW w:w="1558"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соц. педагог, зам. дир. ВР</w:t>
            </w:r>
          </w:p>
        </w:tc>
      </w:tr>
      <w:tr w:rsidR="00340741" w:rsidRPr="001F701C" w:rsidTr="00340741">
        <w:trPr>
          <w:gridAfter w:val="4"/>
          <w:wAfter w:w="872" w:type="dxa"/>
          <w:trHeight w:val="897"/>
        </w:trPr>
        <w:tc>
          <w:tcPr>
            <w:tcW w:w="1276" w:type="dxa"/>
            <w:vMerge/>
            <w:tcBorders>
              <w:top w:val="nil"/>
            </w:tcBorders>
          </w:tcPr>
          <w:p w:rsidR="00340741" w:rsidRPr="001F701C" w:rsidRDefault="00340741" w:rsidP="00B17F9C">
            <w:pPr>
              <w:spacing w:after="0" w:line="240" w:lineRule="auto"/>
              <w:rPr>
                <w:rFonts w:ascii="Times New Roman" w:hAnsi="Times New Roman" w:cs="Times New Roman"/>
                <w:sz w:val="20"/>
                <w:szCs w:val="20"/>
              </w:rPr>
            </w:pPr>
          </w:p>
        </w:tc>
        <w:tc>
          <w:tcPr>
            <w:tcW w:w="2410" w:type="dxa"/>
            <w:gridSpan w:val="6"/>
          </w:tcPr>
          <w:p w:rsidR="00340741" w:rsidRPr="001F701C" w:rsidRDefault="00340741" w:rsidP="00B17F9C">
            <w:pPr>
              <w:pStyle w:val="TableParagraph"/>
              <w:tabs>
                <w:tab w:val="left" w:pos="2008"/>
              </w:tabs>
              <w:rPr>
                <w:rFonts w:ascii="Times New Roman" w:hAnsi="Times New Roman"/>
                <w:sz w:val="20"/>
                <w:szCs w:val="20"/>
                <w:lang w:val="ru-RU"/>
              </w:rPr>
            </w:pPr>
            <w:r w:rsidRPr="001F701C">
              <w:rPr>
                <w:rFonts w:ascii="Times New Roman" w:hAnsi="Times New Roman"/>
                <w:sz w:val="20"/>
                <w:szCs w:val="20"/>
                <w:lang w:val="ru-RU"/>
              </w:rPr>
              <w:t>28-30.10.Всероссийский</w:t>
            </w:r>
          </w:p>
          <w:p w:rsidR="00340741" w:rsidRPr="001F701C" w:rsidRDefault="00340741" w:rsidP="00B17F9C">
            <w:pPr>
              <w:pStyle w:val="TableParagraph"/>
              <w:rPr>
                <w:rFonts w:ascii="Times New Roman" w:hAnsi="Times New Roman"/>
                <w:sz w:val="20"/>
                <w:szCs w:val="20"/>
                <w:lang w:val="ru-RU"/>
              </w:rPr>
            </w:pPr>
            <w:r w:rsidRPr="001F701C">
              <w:rPr>
                <w:rFonts w:ascii="Times New Roman" w:hAnsi="Times New Roman"/>
                <w:sz w:val="20"/>
                <w:szCs w:val="20"/>
                <w:lang w:val="ru-RU"/>
              </w:rPr>
              <w:t>урок безопасности школьников в сети Интернет</w:t>
            </w:r>
          </w:p>
        </w:tc>
        <w:tc>
          <w:tcPr>
            <w:tcW w:w="850" w:type="dxa"/>
            <w:gridSpan w:val="3"/>
          </w:tcPr>
          <w:p w:rsidR="00340741" w:rsidRDefault="00340741">
            <w:r w:rsidRPr="00055604">
              <w:rPr>
                <w:rFonts w:ascii="Times New Roman" w:hAnsi="Times New Roman"/>
                <w:sz w:val="20"/>
                <w:szCs w:val="20"/>
              </w:rPr>
              <w:t>5-9 кл</w:t>
            </w:r>
          </w:p>
        </w:tc>
        <w:tc>
          <w:tcPr>
            <w:tcW w:w="1558" w:type="dxa"/>
            <w:gridSpan w:val="6"/>
          </w:tcPr>
          <w:p w:rsidR="00340741" w:rsidRPr="001F701C" w:rsidRDefault="00340741" w:rsidP="00B17F9C">
            <w:pPr>
              <w:pStyle w:val="TableParagraph"/>
              <w:tabs>
                <w:tab w:val="left" w:pos="1989"/>
              </w:tabs>
              <w:rPr>
                <w:rFonts w:ascii="Times New Roman" w:hAnsi="Times New Roman"/>
                <w:sz w:val="20"/>
                <w:szCs w:val="20"/>
              </w:rPr>
            </w:pPr>
            <w:r w:rsidRPr="001F701C">
              <w:rPr>
                <w:rFonts w:ascii="Times New Roman" w:hAnsi="Times New Roman"/>
                <w:sz w:val="20"/>
                <w:szCs w:val="20"/>
              </w:rPr>
              <w:t>Кл. рук.,</w:t>
            </w:r>
            <w:r w:rsidRPr="001F701C">
              <w:rPr>
                <w:rFonts w:ascii="Times New Roman" w:hAnsi="Times New Roman"/>
                <w:sz w:val="20"/>
                <w:szCs w:val="20"/>
              </w:rPr>
              <w:tab/>
            </w:r>
            <w:r w:rsidRPr="001F701C">
              <w:rPr>
                <w:rFonts w:ascii="Times New Roman" w:hAnsi="Times New Roman"/>
                <w:spacing w:val="-4"/>
                <w:sz w:val="20"/>
                <w:szCs w:val="20"/>
              </w:rPr>
              <w:t xml:space="preserve">учитель </w:t>
            </w:r>
            <w:r w:rsidRPr="001F701C">
              <w:rPr>
                <w:rFonts w:ascii="Times New Roman" w:hAnsi="Times New Roman"/>
                <w:sz w:val="20"/>
                <w:szCs w:val="20"/>
              </w:rPr>
              <w:t>информатики</w:t>
            </w:r>
          </w:p>
        </w:tc>
      </w:tr>
      <w:tr w:rsidR="00340741" w:rsidRPr="001F701C" w:rsidTr="00340741">
        <w:trPr>
          <w:gridAfter w:val="4"/>
          <w:wAfter w:w="872" w:type="dxa"/>
          <w:trHeight w:val="1195"/>
        </w:trPr>
        <w:tc>
          <w:tcPr>
            <w:tcW w:w="1276" w:type="dxa"/>
            <w:vMerge/>
            <w:tcBorders>
              <w:top w:val="nil"/>
            </w:tcBorders>
          </w:tcPr>
          <w:p w:rsidR="00340741" w:rsidRPr="001F701C" w:rsidRDefault="00340741" w:rsidP="00B17F9C">
            <w:pPr>
              <w:spacing w:after="0" w:line="240" w:lineRule="auto"/>
              <w:rPr>
                <w:rFonts w:ascii="Times New Roman" w:hAnsi="Times New Roman" w:cs="Times New Roman"/>
                <w:sz w:val="20"/>
                <w:szCs w:val="20"/>
              </w:rPr>
            </w:pPr>
          </w:p>
        </w:tc>
        <w:tc>
          <w:tcPr>
            <w:tcW w:w="2410" w:type="dxa"/>
            <w:gridSpan w:val="6"/>
          </w:tcPr>
          <w:p w:rsidR="00340741" w:rsidRPr="001F701C" w:rsidRDefault="00340741" w:rsidP="00B17F9C">
            <w:pPr>
              <w:pStyle w:val="TableParagraph"/>
              <w:jc w:val="both"/>
              <w:rPr>
                <w:rFonts w:ascii="Times New Roman" w:hAnsi="Times New Roman"/>
                <w:sz w:val="20"/>
                <w:szCs w:val="20"/>
                <w:lang w:val="ru-RU"/>
              </w:rPr>
            </w:pPr>
            <w:r w:rsidRPr="001F701C">
              <w:rPr>
                <w:rFonts w:ascii="Times New Roman" w:hAnsi="Times New Roman"/>
                <w:sz w:val="20"/>
                <w:szCs w:val="20"/>
                <w:lang w:val="ru-RU"/>
              </w:rPr>
              <w:t>Просмотр онлайн урока на сайте по бесплатной профориентации для детей «Проектория»</w:t>
            </w:r>
          </w:p>
        </w:tc>
        <w:tc>
          <w:tcPr>
            <w:tcW w:w="850" w:type="dxa"/>
            <w:gridSpan w:val="3"/>
          </w:tcPr>
          <w:p w:rsidR="00340741" w:rsidRDefault="00340741">
            <w:r w:rsidRPr="00055604">
              <w:rPr>
                <w:rFonts w:ascii="Times New Roman" w:hAnsi="Times New Roman"/>
                <w:sz w:val="20"/>
                <w:szCs w:val="20"/>
              </w:rPr>
              <w:t>5-9 кл</w:t>
            </w:r>
          </w:p>
        </w:tc>
        <w:tc>
          <w:tcPr>
            <w:tcW w:w="1558" w:type="dxa"/>
            <w:gridSpan w:val="6"/>
          </w:tcPr>
          <w:p w:rsidR="00340741" w:rsidRPr="001F701C" w:rsidRDefault="00340741" w:rsidP="00B17F9C">
            <w:pPr>
              <w:pStyle w:val="TableParagraph"/>
              <w:rPr>
                <w:rFonts w:ascii="Times New Roman" w:hAnsi="Times New Roman"/>
                <w:b/>
                <w:bCs/>
                <w:sz w:val="20"/>
                <w:szCs w:val="20"/>
              </w:rPr>
            </w:pPr>
          </w:p>
          <w:p w:rsidR="00340741" w:rsidRPr="001F701C" w:rsidRDefault="00340741" w:rsidP="00B17F9C">
            <w:pPr>
              <w:pStyle w:val="TableParagraph"/>
              <w:rPr>
                <w:rFonts w:ascii="Times New Roman" w:hAnsi="Times New Roman"/>
                <w:sz w:val="20"/>
                <w:szCs w:val="20"/>
              </w:rPr>
            </w:pPr>
            <w:r w:rsidRPr="001F701C">
              <w:rPr>
                <w:rFonts w:ascii="Times New Roman" w:hAnsi="Times New Roman"/>
                <w:sz w:val="20"/>
                <w:szCs w:val="20"/>
              </w:rPr>
              <w:t>Кл. рук.</w:t>
            </w:r>
          </w:p>
        </w:tc>
      </w:tr>
      <w:tr w:rsidR="000618F3" w:rsidRPr="001F701C" w:rsidTr="00340741">
        <w:trPr>
          <w:gridAfter w:val="4"/>
          <w:wAfter w:w="872" w:type="dxa"/>
          <w:trHeight w:val="897"/>
        </w:trPr>
        <w:tc>
          <w:tcPr>
            <w:tcW w:w="1276" w:type="dxa"/>
            <w:vMerge w:val="restart"/>
          </w:tcPr>
          <w:p w:rsidR="000618F3" w:rsidRPr="001F701C" w:rsidRDefault="000618F3" w:rsidP="00B17F9C">
            <w:pPr>
              <w:pStyle w:val="TableParagraph"/>
              <w:jc w:val="both"/>
              <w:rPr>
                <w:rFonts w:ascii="Times New Roman" w:hAnsi="Times New Roman"/>
                <w:b/>
                <w:bCs/>
                <w:i/>
                <w:iCs/>
                <w:sz w:val="20"/>
                <w:szCs w:val="20"/>
                <w:lang w:val="ru-RU"/>
              </w:rPr>
            </w:pPr>
            <w:r w:rsidRPr="001F701C">
              <w:rPr>
                <w:rFonts w:ascii="Times New Roman" w:hAnsi="Times New Roman"/>
                <w:b/>
                <w:bCs/>
                <w:i/>
                <w:iCs/>
                <w:sz w:val="20"/>
                <w:szCs w:val="20"/>
                <w:lang w:val="ru-RU"/>
              </w:rPr>
              <w:lastRenderedPageBreak/>
              <w:t>Нравственное, правовое и профилактика асоциального поведения</w:t>
            </w: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Встреча с</w:t>
            </w:r>
            <w:r w:rsidRPr="001F701C">
              <w:rPr>
                <w:rFonts w:ascii="Times New Roman" w:hAnsi="Times New Roman"/>
                <w:sz w:val="20"/>
                <w:szCs w:val="20"/>
                <w:shd w:val="clear" w:color="auto" w:fill="F7FBF6"/>
                <w:lang w:val="ru-RU"/>
              </w:rPr>
              <w:t xml:space="preserve"> представителем </w:t>
            </w:r>
            <w:r w:rsidRPr="001F701C">
              <w:rPr>
                <w:rFonts w:ascii="Times New Roman" w:hAnsi="Times New Roman"/>
                <w:sz w:val="20"/>
                <w:szCs w:val="20"/>
                <w:lang w:val="ru-RU"/>
              </w:rPr>
              <w:t>ПДН ОМВД России по Бавлинскому району</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340741">
            <w:pPr>
              <w:pStyle w:val="TableParagraph"/>
              <w:rPr>
                <w:rFonts w:ascii="Times New Roman" w:hAnsi="Times New Roman"/>
                <w:sz w:val="20"/>
                <w:szCs w:val="20"/>
              </w:rPr>
            </w:pPr>
            <w:r w:rsidRPr="001F701C">
              <w:rPr>
                <w:rFonts w:ascii="Times New Roman" w:hAnsi="Times New Roman"/>
                <w:sz w:val="20"/>
                <w:szCs w:val="20"/>
              </w:rPr>
              <w:t>7-</w:t>
            </w:r>
            <w:r w:rsidR="00340741">
              <w:rPr>
                <w:rFonts w:ascii="Times New Roman" w:hAnsi="Times New Roman"/>
                <w:sz w:val="20"/>
                <w:szCs w:val="20"/>
              </w:rPr>
              <w:t>9</w:t>
            </w:r>
            <w:r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Психолог, зам. дир. ВР</w:t>
            </w:r>
          </w:p>
        </w:tc>
      </w:tr>
      <w:tr w:rsidR="000618F3" w:rsidRPr="001F701C" w:rsidTr="00340741">
        <w:trPr>
          <w:gridAfter w:val="4"/>
          <w:wAfter w:w="872" w:type="dxa"/>
          <w:trHeight w:val="599"/>
        </w:trPr>
        <w:tc>
          <w:tcPr>
            <w:tcW w:w="1276" w:type="dxa"/>
            <w:vMerge/>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vMerge w:val="restart"/>
          </w:tcPr>
          <w:p w:rsidR="000618F3" w:rsidRPr="001F701C" w:rsidRDefault="000618F3" w:rsidP="00B17F9C">
            <w:pPr>
              <w:pStyle w:val="TableParagraph"/>
              <w:tabs>
                <w:tab w:val="left" w:pos="1624"/>
                <w:tab w:val="left" w:pos="3197"/>
              </w:tabs>
              <w:rPr>
                <w:rFonts w:ascii="Times New Roman" w:hAnsi="Times New Roman"/>
                <w:sz w:val="20"/>
                <w:szCs w:val="20"/>
                <w:lang w:val="ru-RU"/>
              </w:rPr>
            </w:pPr>
            <w:r w:rsidRPr="001F701C">
              <w:rPr>
                <w:rFonts w:ascii="Times New Roman" w:hAnsi="Times New Roman"/>
                <w:sz w:val="20"/>
                <w:szCs w:val="20"/>
                <w:lang w:val="ru-RU"/>
              </w:rPr>
              <w:t>04.10.Всемирный</w:t>
            </w:r>
            <w:r w:rsidRPr="001F701C">
              <w:rPr>
                <w:rFonts w:ascii="Times New Roman" w:hAnsi="Times New Roman"/>
                <w:sz w:val="20"/>
                <w:szCs w:val="20"/>
                <w:lang w:val="ru-RU"/>
              </w:rPr>
              <w:tab/>
              <w:t>день</w:t>
            </w:r>
          </w:p>
          <w:p w:rsidR="000618F3" w:rsidRPr="001F701C" w:rsidRDefault="000618F3" w:rsidP="00B17F9C">
            <w:pPr>
              <w:pStyle w:val="TableParagraph"/>
              <w:tabs>
                <w:tab w:val="left" w:pos="1192"/>
                <w:tab w:val="left" w:pos="2623"/>
              </w:tabs>
              <w:rPr>
                <w:rFonts w:ascii="Times New Roman" w:hAnsi="Times New Roman"/>
                <w:sz w:val="20"/>
                <w:szCs w:val="20"/>
                <w:lang w:val="ru-RU"/>
              </w:rPr>
            </w:pPr>
            <w:r w:rsidRPr="001F701C">
              <w:rPr>
                <w:rFonts w:ascii="Times New Roman" w:hAnsi="Times New Roman"/>
                <w:sz w:val="20"/>
                <w:szCs w:val="20"/>
                <w:lang w:val="ru-RU"/>
              </w:rPr>
              <w:t>защиты</w:t>
            </w:r>
            <w:r w:rsidRPr="001F701C">
              <w:rPr>
                <w:rFonts w:ascii="Times New Roman" w:hAnsi="Times New Roman"/>
                <w:sz w:val="20"/>
                <w:szCs w:val="20"/>
                <w:lang w:val="ru-RU"/>
              </w:rPr>
              <w:tab/>
              <w:t>животных.</w:t>
            </w:r>
            <w:r w:rsidRPr="001F701C">
              <w:rPr>
                <w:rFonts w:ascii="Times New Roman" w:hAnsi="Times New Roman"/>
                <w:sz w:val="20"/>
                <w:szCs w:val="20"/>
                <w:lang w:val="ru-RU"/>
              </w:rPr>
              <w:tab/>
              <w:t>Классные</w:t>
            </w: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часы «Мы в ответе за тех, кого</w:t>
            </w: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приручили»</w:t>
            </w:r>
          </w:p>
        </w:tc>
        <w:tc>
          <w:tcPr>
            <w:tcW w:w="850" w:type="dxa"/>
            <w:gridSpan w:val="3"/>
          </w:tcPr>
          <w:p w:rsidR="000618F3" w:rsidRPr="001F701C" w:rsidRDefault="00340741" w:rsidP="00B17F9C">
            <w:pPr>
              <w:pStyle w:val="TableParagraph"/>
              <w:rPr>
                <w:rFonts w:ascii="Times New Roman" w:hAnsi="Times New Roman"/>
                <w:sz w:val="20"/>
                <w:szCs w:val="20"/>
              </w:rPr>
            </w:pPr>
            <w:r>
              <w:rPr>
                <w:rFonts w:ascii="Times New Roman" w:hAnsi="Times New Roman"/>
                <w:sz w:val="20"/>
                <w:szCs w:val="20"/>
              </w:rPr>
              <w:t>5</w:t>
            </w:r>
            <w:r w:rsidR="000618F3" w:rsidRPr="001F701C">
              <w:rPr>
                <w:rFonts w:ascii="Times New Roman" w:hAnsi="Times New Roman"/>
                <w:sz w:val="20"/>
                <w:szCs w:val="20"/>
              </w:rPr>
              <w:t>-6 кл.</w:t>
            </w:r>
          </w:p>
        </w:tc>
        <w:tc>
          <w:tcPr>
            <w:tcW w:w="1558"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w:t>
            </w:r>
          </w:p>
        </w:tc>
      </w:tr>
      <w:tr w:rsidR="000618F3" w:rsidRPr="001F701C" w:rsidTr="00340741">
        <w:trPr>
          <w:gridAfter w:val="4"/>
          <w:wAfter w:w="872" w:type="dxa"/>
          <w:trHeight w:val="597"/>
        </w:trPr>
        <w:tc>
          <w:tcPr>
            <w:tcW w:w="1276" w:type="dxa"/>
            <w:vMerge/>
          </w:tcPr>
          <w:p w:rsidR="000618F3" w:rsidRPr="001F701C" w:rsidRDefault="000618F3" w:rsidP="00B17F9C">
            <w:pPr>
              <w:pStyle w:val="TableParagraph"/>
              <w:rPr>
                <w:rFonts w:ascii="Times New Roman" w:hAnsi="Times New Roman"/>
                <w:sz w:val="20"/>
                <w:szCs w:val="20"/>
              </w:rPr>
            </w:pPr>
          </w:p>
        </w:tc>
        <w:tc>
          <w:tcPr>
            <w:tcW w:w="2410" w:type="dxa"/>
            <w:gridSpan w:val="6"/>
            <w:vMerge/>
          </w:tcPr>
          <w:p w:rsidR="000618F3" w:rsidRPr="001F701C" w:rsidRDefault="000618F3" w:rsidP="00B17F9C">
            <w:pPr>
              <w:pStyle w:val="TableParagraph"/>
              <w:rPr>
                <w:rFonts w:ascii="Times New Roman" w:hAnsi="Times New Roman"/>
                <w:sz w:val="20"/>
                <w:szCs w:val="20"/>
              </w:rPr>
            </w:pPr>
          </w:p>
        </w:tc>
        <w:tc>
          <w:tcPr>
            <w:tcW w:w="850" w:type="dxa"/>
            <w:gridSpan w:val="3"/>
          </w:tcPr>
          <w:p w:rsidR="000618F3" w:rsidRPr="001F701C" w:rsidRDefault="000618F3" w:rsidP="00B17F9C">
            <w:pPr>
              <w:pStyle w:val="TableParagraph"/>
              <w:rPr>
                <w:rFonts w:ascii="Times New Roman" w:hAnsi="Times New Roman"/>
                <w:sz w:val="20"/>
                <w:szCs w:val="20"/>
              </w:rPr>
            </w:pPr>
          </w:p>
        </w:tc>
        <w:tc>
          <w:tcPr>
            <w:tcW w:w="1558" w:type="dxa"/>
            <w:gridSpan w:val="6"/>
          </w:tcPr>
          <w:p w:rsidR="000618F3" w:rsidRPr="001F701C" w:rsidRDefault="000618F3" w:rsidP="00B17F9C">
            <w:pPr>
              <w:pStyle w:val="TableParagraph"/>
              <w:rPr>
                <w:rFonts w:ascii="Times New Roman" w:hAnsi="Times New Roman"/>
                <w:sz w:val="20"/>
                <w:szCs w:val="20"/>
              </w:rPr>
            </w:pPr>
          </w:p>
        </w:tc>
      </w:tr>
      <w:tr w:rsidR="000618F3" w:rsidRPr="001F701C" w:rsidTr="00340741">
        <w:trPr>
          <w:gridAfter w:val="4"/>
          <w:wAfter w:w="872" w:type="dxa"/>
          <w:trHeight w:val="597"/>
        </w:trPr>
        <w:tc>
          <w:tcPr>
            <w:tcW w:w="1276" w:type="dxa"/>
            <w:vMerge/>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tabs>
                <w:tab w:val="left" w:pos="2934"/>
              </w:tabs>
              <w:rPr>
                <w:rFonts w:ascii="Times New Roman" w:hAnsi="Times New Roman"/>
                <w:sz w:val="20"/>
                <w:szCs w:val="20"/>
              </w:rPr>
            </w:pPr>
            <w:r w:rsidRPr="001F701C">
              <w:rPr>
                <w:rFonts w:ascii="Times New Roman" w:hAnsi="Times New Roman"/>
                <w:sz w:val="20"/>
                <w:szCs w:val="20"/>
              </w:rPr>
              <w:t>Заседание Совета</w:t>
            </w: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профилактики</w:t>
            </w:r>
          </w:p>
        </w:tc>
        <w:tc>
          <w:tcPr>
            <w:tcW w:w="850" w:type="dxa"/>
            <w:gridSpan w:val="3"/>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w w:val="99"/>
                <w:sz w:val="20"/>
                <w:szCs w:val="20"/>
              </w:rPr>
              <w:t>-</w:t>
            </w:r>
            <w:r w:rsidR="00340741">
              <w:rPr>
                <w:rFonts w:ascii="Times New Roman" w:hAnsi="Times New Roman"/>
                <w:sz w:val="20"/>
                <w:szCs w:val="20"/>
              </w:rPr>
              <w:t>5</w:t>
            </w:r>
            <w:r w:rsidR="00340741" w:rsidRPr="001F701C">
              <w:rPr>
                <w:rFonts w:ascii="Times New Roman" w:hAnsi="Times New Roman"/>
                <w:sz w:val="20"/>
                <w:szCs w:val="20"/>
              </w:rPr>
              <w:t>-</w:t>
            </w:r>
            <w:r w:rsidR="00340741">
              <w:rPr>
                <w:rFonts w:ascii="Times New Roman" w:hAnsi="Times New Roman"/>
                <w:sz w:val="20"/>
                <w:szCs w:val="20"/>
              </w:rPr>
              <w:t>9</w:t>
            </w:r>
            <w:r w:rsidR="00340741"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Психолог, зам. дир. ВР</w:t>
            </w:r>
          </w:p>
        </w:tc>
      </w:tr>
      <w:tr w:rsidR="000618F3" w:rsidRPr="001F701C" w:rsidTr="00340741">
        <w:trPr>
          <w:gridAfter w:val="4"/>
          <w:wAfter w:w="872" w:type="dxa"/>
          <w:trHeight w:val="1197"/>
        </w:trPr>
        <w:tc>
          <w:tcPr>
            <w:tcW w:w="1276" w:type="dxa"/>
          </w:tcPr>
          <w:p w:rsidR="000618F3" w:rsidRPr="001F701C" w:rsidRDefault="000618F3" w:rsidP="00B17F9C">
            <w:pPr>
              <w:pStyle w:val="TableParagraph"/>
              <w:rPr>
                <w:rFonts w:ascii="Times New Roman" w:hAnsi="Times New Roman"/>
                <w:b/>
                <w:bCs/>
                <w:i/>
                <w:iCs/>
                <w:sz w:val="20"/>
                <w:szCs w:val="20"/>
              </w:rPr>
            </w:pPr>
            <w:r w:rsidRPr="001F701C">
              <w:rPr>
                <w:rFonts w:ascii="Times New Roman" w:hAnsi="Times New Roman"/>
                <w:b/>
                <w:bCs/>
                <w:i/>
                <w:iCs/>
                <w:sz w:val="20"/>
                <w:szCs w:val="20"/>
              </w:rPr>
              <w:t>Работа с классными руководителями</w:t>
            </w:r>
          </w:p>
        </w:tc>
        <w:tc>
          <w:tcPr>
            <w:tcW w:w="2410" w:type="dxa"/>
            <w:gridSpan w:val="6"/>
          </w:tcPr>
          <w:p w:rsidR="000618F3" w:rsidRPr="001F701C" w:rsidRDefault="000618F3" w:rsidP="00B17F9C">
            <w:pPr>
              <w:pStyle w:val="TableParagraph"/>
              <w:tabs>
                <w:tab w:val="left" w:pos="148"/>
              </w:tabs>
              <w:rPr>
                <w:rFonts w:ascii="Times New Roman" w:hAnsi="Times New Roman"/>
                <w:sz w:val="20"/>
                <w:szCs w:val="20"/>
                <w:lang w:val="ru-RU"/>
              </w:rPr>
            </w:pPr>
            <w:r w:rsidRPr="001F701C">
              <w:rPr>
                <w:rFonts w:ascii="Times New Roman" w:hAnsi="Times New Roman"/>
                <w:sz w:val="20"/>
                <w:szCs w:val="20"/>
                <w:lang w:val="ru-RU"/>
              </w:rPr>
              <w:t>Индивидуальные</w:t>
            </w:r>
            <w:r w:rsidRPr="001F701C">
              <w:rPr>
                <w:rFonts w:ascii="Times New Roman" w:hAnsi="Times New Roman"/>
                <w:sz w:val="20"/>
                <w:szCs w:val="20"/>
                <w:lang w:val="ru-RU"/>
              </w:rPr>
              <w:tab/>
              <w:t>собеседования с классными руководителями, помощь в подготовке мероприятий.</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w w:val="99"/>
                <w:sz w:val="20"/>
                <w:szCs w:val="20"/>
              </w:rPr>
              <w:t>-</w:t>
            </w:r>
          </w:p>
        </w:tc>
        <w:tc>
          <w:tcPr>
            <w:tcW w:w="1558" w:type="dxa"/>
            <w:gridSpan w:val="6"/>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п/о</w:t>
            </w:r>
          </w:p>
        </w:tc>
      </w:tr>
      <w:tr w:rsidR="000618F3" w:rsidRPr="001F701C" w:rsidTr="00340741">
        <w:trPr>
          <w:gridAfter w:val="4"/>
          <w:wAfter w:w="872" w:type="dxa"/>
          <w:trHeight w:val="2690"/>
        </w:trPr>
        <w:tc>
          <w:tcPr>
            <w:tcW w:w="1276" w:type="dxa"/>
            <w:vMerge w:val="restart"/>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tabs>
                <w:tab w:val="left" w:pos="158"/>
              </w:tabs>
              <w:rPr>
                <w:rFonts w:ascii="Times New Roman" w:hAnsi="Times New Roman"/>
                <w:b/>
                <w:bCs/>
                <w:i/>
                <w:iCs/>
                <w:sz w:val="20"/>
                <w:szCs w:val="20"/>
              </w:rPr>
            </w:pPr>
            <w:r w:rsidRPr="001F701C">
              <w:rPr>
                <w:rFonts w:ascii="Times New Roman" w:hAnsi="Times New Roman"/>
                <w:b/>
                <w:bCs/>
                <w:i/>
                <w:iCs/>
                <w:sz w:val="20"/>
                <w:szCs w:val="20"/>
              </w:rPr>
              <w:t>Контроль</w:t>
            </w:r>
            <w:r w:rsidRPr="001F701C">
              <w:rPr>
                <w:rFonts w:ascii="Times New Roman" w:hAnsi="Times New Roman"/>
                <w:b/>
                <w:bCs/>
                <w:i/>
                <w:iCs/>
                <w:sz w:val="20"/>
                <w:szCs w:val="20"/>
              </w:rPr>
              <w:tab/>
            </w:r>
            <w:r w:rsidRPr="001F701C">
              <w:rPr>
                <w:rFonts w:ascii="Times New Roman" w:hAnsi="Times New Roman"/>
                <w:b/>
                <w:bCs/>
                <w:i/>
                <w:iCs/>
                <w:spacing w:val="-9"/>
                <w:sz w:val="20"/>
                <w:szCs w:val="20"/>
              </w:rPr>
              <w:t xml:space="preserve">за </w:t>
            </w:r>
            <w:r w:rsidRPr="001F701C">
              <w:rPr>
                <w:rFonts w:ascii="Times New Roman" w:hAnsi="Times New Roman"/>
                <w:b/>
                <w:bCs/>
                <w:i/>
                <w:iCs/>
                <w:sz w:val="20"/>
                <w:szCs w:val="20"/>
              </w:rPr>
              <w:t>воспитательным процессом</w:t>
            </w:r>
          </w:p>
        </w:tc>
        <w:tc>
          <w:tcPr>
            <w:tcW w:w="2410" w:type="dxa"/>
            <w:gridSpan w:val="6"/>
          </w:tcPr>
          <w:p w:rsidR="000618F3" w:rsidRPr="001F701C" w:rsidRDefault="000618F3" w:rsidP="00B17F9C">
            <w:pPr>
              <w:pStyle w:val="TableParagraph"/>
              <w:jc w:val="both"/>
              <w:rPr>
                <w:rFonts w:ascii="Times New Roman" w:hAnsi="Times New Roman"/>
                <w:sz w:val="20"/>
                <w:szCs w:val="20"/>
                <w:lang w:val="ru-RU"/>
              </w:rPr>
            </w:pPr>
            <w:r w:rsidRPr="001F701C">
              <w:rPr>
                <w:rFonts w:ascii="Times New Roman" w:hAnsi="Times New Roman"/>
                <w:sz w:val="20"/>
                <w:szCs w:val="20"/>
                <w:lang w:val="ru-RU"/>
              </w:rPr>
              <w:t>Изучение практики проведения классными руководителями классных часов, направленных на предупреждение социальной агрессии и противоправной деятельности при использовании Интернета, реализации коммуникативного потенциала личности обучающихся.</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340741">
            <w:pPr>
              <w:pStyle w:val="TableParagraph"/>
              <w:rPr>
                <w:rFonts w:ascii="Times New Roman" w:hAnsi="Times New Roman"/>
                <w:sz w:val="20"/>
                <w:szCs w:val="20"/>
              </w:rPr>
            </w:pPr>
            <w:r w:rsidRPr="001F701C">
              <w:rPr>
                <w:rFonts w:ascii="Times New Roman" w:hAnsi="Times New Roman"/>
                <w:sz w:val="20"/>
                <w:szCs w:val="20"/>
              </w:rPr>
              <w:t>8,9</w:t>
            </w:r>
          </w:p>
        </w:tc>
        <w:tc>
          <w:tcPr>
            <w:tcW w:w="1558" w:type="dxa"/>
            <w:gridSpan w:val="6"/>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зам. дир. ВР</w:t>
            </w:r>
          </w:p>
        </w:tc>
      </w:tr>
      <w:tr w:rsidR="000618F3" w:rsidRPr="001F701C" w:rsidTr="00340741">
        <w:trPr>
          <w:gridAfter w:val="4"/>
          <w:wAfter w:w="872" w:type="dxa"/>
          <w:trHeight w:val="597"/>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tabs>
                <w:tab w:val="left" w:pos="1476"/>
                <w:tab w:val="left" w:pos="3066"/>
              </w:tabs>
              <w:rPr>
                <w:rFonts w:ascii="Times New Roman" w:hAnsi="Times New Roman"/>
                <w:sz w:val="20"/>
                <w:szCs w:val="20"/>
                <w:lang w:val="ru-RU"/>
              </w:rPr>
            </w:pPr>
            <w:r w:rsidRPr="001F701C">
              <w:rPr>
                <w:rFonts w:ascii="Times New Roman" w:hAnsi="Times New Roman"/>
                <w:sz w:val="20"/>
                <w:szCs w:val="20"/>
                <w:lang w:val="ru-RU"/>
              </w:rPr>
              <w:t>Контроль</w:t>
            </w:r>
            <w:r w:rsidRPr="001F701C">
              <w:rPr>
                <w:rFonts w:ascii="Times New Roman" w:hAnsi="Times New Roman"/>
                <w:sz w:val="20"/>
                <w:szCs w:val="20"/>
                <w:lang w:val="ru-RU"/>
              </w:rPr>
              <w:tab/>
              <w:t>выполнения</w:t>
            </w:r>
            <w:r w:rsidRPr="001F701C">
              <w:rPr>
                <w:rFonts w:ascii="Times New Roman" w:hAnsi="Times New Roman"/>
                <w:sz w:val="20"/>
                <w:szCs w:val="20"/>
                <w:lang w:val="ru-RU"/>
              </w:rPr>
              <w:tab/>
              <w:t>плана</w:t>
            </w: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мероприятий на октябрь</w:t>
            </w:r>
          </w:p>
        </w:tc>
        <w:tc>
          <w:tcPr>
            <w:tcW w:w="850" w:type="dxa"/>
            <w:gridSpan w:val="3"/>
          </w:tcPr>
          <w:p w:rsidR="000618F3" w:rsidRPr="001F701C" w:rsidRDefault="00340741" w:rsidP="00B17F9C">
            <w:pPr>
              <w:pStyle w:val="TableParagraph"/>
              <w:rPr>
                <w:rFonts w:ascii="Times New Roman" w:hAnsi="Times New Roman"/>
                <w:sz w:val="20"/>
                <w:szCs w:val="20"/>
              </w:rPr>
            </w:pPr>
            <w:r>
              <w:rPr>
                <w:rFonts w:ascii="Times New Roman" w:hAnsi="Times New Roman"/>
                <w:sz w:val="20"/>
                <w:szCs w:val="20"/>
              </w:rPr>
              <w:t>5</w:t>
            </w:r>
            <w:r w:rsidRPr="001F701C">
              <w:rPr>
                <w:rFonts w:ascii="Times New Roman" w:hAnsi="Times New Roman"/>
                <w:sz w:val="20"/>
                <w:szCs w:val="20"/>
              </w:rPr>
              <w:t>-</w:t>
            </w:r>
            <w:r>
              <w:rPr>
                <w:rFonts w:ascii="Times New Roman" w:hAnsi="Times New Roman"/>
                <w:sz w:val="20"/>
                <w:szCs w:val="20"/>
              </w:rPr>
              <w:t>9</w:t>
            </w:r>
            <w:r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зам. дир. ВР</w:t>
            </w:r>
          </w:p>
        </w:tc>
      </w:tr>
      <w:tr w:rsidR="000618F3" w:rsidRPr="001F701C" w:rsidTr="00340741">
        <w:trPr>
          <w:gridAfter w:val="4"/>
          <w:wAfter w:w="872" w:type="dxa"/>
          <w:trHeight w:val="277"/>
        </w:trPr>
        <w:tc>
          <w:tcPr>
            <w:tcW w:w="6094" w:type="dxa"/>
            <w:gridSpan w:val="16"/>
            <w:shd w:val="clear" w:color="auto" w:fill="F1F1F1"/>
          </w:tcPr>
          <w:p w:rsidR="000618F3" w:rsidRPr="001F701C" w:rsidRDefault="000618F3" w:rsidP="00B17F9C">
            <w:pPr>
              <w:pStyle w:val="TableParagraph"/>
              <w:rPr>
                <w:rFonts w:ascii="Times New Roman" w:hAnsi="Times New Roman"/>
                <w:b/>
                <w:bCs/>
                <w:sz w:val="20"/>
                <w:szCs w:val="20"/>
              </w:rPr>
            </w:pPr>
            <w:r w:rsidRPr="001F701C">
              <w:rPr>
                <w:rFonts w:ascii="Times New Roman" w:hAnsi="Times New Roman"/>
                <w:b/>
                <w:bCs/>
                <w:sz w:val="20"/>
                <w:szCs w:val="20"/>
              </w:rPr>
              <w:t>НОЯБРЬ</w:t>
            </w:r>
          </w:p>
        </w:tc>
      </w:tr>
      <w:tr w:rsidR="000618F3" w:rsidRPr="001F701C" w:rsidTr="00340741">
        <w:trPr>
          <w:gridAfter w:val="4"/>
          <w:wAfter w:w="872" w:type="dxa"/>
          <w:trHeight w:val="894"/>
        </w:trPr>
        <w:tc>
          <w:tcPr>
            <w:tcW w:w="1276" w:type="dxa"/>
            <w:vMerge w:val="restart"/>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tabs>
                <w:tab w:val="left" w:pos="2368"/>
              </w:tabs>
              <w:rPr>
                <w:rFonts w:ascii="Times New Roman" w:hAnsi="Times New Roman"/>
                <w:b/>
                <w:bCs/>
                <w:i/>
                <w:iCs/>
                <w:sz w:val="20"/>
                <w:szCs w:val="20"/>
              </w:rPr>
            </w:pPr>
            <w:r w:rsidRPr="001F701C">
              <w:rPr>
                <w:rFonts w:ascii="Times New Roman" w:hAnsi="Times New Roman"/>
                <w:b/>
                <w:bCs/>
                <w:i/>
                <w:iCs/>
                <w:sz w:val="20"/>
                <w:szCs w:val="20"/>
              </w:rPr>
              <w:t>Гражданско</w:t>
            </w:r>
            <w:r w:rsidRPr="001F701C">
              <w:rPr>
                <w:rFonts w:ascii="Times New Roman" w:hAnsi="Times New Roman"/>
                <w:b/>
                <w:bCs/>
                <w:i/>
                <w:iCs/>
                <w:sz w:val="20"/>
                <w:szCs w:val="20"/>
              </w:rPr>
              <w:tab/>
            </w:r>
            <w:r w:rsidRPr="001F701C">
              <w:rPr>
                <w:rFonts w:ascii="Times New Roman" w:hAnsi="Times New Roman"/>
                <w:b/>
                <w:bCs/>
                <w:i/>
                <w:iCs/>
                <w:spacing w:val="-17"/>
                <w:sz w:val="20"/>
                <w:szCs w:val="20"/>
              </w:rPr>
              <w:t xml:space="preserve">- </w:t>
            </w:r>
            <w:r w:rsidRPr="001F701C">
              <w:rPr>
                <w:rFonts w:ascii="Times New Roman" w:hAnsi="Times New Roman"/>
                <w:b/>
                <w:bCs/>
                <w:i/>
                <w:iCs/>
                <w:sz w:val="20"/>
                <w:szCs w:val="20"/>
              </w:rPr>
              <w:t>патриотическое</w:t>
            </w:r>
          </w:p>
        </w:tc>
        <w:tc>
          <w:tcPr>
            <w:tcW w:w="2410" w:type="dxa"/>
            <w:gridSpan w:val="6"/>
          </w:tcPr>
          <w:p w:rsidR="000618F3" w:rsidRPr="001F701C" w:rsidRDefault="000618F3" w:rsidP="00B17F9C">
            <w:pPr>
              <w:pStyle w:val="TableParagraph"/>
              <w:tabs>
                <w:tab w:val="left" w:pos="1382"/>
                <w:tab w:val="left" w:pos="1703"/>
                <w:tab w:val="left" w:pos="2550"/>
                <w:tab w:val="left" w:pos="2679"/>
                <w:tab w:val="left" w:pos="3433"/>
              </w:tabs>
              <w:rPr>
                <w:rFonts w:ascii="Times New Roman" w:hAnsi="Times New Roman"/>
                <w:sz w:val="20"/>
                <w:szCs w:val="20"/>
                <w:lang w:val="ru-RU"/>
              </w:rPr>
            </w:pPr>
            <w:r w:rsidRPr="001F701C">
              <w:rPr>
                <w:rFonts w:ascii="Times New Roman" w:hAnsi="Times New Roman"/>
                <w:sz w:val="20"/>
                <w:szCs w:val="20"/>
                <w:lang w:val="ru-RU"/>
              </w:rPr>
              <w:t>04.11.</w:t>
            </w:r>
            <w:r w:rsidRPr="001F701C">
              <w:rPr>
                <w:rFonts w:ascii="Times New Roman" w:hAnsi="Times New Roman"/>
                <w:sz w:val="20"/>
                <w:szCs w:val="20"/>
                <w:lang w:val="ru-RU"/>
              </w:rPr>
              <w:tab/>
              <w:t>День</w:t>
            </w:r>
            <w:r w:rsidRPr="001F701C">
              <w:rPr>
                <w:rFonts w:ascii="Times New Roman" w:hAnsi="Times New Roman"/>
                <w:sz w:val="20"/>
                <w:szCs w:val="20"/>
                <w:lang w:val="ru-RU"/>
              </w:rPr>
              <w:tab/>
            </w:r>
            <w:r w:rsidRPr="001F701C">
              <w:rPr>
                <w:rFonts w:ascii="Times New Roman" w:hAnsi="Times New Roman"/>
                <w:spacing w:val="-3"/>
                <w:sz w:val="20"/>
                <w:szCs w:val="20"/>
                <w:lang w:val="ru-RU"/>
              </w:rPr>
              <w:t xml:space="preserve">народного </w:t>
            </w:r>
            <w:r w:rsidRPr="001F701C">
              <w:rPr>
                <w:rFonts w:ascii="Times New Roman" w:hAnsi="Times New Roman"/>
                <w:sz w:val="20"/>
                <w:szCs w:val="20"/>
                <w:lang w:val="ru-RU"/>
              </w:rPr>
              <w:t>единства.</w:t>
            </w:r>
            <w:r w:rsidRPr="001F701C">
              <w:rPr>
                <w:rFonts w:ascii="Times New Roman" w:hAnsi="Times New Roman"/>
                <w:sz w:val="20"/>
                <w:szCs w:val="20"/>
                <w:lang w:val="ru-RU"/>
              </w:rPr>
              <w:tab/>
              <w:t>Классные</w:t>
            </w:r>
            <w:r w:rsidRPr="001F701C">
              <w:rPr>
                <w:rFonts w:ascii="Times New Roman" w:hAnsi="Times New Roman"/>
                <w:sz w:val="20"/>
                <w:szCs w:val="20"/>
                <w:lang w:val="ru-RU"/>
              </w:rPr>
              <w:tab/>
            </w:r>
            <w:r w:rsidRPr="001F701C">
              <w:rPr>
                <w:rFonts w:ascii="Times New Roman" w:hAnsi="Times New Roman"/>
                <w:sz w:val="20"/>
                <w:szCs w:val="20"/>
                <w:lang w:val="ru-RU"/>
              </w:rPr>
              <w:tab/>
              <w:t>часы</w:t>
            </w:r>
            <w:r w:rsidRPr="001F701C">
              <w:rPr>
                <w:rFonts w:ascii="Times New Roman" w:hAnsi="Times New Roman"/>
                <w:sz w:val="20"/>
                <w:szCs w:val="20"/>
                <w:lang w:val="ru-RU"/>
              </w:rPr>
              <w:tab/>
            </w:r>
            <w:r w:rsidRPr="001F701C">
              <w:rPr>
                <w:rFonts w:ascii="Times New Roman" w:hAnsi="Times New Roman"/>
                <w:spacing w:val="-9"/>
                <w:sz w:val="20"/>
                <w:szCs w:val="20"/>
                <w:lang w:val="ru-RU"/>
              </w:rPr>
              <w:t>по</w:t>
            </w: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данной тематике</w:t>
            </w:r>
          </w:p>
        </w:tc>
        <w:tc>
          <w:tcPr>
            <w:tcW w:w="850" w:type="dxa"/>
            <w:gridSpan w:val="3"/>
          </w:tcPr>
          <w:p w:rsidR="000618F3" w:rsidRPr="001F701C" w:rsidRDefault="000618F3" w:rsidP="00B17F9C">
            <w:pPr>
              <w:pStyle w:val="TableParagraph"/>
              <w:rPr>
                <w:rFonts w:ascii="Times New Roman" w:hAnsi="Times New Roman"/>
                <w:b/>
                <w:bCs/>
                <w:sz w:val="20"/>
                <w:szCs w:val="20"/>
              </w:rPr>
            </w:pPr>
          </w:p>
          <w:p w:rsidR="000618F3" w:rsidRPr="001F701C" w:rsidRDefault="00340741" w:rsidP="00B17F9C">
            <w:pPr>
              <w:pStyle w:val="TableParagraph"/>
              <w:rPr>
                <w:rFonts w:ascii="Times New Roman" w:hAnsi="Times New Roman"/>
                <w:sz w:val="20"/>
                <w:szCs w:val="20"/>
              </w:rPr>
            </w:pPr>
            <w:r>
              <w:rPr>
                <w:rFonts w:ascii="Times New Roman" w:hAnsi="Times New Roman"/>
                <w:sz w:val="20"/>
                <w:szCs w:val="20"/>
              </w:rPr>
              <w:t>5</w:t>
            </w:r>
            <w:r w:rsidRPr="001F701C">
              <w:rPr>
                <w:rFonts w:ascii="Times New Roman" w:hAnsi="Times New Roman"/>
                <w:sz w:val="20"/>
                <w:szCs w:val="20"/>
              </w:rPr>
              <w:t>-</w:t>
            </w:r>
            <w:r>
              <w:rPr>
                <w:rFonts w:ascii="Times New Roman" w:hAnsi="Times New Roman"/>
                <w:sz w:val="20"/>
                <w:szCs w:val="20"/>
              </w:rPr>
              <w:t>9</w:t>
            </w:r>
            <w:r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w:t>
            </w:r>
          </w:p>
        </w:tc>
      </w:tr>
      <w:tr w:rsidR="000618F3" w:rsidRPr="001F701C" w:rsidTr="00340741">
        <w:trPr>
          <w:gridAfter w:val="4"/>
          <w:wAfter w:w="872" w:type="dxa"/>
          <w:trHeight w:val="599"/>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tabs>
                <w:tab w:val="left" w:pos="1194"/>
              </w:tabs>
              <w:rPr>
                <w:rFonts w:ascii="Times New Roman" w:hAnsi="Times New Roman"/>
                <w:sz w:val="20"/>
                <w:szCs w:val="20"/>
                <w:lang w:val="ru-RU"/>
              </w:rPr>
            </w:pPr>
            <w:r w:rsidRPr="001F701C">
              <w:rPr>
                <w:rFonts w:ascii="Times New Roman" w:hAnsi="Times New Roman"/>
                <w:sz w:val="20"/>
                <w:szCs w:val="20"/>
                <w:lang w:val="ru-RU"/>
              </w:rPr>
              <w:t>Старт</w:t>
            </w:r>
            <w:r w:rsidRPr="001F701C">
              <w:rPr>
                <w:rFonts w:ascii="Times New Roman" w:hAnsi="Times New Roman"/>
                <w:sz w:val="20"/>
                <w:szCs w:val="20"/>
                <w:lang w:val="ru-RU"/>
              </w:rPr>
              <w:tab/>
              <w:t>акции «Прадеды –деды – солдаты Победы!».</w:t>
            </w:r>
          </w:p>
        </w:tc>
        <w:tc>
          <w:tcPr>
            <w:tcW w:w="850" w:type="dxa"/>
            <w:gridSpan w:val="3"/>
          </w:tcPr>
          <w:p w:rsidR="000618F3" w:rsidRPr="001F701C" w:rsidRDefault="000618F3" w:rsidP="00340741">
            <w:pPr>
              <w:pStyle w:val="TableParagraph"/>
              <w:rPr>
                <w:rFonts w:ascii="Times New Roman" w:hAnsi="Times New Roman"/>
                <w:sz w:val="20"/>
                <w:szCs w:val="20"/>
              </w:rPr>
            </w:pPr>
            <w:r w:rsidRPr="001F701C">
              <w:rPr>
                <w:rFonts w:ascii="Times New Roman" w:hAnsi="Times New Roman"/>
                <w:sz w:val="20"/>
                <w:szCs w:val="20"/>
              </w:rPr>
              <w:t>5-</w:t>
            </w:r>
            <w:r w:rsidR="00340741">
              <w:rPr>
                <w:rFonts w:ascii="Times New Roman" w:hAnsi="Times New Roman"/>
                <w:sz w:val="20"/>
                <w:szCs w:val="20"/>
              </w:rPr>
              <w:t>9</w:t>
            </w:r>
            <w:r w:rsidRPr="001F701C">
              <w:rPr>
                <w:rFonts w:ascii="Times New Roman" w:hAnsi="Times New Roman"/>
                <w:sz w:val="20"/>
                <w:szCs w:val="20"/>
              </w:rPr>
              <w:t>кл</w:t>
            </w:r>
          </w:p>
        </w:tc>
        <w:tc>
          <w:tcPr>
            <w:tcW w:w="1558"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кл. рук</w:t>
            </w:r>
          </w:p>
        </w:tc>
      </w:tr>
      <w:tr w:rsidR="000618F3" w:rsidRPr="001F701C" w:rsidTr="00340741">
        <w:trPr>
          <w:gridAfter w:val="4"/>
          <w:wAfter w:w="872" w:type="dxa"/>
          <w:trHeight w:val="897"/>
        </w:trPr>
        <w:tc>
          <w:tcPr>
            <w:tcW w:w="1276" w:type="dxa"/>
            <w:vMerge w:val="restart"/>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tabs>
                <w:tab w:val="left" w:pos="2330"/>
              </w:tabs>
              <w:rPr>
                <w:rFonts w:ascii="Times New Roman" w:hAnsi="Times New Roman"/>
                <w:b/>
                <w:bCs/>
                <w:i/>
                <w:iCs/>
                <w:sz w:val="20"/>
                <w:szCs w:val="20"/>
              </w:rPr>
            </w:pPr>
            <w:r w:rsidRPr="001F701C">
              <w:rPr>
                <w:rFonts w:ascii="Times New Roman" w:hAnsi="Times New Roman"/>
                <w:b/>
                <w:bCs/>
                <w:i/>
                <w:iCs/>
                <w:sz w:val="20"/>
                <w:szCs w:val="20"/>
              </w:rPr>
              <w:t>Интеллектуально</w:t>
            </w:r>
            <w:r w:rsidRPr="001F701C">
              <w:rPr>
                <w:rFonts w:ascii="Times New Roman" w:hAnsi="Times New Roman"/>
                <w:b/>
                <w:bCs/>
                <w:i/>
                <w:iCs/>
                <w:sz w:val="20"/>
                <w:szCs w:val="20"/>
              </w:rPr>
              <w:tab/>
            </w:r>
            <w:r w:rsidRPr="001F701C">
              <w:rPr>
                <w:rFonts w:ascii="Times New Roman" w:hAnsi="Times New Roman"/>
                <w:b/>
                <w:bCs/>
                <w:i/>
                <w:iCs/>
                <w:spacing w:val="-17"/>
                <w:sz w:val="20"/>
                <w:szCs w:val="20"/>
              </w:rPr>
              <w:t xml:space="preserve">– </w:t>
            </w:r>
            <w:r w:rsidRPr="001F701C">
              <w:rPr>
                <w:rFonts w:ascii="Times New Roman" w:hAnsi="Times New Roman"/>
                <w:b/>
                <w:bCs/>
                <w:i/>
                <w:iCs/>
                <w:sz w:val="20"/>
                <w:szCs w:val="20"/>
              </w:rPr>
              <w:t>познавательное</w:t>
            </w:r>
          </w:p>
        </w:tc>
        <w:tc>
          <w:tcPr>
            <w:tcW w:w="2410" w:type="dxa"/>
            <w:gridSpan w:val="6"/>
          </w:tcPr>
          <w:p w:rsidR="000618F3" w:rsidRPr="001F701C" w:rsidRDefault="000618F3" w:rsidP="00B17F9C">
            <w:pPr>
              <w:pStyle w:val="TableParagraph"/>
              <w:tabs>
                <w:tab w:val="left" w:pos="1911"/>
                <w:tab w:val="left" w:pos="2425"/>
              </w:tabs>
              <w:rPr>
                <w:rFonts w:ascii="Times New Roman" w:hAnsi="Times New Roman"/>
                <w:sz w:val="20"/>
                <w:szCs w:val="20"/>
                <w:lang w:val="ru-RU"/>
              </w:rPr>
            </w:pPr>
            <w:r w:rsidRPr="001F701C">
              <w:rPr>
                <w:rFonts w:ascii="Times New Roman" w:hAnsi="Times New Roman"/>
                <w:sz w:val="20"/>
                <w:szCs w:val="20"/>
                <w:lang w:val="ru-RU"/>
              </w:rPr>
              <w:t>Организация</w:t>
            </w:r>
            <w:r w:rsidRPr="001F701C">
              <w:rPr>
                <w:rFonts w:ascii="Times New Roman" w:hAnsi="Times New Roman"/>
                <w:sz w:val="20"/>
                <w:szCs w:val="20"/>
                <w:lang w:val="ru-RU"/>
              </w:rPr>
              <w:tab/>
              <w:t>и</w:t>
            </w:r>
            <w:r w:rsidRPr="001F701C">
              <w:rPr>
                <w:rFonts w:ascii="Times New Roman" w:hAnsi="Times New Roman"/>
                <w:sz w:val="20"/>
                <w:szCs w:val="20"/>
                <w:lang w:val="ru-RU"/>
              </w:rPr>
              <w:tab/>
            </w:r>
            <w:r w:rsidRPr="001F701C">
              <w:rPr>
                <w:rFonts w:ascii="Times New Roman" w:hAnsi="Times New Roman"/>
                <w:w w:val="95"/>
                <w:sz w:val="20"/>
                <w:szCs w:val="20"/>
                <w:lang w:val="ru-RU"/>
              </w:rPr>
              <w:t xml:space="preserve">проведение </w:t>
            </w:r>
            <w:r w:rsidRPr="001F701C">
              <w:rPr>
                <w:rFonts w:ascii="Times New Roman" w:hAnsi="Times New Roman"/>
                <w:sz w:val="20"/>
                <w:szCs w:val="20"/>
                <w:lang w:val="ru-RU"/>
              </w:rPr>
              <w:t>предметной недели по литературному чтению</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340741" w:rsidP="00B17F9C">
            <w:pPr>
              <w:pStyle w:val="TableParagraph"/>
              <w:rPr>
                <w:rFonts w:ascii="Times New Roman" w:hAnsi="Times New Roman"/>
                <w:sz w:val="20"/>
                <w:szCs w:val="20"/>
              </w:rPr>
            </w:pPr>
            <w:r>
              <w:rPr>
                <w:rFonts w:ascii="Times New Roman" w:hAnsi="Times New Roman"/>
                <w:sz w:val="20"/>
                <w:szCs w:val="20"/>
              </w:rPr>
              <w:t>5</w:t>
            </w:r>
            <w:r w:rsidRPr="001F701C">
              <w:rPr>
                <w:rFonts w:ascii="Times New Roman" w:hAnsi="Times New Roman"/>
                <w:sz w:val="20"/>
                <w:szCs w:val="20"/>
              </w:rPr>
              <w:t>-</w:t>
            </w:r>
            <w:r>
              <w:rPr>
                <w:rFonts w:ascii="Times New Roman" w:hAnsi="Times New Roman"/>
                <w:sz w:val="20"/>
                <w:szCs w:val="20"/>
              </w:rPr>
              <w:t>9</w:t>
            </w:r>
            <w:r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Учителя нач. классов</w:t>
            </w:r>
          </w:p>
        </w:tc>
      </w:tr>
      <w:tr w:rsidR="000618F3" w:rsidRPr="001F701C" w:rsidTr="00340741">
        <w:trPr>
          <w:gridAfter w:val="4"/>
          <w:wAfter w:w="872" w:type="dxa"/>
          <w:trHeight w:val="894"/>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Участие в олимпиадах и конкурсах школьников по предметам</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340741" w:rsidP="00B17F9C">
            <w:pPr>
              <w:pStyle w:val="TableParagraph"/>
              <w:rPr>
                <w:rFonts w:ascii="Times New Roman" w:hAnsi="Times New Roman"/>
                <w:sz w:val="20"/>
                <w:szCs w:val="20"/>
              </w:rPr>
            </w:pPr>
            <w:r>
              <w:rPr>
                <w:rFonts w:ascii="Times New Roman" w:hAnsi="Times New Roman"/>
                <w:sz w:val="20"/>
                <w:szCs w:val="20"/>
              </w:rPr>
              <w:t>5</w:t>
            </w:r>
            <w:r w:rsidRPr="001F701C">
              <w:rPr>
                <w:rFonts w:ascii="Times New Roman" w:hAnsi="Times New Roman"/>
                <w:sz w:val="20"/>
                <w:szCs w:val="20"/>
              </w:rPr>
              <w:t>-</w:t>
            </w:r>
            <w:r>
              <w:rPr>
                <w:rFonts w:ascii="Times New Roman" w:hAnsi="Times New Roman"/>
                <w:sz w:val="20"/>
                <w:szCs w:val="20"/>
              </w:rPr>
              <w:t>9</w:t>
            </w:r>
            <w:r w:rsidRPr="001F701C">
              <w:rPr>
                <w:rFonts w:ascii="Times New Roman" w:hAnsi="Times New Roman"/>
                <w:sz w:val="20"/>
                <w:szCs w:val="20"/>
              </w:rPr>
              <w:t xml:space="preserve"> кл</w:t>
            </w:r>
            <w:r w:rsidR="000618F3" w:rsidRPr="001F701C">
              <w:rPr>
                <w:rFonts w:ascii="Times New Roman" w:hAnsi="Times New Roman"/>
                <w:sz w:val="20"/>
                <w:szCs w:val="20"/>
              </w:rPr>
              <w:t>.</w:t>
            </w:r>
          </w:p>
        </w:tc>
        <w:tc>
          <w:tcPr>
            <w:tcW w:w="1558" w:type="dxa"/>
            <w:gridSpan w:val="6"/>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Учителя-предметники</w:t>
            </w:r>
          </w:p>
        </w:tc>
      </w:tr>
      <w:tr w:rsidR="000618F3" w:rsidRPr="001F701C" w:rsidTr="00340741">
        <w:trPr>
          <w:gridAfter w:val="4"/>
          <w:wAfter w:w="872" w:type="dxa"/>
          <w:trHeight w:val="599"/>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22.11. День словаря .Классные мероприятия по теме</w:t>
            </w:r>
          </w:p>
        </w:tc>
        <w:tc>
          <w:tcPr>
            <w:tcW w:w="850" w:type="dxa"/>
            <w:gridSpan w:val="3"/>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5-7 кл.</w:t>
            </w:r>
          </w:p>
        </w:tc>
        <w:tc>
          <w:tcPr>
            <w:tcW w:w="1558"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Учителя русского языка,</w:t>
            </w: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кл. рук.</w:t>
            </w:r>
          </w:p>
        </w:tc>
      </w:tr>
      <w:tr w:rsidR="000618F3" w:rsidRPr="001F701C" w:rsidTr="00340741">
        <w:trPr>
          <w:gridAfter w:val="4"/>
          <w:wAfter w:w="872" w:type="dxa"/>
          <w:trHeight w:val="597"/>
        </w:trPr>
        <w:tc>
          <w:tcPr>
            <w:tcW w:w="1276" w:type="dxa"/>
            <w:vMerge w:val="restart"/>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i/>
                <w:iCs/>
                <w:sz w:val="20"/>
                <w:szCs w:val="20"/>
              </w:rPr>
            </w:pPr>
            <w:r w:rsidRPr="001F701C">
              <w:rPr>
                <w:rFonts w:ascii="Times New Roman" w:hAnsi="Times New Roman"/>
                <w:b/>
                <w:bCs/>
                <w:i/>
                <w:iCs/>
                <w:sz w:val="20"/>
                <w:szCs w:val="20"/>
              </w:rPr>
              <w:t>Трудовое, профориентационное</w:t>
            </w:r>
          </w:p>
        </w:tc>
        <w:tc>
          <w:tcPr>
            <w:tcW w:w="2410"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Дежурство по школе</w:t>
            </w:r>
          </w:p>
        </w:tc>
        <w:tc>
          <w:tcPr>
            <w:tcW w:w="850" w:type="dxa"/>
            <w:gridSpan w:val="3"/>
          </w:tcPr>
          <w:p w:rsidR="000618F3" w:rsidRPr="001F701C" w:rsidRDefault="00340741" w:rsidP="00B17F9C">
            <w:pPr>
              <w:pStyle w:val="TableParagraph"/>
              <w:rPr>
                <w:rFonts w:ascii="Times New Roman" w:hAnsi="Times New Roman"/>
                <w:sz w:val="20"/>
                <w:szCs w:val="20"/>
              </w:rPr>
            </w:pPr>
            <w:r>
              <w:rPr>
                <w:rFonts w:ascii="Times New Roman" w:hAnsi="Times New Roman"/>
                <w:sz w:val="20"/>
                <w:szCs w:val="20"/>
              </w:rPr>
              <w:t>5</w:t>
            </w:r>
            <w:r w:rsidRPr="001F701C">
              <w:rPr>
                <w:rFonts w:ascii="Times New Roman" w:hAnsi="Times New Roman"/>
                <w:sz w:val="20"/>
                <w:szCs w:val="20"/>
              </w:rPr>
              <w:t>-</w:t>
            </w:r>
            <w:r>
              <w:rPr>
                <w:rFonts w:ascii="Times New Roman" w:hAnsi="Times New Roman"/>
                <w:sz w:val="20"/>
                <w:szCs w:val="20"/>
              </w:rPr>
              <w:t>9</w:t>
            </w:r>
            <w:r w:rsidRPr="001F701C">
              <w:rPr>
                <w:rFonts w:ascii="Times New Roman" w:hAnsi="Times New Roman"/>
                <w:sz w:val="20"/>
                <w:szCs w:val="20"/>
              </w:rPr>
              <w:t xml:space="preserve"> кл </w:t>
            </w:r>
            <w:r w:rsidR="000618F3" w:rsidRPr="001F701C">
              <w:rPr>
                <w:rFonts w:ascii="Times New Roman" w:hAnsi="Times New Roman"/>
                <w:sz w:val="20"/>
                <w:szCs w:val="20"/>
              </w:rPr>
              <w:t>кл</w:t>
            </w:r>
          </w:p>
        </w:tc>
        <w:tc>
          <w:tcPr>
            <w:tcW w:w="1558"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кл. рук., сектор УСУ «Трудовой»</w:t>
            </w:r>
          </w:p>
        </w:tc>
      </w:tr>
      <w:tr w:rsidR="000618F3" w:rsidRPr="001F701C" w:rsidTr="00340741">
        <w:trPr>
          <w:gridAfter w:val="4"/>
          <w:wAfter w:w="872" w:type="dxa"/>
          <w:trHeight w:val="892"/>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jc w:val="both"/>
              <w:rPr>
                <w:rFonts w:ascii="Times New Roman" w:hAnsi="Times New Roman"/>
                <w:sz w:val="20"/>
                <w:szCs w:val="20"/>
                <w:lang w:val="ru-RU"/>
              </w:rPr>
            </w:pPr>
            <w:r w:rsidRPr="001F701C">
              <w:rPr>
                <w:rFonts w:ascii="Times New Roman" w:hAnsi="Times New Roman"/>
                <w:sz w:val="20"/>
                <w:szCs w:val="20"/>
                <w:lang w:val="ru-RU"/>
              </w:rPr>
              <w:t>Просмотр онлайн урока на сайте по бесплатной профориентации для детей «Проектория»</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340741">
            <w:pPr>
              <w:pStyle w:val="TableParagraph"/>
              <w:rPr>
                <w:rFonts w:ascii="Times New Roman" w:hAnsi="Times New Roman"/>
                <w:sz w:val="20"/>
                <w:szCs w:val="20"/>
              </w:rPr>
            </w:pPr>
            <w:r w:rsidRPr="001F701C">
              <w:rPr>
                <w:rFonts w:ascii="Times New Roman" w:hAnsi="Times New Roman"/>
                <w:sz w:val="20"/>
                <w:szCs w:val="20"/>
              </w:rPr>
              <w:t>6-</w:t>
            </w:r>
            <w:r w:rsidR="00340741">
              <w:rPr>
                <w:rFonts w:ascii="Times New Roman" w:hAnsi="Times New Roman"/>
                <w:sz w:val="20"/>
                <w:szCs w:val="20"/>
              </w:rPr>
              <w:t>9</w:t>
            </w:r>
            <w:r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w:t>
            </w:r>
          </w:p>
        </w:tc>
      </w:tr>
      <w:tr w:rsidR="000618F3" w:rsidRPr="001F701C" w:rsidTr="00340741">
        <w:trPr>
          <w:gridAfter w:val="4"/>
          <w:wAfter w:w="872" w:type="dxa"/>
          <w:trHeight w:val="597"/>
        </w:trPr>
        <w:tc>
          <w:tcPr>
            <w:tcW w:w="1276" w:type="dxa"/>
            <w:vMerge w:val="restart"/>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i/>
                <w:iCs/>
                <w:sz w:val="20"/>
                <w:szCs w:val="20"/>
              </w:rPr>
            </w:pPr>
            <w:r w:rsidRPr="001F701C">
              <w:rPr>
                <w:rFonts w:ascii="Times New Roman" w:hAnsi="Times New Roman"/>
                <w:b/>
                <w:bCs/>
                <w:i/>
                <w:iCs/>
                <w:sz w:val="20"/>
                <w:szCs w:val="20"/>
              </w:rPr>
              <w:t>Семейное</w:t>
            </w: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Родительские классные собрания по плану</w:t>
            </w:r>
          </w:p>
        </w:tc>
        <w:tc>
          <w:tcPr>
            <w:tcW w:w="850" w:type="dxa"/>
            <w:gridSpan w:val="3"/>
          </w:tcPr>
          <w:p w:rsidR="000618F3" w:rsidRPr="001F701C" w:rsidRDefault="00340741" w:rsidP="00B17F9C">
            <w:pPr>
              <w:pStyle w:val="TableParagraph"/>
              <w:rPr>
                <w:rFonts w:ascii="Times New Roman" w:hAnsi="Times New Roman"/>
                <w:sz w:val="20"/>
                <w:szCs w:val="20"/>
              </w:rPr>
            </w:pPr>
            <w:r>
              <w:rPr>
                <w:rFonts w:ascii="Times New Roman" w:hAnsi="Times New Roman"/>
                <w:sz w:val="20"/>
                <w:szCs w:val="20"/>
              </w:rPr>
              <w:t>5</w:t>
            </w:r>
            <w:r w:rsidRPr="001F701C">
              <w:rPr>
                <w:rFonts w:ascii="Times New Roman" w:hAnsi="Times New Roman"/>
                <w:sz w:val="20"/>
                <w:szCs w:val="20"/>
              </w:rPr>
              <w:t>-</w:t>
            </w:r>
            <w:r>
              <w:rPr>
                <w:rFonts w:ascii="Times New Roman" w:hAnsi="Times New Roman"/>
                <w:sz w:val="20"/>
                <w:szCs w:val="20"/>
              </w:rPr>
              <w:t>9</w:t>
            </w:r>
            <w:r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Кл. рук., зам. дир. ВР</w:t>
            </w:r>
          </w:p>
        </w:tc>
      </w:tr>
      <w:tr w:rsidR="000618F3" w:rsidRPr="001F701C" w:rsidTr="00340741">
        <w:trPr>
          <w:gridAfter w:val="4"/>
          <w:wAfter w:w="872" w:type="dxa"/>
          <w:trHeight w:val="599"/>
        </w:trPr>
        <w:tc>
          <w:tcPr>
            <w:tcW w:w="1276" w:type="dxa"/>
            <w:vMerge/>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Выставка рисунков ко дню матери</w:t>
            </w:r>
          </w:p>
        </w:tc>
        <w:tc>
          <w:tcPr>
            <w:tcW w:w="850" w:type="dxa"/>
            <w:gridSpan w:val="3"/>
          </w:tcPr>
          <w:p w:rsidR="000618F3" w:rsidRPr="001F701C" w:rsidRDefault="00340741" w:rsidP="00B17F9C">
            <w:pPr>
              <w:pStyle w:val="TableParagraph"/>
              <w:rPr>
                <w:rFonts w:ascii="Times New Roman" w:hAnsi="Times New Roman"/>
                <w:sz w:val="20"/>
                <w:szCs w:val="20"/>
              </w:rPr>
            </w:pPr>
            <w:r>
              <w:rPr>
                <w:rFonts w:ascii="Times New Roman" w:hAnsi="Times New Roman"/>
                <w:sz w:val="20"/>
                <w:szCs w:val="20"/>
              </w:rPr>
              <w:t>5</w:t>
            </w:r>
            <w:r w:rsidRPr="001F701C">
              <w:rPr>
                <w:rFonts w:ascii="Times New Roman" w:hAnsi="Times New Roman"/>
                <w:sz w:val="20"/>
                <w:szCs w:val="20"/>
              </w:rPr>
              <w:t>-</w:t>
            </w:r>
            <w:r>
              <w:rPr>
                <w:rFonts w:ascii="Times New Roman" w:hAnsi="Times New Roman"/>
                <w:sz w:val="20"/>
                <w:szCs w:val="20"/>
              </w:rPr>
              <w:t>9</w:t>
            </w:r>
            <w:r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Классные руководители.</w:t>
            </w:r>
          </w:p>
        </w:tc>
      </w:tr>
      <w:tr w:rsidR="000618F3" w:rsidRPr="001F701C" w:rsidTr="00340741">
        <w:trPr>
          <w:gridAfter w:val="4"/>
          <w:wAfter w:w="872" w:type="dxa"/>
          <w:trHeight w:val="675"/>
        </w:trPr>
        <w:tc>
          <w:tcPr>
            <w:tcW w:w="1276" w:type="dxa"/>
            <w:vMerge/>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tabs>
                <w:tab w:val="left" w:pos="2204"/>
              </w:tabs>
              <w:rPr>
                <w:rFonts w:ascii="Times New Roman" w:hAnsi="Times New Roman"/>
                <w:sz w:val="20"/>
                <w:szCs w:val="20"/>
                <w:lang w:val="ru-RU"/>
              </w:rPr>
            </w:pPr>
            <w:r w:rsidRPr="001F701C">
              <w:rPr>
                <w:rFonts w:ascii="Times New Roman" w:hAnsi="Times New Roman"/>
                <w:sz w:val="20"/>
                <w:szCs w:val="20"/>
                <w:lang w:val="ru-RU"/>
              </w:rPr>
              <w:t>Общешкольное</w:t>
            </w:r>
            <w:r w:rsidRPr="001F701C">
              <w:rPr>
                <w:rFonts w:ascii="Times New Roman" w:hAnsi="Times New Roman"/>
                <w:sz w:val="20"/>
                <w:szCs w:val="20"/>
                <w:lang w:val="ru-RU"/>
              </w:rPr>
              <w:tab/>
              <w:t>родительское</w:t>
            </w:r>
          </w:p>
          <w:p w:rsidR="000618F3" w:rsidRPr="001F701C" w:rsidRDefault="000618F3" w:rsidP="00B17F9C">
            <w:pPr>
              <w:pStyle w:val="TableParagraph"/>
              <w:tabs>
                <w:tab w:val="left" w:pos="148"/>
                <w:tab w:val="left" w:pos="3261"/>
              </w:tabs>
              <w:rPr>
                <w:rFonts w:ascii="Times New Roman" w:hAnsi="Times New Roman"/>
                <w:sz w:val="20"/>
                <w:szCs w:val="20"/>
                <w:lang w:val="ru-RU"/>
              </w:rPr>
            </w:pPr>
            <w:r w:rsidRPr="001F701C">
              <w:rPr>
                <w:rFonts w:ascii="Times New Roman" w:hAnsi="Times New Roman"/>
                <w:sz w:val="20"/>
                <w:szCs w:val="20"/>
                <w:lang w:val="ru-RU"/>
              </w:rPr>
              <w:t>собрание. Родительский всеобуч</w:t>
            </w:r>
          </w:p>
        </w:tc>
        <w:tc>
          <w:tcPr>
            <w:tcW w:w="850" w:type="dxa"/>
            <w:gridSpan w:val="3"/>
          </w:tcPr>
          <w:p w:rsidR="000618F3" w:rsidRPr="001F701C" w:rsidRDefault="00340741" w:rsidP="00B17F9C">
            <w:pPr>
              <w:pStyle w:val="TableParagraph"/>
              <w:rPr>
                <w:rFonts w:ascii="Times New Roman" w:hAnsi="Times New Roman"/>
                <w:sz w:val="20"/>
                <w:szCs w:val="20"/>
              </w:rPr>
            </w:pPr>
            <w:r>
              <w:rPr>
                <w:rFonts w:ascii="Times New Roman" w:hAnsi="Times New Roman"/>
                <w:sz w:val="20"/>
                <w:szCs w:val="20"/>
              </w:rPr>
              <w:t>5</w:t>
            </w:r>
            <w:r w:rsidRPr="001F701C">
              <w:rPr>
                <w:rFonts w:ascii="Times New Roman" w:hAnsi="Times New Roman"/>
                <w:sz w:val="20"/>
                <w:szCs w:val="20"/>
              </w:rPr>
              <w:t>-</w:t>
            </w:r>
            <w:r>
              <w:rPr>
                <w:rFonts w:ascii="Times New Roman" w:hAnsi="Times New Roman"/>
                <w:sz w:val="20"/>
                <w:szCs w:val="20"/>
              </w:rPr>
              <w:t>9</w:t>
            </w:r>
            <w:r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кл. рук</w:t>
            </w:r>
          </w:p>
        </w:tc>
      </w:tr>
      <w:tr w:rsidR="000618F3" w:rsidRPr="001F701C" w:rsidTr="00340741">
        <w:trPr>
          <w:gridAfter w:val="4"/>
          <w:wAfter w:w="872" w:type="dxa"/>
          <w:trHeight w:val="597"/>
        </w:trPr>
        <w:tc>
          <w:tcPr>
            <w:tcW w:w="1276" w:type="dxa"/>
            <w:vMerge w:val="restart"/>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i/>
                <w:iCs/>
                <w:sz w:val="20"/>
                <w:szCs w:val="20"/>
              </w:rPr>
            </w:pPr>
            <w:r w:rsidRPr="001F701C">
              <w:rPr>
                <w:rFonts w:ascii="Times New Roman" w:hAnsi="Times New Roman"/>
                <w:b/>
                <w:bCs/>
                <w:i/>
                <w:iCs/>
                <w:sz w:val="20"/>
                <w:szCs w:val="20"/>
              </w:rPr>
              <w:t>Самоуправление</w:t>
            </w: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Заседания органов самоуправления в классах</w:t>
            </w:r>
          </w:p>
        </w:tc>
        <w:tc>
          <w:tcPr>
            <w:tcW w:w="850" w:type="dxa"/>
            <w:gridSpan w:val="3"/>
          </w:tcPr>
          <w:p w:rsidR="000618F3" w:rsidRPr="001F701C" w:rsidRDefault="00340741" w:rsidP="00B17F9C">
            <w:pPr>
              <w:pStyle w:val="TableParagraph"/>
              <w:rPr>
                <w:rFonts w:ascii="Times New Roman" w:hAnsi="Times New Roman"/>
                <w:sz w:val="20"/>
                <w:szCs w:val="20"/>
              </w:rPr>
            </w:pPr>
            <w:r>
              <w:rPr>
                <w:rFonts w:ascii="Times New Roman" w:hAnsi="Times New Roman"/>
                <w:sz w:val="20"/>
                <w:szCs w:val="20"/>
              </w:rPr>
              <w:t>5</w:t>
            </w:r>
            <w:r w:rsidRPr="001F701C">
              <w:rPr>
                <w:rFonts w:ascii="Times New Roman" w:hAnsi="Times New Roman"/>
                <w:sz w:val="20"/>
                <w:szCs w:val="20"/>
              </w:rPr>
              <w:t>-</w:t>
            </w:r>
            <w:r>
              <w:rPr>
                <w:rFonts w:ascii="Times New Roman" w:hAnsi="Times New Roman"/>
                <w:sz w:val="20"/>
                <w:szCs w:val="20"/>
              </w:rPr>
              <w:t>9</w:t>
            </w:r>
            <w:r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 лидер класса</w:t>
            </w:r>
          </w:p>
        </w:tc>
      </w:tr>
      <w:tr w:rsidR="00340741" w:rsidRPr="001F701C" w:rsidTr="00340741">
        <w:trPr>
          <w:gridAfter w:val="4"/>
          <w:wAfter w:w="872" w:type="dxa"/>
          <w:trHeight w:val="599"/>
        </w:trPr>
        <w:tc>
          <w:tcPr>
            <w:tcW w:w="1276" w:type="dxa"/>
            <w:vMerge/>
            <w:tcBorders>
              <w:top w:val="nil"/>
            </w:tcBorders>
          </w:tcPr>
          <w:p w:rsidR="00340741" w:rsidRPr="001F701C" w:rsidRDefault="00340741" w:rsidP="00B17F9C">
            <w:pPr>
              <w:spacing w:after="0" w:line="240" w:lineRule="auto"/>
              <w:rPr>
                <w:rFonts w:ascii="Times New Roman" w:hAnsi="Times New Roman" w:cs="Times New Roman"/>
                <w:sz w:val="20"/>
                <w:szCs w:val="20"/>
              </w:rPr>
            </w:pPr>
          </w:p>
        </w:tc>
        <w:tc>
          <w:tcPr>
            <w:tcW w:w="2410" w:type="dxa"/>
            <w:gridSpan w:val="6"/>
          </w:tcPr>
          <w:p w:rsidR="00340741" w:rsidRPr="001F701C" w:rsidRDefault="00340741" w:rsidP="00B17F9C">
            <w:pPr>
              <w:pStyle w:val="TableParagraph"/>
              <w:tabs>
                <w:tab w:val="left" w:pos="1573"/>
                <w:tab w:val="left" w:pos="2690"/>
              </w:tabs>
              <w:rPr>
                <w:rFonts w:ascii="Times New Roman" w:hAnsi="Times New Roman"/>
                <w:sz w:val="20"/>
                <w:szCs w:val="20"/>
                <w:lang w:val="ru-RU"/>
              </w:rPr>
            </w:pPr>
            <w:r w:rsidRPr="001F701C">
              <w:rPr>
                <w:rFonts w:ascii="Times New Roman" w:hAnsi="Times New Roman"/>
                <w:sz w:val="20"/>
                <w:szCs w:val="20"/>
                <w:lang w:val="ru-RU"/>
              </w:rPr>
              <w:t>Заседания</w:t>
            </w:r>
            <w:r w:rsidRPr="001F701C">
              <w:rPr>
                <w:rFonts w:ascii="Times New Roman" w:hAnsi="Times New Roman"/>
                <w:sz w:val="20"/>
                <w:szCs w:val="20"/>
                <w:lang w:val="ru-RU"/>
              </w:rPr>
              <w:tab/>
              <w:t>Совета</w:t>
            </w:r>
            <w:r w:rsidRPr="001F701C">
              <w:rPr>
                <w:rFonts w:ascii="Times New Roman" w:hAnsi="Times New Roman"/>
                <w:sz w:val="20"/>
                <w:szCs w:val="20"/>
                <w:lang w:val="ru-RU"/>
              </w:rPr>
              <w:tab/>
              <w:t>Лидеров,</w:t>
            </w:r>
          </w:p>
          <w:p w:rsidR="00340741" w:rsidRPr="001F701C" w:rsidRDefault="00340741" w:rsidP="00B17F9C">
            <w:pPr>
              <w:pStyle w:val="TableParagraph"/>
              <w:rPr>
                <w:rFonts w:ascii="Times New Roman" w:hAnsi="Times New Roman"/>
                <w:sz w:val="20"/>
                <w:szCs w:val="20"/>
                <w:lang w:val="ru-RU"/>
              </w:rPr>
            </w:pPr>
            <w:r w:rsidRPr="001F701C">
              <w:rPr>
                <w:rFonts w:ascii="Times New Roman" w:hAnsi="Times New Roman"/>
                <w:sz w:val="20"/>
                <w:szCs w:val="20"/>
                <w:lang w:val="ru-RU"/>
              </w:rPr>
              <w:t>сборы общешкольных секторов</w:t>
            </w:r>
          </w:p>
        </w:tc>
        <w:tc>
          <w:tcPr>
            <w:tcW w:w="850" w:type="dxa"/>
            <w:gridSpan w:val="3"/>
          </w:tcPr>
          <w:p w:rsidR="00340741" w:rsidRDefault="00340741">
            <w:r w:rsidRPr="00317F8B">
              <w:rPr>
                <w:rFonts w:ascii="Times New Roman" w:hAnsi="Times New Roman"/>
                <w:sz w:val="20"/>
                <w:szCs w:val="20"/>
              </w:rPr>
              <w:t>5-9 кл</w:t>
            </w:r>
          </w:p>
        </w:tc>
        <w:tc>
          <w:tcPr>
            <w:tcW w:w="1558" w:type="dxa"/>
            <w:gridSpan w:val="6"/>
          </w:tcPr>
          <w:p w:rsidR="00340741" w:rsidRPr="001F701C" w:rsidRDefault="00340741"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п/о, Лидер УСУ</w:t>
            </w:r>
          </w:p>
        </w:tc>
      </w:tr>
      <w:tr w:rsidR="00340741" w:rsidRPr="001F701C" w:rsidTr="00340741">
        <w:trPr>
          <w:gridAfter w:val="4"/>
          <w:wAfter w:w="872" w:type="dxa"/>
          <w:trHeight w:val="297"/>
        </w:trPr>
        <w:tc>
          <w:tcPr>
            <w:tcW w:w="1276" w:type="dxa"/>
            <w:vMerge/>
            <w:tcBorders>
              <w:top w:val="nil"/>
            </w:tcBorders>
          </w:tcPr>
          <w:p w:rsidR="00340741" w:rsidRPr="001F701C" w:rsidRDefault="00340741" w:rsidP="00B17F9C">
            <w:pPr>
              <w:spacing w:after="0" w:line="240" w:lineRule="auto"/>
              <w:rPr>
                <w:rFonts w:ascii="Times New Roman" w:hAnsi="Times New Roman" w:cs="Times New Roman"/>
                <w:sz w:val="20"/>
                <w:szCs w:val="20"/>
              </w:rPr>
            </w:pPr>
          </w:p>
        </w:tc>
        <w:tc>
          <w:tcPr>
            <w:tcW w:w="2410" w:type="dxa"/>
            <w:gridSpan w:val="6"/>
          </w:tcPr>
          <w:p w:rsidR="00340741" w:rsidRPr="001F701C" w:rsidRDefault="00340741" w:rsidP="00B17F9C">
            <w:pPr>
              <w:pStyle w:val="TableParagraph"/>
              <w:rPr>
                <w:rFonts w:ascii="Times New Roman" w:hAnsi="Times New Roman"/>
                <w:sz w:val="20"/>
                <w:szCs w:val="20"/>
              </w:rPr>
            </w:pPr>
            <w:r w:rsidRPr="001F701C">
              <w:rPr>
                <w:rFonts w:ascii="Times New Roman" w:hAnsi="Times New Roman"/>
                <w:sz w:val="20"/>
                <w:szCs w:val="20"/>
              </w:rPr>
              <w:t>Проведение школы актива</w:t>
            </w:r>
          </w:p>
        </w:tc>
        <w:tc>
          <w:tcPr>
            <w:tcW w:w="850" w:type="dxa"/>
            <w:gridSpan w:val="3"/>
          </w:tcPr>
          <w:p w:rsidR="00340741" w:rsidRDefault="00340741">
            <w:r w:rsidRPr="00317F8B">
              <w:rPr>
                <w:rFonts w:ascii="Times New Roman" w:hAnsi="Times New Roman"/>
                <w:sz w:val="20"/>
                <w:szCs w:val="20"/>
              </w:rPr>
              <w:t>5-9 кл</w:t>
            </w:r>
          </w:p>
        </w:tc>
        <w:tc>
          <w:tcPr>
            <w:tcW w:w="1558" w:type="dxa"/>
            <w:gridSpan w:val="6"/>
          </w:tcPr>
          <w:p w:rsidR="00340741" w:rsidRPr="001F701C" w:rsidRDefault="00340741"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п/о, Лидер УСУ</w:t>
            </w:r>
          </w:p>
        </w:tc>
      </w:tr>
      <w:tr w:rsidR="00340741" w:rsidRPr="001F701C" w:rsidTr="00340741">
        <w:trPr>
          <w:gridAfter w:val="4"/>
          <w:wAfter w:w="872" w:type="dxa"/>
          <w:trHeight w:val="1494"/>
        </w:trPr>
        <w:tc>
          <w:tcPr>
            <w:tcW w:w="1276" w:type="dxa"/>
            <w:vMerge/>
            <w:tcBorders>
              <w:top w:val="nil"/>
            </w:tcBorders>
          </w:tcPr>
          <w:p w:rsidR="00340741" w:rsidRPr="001F701C" w:rsidRDefault="00340741" w:rsidP="00B17F9C">
            <w:pPr>
              <w:spacing w:after="0" w:line="240" w:lineRule="auto"/>
              <w:rPr>
                <w:rFonts w:ascii="Times New Roman" w:hAnsi="Times New Roman" w:cs="Times New Roman"/>
                <w:sz w:val="20"/>
                <w:szCs w:val="20"/>
              </w:rPr>
            </w:pPr>
          </w:p>
        </w:tc>
        <w:tc>
          <w:tcPr>
            <w:tcW w:w="2410" w:type="dxa"/>
            <w:gridSpan w:val="6"/>
          </w:tcPr>
          <w:p w:rsidR="00340741" w:rsidRPr="001F701C" w:rsidRDefault="00340741" w:rsidP="00B17F9C">
            <w:pPr>
              <w:pStyle w:val="TableParagraph"/>
              <w:jc w:val="both"/>
              <w:rPr>
                <w:rFonts w:ascii="Times New Roman" w:hAnsi="Times New Roman"/>
                <w:sz w:val="20"/>
                <w:szCs w:val="20"/>
                <w:lang w:val="ru-RU"/>
              </w:rPr>
            </w:pPr>
            <w:r w:rsidRPr="001F701C">
              <w:rPr>
                <w:rFonts w:ascii="Times New Roman" w:hAnsi="Times New Roman"/>
                <w:sz w:val="20"/>
                <w:szCs w:val="20"/>
                <w:lang w:val="ru-RU"/>
              </w:rPr>
              <w:t>Совместное заседание Совета Лидеров и школьного родительского комитета по подготовке и проведению новогодних праздников</w:t>
            </w:r>
          </w:p>
        </w:tc>
        <w:tc>
          <w:tcPr>
            <w:tcW w:w="850" w:type="dxa"/>
            <w:gridSpan w:val="3"/>
          </w:tcPr>
          <w:p w:rsidR="00340741" w:rsidRDefault="00340741">
            <w:r w:rsidRPr="00317F8B">
              <w:rPr>
                <w:rFonts w:ascii="Times New Roman" w:hAnsi="Times New Roman"/>
                <w:sz w:val="20"/>
                <w:szCs w:val="20"/>
              </w:rPr>
              <w:t>5-9 кл</w:t>
            </w:r>
          </w:p>
        </w:tc>
        <w:tc>
          <w:tcPr>
            <w:tcW w:w="1558" w:type="dxa"/>
            <w:gridSpan w:val="6"/>
          </w:tcPr>
          <w:p w:rsidR="00340741" w:rsidRPr="001F701C" w:rsidRDefault="00340741" w:rsidP="00B17F9C">
            <w:pPr>
              <w:pStyle w:val="TableParagraph"/>
              <w:rPr>
                <w:rFonts w:ascii="Times New Roman" w:hAnsi="Times New Roman"/>
                <w:b/>
                <w:bCs/>
                <w:sz w:val="20"/>
                <w:szCs w:val="20"/>
                <w:lang w:val="ru-RU"/>
              </w:rPr>
            </w:pPr>
          </w:p>
          <w:p w:rsidR="00340741" w:rsidRPr="001F701C" w:rsidRDefault="00340741"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п/о, Лидер УСУ, председатель РК</w:t>
            </w:r>
          </w:p>
        </w:tc>
      </w:tr>
      <w:tr w:rsidR="000618F3" w:rsidRPr="001F701C" w:rsidTr="00340741">
        <w:trPr>
          <w:gridAfter w:val="4"/>
          <w:wAfter w:w="872" w:type="dxa"/>
          <w:trHeight w:val="599"/>
        </w:trPr>
        <w:tc>
          <w:tcPr>
            <w:tcW w:w="1276" w:type="dxa"/>
          </w:tcPr>
          <w:p w:rsidR="000618F3" w:rsidRPr="001F701C" w:rsidRDefault="000618F3" w:rsidP="00B17F9C">
            <w:pPr>
              <w:pStyle w:val="TableParagraph"/>
              <w:tabs>
                <w:tab w:val="left" w:pos="2330"/>
              </w:tabs>
              <w:rPr>
                <w:rFonts w:ascii="Times New Roman" w:hAnsi="Times New Roman"/>
                <w:b/>
                <w:bCs/>
                <w:i/>
                <w:iCs/>
                <w:sz w:val="20"/>
                <w:szCs w:val="20"/>
              </w:rPr>
            </w:pPr>
            <w:r w:rsidRPr="001F701C">
              <w:rPr>
                <w:rFonts w:ascii="Times New Roman" w:hAnsi="Times New Roman"/>
                <w:b/>
                <w:bCs/>
                <w:i/>
                <w:iCs/>
                <w:sz w:val="20"/>
                <w:szCs w:val="20"/>
              </w:rPr>
              <w:lastRenderedPageBreak/>
              <w:t>Спортивно</w:t>
            </w:r>
            <w:r w:rsidRPr="001F701C">
              <w:rPr>
                <w:rFonts w:ascii="Times New Roman" w:hAnsi="Times New Roman"/>
                <w:b/>
                <w:bCs/>
                <w:i/>
                <w:iCs/>
                <w:sz w:val="20"/>
                <w:szCs w:val="20"/>
              </w:rPr>
              <w:tab/>
            </w:r>
            <w:r w:rsidRPr="001F701C">
              <w:rPr>
                <w:rFonts w:ascii="Times New Roman" w:hAnsi="Times New Roman"/>
                <w:b/>
                <w:bCs/>
                <w:i/>
                <w:iCs/>
                <w:spacing w:val="-17"/>
                <w:sz w:val="20"/>
                <w:szCs w:val="20"/>
              </w:rPr>
              <w:t xml:space="preserve">– </w:t>
            </w:r>
            <w:r w:rsidRPr="001F701C">
              <w:rPr>
                <w:rFonts w:ascii="Times New Roman" w:hAnsi="Times New Roman"/>
                <w:b/>
                <w:bCs/>
                <w:i/>
                <w:iCs/>
                <w:sz w:val="20"/>
                <w:szCs w:val="20"/>
              </w:rPr>
              <w:t>оздоровительное</w:t>
            </w:r>
          </w:p>
        </w:tc>
        <w:tc>
          <w:tcPr>
            <w:tcW w:w="2410" w:type="dxa"/>
            <w:gridSpan w:val="6"/>
          </w:tcPr>
          <w:p w:rsidR="000618F3" w:rsidRPr="001F701C" w:rsidRDefault="000618F3" w:rsidP="00B17F9C">
            <w:pPr>
              <w:pStyle w:val="TableParagraph"/>
              <w:tabs>
                <w:tab w:val="left" w:pos="2973"/>
              </w:tabs>
              <w:rPr>
                <w:rFonts w:ascii="Times New Roman" w:hAnsi="Times New Roman"/>
                <w:sz w:val="20"/>
                <w:szCs w:val="20"/>
                <w:lang w:val="ru-RU"/>
              </w:rPr>
            </w:pPr>
            <w:r w:rsidRPr="001F701C">
              <w:rPr>
                <w:rFonts w:ascii="Times New Roman" w:hAnsi="Times New Roman"/>
                <w:sz w:val="20"/>
                <w:szCs w:val="20"/>
                <w:lang w:val="ru-RU"/>
              </w:rPr>
              <w:t>Участие в программе</w:t>
            </w:r>
            <w:r w:rsidRPr="001F701C">
              <w:rPr>
                <w:rFonts w:ascii="Times New Roman" w:hAnsi="Times New Roman"/>
                <w:sz w:val="20"/>
                <w:szCs w:val="20"/>
                <w:lang w:val="ru-RU"/>
              </w:rPr>
              <w:tab/>
              <w:t>ВФСК</w:t>
            </w: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ГТО</w:t>
            </w:r>
          </w:p>
        </w:tc>
        <w:tc>
          <w:tcPr>
            <w:tcW w:w="850" w:type="dxa"/>
            <w:gridSpan w:val="3"/>
          </w:tcPr>
          <w:p w:rsidR="000618F3" w:rsidRPr="001F701C" w:rsidRDefault="00340741" w:rsidP="00B17F9C">
            <w:pPr>
              <w:pStyle w:val="TableParagraph"/>
              <w:rPr>
                <w:rFonts w:ascii="Times New Roman" w:hAnsi="Times New Roman"/>
                <w:sz w:val="20"/>
                <w:szCs w:val="20"/>
              </w:rPr>
            </w:pPr>
            <w:r>
              <w:rPr>
                <w:rFonts w:ascii="Times New Roman" w:hAnsi="Times New Roman"/>
                <w:sz w:val="20"/>
                <w:szCs w:val="20"/>
              </w:rPr>
              <w:t>5</w:t>
            </w:r>
            <w:r w:rsidRPr="001F701C">
              <w:rPr>
                <w:rFonts w:ascii="Times New Roman" w:hAnsi="Times New Roman"/>
                <w:sz w:val="20"/>
                <w:szCs w:val="20"/>
              </w:rPr>
              <w:t>-</w:t>
            </w:r>
            <w:r>
              <w:rPr>
                <w:rFonts w:ascii="Times New Roman" w:hAnsi="Times New Roman"/>
                <w:sz w:val="20"/>
                <w:szCs w:val="20"/>
              </w:rPr>
              <w:t>9</w:t>
            </w:r>
            <w:r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Кл. рук., учителя физ-</w:t>
            </w: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ры</w:t>
            </w:r>
          </w:p>
        </w:tc>
      </w:tr>
      <w:tr w:rsidR="000618F3" w:rsidRPr="001F701C" w:rsidTr="00340741">
        <w:trPr>
          <w:gridAfter w:val="4"/>
          <w:wAfter w:w="872" w:type="dxa"/>
          <w:trHeight w:val="897"/>
        </w:trPr>
        <w:tc>
          <w:tcPr>
            <w:tcW w:w="1276" w:type="dxa"/>
            <w:vMerge w:val="restart"/>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i/>
                <w:iCs/>
                <w:sz w:val="20"/>
                <w:szCs w:val="20"/>
              </w:rPr>
            </w:pPr>
            <w:r w:rsidRPr="001F701C">
              <w:rPr>
                <w:rFonts w:ascii="Times New Roman" w:hAnsi="Times New Roman"/>
                <w:b/>
                <w:bCs/>
                <w:i/>
                <w:iCs/>
                <w:sz w:val="20"/>
                <w:szCs w:val="20"/>
              </w:rPr>
              <w:t>Досуговая деятельность</w:t>
            </w:r>
          </w:p>
        </w:tc>
        <w:tc>
          <w:tcPr>
            <w:tcW w:w="2410" w:type="dxa"/>
            <w:gridSpan w:val="6"/>
          </w:tcPr>
          <w:p w:rsidR="000618F3" w:rsidRPr="001F701C" w:rsidRDefault="000618F3" w:rsidP="00B17F9C">
            <w:pPr>
              <w:pStyle w:val="TableParagraph"/>
              <w:tabs>
                <w:tab w:val="left" w:pos="1813"/>
              </w:tabs>
              <w:rPr>
                <w:rFonts w:ascii="Times New Roman" w:hAnsi="Times New Roman"/>
                <w:sz w:val="20"/>
                <w:szCs w:val="20"/>
                <w:lang w:val="ru-RU"/>
              </w:rPr>
            </w:pPr>
            <w:r w:rsidRPr="001F701C">
              <w:rPr>
                <w:rFonts w:ascii="Times New Roman" w:hAnsi="Times New Roman"/>
                <w:sz w:val="20"/>
                <w:szCs w:val="20"/>
                <w:lang w:val="ru-RU"/>
              </w:rPr>
              <w:t>16.11.Международный</w:t>
            </w: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день толерантности. Классные часы по данной тематике</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340741" w:rsidP="00B17F9C">
            <w:pPr>
              <w:pStyle w:val="TableParagraph"/>
              <w:rPr>
                <w:rFonts w:ascii="Times New Roman" w:hAnsi="Times New Roman"/>
                <w:sz w:val="20"/>
                <w:szCs w:val="20"/>
              </w:rPr>
            </w:pPr>
            <w:r>
              <w:rPr>
                <w:rFonts w:ascii="Times New Roman" w:hAnsi="Times New Roman"/>
                <w:sz w:val="20"/>
                <w:szCs w:val="20"/>
              </w:rPr>
              <w:t>5</w:t>
            </w:r>
            <w:r w:rsidRPr="001F701C">
              <w:rPr>
                <w:rFonts w:ascii="Times New Roman" w:hAnsi="Times New Roman"/>
                <w:sz w:val="20"/>
                <w:szCs w:val="20"/>
              </w:rPr>
              <w:t>-</w:t>
            </w:r>
            <w:r>
              <w:rPr>
                <w:rFonts w:ascii="Times New Roman" w:hAnsi="Times New Roman"/>
                <w:sz w:val="20"/>
                <w:szCs w:val="20"/>
              </w:rPr>
              <w:t>9</w:t>
            </w:r>
            <w:r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w:t>
            </w:r>
          </w:p>
        </w:tc>
      </w:tr>
      <w:tr w:rsidR="000618F3" w:rsidRPr="001F701C" w:rsidTr="00340741">
        <w:trPr>
          <w:gridAfter w:val="4"/>
          <w:wAfter w:w="872" w:type="dxa"/>
          <w:trHeight w:val="1001"/>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jc w:val="both"/>
              <w:rPr>
                <w:rFonts w:ascii="Times New Roman" w:hAnsi="Times New Roman"/>
                <w:sz w:val="20"/>
                <w:szCs w:val="20"/>
                <w:lang w:val="ru-RU"/>
              </w:rPr>
            </w:pPr>
            <w:r w:rsidRPr="001F701C">
              <w:rPr>
                <w:rFonts w:ascii="Times New Roman" w:hAnsi="Times New Roman"/>
                <w:sz w:val="20"/>
                <w:szCs w:val="20"/>
                <w:lang w:val="ru-RU"/>
              </w:rPr>
              <w:t xml:space="preserve">25.11. День матери в </w:t>
            </w:r>
            <w:r w:rsidRPr="001F701C">
              <w:rPr>
                <w:rFonts w:ascii="Times New Roman" w:hAnsi="Times New Roman"/>
                <w:spacing w:val="-4"/>
                <w:sz w:val="20"/>
                <w:szCs w:val="20"/>
                <w:lang w:val="ru-RU"/>
              </w:rPr>
              <w:t>Рос</w:t>
            </w:r>
            <w:r w:rsidRPr="001F701C">
              <w:rPr>
                <w:rFonts w:ascii="Times New Roman" w:hAnsi="Times New Roman"/>
                <w:sz w:val="20"/>
                <w:szCs w:val="20"/>
                <w:lang w:val="ru-RU"/>
              </w:rPr>
              <w:t xml:space="preserve">сии. Классные часы </w:t>
            </w:r>
            <w:r w:rsidRPr="001F701C">
              <w:rPr>
                <w:rFonts w:ascii="Times New Roman" w:hAnsi="Times New Roman"/>
                <w:spacing w:val="-4"/>
                <w:sz w:val="20"/>
                <w:szCs w:val="20"/>
                <w:lang w:val="ru-RU"/>
              </w:rPr>
              <w:t xml:space="preserve">«Мамы </w:t>
            </w:r>
            <w:r w:rsidRPr="001F701C">
              <w:rPr>
                <w:rFonts w:ascii="Times New Roman" w:hAnsi="Times New Roman"/>
                <w:sz w:val="20"/>
                <w:szCs w:val="20"/>
                <w:lang w:val="ru-RU"/>
              </w:rPr>
              <w:t>всякие</w:t>
            </w:r>
            <w:r w:rsidRPr="001F701C">
              <w:rPr>
                <w:rFonts w:ascii="Times New Roman" w:hAnsi="Times New Roman"/>
                <w:sz w:val="20"/>
                <w:szCs w:val="20"/>
                <w:lang w:val="ru-RU"/>
              </w:rPr>
              <w:tab/>
              <w:t>важны!»</w:t>
            </w:r>
          </w:p>
        </w:tc>
        <w:tc>
          <w:tcPr>
            <w:tcW w:w="850" w:type="dxa"/>
            <w:gridSpan w:val="3"/>
          </w:tcPr>
          <w:p w:rsidR="000618F3" w:rsidRPr="001F701C" w:rsidRDefault="00340741" w:rsidP="00B17F9C">
            <w:pPr>
              <w:pStyle w:val="TableParagraph"/>
              <w:rPr>
                <w:rFonts w:ascii="Times New Roman" w:hAnsi="Times New Roman"/>
                <w:sz w:val="20"/>
                <w:szCs w:val="20"/>
              </w:rPr>
            </w:pPr>
            <w:r>
              <w:rPr>
                <w:rFonts w:ascii="Times New Roman" w:hAnsi="Times New Roman"/>
                <w:sz w:val="20"/>
                <w:szCs w:val="20"/>
              </w:rPr>
              <w:t>5</w:t>
            </w:r>
            <w:r w:rsidR="000618F3" w:rsidRPr="001F701C">
              <w:rPr>
                <w:rFonts w:ascii="Times New Roman" w:hAnsi="Times New Roman"/>
                <w:sz w:val="20"/>
                <w:szCs w:val="20"/>
              </w:rPr>
              <w:t>-9</w:t>
            </w: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классы</w:t>
            </w:r>
          </w:p>
        </w:tc>
        <w:tc>
          <w:tcPr>
            <w:tcW w:w="1558" w:type="dxa"/>
            <w:gridSpan w:val="6"/>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п/о, зам. дир. ВР, кл. рук.</w:t>
            </w:r>
          </w:p>
        </w:tc>
      </w:tr>
      <w:tr w:rsidR="00340741" w:rsidRPr="001F701C" w:rsidTr="00340741">
        <w:trPr>
          <w:gridAfter w:val="4"/>
          <w:wAfter w:w="872" w:type="dxa"/>
          <w:trHeight w:val="599"/>
        </w:trPr>
        <w:tc>
          <w:tcPr>
            <w:tcW w:w="1276" w:type="dxa"/>
            <w:vMerge/>
            <w:tcBorders>
              <w:top w:val="nil"/>
            </w:tcBorders>
          </w:tcPr>
          <w:p w:rsidR="00340741" w:rsidRPr="001F701C" w:rsidRDefault="00340741" w:rsidP="00B17F9C">
            <w:pPr>
              <w:spacing w:after="0" w:line="240" w:lineRule="auto"/>
              <w:rPr>
                <w:rFonts w:ascii="Times New Roman" w:hAnsi="Times New Roman" w:cs="Times New Roman"/>
                <w:sz w:val="20"/>
                <w:szCs w:val="20"/>
              </w:rPr>
            </w:pPr>
          </w:p>
        </w:tc>
        <w:tc>
          <w:tcPr>
            <w:tcW w:w="2410" w:type="dxa"/>
            <w:gridSpan w:val="6"/>
          </w:tcPr>
          <w:p w:rsidR="00340741" w:rsidRPr="001F701C" w:rsidRDefault="00340741" w:rsidP="00B17F9C">
            <w:pPr>
              <w:pStyle w:val="TableParagraph"/>
              <w:tabs>
                <w:tab w:val="left" w:pos="2266"/>
              </w:tabs>
              <w:rPr>
                <w:rFonts w:ascii="Times New Roman" w:hAnsi="Times New Roman"/>
                <w:sz w:val="20"/>
                <w:szCs w:val="20"/>
                <w:lang w:val="ru-RU"/>
              </w:rPr>
            </w:pPr>
            <w:r w:rsidRPr="001F701C">
              <w:rPr>
                <w:rFonts w:ascii="Times New Roman" w:hAnsi="Times New Roman"/>
                <w:sz w:val="20"/>
                <w:szCs w:val="20"/>
                <w:lang w:val="ru-RU"/>
              </w:rPr>
              <w:t>Общешкольное</w:t>
            </w:r>
            <w:r w:rsidRPr="001F701C">
              <w:rPr>
                <w:rFonts w:ascii="Times New Roman" w:hAnsi="Times New Roman"/>
                <w:sz w:val="20"/>
                <w:szCs w:val="20"/>
                <w:lang w:val="ru-RU"/>
              </w:rPr>
              <w:tab/>
              <w:t>мероприятие</w:t>
            </w:r>
          </w:p>
          <w:p w:rsidR="00340741" w:rsidRPr="001F701C" w:rsidRDefault="00340741" w:rsidP="00B17F9C">
            <w:pPr>
              <w:pStyle w:val="TableParagraph"/>
              <w:rPr>
                <w:rFonts w:ascii="Times New Roman" w:hAnsi="Times New Roman"/>
                <w:sz w:val="20"/>
                <w:szCs w:val="20"/>
                <w:lang w:val="ru-RU"/>
              </w:rPr>
            </w:pPr>
            <w:r w:rsidRPr="001F701C">
              <w:rPr>
                <w:rFonts w:ascii="Times New Roman" w:hAnsi="Times New Roman"/>
                <w:sz w:val="20"/>
                <w:szCs w:val="20"/>
                <w:lang w:val="ru-RU"/>
              </w:rPr>
              <w:t>«Маме! С любовью!»</w:t>
            </w:r>
          </w:p>
        </w:tc>
        <w:tc>
          <w:tcPr>
            <w:tcW w:w="850" w:type="dxa"/>
            <w:gridSpan w:val="3"/>
          </w:tcPr>
          <w:p w:rsidR="00340741" w:rsidRDefault="00340741">
            <w:r w:rsidRPr="003B72D6">
              <w:rPr>
                <w:rFonts w:ascii="Times New Roman" w:hAnsi="Times New Roman"/>
                <w:sz w:val="20"/>
                <w:szCs w:val="20"/>
              </w:rPr>
              <w:t>5-9 кл</w:t>
            </w:r>
          </w:p>
        </w:tc>
        <w:tc>
          <w:tcPr>
            <w:tcW w:w="1558" w:type="dxa"/>
            <w:gridSpan w:val="6"/>
          </w:tcPr>
          <w:p w:rsidR="00340741" w:rsidRPr="001F701C" w:rsidRDefault="00340741"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Кл. рук., зам. дир. ВР, п/о</w:t>
            </w:r>
          </w:p>
        </w:tc>
      </w:tr>
      <w:tr w:rsidR="00340741" w:rsidRPr="001F701C" w:rsidTr="00340741">
        <w:trPr>
          <w:gridAfter w:val="4"/>
          <w:wAfter w:w="872" w:type="dxa"/>
          <w:trHeight w:val="597"/>
        </w:trPr>
        <w:tc>
          <w:tcPr>
            <w:tcW w:w="1276" w:type="dxa"/>
            <w:vMerge/>
            <w:tcBorders>
              <w:top w:val="nil"/>
            </w:tcBorders>
          </w:tcPr>
          <w:p w:rsidR="00340741" w:rsidRPr="001F701C" w:rsidRDefault="00340741" w:rsidP="00B17F9C">
            <w:pPr>
              <w:spacing w:after="0" w:line="240" w:lineRule="auto"/>
              <w:rPr>
                <w:rFonts w:ascii="Times New Roman" w:hAnsi="Times New Roman" w:cs="Times New Roman"/>
                <w:sz w:val="20"/>
                <w:szCs w:val="20"/>
              </w:rPr>
            </w:pPr>
          </w:p>
        </w:tc>
        <w:tc>
          <w:tcPr>
            <w:tcW w:w="2410" w:type="dxa"/>
            <w:gridSpan w:val="6"/>
          </w:tcPr>
          <w:p w:rsidR="00340741" w:rsidRPr="001F701C" w:rsidRDefault="00340741" w:rsidP="00B17F9C">
            <w:pPr>
              <w:pStyle w:val="TableParagraph"/>
              <w:rPr>
                <w:rFonts w:ascii="Times New Roman" w:hAnsi="Times New Roman"/>
                <w:sz w:val="20"/>
                <w:szCs w:val="20"/>
                <w:lang w:val="ru-RU"/>
              </w:rPr>
            </w:pPr>
            <w:r w:rsidRPr="001F701C">
              <w:rPr>
                <w:rFonts w:ascii="Times New Roman" w:hAnsi="Times New Roman"/>
                <w:sz w:val="20"/>
                <w:szCs w:val="20"/>
                <w:lang w:val="ru-RU"/>
              </w:rPr>
              <w:t>Организация осенних каникул</w:t>
            </w:r>
          </w:p>
          <w:p w:rsidR="00340741" w:rsidRPr="001F701C" w:rsidRDefault="00340741" w:rsidP="00B17F9C">
            <w:pPr>
              <w:pStyle w:val="TableParagraph"/>
              <w:rPr>
                <w:rFonts w:ascii="Times New Roman" w:hAnsi="Times New Roman"/>
                <w:sz w:val="20"/>
                <w:szCs w:val="20"/>
                <w:lang w:val="ru-RU"/>
              </w:rPr>
            </w:pPr>
            <w:r w:rsidRPr="001F701C">
              <w:rPr>
                <w:rFonts w:ascii="Times New Roman" w:hAnsi="Times New Roman"/>
                <w:sz w:val="20"/>
                <w:szCs w:val="20"/>
                <w:lang w:val="ru-RU"/>
              </w:rPr>
              <w:t>(по особому плану)</w:t>
            </w:r>
          </w:p>
        </w:tc>
        <w:tc>
          <w:tcPr>
            <w:tcW w:w="850" w:type="dxa"/>
            <w:gridSpan w:val="3"/>
          </w:tcPr>
          <w:p w:rsidR="00340741" w:rsidRDefault="00340741">
            <w:r w:rsidRPr="003B72D6">
              <w:rPr>
                <w:rFonts w:ascii="Times New Roman" w:hAnsi="Times New Roman"/>
                <w:sz w:val="20"/>
                <w:szCs w:val="20"/>
              </w:rPr>
              <w:t>5-9 кл</w:t>
            </w:r>
          </w:p>
        </w:tc>
        <w:tc>
          <w:tcPr>
            <w:tcW w:w="1558" w:type="dxa"/>
            <w:gridSpan w:val="6"/>
          </w:tcPr>
          <w:p w:rsidR="00340741" w:rsidRPr="001F701C" w:rsidRDefault="00340741"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Кл. рук., зам. дир. ВР, п/о</w:t>
            </w:r>
          </w:p>
        </w:tc>
      </w:tr>
      <w:tr w:rsidR="000618F3" w:rsidRPr="001F701C" w:rsidTr="00340741">
        <w:trPr>
          <w:gridAfter w:val="4"/>
          <w:wAfter w:w="872" w:type="dxa"/>
          <w:trHeight w:val="299"/>
        </w:trPr>
        <w:tc>
          <w:tcPr>
            <w:tcW w:w="1276" w:type="dxa"/>
            <w:vMerge w:val="restart"/>
          </w:tcPr>
          <w:p w:rsidR="000618F3" w:rsidRPr="001F701C" w:rsidRDefault="000618F3" w:rsidP="00B17F9C">
            <w:pPr>
              <w:pStyle w:val="TableParagraph"/>
              <w:jc w:val="both"/>
              <w:rPr>
                <w:rFonts w:ascii="Times New Roman" w:hAnsi="Times New Roman"/>
                <w:b/>
                <w:bCs/>
                <w:i/>
                <w:iCs/>
                <w:sz w:val="20"/>
                <w:szCs w:val="20"/>
                <w:lang w:val="ru-RU"/>
              </w:rPr>
            </w:pPr>
            <w:r w:rsidRPr="001F701C">
              <w:rPr>
                <w:rFonts w:ascii="Times New Roman" w:hAnsi="Times New Roman"/>
                <w:b/>
                <w:bCs/>
                <w:i/>
                <w:iCs/>
                <w:sz w:val="20"/>
                <w:szCs w:val="20"/>
                <w:lang w:val="ru-RU"/>
              </w:rPr>
              <w:t>Нравственное, правовое и профилактика асоциального поведения</w:t>
            </w:r>
          </w:p>
        </w:tc>
        <w:tc>
          <w:tcPr>
            <w:tcW w:w="2410"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Акция «Внимание! Дорога!»</w:t>
            </w:r>
          </w:p>
        </w:tc>
        <w:tc>
          <w:tcPr>
            <w:tcW w:w="850" w:type="dxa"/>
            <w:gridSpan w:val="3"/>
          </w:tcPr>
          <w:p w:rsidR="000618F3" w:rsidRPr="001F701C" w:rsidRDefault="00340741" w:rsidP="00B17F9C">
            <w:pPr>
              <w:pStyle w:val="TableParagraph"/>
              <w:rPr>
                <w:rFonts w:ascii="Times New Roman" w:hAnsi="Times New Roman"/>
                <w:sz w:val="20"/>
                <w:szCs w:val="20"/>
              </w:rPr>
            </w:pPr>
            <w:r>
              <w:rPr>
                <w:rFonts w:ascii="Times New Roman" w:hAnsi="Times New Roman"/>
                <w:sz w:val="20"/>
                <w:szCs w:val="20"/>
              </w:rPr>
              <w:t>5</w:t>
            </w:r>
            <w:r w:rsidR="000618F3" w:rsidRPr="001F701C">
              <w:rPr>
                <w:rFonts w:ascii="Times New Roman" w:hAnsi="Times New Roman"/>
                <w:sz w:val="20"/>
                <w:szCs w:val="20"/>
              </w:rPr>
              <w:t>-7 кл.</w:t>
            </w:r>
          </w:p>
        </w:tc>
        <w:tc>
          <w:tcPr>
            <w:tcW w:w="1558"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отряд ЮИД</w:t>
            </w:r>
          </w:p>
        </w:tc>
      </w:tr>
      <w:tr w:rsidR="000618F3" w:rsidRPr="001F701C" w:rsidTr="00340741">
        <w:trPr>
          <w:gridAfter w:val="4"/>
          <w:wAfter w:w="872" w:type="dxa"/>
          <w:trHeight w:val="897"/>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tabs>
                <w:tab w:val="left" w:pos="1597"/>
                <w:tab w:val="left" w:pos="3232"/>
              </w:tabs>
              <w:rPr>
                <w:rFonts w:ascii="Times New Roman" w:hAnsi="Times New Roman"/>
                <w:sz w:val="20"/>
                <w:szCs w:val="20"/>
                <w:lang w:val="ru-RU"/>
              </w:rPr>
            </w:pPr>
            <w:r w:rsidRPr="001F701C">
              <w:rPr>
                <w:rFonts w:ascii="Times New Roman" w:hAnsi="Times New Roman"/>
                <w:sz w:val="20"/>
                <w:szCs w:val="20"/>
                <w:lang w:val="ru-RU"/>
              </w:rPr>
              <w:t>Беседы, конкурсы плакатов, посвященных Всемирному</w:t>
            </w:r>
            <w:r w:rsidRPr="001F701C">
              <w:rPr>
                <w:rFonts w:ascii="Times New Roman" w:hAnsi="Times New Roman"/>
                <w:sz w:val="20"/>
                <w:szCs w:val="20"/>
                <w:lang w:val="ru-RU"/>
              </w:rPr>
              <w:tab/>
              <w:t>дню</w:t>
            </w: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борьбы с курением.</w:t>
            </w:r>
          </w:p>
        </w:tc>
        <w:tc>
          <w:tcPr>
            <w:tcW w:w="850" w:type="dxa"/>
            <w:gridSpan w:val="3"/>
          </w:tcPr>
          <w:p w:rsidR="000618F3" w:rsidRPr="001F701C" w:rsidRDefault="000618F3" w:rsidP="00B17F9C">
            <w:pPr>
              <w:pStyle w:val="TableParagraph"/>
              <w:rPr>
                <w:rFonts w:ascii="Times New Roman" w:hAnsi="Times New Roman"/>
                <w:b/>
                <w:bCs/>
                <w:sz w:val="20"/>
                <w:szCs w:val="20"/>
              </w:rPr>
            </w:pPr>
          </w:p>
          <w:p w:rsidR="000618F3" w:rsidRPr="001F701C" w:rsidRDefault="000618F3" w:rsidP="00340741">
            <w:pPr>
              <w:pStyle w:val="TableParagraph"/>
              <w:rPr>
                <w:rFonts w:ascii="Times New Roman" w:hAnsi="Times New Roman"/>
                <w:sz w:val="20"/>
                <w:szCs w:val="20"/>
              </w:rPr>
            </w:pPr>
            <w:r w:rsidRPr="001F701C">
              <w:rPr>
                <w:rFonts w:ascii="Times New Roman" w:hAnsi="Times New Roman"/>
                <w:sz w:val="20"/>
                <w:szCs w:val="20"/>
              </w:rPr>
              <w:t>5-</w:t>
            </w:r>
            <w:r w:rsidR="00340741">
              <w:rPr>
                <w:rFonts w:ascii="Times New Roman" w:hAnsi="Times New Roman"/>
                <w:sz w:val="20"/>
                <w:szCs w:val="20"/>
              </w:rPr>
              <w:t>9</w:t>
            </w:r>
            <w:r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 УСУ</w:t>
            </w:r>
          </w:p>
        </w:tc>
      </w:tr>
      <w:tr w:rsidR="000618F3" w:rsidRPr="001F701C" w:rsidTr="00340741">
        <w:trPr>
          <w:gridAfter w:val="4"/>
          <w:wAfter w:w="872" w:type="dxa"/>
          <w:trHeight w:val="599"/>
        </w:trPr>
        <w:tc>
          <w:tcPr>
            <w:tcW w:w="1276" w:type="dxa"/>
            <w:vMerge w:val="restart"/>
          </w:tcPr>
          <w:p w:rsidR="000618F3" w:rsidRPr="001F701C" w:rsidRDefault="000618F3" w:rsidP="00B17F9C">
            <w:pPr>
              <w:pStyle w:val="TableParagraph"/>
              <w:rPr>
                <w:rFonts w:ascii="Times New Roman" w:hAnsi="Times New Roman"/>
                <w:b/>
                <w:bCs/>
                <w:i/>
                <w:iCs/>
                <w:sz w:val="20"/>
                <w:szCs w:val="20"/>
              </w:rPr>
            </w:pPr>
            <w:r w:rsidRPr="001F701C">
              <w:rPr>
                <w:rFonts w:ascii="Times New Roman" w:hAnsi="Times New Roman"/>
                <w:b/>
                <w:bCs/>
                <w:i/>
                <w:iCs/>
                <w:sz w:val="20"/>
                <w:szCs w:val="20"/>
              </w:rPr>
              <w:t>Работа с классными руководителями</w:t>
            </w:r>
          </w:p>
        </w:tc>
        <w:tc>
          <w:tcPr>
            <w:tcW w:w="2410"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МО классных руководителей.</w:t>
            </w:r>
          </w:p>
        </w:tc>
        <w:tc>
          <w:tcPr>
            <w:tcW w:w="850" w:type="dxa"/>
            <w:gridSpan w:val="3"/>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w w:val="99"/>
                <w:sz w:val="20"/>
                <w:szCs w:val="20"/>
              </w:rPr>
              <w:t>-</w:t>
            </w:r>
          </w:p>
        </w:tc>
        <w:tc>
          <w:tcPr>
            <w:tcW w:w="1558" w:type="dxa"/>
            <w:gridSpan w:val="6"/>
          </w:tcPr>
          <w:p w:rsidR="000618F3" w:rsidRPr="001F701C" w:rsidRDefault="000618F3" w:rsidP="00B17F9C">
            <w:pPr>
              <w:pStyle w:val="TableParagraph"/>
              <w:tabs>
                <w:tab w:val="left" w:pos="203"/>
              </w:tabs>
              <w:rPr>
                <w:rFonts w:ascii="Times New Roman" w:hAnsi="Times New Roman"/>
                <w:sz w:val="20"/>
                <w:szCs w:val="20"/>
                <w:lang w:val="ru-RU"/>
              </w:rPr>
            </w:pPr>
            <w:r w:rsidRPr="001F701C">
              <w:rPr>
                <w:rFonts w:ascii="Times New Roman" w:hAnsi="Times New Roman"/>
                <w:sz w:val="20"/>
                <w:szCs w:val="20"/>
                <w:lang w:val="ru-RU"/>
              </w:rPr>
              <w:t>зам. дир. ВР,</w:t>
            </w:r>
            <w:r w:rsidRPr="001F701C">
              <w:rPr>
                <w:rFonts w:ascii="Times New Roman" w:hAnsi="Times New Roman"/>
                <w:sz w:val="20"/>
                <w:szCs w:val="20"/>
                <w:lang w:val="ru-RU"/>
              </w:rPr>
              <w:tab/>
              <w:t>руководитель</w:t>
            </w: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МО кл. рук</w:t>
            </w:r>
          </w:p>
        </w:tc>
      </w:tr>
      <w:tr w:rsidR="000618F3" w:rsidRPr="001F701C" w:rsidTr="00340741">
        <w:trPr>
          <w:gridAfter w:val="4"/>
          <w:wAfter w:w="872" w:type="dxa"/>
          <w:trHeight w:val="597"/>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Обзор новинок методической</w:t>
            </w: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литературы.</w:t>
            </w:r>
          </w:p>
        </w:tc>
        <w:tc>
          <w:tcPr>
            <w:tcW w:w="850" w:type="dxa"/>
            <w:gridSpan w:val="3"/>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w w:val="99"/>
                <w:sz w:val="20"/>
                <w:szCs w:val="20"/>
              </w:rPr>
              <w:t>-</w:t>
            </w:r>
          </w:p>
        </w:tc>
        <w:tc>
          <w:tcPr>
            <w:tcW w:w="1558"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библиотекарь</w:t>
            </w:r>
          </w:p>
        </w:tc>
      </w:tr>
      <w:tr w:rsidR="000618F3" w:rsidRPr="001F701C" w:rsidTr="00340741">
        <w:trPr>
          <w:gridAfter w:val="4"/>
          <w:wAfter w:w="872" w:type="dxa"/>
          <w:trHeight w:val="1795"/>
        </w:trPr>
        <w:tc>
          <w:tcPr>
            <w:tcW w:w="1276" w:type="dxa"/>
            <w:vMerge w:val="restart"/>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tabs>
                <w:tab w:val="left" w:pos="2235"/>
              </w:tabs>
              <w:rPr>
                <w:rFonts w:ascii="Times New Roman" w:hAnsi="Times New Roman"/>
                <w:b/>
                <w:bCs/>
                <w:i/>
                <w:iCs/>
                <w:sz w:val="20"/>
                <w:szCs w:val="20"/>
              </w:rPr>
            </w:pPr>
            <w:r w:rsidRPr="001F701C">
              <w:rPr>
                <w:rFonts w:ascii="Times New Roman" w:hAnsi="Times New Roman"/>
                <w:b/>
                <w:bCs/>
                <w:i/>
                <w:iCs/>
                <w:sz w:val="20"/>
                <w:szCs w:val="20"/>
              </w:rPr>
              <w:t xml:space="preserve">Контроль </w:t>
            </w:r>
            <w:r w:rsidRPr="001F701C">
              <w:rPr>
                <w:rFonts w:ascii="Times New Roman" w:hAnsi="Times New Roman"/>
                <w:b/>
                <w:bCs/>
                <w:i/>
                <w:iCs/>
                <w:spacing w:val="-9"/>
                <w:sz w:val="20"/>
                <w:szCs w:val="20"/>
              </w:rPr>
              <w:t xml:space="preserve">за </w:t>
            </w:r>
            <w:r w:rsidRPr="001F701C">
              <w:rPr>
                <w:rFonts w:ascii="Times New Roman" w:hAnsi="Times New Roman"/>
                <w:b/>
                <w:bCs/>
                <w:i/>
                <w:iCs/>
                <w:sz w:val="20"/>
                <w:szCs w:val="20"/>
              </w:rPr>
              <w:t>воспитательным процессом</w:t>
            </w:r>
          </w:p>
        </w:tc>
        <w:tc>
          <w:tcPr>
            <w:tcW w:w="2410" w:type="dxa"/>
            <w:gridSpan w:val="6"/>
          </w:tcPr>
          <w:p w:rsidR="000618F3" w:rsidRPr="001F701C" w:rsidRDefault="000618F3" w:rsidP="00B17F9C">
            <w:pPr>
              <w:pStyle w:val="TableParagraph"/>
              <w:jc w:val="both"/>
              <w:rPr>
                <w:rFonts w:ascii="Times New Roman" w:hAnsi="Times New Roman"/>
                <w:sz w:val="20"/>
                <w:szCs w:val="20"/>
                <w:lang w:val="ru-RU"/>
              </w:rPr>
            </w:pPr>
            <w:r w:rsidRPr="001F701C">
              <w:rPr>
                <w:rFonts w:ascii="Times New Roman" w:hAnsi="Times New Roman"/>
                <w:sz w:val="20"/>
                <w:szCs w:val="20"/>
                <w:lang w:val="ru-RU"/>
              </w:rPr>
              <w:t>Изучение практики проведения классными руководителями кл. часов, посвященных реализации духовно – нравственного потенциала личности обучающихся</w:t>
            </w:r>
          </w:p>
        </w:tc>
        <w:tc>
          <w:tcPr>
            <w:tcW w:w="850" w:type="dxa"/>
            <w:gridSpan w:val="3"/>
          </w:tcPr>
          <w:p w:rsidR="000618F3" w:rsidRPr="001F701C" w:rsidRDefault="00340741" w:rsidP="00B17F9C">
            <w:pPr>
              <w:pStyle w:val="TableParagraph"/>
              <w:rPr>
                <w:rFonts w:ascii="Times New Roman" w:hAnsi="Times New Roman"/>
                <w:sz w:val="20"/>
                <w:szCs w:val="20"/>
              </w:rPr>
            </w:pPr>
            <w:r>
              <w:rPr>
                <w:rFonts w:ascii="Times New Roman" w:hAnsi="Times New Roman"/>
                <w:sz w:val="20"/>
                <w:szCs w:val="20"/>
              </w:rPr>
              <w:t>5</w:t>
            </w:r>
            <w:r w:rsidRPr="001F701C">
              <w:rPr>
                <w:rFonts w:ascii="Times New Roman" w:hAnsi="Times New Roman"/>
                <w:sz w:val="20"/>
                <w:szCs w:val="20"/>
              </w:rPr>
              <w:t>-</w:t>
            </w:r>
            <w:r>
              <w:rPr>
                <w:rFonts w:ascii="Times New Roman" w:hAnsi="Times New Roman"/>
                <w:sz w:val="20"/>
                <w:szCs w:val="20"/>
              </w:rPr>
              <w:t>9</w:t>
            </w:r>
            <w:r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зам. дир. ВР</w:t>
            </w:r>
          </w:p>
        </w:tc>
      </w:tr>
      <w:tr w:rsidR="000618F3" w:rsidRPr="001F701C" w:rsidTr="00340741">
        <w:trPr>
          <w:gridAfter w:val="4"/>
          <w:wAfter w:w="872" w:type="dxa"/>
          <w:trHeight w:val="897"/>
        </w:trPr>
        <w:tc>
          <w:tcPr>
            <w:tcW w:w="1276" w:type="dxa"/>
            <w:vMerge/>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Контроль за организацией питания в школе: охват обучающихся горячим питанием</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w w:val="99"/>
                <w:sz w:val="20"/>
                <w:szCs w:val="20"/>
              </w:rPr>
              <w:t>-</w:t>
            </w:r>
            <w:r w:rsidR="00340741">
              <w:rPr>
                <w:rFonts w:ascii="Times New Roman" w:hAnsi="Times New Roman"/>
                <w:sz w:val="20"/>
                <w:szCs w:val="20"/>
              </w:rPr>
              <w:t>5</w:t>
            </w:r>
            <w:r w:rsidR="00340741" w:rsidRPr="001F701C">
              <w:rPr>
                <w:rFonts w:ascii="Times New Roman" w:hAnsi="Times New Roman"/>
                <w:sz w:val="20"/>
                <w:szCs w:val="20"/>
              </w:rPr>
              <w:t>-</w:t>
            </w:r>
            <w:r w:rsidR="00340741">
              <w:rPr>
                <w:rFonts w:ascii="Times New Roman" w:hAnsi="Times New Roman"/>
                <w:sz w:val="20"/>
                <w:szCs w:val="20"/>
              </w:rPr>
              <w:t>9</w:t>
            </w:r>
            <w:r w:rsidR="00340741"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зам. дир. ВР</w:t>
            </w:r>
          </w:p>
        </w:tc>
      </w:tr>
      <w:tr w:rsidR="000618F3" w:rsidRPr="001F701C" w:rsidTr="00340741">
        <w:trPr>
          <w:gridAfter w:val="4"/>
          <w:wAfter w:w="872" w:type="dxa"/>
          <w:trHeight w:val="897"/>
        </w:trPr>
        <w:tc>
          <w:tcPr>
            <w:tcW w:w="1276" w:type="dxa"/>
            <w:vMerge/>
          </w:tcPr>
          <w:p w:rsidR="000618F3" w:rsidRPr="001F701C" w:rsidRDefault="000618F3" w:rsidP="00B17F9C">
            <w:pPr>
              <w:pStyle w:val="TableParagraph"/>
              <w:rPr>
                <w:rFonts w:ascii="Times New Roman" w:hAnsi="Times New Roman"/>
                <w:sz w:val="20"/>
                <w:szCs w:val="20"/>
              </w:rPr>
            </w:pP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Работа классных руководителей и учителей - предметников с</w:t>
            </w: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дневниками обучающихся</w:t>
            </w:r>
          </w:p>
        </w:tc>
        <w:tc>
          <w:tcPr>
            <w:tcW w:w="850" w:type="dxa"/>
            <w:gridSpan w:val="3"/>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w w:val="99"/>
                <w:sz w:val="20"/>
                <w:szCs w:val="20"/>
              </w:rPr>
              <w:t>-</w:t>
            </w:r>
          </w:p>
        </w:tc>
        <w:tc>
          <w:tcPr>
            <w:tcW w:w="1558" w:type="dxa"/>
            <w:gridSpan w:val="6"/>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зам. дир. ВР</w:t>
            </w:r>
          </w:p>
        </w:tc>
      </w:tr>
      <w:tr w:rsidR="000618F3" w:rsidRPr="001F701C" w:rsidTr="00340741">
        <w:trPr>
          <w:gridAfter w:val="4"/>
          <w:wAfter w:w="872" w:type="dxa"/>
          <w:trHeight w:val="275"/>
        </w:trPr>
        <w:tc>
          <w:tcPr>
            <w:tcW w:w="6094" w:type="dxa"/>
            <w:gridSpan w:val="16"/>
            <w:shd w:val="clear" w:color="auto" w:fill="F1F1F1"/>
          </w:tcPr>
          <w:p w:rsidR="000618F3" w:rsidRPr="001F701C" w:rsidRDefault="000618F3" w:rsidP="00B17F9C">
            <w:pPr>
              <w:pStyle w:val="TableParagraph"/>
              <w:rPr>
                <w:rFonts w:ascii="Times New Roman" w:hAnsi="Times New Roman"/>
                <w:b/>
                <w:bCs/>
                <w:sz w:val="20"/>
                <w:szCs w:val="20"/>
              </w:rPr>
            </w:pPr>
            <w:r w:rsidRPr="001F701C">
              <w:rPr>
                <w:rFonts w:ascii="Times New Roman" w:hAnsi="Times New Roman"/>
                <w:b/>
                <w:bCs/>
                <w:sz w:val="20"/>
                <w:szCs w:val="20"/>
              </w:rPr>
              <w:t>ДЕКАБРЬ</w:t>
            </w:r>
          </w:p>
        </w:tc>
      </w:tr>
      <w:tr w:rsidR="000618F3" w:rsidRPr="001F701C" w:rsidTr="00340741">
        <w:trPr>
          <w:gridAfter w:val="4"/>
          <w:wAfter w:w="872" w:type="dxa"/>
          <w:trHeight w:val="1194"/>
        </w:trPr>
        <w:tc>
          <w:tcPr>
            <w:tcW w:w="1276" w:type="dxa"/>
            <w:vMerge w:val="restart"/>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tabs>
                <w:tab w:val="left" w:pos="2368"/>
              </w:tabs>
              <w:rPr>
                <w:rFonts w:ascii="Times New Roman" w:hAnsi="Times New Roman"/>
                <w:b/>
                <w:bCs/>
                <w:i/>
                <w:iCs/>
                <w:sz w:val="20"/>
                <w:szCs w:val="20"/>
              </w:rPr>
            </w:pPr>
            <w:r w:rsidRPr="001F701C">
              <w:rPr>
                <w:rFonts w:ascii="Times New Roman" w:hAnsi="Times New Roman"/>
                <w:b/>
                <w:bCs/>
                <w:i/>
                <w:iCs/>
                <w:sz w:val="20"/>
                <w:szCs w:val="20"/>
              </w:rPr>
              <w:t>Гражданско</w:t>
            </w:r>
            <w:r w:rsidRPr="001F701C">
              <w:rPr>
                <w:rFonts w:ascii="Times New Roman" w:hAnsi="Times New Roman"/>
                <w:b/>
                <w:bCs/>
                <w:i/>
                <w:iCs/>
                <w:sz w:val="20"/>
                <w:szCs w:val="20"/>
              </w:rPr>
              <w:tab/>
            </w:r>
            <w:r w:rsidRPr="001F701C">
              <w:rPr>
                <w:rFonts w:ascii="Times New Roman" w:hAnsi="Times New Roman"/>
                <w:b/>
                <w:bCs/>
                <w:i/>
                <w:iCs/>
                <w:spacing w:val="-17"/>
                <w:sz w:val="20"/>
                <w:szCs w:val="20"/>
              </w:rPr>
              <w:t xml:space="preserve">- </w:t>
            </w:r>
            <w:r w:rsidRPr="001F701C">
              <w:rPr>
                <w:rFonts w:ascii="Times New Roman" w:hAnsi="Times New Roman"/>
                <w:b/>
                <w:bCs/>
                <w:i/>
                <w:iCs/>
                <w:sz w:val="20"/>
                <w:szCs w:val="20"/>
              </w:rPr>
              <w:t>патриотическое</w:t>
            </w: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03.12. День Неизвестного солдата. Общешкольная Акция</w:t>
            </w:r>
          </w:p>
          <w:p w:rsidR="000618F3" w:rsidRPr="001F701C" w:rsidRDefault="000618F3" w:rsidP="00B17F9C">
            <w:pPr>
              <w:pStyle w:val="TableParagraph"/>
              <w:tabs>
                <w:tab w:val="left" w:pos="1393"/>
                <w:tab w:val="left" w:pos="3222"/>
              </w:tabs>
              <w:rPr>
                <w:rFonts w:ascii="Times New Roman" w:hAnsi="Times New Roman"/>
                <w:sz w:val="20"/>
                <w:szCs w:val="20"/>
                <w:lang w:val="ru-RU"/>
              </w:rPr>
            </w:pPr>
            <w:r w:rsidRPr="001F701C">
              <w:rPr>
                <w:rFonts w:ascii="Times New Roman" w:hAnsi="Times New Roman"/>
                <w:sz w:val="20"/>
                <w:szCs w:val="20"/>
                <w:lang w:val="ru-RU"/>
              </w:rPr>
              <w:t>«Письмо</w:t>
            </w:r>
            <w:r w:rsidRPr="001F701C">
              <w:rPr>
                <w:rFonts w:ascii="Times New Roman" w:hAnsi="Times New Roman"/>
                <w:sz w:val="20"/>
                <w:szCs w:val="20"/>
                <w:lang w:val="ru-RU"/>
              </w:rPr>
              <w:tab/>
              <w:t xml:space="preserve">неизвестному </w:t>
            </w:r>
            <w:r w:rsidRPr="001F701C">
              <w:rPr>
                <w:rFonts w:ascii="Times New Roman" w:hAnsi="Times New Roman"/>
                <w:spacing w:val="-4"/>
                <w:sz w:val="20"/>
                <w:szCs w:val="20"/>
                <w:lang w:val="ru-RU"/>
              </w:rPr>
              <w:t>сол</w:t>
            </w:r>
            <w:r w:rsidRPr="001F701C">
              <w:rPr>
                <w:rFonts w:ascii="Times New Roman" w:hAnsi="Times New Roman"/>
                <w:sz w:val="20"/>
                <w:szCs w:val="20"/>
                <w:lang w:val="ru-RU"/>
              </w:rPr>
              <w:t>дату»</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5-8 кл</w:t>
            </w:r>
          </w:p>
        </w:tc>
        <w:tc>
          <w:tcPr>
            <w:tcW w:w="1558"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Кл. рук., сектора УСУ</w:t>
            </w: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«Культура» и «Образование»</w:t>
            </w:r>
          </w:p>
        </w:tc>
      </w:tr>
      <w:tr w:rsidR="000618F3" w:rsidRPr="001F701C" w:rsidTr="00340741">
        <w:trPr>
          <w:gridAfter w:val="4"/>
          <w:wAfter w:w="872" w:type="dxa"/>
          <w:trHeight w:val="1194"/>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jc w:val="both"/>
              <w:rPr>
                <w:rFonts w:ascii="Times New Roman" w:hAnsi="Times New Roman"/>
                <w:sz w:val="20"/>
                <w:szCs w:val="20"/>
              </w:rPr>
            </w:pPr>
            <w:r w:rsidRPr="001F701C">
              <w:rPr>
                <w:rFonts w:ascii="Times New Roman" w:hAnsi="Times New Roman"/>
                <w:sz w:val="20"/>
                <w:szCs w:val="20"/>
                <w:lang w:val="ru-RU"/>
              </w:rPr>
              <w:t xml:space="preserve">09.12. День Героев Отечества. Классные часы «Ими гордится Россия! </w:t>
            </w:r>
            <w:r w:rsidRPr="001F701C">
              <w:rPr>
                <w:rFonts w:ascii="Times New Roman" w:hAnsi="Times New Roman"/>
                <w:sz w:val="20"/>
                <w:szCs w:val="20"/>
              </w:rPr>
              <w:t>Ими гордимся мы!»</w:t>
            </w:r>
          </w:p>
        </w:tc>
        <w:tc>
          <w:tcPr>
            <w:tcW w:w="850" w:type="dxa"/>
            <w:gridSpan w:val="3"/>
          </w:tcPr>
          <w:p w:rsidR="000618F3" w:rsidRPr="001F701C" w:rsidRDefault="000618F3" w:rsidP="00B17F9C">
            <w:pPr>
              <w:pStyle w:val="TableParagraph"/>
              <w:rPr>
                <w:rFonts w:ascii="Times New Roman" w:hAnsi="Times New Roman"/>
                <w:b/>
                <w:bCs/>
                <w:sz w:val="20"/>
                <w:szCs w:val="20"/>
              </w:rPr>
            </w:pPr>
          </w:p>
          <w:p w:rsidR="000618F3" w:rsidRPr="001F701C" w:rsidRDefault="00340741" w:rsidP="00B17F9C">
            <w:pPr>
              <w:pStyle w:val="TableParagraph"/>
              <w:rPr>
                <w:rFonts w:ascii="Times New Roman" w:hAnsi="Times New Roman"/>
                <w:sz w:val="20"/>
                <w:szCs w:val="20"/>
              </w:rPr>
            </w:pPr>
            <w:r>
              <w:rPr>
                <w:rFonts w:ascii="Times New Roman" w:hAnsi="Times New Roman"/>
                <w:sz w:val="20"/>
                <w:szCs w:val="20"/>
              </w:rPr>
              <w:t>5</w:t>
            </w:r>
            <w:r w:rsidRPr="001F701C">
              <w:rPr>
                <w:rFonts w:ascii="Times New Roman" w:hAnsi="Times New Roman"/>
                <w:sz w:val="20"/>
                <w:szCs w:val="20"/>
              </w:rPr>
              <w:t>-</w:t>
            </w:r>
            <w:r>
              <w:rPr>
                <w:rFonts w:ascii="Times New Roman" w:hAnsi="Times New Roman"/>
                <w:sz w:val="20"/>
                <w:szCs w:val="20"/>
              </w:rPr>
              <w:t>9</w:t>
            </w:r>
            <w:r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рук-ли</w:t>
            </w:r>
          </w:p>
        </w:tc>
      </w:tr>
      <w:tr w:rsidR="000618F3" w:rsidRPr="001F701C" w:rsidTr="00340741">
        <w:trPr>
          <w:gridAfter w:val="4"/>
          <w:wAfter w:w="872" w:type="dxa"/>
          <w:trHeight w:val="895"/>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11.12. День Конституции РФ. Часы общения «Главный</w:t>
            </w: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Закон Жизни!»</w:t>
            </w:r>
          </w:p>
        </w:tc>
        <w:tc>
          <w:tcPr>
            <w:tcW w:w="850" w:type="dxa"/>
            <w:gridSpan w:val="3"/>
          </w:tcPr>
          <w:p w:rsidR="000618F3" w:rsidRPr="001F701C" w:rsidRDefault="000618F3" w:rsidP="00B17F9C">
            <w:pPr>
              <w:pStyle w:val="TableParagraph"/>
              <w:rPr>
                <w:rFonts w:ascii="Times New Roman" w:hAnsi="Times New Roman"/>
                <w:b/>
                <w:bCs/>
                <w:sz w:val="20"/>
                <w:szCs w:val="20"/>
              </w:rPr>
            </w:pPr>
          </w:p>
          <w:p w:rsidR="000618F3" w:rsidRPr="001F701C" w:rsidRDefault="000618F3" w:rsidP="00340741">
            <w:pPr>
              <w:pStyle w:val="TableParagraph"/>
              <w:rPr>
                <w:rFonts w:ascii="Times New Roman" w:hAnsi="Times New Roman"/>
                <w:sz w:val="20"/>
                <w:szCs w:val="20"/>
              </w:rPr>
            </w:pPr>
            <w:r w:rsidRPr="001F701C">
              <w:rPr>
                <w:rFonts w:ascii="Times New Roman" w:hAnsi="Times New Roman"/>
                <w:sz w:val="20"/>
                <w:szCs w:val="20"/>
              </w:rPr>
              <w:t>9кл.</w:t>
            </w:r>
          </w:p>
        </w:tc>
        <w:tc>
          <w:tcPr>
            <w:tcW w:w="1558" w:type="dxa"/>
            <w:gridSpan w:val="6"/>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п/о, кл. рук.</w:t>
            </w:r>
          </w:p>
        </w:tc>
      </w:tr>
      <w:tr w:rsidR="000618F3" w:rsidRPr="001F701C" w:rsidTr="00340741">
        <w:trPr>
          <w:gridAfter w:val="4"/>
          <w:wAfter w:w="872" w:type="dxa"/>
          <w:trHeight w:val="897"/>
        </w:trPr>
        <w:tc>
          <w:tcPr>
            <w:tcW w:w="1276" w:type="dxa"/>
          </w:tcPr>
          <w:p w:rsidR="000618F3" w:rsidRPr="001F701C" w:rsidRDefault="000618F3" w:rsidP="00B17F9C">
            <w:pPr>
              <w:pStyle w:val="TableParagraph"/>
              <w:tabs>
                <w:tab w:val="left" w:pos="2330"/>
              </w:tabs>
              <w:rPr>
                <w:rFonts w:ascii="Times New Roman" w:hAnsi="Times New Roman"/>
                <w:b/>
                <w:bCs/>
                <w:i/>
                <w:iCs/>
                <w:sz w:val="20"/>
                <w:szCs w:val="20"/>
              </w:rPr>
            </w:pPr>
            <w:r w:rsidRPr="001F701C">
              <w:rPr>
                <w:rFonts w:ascii="Times New Roman" w:hAnsi="Times New Roman"/>
                <w:b/>
                <w:bCs/>
                <w:i/>
                <w:iCs/>
                <w:sz w:val="20"/>
                <w:szCs w:val="20"/>
              </w:rPr>
              <w:t>Интеллектуально</w:t>
            </w:r>
            <w:r w:rsidRPr="001F701C">
              <w:rPr>
                <w:rFonts w:ascii="Times New Roman" w:hAnsi="Times New Roman"/>
                <w:b/>
                <w:bCs/>
                <w:i/>
                <w:iCs/>
                <w:sz w:val="20"/>
                <w:szCs w:val="20"/>
              </w:rPr>
              <w:tab/>
            </w:r>
            <w:r w:rsidRPr="001F701C">
              <w:rPr>
                <w:rFonts w:ascii="Times New Roman" w:hAnsi="Times New Roman"/>
                <w:b/>
                <w:bCs/>
                <w:i/>
                <w:iCs/>
                <w:spacing w:val="-17"/>
                <w:sz w:val="20"/>
                <w:szCs w:val="20"/>
              </w:rPr>
              <w:t xml:space="preserve">– </w:t>
            </w:r>
            <w:r w:rsidRPr="001F701C">
              <w:rPr>
                <w:rFonts w:ascii="Times New Roman" w:hAnsi="Times New Roman"/>
                <w:b/>
                <w:bCs/>
                <w:i/>
                <w:iCs/>
                <w:sz w:val="20"/>
                <w:szCs w:val="20"/>
              </w:rPr>
              <w:t>познавательное</w:t>
            </w: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Участие в олимпиадах и конкурсах школьников по предметам</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8B29EB" w:rsidP="00B17F9C">
            <w:pPr>
              <w:pStyle w:val="TableParagraph"/>
              <w:rPr>
                <w:rFonts w:ascii="Times New Roman" w:hAnsi="Times New Roman"/>
                <w:sz w:val="20"/>
                <w:szCs w:val="20"/>
              </w:rPr>
            </w:pPr>
            <w:r>
              <w:rPr>
                <w:rFonts w:ascii="Times New Roman" w:hAnsi="Times New Roman"/>
                <w:sz w:val="20"/>
                <w:szCs w:val="20"/>
              </w:rPr>
              <w:t>5</w:t>
            </w:r>
            <w:r w:rsidRPr="001F701C">
              <w:rPr>
                <w:rFonts w:ascii="Times New Roman" w:hAnsi="Times New Roman"/>
                <w:sz w:val="20"/>
                <w:szCs w:val="20"/>
              </w:rPr>
              <w:t>-</w:t>
            </w:r>
            <w:r>
              <w:rPr>
                <w:rFonts w:ascii="Times New Roman" w:hAnsi="Times New Roman"/>
                <w:sz w:val="20"/>
                <w:szCs w:val="20"/>
              </w:rPr>
              <w:t>9</w:t>
            </w:r>
            <w:r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Учителя-предметники</w:t>
            </w:r>
          </w:p>
        </w:tc>
      </w:tr>
      <w:tr w:rsidR="000618F3" w:rsidRPr="001F701C" w:rsidTr="00340741">
        <w:trPr>
          <w:gridAfter w:val="4"/>
          <w:wAfter w:w="872" w:type="dxa"/>
          <w:trHeight w:val="599"/>
        </w:trPr>
        <w:tc>
          <w:tcPr>
            <w:tcW w:w="1276" w:type="dxa"/>
            <w:vMerge w:val="restart"/>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i/>
                <w:iCs/>
                <w:sz w:val="20"/>
                <w:szCs w:val="20"/>
              </w:rPr>
            </w:pPr>
            <w:r w:rsidRPr="001F701C">
              <w:rPr>
                <w:rFonts w:ascii="Times New Roman" w:hAnsi="Times New Roman"/>
                <w:b/>
                <w:bCs/>
                <w:i/>
                <w:iCs/>
                <w:sz w:val="20"/>
                <w:szCs w:val="20"/>
              </w:rPr>
              <w:t>Трудовое, профориентационное</w:t>
            </w:r>
          </w:p>
        </w:tc>
        <w:tc>
          <w:tcPr>
            <w:tcW w:w="2410"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Дежурство по школе</w:t>
            </w:r>
          </w:p>
        </w:tc>
        <w:tc>
          <w:tcPr>
            <w:tcW w:w="850" w:type="dxa"/>
            <w:gridSpan w:val="3"/>
          </w:tcPr>
          <w:p w:rsidR="000618F3" w:rsidRPr="001F701C" w:rsidRDefault="008B29EB" w:rsidP="00B17F9C">
            <w:pPr>
              <w:pStyle w:val="TableParagraph"/>
              <w:rPr>
                <w:rFonts w:ascii="Times New Roman" w:hAnsi="Times New Roman"/>
                <w:sz w:val="20"/>
                <w:szCs w:val="20"/>
              </w:rPr>
            </w:pPr>
            <w:r>
              <w:rPr>
                <w:rFonts w:ascii="Times New Roman" w:hAnsi="Times New Roman"/>
                <w:sz w:val="20"/>
                <w:szCs w:val="20"/>
              </w:rPr>
              <w:t>5</w:t>
            </w:r>
            <w:r w:rsidRPr="001F701C">
              <w:rPr>
                <w:rFonts w:ascii="Times New Roman" w:hAnsi="Times New Roman"/>
                <w:sz w:val="20"/>
                <w:szCs w:val="20"/>
              </w:rPr>
              <w:t>-</w:t>
            </w:r>
            <w:r>
              <w:rPr>
                <w:rFonts w:ascii="Times New Roman" w:hAnsi="Times New Roman"/>
                <w:sz w:val="20"/>
                <w:szCs w:val="20"/>
              </w:rPr>
              <w:t>9</w:t>
            </w:r>
            <w:r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tabs>
                <w:tab w:val="left" w:pos="2318"/>
              </w:tabs>
              <w:rPr>
                <w:rFonts w:ascii="Times New Roman" w:hAnsi="Times New Roman"/>
                <w:sz w:val="20"/>
                <w:szCs w:val="20"/>
                <w:lang w:val="ru-RU"/>
              </w:rPr>
            </w:pPr>
            <w:r w:rsidRPr="001F701C">
              <w:rPr>
                <w:rFonts w:ascii="Times New Roman" w:hAnsi="Times New Roman"/>
                <w:sz w:val="20"/>
                <w:szCs w:val="20"/>
                <w:lang w:val="ru-RU"/>
              </w:rPr>
              <w:t>Кл.  рук.,  сектор</w:t>
            </w:r>
            <w:r w:rsidRPr="001F701C">
              <w:rPr>
                <w:rFonts w:ascii="Times New Roman" w:hAnsi="Times New Roman"/>
                <w:sz w:val="20"/>
                <w:szCs w:val="20"/>
                <w:lang w:val="ru-RU"/>
              </w:rPr>
              <w:tab/>
              <w:t>УСУ</w:t>
            </w: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«Трудовой»</w:t>
            </w:r>
          </w:p>
        </w:tc>
      </w:tr>
      <w:tr w:rsidR="000618F3" w:rsidRPr="001F701C" w:rsidTr="00340741">
        <w:trPr>
          <w:gridAfter w:val="4"/>
          <w:wAfter w:w="872" w:type="dxa"/>
          <w:trHeight w:val="894"/>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Мастерская «Новый год к нам мчится…»</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8B29EB" w:rsidP="00B17F9C">
            <w:pPr>
              <w:pStyle w:val="TableParagraph"/>
              <w:rPr>
                <w:rFonts w:ascii="Times New Roman" w:hAnsi="Times New Roman"/>
                <w:sz w:val="20"/>
                <w:szCs w:val="20"/>
              </w:rPr>
            </w:pPr>
            <w:r>
              <w:rPr>
                <w:rFonts w:ascii="Times New Roman" w:hAnsi="Times New Roman"/>
                <w:sz w:val="20"/>
                <w:szCs w:val="20"/>
              </w:rPr>
              <w:t>5</w:t>
            </w:r>
            <w:r w:rsidR="000618F3" w:rsidRPr="001F701C">
              <w:rPr>
                <w:rFonts w:ascii="Times New Roman" w:hAnsi="Times New Roman"/>
                <w:sz w:val="20"/>
                <w:szCs w:val="20"/>
              </w:rPr>
              <w:t>-9 кл</w:t>
            </w:r>
          </w:p>
        </w:tc>
        <w:tc>
          <w:tcPr>
            <w:tcW w:w="1558"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п/о, кл. рук, сек- тора УСУ «Культура» и «Трудовой»</w:t>
            </w:r>
          </w:p>
        </w:tc>
      </w:tr>
      <w:tr w:rsidR="000618F3" w:rsidRPr="001F701C" w:rsidTr="008B29EB">
        <w:trPr>
          <w:gridAfter w:val="4"/>
          <w:wAfter w:w="872" w:type="dxa"/>
          <w:trHeight w:val="467"/>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tabs>
                <w:tab w:val="left" w:pos="1472"/>
                <w:tab w:val="left" w:pos="2535"/>
                <w:tab w:val="left" w:pos="3429"/>
              </w:tabs>
              <w:rPr>
                <w:rFonts w:ascii="Times New Roman" w:hAnsi="Times New Roman"/>
                <w:sz w:val="20"/>
                <w:szCs w:val="20"/>
                <w:lang w:val="ru-RU"/>
              </w:rPr>
            </w:pPr>
            <w:r w:rsidRPr="001F701C">
              <w:rPr>
                <w:rFonts w:ascii="Times New Roman" w:hAnsi="Times New Roman"/>
                <w:sz w:val="20"/>
                <w:szCs w:val="20"/>
                <w:lang w:val="ru-RU"/>
              </w:rPr>
              <w:t>Просмотр</w:t>
            </w:r>
            <w:r w:rsidRPr="001F701C">
              <w:rPr>
                <w:rFonts w:ascii="Times New Roman" w:hAnsi="Times New Roman"/>
                <w:sz w:val="20"/>
                <w:szCs w:val="20"/>
                <w:lang w:val="ru-RU"/>
              </w:rPr>
              <w:tab/>
              <w:t>онлайн</w:t>
            </w:r>
            <w:r w:rsidRPr="001F701C">
              <w:rPr>
                <w:rFonts w:ascii="Times New Roman" w:hAnsi="Times New Roman"/>
                <w:sz w:val="20"/>
                <w:szCs w:val="20"/>
                <w:lang w:val="ru-RU"/>
              </w:rPr>
              <w:tab/>
              <w:t>урока</w:t>
            </w:r>
            <w:r w:rsidRPr="001F701C">
              <w:rPr>
                <w:rFonts w:ascii="Times New Roman" w:hAnsi="Times New Roman"/>
                <w:sz w:val="20"/>
                <w:szCs w:val="20"/>
                <w:lang w:val="ru-RU"/>
              </w:rPr>
              <w:tab/>
            </w:r>
            <w:r w:rsidRPr="001F701C">
              <w:rPr>
                <w:rFonts w:ascii="Times New Roman" w:hAnsi="Times New Roman"/>
                <w:spacing w:val="-7"/>
                <w:sz w:val="20"/>
                <w:szCs w:val="20"/>
                <w:lang w:val="ru-RU"/>
              </w:rPr>
              <w:t xml:space="preserve">на </w:t>
            </w:r>
            <w:r w:rsidRPr="001F701C">
              <w:rPr>
                <w:rFonts w:ascii="Times New Roman" w:hAnsi="Times New Roman"/>
                <w:sz w:val="20"/>
                <w:szCs w:val="20"/>
                <w:lang w:val="ru-RU"/>
              </w:rPr>
              <w:t>сайте по бесплатной профориентации для детей «Проектория»</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6-11 кл.</w:t>
            </w:r>
          </w:p>
        </w:tc>
        <w:tc>
          <w:tcPr>
            <w:tcW w:w="1558" w:type="dxa"/>
            <w:gridSpan w:val="6"/>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w:t>
            </w:r>
          </w:p>
        </w:tc>
      </w:tr>
      <w:tr w:rsidR="000618F3" w:rsidRPr="001F701C" w:rsidTr="00340741">
        <w:trPr>
          <w:gridAfter w:val="4"/>
          <w:wAfter w:w="872" w:type="dxa"/>
          <w:trHeight w:val="897"/>
        </w:trPr>
        <w:tc>
          <w:tcPr>
            <w:tcW w:w="1276" w:type="dxa"/>
            <w:vMerge w:val="restart"/>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i/>
                <w:iCs/>
                <w:sz w:val="20"/>
                <w:szCs w:val="20"/>
              </w:rPr>
            </w:pPr>
            <w:r w:rsidRPr="001F701C">
              <w:rPr>
                <w:rFonts w:ascii="Times New Roman" w:hAnsi="Times New Roman"/>
                <w:b/>
                <w:bCs/>
                <w:i/>
                <w:iCs/>
                <w:sz w:val="20"/>
                <w:szCs w:val="20"/>
              </w:rPr>
              <w:t>Семейное</w:t>
            </w: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Родительские собрания по итогам первого полугодия и второй четверти</w:t>
            </w:r>
          </w:p>
        </w:tc>
        <w:tc>
          <w:tcPr>
            <w:tcW w:w="850" w:type="dxa"/>
            <w:gridSpan w:val="3"/>
          </w:tcPr>
          <w:p w:rsidR="000618F3" w:rsidRPr="001F701C" w:rsidRDefault="008B29EB" w:rsidP="00B17F9C">
            <w:pPr>
              <w:pStyle w:val="TableParagraph"/>
              <w:rPr>
                <w:rFonts w:ascii="Times New Roman" w:hAnsi="Times New Roman"/>
                <w:sz w:val="20"/>
                <w:szCs w:val="20"/>
              </w:rPr>
            </w:pPr>
            <w:r>
              <w:rPr>
                <w:rFonts w:ascii="Times New Roman" w:hAnsi="Times New Roman"/>
                <w:sz w:val="20"/>
                <w:szCs w:val="20"/>
              </w:rPr>
              <w:t>5</w:t>
            </w:r>
            <w:r w:rsidRPr="001F701C">
              <w:rPr>
                <w:rFonts w:ascii="Times New Roman" w:hAnsi="Times New Roman"/>
                <w:sz w:val="20"/>
                <w:szCs w:val="20"/>
              </w:rPr>
              <w:t>-</w:t>
            </w:r>
            <w:r>
              <w:rPr>
                <w:rFonts w:ascii="Times New Roman" w:hAnsi="Times New Roman"/>
                <w:sz w:val="20"/>
                <w:szCs w:val="20"/>
              </w:rPr>
              <w:t>9</w:t>
            </w:r>
            <w:r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кл. рук.</w:t>
            </w:r>
          </w:p>
        </w:tc>
      </w:tr>
      <w:tr w:rsidR="000618F3" w:rsidRPr="001F701C" w:rsidTr="00340741">
        <w:trPr>
          <w:gridAfter w:val="4"/>
          <w:wAfter w:w="872" w:type="dxa"/>
          <w:trHeight w:val="1194"/>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tabs>
                <w:tab w:val="left" w:pos="148"/>
              </w:tabs>
              <w:rPr>
                <w:rFonts w:ascii="Times New Roman" w:hAnsi="Times New Roman"/>
                <w:sz w:val="20"/>
                <w:szCs w:val="20"/>
                <w:lang w:val="ru-RU"/>
              </w:rPr>
            </w:pPr>
            <w:r w:rsidRPr="001F701C">
              <w:rPr>
                <w:rFonts w:ascii="Times New Roman" w:hAnsi="Times New Roman"/>
                <w:sz w:val="20"/>
                <w:szCs w:val="20"/>
                <w:lang w:val="ru-RU"/>
              </w:rPr>
              <w:t>Работа</w:t>
            </w:r>
            <w:r w:rsidRPr="001F701C">
              <w:rPr>
                <w:rFonts w:ascii="Times New Roman" w:hAnsi="Times New Roman"/>
                <w:sz w:val="20"/>
                <w:szCs w:val="20"/>
                <w:lang w:val="ru-RU"/>
              </w:rPr>
              <w:tab/>
              <w:t>советов</w:t>
            </w:r>
            <w:r w:rsidRPr="001F701C">
              <w:rPr>
                <w:rFonts w:ascii="Times New Roman" w:hAnsi="Times New Roman"/>
                <w:sz w:val="20"/>
                <w:szCs w:val="20"/>
                <w:lang w:val="ru-RU"/>
              </w:rPr>
              <w:tab/>
              <w:t>(педагогического, родительского и ученического) по подготовке к новому году</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8B29EB" w:rsidP="00B17F9C">
            <w:pPr>
              <w:pStyle w:val="TableParagraph"/>
              <w:rPr>
                <w:rFonts w:ascii="Times New Roman" w:hAnsi="Times New Roman"/>
                <w:sz w:val="20"/>
                <w:szCs w:val="20"/>
              </w:rPr>
            </w:pPr>
            <w:r>
              <w:rPr>
                <w:rFonts w:ascii="Times New Roman" w:hAnsi="Times New Roman"/>
                <w:sz w:val="20"/>
                <w:szCs w:val="20"/>
              </w:rPr>
              <w:t>5</w:t>
            </w:r>
            <w:r w:rsidRPr="001F701C">
              <w:rPr>
                <w:rFonts w:ascii="Times New Roman" w:hAnsi="Times New Roman"/>
                <w:sz w:val="20"/>
                <w:szCs w:val="20"/>
              </w:rPr>
              <w:t>-</w:t>
            </w:r>
            <w:r>
              <w:rPr>
                <w:rFonts w:ascii="Times New Roman" w:hAnsi="Times New Roman"/>
                <w:sz w:val="20"/>
                <w:szCs w:val="20"/>
              </w:rPr>
              <w:t>9</w:t>
            </w:r>
            <w:r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п/о</w:t>
            </w:r>
          </w:p>
        </w:tc>
      </w:tr>
      <w:tr w:rsidR="000618F3" w:rsidRPr="001F701C" w:rsidTr="00340741">
        <w:trPr>
          <w:gridAfter w:val="4"/>
          <w:wAfter w:w="872" w:type="dxa"/>
          <w:trHeight w:val="596"/>
        </w:trPr>
        <w:tc>
          <w:tcPr>
            <w:tcW w:w="1276" w:type="dxa"/>
            <w:vMerge w:val="restart"/>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i/>
                <w:iCs/>
                <w:sz w:val="20"/>
                <w:szCs w:val="20"/>
              </w:rPr>
            </w:pPr>
            <w:r w:rsidRPr="001F701C">
              <w:rPr>
                <w:rFonts w:ascii="Times New Roman" w:hAnsi="Times New Roman"/>
                <w:b/>
                <w:bCs/>
                <w:i/>
                <w:iCs/>
                <w:sz w:val="20"/>
                <w:szCs w:val="20"/>
              </w:rPr>
              <w:t>Самоуправление</w:t>
            </w: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Заседания органов самоуправления в классах</w:t>
            </w:r>
          </w:p>
        </w:tc>
        <w:tc>
          <w:tcPr>
            <w:tcW w:w="850" w:type="dxa"/>
            <w:gridSpan w:val="3"/>
          </w:tcPr>
          <w:p w:rsidR="000618F3" w:rsidRPr="001F701C" w:rsidRDefault="000618F3" w:rsidP="008B29EB">
            <w:pPr>
              <w:pStyle w:val="TableParagraph"/>
              <w:rPr>
                <w:rFonts w:ascii="Times New Roman" w:hAnsi="Times New Roman"/>
                <w:sz w:val="20"/>
                <w:szCs w:val="20"/>
              </w:rPr>
            </w:pPr>
            <w:r w:rsidRPr="001F701C">
              <w:rPr>
                <w:rFonts w:ascii="Times New Roman" w:hAnsi="Times New Roman"/>
                <w:sz w:val="20"/>
                <w:szCs w:val="20"/>
              </w:rPr>
              <w:t>5-</w:t>
            </w:r>
            <w:r w:rsidR="008B29EB">
              <w:rPr>
                <w:rFonts w:ascii="Times New Roman" w:hAnsi="Times New Roman"/>
                <w:sz w:val="20"/>
                <w:szCs w:val="20"/>
                <w:lang w:val="ru-RU"/>
              </w:rPr>
              <w:t>9</w:t>
            </w:r>
            <w:r w:rsidRPr="001F701C">
              <w:rPr>
                <w:rFonts w:ascii="Times New Roman" w:hAnsi="Times New Roman"/>
                <w:sz w:val="20"/>
                <w:szCs w:val="20"/>
              </w:rPr>
              <w:t>кл</w:t>
            </w:r>
          </w:p>
        </w:tc>
        <w:tc>
          <w:tcPr>
            <w:tcW w:w="1558"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 лидер класса</w:t>
            </w:r>
          </w:p>
        </w:tc>
      </w:tr>
      <w:tr w:rsidR="000618F3" w:rsidRPr="001F701C" w:rsidTr="00340741">
        <w:trPr>
          <w:gridAfter w:val="4"/>
          <w:wAfter w:w="872" w:type="dxa"/>
          <w:trHeight w:val="597"/>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tabs>
                <w:tab w:val="left" w:pos="1566"/>
                <w:tab w:val="left" w:pos="2676"/>
              </w:tabs>
              <w:rPr>
                <w:rFonts w:ascii="Times New Roman" w:hAnsi="Times New Roman"/>
                <w:sz w:val="20"/>
                <w:szCs w:val="20"/>
                <w:lang w:val="ru-RU"/>
              </w:rPr>
            </w:pPr>
            <w:r w:rsidRPr="001F701C">
              <w:rPr>
                <w:rFonts w:ascii="Times New Roman" w:hAnsi="Times New Roman"/>
                <w:sz w:val="20"/>
                <w:szCs w:val="20"/>
                <w:lang w:val="ru-RU"/>
              </w:rPr>
              <w:t>Заседания</w:t>
            </w:r>
            <w:r w:rsidRPr="001F701C">
              <w:rPr>
                <w:rFonts w:ascii="Times New Roman" w:hAnsi="Times New Roman"/>
                <w:sz w:val="20"/>
                <w:szCs w:val="20"/>
                <w:lang w:val="ru-RU"/>
              </w:rPr>
              <w:tab/>
              <w:t>Совета</w:t>
            </w:r>
            <w:r w:rsidRPr="001F701C">
              <w:rPr>
                <w:rFonts w:ascii="Times New Roman" w:hAnsi="Times New Roman"/>
                <w:sz w:val="20"/>
                <w:szCs w:val="20"/>
                <w:lang w:val="ru-RU"/>
              </w:rPr>
              <w:tab/>
              <w:t>Лидеров,</w:t>
            </w: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сборы общешкольных секторов</w:t>
            </w:r>
          </w:p>
        </w:tc>
        <w:tc>
          <w:tcPr>
            <w:tcW w:w="850" w:type="dxa"/>
            <w:gridSpan w:val="3"/>
          </w:tcPr>
          <w:p w:rsidR="000618F3" w:rsidRPr="001F701C" w:rsidRDefault="000618F3" w:rsidP="008B29EB">
            <w:pPr>
              <w:pStyle w:val="TableParagraph"/>
              <w:rPr>
                <w:rFonts w:ascii="Times New Roman" w:hAnsi="Times New Roman"/>
                <w:sz w:val="20"/>
                <w:szCs w:val="20"/>
              </w:rPr>
            </w:pPr>
            <w:r w:rsidRPr="001F701C">
              <w:rPr>
                <w:rFonts w:ascii="Times New Roman" w:hAnsi="Times New Roman"/>
                <w:sz w:val="20"/>
                <w:szCs w:val="20"/>
              </w:rPr>
              <w:t>5-</w:t>
            </w:r>
            <w:r w:rsidR="008B29EB">
              <w:rPr>
                <w:rFonts w:ascii="Times New Roman" w:hAnsi="Times New Roman"/>
                <w:sz w:val="20"/>
                <w:szCs w:val="20"/>
                <w:lang w:val="ru-RU"/>
              </w:rPr>
              <w:t>9</w:t>
            </w:r>
            <w:r w:rsidRPr="001F701C">
              <w:rPr>
                <w:rFonts w:ascii="Times New Roman" w:hAnsi="Times New Roman"/>
                <w:sz w:val="20"/>
                <w:szCs w:val="20"/>
              </w:rPr>
              <w:t>кл</w:t>
            </w:r>
          </w:p>
        </w:tc>
        <w:tc>
          <w:tcPr>
            <w:tcW w:w="1558"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п/о, Лидер УСУ</w:t>
            </w:r>
          </w:p>
        </w:tc>
      </w:tr>
      <w:tr w:rsidR="000618F3" w:rsidRPr="001F701C" w:rsidTr="00340741">
        <w:trPr>
          <w:gridAfter w:val="4"/>
          <w:wAfter w:w="872" w:type="dxa"/>
          <w:trHeight w:val="299"/>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Проведение школы актива</w:t>
            </w:r>
          </w:p>
        </w:tc>
        <w:tc>
          <w:tcPr>
            <w:tcW w:w="850" w:type="dxa"/>
            <w:gridSpan w:val="3"/>
          </w:tcPr>
          <w:p w:rsidR="000618F3" w:rsidRPr="001F701C" w:rsidRDefault="000618F3" w:rsidP="008B29EB">
            <w:pPr>
              <w:pStyle w:val="TableParagraph"/>
              <w:rPr>
                <w:rFonts w:ascii="Times New Roman" w:hAnsi="Times New Roman"/>
                <w:sz w:val="20"/>
                <w:szCs w:val="20"/>
              </w:rPr>
            </w:pPr>
            <w:r w:rsidRPr="001F701C">
              <w:rPr>
                <w:rFonts w:ascii="Times New Roman" w:hAnsi="Times New Roman"/>
                <w:sz w:val="20"/>
                <w:szCs w:val="20"/>
              </w:rPr>
              <w:t>5-</w:t>
            </w:r>
            <w:r w:rsidR="008B29EB">
              <w:rPr>
                <w:rFonts w:ascii="Times New Roman" w:hAnsi="Times New Roman"/>
                <w:sz w:val="20"/>
                <w:szCs w:val="20"/>
                <w:lang w:val="ru-RU"/>
              </w:rPr>
              <w:t>9</w:t>
            </w:r>
            <w:r w:rsidRPr="001F701C">
              <w:rPr>
                <w:rFonts w:ascii="Times New Roman" w:hAnsi="Times New Roman"/>
                <w:sz w:val="20"/>
                <w:szCs w:val="20"/>
              </w:rPr>
              <w:t>кл</w:t>
            </w:r>
          </w:p>
        </w:tc>
        <w:tc>
          <w:tcPr>
            <w:tcW w:w="1558"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п/о, Лидер УСУ</w:t>
            </w:r>
          </w:p>
        </w:tc>
      </w:tr>
      <w:tr w:rsidR="008B29EB" w:rsidRPr="001F701C" w:rsidTr="00340741">
        <w:trPr>
          <w:gridAfter w:val="4"/>
          <w:wAfter w:w="872" w:type="dxa"/>
          <w:trHeight w:val="597"/>
        </w:trPr>
        <w:tc>
          <w:tcPr>
            <w:tcW w:w="1276" w:type="dxa"/>
            <w:vMerge w:val="restart"/>
          </w:tcPr>
          <w:p w:rsidR="008B29EB" w:rsidRPr="001F701C" w:rsidRDefault="008B29EB" w:rsidP="00B17F9C">
            <w:pPr>
              <w:pStyle w:val="TableParagraph"/>
              <w:rPr>
                <w:rFonts w:ascii="Times New Roman" w:hAnsi="Times New Roman"/>
                <w:b/>
                <w:bCs/>
                <w:sz w:val="20"/>
                <w:szCs w:val="20"/>
                <w:lang w:val="ru-RU"/>
              </w:rPr>
            </w:pPr>
          </w:p>
          <w:p w:rsidR="008B29EB" w:rsidRPr="001F701C" w:rsidRDefault="008B29EB" w:rsidP="00B17F9C">
            <w:pPr>
              <w:pStyle w:val="TableParagraph"/>
              <w:tabs>
                <w:tab w:val="left" w:pos="2330"/>
              </w:tabs>
              <w:rPr>
                <w:rFonts w:ascii="Times New Roman" w:hAnsi="Times New Roman"/>
                <w:b/>
                <w:bCs/>
                <w:i/>
                <w:iCs/>
                <w:sz w:val="20"/>
                <w:szCs w:val="20"/>
              </w:rPr>
            </w:pPr>
            <w:r w:rsidRPr="001F701C">
              <w:rPr>
                <w:rFonts w:ascii="Times New Roman" w:hAnsi="Times New Roman"/>
                <w:b/>
                <w:bCs/>
                <w:i/>
                <w:iCs/>
                <w:sz w:val="20"/>
                <w:szCs w:val="20"/>
              </w:rPr>
              <w:t>Спортивно</w:t>
            </w:r>
            <w:r w:rsidRPr="001F701C">
              <w:rPr>
                <w:rFonts w:ascii="Times New Roman" w:hAnsi="Times New Roman"/>
                <w:b/>
                <w:bCs/>
                <w:i/>
                <w:iCs/>
                <w:sz w:val="20"/>
                <w:szCs w:val="20"/>
              </w:rPr>
              <w:tab/>
            </w:r>
            <w:r w:rsidRPr="001F701C">
              <w:rPr>
                <w:rFonts w:ascii="Times New Roman" w:hAnsi="Times New Roman"/>
                <w:b/>
                <w:bCs/>
                <w:i/>
                <w:iCs/>
                <w:spacing w:val="-17"/>
                <w:sz w:val="20"/>
                <w:szCs w:val="20"/>
              </w:rPr>
              <w:t xml:space="preserve">– </w:t>
            </w:r>
            <w:r w:rsidRPr="001F701C">
              <w:rPr>
                <w:rFonts w:ascii="Times New Roman" w:hAnsi="Times New Roman"/>
                <w:b/>
                <w:bCs/>
                <w:i/>
                <w:iCs/>
                <w:sz w:val="20"/>
                <w:szCs w:val="20"/>
              </w:rPr>
              <w:t>оздоровительное</w:t>
            </w:r>
          </w:p>
        </w:tc>
        <w:tc>
          <w:tcPr>
            <w:tcW w:w="2410" w:type="dxa"/>
            <w:gridSpan w:val="6"/>
          </w:tcPr>
          <w:p w:rsidR="008B29EB" w:rsidRPr="001F701C" w:rsidRDefault="008B29EB" w:rsidP="00B17F9C">
            <w:pPr>
              <w:pStyle w:val="TableParagraph"/>
              <w:rPr>
                <w:rFonts w:ascii="Times New Roman" w:hAnsi="Times New Roman"/>
                <w:sz w:val="20"/>
                <w:szCs w:val="20"/>
              </w:rPr>
            </w:pPr>
            <w:r w:rsidRPr="001F701C">
              <w:rPr>
                <w:rFonts w:ascii="Times New Roman" w:hAnsi="Times New Roman"/>
                <w:sz w:val="20"/>
                <w:szCs w:val="20"/>
              </w:rPr>
              <w:t>Веселые зимние старты</w:t>
            </w:r>
          </w:p>
        </w:tc>
        <w:tc>
          <w:tcPr>
            <w:tcW w:w="850" w:type="dxa"/>
            <w:gridSpan w:val="3"/>
          </w:tcPr>
          <w:p w:rsidR="008B29EB" w:rsidRDefault="008B29EB">
            <w:r w:rsidRPr="00456099">
              <w:rPr>
                <w:rFonts w:ascii="Times New Roman" w:hAnsi="Times New Roman"/>
                <w:sz w:val="20"/>
                <w:szCs w:val="20"/>
              </w:rPr>
              <w:t>5-9 кл</w:t>
            </w:r>
          </w:p>
        </w:tc>
        <w:tc>
          <w:tcPr>
            <w:tcW w:w="1558" w:type="dxa"/>
            <w:gridSpan w:val="6"/>
          </w:tcPr>
          <w:p w:rsidR="008B29EB" w:rsidRPr="001F701C" w:rsidRDefault="008B29EB" w:rsidP="00B17F9C">
            <w:pPr>
              <w:pStyle w:val="TableParagraph"/>
              <w:tabs>
                <w:tab w:val="left" w:pos="1237"/>
                <w:tab w:val="left" w:pos="1993"/>
              </w:tabs>
              <w:rPr>
                <w:rFonts w:ascii="Times New Roman" w:hAnsi="Times New Roman"/>
                <w:sz w:val="20"/>
                <w:szCs w:val="20"/>
                <w:lang w:val="ru-RU"/>
              </w:rPr>
            </w:pPr>
            <w:r w:rsidRPr="001F701C">
              <w:rPr>
                <w:rFonts w:ascii="Times New Roman" w:hAnsi="Times New Roman"/>
                <w:sz w:val="20"/>
                <w:szCs w:val="20"/>
                <w:lang w:val="ru-RU"/>
              </w:rPr>
              <w:t>зам. дир. ВР,уч.</w:t>
            </w:r>
            <w:r w:rsidRPr="001F701C">
              <w:rPr>
                <w:rFonts w:ascii="Times New Roman" w:hAnsi="Times New Roman"/>
                <w:sz w:val="20"/>
                <w:szCs w:val="20"/>
                <w:lang w:val="ru-RU"/>
              </w:rPr>
              <w:tab/>
              <w:t>физ-ры,</w:t>
            </w:r>
          </w:p>
          <w:p w:rsidR="008B29EB" w:rsidRPr="001F701C" w:rsidRDefault="008B29EB" w:rsidP="00B17F9C">
            <w:pPr>
              <w:pStyle w:val="TableParagraph"/>
              <w:rPr>
                <w:rFonts w:ascii="Times New Roman" w:hAnsi="Times New Roman"/>
                <w:sz w:val="20"/>
                <w:szCs w:val="20"/>
              </w:rPr>
            </w:pPr>
            <w:r w:rsidRPr="001F701C">
              <w:rPr>
                <w:rFonts w:ascii="Times New Roman" w:hAnsi="Times New Roman"/>
                <w:sz w:val="20"/>
                <w:szCs w:val="20"/>
              </w:rPr>
              <w:t>кл. рук.</w:t>
            </w:r>
          </w:p>
        </w:tc>
      </w:tr>
      <w:tr w:rsidR="008B29EB" w:rsidRPr="001F701C" w:rsidTr="00340741">
        <w:trPr>
          <w:gridAfter w:val="4"/>
          <w:wAfter w:w="872" w:type="dxa"/>
          <w:trHeight w:val="597"/>
        </w:trPr>
        <w:tc>
          <w:tcPr>
            <w:tcW w:w="1276" w:type="dxa"/>
            <w:vMerge/>
            <w:tcBorders>
              <w:top w:val="nil"/>
            </w:tcBorders>
          </w:tcPr>
          <w:p w:rsidR="008B29EB" w:rsidRPr="001F701C" w:rsidRDefault="008B29EB" w:rsidP="00B17F9C">
            <w:pPr>
              <w:spacing w:after="0" w:line="240" w:lineRule="auto"/>
              <w:rPr>
                <w:rFonts w:ascii="Times New Roman" w:hAnsi="Times New Roman" w:cs="Times New Roman"/>
                <w:sz w:val="20"/>
                <w:szCs w:val="20"/>
              </w:rPr>
            </w:pPr>
          </w:p>
        </w:tc>
        <w:tc>
          <w:tcPr>
            <w:tcW w:w="2410" w:type="dxa"/>
            <w:gridSpan w:val="6"/>
          </w:tcPr>
          <w:p w:rsidR="008B29EB" w:rsidRPr="001F701C" w:rsidRDefault="008B29EB" w:rsidP="00B17F9C">
            <w:pPr>
              <w:pStyle w:val="TableParagraph"/>
              <w:tabs>
                <w:tab w:val="left" w:pos="2964"/>
              </w:tabs>
              <w:rPr>
                <w:rFonts w:ascii="Times New Roman" w:hAnsi="Times New Roman"/>
                <w:sz w:val="20"/>
                <w:szCs w:val="20"/>
                <w:lang w:val="ru-RU"/>
              </w:rPr>
            </w:pPr>
            <w:r w:rsidRPr="001F701C">
              <w:rPr>
                <w:rFonts w:ascii="Times New Roman" w:hAnsi="Times New Roman"/>
                <w:sz w:val="20"/>
                <w:szCs w:val="20"/>
                <w:lang w:val="ru-RU"/>
              </w:rPr>
              <w:t>участие в программе</w:t>
            </w:r>
            <w:r w:rsidRPr="001F701C">
              <w:rPr>
                <w:rFonts w:ascii="Times New Roman" w:hAnsi="Times New Roman"/>
                <w:sz w:val="20"/>
                <w:szCs w:val="20"/>
                <w:lang w:val="ru-RU"/>
              </w:rPr>
              <w:tab/>
              <w:t>ВФСК</w:t>
            </w:r>
          </w:p>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ГТО</w:t>
            </w:r>
          </w:p>
        </w:tc>
        <w:tc>
          <w:tcPr>
            <w:tcW w:w="850" w:type="dxa"/>
            <w:gridSpan w:val="3"/>
          </w:tcPr>
          <w:p w:rsidR="008B29EB" w:rsidRDefault="008B29EB">
            <w:r w:rsidRPr="00456099">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Кл. рук., учителя физ-</w:t>
            </w:r>
          </w:p>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ры</w:t>
            </w:r>
          </w:p>
        </w:tc>
      </w:tr>
      <w:tr w:rsidR="008B29EB" w:rsidRPr="001F701C" w:rsidTr="00340741">
        <w:trPr>
          <w:gridAfter w:val="4"/>
          <w:wAfter w:w="872" w:type="dxa"/>
          <w:trHeight w:val="599"/>
        </w:trPr>
        <w:tc>
          <w:tcPr>
            <w:tcW w:w="1276" w:type="dxa"/>
            <w:vMerge w:val="restart"/>
          </w:tcPr>
          <w:p w:rsidR="008B29EB" w:rsidRPr="001F701C" w:rsidRDefault="008B29EB" w:rsidP="00B17F9C">
            <w:pPr>
              <w:pStyle w:val="TableParagraph"/>
              <w:rPr>
                <w:rFonts w:ascii="Times New Roman" w:hAnsi="Times New Roman"/>
                <w:b/>
                <w:bCs/>
                <w:i/>
                <w:iCs/>
                <w:sz w:val="20"/>
                <w:szCs w:val="20"/>
              </w:rPr>
            </w:pPr>
            <w:r w:rsidRPr="001F701C">
              <w:rPr>
                <w:rFonts w:ascii="Times New Roman" w:hAnsi="Times New Roman"/>
                <w:b/>
                <w:bCs/>
                <w:i/>
                <w:iCs/>
                <w:sz w:val="20"/>
                <w:szCs w:val="20"/>
              </w:rPr>
              <w:t>Досуговая деятельность</w:t>
            </w:r>
          </w:p>
        </w:tc>
        <w:tc>
          <w:tcPr>
            <w:tcW w:w="2410" w:type="dxa"/>
            <w:gridSpan w:val="6"/>
          </w:tcPr>
          <w:p w:rsidR="008B29EB" w:rsidRPr="001F701C" w:rsidRDefault="008B29EB" w:rsidP="00B17F9C">
            <w:pPr>
              <w:pStyle w:val="TableParagraph"/>
              <w:tabs>
                <w:tab w:val="left" w:pos="1834"/>
                <w:tab w:val="left" w:pos="2408"/>
              </w:tabs>
              <w:rPr>
                <w:rFonts w:ascii="Times New Roman" w:hAnsi="Times New Roman"/>
                <w:sz w:val="20"/>
                <w:szCs w:val="20"/>
                <w:lang w:val="ru-RU"/>
              </w:rPr>
            </w:pPr>
            <w:r w:rsidRPr="001F701C">
              <w:rPr>
                <w:rFonts w:ascii="Times New Roman" w:hAnsi="Times New Roman"/>
                <w:sz w:val="20"/>
                <w:szCs w:val="20"/>
                <w:lang w:val="ru-RU"/>
              </w:rPr>
              <w:t>Подготовка</w:t>
            </w:r>
            <w:r w:rsidRPr="001F701C">
              <w:rPr>
                <w:rFonts w:ascii="Times New Roman" w:hAnsi="Times New Roman"/>
                <w:sz w:val="20"/>
                <w:szCs w:val="20"/>
                <w:lang w:val="ru-RU"/>
              </w:rPr>
              <w:tab/>
              <w:t>и</w:t>
            </w:r>
            <w:r w:rsidRPr="001F701C">
              <w:rPr>
                <w:rFonts w:ascii="Times New Roman" w:hAnsi="Times New Roman"/>
                <w:sz w:val="20"/>
                <w:szCs w:val="20"/>
                <w:lang w:val="ru-RU"/>
              </w:rPr>
              <w:tab/>
              <w:t>проведение</w:t>
            </w:r>
          </w:p>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праздников  «Однажды  на Новый год…»</w:t>
            </w:r>
          </w:p>
        </w:tc>
        <w:tc>
          <w:tcPr>
            <w:tcW w:w="850" w:type="dxa"/>
            <w:gridSpan w:val="3"/>
          </w:tcPr>
          <w:p w:rsidR="008B29EB" w:rsidRDefault="008B29EB">
            <w:r w:rsidRPr="00456099">
              <w:rPr>
                <w:rFonts w:ascii="Times New Roman" w:hAnsi="Times New Roman"/>
                <w:sz w:val="20"/>
                <w:szCs w:val="20"/>
              </w:rPr>
              <w:t>5-9 кл</w:t>
            </w:r>
          </w:p>
        </w:tc>
        <w:tc>
          <w:tcPr>
            <w:tcW w:w="1558" w:type="dxa"/>
            <w:gridSpan w:val="6"/>
          </w:tcPr>
          <w:p w:rsidR="008B29EB" w:rsidRPr="001F701C" w:rsidRDefault="008B29EB" w:rsidP="00B17F9C">
            <w:pPr>
              <w:pStyle w:val="TableParagraph"/>
              <w:tabs>
                <w:tab w:val="left" w:pos="203"/>
                <w:tab w:val="left" w:pos="1354"/>
                <w:tab w:val="left" w:pos="2454"/>
              </w:tabs>
              <w:rPr>
                <w:rFonts w:ascii="Times New Roman" w:hAnsi="Times New Roman"/>
                <w:sz w:val="20"/>
                <w:szCs w:val="20"/>
                <w:lang w:val="ru-RU"/>
              </w:rPr>
            </w:pPr>
            <w:r w:rsidRPr="001F701C">
              <w:rPr>
                <w:rFonts w:ascii="Times New Roman" w:hAnsi="Times New Roman"/>
                <w:sz w:val="20"/>
                <w:szCs w:val="20"/>
                <w:lang w:val="ru-RU"/>
              </w:rPr>
              <w:t>зам. дир. ВР</w:t>
            </w:r>
            <w:r w:rsidRPr="001F701C">
              <w:rPr>
                <w:rFonts w:ascii="Times New Roman" w:hAnsi="Times New Roman"/>
                <w:sz w:val="20"/>
                <w:szCs w:val="20"/>
                <w:lang w:val="ru-RU"/>
              </w:rPr>
              <w:tab/>
              <w:t>,</w:t>
            </w:r>
            <w:r w:rsidRPr="001F701C">
              <w:rPr>
                <w:rFonts w:ascii="Times New Roman" w:hAnsi="Times New Roman"/>
                <w:sz w:val="20"/>
                <w:szCs w:val="20"/>
                <w:lang w:val="ru-RU"/>
              </w:rPr>
              <w:tab/>
              <w:t>Кл .рук,</w:t>
            </w:r>
            <w:r w:rsidRPr="001F701C">
              <w:rPr>
                <w:rFonts w:ascii="Times New Roman" w:hAnsi="Times New Roman"/>
                <w:sz w:val="20"/>
                <w:szCs w:val="20"/>
                <w:lang w:val="ru-RU"/>
              </w:rPr>
              <w:tab/>
              <w:t>п/о,</w:t>
            </w:r>
          </w:p>
          <w:p w:rsidR="008B29EB" w:rsidRPr="001F701C" w:rsidRDefault="008B29EB" w:rsidP="00B17F9C">
            <w:pPr>
              <w:pStyle w:val="TableParagraph"/>
              <w:rPr>
                <w:rFonts w:ascii="Times New Roman" w:hAnsi="Times New Roman"/>
                <w:sz w:val="20"/>
                <w:szCs w:val="20"/>
              </w:rPr>
            </w:pPr>
            <w:r w:rsidRPr="001F701C">
              <w:rPr>
                <w:rFonts w:ascii="Times New Roman" w:hAnsi="Times New Roman"/>
                <w:sz w:val="20"/>
                <w:szCs w:val="20"/>
              </w:rPr>
              <w:t>п.д.о.</w:t>
            </w:r>
          </w:p>
        </w:tc>
      </w:tr>
      <w:tr w:rsidR="008B29EB" w:rsidRPr="001F701C" w:rsidTr="00340741">
        <w:trPr>
          <w:gridAfter w:val="4"/>
          <w:wAfter w:w="872" w:type="dxa"/>
          <w:trHeight w:val="297"/>
        </w:trPr>
        <w:tc>
          <w:tcPr>
            <w:tcW w:w="1276" w:type="dxa"/>
            <w:vMerge/>
          </w:tcPr>
          <w:p w:rsidR="008B29EB" w:rsidRPr="001F701C" w:rsidRDefault="008B29EB" w:rsidP="00B17F9C">
            <w:pPr>
              <w:pStyle w:val="TableParagraph"/>
              <w:rPr>
                <w:rFonts w:ascii="Times New Roman" w:hAnsi="Times New Roman"/>
                <w:sz w:val="20"/>
                <w:szCs w:val="20"/>
              </w:rPr>
            </w:pPr>
          </w:p>
        </w:tc>
        <w:tc>
          <w:tcPr>
            <w:tcW w:w="2410"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Конкурс на лучшую новогоднюю игрушку, выполненную своими руками</w:t>
            </w:r>
          </w:p>
        </w:tc>
        <w:tc>
          <w:tcPr>
            <w:tcW w:w="850" w:type="dxa"/>
            <w:gridSpan w:val="3"/>
          </w:tcPr>
          <w:p w:rsidR="008B29EB" w:rsidRDefault="008B29EB">
            <w:r w:rsidRPr="00456099">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кл. рук</w:t>
            </w:r>
          </w:p>
        </w:tc>
      </w:tr>
      <w:tr w:rsidR="000618F3" w:rsidRPr="001F701C" w:rsidTr="00340741">
        <w:trPr>
          <w:gridAfter w:val="4"/>
          <w:wAfter w:w="872" w:type="dxa"/>
          <w:trHeight w:val="600"/>
        </w:trPr>
        <w:tc>
          <w:tcPr>
            <w:tcW w:w="1276" w:type="dxa"/>
            <w:vMerge/>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jc w:val="both"/>
              <w:rPr>
                <w:rFonts w:ascii="Times New Roman" w:hAnsi="Times New Roman"/>
                <w:sz w:val="20"/>
                <w:szCs w:val="20"/>
                <w:lang w:val="ru-RU"/>
              </w:rPr>
            </w:pPr>
            <w:r w:rsidRPr="001F701C">
              <w:rPr>
                <w:rFonts w:ascii="Times New Roman" w:hAnsi="Times New Roman"/>
                <w:sz w:val="20"/>
                <w:szCs w:val="20"/>
                <w:lang w:val="ru-RU"/>
              </w:rPr>
              <w:t>Участие в поселковом – конкурсе на лучшее новогоднее оформление образовательных организаций.</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w w:val="99"/>
                <w:sz w:val="20"/>
                <w:szCs w:val="20"/>
              </w:rPr>
              <w:t>-</w:t>
            </w:r>
          </w:p>
        </w:tc>
        <w:tc>
          <w:tcPr>
            <w:tcW w:w="1558" w:type="dxa"/>
            <w:gridSpan w:val="6"/>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кл. рук</w:t>
            </w:r>
          </w:p>
        </w:tc>
      </w:tr>
      <w:tr w:rsidR="000618F3" w:rsidRPr="001F701C" w:rsidTr="00340741">
        <w:trPr>
          <w:gridAfter w:val="4"/>
          <w:wAfter w:w="872" w:type="dxa"/>
          <w:trHeight w:val="597"/>
        </w:trPr>
        <w:tc>
          <w:tcPr>
            <w:tcW w:w="1276" w:type="dxa"/>
            <w:vMerge w:val="restart"/>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jc w:val="both"/>
              <w:rPr>
                <w:rFonts w:ascii="Times New Roman" w:hAnsi="Times New Roman"/>
                <w:b/>
                <w:bCs/>
                <w:i/>
                <w:iCs/>
                <w:sz w:val="20"/>
                <w:szCs w:val="20"/>
                <w:lang w:val="ru-RU"/>
              </w:rPr>
            </w:pPr>
            <w:r w:rsidRPr="001F701C">
              <w:rPr>
                <w:rFonts w:ascii="Times New Roman" w:hAnsi="Times New Roman"/>
                <w:b/>
                <w:bCs/>
                <w:i/>
                <w:iCs/>
                <w:sz w:val="20"/>
                <w:szCs w:val="20"/>
                <w:lang w:val="ru-RU"/>
              </w:rPr>
              <w:t>Нравственное, правовое и профилактика асоциального поведения</w:t>
            </w: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01.12. Беседы, посвященные Дню борьбы со СПИДом.</w:t>
            </w:r>
          </w:p>
        </w:tc>
        <w:tc>
          <w:tcPr>
            <w:tcW w:w="850" w:type="dxa"/>
            <w:gridSpan w:val="3"/>
          </w:tcPr>
          <w:p w:rsidR="000618F3" w:rsidRPr="001F701C" w:rsidRDefault="000618F3" w:rsidP="008B29EB">
            <w:pPr>
              <w:pStyle w:val="TableParagraph"/>
              <w:rPr>
                <w:rFonts w:ascii="Times New Roman" w:hAnsi="Times New Roman"/>
                <w:sz w:val="20"/>
                <w:szCs w:val="20"/>
              </w:rPr>
            </w:pPr>
            <w:r w:rsidRPr="001F701C">
              <w:rPr>
                <w:rFonts w:ascii="Times New Roman" w:hAnsi="Times New Roman"/>
                <w:sz w:val="20"/>
                <w:szCs w:val="20"/>
              </w:rPr>
              <w:t>8-</w:t>
            </w:r>
            <w:r w:rsidR="008B29EB">
              <w:rPr>
                <w:rFonts w:ascii="Times New Roman" w:hAnsi="Times New Roman"/>
                <w:sz w:val="20"/>
                <w:szCs w:val="20"/>
                <w:lang w:val="ru-RU"/>
              </w:rPr>
              <w:t>9</w:t>
            </w:r>
            <w:r w:rsidRPr="001F701C">
              <w:rPr>
                <w:rFonts w:ascii="Times New Roman" w:hAnsi="Times New Roman"/>
                <w:sz w:val="20"/>
                <w:szCs w:val="20"/>
              </w:rPr>
              <w:t>кл</w:t>
            </w:r>
          </w:p>
        </w:tc>
        <w:tc>
          <w:tcPr>
            <w:tcW w:w="1558"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w:t>
            </w:r>
          </w:p>
          <w:p w:rsidR="000618F3" w:rsidRPr="001F701C" w:rsidRDefault="000618F3" w:rsidP="00B17F9C">
            <w:pPr>
              <w:pStyle w:val="TableParagraph"/>
              <w:rPr>
                <w:rFonts w:ascii="Times New Roman" w:hAnsi="Times New Roman"/>
                <w:sz w:val="20"/>
                <w:szCs w:val="20"/>
              </w:rPr>
            </w:pPr>
          </w:p>
        </w:tc>
      </w:tr>
      <w:tr w:rsidR="000618F3" w:rsidRPr="001F701C" w:rsidTr="00340741">
        <w:trPr>
          <w:gridAfter w:val="4"/>
          <w:wAfter w:w="872" w:type="dxa"/>
          <w:trHeight w:val="897"/>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tabs>
                <w:tab w:val="left" w:pos="148"/>
                <w:tab w:val="left" w:pos="3102"/>
              </w:tabs>
              <w:rPr>
                <w:rFonts w:ascii="Times New Roman" w:hAnsi="Times New Roman"/>
                <w:sz w:val="20"/>
                <w:szCs w:val="20"/>
                <w:lang w:val="ru-RU"/>
              </w:rPr>
            </w:pPr>
            <w:r w:rsidRPr="001F701C">
              <w:rPr>
                <w:rFonts w:ascii="Times New Roman" w:hAnsi="Times New Roman"/>
                <w:sz w:val="20"/>
                <w:szCs w:val="20"/>
                <w:lang w:val="ru-RU"/>
              </w:rPr>
              <w:t>Беседы по профилактике суицидального поведения</w:t>
            </w:r>
            <w:r w:rsidRPr="001F701C">
              <w:rPr>
                <w:rFonts w:ascii="Times New Roman" w:hAnsi="Times New Roman"/>
                <w:sz w:val="20"/>
                <w:szCs w:val="20"/>
                <w:lang w:val="ru-RU"/>
              </w:rPr>
              <w:tab/>
            </w:r>
            <w:r w:rsidRPr="001F701C">
              <w:rPr>
                <w:rFonts w:ascii="Times New Roman" w:hAnsi="Times New Roman"/>
                <w:spacing w:val="-4"/>
                <w:sz w:val="20"/>
                <w:szCs w:val="20"/>
                <w:lang w:val="ru-RU"/>
              </w:rPr>
              <w:t>несо</w:t>
            </w:r>
            <w:r w:rsidRPr="001F701C">
              <w:rPr>
                <w:rFonts w:ascii="Times New Roman" w:hAnsi="Times New Roman"/>
                <w:sz w:val="20"/>
                <w:szCs w:val="20"/>
                <w:lang w:val="ru-RU"/>
              </w:rPr>
              <w:t>вершеннолетних</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8B29EB">
            <w:pPr>
              <w:pStyle w:val="TableParagraph"/>
              <w:rPr>
                <w:rFonts w:ascii="Times New Roman" w:hAnsi="Times New Roman"/>
                <w:sz w:val="20"/>
                <w:szCs w:val="20"/>
              </w:rPr>
            </w:pPr>
            <w:r w:rsidRPr="001F701C">
              <w:rPr>
                <w:rFonts w:ascii="Times New Roman" w:hAnsi="Times New Roman"/>
                <w:sz w:val="20"/>
                <w:szCs w:val="20"/>
              </w:rPr>
              <w:t>5-</w:t>
            </w:r>
            <w:r w:rsidR="008B29EB">
              <w:rPr>
                <w:rFonts w:ascii="Times New Roman" w:hAnsi="Times New Roman"/>
                <w:sz w:val="20"/>
                <w:szCs w:val="20"/>
                <w:lang w:val="ru-RU"/>
              </w:rPr>
              <w:t>9</w:t>
            </w:r>
            <w:r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tabs>
                <w:tab w:val="left" w:pos="1952"/>
              </w:tabs>
              <w:rPr>
                <w:rFonts w:ascii="Times New Roman" w:hAnsi="Times New Roman"/>
                <w:sz w:val="20"/>
                <w:szCs w:val="20"/>
              </w:rPr>
            </w:pPr>
            <w:r w:rsidRPr="001F701C">
              <w:rPr>
                <w:rFonts w:ascii="Times New Roman" w:hAnsi="Times New Roman"/>
                <w:sz w:val="20"/>
                <w:szCs w:val="20"/>
              </w:rPr>
              <w:t>кл. рук</w:t>
            </w:r>
          </w:p>
        </w:tc>
      </w:tr>
      <w:tr w:rsidR="000618F3" w:rsidRPr="001F701C" w:rsidTr="00340741">
        <w:trPr>
          <w:gridAfter w:val="4"/>
          <w:wAfter w:w="872" w:type="dxa"/>
          <w:trHeight w:val="599"/>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tabs>
                <w:tab w:val="left" w:pos="1005"/>
                <w:tab w:val="left" w:pos="2480"/>
              </w:tabs>
              <w:rPr>
                <w:rFonts w:ascii="Times New Roman" w:hAnsi="Times New Roman"/>
                <w:sz w:val="20"/>
                <w:szCs w:val="20"/>
              </w:rPr>
            </w:pPr>
            <w:r w:rsidRPr="001F701C">
              <w:rPr>
                <w:rFonts w:ascii="Times New Roman" w:hAnsi="Times New Roman"/>
                <w:sz w:val="20"/>
                <w:szCs w:val="20"/>
              </w:rPr>
              <w:t>Час</w:t>
            </w:r>
            <w:r w:rsidRPr="001F701C">
              <w:rPr>
                <w:rFonts w:ascii="Times New Roman" w:hAnsi="Times New Roman"/>
                <w:sz w:val="20"/>
                <w:szCs w:val="20"/>
              </w:rPr>
              <w:tab/>
              <w:t>общения</w:t>
            </w:r>
            <w:r w:rsidRPr="001F701C">
              <w:rPr>
                <w:rFonts w:ascii="Times New Roman" w:hAnsi="Times New Roman"/>
                <w:sz w:val="20"/>
                <w:szCs w:val="20"/>
              </w:rPr>
              <w:tab/>
              <w:t>«Правовой</w:t>
            </w: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лабиринт»</w:t>
            </w:r>
          </w:p>
        </w:tc>
        <w:tc>
          <w:tcPr>
            <w:tcW w:w="850" w:type="dxa"/>
            <w:gridSpan w:val="3"/>
          </w:tcPr>
          <w:p w:rsidR="000618F3" w:rsidRPr="001F701C" w:rsidRDefault="008B29EB" w:rsidP="008B29EB">
            <w:pPr>
              <w:pStyle w:val="TableParagraph"/>
              <w:rPr>
                <w:rFonts w:ascii="Times New Roman" w:hAnsi="Times New Roman"/>
                <w:sz w:val="20"/>
                <w:szCs w:val="20"/>
              </w:rPr>
            </w:pPr>
            <w:r>
              <w:rPr>
                <w:rFonts w:ascii="Times New Roman" w:hAnsi="Times New Roman"/>
                <w:sz w:val="20"/>
                <w:szCs w:val="20"/>
              </w:rPr>
              <w:t>9</w:t>
            </w:r>
            <w:r w:rsidR="000618F3"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п/о, кл. рук</w:t>
            </w:r>
          </w:p>
        </w:tc>
      </w:tr>
      <w:tr w:rsidR="000618F3" w:rsidRPr="001F701C" w:rsidTr="00340741">
        <w:trPr>
          <w:gridAfter w:val="4"/>
          <w:wAfter w:w="872" w:type="dxa"/>
          <w:trHeight w:val="597"/>
        </w:trPr>
        <w:tc>
          <w:tcPr>
            <w:tcW w:w="1276" w:type="dxa"/>
            <w:vMerge w:val="restart"/>
          </w:tcPr>
          <w:p w:rsidR="000618F3" w:rsidRPr="001F701C" w:rsidRDefault="000618F3" w:rsidP="00B17F9C">
            <w:pPr>
              <w:pStyle w:val="TableParagraph"/>
              <w:rPr>
                <w:rFonts w:ascii="Times New Roman" w:hAnsi="Times New Roman"/>
                <w:b/>
                <w:bCs/>
                <w:i/>
                <w:iCs/>
                <w:sz w:val="20"/>
                <w:szCs w:val="20"/>
              </w:rPr>
            </w:pPr>
            <w:r w:rsidRPr="001F701C">
              <w:rPr>
                <w:rFonts w:ascii="Times New Roman" w:hAnsi="Times New Roman"/>
                <w:b/>
                <w:bCs/>
                <w:i/>
                <w:iCs/>
                <w:sz w:val="20"/>
                <w:szCs w:val="20"/>
              </w:rPr>
              <w:t>Работа с классными руководителями</w:t>
            </w:r>
          </w:p>
        </w:tc>
        <w:tc>
          <w:tcPr>
            <w:tcW w:w="2410" w:type="dxa"/>
            <w:gridSpan w:val="6"/>
          </w:tcPr>
          <w:p w:rsidR="000618F3" w:rsidRPr="001F701C" w:rsidRDefault="000618F3" w:rsidP="00B17F9C">
            <w:pPr>
              <w:pStyle w:val="TableParagraph"/>
              <w:tabs>
                <w:tab w:val="left" w:pos="2641"/>
              </w:tabs>
              <w:rPr>
                <w:rFonts w:ascii="Times New Roman" w:hAnsi="Times New Roman"/>
                <w:sz w:val="20"/>
                <w:szCs w:val="20"/>
              </w:rPr>
            </w:pPr>
            <w:r w:rsidRPr="001F701C">
              <w:rPr>
                <w:rFonts w:ascii="Times New Roman" w:hAnsi="Times New Roman"/>
                <w:sz w:val="20"/>
                <w:szCs w:val="20"/>
              </w:rPr>
              <w:t>Посещение</w:t>
            </w:r>
            <w:r w:rsidRPr="001F701C">
              <w:rPr>
                <w:rFonts w:ascii="Times New Roman" w:hAnsi="Times New Roman"/>
                <w:sz w:val="20"/>
                <w:szCs w:val="20"/>
              </w:rPr>
              <w:tab/>
              <w:t>классных</w:t>
            </w: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мероприятий</w:t>
            </w:r>
          </w:p>
        </w:tc>
        <w:tc>
          <w:tcPr>
            <w:tcW w:w="850" w:type="dxa"/>
            <w:gridSpan w:val="3"/>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По</w:t>
            </w: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плану</w:t>
            </w:r>
          </w:p>
        </w:tc>
        <w:tc>
          <w:tcPr>
            <w:tcW w:w="1558"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зам. дир. ВР</w:t>
            </w:r>
          </w:p>
        </w:tc>
      </w:tr>
      <w:tr w:rsidR="000618F3" w:rsidRPr="001F701C" w:rsidTr="00340741">
        <w:trPr>
          <w:gridAfter w:val="4"/>
          <w:wAfter w:w="872" w:type="dxa"/>
          <w:trHeight w:val="597"/>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tabs>
                <w:tab w:val="left" w:pos="2387"/>
              </w:tabs>
              <w:rPr>
                <w:rFonts w:ascii="Times New Roman" w:hAnsi="Times New Roman"/>
                <w:sz w:val="20"/>
                <w:szCs w:val="20"/>
              </w:rPr>
            </w:pPr>
            <w:r w:rsidRPr="001F701C">
              <w:rPr>
                <w:rFonts w:ascii="Times New Roman" w:hAnsi="Times New Roman"/>
                <w:sz w:val="20"/>
                <w:szCs w:val="20"/>
              </w:rPr>
              <w:t>Проведение</w:t>
            </w:r>
            <w:r w:rsidRPr="001F701C">
              <w:rPr>
                <w:rFonts w:ascii="Times New Roman" w:hAnsi="Times New Roman"/>
                <w:sz w:val="20"/>
                <w:szCs w:val="20"/>
              </w:rPr>
              <w:tab/>
              <w:t>новогодних</w:t>
            </w: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праздников</w:t>
            </w:r>
          </w:p>
        </w:tc>
        <w:tc>
          <w:tcPr>
            <w:tcW w:w="850" w:type="dxa"/>
            <w:gridSpan w:val="3"/>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По</w:t>
            </w: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плану</w:t>
            </w:r>
          </w:p>
        </w:tc>
        <w:tc>
          <w:tcPr>
            <w:tcW w:w="1558"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зам. дир. ВР</w:t>
            </w:r>
          </w:p>
        </w:tc>
      </w:tr>
      <w:tr w:rsidR="000618F3" w:rsidRPr="001F701C" w:rsidTr="00340741">
        <w:trPr>
          <w:gridAfter w:val="4"/>
          <w:wAfter w:w="872" w:type="dxa"/>
          <w:trHeight w:val="1197"/>
        </w:trPr>
        <w:tc>
          <w:tcPr>
            <w:tcW w:w="1276" w:type="dxa"/>
            <w:vMerge w:val="restart"/>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tabs>
                <w:tab w:val="left" w:pos="158"/>
              </w:tabs>
              <w:rPr>
                <w:rFonts w:ascii="Times New Roman" w:hAnsi="Times New Roman"/>
                <w:b/>
                <w:bCs/>
                <w:i/>
                <w:iCs/>
                <w:sz w:val="20"/>
                <w:szCs w:val="20"/>
              </w:rPr>
            </w:pPr>
            <w:r w:rsidRPr="001F701C">
              <w:rPr>
                <w:rFonts w:ascii="Times New Roman" w:hAnsi="Times New Roman"/>
                <w:b/>
                <w:bCs/>
                <w:i/>
                <w:iCs/>
                <w:sz w:val="20"/>
                <w:szCs w:val="20"/>
              </w:rPr>
              <w:t>Контроль</w:t>
            </w:r>
            <w:r w:rsidRPr="001F701C">
              <w:rPr>
                <w:rFonts w:ascii="Times New Roman" w:hAnsi="Times New Roman"/>
                <w:b/>
                <w:bCs/>
                <w:i/>
                <w:iCs/>
                <w:sz w:val="20"/>
                <w:szCs w:val="20"/>
              </w:rPr>
              <w:tab/>
            </w:r>
            <w:r w:rsidRPr="001F701C">
              <w:rPr>
                <w:rFonts w:ascii="Times New Roman" w:hAnsi="Times New Roman"/>
                <w:b/>
                <w:bCs/>
                <w:i/>
                <w:iCs/>
                <w:spacing w:val="-9"/>
                <w:sz w:val="20"/>
                <w:szCs w:val="20"/>
              </w:rPr>
              <w:t xml:space="preserve">за </w:t>
            </w:r>
            <w:r w:rsidRPr="001F701C">
              <w:rPr>
                <w:rFonts w:ascii="Times New Roman" w:hAnsi="Times New Roman"/>
                <w:b/>
                <w:bCs/>
                <w:i/>
                <w:iCs/>
                <w:sz w:val="20"/>
                <w:szCs w:val="20"/>
              </w:rPr>
              <w:t>воспитательным процессом</w:t>
            </w:r>
          </w:p>
        </w:tc>
        <w:tc>
          <w:tcPr>
            <w:tcW w:w="2410" w:type="dxa"/>
            <w:gridSpan w:val="6"/>
          </w:tcPr>
          <w:p w:rsidR="000618F3" w:rsidRPr="001F701C" w:rsidRDefault="000618F3" w:rsidP="00B17F9C">
            <w:pPr>
              <w:pStyle w:val="TableParagraph"/>
              <w:tabs>
                <w:tab w:val="left" w:pos="1551"/>
                <w:tab w:val="left" w:pos="2890"/>
              </w:tabs>
              <w:rPr>
                <w:rFonts w:ascii="Times New Roman" w:hAnsi="Times New Roman"/>
                <w:sz w:val="20"/>
                <w:szCs w:val="20"/>
                <w:lang w:val="ru-RU"/>
              </w:rPr>
            </w:pPr>
            <w:r w:rsidRPr="001F701C">
              <w:rPr>
                <w:rFonts w:ascii="Times New Roman" w:hAnsi="Times New Roman"/>
                <w:sz w:val="20"/>
                <w:szCs w:val="20"/>
                <w:lang w:val="ru-RU"/>
              </w:rPr>
              <w:t>Изучение</w:t>
            </w:r>
            <w:r w:rsidRPr="001F701C">
              <w:rPr>
                <w:rFonts w:ascii="Times New Roman" w:hAnsi="Times New Roman"/>
                <w:sz w:val="20"/>
                <w:szCs w:val="20"/>
                <w:lang w:val="ru-RU"/>
              </w:rPr>
              <w:tab/>
              <w:t>качества</w:t>
            </w:r>
            <w:r w:rsidRPr="001F701C">
              <w:rPr>
                <w:rFonts w:ascii="Times New Roman" w:hAnsi="Times New Roman"/>
                <w:sz w:val="20"/>
                <w:szCs w:val="20"/>
                <w:lang w:val="ru-RU"/>
              </w:rPr>
              <w:tab/>
            </w:r>
            <w:r w:rsidRPr="001F701C">
              <w:rPr>
                <w:rFonts w:ascii="Times New Roman" w:hAnsi="Times New Roman"/>
                <w:w w:val="95"/>
                <w:sz w:val="20"/>
                <w:szCs w:val="20"/>
                <w:lang w:val="ru-RU"/>
              </w:rPr>
              <w:t xml:space="preserve">работы </w:t>
            </w:r>
            <w:r w:rsidRPr="001F701C">
              <w:rPr>
                <w:rFonts w:ascii="Times New Roman" w:hAnsi="Times New Roman"/>
                <w:sz w:val="20"/>
                <w:szCs w:val="20"/>
                <w:lang w:val="ru-RU"/>
              </w:rPr>
              <w:t>классных руководителей с а</w:t>
            </w:r>
            <w:r w:rsidRPr="001F701C">
              <w:rPr>
                <w:rFonts w:ascii="Times New Roman" w:hAnsi="Times New Roman"/>
                <w:spacing w:val="-4"/>
                <w:sz w:val="20"/>
                <w:szCs w:val="20"/>
                <w:lang w:val="ru-RU"/>
              </w:rPr>
              <w:t>к</w:t>
            </w:r>
            <w:r w:rsidRPr="001F701C">
              <w:rPr>
                <w:rFonts w:ascii="Times New Roman" w:hAnsi="Times New Roman"/>
                <w:sz w:val="20"/>
                <w:szCs w:val="20"/>
                <w:lang w:val="ru-RU"/>
              </w:rPr>
              <w:t>тивом школьного самоуправления</w:t>
            </w:r>
          </w:p>
        </w:tc>
        <w:tc>
          <w:tcPr>
            <w:tcW w:w="850" w:type="dxa"/>
            <w:gridSpan w:val="3"/>
            <w:vMerge w:val="restart"/>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w w:val="99"/>
                <w:sz w:val="20"/>
                <w:szCs w:val="20"/>
              </w:rPr>
              <w:t>-</w:t>
            </w:r>
          </w:p>
        </w:tc>
        <w:tc>
          <w:tcPr>
            <w:tcW w:w="1558" w:type="dxa"/>
            <w:gridSpan w:val="6"/>
            <w:vMerge w:val="restart"/>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зам. дир. ВР</w:t>
            </w:r>
          </w:p>
        </w:tc>
      </w:tr>
      <w:tr w:rsidR="000618F3" w:rsidRPr="001F701C" w:rsidTr="00340741">
        <w:trPr>
          <w:gridAfter w:val="4"/>
          <w:wAfter w:w="872" w:type="dxa"/>
          <w:trHeight w:val="1495"/>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jc w:val="both"/>
              <w:rPr>
                <w:rFonts w:ascii="Times New Roman" w:hAnsi="Times New Roman"/>
                <w:sz w:val="20"/>
                <w:szCs w:val="20"/>
                <w:lang w:val="ru-RU"/>
              </w:rPr>
            </w:pPr>
            <w:r w:rsidRPr="001F701C">
              <w:rPr>
                <w:rFonts w:ascii="Times New Roman" w:hAnsi="Times New Roman"/>
                <w:sz w:val="20"/>
                <w:szCs w:val="20"/>
                <w:lang w:val="ru-RU"/>
              </w:rPr>
              <w:t>Осуществление контроля за соблюдением техники безопасности во время проведения внеклассных мероприятий в школе</w:t>
            </w:r>
          </w:p>
        </w:tc>
        <w:tc>
          <w:tcPr>
            <w:tcW w:w="850" w:type="dxa"/>
            <w:gridSpan w:val="3"/>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1558" w:type="dxa"/>
            <w:gridSpan w:val="6"/>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r>
      <w:tr w:rsidR="000618F3" w:rsidRPr="001F701C" w:rsidTr="00340741">
        <w:trPr>
          <w:gridAfter w:val="4"/>
          <w:wAfter w:w="872" w:type="dxa"/>
          <w:trHeight w:val="1194"/>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tabs>
                <w:tab w:val="left" w:pos="2139"/>
              </w:tabs>
              <w:jc w:val="both"/>
              <w:rPr>
                <w:rFonts w:ascii="Times New Roman" w:hAnsi="Times New Roman"/>
                <w:sz w:val="20"/>
                <w:szCs w:val="20"/>
                <w:lang w:val="ru-RU"/>
              </w:rPr>
            </w:pPr>
            <w:r w:rsidRPr="001F701C">
              <w:rPr>
                <w:rFonts w:ascii="Times New Roman" w:hAnsi="Times New Roman"/>
                <w:sz w:val="20"/>
                <w:szCs w:val="20"/>
                <w:lang w:val="ru-RU"/>
              </w:rPr>
              <w:t>Изучение состояния журналов внеурочной</w:t>
            </w:r>
            <w:r w:rsidRPr="001F701C">
              <w:rPr>
                <w:rFonts w:ascii="Times New Roman" w:hAnsi="Times New Roman"/>
                <w:sz w:val="20"/>
                <w:szCs w:val="20"/>
                <w:lang w:val="ru-RU"/>
              </w:rPr>
              <w:tab/>
            </w:r>
            <w:r w:rsidRPr="001F701C">
              <w:rPr>
                <w:rFonts w:ascii="Times New Roman" w:hAnsi="Times New Roman"/>
                <w:w w:val="95"/>
                <w:sz w:val="20"/>
                <w:szCs w:val="20"/>
                <w:lang w:val="ru-RU"/>
              </w:rPr>
              <w:t xml:space="preserve">деятельности, </w:t>
            </w:r>
            <w:r w:rsidRPr="001F701C">
              <w:rPr>
                <w:rFonts w:ascii="Times New Roman" w:hAnsi="Times New Roman"/>
                <w:sz w:val="20"/>
                <w:szCs w:val="20"/>
                <w:lang w:val="ru-RU"/>
              </w:rPr>
              <w:t>кружковой работы на</w:t>
            </w:r>
            <w:r w:rsidRPr="001F701C">
              <w:rPr>
                <w:rFonts w:ascii="Times New Roman" w:hAnsi="Times New Roman"/>
                <w:spacing w:val="-4"/>
                <w:sz w:val="20"/>
                <w:szCs w:val="20"/>
                <w:lang w:val="ru-RU"/>
              </w:rPr>
              <w:t>конец</w:t>
            </w:r>
          </w:p>
          <w:p w:rsidR="000618F3" w:rsidRPr="001F701C" w:rsidRDefault="000618F3" w:rsidP="00B17F9C">
            <w:pPr>
              <w:pStyle w:val="TableParagraph"/>
              <w:jc w:val="both"/>
              <w:rPr>
                <w:rFonts w:ascii="Times New Roman" w:hAnsi="Times New Roman"/>
                <w:sz w:val="20"/>
                <w:szCs w:val="20"/>
              </w:rPr>
            </w:pPr>
            <w:r w:rsidRPr="001F701C">
              <w:rPr>
                <w:rFonts w:ascii="Times New Roman" w:hAnsi="Times New Roman"/>
                <w:sz w:val="20"/>
                <w:szCs w:val="20"/>
              </w:rPr>
              <w:t>первого полугодия</w:t>
            </w:r>
          </w:p>
        </w:tc>
        <w:tc>
          <w:tcPr>
            <w:tcW w:w="850" w:type="dxa"/>
            <w:gridSpan w:val="3"/>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1558" w:type="dxa"/>
            <w:gridSpan w:val="6"/>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r>
      <w:tr w:rsidR="000618F3" w:rsidRPr="001F701C" w:rsidTr="00340741">
        <w:trPr>
          <w:gridAfter w:val="4"/>
          <w:wAfter w:w="872" w:type="dxa"/>
          <w:trHeight w:val="275"/>
        </w:trPr>
        <w:tc>
          <w:tcPr>
            <w:tcW w:w="6094" w:type="dxa"/>
            <w:gridSpan w:val="16"/>
            <w:shd w:val="clear" w:color="auto" w:fill="F1F1F1"/>
          </w:tcPr>
          <w:p w:rsidR="000618F3" w:rsidRPr="001F701C" w:rsidRDefault="000618F3" w:rsidP="00B17F9C">
            <w:pPr>
              <w:pStyle w:val="TableParagraph"/>
              <w:rPr>
                <w:rFonts w:ascii="Times New Roman" w:hAnsi="Times New Roman"/>
                <w:b/>
                <w:bCs/>
                <w:sz w:val="20"/>
                <w:szCs w:val="20"/>
              </w:rPr>
            </w:pPr>
            <w:r w:rsidRPr="001F701C">
              <w:rPr>
                <w:rFonts w:ascii="Times New Roman" w:hAnsi="Times New Roman"/>
                <w:b/>
                <w:bCs/>
                <w:sz w:val="20"/>
                <w:szCs w:val="20"/>
              </w:rPr>
              <w:t xml:space="preserve">ЯНВАРЬ </w:t>
            </w:r>
          </w:p>
        </w:tc>
      </w:tr>
      <w:tr w:rsidR="000618F3" w:rsidRPr="001F701C" w:rsidTr="00340741">
        <w:trPr>
          <w:gridAfter w:val="4"/>
          <w:wAfter w:w="872" w:type="dxa"/>
          <w:trHeight w:val="1197"/>
        </w:trPr>
        <w:tc>
          <w:tcPr>
            <w:tcW w:w="1276" w:type="dxa"/>
            <w:vMerge w:val="restart"/>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tabs>
                <w:tab w:val="left" w:pos="2368"/>
              </w:tabs>
              <w:rPr>
                <w:rFonts w:ascii="Times New Roman" w:hAnsi="Times New Roman"/>
                <w:b/>
                <w:bCs/>
                <w:i/>
                <w:iCs/>
                <w:sz w:val="20"/>
                <w:szCs w:val="20"/>
              </w:rPr>
            </w:pPr>
            <w:r w:rsidRPr="001F701C">
              <w:rPr>
                <w:rFonts w:ascii="Times New Roman" w:hAnsi="Times New Roman"/>
                <w:b/>
                <w:bCs/>
                <w:i/>
                <w:iCs/>
                <w:sz w:val="20"/>
                <w:szCs w:val="20"/>
              </w:rPr>
              <w:t>Гражданско</w:t>
            </w:r>
            <w:r w:rsidRPr="001F701C">
              <w:rPr>
                <w:rFonts w:ascii="Times New Roman" w:hAnsi="Times New Roman"/>
                <w:b/>
                <w:bCs/>
                <w:i/>
                <w:iCs/>
                <w:sz w:val="20"/>
                <w:szCs w:val="20"/>
              </w:rPr>
              <w:tab/>
            </w:r>
            <w:r w:rsidRPr="001F701C">
              <w:rPr>
                <w:rFonts w:ascii="Times New Roman" w:hAnsi="Times New Roman"/>
                <w:b/>
                <w:bCs/>
                <w:i/>
                <w:iCs/>
                <w:spacing w:val="-17"/>
                <w:sz w:val="20"/>
                <w:szCs w:val="20"/>
              </w:rPr>
              <w:t xml:space="preserve">- </w:t>
            </w:r>
            <w:r w:rsidRPr="001F701C">
              <w:rPr>
                <w:rFonts w:ascii="Times New Roman" w:hAnsi="Times New Roman"/>
                <w:b/>
                <w:bCs/>
                <w:i/>
                <w:iCs/>
                <w:sz w:val="20"/>
                <w:szCs w:val="20"/>
              </w:rPr>
              <w:t>патриотическое</w:t>
            </w:r>
          </w:p>
        </w:tc>
        <w:tc>
          <w:tcPr>
            <w:tcW w:w="2410" w:type="dxa"/>
            <w:gridSpan w:val="6"/>
          </w:tcPr>
          <w:p w:rsidR="000618F3" w:rsidRPr="001F701C" w:rsidRDefault="000618F3" w:rsidP="00B17F9C">
            <w:pPr>
              <w:pStyle w:val="TableParagraph"/>
              <w:jc w:val="both"/>
              <w:rPr>
                <w:rFonts w:ascii="Times New Roman" w:hAnsi="Times New Roman"/>
                <w:sz w:val="20"/>
                <w:szCs w:val="20"/>
                <w:lang w:val="ru-RU"/>
              </w:rPr>
            </w:pPr>
            <w:r w:rsidRPr="001F701C">
              <w:rPr>
                <w:rFonts w:ascii="Times New Roman" w:hAnsi="Times New Roman"/>
                <w:sz w:val="20"/>
                <w:szCs w:val="20"/>
                <w:lang w:val="ru-RU"/>
              </w:rPr>
              <w:t>Оформление тематической музейной экспозиции в школьном музее, посвященной празднику Победы.</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5-8 кл</w:t>
            </w:r>
          </w:p>
        </w:tc>
        <w:tc>
          <w:tcPr>
            <w:tcW w:w="1558" w:type="dxa"/>
            <w:gridSpan w:val="6"/>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tabs>
                <w:tab w:val="left" w:pos="2164"/>
              </w:tabs>
              <w:rPr>
                <w:rFonts w:ascii="Times New Roman" w:hAnsi="Times New Roman"/>
                <w:sz w:val="20"/>
                <w:szCs w:val="20"/>
              </w:rPr>
            </w:pPr>
            <w:r w:rsidRPr="001F701C">
              <w:rPr>
                <w:rFonts w:ascii="Times New Roman" w:hAnsi="Times New Roman"/>
                <w:sz w:val="20"/>
                <w:szCs w:val="20"/>
              </w:rPr>
              <w:t>Руководитель</w:t>
            </w:r>
            <w:r w:rsidRPr="001F701C">
              <w:rPr>
                <w:rFonts w:ascii="Times New Roman" w:hAnsi="Times New Roman"/>
                <w:sz w:val="20"/>
                <w:szCs w:val="20"/>
              </w:rPr>
              <w:tab/>
            </w:r>
            <w:r w:rsidRPr="001F701C">
              <w:rPr>
                <w:rFonts w:ascii="Times New Roman" w:hAnsi="Times New Roman"/>
                <w:spacing w:val="-3"/>
                <w:sz w:val="20"/>
                <w:szCs w:val="20"/>
              </w:rPr>
              <w:t xml:space="preserve">музея, </w:t>
            </w:r>
            <w:r w:rsidRPr="001F701C">
              <w:rPr>
                <w:rFonts w:ascii="Times New Roman" w:hAnsi="Times New Roman"/>
                <w:sz w:val="20"/>
                <w:szCs w:val="20"/>
              </w:rPr>
              <w:t>учитель истории</w:t>
            </w:r>
          </w:p>
        </w:tc>
      </w:tr>
      <w:tr w:rsidR="008B29EB" w:rsidRPr="001F701C" w:rsidTr="00340741">
        <w:trPr>
          <w:gridAfter w:val="4"/>
          <w:wAfter w:w="872" w:type="dxa"/>
          <w:trHeight w:val="597"/>
        </w:trPr>
        <w:tc>
          <w:tcPr>
            <w:tcW w:w="1276" w:type="dxa"/>
            <w:vMerge/>
            <w:tcBorders>
              <w:top w:val="nil"/>
            </w:tcBorders>
          </w:tcPr>
          <w:p w:rsidR="008B29EB" w:rsidRPr="001F701C" w:rsidRDefault="008B29EB" w:rsidP="00B17F9C">
            <w:pPr>
              <w:spacing w:after="0" w:line="240" w:lineRule="auto"/>
              <w:rPr>
                <w:rFonts w:ascii="Times New Roman" w:hAnsi="Times New Roman" w:cs="Times New Roman"/>
                <w:sz w:val="20"/>
                <w:szCs w:val="20"/>
              </w:rPr>
            </w:pPr>
          </w:p>
        </w:tc>
        <w:tc>
          <w:tcPr>
            <w:tcW w:w="2410"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Классные часы «День освобождения п. Целина»</w:t>
            </w:r>
          </w:p>
        </w:tc>
        <w:tc>
          <w:tcPr>
            <w:tcW w:w="850" w:type="dxa"/>
            <w:gridSpan w:val="3"/>
          </w:tcPr>
          <w:p w:rsidR="008B29EB" w:rsidRDefault="008B29EB">
            <w:r w:rsidRPr="002A1F20">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sz w:val="20"/>
                <w:szCs w:val="20"/>
              </w:rPr>
            </w:pPr>
            <w:r w:rsidRPr="001F701C">
              <w:rPr>
                <w:rFonts w:ascii="Times New Roman" w:hAnsi="Times New Roman"/>
                <w:sz w:val="20"/>
                <w:szCs w:val="20"/>
              </w:rPr>
              <w:t>Кл. рук.</w:t>
            </w:r>
          </w:p>
        </w:tc>
      </w:tr>
      <w:tr w:rsidR="008B29EB" w:rsidRPr="001F701C" w:rsidTr="00340741">
        <w:trPr>
          <w:gridAfter w:val="4"/>
          <w:wAfter w:w="872" w:type="dxa"/>
          <w:trHeight w:val="1197"/>
        </w:trPr>
        <w:tc>
          <w:tcPr>
            <w:tcW w:w="1276" w:type="dxa"/>
            <w:vMerge/>
            <w:tcBorders>
              <w:top w:val="nil"/>
            </w:tcBorders>
          </w:tcPr>
          <w:p w:rsidR="008B29EB" w:rsidRPr="001F701C" w:rsidRDefault="008B29EB" w:rsidP="00B17F9C">
            <w:pPr>
              <w:spacing w:after="0" w:line="240" w:lineRule="auto"/>
              <w:rPr>
                <w:rFonts w:ascii="Times New Roman" w:hAnsi="Times New Roman" w:cs="Times New Roman"/>
                <w:sz w:val="20"/>
                <w:szCs w:val="20"/>
              </w:rPr>
            </w:pPr>
          </w:p>
        </w:tc>
        <w:tc>
          <w:tcPr>
            <w:tcW w:w="2410" w:type="dxa"/>
            <w:gridSpan w:val="6"/>
          </w:tcPr>
          <w:p w:rsidR="008B29EB" w:rsidRPr="001F701C" w:rsidRDefault="008B29EB" w:rsidP="00B17F9C">
            <w:pPr>
              <w:pStyle w:val="TableParagraph"/>
              <w:jc w:val="both"/>
              <w:rPr>
                <w:rFonts w:ascii="Times New Roman" w:hAnsi="Times New Roman"/>
                <w:sz w:val="20"/>
                <w:szCs w:val="20"/>
                <w:lang w:val="ru-RU"/>
              </w:rPr>
            </w:pPr>
            <w:r w:rsidRPr="001F701C">
              <w:rPr>
                <w:rFonts w:ascii="Times New Roman" w:hAnsi="Times New Roman"/>
                <w:sz w:val="20"/>
                <w:szCs w:val="20"/>
                <w:lang w:val="ru-RU"/>
              </w:rPr>
              <w:t>27.01.Час общения, посвященный Дню полного освобождения Ленинграда от фашистской блокады (1944)</w:t>
            </w:r>
          </w:p>
        </w:tc>
        <w:tc>
          <w:tcPr>
            <w:tcW w:w="850" w:type="dxa"/>
            <w:gridSpan w:val="3"/>
          </w:tcPr>
          <w:p w:rsidR="008B29EB" w:rsidRDefault="008B29EB">
            <w:r w:rsidRPr="002A1F20">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b/>
                <w:bCs/>
                <w:sz w:val="20"/>
                <w:szCs w:val="20"/>
                <w:lang w:val="ru-RU"/>
              </w:rPr>
            </w:pPr>
          </w:p>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Кл. рук., учителя истории, библиотекарь</w:t>
            </w:r>
          </w:p>
        </w:tc>
      </w:tr>
      <w:tr w:rsidR="008B29EB" w:rsidRPr="001F701C" w:rsidTr="00340741">
        <w:trPr>
          <w:gridAfter w:val="4"/>
          <w:wAfter w:w="872" w:type="dxa"/>
          <w:trHeight w:val="531"/>
        </w:trPr>
        <w:tc>
          <w:tcPr>
            <w:tcW w:w="1276" w:type="dxa"/>
          </w:tcPr>
          <w:p w:rsidR="008B29EB" w:rsidRPr="001F701C" w:rsidRDefault="008B29EB" w:rsidP="00B17F9C">
            <w:pPr>
              <w:pStyle w:val="TableParagraph"/>
              <w:tabs>
                <w:tab w:val="left" w:pos="2330"/>
              </w:tabs>
              <w:rPr>
                <w:rFonts w:ascii="Times New Roman" w:hAnsi="Times New Roman"/>
                <w:b/>
                <w:bCs/>
                <w:i/>
                <w:iCs/>
                <w:sz w:val="20"/>
                <w:szCs w:val="20"/>
              </w:rPr>
            </w:pPr>
            <w:r w:rsidRPr="001F701C">
              <w:rPr>
                <w:rFonts w:ascii="Times New Roman" w:hAnsi="Times New Roman"/>
                <w:b/>
                <w:bCs/>
                <w:i/>
                <w:iCs/>
                <w:sz w:val="20"/>
                <w:szCs w:val="20"/>
              </w:rPr>
              <w:t>Интеллектуально</w:t>
            </w:r>
            <w:r w:rsidRPr="001F701C">
              <w:rPr>
                <w:rFonts w:ascii="Times New Roman" w:hAnsi="Times New Roman"/>
                <w:b/>
                <w:bCs/>
                <w:i/>
                <w:iCs/>
                <w:sz w:val="20"/>
                <w:szCs w:val="20"/>
              </w:rPr>
              <w:tab/>
            </w:r>
            <w:r w:rsidRPr="001F701C">
              <w:rPr>
                <w:rFonts w:ascii="Times New Roman" w:hAnsi="Times New Roman"/>
                <w:b/>
                <w:bCs/>
                <w:i/>
                <w:iCs/>
                <w:spacing w:val="-17"/>
                <w:sz w:val="20"/>
                <w:szCs w:val="20"/>
              </w:rPr>
              <w:t xml:space="preserve">– </w:t>
            </w:r>
            <w:r w:rsidRPr="001F701C">
              <w:rPr>
                <w:rFonts w:ascii="Times New Roman" w:hAnsi="Times New Roman"/>
                <w:b/>
                <w:bCs/>
                <w:i/>
                <w:iCs/>
                <w:sz w:val="20"/>
                <w:szCs w:val="20"/>
              </w:rPr>
              <w:t>познавательное</w:t>
            </w:r>
          </w:p>
        </w:tc>
        <w:tc>
          <w:tcPr>
            <w:tcW w:w="2410"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Участие в олимпиадах иконкурсах школьников по предметам</w:t>
            </w:r>
          </w:p>
        </w:tc>
        <w:tc>
          <w:tcPr>
            <w:tcW w:w="850" w:type="dxa"/>
            <w:gridSpan w:val="3"/>
          </w:tcPr>
          <w:p w:rsidR="008B29EB" w:rsidRDefault="008B29EB">
            <w:r w:rsidRPr="002A1F20">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sz w:val="20"/>
                <w:szCs w:val="20"/>
              </w:rPr>
            </w:pPr>
            <w:r w:rsidRPr="001F701C">
              <w:rPr>
                <w:rFonts w:ascii="Times New Roman" w:hAnsi="Times New Roman"/>
                <w:sz w:val="20"/>
                <w:szCs w:val="20"/>
              </w:rPr>
              <w:t>Учителя-предметники</w:t>
            </w:r>
          </w:p>
        </w:tc>
      </w:tr>
      <w:tr w:rsidR="008B29EB" w:rsidRPr="001F701C" w:rsidTr="00340741">
        <w:trPr>
          <w:gridAfter w:val="4"/>
          <w:wAfter w:w="872" w:type="dxa"/>
          <w:trHeight w:val="599"/>
        </w:trPr>
        <w:tc>
          <w:tcPr>
            <w:tcW w:w="1276" w:type="dxa"/>
            <w:vMerge w:val="restart"/>
          </w:tcPr>
          <w:p w:rsidR="008B29EB" w:rsidRPr="001F701C" w:rsidRDefault="008B29EB" w:rsidP="00B17F9C">
            <w:pPr>
              <w:pStyle w:val="TableParagraph"/>
              <w:rPr>
                <w:rFonts w:ascii="Times New Roman" w:hAnsi="Times New Roman"/>
                <w:b/>
                <w:bCs/>
                <w:sz w:val="20"/>
                <w:szCs w:val="20"/>
              </w:rPr>
            </w:pPr>
          </w:p>
          <w:p w:rsidR="008B29EB" w:rsidRPr="001F701C" w:rsidRDefault="008B29EB" w:rsidP="00B17F9C">
            <w:pPr>
              <w:pStyle w:val="TableParagraph"/>
              <w:rPr>
                <w:rFonts w:ascii="Times New Roman" w:hAnsi="Times New Roman"/>
                <w:b/>
                <w:bCs/>
                <w:sz w:val="20"/>
                <w:szCs w:val="20"/>
              </w:rPr>
            </w:pPr>
          </w:p>
          <w:p w:rsidR="008B29EB" w:rsidRPr="001F701C" w:rsidRDefault="008B29EB" w:rsidP="00B17F9C">
            <w:pPr>
              <w:pStyle w:val="TableParagraph"/>
              <w:rPr>
                <w:rFonts w:ascii="Times New Roman" w:hAnsi="Times New Roman"/>
                <w:b/>
                <w:bCs/>
                <w:sz w:val="20"/>
                <w:szCs w:val="20"/>
              </w:rPr>
            </w:pPr>
          </w:p>
          <w:p w:rsidR="008B29EB" w:rsidRPr="001F701C" w:rsidRDefault="008B29EB" w:rsidP="00B17F9C">
            <w:pPr>
              <w:pStyle w:val="TableParagraph"/>
              <w:rPr>
                <w:rFonts w:ascii="Times New Roman" w:hAnsi="Times New Roman"/>
                <w:b/>
                <w:bCs/>
                <w:i/>
                <w:iCs/>
                <w:sz w:val="20"/>
                <w:szCs w:val="20"/>
              </w:rPr>
            </w:pPr>
            <w:r w:rsidRPr="001F701C">
              <w:rPr>
                <w:rFonts w:ascii="Times New Roman" w:hAnsi="Times New Roman"/>
                <w:b/>
                <w:bCs/>
                <w:i/>
                <w:iCs/>
                <w:sz w:val="20"/>
                <w:szCs w:val="20"/>
              </w:rPr>
              <w:t>Трудовое, профориентационное</w:t>
            </w:r>
          </w:p>
        </w:tc>
        <w:tc>
          <w:tcPr>
            <w:tcW w:w="2410"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Кл.часы «Я в рабочие пойду,</w:t>
            </w:r>
          </w:p>
          <w:p w:rsidR="008B29EB" w:rsidRPr="001F701C" w:rsidRDefault="008B29EB" w:rsidP="00B17F9C">
            <w:pPr>
              <w:pStyle w:val="TableParagraph"/>
              <w:rPr>
                <w:rFonts w:ascii="Times New Roman" w:hAnsi="Times New Roman"/>
                <w:sz w:val="20"/>
                <w:szCs w:val="20"/>
              </w:rPr>
            </w:pPr>
            <w:r w:rsidRPr="001F701C">
              <w:rPr>
                <w:rFonts w:ascii="Times New Roman" w:hAnsi="Times New Roman"/>
                <w:sz w:val="20"/>
                <w:szCs w:val="20"/>
              </w:rPr>
              <w:t>пусть меня научат»</w:t>
            </w:r>
          </w:p>
        </w:tc>
        <w:tc>
          <w:tcPr>
            <w:tcW w:w="850" w:type="dxa"/>
            <w:gridSpan w:val="3"/>
          </w:tcPr>
          <w:p w:rsidR="008B29EB" w:rsidRDefault="008B29EB">
            <w:r w:rsidRPr="002A1F20">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sz w:val="20"/>
                <w:szCs w:val="20"/>
              </w:rPr>
            </w:pPr>
            <w:r w:rsidRPr="001F701C">
              <w:rPr>
                <w:rFonts w:ascii="Times New Roman" w:hAnsi="Times New Roman"/>
                <w:sz w:val="20"/>
                <w:szCs w:val="20"/>
              </w:rPr>
              <w:t>Кл. рук,п/о</w:t>
            </w:r>
          </w:p>
        </w:tc>
      </w:tr>
      <w:tr w:rsidR="008B29EB" w:rsidRPr="001F701C" w:rsidTr="00340741">
        <w:trPr>
          <w:gridAfter w:val="4"/>
          <w:wAfter w:w="872" w:type="dxa"/>
          <w:trHeight w:val="597"/>
        </w:trPr>
        <w:tc>
          <w:tcPr>
            <w:tcW w:w="1276" w:type="dxa"/>
            <w:vMerge/>
            <w:tcBorders>
              <w:top w:val="nil"/>
            </w:tcBorders>
          </w:tcPr>
          <w:p w:rsidR="008B29EB" w:rsidRPr="001F701C" w:rsidRDefault="008B29EB" w:rsidP="00B17F9C">
            <w:pPr>
              <w:spacing w:after="0" w:line="240" w:lineRule="auto"/>
              <w:rPr>
                <w:rFonts w:ascii="Times New Roman" w:hAnsi="Times New Roman" w:cs="Times New Roman"/>
                <w:sz w:val="20"/>
                <w:szCs w:val="20"/>
              </w:rPr>
            </w:pPr>
          </w:p>
        </w:tc>
        <w:tc>
          <w:tcPr>
            <w:tcW w:w="2410" w:type="dxa"/>
            <w:gridSpan w:val="6"/>
          </w:tcPr>
          <w:p w:rsidR="008B29EB" w:rsidRPr="001F701C" w:rsidRDefault="008B29EB" w:rsidP="00B17F9C">
            <w:pPr>
              <w:pStyle w:val="TableParagraph"/>
              <w:tabs>
                <w:tab w:val="left" w:pos="1268"/>
                <w:tab w:val="left" w:pos="1945"/>
                <w:tab w:val="left" w:pos="2768"/>
                <w:tab w:val="left" w:pos="3240"/>
              </w:tabs>
              <w:rPr>
                <w:rFonts w:ascii="Times New Roman" w:hAnsi="Times New Roman"/>
                <w:sz w:val="20"/>
                <w:szCs w:val="20"/>
                <w:lang w:val="ru-RU"/>
              </w:rPr>
            </w:pPr>
            <w:r w:rsidRPr="001F701C">
              <w:rPr>
                <w:rFonts w:ascii="Times New Roman" w:hAnsi="Times New Roman"/>
                <w:sz w:val="20"/>
                <w:szCs w:val="20"/>
                <w:lang w:val="ru-RU"/>
              </w:rPr>
              <w:t>Конкурс</w:t>
            </w:r>
            <w:r w:rsidRPr="001F701C">
              <w:rPr>
                <w:rFonts w:ascii="Times New Roman" w:hAnsi="Times New Roman"/>
                <w:sz w:val="20"/>
                <w:szCs w:val="20"/>
                <w:lang w:val="ru-RU"/>
              </w:rPr>
              <w:tab/>
              <w:t>эссе</w:t>
            </w:r>
            <w:r w:rsidRPr="001F701C">
              <w:rPr>
                <w:rFonts w:ascii="Times New Roman" w:hAnsi="Times New Roman"/>
                <w:sz w:val="20"/>
                <w:szCs w:val="20"/>
                <w:lang w:val="ru-RU"/>
              </w:rPr>
              <w:tab/>
              <w:t>«Еще</w:t>
            </w:r>
            <w:r w:rsidRPr="001F701C">
              <w:rPr>
                <w:rFonts w:ascii="Times New Roman" w:hAnsi="Times New Roman"/>
                <w:sz w:val="20"/>
                <w:szCs w:val="20"/>
                <w:lang w:val="ru-RU"/>
              </w:rPr>
              <w:tab/>
              <w:t>не студенты, но все же…»</w:t>
            </w:r>
          </w:p>
        </w:tc>
        <w:tc>
          <w:tcPr>
            <w:tcW w:w="850" w:type="dxa"/>
            <w:gridSpan w:val="3"/>
          </w:tcPr>
          <w:p w:rsidR="008B29EB" w:rsidRDefault="008B29EB">
            <w:r w:rsidRPr="002A1F20">
              <w:rPr>
                <w:rFonts w:ascii="Times New Roman" w:hAnsi="Times New Roman"/>
                <w:sz w:val="20"/>
                <w:szCs w:val="20"/>
              </w:rPr>
              <w:t>9 кл</w:t>
            </w:r>
          </w:p>
        </w:tc>
        <w:tc>
          <w:tcPr>
            <w:tcW w:w="1558"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учителя литературы, кл. рук.</w:t>
            </w:r>
          </w:p>
        </w:tc>
      </w:tr>
      <w:tr w:rsidR="000618F3" w:rsidRPr="001F701C" w:rsidTr="00340741">
        <w:trPr>
          <w:gridAfter w:val="4"/>
          <w:wAfter w:w="872" w:type="dxa"/>
          <w:trHeight w:val="732"/>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jc w:val="both"/>
              <w:rPr>
                <w:rFonts w:ascii="Times New Roman" w:hAnsi="Times New Roman"/>
                <w:sz w:val="20"/>
                <w:szCs w:val="20"/>
                <w:lang w:val="ru-RU"/>
              </w:rPr>
            </w:pPr>
            <w:r w:rsidRPr="001F701C">
              <w:rPr>
                <w:rFonts w:ascii="Times New Roman" w:hAnsi="Times New Roman"/>
                <w:sz w:val="20"/>
                <w:szCs w:val="20"/>
                <w:lang w:val="ru-RU"/>
              </w:rPr>
              <w:t>Просмотр онлайн урока на сайте по бесплатной профориентации для детей «Проектория»</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8B29EB">
            <w:pPr>
              <w:pStyle w:val="TableParagraph"/>
              <w:rPr>
                <w:rFonts w:ascii="Times New Roman" w:hAnsi="Times New Roman"/>
                <w:sz w:val="20"/>
                <w:szCs w:val="20"/>
              </w:rPr>
            </w:pPr>
            <w:r w:rsidRPr="001F701C">
              <w:rPr>
                <w:rFonts w:ascii="Times New Roman" w:hAnsi="Times New Roman"/>
                <w:sz w:val="20"/>
                <w:szCs w:val="20"/>
              </w:rPr>
              <w:t>6-</w:t>
            </w:r>
            <w:r w:rsidR="008B29EB">
              <w:rPr>
                <w:rFonts w:ascii="Times New Roman" w:hAnsi="Times New Roman"/>
                <w:sz w:val="20"/>
                <w:szCs w:val="20"/>
                <w:lang w:val="ru-RU"/>
              </w:rPr>
              <w:t>9</w:t>
            </w:r>
            <w:r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w:t>
            </w:r>
          </w:p>
        </w:tc>
      </w:tr>
      <w:tr w:rsidR="000618F3" w:rsidRPr="001F701C" w:rsidTr="00340741">
        <w:trPr>
          <w:gridAfter w:val="4"/>
          <w:wAfter w:w="872" w:type="dxa"/>
          <w:trHeight w:val="1195"/>
        </w:trPr>
        <w:tc>
          <w:tcPr>
            <w:tcW w:w="1276" w:type="dxa"/>
          </w:tcPr>
          <w:p w:rsidR="000618F3" w:rsidRPr="001F701C" w:rsidRDefault="000618F3" w:rsidP="00B17F9C">
            <w:pPr>
              <w:pStyle w:val="TableParagraph"/>
              <w:jc w:val="both"/>
              <w:rPr>
                <w:rFonts w:ascii="Times New Roman" w:hAnsi="Times New Roman"/>
                <w:b/>
                <w:bCs/>
                <w:i/>
                <w:iCs/>
                <w:sz w:val="20"/>
                <w:szCs w:val="20"/>
                <w:lang w:val="ru-RU"/>
              </w:rPr>
            </w:pPr>
            <w:r w:rsidRPr="001F701C">
              <w:rPr>
                <w:rFonts w:ascii="Times New Roman" w:hAnsi="Times New Roman"/>
                <w:b/>
                <w:bCs/>
                <w:i/>
                <w:iCs/>
                <w:sz w:val="20"/>
                <w:szCs w:val="20"/>
                <w:lang w:val="ru-RU"/>
              </w:rPr>
              <w:t>Нравственное, правовое и профилактика асоциального поведения</w:t>
            </w:r>
          </w:p>
        </w:tc>
        <w:tc>
          <w:tcPr>
            <w:tcW w:w="2410" w:type="dxa"/>
            <w:gridSpan w:val="6"/>
          </w:tcPr>
          <w:p w:rsidR="000618F3" w:rsidRPr="001F701C" w:rsidRDefault="000618F3" w:rsidP="00B17F9C">
            <w:pPr>
              <w:pStyle w:val="TableParagraph"/>
              <w:jc w:val="both"/>
              <w:rPr>
                <w:rFonts w:ascii="Times New Roman" w:hAnsi="Times New Roman"/>
                <w:sz w:val="20"/>
                <w:szCs w:val="20"/>
                <w:lang w:val="ru-RU"/>
              </w:rPr>
            </w:pPr>
            <w:r w:rsidRPr="001F701C">
              <w:rPr>
                <w:rFonts w:ascii="Times New Roman" w:hAnsi="Times New Roman"/>
                <w:sz w:val="20"/>
                <w:szCs w:val="20"/>
                <w:lang w:val="ru-RU"/>
              </w:rPr>
              <w:t>Профилактическая беседа с учащимися начальных и средних классов «Мобильный телефон в школе»</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8B29EB" w:rsidP="00B17F9C">
            <w:pPr>
              <w:pStyle w:val="TableParagraph"/>
              <w:rPr>
                <w:rFonts w:ascii="Times New Roman" w:hAnsi="Times New Roman"/>
                <w:sz w:val="20"/>
                <w:szCs w:val="20"/>
              </w:rPr>
            </w:pPr>
            <w:r>
              <w:rPr>
                <w:rFonts w:ascii="Times New Roman" w:hAnsi="Times New Roman"/>
                <w:sz w:val="20"/>
                <w:szCs w:val="20"/>
              </w:rPr>
              <w:t>5</w:t>
            </w:r>
            <w:r w:rsidR="000618F3" w:rsidRPr="001F701C">
              <w:rPr>
                <w:rFonts w:ascii="Times New Roman" w:hAnsi="Times New Roman"/>
                <w:sz w:val="20"/>
                <w:szCs w:val="20"/>
              </w:rPr>
              <w:t>-9 кл</w:t>
            </w:r>
          </w:p>
        </w:tc>
        <w:tc>
          <w:tcPr>
            <w:tcW w:w="1558" w:type="dxa"/>
            <w:gridSpan w:val="6"/>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 п/о</w:t>
            </w:r>
          </w:p>
        </w:tc>
      </w:tr>
      <w:tr w:rsidR="000618F3" w:rsidRPr="001F701C" w:rsidTr="00340741">
        <w:trPr>
          <w:gridAfter w:val="4"/>
          <w:wAfter w:w="872" w:type="dxa"/>
          <w:trHeight w:val="597"/>
        </w:trPr>
        <w:tc>
          <w:tcPr>
            <w:tcW w:w="1276" w:type="dxa"/>
            <w:vMerge w:val="restart"/>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i/>
                <w:iCs/>
                <w:sz w:val="20"/>
                <w:szCs w:val="20"/>
              </w:rPr>
            </w:pPr>
            <w:r w:rsidRPr="001F701C">
              <w:rPr>
                <w:rFonts w:ascii="Times New Roman" w:hAnsi="Times New Roman"/>
                <w:b/>
                <w:bCs/>
                <w:i/>
                <w:iCs/>
                <w:sz w:val="20"/>
                <w:szCs w:val="20"/>
              </w:rPr>
              <w:t>Семейное</w:t>
            </w: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Индивид. консультации с родителями тревожных детей</w:t>
            </w:r>
          </w:p>
        </w:tc>
        <w:tc>
          <w:tcPr>
            <w:tcW w:w="850" w:type="dxa"/>
            <w:gridSpan w:val="3"/>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w w:val="99"/>
                <w:sz w:val="20"/>
                <w:szCs w:val="20"/>
              </w:rPr>
              <w:t>-</w:t>
            </w:r>
          </w:p>
        </w:tc>
        <w:tc>
          <w:tcPr>
            <w:tcW w:w="1558"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w:t>
            </w:r>
          </w:p>
        </w:tc>
      </w:tr>
      <w:tr w:rsidR="000618F3" w:rsidRPr="001F701C" w:rsidTr="00340741">
        <w:trPr>
          <w:gridAfter w:val="4"/>
          <w:wAfter w:w="872" w:type="dxa"/>
          <w:trHeight w:val="599"/>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tabs>
                <w:tab w:val="left" w:pos="148"/>
                <w:tab w:val="left" w:pos="3154"/>
              </w:tabs>
              <w:rPr>
                <w:rFonts w:ascii="Times New Roman" w:hAnsi="Times New Roman"/>
                <w:sz w:val="20"/>
                <w:szCs w:val="20"/>
                <w:lang w:val="ru-RU"/>
              </w:rPr>
            </w:pPr>
            <w:r w:rsidRPr="001F701C">
              <w:rPr>
                <w:rFonts w:ascii="Times New Roman" w:hAnsi="Times New Roman"/>
                <w:sz w:val="20"/>
                <w:szCs w:val="20"/>
                <w:lang w:val="ru-RU"/>
              </w:rPr>
              <w:t>Классные фотогалереи</w:t>
            </w:r>
            <w:r w:rsidRPr="001F701C">
              <w:rPr>
                <w:rFonts w:ascii="Times New Roman" w:hAnsi="Times New Roman"/>
                <w:sz w:val="20"/>
                <w:szCs w:val="20"/>
                <w:lang w:val="ru-RU"/>
              </w:rPr>
              <w:tab/>
              <w:t>«Хороша ты Зимушка-Зима!»</w:t>
            </w:r>
          </w:p>
        </w:tc>
        <w:tc>
          <w:tcPr>
            <w:tcW w:w="850" w:type="dxa"/>
            <w:gridSpan w:val="3"/>
          </w:tcPr>
          <w:p w:rsidR="000618F3" w:rsidRPr="001F701C" w:rsidRDefault="008B29EB" w:rsidP="00B17F9C">
            <w:pPr>
              <w:pStyle w:val="TableParagraph"/>
              <w:rPr>
                <w:rFonts w:ascii="Times New Roman" w:hAnsi="Times New Roman"/>
                <w:sz w:val="20"/>
                <w:szCs w:val="20"/>
              </w:rPr>
            </w:pPr>
            <w:r>
              <w:rPr>
                <w:rFonts w:ascii="Times New Roman" w:hAnsi="Times New Roman"/>
                <w:sz w:val="20"/>
                <w:szCs w:val="20"/>
              </w:rPr>
              <w:t>5</w:t>
            </w:r>
            <w:r w:rsidR="000618F3" w:rsidRPr="001F701C">
              <w:rPr>
                <w:rFonts w:ascii="Times New Roman" w:hAnsi="Times New Roman"/>
                <w:sz w:val="20"/>
                <w:szCs w:val="20"/>
              </w:rPr>
              <w:t>-7 кл.</w:t>
            </w:r>
          </w:p>
        </w:tc>
        <w:tc>
          <w:tcPr>
            <w:tcW w:w="1558"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П/о, кл .рук</w:t>
            </w:r>
          </w:p>
        </w:tc>
      </w:tr>
      <w:tr w:rsidR="008B29EB" w:rsidRPr="001F701C" w:rsidTr="00340741">
        <w:trPr>
          <w:gridAfter w:val="4"/>
          <w:wAfter w:w="872" w:type="dxa"/>
          <w:trHeight w:val="894"/>
        </w:trPr>
        <w:tc>
          <w:tcPr>
            <w:tcW w:w="1276" w:type="dxa"/>
            <w:vMerge/>
            <w:tcBorders>
              <w:top w:val="nil"/>
            </w:tcBorders>
          </w:tcPr>
          <w:p w:rsidR="008B29EB" w:rsidRPr="001F701C" w:rsidRDefault="008B29EB" w:rsidP="00B17F9C">
            <w:pPr>
              <w:spacing w:after="0" w:line="240" w:lineRule="auto"/>
              <w:rPr>
                <w:rFonts w:ascii="Times New Roman" w:hAnsi="Times New Roman" w:cs="Times New Roman"/>
                <w:sz w:val="20"/>
                <w:szCs w:val="20"/>
              </w:rPr>
            </w:pPr>
          </w:p>
        </w:tc>
        <w:tc>
          <w:tcPr>
            <w:tcW w:w="2410" w:type="dxa"/>
            <w:gridSpan w:val="6"/>
          </w:tcPr>
          <w:p w:rsidR="008B29EB" w:rsidRPr="001F701C" w:rsidRDefault="008B29EB" w:rsidP="00B17F9C">
            <w:pPr>
              <w:pStyle w:val="TableParagraph"/>
              <w:tabs>
                <w:tab w:val="left" w:pos="290"/>
                <w:tab w:val="left" w:pos="2189"/>
                <w:tab w:val="left" w:pos="3245"/>
              </w:tabs>
              <w:rPr>
                <w:rFonts w:ascii="Times New Roman" w:hAnsi="Times New Roman"/>
                <w:sz w:val="20"/>
                <w:szCs w:val="20"/>
                <w:lang w:val="ru-RU"/>
              </w:rPr>
            </w:pPr>
            <w:r w:rsidRPr="001F701C">
              <w:rPr>
                <w:rFonts w:ascii="Times New Roman" w:hAnsi="Times New Roman"/>
                <w:sz w:val="20"/>
                <w:szCs w:val="20"/>
                <w:lang w:val="ru-RU"/>
              </w:rPr>
              <w:t>Общешкольное</w:t>
            </w:r>
            <w:r w:rsidRPr="001F701C">
              <w:rPr>
                <w:rFonts w:ascii="Times New Roman" w:hAnsi="Times New Roman"/>
                <w:sz w:val="20"/>
                <w:szCs w:val="20"/>
                <w:lang w:val="ru-RU"/>
              </w:rPr>
              <w:tab/>
              <w:t>родительское собрание.</w:t>
            </w:r>
            <w:r w:rsidRPr="001F701C">
              <w:rPr>
                <w:rFonts w:ascii="Times New Roman" w:hAnsi="Times New Roman"/>
                <w:sz w:val="20"/>
                <w:szCs w:val="20"/>
                <w:lang w:val="ru-RU"/>
              </w:rPr>
              <w:tab/>
              <w:t>Родительский</w:t>
            </w:r>
            <w:r w:rsidRPr="001F701C">
              <w:rPr>
                <w:rFonts w:ascii="Times New Roman" w:hAnsi="Times New Roman"/>
                <w:sz w:val="20"/>
                <w:szCs w:val="20"/>
                <w:lang w:val="ru-RU"/>
              </w:rPr>
              <w:tab/>
            </w:r>
            <w:r w:rsidRPr="001F701C">
              <w:rPr>
                <w:rFonts w:ascii="Times New Roman" w:hAnsi="Times New Roman"/>
                <w:spacing w:val="-3"/>
                <w:sz w:val="20"/>
                <w:szCs w:val="20"/>
                <w:lang w:val="ru-RU"/>
              </w:rPr>
              <w:t>все</w:t>
            </w:r>
            <w:r w:rsidRPr="001F701C">
              <w:rPr>
                <w:rFonts w:ascii="Times New Roman" w:hAnsi="Times New Roman"/>
                <w:sz w:val="20"/>
                <w:szCs w:val="20"/>
                <w:lang w:val="ru-RU"/>
              </w:rPr>
              <w:t>обуч</w:t>
            </w:r>
          </w:p>
        </w:tc>
        <w:tc>
          <w:tcPr>
            <w:tcW w:w="850" w:type="dxa"/>
            <w:gridSpan w:val="3"/>
          </w:tcPr>
          <w:p w:rsidR="008B29EB" w:rsidRDefault="008B29EB">
            <w:r w:rsidRPr="00DB0243">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b/>
                <w:bCs/>
                <w:sz w:val="20"/>
                <w:szCs w:val="20"/>
                <w:lang w:val="ru-RU"/>
              </w:rPr>
            </w:pPr>
          </w:p>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кл. рук</w:t>
            </w:r>
          </w:p>
        </w:tc>
      </w:tr>
      <w:tr w:rsidR="008B29EB" w:rsidRPr="001F701C" w:rsidTr="00340741">
        <w:trPr>
          <w:gridAfter w:val="4"/>
          <w:wAfter w:w="872" w:type="dxa"/>
          <w:trHeight w:val="1497"/>
        </w:trPr>
        <w:tc>
          <w:tcPr>
            <w:tcW w:w="1276" w:type="dxa"/>
          </w:tcPr>
          <w:p w:rsidR="008B29EB" w:rsidRPr="001F701C" w:rsidRDefault="008B29EB" w:rsidP="00B17F9C">
            <w:pPr>
              <w:pStyle w:val="TableParagraph"/>
              <w:jc w:val="both"/>
              <w:rPr>
                <w:rFonts w:ascii="Times New Roman" w:hAnsi="Times New Roman"/>
                <w:b/>
                <w:bCs/>
                <w:i/>
                <w:iCs/>
                <w:sz w:val="20"/>
                <w:szCs w:val="20"/>
                <w:lang w:val="ru-RU"/>
              </w:rPr>
            </w:pPr>
            <w:r w:rsidRPr="001F701C">
              <w:rPr>
                <w:rFonts w:ascii="Times New Roman" w:hAnsi="Times New Roman"/>
                <w:b/>
                <w:bCs/>
                <w:i/>
                <w:iCs/>
                <w:sz w:val="20"/>
                <w:szCs w:val="20"/>
                <w:lang w:val="ru-RU"/>
              </w:rPr>
              <w:t>Нравственное, правовое и профилактика асоциального поведения</w:t>
            </w:r>
          </w:p>
        </w:tc>
        <w:tc>
          <w:tcPr>
            <w:tcW w:w="2410" w:type="dxa"/>
            <w:gridSpan w:val="6"/>
          </w:tcPr>
          <w:p w:rsidR="008B29EB" w:rsidRPr="001F701C" w:rsidRDefault="008B29EB" w:rsidP="00B17F9C">
            <w:pPr>
              <w:pStyle w:val="TableParagraph"/>
              <w:jc w:val="both"/>
              <w:rPr>
                <w:rFonts w:ascii="Times New Roman" w:hAnsi="Times New Roman"/>
                <w:sz w:val="20"/>
                <w:szCs w:val="20"/>
                <w:lang w:val="ru-RU"/>
              </w:rPr>
            </w:pPr>
            <w:r w:rsidRPr="001F701C">
              <w:rPr>
                <w:rFonts w:ascii="Times New Roman" w:hAnsi="Times New Roman"/>
                <w:sz w:val="20"/>
                <w:szCs w:val="20"/>
                <w:lang w:val="ru-RU"/>
              </w:rPr>
              <w:t xml:space="preserve">Профилактика  правонарушений, состояние дисциплины в школе, анализ посещаемости </w:t>
            </w:r>
            <w:r w:rsidRPr="001F701C">
              <w:rPr>
                <w:rFonts w:ascii="Times New Roman" w:hAnsi="Times New Roman"/>
                <w:spacing w:val="-13"/>
                <w:sz w:val="20"/>
                <w:szCs w:val="20"/>
                <w:lang w:val="ru-RU"/>
              </w:rPr>
              <w:t xml:space="preserve">и </w:t>
            </w:r>
            <w:r w:rsidRPr="001F701C">
              <w:rPr>
                <w:rFonts w:ascii="Times New Roman" w:hAnsi="Times New Roman"/>
                <w:sz w:val="20"/>
                <w:szCs w:val="20"/>
                <w:lang w:val="ru-RU"/>
              </w:rPr>
              <w:t>пропусков уроков без уважительной причины.</w:t>
            </w:r>
          </w:p>
        </w:tc>
        <w:tc>
          <w:tcPr>
            <w:tcW w:w="850" w:type="dxa"/>
            <w:gridSpan w:val="3"/>
          </w:tcPr>
          <w:p w:rsidR="008B29EB" w:rsidRDefault="008B29EB">
            <w:r w:rsidRPr="00DB0243">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b/>
                <w:bCs/>
                <w:sz w:val="20"/>
                <w:szCs w:val="20"/>
              </w:rPr>
            </w:pPr>
          </w:p>
          <w:p w:rsidR="008B29EB" w:rsidRPr="001F701C" w:rsidRDefault="008B29EB" w:rsidP="00B17F9C">
            <w:pPr>
              <w:pStyle w:val="TableParagraph"/>
              <w:jc w:val="both"/>
              <w:rPr>
                <w:rFonts w:ascii="Times New Roman" w:hAnsi="Times New Roman"/>
                <w:sz w:val="20"/>
                <w:szCs w:val="20"/>
              </w:rPr>
            </w:pPr>
            <w:r w:rsidRPr="001F701C">
              <w:rPr>
                <w:rFonts w:ascii="Times New Roman" w:hAnsi="Times New Roman"/>
                <w:sz w:val="20"/>
                <w:szCs w:val="20"/>
              </w:rPr>
              <w:t>Администрация</w:t>
            </w:r>
          </w:p>
        </w:tc>
      </w:tr>
      <w:tr w:rsidR="008B29EB" w:rsidRPr="001F701C" w:rsidTr="00340741">
        <w:trPr>
          <w:gridAfter w:val="4"/>
          <w:wAfter w:w="872" w:type="dxa"/>
          <w:trHeight w:val="597"/>
        </w:trPr>
        <w:tc>
          <w:tcPr>
            <w:tcW w:w="1276" w:type="dxa"/>
            <w:vMerge w:val="restart"/>
          </w:tcPr>
          <w:p w:rsidR="008B29EB" w:rsidRPr="001F701C" w:rsidRDefault="008B29EB" w:rsidP="00B17F9C">
            <w:pPr>
              <w:pStyle w:val="TableParagraph"/>
              <w:rPr>
                <w:rFonts w:ascii="Times New Roman" w:hAnsi="Times New Roman"/>
                <w:b/>
                <w:bCs/>
                <w:sz w:val="20"/>
                <w:szCs w:val="20"/>
              </w:rPr>
            </w:pPr>
          </w:p>
          <w:p w:rsidR="008B29EB" w:rsidRPr="001F701C" w:rsidRDefault="008B29EB" w:rsidP="00B17F9C">
            <w:pPr>
              <w:pStyle w:val="TableParagraph"/>
              <w:rPr>
                <w:rFonts w:ascii="Times New Roman" w:hAnsi="Times New Roman"/>
                <w:b/>
                <w:bCs/>
                <w:sz w:val="20"/>
                <w:szCs w:val="20"/>
              </w:rPr>
            </w:pPr>
          </w:p>
          <w:p w:rsidR="008B29EB" w:rsidRPr="001F701C" w:rsidRDefault="008B29EB" w:rsidP="00B17F9C">
            <w:pPr>
              <w:pStyle w:val="TableParagraph"/>
              <w:rPr>
                <w:rFonts w:ascii="Times New Roman" w:hAnsi="Times New Roman"/>
                <w:b/>
                <w:bCs/>
                <w:sz w:val="20"/>
                <w:szCs w:val="20"/>
              </w:rPr>
            </w:pPr>
          </w:p>
          <w:p w:rsidR="008B29EB" w:rsidRPr="001F701C" w:rsidRDefault="008B29EB" w:rsidP="00B17F9C">
            <w:pPr>
              <w:pStyle w:val="TableParagraph"/>
              <w:rPr>
                <w:rFonts w:ascii="Times New Roman" w:hAnsi="Times New Roman"/>
                <w:b/>
                <w:bCs/>
                <w:sz w:val="20"/>
                <w:szCs w:val="20"/>
              </w:rPr>
            </w:pPr>
          </w:p>
          <w:p w:rsidR="008B29EB" w:rsidRPr="001F701C" w:rsidRDefault="008B29EB" w:rsidP="00B17F9C">
            <w:pPr>
              <w:pStyle w:val="TableParagraph"/>
              <w:rPr>
                <w:rFonts w:ascii="Times New Roman" w:hAnsi="Times New Roman"/>
                <w:b/>
                <w:bCs/>
                <w:sz w:val="20"/>
                <w:szCs w:val="20"/>
              </w:rPr>
            </w:pPr>
          </w:p>
          <w:p w:rsidR="008B29EB" w:rsidRPr="001F701C" w:rsidRDefault="008B29EB" w:rsidP="00B17F9C">
            <w:pPr>
              <w:pStyle w:val="TableParagraph"/>
              <w:rPr>
                <w:rFonts w:ascii="Times New Roman" w:hAnsi="Times New Roman"/>
                <w:b/>
                <w:bCs/>
                <w:sz w:val="20"/>
                <w:szCs w:val="20"/>
              </w:rPr>
            </w:pPr>
          </w:p>
          <w:p w:rsidR="008B29EB" w:rsidRPr="001F701C" w:rsidRDefault="008B29EB" w:rsidP="00B17F9C">
            <w:pPr>
              <w:pStyle w:val="TableParagraph"/>
              <w:rPr>
                <w:rFonts w:ascii="Times New Roman" w:hAnsi="Times New Roman"/>
                <w:b/>
                <w:bCs/>
                <w:i/>
                <w:iCs/>
                <w:sz w:val="20"/>
                <w:szCs w:val="20"/>
              </w:rPr>
            </w:pPr>
            <w:r w:rsidRPr="001F701C">
              <w:rPr>
                <w:rFonts w:ascii="Times New Roman" w:hAnsi="Times New Roman"/>
                <w:b/>
                <w:bCs/>
                <w:i/>
                <w:iCs/>
                <w:sz w:val="20"/>
                <w:szCs w:val="20"/>
              </w:rPr>
              <w:t>Самоуправление</w:t>
            </w:r>
          </w:p>
        </w:tc>
        <w:tc>
          <w:tcPr>
            <w:tcW w:w="2410"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Заседания органов самоуправления в классах</w:t>
            </w:r>
          </w:p>
        </w:tc>
        <w:tc>
          <w:tcPr>
            <w:tcW w:w="850" w:type="dxa"/>
            <w:gridSpan w:val="3"/>
          </w:tcPr>
          <w:p w:rsidR="008B29EB" w:rsidRDefault="008B29EB">
            <w:r w:rsidRPr="00DB0243">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sz w:val="20"/>
                <w:szCs w:val="20"/>
              </w:rPr>
            </w:pPr>
            <w:r w:rsidRPr="001F701C">
              <w:rPr>
                <w:rFonts w:ascii="Times New Roman" w:hAnsi="Times New Roman"/>
                <w:sz w:val="20"/>
                <w:szCs w:val="20"/>
              </w:rPr>
              <w:t>Кл. рук., лидер класса</w:t>
            </w:r>
          </w:p>
        </w:tc>
      </w:tr>
      <w:tr w:rsidR="008B29EB" w:rsidRPr="001F701C" w:rsidTr="00340741">
        <w:trPr>
          <w:gridAfter w:val="4"/>
          <w:wAfter w:w="872" w:type="dxa"/>
          <w:trHeight w:val="1090"/>
        </w:trPr>
        <w:tc>
          <w:tcPr>
            <w:tcW w:w="1276" w:type="dxa"/>
            <w:vMerge/>
            <w:tcBorders>
              <w:top w:val="nil"/>
            </w:tcBorders>
          </w:tcPr>
          <w:p w:rsidR="008B29EB" w:rsidRPr="001F701C" w:rsidRDefault="008B29EB" w:rsidP="00B17F9C">
            <w:pPr>
              <w:spacing w:after="0" w:line="240" w:lineRule="auto"/>
              <w:rPr>
                <w:rFonts w:ascii="Times New Roman" w:hAnsi="Times New Roman" w:cs="Times New Roman"/>
                <w:sz w:val="20"/>
                <w:szCs w:val="20"/>
              </w:rPr>
            </w:pPr>
          </w:p>
        </w:tc>
        <w:tc>
          <w:tcPr>
            <w:tcW w:w="2410" w:type="dxa"/>
            <w:gridSpan w:val="6"/>
          </w:tcPr>
          <w:p w:rsidR="008B29EB" w:rsidRPr="001F701C" w:rsidRDefault="008B29EB" w:rsidP="00B17F9C">
            <w:pPr>
              <w:pStyle w:val="TableParagraph"/>
              <w:jc w:val="both"/>
              <w:rPr>
                <w:rFonts w:ascii="Times New Roman" w:hAnsi="Times New Roman"/>
                <w:sz w:val="20"/>
                <w:szCs w:val="20"/>
                <w:lang w:val="ru-RU"/>
              </w:rPr>
            </w:pPr>
            <w:r w:rsidRPr="001F701C">
              <w:rPr>
                <w:rFonts w:ascii="Times New Roman" w:hAnsi="Times New Roman"/>
                <w:sz w:val="20"/>
                <w:szCs w:val="20"/>
                <w:lang w:val="ru-RU"/>
              </w:rPr>
              <w:t>Совместное заседание Совета Лидеров, родительского комитета и администрации по подготовке Праздника родной школы</w:t>
            </w:r>
          </w:p>
        </w:tc>
        <w:tc>
          <w:tcPr>
            <w:tcW w:w="850" w:type="dxa"/>
            <w:gridSpan w:val="3"/>
          </w:tcPr>
          <w:p w:rsidR="008B29EB" w:rsidRDefault="008B29EB">
            <w:r w:rsidRPr="00DB0243">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b/>
                <w:bCs/>
                <w:sz w:val="20"/>
                <w:szCs w:val="20"/>
                <w:lang w:val="ru-RU"/>
              </w:rPr>
            </w:pPr>
          </w:p>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п/о, Лидер УСУ, председатель РК</w:t>
            </w:r>
          </w:p>
        </w:tc>
      </w:tr>
      <w:tr w:rsidR="008B29EB" w:rsidRPr="001F701C" w:rsidTr="00340741">
        <w:trPr>
          <w:gridAfter w:val="4"/>
          <w:wAfter w:w="872" w:type="dxa"/>
          <w:trHeight w:val="299"/>
        </w:trPr>
        <w:tc>
          <w:tcPr>
            <w:tcW w:w="1276" w:type="dxa"/>
            <w:vMerge/>
            <w:tcBorders>
              <w:top w:val="nil"/>
            </w:tcBorders>
          </w:tcPr>
          <w:p w:rsidR="008B29EB" w:rsidRPr="001F701C" w:rsidRDefault="008B29EB" w:rsidP="00B17F9C">
            <w:pPr>
              <w:spacing w:after="0" w:line="240" w:lineRule="auto"/>
              <w:rPr>
                <w:rFonts w:ascii="Times New Roman" w:hAnsi="Times New Roman" w:cs="Times New Roman"/>
                <w:sz w:val="20"/>
                <w:szCs w:val="20"/>
              </w:rPr>
            </w:pPr>
          </w:p>
        </w:tc>
        <w:tc>
          <w:tcPr>
            <w:tcW w:w="2410" w:type="dxa"/>
            <w:gridSpan w:val="6"/>
          </w:tcPr>
          <w:p w:rsidR="008B29EB" w:rsidRPr="001F701C" w:rsidRDefault="008B29EB" w:rsidP="00B17F9C">
            <w:pPr>
              <w:pStyle w:val="TableParagraph"/>
              <w:rPr>
                <w:rFonts w:ascii="Times New Roman" w:hAnsi="Times New Roman"/>
                <w:sz w:val="20"/>
                <w:szCs w:val="20"/>
              </w:rPr>
            </w:pPr>
            <w:r w:rsidRPr="001F701C">
              <w:rPr>
                <w:rFonts w:ascii="Times New Roman" w:hAnsi="Times New Roman"/>
                <w:sz w:val="20"/>
                <w:szCs w:val="20"/>
              </w:rPr>
              <w:t>Проведение школы актива</w:t>
            </w:r>
          </w:p>
        </w:tc>
        <w:tc>
          <w:tcPr>
            <w:tcW w:w="850" w:type="dxa"/>
            <w:gridSpan w:val="3"/>
          </w:tcPr>
          <w:p w:rsidR="008B29EB" w:rsidRDefault="008B29EB">
            <w:r w:rsidRPr="00945189">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п/о, Лидер УСУ</w:t>
            </w:r>
          </w:p>
        </w:tc>
      </w:tr>
      <w:tr w:rsidR="008B29EB" w:rsidRPr="001F701C" w:rsidTr="00340741">
        <w:trPr>
          <w:gridAfter w:val="4"/>
          <w:wAfter w:w="872" w:type="dxa"/>
          <w:trHeight w:val="597"/>
        </w:trPr>
        <w:tc>
          <w:tcPr>
            <w:tcW w:w="1276" w:type="dxa"/>
            <w:vMerge/>
            <w:tcBorders>
              <w:top w:val="nil"/>
            </w:tcBorders>
          </w:tcPr>
          <w:p w:rsidR="008B29EB" w:rsidRPr="001F701C" w:rsidRDefault="008B29EB" w:rsidP="00B17F9C">
            <w:pPr>
              <w:spacing w:after="0" w:line="240" w:lineRule="auto"/>
              <w:rPr>
                <w:rFonts w:ascii="Times New Roman" w:hAnsi="Times New Roman" w:cs="Times New Roman"/>
                <w:sz w:val="20"/>
                <w:szCs w:val="20"/>
              </w:rPr>
            </w:pPr>
          </w:p>
        </w:tc>
        <w:tc>
          <w:tcPr>
            <w:tcW w:w="2410"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Подготовка к Дню родной школы</w:t>
            </w:r>
          </w:p>
        </w:tc>
        <w:tc>
          <w:tcPr>
            <w:tcW w:w="850" w:type="dxa"/>
            <w:gridSpan w:val="3"/>
          </w:tcPr>
          <w:p w:rsidR="008B29EB" w:rsidRDefault="008B29EB">
            <w:r w:rsidRPr="00945189">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Совет старост,</w:t>
            </w:r>
          </w:p>
          <w:p w:rsidR="008B29EB" w:rsidRPr="001F701C" w:rsidRDefault="008B29EB" w:rsidP="00B17F9C">
            <w:pPr>
              <w:pStyle w:val="TableParagraph"/>
              <w:rPr>
                <w:rFonts w:ascii="Times New Roman" w:hAnsi="Times New Roman"/>
                <w:sz w:val="20"/>
                <w:szCs w:val="20"/>
              </w:rPr>
            </w:pPr>
            <w:r w:rsidRPr="001F701C">
              <w:rPr>
                <w:rFonts w:ascii="Times New Roman" w:hAnsi="Times New Roman"/>
                <w:sz w:val="20"/>
                <w:szCs w:val="20"/>
              </w:rPr>
              <w:t>п/о</w:t>
            </w:r>
          </w:p>
        </w:tc>
      </w:tr>
      <w:tr w:rsidR="008B29EB" w:rsidRPr="001F701C" w:rsidTr="00340741">
        <w:trPr>
          <w:gridAfter w:val="4"/>
          <w:wAfter w:w="872" w:type="dxa"/>
          <w:trHeight w:val="1194"/>
        </w:trPr>
        <w:tc>
          <w:tcPr>
            <w:tcW w:w="1276" w:type="dxa"/>
            <w:vMerge/>
            <w:tcBorders>
              <w:top w:val="nil"/>
            </w:tcBorders>
          </w:tcPr>
          <w:p w:rsidR="008B29EB" w:rsidRPr="001F701C" w:rsidRDefault="008B29EB" w:rsidP="00B17F9C">
            <w:pPr>
              <w:spacing w:after="0" w:line="240" w:lineRule="auto"/>
              <w:rPr>
                <w:rFonts w:ascii="Times New Roman" w:hAnsi="Times New Roman" w:cs="Times New Roman"/>
                <w:sz w:val="20"/>
                <w:szCs w:val="20"/>
              </w:rPr>
            </w:pPr>
          </w:p>
        </w:tc>
        <w:tc>
          <w:tcPr>
            <w:tcW w:w="2410"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 xml:space="preserve">Расширенное заседание Совета Лидеров с приглашением командиров </w:t>
            </w:r>
            <w:r w:rsidRPr="001F701C">
              <w:rPr>
                <w:rFonts w:ascii="Times New Roman" w:hAnsi="Times New Roman"/>
                <w:sz w:val="20"/>
                <w:szCs w:val="20"/>
                <w:lang w:val="ru-RU"/>
              </w:rPr>
              <w:tab/>
              <w:t xml:space="preserve">классов </w:t>
            </w:r>
            <w:r w:rsidRPr="001F701C">
              <w:rPr>
                <w:rFonts w:ascii="Times New Roman" w:hAnsi="Times New Roman"/>
                <w:spacing w:val="-1"/>
                <w:sz w:val="20"/>
                <w:szCs w:val="20"/>
                <w:lang w:val="ru-RU"/>
              </w:rPr>
              <w:t xml:space="preserve">начальной  </w:t>
            </w:r>
            <w:r w:rsidRPr="001F701C">
              <w:rPr>
                <w:rFonts w:ascii="Times New Roman" w:hAnsi="Times New Roman"/>
                <w:sz w:val="20"/>
                <w:szCs w:val="20"/>
                <w:lang w:val="ru-RU"/>
              </w:rPr>
              <w:t>школы</w:t>
            </w:r>
          </w:p>
        </w:tc>
        <w:tc>
          <w:tcPr>
            <w:tcW w:w="850" w:type="dxa"/>
            <w:gridSpan w:val="3"/>
          </w:tcPr>
          <w:p w:rsidR="008B29EB" w:rsidRDefault="008B29EB">
            <w:r w:rsidRPr="0040101C">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b/>
                <w:bCs/>
                <w:sz w:val="20"/>
                <w:szCs w:val="20"/>
                <w:lang w:val="ru-RU"/>
              </w:rPr>
            </w:pPr>
          </w:p>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п/о, Лидер УСУ</w:t>
            </w:r>
          </w:p>
        </w:tc>
      </w:tr>
      <w:tr w:rsidR="008B29EB" w:rsidRPr="001F701C" w:rsidTr="00340741">
        <w:trPr>
          <w:gridAfter w:val="4"/>
          <w:wAfter w:w="872" w:type="dxa"/>
          <w:trHeight w:val="296"/>
        </w:trPr>
        <w:tc>
          <w:tcPr>
            <w:tcW w:w="1276" w:type="dxa"/>
            <w:vMerge w:val="restart"/>
          </w:tcPr>
          <w:p w:rsidR="008B29EB" w:rsidRPr="001F701C" w:rsidRDefault="008B29EB" w:rsidP="00B17F9C">
            <w:pPr>
              <w:pStyle w:val="TableParagraph"/>
              <w:tabs>
                <w:tab w:val="left" w:pos="2330"/>
              </w:tabs>
              <w:rPr>
                <w:rFonts w:ascii="Times New Roman" w:hAnsi="Times New Roman"/>
                <w:b/>
                <w:bCs/>
                <w:i/>
                <w:iCs/>
                <w:sz w:val="20"/>
                <w:szCs w:val="20"/>
                <w:lang w:val="ru-RU"/>
              </w:rPr>
            </w:pPr>
          </w:p>
          <w:p w:rsidR="008B29EB" w:rsidRPr="001F701C" w:rsidRDefault="008B29EB" w:rsidP="00B17F9C">
            <w:pPr>
              <w:pStyle w:val="TableParagraph"/>
              <w:tabs>
                <w:tab w:val="left" w:pos="2330"/>
              </w:tabs>
              <w:rPr>
                <w:rFonts w:ascii="Times New Roman" w:hAnsi="Times New Roman"/>
                <w:b/>
                <w:bCs/>
                <w:i/>
                <w:iCs/>
                <w:sz w:val="20"/>
                <w:szCs w:val="20"/>
              </w:rPr>
            </w:pPr>
            <w:r w:rsidRPr="001F701C">
              <w:rPr>
                <w:rFonts w:ascii="Times New Roman" w:hAnsi="Times New Roman"/>
                <w:b/>
                <w:bCs/>
                <w:i/>
                <w:iCs/>
                <w:sz w:val="20"/>
                <w:szCs w:val="20"/>
              </w:rPr>
              <w:t>Спортивно</w:t>
            </w:r>
            <w:r w:rsidRPr="001F701C">
              <w:rPr>
                <w:rFonts w:ascii="Times New Roman" w:hAnsi="Times New Roman"/>
                <w:b/>
                <w:bCs/>
                <w:i/>
                <w:iCs/>
                <w:sz w:val="20"/>
                <w:szCs w:val="20"/>
              </w:rPr>
              <w:tab/>
            </w:r>
            <w:r w:rsidRPr="001F701C">
              <w:rPr>
                <w:rFonts w:ascii="Times New Roman" w:hAnsi="Times New Roman"/>
                <w:b/>
                <w:bCs/>
                <w:i/>
                <w:iCs/>
                <w:spacing w:val="-17"/>
                <w:sz w:val="20"/>
                <w:szCs w:val="20"/>
              </w:rPr>
              <w:t xml:space="preserve">– </w:t>
            </w:r>
            <w:r w:rsidRPr="001F701C">
              <w:rPr>
                <w:rFonts w:ascii="Times New Roman" w:hAnsi="Times New Roman"/>
                <w:b/>
                <w:bCs/>
                <w:i/>
                <w:iCs/>
                <w:sz w:val="20"/>
                <w:szCs w:val="20"/>
              </w:rPr>
              <w:t>оздоровительное</w:t>
            </w:r>
          </w:p>
        </w:tc>
        <w:tc>
          <w:tcPr>
            <w:tcW w:w="2410" w:type="dxa"/>
            <w:gridSpan w:val="6"/>
          </w:tcPr>
          <w:p w:rsidR="008B29EB" w:rsidRPr="001F701C" w:rsidRDefault="008B29EB" w:rsidP="00B17F9C">
            <w:pPr>
              <w:pStyle w:val="TableParagraph"/>
              <w:rPr>
                <w:rFonts w:ascii="Times New Roman" w:hAnsi="Times New Roman"/>
                <w:sz w:val="20"/>
                <w:szCs w:val="20"/>
              </w:rPr>
            </w:pPr>
            <w:r w:rsidRPr="001F701C">
              <w:rPr>
                <w:rFonts w:ascii="Times New Roman" w:hAnsi="Times New Roman"/>
                <w:sz w:val="20"/>
                <w:szCs w:val="20"/>
              </w:rPr>
              <w:t>Зимняя школьная спартакиада</w:t>
            </w:r>
          </w:p>
        </w:tc>
        <w:tc>
          <w:tcPr>
            <w:tcW w:w="850" w:type="dxa"/>
            <w:gridSpan w:val="3"/>
          </w:tcPr>
          <w:p w:rsidR="008B29EB" w:rsidRDefault="008B29EB">
            <w:r w:rsidRPr="0040101C">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Кл. рук-ли, учит. физ-ры</w:t>
            </w:r>
          </w:p>
        </w:tc>
      </w:tr>
      <w:tr w:rsidR="008B29EB" w:rsidRPr="001F701C" w:rsidTr="00340741">
        <w:trPr>
          <w:gridAfter w:val="4"/>
          <w:wAfter w:w="872" w:type="dxa"/>
          <w:trHeight w:val="597"/>
        </w:trPr>
        <w:tc>
          <w:tcPr>
            <w:tcW w:w="1276" w:type="dxa"/>
            <w:vMerge/>
          </w:tcPr>
          <w:p w:rsidR="008B29EB" w:rsidRPr="001F701C" w:rsidRDefault="008B29EB" w:rsidP="00B17F9C">
            <w:pPr>
              <w:spacing w:after="0" w:line="240" w:lineRule="auto"/>
              <w:rPr>
                <w:rFonts w:ascii="Times New Roman" w:hAnsi="Times New Roman" w:cs="Times New Roman"/>
                <w:sz w:val="20"/>
                <w:szCs w:val="20"/>
              </w:rPr>
            </w:pPr>
          </w:p>
        </w:tc>
        <w:tc>
          <w:tcPr>
            <w:tcW w:w="2410" w:type="dxa"/>
            <w:gridSpan w:val="6"/>
          </w:tcPr>
          <w:p w:rsidR="008B29EB" w:rsidRPr="001F701C" w:rsidRDefault="008B29EB" w:rsidP="00B17F9C">
            <w:pPr>
              <w:pStyle w:val="TableParagraph"/>
              <w:tabs>
                <w:tab w:val="left" w:pos="2964"/>
              </w:tabs>
              <w:rPr>
                <w:rFonts w:ascii="Times New Roman" w:hAnsi="Times New Roman"/>
                <w:sz w:val="20"/>
                <w:szCs w:val="20"/>
                <w:lang w:val="ru-RU"/>
              </w:rPr>
            </w:pPr>
            <w:r w:rsidRPr="001F701C">
              <w:rPr>
                <w:rFonts w:ascii="Times New Roman" w:hAnsi="Times New Roman"/>
                <w:sz w:val="20"/>
                <w:szCs w:val="20"/>
                <w:lang w:val="ru-RU"/>
              </w:rPr>
              <w:t>участие в программе</w:t>
            </w:r>
            <w:r w:rsidRPr="001F701C">
              <w:rPr>
                <w:rFonts w:ascii="Times New Roman" w:hAnsi="Times New Roman"/>
                <w:sz w:val="20"/>
                <w:szCs w:val="20"/>
                <w:lang w:val="ru-RU"/>
              </w:rPr>
              <w:tab/>
              <w:t>ВФСК</w:t>
            </w:r>
          </w:p>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ГТО</w:t>
            </w:r>
          </w:p>
        </w:tc>
        <w:tc>
          <w:tcPr>
            <w:tcW w:w="850" w:type="dxa"/>
            <w:gridSpan w:val="3"/>
          </w:tcPr>
          <w:p w:rsidR="008B29EB" w:rsidRDefault="008B29EB">
            <w:r w:rsidRPr="0040101C">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Кл. рук., учителя физ-</w:t>
            </w:r>
          </w:p>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ры</w:t>
            </w:r>
          </w:p>
        </w:tc>
      </w:tr>
      <w:tr w:rsidR="008B29EB" w:rsidRPr="001F701C" w:rsidTr="00340741">
        <w:trPr>
          <w:gridAfter w:val="4"/>
          <w:wAfter w:w="872" w:type="dxa"/>
          <w:trHeight w:val="299"/>
        </w:trPr>
        <w:tc>
          <w:tcPr>
            <w:tcW w:w="1276" w:type="dxa"/>
            <w:vMerge/>
          </w:tcPr>
          <w:p w:rsidR="008B29EB" w:rsidRPr="001F701C" w:rsidRDefault="008B29EB" w:rsidP="00B17F9C">
            <w:pPr>
              <w:spacing w:after="0" w:line="240" w:lineRule="auto"/>
              <w:rPr>
                <w:rFonts w:ascii="Times New Roman" w:hAnsi="Times New Roman" w:cs="Times New Roman"/>
                <w:sz w:val="20"/>
                <w:szCs w:val="20"/>
              </w:rPr>
            </w:pPr>
          </w:p>
        </w:tc>
        <w:tc>
          <w:tcPr>
            <w:tcW w:w="2410"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Проведение тематических классных часов по ЗОЖ</w:t>
            </w:r>
          </w:p>
        </w:tc>
        <w:tc>
          <w:tcPr>
            <w:tcW w:w="850" w:type="dxa"/>
            <w:gridSpan w:val="3"/>
          </w:tcPr>
          <w:p w:rsidR="008B29EB" w:rsidRDefault="008B29EB">
            <w:r w:rsidRPr="0040101C">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sz w:val="20"/>
                <w:szCs w:val="20"/>
              </w:rPr>
            </w:pPr>
            <w:r w:rsidRPr="001F701C">
              <w:rPr>
                <w:rFonts w:ascii="Times New Roman" w:hAnsi="Times New Roman"/>
                <w:sz w:val="20"/>
                <w:szCs w:val="20"/>
              </w:rPr>
              <w:t>Кл. рук.</w:t>
            </w:r>
          </w:p>
        </w:tc>
      </w:tr>
      <w:tr w:rsidR="008B29EB" w:rsidRPr="001F701C" w:rsidTr="00340741">
        <w:trPr>
          <w:gridAfter w:val="4"/>
          <w:wAfter w:w="872" w:type="dxa"/>
          <w:trHeight w:val="600"/>
        </w:trPr>
        <w:tc>
          <w:tcPr>
            <w:tcW w:w="1276" w:type="dxa"/>
            <w:vMerge/>
          </w:tcPr>
          <w:p w:rsidR="008B29EB" w:rsidRPr="001F701C" w:rsidRDefault="008B29EB" w:rsidP="00B17F9C">
            <w:pPr>
              <w:spacing w:after="0" w:line="240" w:lineRule="auto"/>
              <w:rPr>
                <w:rFonts w:ascii="Times New Roman" w:hAnsi="Times New Roman" w:cs="Times New Roman"/>
                <w:sz w:val="20"/>
                <w:szCs w:val="20"/>
              </w:rPr>
            </w:pPr>
          </w:p>
        </w:tc>
        <w:tc>
          <w:tcPr>
            <w:tcW w:w="2410"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Дни здоровья «Зимние забавы»</w:t>
            </w:r>
          </w:p>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во время школьных каникул</w:t>
            </w:r>
          </w:p>
        </w:tc>
        <w:tc>
          <w:tcPr>
            <w:tcW w:w="850" w:type="dxa"/>
            <w:gridSpan w:val="3"/>
          </w:tcPr>
          <w:p w:rsidR="008B29EB" w:rsidRDefault="008B29EB">
            <w:r w:rsidRPr="0040101C">
              <w:rPr>
                <w:rFonts w:ascii="Times New Roman" w:hAnsi="Times New Roman"/>
                <w:sz w:val="20"/>
                <w:szCs w:val="20"/>
              </w:rPr>
              <w:t>5-9 кл</w:t>
            </w:r>
          </w:p>
        </w:tc>
        <w:tc>
          <w:tcPr>
            <w:tcW w:w="1558" w:type="dxa"/>
            <w:gridSpan w:val="6"/>
            <w:tcBorders>
              <w:top w:val="nil"/>
            </w:tcBorders>
          </w:tcPr>
          <w:p w:rsidR="008B29EB" w:rsidRPr="001F701C" w:rsidRDefault="008B29EB" w:rsidP="00B17F9C">
            <w:pPr>
              <w:spacing w:after="0" w:line="240" w:lineRule="auto"/>
              <w:rPr>
                <w:rFonts w:ascii="Times New Roman" w:hAnsi="Times New Roman" w:cs="Times New Roman"/>
                <w:sz w:val="20"/>
                <w:szCs w:val="20"/>
              </w:rPr>
            </w:pPr>
            <w:r w:rsidRPr="001F701C">
              <w:rPr>
                <w:rFonts w:ascii="Times New Roman" w:hAnsi="Times New Roman" w:cs="Times New Roman"/>
                <w:sz w:val="20"/>
                <w:szCs w:val="20"/>
              </w:rPr>
              <w:t>Кл. рук.</w:t>
            </w:r>
          </w:p>
        </w:tc>
      </w:tr>
      <w:tr w:rsidR="008B29EB" w:rsidRPr="001F701C" w:rsidTr="00340741">
        <w:trPr>
          <w:gridAfter w:val="4"/>
          <w:wAfter w:w="872" w:type="dxa"/>
          <w:trHeight w:val="897"/>
        </w:trPr>
        <w:tc>
          <w:tcPr>
            <w:tcW w:w="1276" w:type="dxa"/>
            <w:vMerge w:val="restart"/>
          </w:tcPr>
          <w:p w:rsidR="008B29EB" w:rsidRPr="001F701C" w:rsidRDefault="008B29EB" w:rsidP="00B17F9C">
            <w:pPr>
              <w:pStyle w:val="TableParagraph"/>
              <w:rPr>
                <w:rFonts w:ascii="Times New Roman" w:hAnsi="Times New Roman"/>
                <w:b/>
                <w:bCs/>
                <w:sz w:val="20"/>
                <w:szCs w:val="20"/>
              </w:rPr>
            </w:pPr>
          </w:p>
          <w:p w:rsidR="008B29EB" w:rsidRPr="001F701C" w:rsidRDefault="008B29EB" w:rsidP="00B17F9C">
            <w:pPr>
              <w:pStyle w:val="TableParagraph"/>
              <w:rPr>
                <w:rFonts w:ascii="Times New Roman" w:hAnsi="Times New Roman"/>
                <w:b/>
                <w:bCs/>
                <w:i/>
                <w:iCs/>
                <w:sz w:val="20"/>
                <w:szCs w:val="20"/>
              </w:rPr>
            </w:pPr>
            <w:r w:rsidRPr="001F701C">
              <w:rPr>
                <w:rFonts w:ascii="Times New Roman" w:hAnsi="Times New Roman"/>
                <w:b/>
                <w:bCs/>
                <w:i/>
                <w:iCs/>
                <w:sz w:val="20"/>
                <w:szCs w:val="20"/>
              </w:rPr>
              <w:t>Досуговая деятельность</w:t>
            </w:r>
          </w:p>
        </w:tc>
        <w:tc>
          <w:tcPr>
            <w:tcW w:w="2410"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Разработка положения школьного конкурса «Созвездие талантов»</w:t>
            </w:r>
          </w:p>
        </w:tc>
        <w:tc>
          <w:tcPr>
            <w:tcW w:w="850" w:type="dxa"/>
            <w:gridSpan w:val="3"/>
          </w:tcPr>
          <w:p w:rsidR="008B29EB" w:rsidRDefault="008B29EB">
            <w:r w:rsidRPr="0040101C">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п/о, сектор УСУ</w:t>
            </w:r>
          </w:p>
          <w:p w:rsidR="008B29EB" w:rsidRPr="001F701C" w:rsidRDefault="008B29EB" w:rsidP="00B17F9C">
            <w:pPr>
              <w:pStyle w:val="TableParagraph"/>
              <w:rPr>
                <w:rFonts w:ascii="Times New Roman" w:hAnsi="Times New Roman"/>
                <w:sz w:val="20"/>
                <w:szCs w:val="20"/>
              </w:rPr>
            </w:pPr>
            <w:r w:rsidRPr="001F701C">
              <w:rPr>
                <w:rFonts w:ascii="Times New Roman" w:hAnsi="Times New Roman"/>
                <w:sz w:val="20"/>
                <w:szCs w:val="20"/>
              </w:rPr>
              <w:t>«Культура»</w:t>
            </w:r>
          </w:p>
        </w:tc>
      </w:tr>
      <w:tr w:rsidR="008B29EB" w:rsidRPr="001F701C" w:rsidTr="00340741">
        <w:trPr>
          <w:gridAfter w:val="4"/>
          <w:wAfter w:w="872" w:type="dxa"/>
          <w:trHeight w:val="597"/>
        </w:trPr>
        <w:tc>
          <w:tcPr>
            <w:tcW w:w="1276" w:type="dxa"/>
            <w:vMerge/>
            <w:tcBorders>
              <w:top w:val="nil"/>
            </w:tcBorders>
          </w:tcPr>
          <w:p w:rsidR="008B29EB" w:rsidRPr="001F701C" w:rsidRDefault="008B29EB" w:rsidP="00B17F9C">
            <w:pPr>
              <w:spacing w:after="0" w:line="240" w:lineRule="auto"/>
              <w:rPr>
                <w:rFonts w:ascii="Times New Roman" w:hAnsi="Times New Roman" w:cs="Times New Roman"/>
                <w:sz w:val="20"/>
                <w:szCs w:val="20"/>
              </w:rPr>
            </w:pPr>
          </w:p>
        </w:tc>
        <w:tc>
          <w:tcPr>
            <w:tcW w:w="2410" w:type="dxa"/>
            <w:gridSpan w:val="6"/>
          </w:tcPr>
          <w:p w:rsidR="008B29EB" w:rsidRPr="001F701C" w:rsidRDefault="008B29EB" w:rsidP="00B17F9C">
            <w:pPr>
              <w:pStyle w:val="TableParagraph"/>
              <w:tabs>
                <w:tab w:val="left" w:pos="1753"/>
                <w:tab w:val="left" w:pos="2782"/>
              </w:tabs>
              <w:rPr>
                <w:rFonts w:ascii="Times New Roman" w:hAnsi="Times New Roman"/>
                <w:sz w:val="20"/>
                <w:szCs w:val="20"/>
                <w:lang w:val="ru-RU"/>
              </w:rPr>
            </w:pPr>
            <w:r w:rsidRPr="001F701C">
              <w:rPr>
                <w:rFonts w:ascii="Times New Roman" w:hAnsi="Times New Roman"/>
                <w:sz w:val="20"/>
                <w:szCs w:val="20"/>
                <w:lang w:val="ru-RU"/>
              </w:rPr>
              <w:t>Организация</w:t>
            </w:r>
            <w:r w:rsidRPr="001F701C">
              <w:rPr>
                <w:rFonts w:ascii="Times New Roman" w:hAnsi="Times New Roman"/>
                <w:sz w:val="20"/>
                <w:szCs w:val="20"/>
                <w:lang w:val="ru-RU"/>
              </w:rPr>
              <w:tab/>
              <w:t>зимних</w:t>
            </w:r>
            <w:r w:rsidRPr="001F701C">
              <w:rPr>
                <w:rFonts w:ascii="Times New Roman" w:hAnsi="Times New Roman"/>
                <w:sz w:val="20"/>
                <w:szCs w:val="20"/>
                <w:lang w:val="ru-RU"/>
              </w:rPr>
              <w:tab/>
              <w:t>каникул</w:t>
            </w:r>
          </w:p>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(по особому плану)</w:t>
            </w:r>
          </w:p>
        </w:tc>
        <w:tc>
          <w:tcPr>
            <w:tcW w:w="850" w:type="dxa"/>
            <w:gridSpan w:val="3"/>
          </w:tcPr>
          <w:p w:rsidR="008B29EB" w:rsidRDefault="008B29EB">
            <w:r w:rsidRPr="0040101C">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Кл. рук., зам. дир. ВР, п/о</w:t>
            </w:r>
          </w:p>
        </w:tc>
      </w:tr>
      <w:tr w:rsidR="000618F3" w:rsidRPr="001F701C" w:rsidTr="00340741">
        <w:trPr>
          <w:gridAfter w:val="4"/>
          <w:wAfter w:w="872" w:type="dxa"/>
          <w:trHeight w:val="897"/>
        </w:trPr>
        <w:tc>
          <w:tcPr>
            <w:tcW w:w="1276" w:type="dxa"/>
          </w:tcPr>
          <w:p w:rsidR="000618F3" w:rsidRPr="001F701C" w:rsidRDefault="000618F3" w:rsidP="00B17F9C">
            <w:pPr>
              <w:pStyle w:val="TableParagraph"/>
              <w:rPr>
                <w:rFonts w:ascii="Times New Roman" w:hAnsi="Times New Roman"/>
                <w:b/>
                <w:bCs/>
                <w:i/>
                <w:iCs/>
                <w:sz w:val="20"/>
                <w:szCs w:val="20"/>
              </w:rPr>
            </w:pPr>
            <w:r w:rsidRPr="001F701C">
              <w:rPr>
                <w:rFonts w:ascii="Times New Roman" w:hAnsi="Times New Roman"/>
                <w:b/>
                <w:bCs/>
                <w:i/>
                <w:iCs/>
                <w:sz w:val="20"/>
                <w:szCs w:val="20"/>
              </w:rPr>
              <w:t>Работа с классными руководителями</w:t>
            </w: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Консультации классных руководителей по плану воспитательной работы на 2 полугодие</w:t>
            </w:r>
          </w:p>
        </w:tc>
        <w:tc>
          <w:tcPr>
            <w:tcW w:w="850" w:type="dxa"/>
            <w:gridSpan w:val="3"/>
          </w:tcPr>
          <w:p w:rsidR="000618F3" w:rsidRPr="001F701C" w:rsidRDefault="008B29EB" w:rsidP="00B17F9C">
            <w:pPr>
              <w:pStyle w:val="TableParagraph"/>
              <w:rPr>
                <w:rFonts w:ascii="Times New Roman" w:hAnsi="Times New Roman"/>
                <w:sz w:val="20"/>
                <w:szCs w:val="20"/>
              </w:rPr>
            </w:pPr>
            <w:r>
              <w:rPr>
                <w:rFonts w:ascii="Times New Roman" w:hAnsi="Times New Roman"/>
                <w:sz w:val="20"/>
                <w:szCs w:val="20"/>
              </w:rPr>
              <w:t>5</w:t>
            </w:r>
            <w:r w:rsidRPr="001F701C">
              <w:rPr>
                <w:rFonts w:ascii="Times New Roman" w:hAnsi="Times New Roman"/>
                <w:sz w:val="20"/>
                <w:szCs w:val="20"/>
              </w:rPr>
              <w:t>-</w:t>
            </w:r>
            <w:r>
              <w:rPr>
                <w:rFonts w:ascii="Times New Roman" w:hAnsi="Times New Roman"/>
                <w:sz w:val="20"/>
                <w:szCs w:val="20"/>
              </w:rPr>
              <w:t>9</w:t>
            </w:r>
            <w:r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зам. дир. ВР</w:t>
            </w:r>
          </w:p>
        </w:tc>
      </w:tr>
      <w:tr w:rsidR="000618F3" w:rsidRPr="001F701C" w:rsidTr="00340741">
        <w:trPr>
          <w:gridAfter w:val="4"/>
          <w:wAfter w:w="872" w:type="dxa"/>
          <w:trHeight w:val="1195"/>
        </w:trPr>
        <w:tc>
          <w:tcPr>
            <w:tcW w:w="1276" w:type="dxa"/>
            <w:vMerge w:val="restart"/>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tabs>
                <w:tab w:val="left" w:pos="158"/>
              </w:tabs>
              <w:rPr>
                <w:rFonts w:ascii="Times New Roman" w:hAnsi="Times New Roman"/>
                <w:b/>
                <w:bCs/>
                <w:i/>
                <w:iCs/>
                <w:sz w:val="20"/>
                <w:szCs w:val="20"/>
              </w:rPr>
            </w:pPr>
            <w:r w:rsidRPr="001F701C">
              <w:rPr>
                <w:rFonts w:ascii="Times New Roman" w:hAnsi="Times New Roman"/>
                <w:b/>
                <w:bCs/>
                <w:i/>
                <w:iCs/>
                <w:sz w:val="20"/>
                <w:szCs w:val="20"/>
              </w:rPr>
              <w:t>Контроль</w:t>
            </w:r>
            <w:r w:rsidRPr="001F701C">
              <w:rPr>
                <w:rFonts w:ascii="Times New Roman" w:hAnsi="Times New Roman"/>
                <w:b/>
                <w:bCs/>
                <w:i/>
                <w:iCs/>
                <w:sz w:val="20"/>
                <w:szCs w:val="20"/>
              </w:rPr>
              <w:tab/>
            </w:r>
            <w:r w:rsidRPr="001F701C">
              <w:rPr>
                <w:rFonts w:ascii="Times New Roman" w:hAnsi="Times New Roman"/>
                <w:b/>
                <w:bCs/>
                <w:i/>
                <w:iCs/>
                <w:spacing w:val="-9"/>
                <w:sz w:val="20"/>
                <w:szCs w:val="20"/>
              </w:rPr>
              <w:t xml:space="preserve">за </w:t>
            </w:r>
            <w:r w:rsidRPr="001F701C">
              <w:rPr>
                <w:rFonts w:ascii="Times New Roman" w:hAnsi="Times New Roman"/>
                <w:b/>
                <w:bCs/>
                <w:i/>
                <w:iCs/>
                <w:sz w:val="20"/>
                <w:szCs w:val="20"/>
              </w:rPr>
              <w:t>воспитательным процессом</w:t>
            </w:r>
          </w:p>
        </w:tc>
        <w:tc>
          <w:tcPr>
            <w:tcW w:w="2410" w:type="dxa"/>
            <w:gridSpan w:val="6"/>
          </w:tcPr>
          <w:p w:rsidR="000618F3" w:rsidRPr="001F701C" w:rsidRDefault="000618F3" w:rsidP="00B17F9C">
            <w:pPr>
              <w:pStyle w:val="TableParagraph"/>
              <w:tabs>
                <w:tab w:val="left" w:pos="290"/>
              </w:tabs>
              <w:jc w:val="both"/>
              <w:rPr>
                <w:rFonts w:ascii="Times New Roman" w:hAnsi="Times New Roman"/>
                <w:sz w:val="20"/>
                <w:szCs w:val="20"/>
                <w:lang w:val="ru-RU"/>
              </w:rPr>
            </w:pPr>
            <w:r w:rsidRPr="001F701C">
              <w:rPr>
                <w:rFonts w:ascii="Times New Roman" w:hAnsi="Times New Roman"/>
                <w:sz w:val="20"/>
                <w:szCs w:val="20"/>
                <w:lang w:val="ru-RU"/>
              </w:rPr>
              <w:t xml:space="preserve">Изучение уровня включенности учащихся в организацию </w:t>
            </w:r>
            <w:r w:rsidRPr="001F701C">
              <w:rPr>
                <w:rFonts w:ascii="Times New Roman" w:hAnsi="Times New Roman"/>
                <w:spacing w:val="-3"/>
                <w:sz w:val="20"/>
                <w:szCs w:val="20"/>
                <w:lang w:val="ru-RU"/>
              </w:rPr>
              <w:t>учеб</w:t>
            </w:r>
            <w:r w:rsidRPr="001F701C">
              <w:rPr>
                <w:rFonts w:ascii="Times New Roman" w:hAnsi="Times New Roman"/>
                <w:sz w:val="20"/>
                <w:szCs w:val="20"/>
                <w:lang w:val="ru-RU"/>
              </w:rPr>
              <w:t xml:space="preserve">но-воспитательной </w:t>
            </w:r>
            <w:r w:rsidRPr="001F701C">
              <w:rPr>
                <w:rFonts w:ascii="Times New Roman" w:hAnsi="Times New Roman"/>
                <w:spacing w:val="-5"/>
                <w:sz w:val="20"/>
                <w:szCs w:val="20"/>
                <w:lang w:val="ru-RU"/>
              </w:rPr>
              <w:t>дея</w:t>
            </w:r>
            <w:r w:rsidRPr="001F701C">
              <w:rPr>
                <w:rFonts w:ascii="Times New Roman" w:hAnsi="Times New Roman"/>
                <w:sz w:val="20"/>
                <w:szCs w:val="20"/>
                <w:lang w:val="ru-RU"/>
              </w:rPr>
              <w:t>тельности и управление ею</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8B29EB">
            <w:pPr>
              <w:pStyle w:val="TableParagraph"/>
              <w:rPr>
                <w:rFonts w:ascii="Times New Roman" w:hAnsi="Times New Roman"/>
                <w:sz w:val="20"/>
                <w:szCs w:val="20"/>
              </w:rPr>
            </w:pPr>
            <w:r w:rsidRPr="001F701C">
              <w:rPr>
                <w:rFonts w:ascii="Times New Roman" w:hAnsi="Times New Roman"/>
                <w:sz w:val="20"/>
                <w:szCs w:val="20"/>
              </w:rPr>
              <w:t>7-</w:t>
            </w:r>
            <w:r w:rsidR="008B29EB">
              <w:rPr>
                <w:rFonts w:ascii="Times New Roman" w:hAnsi="Times New Roman"/>
                <w:sz w:val="20"/>
                <w:szCs w:val="20"/>
              </w:rPr>
              <w:t>9</w:t>
            </w:r>
            <w:r w:rsidRPr="001F701C">
              <w:rPr>
                <w:rFonts w:ascii="Times New Roman" w:hAnsi="Times New Roman"/>
                <w:sz w:val="20"/>
                <w:szCs w:val="20"/>
              </w:rPr>
              <w:t xml:space="preserve"> кл.</w:t>
            </w:r>
          </w:p>
        </w:tc>
        <w:tc>
          <w:tcPr>
            <w:tcW w:w="1558" w:type="dxa"/>
            <w:gridSpan w:val="6"/>
            <w:vMerge w:val="restart"/>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ЗДВР, кл. рук-ли и</w:t>
            </w: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 xml:space="preserve">рук-ли доп. обр, </w:t>
            </w:r>
          </w:p>
        </w:tc>
      </w:tr>
      <w:tr w:rsidR="000618F3" w:rsidRPr="001F701C" w:rsidTr="00340741">
        <w:trPr>
          <w:gridAfter w:val="4"/>
          <w:wAfter w:w="872" w:type="dxa"/>
          <w:trHeight w:val="1197"/>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tabs>
                <w:tab w:val="left" w:pos="148"/>
                <w:tab w:val="left" w:pos="574"/>
              </w:tabs>
              <w:rPr>
                <w:rFonts w:ascii="Times New Roman" w:hAnsi="Times New Roman"/>
                <w:sz w:val="20"/>
                <w:szCs w:val="20"/>
                <w:lang w:val="ru-RU"/>
              </w:rPr>
            </w:pPr>
            <w:r w:rsidRPr="001F701C">
              <w:rPr>
                <w:rFonts w:ascii="Times New Roman" w:hAnsi="Times New Roman"/>
                <w:sz w:val="20"/>
                <w:szCs w:val="20"/>
                <w:lang w:val="ru-RU"/>
              </w:rPr>
              <w:t>Анализ эффективности применения</w:t>
            </w:r>
            <w:r w:rsidRPr="001F701C">
              <w:rPr>
                <w:rFonts w:ascii="Times New Roman" w:hAnsi="Times New Roman"/>
                <w:sz w:val="20"/>
                <w:szCs w:val="20"/>
                <w:lang w:val="ru-RU"/>
              </w:rPr>
              <w:tab/>
              <w:t>технологий</w:t>
            </w:r>
            <w:r w:rsidRPr="001F701C">
              <w:rPr>
                <w:rFonts w:ascii="Times New Roman" w:hAnsi="Times New Roman"/>
                <w:sz w:val="20"/>
                <w:szCs w:val="20"/>
                <w:lang w:val="ru-RU"/>
              </w:rPr>
              <w:tab/>
              <w:t>в</w:t>
            </w:r>
            <w:r w:rsidRPr="001F701C">
              <w:rPr>
                <w:rFonts w:ascii="Times New Roman" w:hAnsi="Times New Roman"/>
                <w:sz w:val="20"/>
                <w:szCs w:val="20"/>
                <w:lang w:val="ru-RU"/>
              </w:rPr>
              <w:tab/>
            </w:r>
            <w:r w:rsidRPr="001F701C">
              <w:rPr>
                <w:rFonts w:ascii="Times New Roman" w:hAnsi="Times New Roman"/>
                <w:spacing w:val="-3"/>
                <w:sz w:val="20"/>
                <w:szCs w:val="20"/>
                <w:lang w:val="ru-RU"/>
              </w:rPr>
              <w:t xml:space="preserve">рамках </w:t>
            </w:r>
            <w:r w:rsidRPr="001F701C">
              <w:rPr>
                <w:rFonts w:ascii="Times New Roman" w:hAnsi="Times New Roman"/>
                <w:sz w:val="20"/>
                <w:szCs w:val="20"/>
                <w:lang w:val="ru-RU"/>
              </w:rPr>
              <w:t>внеурочной деятельности и дополнительного образования;</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8B29EB" w:rsidP="00B17F9C">
            <w:pPr>
              <w:pStyle w:val="TableParagraph"/>
              <w:rPr>
                <w:rFonts w:ascii="Times New Roman" w:hAnsi="Times New Roman"/>
                <w:sz w:val="20"/>
                <w:szCs w:val="20"/>
              </w:rPr>
            </w:pPr>
            <w:r>
              <w:rPr>
                <w:rFonts w:ascii="Times New Roman" w:hAnsi="Times New Roman"/>
                <w:sz w:val="20"/>
                <w:szCs w:val="20"/>
              </w:rPr>
              <w:t>5</w:t>
            </w:r>
            <w:r w:rsidR="000618F3" w:rsidRPr="001F701C">
              <w:rPr>
                <w:rFonts w:ascii="Times New Roman" w:hAnsi="Times New Roman"/>
                <w:sz w:val="20"/>
                <w:szCs w:val="20"/>
              </w:rPr>
              <w:t>-6 кл.</w:t>
            </w:r>
          </w:p>
        </w:tc>
        <w:tc>
          <w:tcPr>
            <w:tcW w:w="1558" w:type="dxa"/>
            <w:gridSpan w:val="6"/>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r>
      <w:tr w:rsidR="000618F3" w:rsidRPr="001F701C" w:rsidTr="00340741">
        <w:trPr>
          <w:gridAfter w:val="4"/>
          <w:wAfter w:w="872" w:type="dxa"/>
          <w:trHeight w:val="2092"/>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jc w:val="both"/>
              <w:rPr>
                <w:rFonts w:ascii="Times New Roman" w:hAnsi="Times New Roman"/>
                <w:sz w:val="20"/>
                <w:szCs w:val="20"/>
                <w:lang w:val="ru-RU"/>
              </w:rPr>
            </w:pPr>
            <w:r w:rsidRPr="001F701C">
              <w:rPr>
                <w:rFonts w:ascii="Times New Roman" w:hAnsi="Times New Roman"/>
                <w:sz w:val="20"/>
                <w:szCs w:val="20"/>
                <w:lang w:val="ru-RU"/>
              </w:rPr>
              <w:t>Изучение практики проведения классными руководителями классных часов, направленных на формирование здорового образа жизни, профилактику курения, употребления наркотиков и ПАВ.</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8B29EB" w:rsidP="00B17F9C">
            <w:pPr>
              <w:pStyle w:val="TableParagraph"/>
              <w:rPr>
                <w:rFonts w:ascii="Times New Roman" w:hAnsi="Times New Roman"/>
                <w:sz w:val="20"/>
                <w:szCs w:val="20"/>
              </w:rPr>
            </w:pPr>
            <w:r>
              <w:rPr>
                <w:rFonts w:ascii="Times New Roman" w:hAnsi="Times New Roman"/>
                <w:sz w:val="20"/>
                <w:szCs w:val="20"/>
              </w:rPr>
              <w:t>5</w:t>
            </w:r>
            <w:r w:rsidRPr="001F701C">
              <w:rPr>
                <w:rFonts w:ascii="Times New Roman" w:hAnsi="Times New Roman"/>
                <w:sz w:val="20"/>
                <w:szCs w:val="20"/>
              </w:rPr>
              <w:t>-</w:t>
            </w:r>
            <w:r>
              <w:rPr>
                <w:rFonts w:ascii="Times New Roman" w:hAnsi="Times New Roman"/>
                <w:sz w:val="20"/>
                <w:szCs w:val="20"/>
              </w:rPr>
              <w:t>9</w:t>
            </w:r>
            <w:r w:rsidRPr="001F701C">
              <w:rPr>
                <w:rFonts w:ascii="Times New Roman" w:hAnsi="Times New Roman"/>
                <w:sz w:val="20"/>
                <w:szCs w:val="20"/>
              </w:rPr>
              <w:t xml:space="preserve"> кл</w:t>
            </w:r>
          </w:p>
        </w:tc>
        <w:tc>
          <w:tcPr>
            <w:tcW w:w="1558" w:type="dxa"/>
            <w:gridSpan w:val="6"/>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r>
      <w:tr w:rsidR="000618F3" w:rsidRPr="001F701C" w:rsidTr="00340741">
        <w:trPr>
          <w:gridAfter w:val="4"/>
          <w:wAfter w:w="872" w:type="dxa"/>
          <w:trHeight w:val="275"/>
        </w:trPr>
        <w:tc>
          <w:tcPr>
            <w:tcW w:w="6094" w:type="dxa"/>
            <w:gridSpan w:val="16"/>
            <w:shd w:val="clear" w:color="auto" w:fill="F1F1F1"/>
          </w:tcPr>
          <w:p w:rsidR="000618F3" w:rsidRPr="001F701C" w:rsidRDefault="000618F3" w:rsidP="00B17F9C">
            <w:pPr>
              <w:pStyle w:val="TableParagraph"/>
              <w:rPr>
                <w:rFonts w:ascii="Times New Roman" w:hAnsi="Times New Roman"/>
                <w:b/>
                <w:bCs/>
                <w:sz w:val="20"/>
                <w:szCs w:val="20"/>
              </w:rPr>
            </w:pPr>
            <w:r w:rsidRPr="001F701C">
              <w:rPr>
                <w:rFonts w:ascii="Times New Roman" w:hAnsi="Times New Roman"/>
                <w:b/>
                <w:bCs/>
                <w:sz w:val="20"/>
                <w:szCs w:val="20"/>
              </w:rPr>
              <w:t>ФЕВРАЛЬ</w:t>
            </w:r>
          </w:p>
        </w:tc>
      </w:tr>
      <w:tr w:rsidR="000618F3" w:rsidRPr="001F701C" w:rsidTr="00340741">
        <w:trPr>
          <w:gridAfter w:val="4"/>
          <w:wAfter w:w="872" w:type="dxa"/>
          <w:trHeight w:val="897"/>
        </w:trPr>
        <w:tc>
          <w:tcPr>
            <w:tcW w:w="1276" w:type="dxa"/>
            <w:vMerge w:val="restart"/>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tabs>
                <w:tab w:val="left" w:pos="2368"/>
              </w:tabs>
              <w:rPr>
                <w:rFonts w:ascii="Times New Roman" w:hAnsi="Times New Roman"/>
                <w:b/>
                <w:bCs/>
                <w:i/>
                <w:iCs/>
                <w:sz w:val="20"/>
                <w:szCs w:val="20"/>
              </w:rPr>
            </w:pPr>
            <w:r w:rsidRPr="001F701C">
              <w:rPr>
                <w:rFonts w:ascii="Times New Roman" w:hAnsi="Times New Roman"/>
                <w:b/>
                <w:bCs/>
                <w:i/>
                <w:iCs/>
                <w:sz w:val="20"/>
                <w:szCs w:val="20"/>
              </w:rPr>
              <w:t>Гражданско</w:t>
            </w:r>
            <w:r w:rsidRPr="001F701C">
              <w:rPr>
                <w:rFonts w:ascii="Times New Roman" w:hAnsi="Times New Roman"/>
                <w:b/>
                <w:bCs/>
                <w:i/>
                <w:iCs/>
                <w:sz w:val="20"/>
                <w:szCs w:val="20"/>
              </w:rPr>
              <w:tab/>
            </w:r>
            <w:r w:rsidRPr="001F701C">
              <w:rPr>
                <w:rFonts w:ascii="Times New Roman" w:hAnsi="Times New Roman"/>
                <w:b/>
                <w:bCs/>
                <w:i/>
                <w:iCs/>
                <w:spacing w:val="-17"/>
                <w:sz w:val="20"/>
                <w:szCs w:val="20"/>
              </w:rPr>
              <w:t xml:space="preserve">- </w:t>
            </w:r>
            <w:r w:rsidRPr="001F701C">
              <w:rPr>
                <w:rFonts w:ascii="Times New Roman" w:hAnsi="Times New Roman"/>
                <w:b/>
                <w:bCs/>
                <w:i/>
                <w:iCs/>
                <w:sz w:val="20"/>
                <w:szCs w:val="20"/>
              </w:rPr>
              <w:t>патриотическое</w:t>
            </w:r>
          </w:p>
        </w:tc>
        <w:tc>
          <w:tcPr>
            <w:tcW w:w="2410" w:type="dxa"/>
            <w:gridSpan w:val="6"/>
          </w:tcPr>
          <w:p w:rsidR="000618F3" w:rsidRPr="001F701C" w:rsidRDefault="000618F3" w:rsidP="00B17F9C">
            <w:pPr>
              <w:pStyle w:val="TableParagraph"/>
              <w:tabs>
                <w:tab w:val="left" w:pos="2259"/>
                <w:tab w:val="left" w:pos="3579"/>
              </w:tabs>
              <w:rPr>
                <w:rFonts w:ascii="Times New Roman" w:hAnsi="Times New Roman"/>
                <w:sz w:val="20"/>
                <w:szCs w:val="20"/>
                <w:lang w:val="ru-RU"/>
              </w:rPr>
            </w:pPr>
            <w:r w:rsidRPr="001F701C">
              <w:rPr>
                <w:rFonts w:ascii="Times New Roman" w:hAnsi="Times New Roman"/>
                <w:sz w:val="20"/>
                <w:szCs w:val="20"/>
                <w:lang w:val="ru-RU"/>
              </w:rPr>
              <w:t>15.02. Часы</w:t>
            </w:r>
            <w:r w:rsidRPr="001F701C">
              <w:rPr>
                <w:rFonts w:ascii="Times New Roman" w:hAnsi="Times New Roman"/>
                <w:sz w:val="20"/>
                <w:szCs w:val="20"/>
                <w:lang w:val="ru-RU"/>
              </w:rPr>
              <w:tab/>
              <w:t>общения</w:t>
            </w:r>
            <w:r w:rsidRPr="001F701C">
              <w:rPr>
                <w:rFonts w:ascii="Times New Roman" w:hAnsi="Times New Roman"/>
                <w:sz w:val="20"/>
                <w:szCs w:val="20"/>
                <w:lang w:val="ru-RU"/>
              </w:rPr>
              <w:tab/>
              <w:t>в</w:t>
            </w: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классах, посвященные Дню защитников Отечества.</w:t>
            </w:r>
          </w:p>
        </w:tc>
        <w:tc>
          <w:tcPr>
            <w:tcW w:w="850" w:type="dxa"/>
            <w:gridSpan w:val="3"/>
          </w:tcPr>
          <w:p w:rsidR="000618F3" w:rsidRPr="001F701C" w:rsidRDefault="008B29EB" w:rsidP="00B17F9C">
            <w:pPr>
              <w:pStyle w:val="TableParagraph"/>
              <w:rPr>
                <w:rFonts w:ascii="Times New Roman" w:hAnsi="Times New Roman"/>
                <w:sz w:val="20"/>
                <w:szCs w:val="20"/>
              </w:rPr>
            </w:pPr>
            <w:r>
              <w:rPr>
                <w:rFonts w:ascii="Times New Roman" w:hAnsi="Times New Roman"/>
                <w:sz w:val="20"/>
                <w:szCs w:val="20"/>
              </w:rPr>
              <w:t>5</w:t>
            </w:r>
            <w:r w:rsidRPr="001F701C">
              <w:rPr>
                <w:rFonts w:ascii="Times New Roman" w:hAnsi="Times New Roman"/>
                <w:sz w:val="20"/>
                <w:szCs w:val="20"/>
              </w:rPr>
              <w:t>-</w:t>
            </w:r>
            <w:r>
              <w:rPr>
                <w:rFonts w:ascii="Times New Roman" w:hAnsi="Times New Roman"/>
                <w:sz w:val="20"/>
                <w:szCs w:val="20"/>
              </w:rPr>
              <w:t>9</w:t>
            </w:r>
            <w:r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w:t>
            </w:r>
          </w:p>
        </w:tc>
      </w:tr>
      <w:tr w:rsidR="000618F3" w:rsidRPr="001F701C" w:rsidTr="00340741">
        <w:trPr>
          <w:gridAfter w:val="4"/>
          <w:wAfter w:w="872" w:type="dxa"/>
          <w:trHeight w:val="597"/>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Классные часы «Молодая Гвардия» - мы помним!»</w:t>
            </w:r>
          </w:p>
        </w:tc>
        <w:tc>
          <w:tcPr>
            <w:tcW w:w="850" w:type="dxa"/>
            <w:gridSpan w:val="3"/>
          </w:tcPr>
          <w:p w:rsidR="000618F3" w:rsidRPr="001F701C" w:rsidRDefault="000618F3" w:rsidP="008B29EB">
            <w:pPr>
              <w:pStyle w:val="TableParagraph"/>
              <w:rPr>
                <w:rFonts w:ascii="Times New Roman" w:hAnsi="Times New Roman"/>
                <w:sz w:val="20"/>
                <w:szCs w:val="20"/>
              </w:rPr>
            </w:pPr>
            <w:r w:rsidRPr="001F701C">
              <w:rPr>
                <w:rFonts w:ascii="Times New Roman" w:hAnsi="Times New Roman"/>
                <w:sz w:val="20"/>
                <w:szCs w:val="20"/>
              </w:rPr>
              <w:t>5-</w:t>
            </w:r>
            <w:r w:rsidR="008B29EB">
              <w:rPr>
                <w:rFonts w:ascii="Times New Roman" w:hAnsi="Times New Roman"/>
                <w:sz w:val="20"/>
                <w:szCs w:val="20"/>
              </w:rPr>
              <w:t>9</w:t>
            </w:r>
            <w:r w:rsidRPr="001F701C">
              <w:rPr>
                <w:rFonts w:ascii="Times New Roman" w:hAnsi="Times New Roman"/>
                <w:sz w:val="20"/>
                <w:szCs w:val="20"/>
              </w:rPr>
              <w:t>кл</w:t>
            </w:r>
          </w:p>
        </w:tc>
        <w:tc>
          <w:tcPr>
            <w:tcW w:w="1558"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w:t>
            </w:r>
          </w:p>
        </w:tc>
      </w:tr>
      <w:tr w:rsidR="000618F3" w:rsidRPr="001F701C" w:rsidTr="00340741">
        <w:trPr>
          <w:gridAfter w:val="4"/>
          <w:wAfter w:w="872" w:type="dxa"/>
          <w:trHeight w:val="760"/>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jc w:val="both"/>
              <w:rPr>
                <w:rFonts w:ascii="Times New Roman" w:hAnsi="Times New Roman"/>
                <w:sz w:val="20"/>
                <w:szCs w:val="20"/>
                <w:lang w:val="ru-RU"/>
              </w:rPr>
            </w:pPr>
            <w:r w:rsidRPr="001F701C">
              <w:rPr>
                <w:rFonts w:ascii="Times New Roman" w:hAnsi="Times New Roman"/>
                <w:sz w:val="20"/>
                <w:szCs w:val="20"/>
                <w:lang w:val="ru-RU"/>
              </w:rPr>
              <w:t>Организация и проведение смотра строя и песни «Солдат - всегда солдат!»</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8B29EB" w:rsidP="00B17F9C">
            <w:pPr>
              <w:pStyle w:val="TableParagraph"/>
              <w:rPr>
                <w:rFonts w:ascii="Times New Roman" w:hAnsi="Times New Roman"/>
                <w:sz w:val="20"/>
                <w:szCs w:val="20"/>
              </w:rPr>
            </w:pPr>
            <w:r>
              <w:rPr>
                <w:rFonts w:ascii="Times New Roman" w:hAnsi="Times New Roman"/>
                <w:sz w:val="20"/>
                <w:szCs w:val="20"/>
              </w:rPr>
              <w:t>5</w:t>
            </w:r>
            <w:r w:rsidRPr="001F701C">
              <w:rPr>
                <w:rFonts w:ascii="Times New Roman" w:hAnsi="Times New Roman"/>
                <w:sz w:val="20"/>
                <w:szCs w:val="20"/>
              </w:rPr>
              <w:t>-</w:t>
            </w:r>
            <w:r>
              <w:rPr>
                <w:rFonts w:ascii="Times New Roman" w:hAnsi="Times New Roman"/>
                <w:sz w:val="20"/>
                <w:szCs w:val="20"/>
              </w:rPr>
              <w:t>9</w:t>
            </w:r>
            <w:r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tabs>
                <w:tab w:val="left" w:pos="2298"/>
              </w:tabs>
              <w:jc w:val="both"/>
              <w:rPr>
                <w:rFonts w:ascii="Times New Roman" w:hAnsi="Times New Roman"/>
                <w:sz w:val="20"/>
                <w:szCs w:val="20"/>
                <w:lang w:val="ru-RU"/>
              </w:rPr>
            </w:pPr>
            <w:r w:rsidRPr="001F701C">
              <w:rPr>
                <w:rFonts w:ascii="Times New Roman" w:hAnsi="Times New Roman"/>
                <w:sz w:val="20"/>
                <w:szCs w:val="20"/>
                <w:lang w:val="ru-RU"/>
              </w:rPr>
              <w:t xml:space="preserve">п/о, учитель ОБЖ, ЗДВР, кл. руководители, сектор </w:t>
            </w:r>
            <w:r w:rsidRPr="001F701C">
              <w:rPr>
                <w:rFonts w:ascii="Times New Roman" w:hAnsi="Times New Roman"/>
                <w:spacing w:val="-6"/>
                <w:sz w:val="20"/>
                <w:szCs w:val="20"/>
                <w:lang w:val="ru-RU"/>
              </w:rPr>
              <w:t xml:space="preserve">УСУ </w:t>
            </w:r>
            <w:r w:rsidRPr="001F701C">
              <w:rPr>
                <w:rFonts w:ascii="Times New Roman" w:hAnsi="Times New Roman"/>
                <w:sz w:val="20"/>
                <w:szCs w:val="20"/>
                <w:lang w:val="ru-RU"/>
              </w:rPr>
              <w:t>«Спорт#Здорово!»</w:t>
            </w:r>
          </w:p>
        </w:tc>
      </w:tr>
      <w:tr w:rsidR="008B29EB" w:rsidRPr="001F701C" w:rsidTr="00340741">
        <w:trPr>
          <w:gridAfter w:val="4"/>
          <w:wAfter w:w="872" w:type="dxa"/>
          <w:trHeight w:val="641"/>
        </w:trPr>
        <w:tc>
          <w:tcPr>
            <w:tcW w:w="1276" w:type="dxa"/>
            <w:vMerge/>
            <w:tcBorders>
              <w:top w:val="nil"/>
            </w:tcBorders>
          </w:tcPr>
          <w:p w:rsidR="008B29EB" w:rsidRPr="001F701C" w:rsidRDefault="008B29EB" w:rsidP="00B17F9C">
            <w:pPr>
              <w:spacing w:after="0" w:line="240" w:lineRule="auto"/>
              <w:rPr>
                <w:rFonts w:ascii="Times New Roman" w:hAnsi="Times New Roman" w:cs="Times New Roman"/>
                <w:sz w:val="20"/>
                <w:szCs w:val="20"/>
              </w:rPr>
            </w:pPr>
          </w:p>
        </w:tc>
        <w:tc>
          <w:tcPr>
            <w:tcW w:w="2410" w:type="dxa"/>
            <w:gridSpan w:val="6"/>
          </w:tcPr>
          <w:p w:rsidR="008B29EB" w:rsidRPr="001F701C" w:rsidRDefault="008B29EB" w:rsidP="00B17F9C">
            <w:pPr>
              <w:pStyle w:val="TableParagraph"/>
              <w:tabs>
                <w:tab w:val="left" w:pos="1014"/>
                <w:tab w:val="left" w:pos="2972"/>
              </w:tabs>
              <w:rPr>
                <w:rFonts w:ascii="Times New Roman" w:hAnsi="Times New Roman"/>
                <w:sz w:val="20"/>
                <w:szCs w:val="20"/>
                <w:lang w:val="ru-RU"/>
              </w:rPr>
            </w:pPr>
            <w:r w:rsidRPr="001F701C">
              <w:rPr>
                <w:rFonts w:ascii="Times New Roman" w:hAnsi="Times New Roman"/>
                <w:sz w:val="20"/>
                <w:szCs w:val="20"/>
                <w:lang w:val="ru-RU"/>
              </w:rPr>
              <w:t>Старт</w:t>
            </w:r>
            <w:r w:rsidRPr="001F701C">
              <w:rPr>
                <w:rFonts w:ascii="Times New Roman" w:hAnsi="Times New Roman"/>
                <w:sz w:val="20"/>
                <w:szCs w:val="20"/>
                <w:lang w:val="ru-RU"/>
              </w:rPr>
              <w:tab/>
              <w:t>общешкольной</w:t>
            </w:r>
            <w:r w:rsidRPr="001F701C">
              <w:rPr>
                <w:rFonts w:ascii="Times New Roman" w:hAnsi="Times New Roman"/>
                <w:sz w:val="20"/>
                <w:szCs w:val="20"/>
                <w:lang w:val="ru-RU"/>
              </w:rPr>
              <w:tab/>
              <w:t>Акции</w:t>
            </w:r>
          </w:p>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«Читаем детям о войне»</w:t>
            </w:r>
          </w:p>
        </w:tc>
        <w:tc>
          <w:tcPr>
            <w:tcW w:w="850" w:type="dxa"/>
            <w:gridSpan w:val="3"/>
          </w:tcPr>
          <w:p w:rsidR="008B29EB" w:rsidRDefault="008B29EB">
            <w:r w:rsidRPr="0028700A">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sz w:val="20"/>
                <w:szCs w:val="20"/>
              </w:rPr>
            </w:pPr>
            <w:r w:rsidRPr="001F701C">
              <w:rPr>
                <w:rFonts w:ascii="Times New Roman" w:hAnsi="Times New Roman"/>
                <w:sz w:val="20"/>
                <w:szCs w:val="20"/>
              </w:rPr>
              <w:t>Кл. рук.,</w:t>
            </w:r>
          </w:p>
          <w:p w:rsidR="008B29EB" w:rsidRPr="001F701C" w:rsidRDefault="008B29EB" w:rsidP="00B17F9C">
            <w:pPr>
              <w:pStyle w:val="TableParagraph"/>
              <w:rPr>
                <w:rFonts w:ascii="Times New Roman" w:hAnsi="Times New Roman"/>
                <w:sz w:val="20"/>
                <w:szCs w:val="20"/>
              </w:rPr>
            </w:pPr>
            <w:r w:rsidRPr="001F701C">
              <w:rPr>
                <w:rFonts w:ascii="Times New Roman" w:hAnsi="Times New Roman"/>
                <w:w w:val="95"/>
                <w:sz w:val="20"/>
                <w:szCs w:val="20"/>
              </w:rPr>
              <w:t xml:space="preserve">администрация, </w:t>
            </w:r>
            <w:r w:rsidRPr="001F701C">
              <w:rPr>
                <w:rFonts w:ascii="Times New Roman" w:hAnsi="Times New Roman"/>
                <w:sz w:val="20"/>
                <w:szCs w:val="20"/>
              </w:rPr>
              <w:t>родители</w:t>
            </w:r>
          </w:p>
        </w:tc>
      </w:tr>
      <w:tr w:rsidR="008B29EB" w:rsidRPr="001F701C" w:rsidTr="00340741">
        <w:trPr>
          <w:gridAfter w:val="4"/>
          <w:wAfter w:w="872" w:type="dxa"/>
          <w:trHeight w:val="895"/>
        </w:trPr>
        <w:tc>
          <w:tcPr>
            <w:tcW w:w="1276" w:type="dxa"/>
          </w:tcPr>
          <w:p w:rsidR="008B29EB" w:rsidRPr="001F701C" w:rsidRDefault="008B29EB" w:rsidP="00B17F9C">
            <w:pPr>
              <w:pStyle w:val="TableParagraph"/>
              <w:tabs>
                <w:tab w:val="left" w:pos="2330"/>
              </w:tabs>
              <w:rPr>
                <w:rFonts w:ascii="Times New Roman" w:hAnsi="Times New Roman"/>
                <w:b/>
                <w:bCs/>
                <w:i/>
                <w:iCs/>
                <w:sz w:val="20"/>
                <w:szCs w:val="20"/>
              </w:rPr>
            </w:pPr>
            <w:r w:rsidRPr="001F701C">
              <w:rPr>
                <w:rFonts w:ascii="Times New Roman" w:hAnsi="Times New Roman"/>
                <w:b/>
                <w:bCs/>
                <w:i/>
                <w:iCs/>
                <w:sz w:val="20"/>
                <w:szCs w:val="20"/>
              </w:rPr>
              <w:t>Интеллектуально</w:t>
            </w:r>
            <w:r w:rsidRPr="001F701C">
              <w:rPr>
                <w:rFonts w:ascii="Times New Roman" w:hAnsi="Times New Roman"/>
                <w:b/>
                <w:bCs/>
                <w:i/>
                <w:iCs/>
                <w:sz w:val="20"/>
                <w:szCs w:val="20"/>
              </w:rPr>
              <w:tab/>
            </w:r>
            <w:r w:rsidRPr="001F701C">
              <w:rPr>
                <w:rFonts w:ascii="Times New Roman" w:hAnsi="Times New Roman"/>
                <w:b/>
                <w:bCs/>
                <w:i/>
                <w:iCs/>
                <w:spacing w:val="-17"/>
                <w:sz w:val="20"/>
                <w:szCs w:val="20"/>
              </w:rPr>
              <w:t xml:space="preserve">– </w:t>
            </w:r>
            <w:r w:rsidRPr="001F701C">
              <w:rPr>
                <w:rFonts w:ascii="Times New Roman" w:hAnsi="Times New Roman"/>
                <w:b/>
                <w:bCs/>
                <w:i/>
                <w:iCs/>
                <w:sz w:val="20"/>
                <w:szCs w:val="20"/>
              </w:rPr>
              <w:t>познавательное</w:t>
            </w:r>
          </w:p>
        </w:tc>
        <w:tc>
          <w:tcPr>
            <w:tcW w:w="2410"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Участие в олимпиадах и конкурсах школьников по предметам</w:t>
            </w:r>
          </w:p>
        </w:tc>
        <w:tc>
          <w:tcPr>
            <w:tcW w:w="850" w:type="dxa"/>
            <w:gridSpan w:val="3"/>
          </w:tcPr>
          <w:p w:rsidR="008B29EB" w:rsidRDefault="008B29EB">
            <w:r w:rsidRPr="0028700A">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b/>
                <w:bCs/>
                <w:sz w:val="20"/>
                <w:szCs w:val="20"/>
              </w:rPr>
            </w:pPr>
          </w:p>
          <w:p w:rsidR="008B29EB" w:rsidRPr="001F701C" w:rsidRDefault="008B29EB" w:rsidP="00B17F9C">
            <w:pPr>
              <w:pStyle w:val="TableParagraph"/>
              <w:rPr>
                <w:rFonts w:ascii="Times New Roman" w:hAnsi="Times New Roman"/>
                <w:sz w:val="20"/>
                <w:szCs w:val="20"/>
              </w:rPr>
            </w:pPr>
            <w:r w:rsidRPr="001F701C">
              <w:rPr>
                <w:rFonts w:ascii="Times New Roman" w:hAnsi="Times New Roman"/>
                <w:sz w:val="20"/>
                <w:szCs w:val="20"/>
              </w:rPr>
              <w:t>Учителя-предметники</w:t>
            </w:r>
          </w:p>
        </w:tc>
      </w:tr>
      <w:tr w:rsidR="008B29EB" w:rsidRPr="001F701C" w:rsidTr="00340741">
        <w:trPr>
          <w:gridAfter w:val="4"/>
          <w:wAfter w:w="872" w:type="dxa"/>
          <w:trHeight w:val="299"/>
        </w:trPr>
        <w:tc>
          <w:tcPr>
            <w:tcW w:w="1276" w:type="dxa"/>
            <w:vMerge w:val="restart"/>
          </w:tcPr>
          <w:p w:rsidR="008B29EB" w:rsidRPr="001F701C" w:rsidRDefault="008B29EB" w:rsidP="00B17F9C">
            <w:pPr>
              <w:pStyle w:val="TableParagraph"/>
              <w:jc w:val="center"/>
              <w:rPr>
                <w:rFonts w:ascii="Times New Roman" w:hAnsi="Times New Roman"/>
                <w:b/>
                <w:bCs/>
                <w:i/>
                <w:iCs/>
                <w:sz w:val="20"/>
                <w:szCs w:val="20"/>
              </w:rPr>
            </w:pPr>
            <w:r w:rsidRPr="001F701C">
              <w:rPr>
                <w:rFonts w:ascii="Times New Roman" w:hAnsi="Times New Roman"/>
                <w:b/>
                <w:bCs/>
                <w:i/>
                <w:iCs/>
                <w:sz w:val="20"/>
                <w:szCs w:val="20"/>
              </w:rPr>
              <w:t xml:space="preserve">Трудовое, </w:t>
            </w:r>
          </w:p>
          <w:p w:rsidR="008B29EB" w:rsidRPr="001F701C" w:rsidRDefault="008B29EB" w:rsidP="00B17F9C">
            <w:pPr>
              <w:pStyle w:val="TableParagraph"/>
              <w:jc w:val="center"/>
              <w:rPr>
                <w:rFonts w:ascii="Times New Roman" w:hAnsi="Times New Roman"/>
                <w:b/>
                <w:bCs/>
                <w:i/>
                <w:iCs/>
                <w:sz w:val="20"/>
                <w:szCs w:val="20"/>
              </w:rPr>
            </w:pPr>
            <w:r w:rsidRPr="001F701C">
              <w:rPr>
                <w:rFonts w:ascii="Times New Roman" w:hAnsi="Times New Roman"/>
                <w:b/>
                <w:bCs/>
                <w:i/>
                <w:iCs/>
                <w:sz w:val="20"/>
                <w:szCs w:val="20"/>
              </w:rPr>
              <w:t>профориентационное</w:t>
            </w:r>
          </w:p>
        </w:tc>
        <w:tc>
          <w:tcPr>
            <w:tcW w:w="2410" w:type="dxa"/>
            <w:gridSpan w:val="6"/>
          </w:tcPr>
          <w:p w:rsidR="008B29EB" w:rsidRPr="001F701C" w:rsidRDefault="008B29EB" w:rsidP="00B17F9C">
            <w:pPr>
              <w:pStyle w:val="TableParagraph"/>
              <w:tabs>
                <w:tab w:val="left" w:pos="1578"/>
                <w:tab w:val="left" w:pos="3002"/>
              </w:tabs>
              <w:rPr>
                <w:rFonts w:ascii="Times New Roman" w:hAnsi="Times New Roman"/>
                <w:sz w:val="20"/>
                <w:szCs w:val="20"/>
                <w:lang w:val="ru-RU"/>
              </w:rPr>
            </w:pPr>
            <w:r w:rsidRPr="001F701C">
              <w:rPr>
                <w:rFonts w:ascii="Times New Roman" w:hAnsi="Times New Roman"/>
                <w:sz w:val="20"/>
                <w:szCs w:val="20"/>
              </w:rPr>
              <w:t>Субботник</w:t>
            </w:r>
            <w:r w:rsidRPr="001F701C">
              <w:rPr>
                <w:rFonts w:ascii="Times New Roman" w:hAnsi="Times New Roman"/>
                <w:sz w:val="20"/>
                <w:szCs w:val="20"/>
              </w:rPr>
              <w:tab/>
              <w:t>«Любимая</w:t>
            </w:r>
            <w:r w:rsidRPr="001F701C">
              <w:rPr>
                <w:rFonts w:ascii="Times New Roman" w:hAnsi="Times New Roman"/>
                <w:sz w:val="20"/>
                <w:szCs w:val="20"/>
              </w:rPr>
              <w:tab/>
              <w:t>школа</w:t>
            </w:r>
            <w:r w:rsidRPr="001F701C">
              <w:rPr>
                <w:rFonts w:ascii="Times New Roman" w:hAnsi="Times New Roman"/>
                <w:sz w:val="20"/>
                <w:szCs w:val="20"/>
                <w:lang w:val="ru-RU"/>
              </w:rPr>
              <w:t>-</w:t>
            </w:r>
          </w:p>
        </w:tc>
        <w:tc>
          <w:tcPr>
            <w:tcW w:w="850" w:type="dxa"/>
            <w:gridSpan w:val="3"/>
          </w:tcPr>
          <w:p w:rsidR="008B29EB" w:rsidRDefault="008B29EB">
            <w:r w:rsidRPr="0028700A">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кл. рук, зам. дир. АХЧ, сектор</w:t>
            </w:r>
          </w:p>
        </w:tc>
      </w:tr>
      <w:tr w:rsidR="000618F3" w:rsidRPr="001F701C" w:rsidTr="00340741">
        <w:trPr>
          <w:gridAfter w:val="4"/>
          <w:wAfter w:w="872" w:type="dxa"/>
          <w:trHeight w:val="297"/>
        </w:trPr>
        <w:tc>
          <w:tcPr>
            <w:tcW w:w="1276" w:type="dxa"/>
            <w:vMerge/>
          </w:tcPr>
          <w:p w:rsidR="000618F3" w:rsidRPr="001F701C" w:rsidRDefault="000618F3" w:rsidP="00B17F9C">
            <w:pPr>
              <w:pStyle w:val="TableParagraph"/>
              <w:rPr>
                <w:rFonts w:ascii="Times New Roman" w:hAnsi="Times New Roman"/>
                <w:b/>
                <w:bCs/>
                <w:i/>
                <w:iCs/>
                <w:sz w:val="20"/>
                <w:szCs w:val="20"/>
                <w:lang w:val="ru-RU"/>
              </w:rPr>
            </w:pPr>
          </w:p>
        </w:tc>
        <w:tc>
          <w:tcPr>
            <w:tcW w:w="2410"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самая чистая!»</w:t>
            </w:r>
          </w:p>
        </w:tc>
        <w:tc>
          <w:tcPr>
            <w:tcW w:w="850" w:type="dxa"/>
            <w:gridSpan w:val="3"/>
          </w:tcPr>
          <w:p w:rsidR="000618F3" w:rsidRPr="001F701C" w:rsidRDefault="000618F3" w:rsidP="00B17F9C">
            <w:pPr>
              <w:pStyle w:val="TableParagraph"/>
              <w:rPr>
                <w:rFonts w:ascii="Times New Roman" w:hAnsi="Times New Roman"/>
                <w:sz w:val="20"/>
                <w:szCs w:val="20"/>
              </w:rPr>
            </w:pPr>
          </w:p>
        </w:tc>
        <w:tc>
          <w:tcPr>
            <w:tcW w:w="1558"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«Трудовой»</w:t>
            </w:r>
          </w:p>
        </w:tc>
      </w:tr>
      <w:tr w:rsidR="000618F3" w:rsidRPr="001F701C" w:rsidTr="00340741">
        <w:trPr>
          <w:gridAfter w:val="4"/>
          <w:wAfter w:w="872" w:type="dxa"/>
          <w:trHeight w:val="1197"/>
        </w:trPr>
        <w:tc>
          <w:tcPr>
            <w:tcW w:w="1276" w:type="dxa"/>
            <w:vMerge/>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tabs>
                <w:tab w:val="left" w:pos="594"/>
                <w:tab w:val="left" w:pos="1122"/>
                <w:tab w:val="left" w:pos="2650"/>
              </w:tabs>
              <w:rPr>
                <w:rFonts w:ascii="Times New Roman" w:hAnsi="Times New Roman"/>
                <w:sz w:val="20"/>
                <w:szCs w:val="20"/>
                <w:lang w:val="ru-RU"/>
              </w:rPr>
            </w:pPr>
            <w:r w:rsidRPr="001F701C">
              <w:rPr>
                <w:rFonts w:ascii="Times New Roman" w:hAnsi="Times New Roman"/>
                <w:sz w:val="20"/>
                <w:szCs w:val="20"/>
                <w:lang w:val="ru-RU"/>
              </w:rPr>
              <w:t>Просмотр онлайн урока на сайте</w:t>
            </w:r>
            <w:r w:rsidRPr="001F701C">
              <w:rPr>
                <w:rFonts w:ascii="Times New Roman" w:hAnsi="Times New Roman"/>
                <w:sz w:val="20"/>
                <w:szCs w:val="20"/>
                <w:lang w:val="ru-RU"/>
              </w:rPr>
              <w:tab/>
              <w:t xml:space="preserve">по бесплатной </w:t>
            </w:r>
            <w:r w:rsidRPr="001F701C">
              <w:rPr>
                <w:rFonts w:ascii="Times New Roman" w:hAnsi="Times New Roman"/>
                <w:spacing w:val="-3"/>
                <w:sz w:val="20"/>
                <w:szCs w:val="20"/>
                <w:lang w:val="ru-RU"/>
              </w:rPr>
              <w:t>профори</w:t>
            </w:r>
            <w:r w:rsidRPr="001F701C">
              <w:rPr>
                <w:rFonts w:ascii="Times New Roman" w:hAnsi="Times New Roman"/>
                <w:sz w:val="20"/>
                <w:szCs w:val="20"/>
                <w:lang w:val="ru-RU"/>
              </w:rPr>
              <w:t>ентации для детей «Проектория»</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8B29EB">
            <w:pPr>
              <w:pStyle w:val="TableParagraph"/>
              <w:rPr>
                <w:rFonts w:ascii="Times New Roman" w:hAnsi="Times New Roman"/>
                <w:sz w:val="20"/>
                <w:szCs w:val="20"/>
              </w:rPr>
            </w:pPr>
            <w:r w:rsidRPr="001F701C">
              <w:rPr>
                <w:rFonts w:ascii="Times New Roman" w:hAnsi="Times New Roman"/>
                <w:sz w:val="20"/>
                <w:szCs w:val="20"/>
              </w:rPr>
              <w:t>6-</w:t>
            </w:r>
            <w:r w:rsidR="008B29EB">
              <w:rPr>
                <w:rFonts w:ascii="Times New Roman" w:hAnsi="Times New Roman"/>
                <w:sz w:val="20"/>
                <w:szCs w:val="20"/>
              </w:rPr>
              <w:t>9</w:t>
            </w:r>
            <w:r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w:t>
            </w:r>
          </w:p>
        </w:tc>
      </w:tr>
      <w:tr w:rsidR="000618F3" w:rsidRPr="001F701C" w:rsidTr="00340741">
        <w:trPr>
          <w:gridAfter w:val="4"/>
          <w:wAfter w:w="872" w:type="dxa"/>
          <w:trHeight w:val="1127"/>
        </w:trPr>
        <w:tc>
          <w:tcPr>
            <w:tcW w:w="1276" w:type="dxa"/>
          </w:tcPr>
          <w:p w:rsidR="000618F3" w:rsidRPr="001F701C" w:rsidRDefault="000618F3" w:rsidP="00B17F9C">
            <w:pPr>
              <w:pStyle w:val="TableParagraph"/>
              <w:jc w:val="both"/>
              <w:rPr>
                <w:rFonts w:ascii="Times New Roman" w:hAnsi="Times New Roman"/>
                <w:b/>
                <w:bCs/>
                <w:i/>
                <w:iCs/>
                <w:sz w:val="20"/>
                <w:szCs w:val="20"/>
                <w:lang w:val="ru-RU"/>
              </w:rPr>
            </w:pPr>
            <w:r w:rsidRPr="001F701C">
              <w:rPr>
                <w:rFonts w:ascii="Times New Roman" w:hAnsi="Times New Roman"/>
                <w:b/>
                <w:bCs/>
                <w:i/>
                <w:iCs/>
                <w:sz w:val="20"/>
                <w:szCs w:val="20"/>
                <w:lang w:val="ru-RU"/>
              </w:rPr>
              <w:lastRenderedPageBreak/>
              <w:t>Нравственное, правовое и профилактика асоциального поведения</w:t>
            </w: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Встреча с инспектором ПДН.</w:t>
            </w: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«Что есть Закон?»</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8B29EB" w:rsidP="00B17F9C">
            <w:pPr>
              <w:pStyle w:val="TableParagraph"/>
              <w:rPr>
                <w:rFonts w:ascii="Times New Roman" w:hAnsi="Times New Roman"/>
                <w:sz w:val="20"/>
                <w:szCs w:val="20"/>
              </w:rPr>
            </w:pPr>
            <w:r>
              <w:rPr>
                <w:rFonts w:ascii="Times New Roman" w:hAnsi="Times New Roman"/>
                <w:sz w:val="20"/>
                <w:szCs w:val="20"/>
              </w:rPr>
              <w:t>5</w:t>
            </w:r>
            <w:r w:rsidR="000618F3" w:rsidRPr="001F701C">
              <w:rPr>
                <w:rFonts w:ascii="Times New Roman" w:hAnsi="Times New Roman"/>
                <w:sz w:val="20"/>
                <w:szCs w:val="20"/>
              </w:rPr>
              <w:t>-6 кл</w:t>
            </w:r>
          </w:p>
        </w:tc>
        <w:tc>
          <w:tcPr>
            <w:tcW w:w="1558" w:type="dxa"/>
            <w:gridSpan w:val="6"/>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п/о</w:t>
            </w:r>
          </w:p>
        </w:tc>
      </w:tr>
      <w:tr w:rsidR="000618F3" w:rsidRPr="001F701C" w:rsidTr="00340741">
        <w:trPr>
          <w:gridAfter w:val="4"/>
          <w:wAfter w:w="872" w:type="dxa"/>
          <w:trHeight w:val="597"/>
        </w:trPr>
        <w:tc>
          <w:tcPr>
            <w:tcW w:w="1276" w:type="dxa"/>
            <w:vMerge w:val="restart"/>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i/>
                <w:iCs/>
                <w:sz w:val="20"/>
                <w:szCs w:val="20"/>
              </w:rPr>
            </w:pPr>
            <w:r w:rsidRPr="001F701C">
              <w:rPr>
                <w:rFonts w:ascii="Times New Roman" w:hAnsi="Times New Roman"/>
                <w:b/>
                <w:bCs/>
                <w:i/>
                <w:iCs/>
                <w:sz w:val="20"/>
                <w:szCs w:val="20"/>
              </w:rPr>
              <w:t>Семейное</w:t>
            </w: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Конкурс фотоколлажей «Папа</w:t>
            </w: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и я – мы большие друзья!»</w:t>
            </w:r>
          </w:p>
        </w:tc>
        <w:tc>
          <w:tcPr>
            <w:tcW w:w="850" w:type="dxa"/>
            <w:gridSpan w:val="3"/>
          </w:tcPr>
          <w:p w:rsidR="000618F3" w:rsidRPr="001F701C" w:rsidRDefault="008B29EB" w:rsidP="00B17F9C">
            <w:pPr>
              <w:pStyle w:val="TableParagraph"/>
              <w:rPr>
                <w:rFonts w:ascii="Times New Roman" w:hAnsi="Times New Roman"/>
                <w:sz w:val="20"/>
                <w:szCs w:val="20"/>
              </w:rPr>
            </w:pPr>
            <w:r>
              <w:rPr>
                <w:rFonts w:ascii="Times New Roman" w:hAnsi="Times New Roman"/>
                <w:sz w:val="20"/>
                <w:szCs w:val="20"/>
              </w:rPr>
              <w:t>5</w:t>
            </w:r>
            <w:r w:rsidR="000618F3" w:rsidRPr="001F701C">
              <w:rPr>
                <w:rFonts w:ascii="Times New Roman" w:hAnsi="Times New Roman"/>
                <w:sz w:val="20"/>
                <w:szCs w:val="20"/>
              </w:rPr>
              <w:t>-8 кл.</w:t>
            </w:r>
          </w:p>
        </w:tc>
        <w:tc>
          <w:tcPr>
            <w:tcW w:w="1558"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w:t>
            </w:r>
          </w:p>
        </w:tc>
      </w:tr>
      <w:tr w:rsidR="008B29EB" w:rsidRPr="001F701C" w:rsidTr="00340741">
        <w:trPr>
          <w:gridAfter w:val="4"/>
          <w:wAfter w:w="872" w:type="dxa"/>
          <w:trHeight w:val="599"/>
        </w:trPr>
        <w:tc>
          <w:tcPr>
            <w:tcW w:w="1276" w:type="dxa"/>
            <w:vMerge/>
            <w:tcBorders>
              <w:top w:val="nil"/>
            </w:tcBorders>
          </w:tcPr>
          <w:p w:rsidR="008B29EB" w:rsidRPr="001F701C" w:rsidRDefault="008B29EB" w:rsidP="00B17F9C">
            <w:pPr>
              <w:spacing w:after="0" w:line="240" w:lineRule="auto"/>
              <w:rPr>
                <w:rFonts w:ascii="Times New Roman" w:hAnsi="Times New Roman" w:cs="Times New Roman"/>
                <w:sz w:val="20"/>
                <w:szCs w:val="20"/>
              </w:rPr>
            </w:pPr>
          </w:p>
        </w:tc>
        <w:tc>
          <w:tcPr>
            <w:tcW w:w="2410"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Родительские классные собрания по плану</w:t>
            </w:r>
          </w:p>
        </w:tc>
        <w:tc>
          <w:tcPr>
            <w:tcW w:w="850" w:type="dxa"/>
            <w:gridSpan w:val="3"/>
          </w:tcPr>
          <w:p w:rsidR="008B29EB" w:rsidRDefault="008B29EB">
            <w:r w:rsidRPr="002259A7">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Кл. рук., зам. дир. ВР</w:t>
            </w:r>
          </w:p>
        </w:tc>
      </w:tr>
      <w:tr w:rsidR="008B29EB" w:rsidRPr="001F701C" w:rsidTr="00340741">
        <w:trPr>
          <w:gridAfter w:val="4"/>
          <w:wAfter w:w="872" w:type="dxa"/>
          <w:trHeight w:val="597"/>
        </w:trPr>
        <w:tc>
          <w:tcPr>
            <w:tcW w:w="1276" w:type="dxa"/>
            <w:vMerge w:val="restart"/>
          </w:tcPr>
          <w:p w:rsidR="008B29EB" w:rsidRPr="001F701C" w:rsidRDefault="008B29EB" w:rsidP="00B17F9C">
            <w:pPr>
              <w:pStyle w:val="TableParagraph"/>
              <w:rPr>
                <w:rFonts w:ascii="Times New Roman" w:hAnsi="Times New Roman"/>
                <w:b/>
                <w:bCs/>
                <w:sz w:val="20"/>
                <w:szCs w:val="20"/>
                <w:lang w:val="ru-RU"/>
              </w:rPr>
            </w:pPr>
          </w:p>
          <w:p w:rsidR="008B29EB" w:rsidRPr="001F701C" w:rsidRDefault="008B29EB" w:rsidP="00B17F9C">
            <w:pPr>
              <w:pStyle w:val="TableParagraph"/>
              <w:rPr>
                <w:rFonts w:ascii="Times New Roman" w:hAnsi="Times New Roman"/>
                <w:b/>
                <w:bCs/>
                <w:sz w:val="20"/>
                <w:szCs w:val="20"/>
                <w:lang w:val="ru-RU"/>
              </w:rPr>
            </w:pPr>
          </w:p>
          <w:p w:rsidR="008B29EB" w:rsidRPr="001F701C" w:rsidRDefault="008B29EB" w:rsidP="00B17F9C">
            <w:pPr>
              <w:pStyle w:val="TableParagraph"/>
              <w:rPr>
                <w:rFonts w:ascii="Times New Roman" w:hAnsi="Times New Roman"/>
                <w:b/>
                <w:bCs/>
                <w:i/>
                <w:iCs/>
                <w:sz w:val="20"/>
                <w:szCs w:val="20"/>
              </w:rPr>
            </w:pPr>
            <w:r w:rsidRPr="001F701C">
              <w:rPr>
                <w:rFonts w:ascii="Times New Roman" w:hAnsi="Times New Roman"/>
                <w:b/>
                <w:bCs/>
                <w:i/>
                <w:iCs/>
                <w:sz w:val="20"/>
                <w:szCs w:val="20"/>
              </w:rPr>
              <w:t>Самоуправление</w:t>
            </w:r>
          </w:p>
        </w:tc>
        <w:tc>
          <w:tcPr>
            <w:tcW w:w="2410"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Заседания органов самоуправления в классах</w:t>
            </w:r>
          </w:p>
        </w:tc>
        <w:tc>
          <w:tcPr>
            <w:tcW w:w="850" w:type="dxa"/>
            <w:gridSpan w:val="3"/>
          </w:tcPr>
          <w:p w:rsidR="008B29EB" w:rsidRDefault="008B29EB">
            <w:r w:rsidRPr="002259A7">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sz w:val="20"/>
                <w:szCs w:val="20"/>
              </w:rPr>
            </w:pPr>
            <w:r w:rsidRPr="001F701C">
              <w:rPr>
                <w:rFonts w:ascii="Times New Roman" w:hAnsi="Times New Roman"/>
                <w:sz w:val="20"/>
                <w:szCs w:val="20"/>
              </w:rPr>
              <w:t>Кл. рук</w:t>
            </w:r>
          </w:p>
        </w:tc>
      </w:tr>
      <w:tr w:rsidR="008B29EB" w:rsidRPr="001F701C" w:rsidTr="00340741">
        <w:trPr>
          <w:gridAfter w:val="4"/>
          <w:wAfter w:w="872" w:type="dxa"/>
          <w:trHeight w:val="597"/>
        </w:trPr>
        <w:tc>
          <w:tcPr>
            <w:tcW w:w="1276" w:type="dxa"/>
            <w:vMerge/>
            <w:tcBorders>
              <w:top w:val="nil"/>
            </w:tcBorders>
          </w:tcPr>
          <w:p w:rsidR="008B29EB" w:rsidRPr="001F701C" w:rsidRDefault="008B29EB" w:rsidP="00B17F9C">
            <w:pPr>
              <w:spacing w:after="0" w:line="240" w:lineRule="auto"/>
              <w:rPr>
                <w:rFonts w:ascii="Times New Roman" w:hAnsi="Times New Roman" w:cs="Times New Roman"/>
                <w:sz w:val="20"/>
                <w:szCs w:val="20"/>
              </w:rPr>
            </w:pPr>
          </w:p>
        </w:tc>
        <w:tc>
          <w:tcPr>
            <w:tcW w:w="2410" w:type="dxa"/>
            <w:gridSpan w:val="6"/>
          </w:tcPr>
          <w:p w:rsidR="008B29EB" w:rsidRPr="001F701C" w:rsidRDefault="008B29EB" w:rsidP="00B17F9C">
            <w:pPr>
              <w:pStyle w:val="TableParagraph"/>
              <w:tabs>
                <w:tab w:val="left" w:pos="1573"/>
                <w:tab w:val="left" w:pos="2690"/>
              </w:tabs>
              <w:rPr>
                <w:rFonts w:ascii="Times New Roman" w:hAnsi="Times New Roman"/>
                <w:sz w:val="20"/>
                <w:szCs w:val="20"/>
                <w:lang w:val="ru-RU"/>
              </w:rPr>
            </w:pPr>
            <w:r w:rsidRPr="001F701C">
              <w:rPr>
                <w:rFonts w:ascii="Times New Roman" w:hAnsi="Times New Roman"/>
                <w:sz w:val="20"/>
                <w:szCs w:val="20"/>
                <w:lang w:val="ru-RU"/>
              </w:rPr>
              <w:t>Заседания</w:t>
            </w:r>
            <w:r w:rsidRPr="001F701C">
              <w:rPr>
                <w:rFonts w:ascii="Times New Roman" w:hAnsi="Times New Roman"/>
                <w:sz w:val="20"/>
                <w:szCs w:val="20"/>
                <w:lang w:val="ru-RU"/>
              </w:rPr>
              <w:tab/>
              <w:t>Совета</w:t>
            </w:r>
            <w:r w:rsidRPr="001F701C">
              <w:rPr>
                <w:rFonts w:ascii="Times New Roman" w:hAnsi="Times New Roman"/>
                <w:sz w:val="20"/>
                <w:szCs w:val="20"/>
                <w:lang w:val="ru-RU"/>
              </w:rPr>
              <w:tab/>
              <w:t>Лидеров,</w:t>
            </w:r>
          </w:p>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сборы общешкольных секторов</w:t>
            </w:r>
          </w:p>
        </w:tc>
        <w:tc>
          <w:tcPr>
            <w:tcW w:w="850" w:type="dxa"/>
            <w:gridSpan w:val="3"/>
          </w:tcPr>
          <w:p w:rsidR="008B29EB" w:rsidRDefault="008B29EB">
            <w:r w:rsidRPr="002259A7">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п\о, Лидер УСУ</w:t>
            </w:r>
          </w:p>
        </w:tc>
      </w:tr>
      <w:tr w:rsidR="008B29EB" w:rsidRPr="001F701C" w:rsidTr="00340741">
        <w:trPr>
          <w:gridAfter w:val="4"/>
          <w:wAfter w:w="872" w:type="dxa"/>
          <w:trHeight w:val="599"/>
        </w:trPr>
        <w:tc>
          <w:tcPr>
            <w:tcW w:w="1276" w:type="dxa"/>
            <w:vMerge/>
            <w:tcBorders>
              <w:top w:val="nil"/>
            </w:tcBorders>
          </w:tcPr>
          <w:p w:rsidR="008B29EB" w:rsidRPr="001F701C" w:rsidRDefault="008B29EB" w:rsidP="00B17F9C">
            <w:pPr>
              <w:spacing w:after="0" w:line="240" w:lineRule="auto"/>
              <w:rPr>
                <w:rFonts w:ascii="Times New Roman" w:hAnsi="Times New Roman" w:cs="Times New Roman"/>
                <w:sz w:val="20"/>
                <w:szCs w:val="20"/>
              </w:rPr>
            </w:pPr>
          </w:p>
        </w:tc>
        <w:tc>
          <w:tcPr>
            <w:tcW w:w="2410" w:type="dxa"/>
            <w:gridSpan w:val="6"/>
          </w:tcPr>
          <w:p w:rsidR="008B29EB" w:rsidRPr="001F701C" w:rsidRDefault="008B29EB" w:rsidP="00B17F9C">
            <w:pPr>
              <w:pStyle w:val="TableParagraph"/>
              <w:rPr>
                <w:rFonts w:ascii="Times New Roman" w:hAnsi="Times New Roman"/>
                <w:sz w:val="20"/>
                <w:szCs w:val="20"/>
              </w:rPr>
            </w:pPr>
            <w:r w:rsidRPr="001F701C">
              <w:rPr>
                <w:rFonts w:ascii="Times New Roman" w:hAnsi="Times New Roman"/>
                <w:sz w:val="20"/>
                <w:szCs w:val="20"/>
              </w:rPr>
              <w:t>Проведение школы актива</w:t>
            </w:r>
          </w:p>
        </w:tc>
        <w:tc>
          <w:tcPr>
            <w:tcW w:w="850" w:type="dxa"/>
            <w:gridSpan w:val="3"/>
          </w:tcPr>
          <w:p w:rsidR="008B29EB" w:rsidRDefault="008B29EB">
            <w:r w:rsidRPr="002259A7">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п\о, Совет старост</w:t>
            </w:r>
          </w:p>
        </w:tc>
      </w:tr>
      <w:tr w:rsidR="008B29EB" w:rsidRPr="001F701C" w:rsidTr="00340741">
        <w:trPr>
          <w:gridAfter w:val="4"/>
          <w:wAfter w:w="872" w:type="dxa"/>
          <w:trHeight w:val="347"/>
        </w:trPr>
        <w:tc>
          <w:tcPr>
            <w:tcW w:w="1276" w:type="dxa"/>
            <w:vMerge w:val="restart"/>
          </w:tcPr>
          <w:p w:rsidR="008B29EB" w:rsidRPr="001F701C" w:rsidRDefault="008B29EB" w:rsidP="00B17F9C">
            <w:pPr>
              <w:pStyle w:val="TableParagraph"/>
              <w:rPr>
                <w:rFonts w:ascii="Times New Roman" w:hAnsi="Times New Roman"/>
                <w:b/>
                <w:bCs/>
                <w:sz w:val="20"/>
                <w:szCs w:val="20"/>
                <w:lang w:val="ru-RU"/>
              </w:rPr>
            </w:pPr>
          </w:p>
          <w:p w:rsidR="008B29EB" w:rsidRPr="001F701C" w:rsidRDefault="008B29EB" w:rsidP="00B17F9C">
            <w:pPr>
              <w:pStyle w:val="TableParagraph"/>
              <w:rPr>
                <w:rFonts w:ascii="Times New Roman" w:hAnsi="Times New Roman"/>
                <w:b/>
                <w:bCs/>
                <w:sz w:val="20"/>
                <w:szCs w:val="20"/>
                <w:lang w:val="ru-RU"/>
              </w:rPr>
            </w:pPr>
          </w:p>
          <w:p w:rsidR="008B29EB" w:rsidRPr="001F701C" w:rsidRDefault="008B29EB" w:rsidP="00B17F9C">
            <w:pPr>
              <w:pStyle w:val="TableParagraph"/>
              <w:rPr>
                <w:rFonts w:ascii="Times New Roman" w:hAnsi="Times New Roman"/>
                <w:b/>
                <w:bCs/>
                <w:sz w:val="20"/>
                <w:szCs w:val="20"/>
                <w:lang w:val="ru-RU"/>
              </w:rPr>
            </w:pPr>
          </w:p>
          <w:p w:rsidR="008B29EB" w:rsidRPr="001F701C" w:rsidRDefault="008B29EB" w:rsidP="00B17F9C">
            <w:pPr>
              <w:pStyle w:val="TableParagraph"/>
              <w:tabs>
                <w:tab w:val="left" w:pos="2330"/>
              </w:tabs>
              <w:rPr>
                <w:rFonts w:ascii="Times New Roman" w:hAnsi="Times New Roman"/>
                <w:b/>
                <w:bCs/>
                <w:i/>
                <w:iCs/>
                <w:sz w:val="20"/>
                <w:szCs w:val="20"/>
              </w:rPr>
            </w:pPr>
            <w:r w:rsidRPr="001F701C">
              <w:rPr>
                <w:rFonts w:ascii="Times New Roman" w:hAnsi="Times New Roman"/>
                <w:b/>
                <w:bCs/>
                <w:i/>
                <w:iCs/>
                <w:sz w:val="20"/>
                <w:szCs w:val="20"/>
              </w:rPr>
              <w:t>Спортивно</w:t>
            </w:r>
            <w:r w:rsidRPr="001F701C">
              <w:rPr>
                <w:rFonts w:ascii="Times New Roman" w:hAnsi="Times New Roman"/>
                <w:b/>
                <w:bCs/>
                <w:i/>
                <w:iCs/>
                <w:sz w:val="20"/>
                <w:szCs w:val="20"/>
              </w:rPr>
              <w:tab/>
            </w:r>
            <w:r w:rsidRPr="001F701C">
              <w:rPr>
                <w:rFonts w:ascii="Times New Roman" w:hAnsi="Times New Roman"/>
                <w:b/>
                <w:bCs/>
                <w:i/>
                <w:iCs/>
                <w:spacing w:val="-17"/>
                <w:sz w:val="20"/>
                <w:szCs w:val="20"/>
              </w:rPr>
              <w:t xml:space="preserve">– </w:t>
            </w:r>
            <w:r w:rsidRPr="001F701C">
              <w:rPr>
                <w:rFonts w:ascii="Times New Roman" w:hAnsi="Times New Roman"/>
                <w:b/>
                <w:bCs/>
                <w:i/>
                <w:iCs/>
                <w:sz w:val="20"/>
                <w:szCs w:val="20"/>
              </w:rPr>
              <w:t>оздоровительное</w:t>
            </w:r>
          </w:p>
        </w:tc>
        <w:tc>
          <w:tcPr>
            <w:tcW w:w="2410" w:type="dxa"/>
            <w:gridSpan w:val="6"/>
          </w:tcPr>
          <w:p w:rsidR="008B29EB" w:rsidRPr="001F701C" w:rsidRDefault="008B29EB" w:rsidP="00B17F9C">
            <w:pPr>
              <w:pStyle w:val="TableParagraph"/>
              <w:jc w:val="both"/>
              <w:rPr>
                <w:rFonts w:ascii="Times New Roman" w:hAnsi="Times New Roman"/>
                <w:sz w:val="20"/>
                <w:szCs w:val="20"/>
                <w:lang w:val="ru-RU"/>
              </w:rPr>
            </w:pPr>
            <w:r w:rsidRPr="001F701C">
              <w:rPr>
                <w:rFonts w:ascii="Times New Roman" w:hAnsi="Times New Roman"/>
                <w:sz w:val="20"/>
                <w:szCs w:val="20"/>
                <w:lang w:val="ru-RU"/>
              </w:rPr>
              <w:t>Участие в районных мероприятиях Месячника оборонно – массовой и спортивной работы, посвященного Дню защитников</w:t>
            </w:r>
          </w:p>
          <w:p w:rsidR="008B29EB" w:rsidRPr="001F701C" w:rsidRDefault="008B29EB" w:rsidP="00B17F9C">
            <w:pPr>
              <w:pStyle w:val="TableParagraph"/>
              <w:rPr>
                <w:rFonts w:ascii="Times New Roman" w:hAnsi="Times New Roman"/>
                <w:sz w:val="20"/>
                <w:szCs w:val="20"/>
              </w:rPr>
            </w:pPr>
            <w:r w:rsidRPr="001F701C">
              <w:rPr>
                <w:rFonts w:ascii="Times New Roman" w:hAnsi="Times New Roman"/>
                <w:sz w:val="20"/>
                <w:szCs w:val="20"/>
              </w:rPr>
              <w:t>Отечества.</w:t>
            </w:r>
          </w:p>
        </w:tc>
        <w:tc>
          <w:tcPr>
            <w:tcW w:w="850" w:type="dxa"/>
            <w:gridSpan w:val="3"/>
          </w:tcPr>
          <w:p w:rsidR="008B29EB" w:rsidRDefault="008B29EB">
            <w:r w:rsidRPr="002259A7">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b/>
                <w:bCs/>
                <w:sz w:val="20"/>
                <w:szCs w:val="20"/>
                <w:lang w:val="ru-RU"/>
              </w:rPr>
            </w:pPr>
          </w:p>
          <w:p w:rsidR="008B29EB" w:rsidRPr="001F701C" w:rsidRDefault="008B29EB" w:rsidP="00B17F9C">
            <w:pPr>
              <w:pStyle w:val="TableParagraph"/>
              <w:tabs>
                <w:tab w:val="left" w:pos="831"/>
                <w:tab w:val="left" w:pos="1963"/>
              </w:tabs>
              <w:rPr>
                <w:rFonts w:ascii="Times New Roman" w:hAnsi="Times New Roman"/>
                <w:sz w:val="20"/>
                <w:szCs w:val="20"/>
                <w:lang w:val="ru-RU"/>
              </w:rPr>
            </w:pPr>
            <w:r w:rsidRPr="001F701C">
              <w:rPr>
                <w:rFonts w:ascii="Times New Roman" w:hAnsi="Times New Roman"/>
                <w:sz w:val="20"/>
                <w:szCs w:val="20"/>
                <w:lang w:val="ru-RU"/>
              </w:rPr>
              <w:t>п/о,</w:t>
            </w:r>
            <w:r w:rsidRPr="001F701C">
              <w:rPr>
                <w:rFonts w:ascii="Times New Roman" w:hAnsi="Times New Roman"/>
                <w:sz w:val="20"/>
                <w:szCs w:val="20"/>
                <w:lang w:val="ru-RU"/>
              </w:rPr>
              <w:tab/>
              <w:t>кл. рук.,</w:t>
            </w:r>
            <w:r w:rsidRPr="001F701C">
              <w:rPr>
                <w:rFonts w:ascii="Times New Roman" w:hAnsi="Times New Roman"/>
                <w:sz w:val="20"/>
                <w:szCs w:val="20"/>
                <w:lang w:val="ru-RU"/>
              </w:rPr>
              <w:tab/>
            </w:r>
            <w:r w:rsidRPr="001F701C">
              <w:rPr>
                <w:rFonts w:ascii="Times New Roman" w:hAnsi="Times New Roman"/>
                <w:spacing w:val="-4"/>
                <w:sz w:val="20"/>
                <w:szCs w:val="20"/>
                <w:lang w:val="ru-RU"/>
              </w:rPr>
              <w:t xml:space="preserve">учитель </w:t>
            </w:r>
            <w:r w:rsidRPr="001F701C">
              <w:rPr>
                <w:rFonts w:ascii="Times New Roman" w:hAnsi="Times New Roman"/>
                <w:sz w:val="20"/>
                <w:szCs w:val="20"/>
                <w:lang w:val="ru-RU"/>
              </w:rPr>
              <w:t>ОБЖ</w:t>
            </w:r>
          </w:p>
        </w:tc>
      </w:tr>
      <w:tr w:rsidR="008B29EB" w:rsidRPr="001F701C" w:rsidTr="00340741">
        <w:trPr>
          <w:gridAfter w:val="4"/>
          <w:wAfter w:w="872" w:type="dxa"/>
          <w:trHeight w:val="597"/>
        </w:trPr>
        <w:tc>
          <w:tcPr>
            <w:tcW w:w="1276" w:type="dxa"/>
            <w:vMerge/>
            <w:tcBorders>
              <w:top w:val="nil"/>
            </w:tcBorders>
          </w:tcPr>
          <w:p w:rsidR="008B29EB" w:rsidRPr="001F701C" w:rsidRDefault="008B29EB" w:rsidP="00B17F9C">
            <w:pPr>
              <w:spacing w:after="0" w:line="240" w:lineRule="auto"/>
              <w:rPr>
                <w:rFonts w:ascii="Times New Roman" w:hAnsi="Times New Roman" w:cs="Times New Roman"/>
                <w:sz w:val="20"/>
                <w:szCs w:val="20"/>
              </w:rPr>
            </w:pPr>
          </w:p>
        </w:tc>
        <w:tc>
          <w:tcPr>
            <w:tcW w:w="2410" w:type="dxa"/>
            <w:gridSpan w:val="6"/>
          </w:tcPr>
          <w:p w:rsidR="008B29EB" w:rsidRPr="001F701C" w:rsidRDefault="008B29EB" w:rsidP="00B17F9C">
            <w:pPr>
              <w:pStyle w:val="TableParagraph"/>
              <w:tabs>
                <w:tab w:val="left" w:pos="2976"/>
              </w:tabs>
              <w:rPr>
                <w:rFonts w:ascii="Times New Roman" w:hAnsi="Times New Roman"/>
                <w:sz w:val="20"/>
                <w:szCs w:val="20"/>
                <w:lang w:val="ru-RU"/>
              </w:rPr>
            </w:pPr>
            <w:r w:rsidRPr="001F701C">
              <w:rPr>
                <w:rFonts w:ascii="Times New Roman" w:hAnsi="Times New Roman"/>
                <w:sz w:val="20"/>
                <w:szCs w:val="20"/>
                <w:lang w:val="ru-RU"/>
              </w:rPr>
              <w:t>участие в программе</w:t>
            </w:r>
            <w:r w:rsidRPr="001F701C">
              <w:rPr>
                <w:rFonts w:ascii="Times New Roman" w:hAnsi="Times New Roman"/>
                <w:sz w:val="20"/>
                <w:szCs w:val="20"/>
                <w:lang w:val="ru-RU"/>
              </w:rPr>
              <w:tab/>
              <w:t>ВФСК</w:t>
            </w:r>
          </w:p>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ГТО</w:t>
            </w:r>
          </w:p>
        </w:tc>
        <w:tc>
          <w:tcPr>
            <w:tcW w:w="850" w:type="dxa"/>
            <w:gridSpan w:val="3"/>
          </w:tcPr>
          <w:p w:rsidR="008B29EB" w:rsidRDefault="008B29EB">
            <w:r w:rsidRPr="002259A7">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Кл. рук., учителя физ-</w:t>
            </w:r>
          </w:p>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ры</w:t>
            </w:r>
          </w:p>
        </w:tc>
      </w:tr>
      <w:tr w:rsidR="008B29EB" w:rsidRPr="001F701C" w:rsidTr="00340741">
        <w:trPr>
          <w:gridAfter w:val="4"/>
          <w:wAfter w:w="872" w:type="dxa"/>
          <w:trHeight w:val="897"/>
        </w:trPr>
        <w:tc>
          <w:tcPr>
            <w:tcW w:w="1276" w:type="dxa"/>
            <w:vMerge w:val="restart"/>
          </w:tcPr>
          <w:p w:rsidR="008B29EB" w:rsidRPr="001F701C" w:rsidRDefault="008B29EB" w:rsidP="00B17F9C">
            <w:pPr>
              <w:pStyle w:val="TableParagraph"/>
              <w:rPr>
                <w:rFonts w:ascii="Times New Roman" w:hAnsi="Times New Roman"/>
                <w:b/>
                <w:bCs/>
                <w:sz w:val="20"/>
                <w:szCs w:val="20"/>
                <w:lang w:val="ru-RU"/>
              </w:rPr>
            </w:pPr>
          </w:p>
          <w:p w:rsidR="008B29EB" w:rsidRPr="001F701C" w:rsidRDefault="008B29EB" w:rsidP="00B17F9C">
            <w:pPr>
              <w:pStyle w:val="TableParagraph"/>
              <w:rPr>
                <w:rFonts w:ascii="Times New Roman" w:hAnsi="Times New Roman"/>
                <w:b/>
                <w:bCs/>
                <w:sz w:val="20"/>
                <w:szCs w:val="20"/>
                <w:lang w:val="ru-RU"/>
              </w:rPr>
            </w:pPr>
          </w:p>
          <w:p w:rsidR="008B29EB" w:rsidRPr="001F701C" w:rsidRDefault="008B29EB" w:rsidP="00B17F9C">
            <w:pPr>
              <w:pStyle w:val="TableParagraph"/>
              <w:rPr>
                <w:rFonts w:ascii="Times New Roman" w:hAnsi="Times New Roman"/>
                <w:b/>
                <w:bCs/>
                <w:i/>
                <w:iCs/>
                <w:sz w:val="20"/>
                <w:szCs w:val="20"/>
              </w:rPr>
            </w:pPr>
            <w:r w:rsidRPr="001F701C">
              <w:rPr>
                <w:rFonts w:ascii="Times New Roman" w:hAnsi="Times New Roman"/>
                <w:b/>
                <w:bCs/>
                <w:i/>
                <w:iCs/>
                <w:sz w:val="20"/>
                <w:szCs w:val="20"/>
              </w:rPr>
              <w:t>Досуговая деятельность</w:t>
            </w:r>
          </w:p>
        </w:tc>
        <w:tc>
          <w:tcPr>
            <w:tcW w:w="2410" w:type="dxa"/>
            <w:gridSpan w:val="6"/>
          </w:tcPr>
          <w:p w:rsidR="008B29EB" w:rsidRPr="001F701C" w:rsidRDefault="008B29EB" w:rsidP="00B17F9C">
            <w:pPr>
              <w:pStyle w:val="TableParagraph"/>
              <w:tabs>
                <w:tab w:val="left" w:pos="1227"/>
                <w:tab w:val="left" w:pos="1578"/>
                <w:tab w:val="left" w:pos="2888"/>
              </w:tabs>
              <w:rPr>
                <w:rFonts w:ascii="Times New Roman" w:hAnsi="Times New Roman"/>
                <w:sz w:val="20"/>
                <w:szCs w:val="20"/>
                <w:lang w:val="ru-RU"/>
              </w:rPr>
            </w:pPr>
            <w:r w:rsidRPr="001F701C">
              <w:rPr>
                <w:rFonts w:ascii="Times New Roman" w:hAnsi="Times New Roman"/>
                <w:sz w:val="20"/>
                <w:szCs w:val="20"/>
                <w:lang w:val="ru-RU"/>
              </w:rPr>
              <w:t>1-06.02.</w:t>
            </w:r>
            <w:r w:rsidRPr="001F701C">
              <w:rPr>
                <w:rFonts w:ascii="Times New Roman" w:hAnsi="Times New Roman"/>
                <w:sz w:val="20"/>
                <w:szCs w:val="20"/>
                <w:lang w:val="ru-RU"/>
              </w:rPr>
              <w:tab/>
              <w:t>Праздник</w:t>
            </w:r>
            <w:r w:rsidRPr="001F701C">
              <w:rPr>
                <w:rFonts w:ascii="Times New Roman" w:hAnsi="Times New Roman"/>
                <w:sz w:val="20"/>
                <w:szCs w:val="20"/>
                <w:lang w:val="ru-RU"/>
              </w:rPr>
              <w:tab/>
              <w:t>Родной школы.</w:t>
            </w:r>
            <w:r w:rsidRPr="001F701C">
              <w:rPr>
                <w:rFonts w:ascii="Times New Roman" w:hAnsi="Times New Roman"/>
                <w:sz w:val="20"/>
                <w:szCs w:val="20"/>
                <w:lang w:val="ru-RU"/>
              </w:rPr>
              <w:tab/>
              <w:t xml:space="preserve">Вечер встречи с </w:t>
            </w:r>
            <w:r w:rsidRPr="001F701C">
              <w:rPr>
                <w:rFonts w:ascii="Times New Roman" w:hAnsi="Times New Roman"/>
                <w:spacing w:val="-4"/>
                <w:sz w:val="20"/>
                <w:szCs w:val="20"/>
                <w:lang w:val="ru-RU"/>
              </w:rPr>
              <w:t>вы</w:t>
            </w:r>
            <w:r w:rsidRPr="001F701C">
              <w:rPr>
                <w:rFonts w:ascii="Times New Roman" w:hAnsi="Times New Roman"/>
                <w:sz w:val="20"/>
                <w:szCs w:val="20"/>
                <w:lang w:val="ru-RU"/>
              </w:rPr>
              <w:t>пускниками</w:t>
            </w:r>
          </w:p>
        </w:tc>
        <w:tc>
          <w:tcPr>
            <w:tcW w:w="850" w:type="dxa"/>
            <w:gridSpan w:val="3"/>
          </w:tcPr>
          <w:p w:rsidR="008B29EB" w:rsidRDefault="008B29EB">
            <w:r w:rsidRPr="002259A7">
              <w:rPr>
                <w:rFonts w:ascii="Times New Roman" w:hAnsi="Times New Roman"/>
                <w:sz w:val="20"/>
                <w:szCs w:val="20"/>
              </w:rPr>
              <w:t>5-9 кл</w:t>
            </w:r>
          </w:p>
        </w:tc>
        <w:tc>
          <w:tcPr>
            <w:tcW w:w="1558" w:type="dxa"/>
            <w:gridSpan w:val="6"/>
          </w:tcPr>
          <w:p w:rsidR="008B29EB" w:rsidRPr="001F701C" w:rsidRDefault="008B29EB" w:rsidP="00B17F9C">
            <w:pPr>
              <w:pStyle w:val="TableParagraph"/>
              <w:tabs>
                <w:tab w:val="left" w:pos="2471"/>
              </w:tabs>
              <w:rPr>
                <w:rFonts w:ascii="Times New Roman" w:hAnsi="Times New Roman"/>
                <w:sz w:val="20"/>
                <w:szCs w:val="20"/>
                <w:lang w:val="ru-RU"/>
              </w:rPr>
            </w:pPr>
            <w:r w:rsidRPr="001F701C">
              <w:rPr>
                <w:rFonts w:ascii="Times New Roman" w:hAnsi="Times New Roman"/>
                <w:sz w:val="20"/>
                <w:szCs w:val="20"/>
                <w:lang w:val="ru-RU"/>
              </w:rPr>
              <w:t>зам. дир. ВР,</w:t>
            </w:r>
            <w:r w:rsidRPr="001F701C">
              <w:rPr>
                <w:rFonts w:ascii="Times New Roman" w:hAnsi="Times New Roman"/>
                <w:sz w:val="20"/>
                <w:szCs w:val="20"/>
                <w:lang w:val="ru-RU"/>
              </w:rPr>
              <w:tab/>
              <w:t>Кл.</w:t>
            </w:r>
          </w:p>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руководители</w:t>
            </w:r>
          </w:p>
        </w:tc>
      </w:tr>
      <w:tr w:rsidR="008B29EB" w:rsidRPr="001F701C" w:rsidTr="00340741">
        <w:trPr>
          <w:gridAfter w:val="4"/>
          <w:wAfter w:w="872" w:type="dxa"/>
          <w:trHeight w:val="597"/>
        </w:trPr>
        <w:tc>
          <w:tcPr>
            <w:tcW w:w="1276" w:type="dxa"/>
            <w:vMerge/>
            <w:tcBorders>
              <w:top w:val="nil"/>
            </w:tcBorders>
          </w:tcPr>
          <w:p w:rsidR="008B29EB" w:rsidRPr="001F701C" w:rsidRDefault="008B29EB" w:rsidP="00B17F9C">
            <w:pPr>
              <w:spacing w:after="0" w:line="240" w:lineRule="auto"/>
              <w:rPr>
                <w:rFonts w:ascii="Times New Roman" w:hAnsi="Times New Roman" w:cs="Times New Roman"/>
                <w:sz w:val="20"/>
                <w:szCs w:val="20"/>
              </w:rPr>
            </w:pPr>
          </w:p>
        </w:tc>
        <w:tc>
          <w:tcPr>
            <w:tcW w:w="2410"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Классные досуговые мероприятия «От солдата – до генерала»</w:t>
            </w:r>
          </w:p>
        </w:tc>
        <w:tc>
          <w:tcPr>
            <w:tcW w:w="850" w:type="dxa"/>
            <w:gridSpan w:val="3"/>
          </w:tcPr>
          <w:p w:rsidR="008B29EB" w:rsidRDefault="008B29EB">
            <w:r w:rsidRPr="002259A7">
              <w:rPr>
                <w:rFonts w:ascii="Times New Roman" w:hAnsi="Times New Roman"/>
                <w:sz w:val="20"/>
                <w:szCs w:val="20"/>
              </w:rPr>
              <w:t>5-9 кл</w:t>
            </w:r>
          </w:p>
        </w:tc>
        <w:tc>
          <w:tcPr>
            <w:tcW w:w="1558" w:type="dxa"/>
            <w:gridSpan w:val="6"/>
          </w:tcPr>
          <w:p w:rsidR="008B29EB" w:rsidRPr="001F701C" w:rsidRDefault="008B29EB" w:rsidP="00B17F9C">
            <w:pPr>
              <w:pStyle w:val="TableParagraph"/>
              <w:tabs>
                <w:tab w:val="left" w:pos="2213"/>
              </w:tabs>
              <w:rPr>
                <w:rFonts w:ascii="Times New Roman" w:hAnsi="Times New Roman"/>
                <w:sz w:val="20"/>
                <w:szCs w:val="20"/>
              </w:rPr>
            </w:pPr>
            <w:r w:rsidRPr="001F701C">
              <w:rPr>
                <w:rFonts w:ascii="Times New Roman" w:hAnsi="Times New Roman"/>
                <w:sz w:val="20"/>
                <w:szCs w:val="20"/>
              </w:rPr>
              <w:t>Кл. рук.</w:t>
            </w:r>
            <w:r w:rsidRPr="001F701C">
              <w:rPr>
                <w:rFonts w:ascii="Times New Roman" w:hAnsi="Times New Roman"/>
                <w:sz w:val="20"/>
                <w:szCs w:val="20"/>
              </w:rPr>
              <w:tab/>
            </w:r>
          </w:p>
          <w:p w:rsidR="008B29EB" w:rsidRPr="001F701C" w:rsidRDefault="008B29EB" w:rsidP="00B17F9C">
            <w:pPr>
              <w:pStyle w:val="TableParagraph"/>
              <w:rPr>
                <w:rFonts w:ascii="Times New Roman" w:hAnsi="Times New Roman"/>
                <w:sz w:val="20"/>
                <w:szCs w:val="20"/>
              </w:rPr>
            </w:pPr>
          </w:p>
        </w:tc>
      </w:tr>
      <w:tr w:rsidR="000618F3" w:rsidRPr="001F701C" w:rsidTr="00340741">
        <w:trPr>
          <w:gridAfter w:val="4"/>
          <w:wAfter w:w="872" w:type="dxa"/>
          <w:trHeight w:val="599"/>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tabs>
                <w:tab w:val="left" w:pos="2266"/>
              </w:tabs>
              <w:rPr>
                <w:rFonts w:ascii="Times New Roman" w:hAnsi="Times New Roman"/>
                <w:sz w:val="20"/>
                <w:szCs w:val="20"/>
              </w:rPr>
            </w:pPr>
            <w:r w:rsidRPr="001F701C">
              <w:rPr>
                <w:rFonts w:ascii="Times New Roman" w:hAnsi="Times New Roman"/>
                <w:sz w:val="20"/>
                <w:szCs w:val="20"/>
              </w:rPr>
              <w:t>Общешкольное</w:t>
            </w:r>
            <w:r w:rsidRPr="001F701C">
              <w:rPr>
                <w:rFonts w:ascii="Times New Roman" w:hAnsi="Times New Roman"/>
                <w:sz w:val="20"/>
                <w:szCs w:val="20"/>
              </w:rPr>
              <w:tab/>
              <w:t>мероприятие</w:t>
            </w: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«Аты-баты»</w:t>
            </w:r>
          </w:p>
        </w:tc>
        <w:tc>
          <w:tcPr>
            <w:tcW w:w="850" w:type="dxa"/>
            <w:gridSpan w:val="3"/>
          </w:tcPr>
          <w:p w:rsidR="000618F3" w:rsidRPr="001F701C" w:rsidRDefault="000618F3" w:rsidP="008B29EB">
            <w:pPr>
              <w:pStyle w:val="TableParagraph"/>
              <w:rPr>
                <w:rFonts w:ascii="Times New Roman" w:hAnsi="Times New Roman"/>
                <w:sz w:val="20"/>
                <w:szCs w:val="20"/>
              </w:rPr>
            </w:pPr>
            <w:r w:rsidRPr="001F701C">
              <w:rPr>
                <w:rFonts w:ascii="Times New Roman" w:hAnsi="Times New Roman"/>
                <w:sz w:val="20"/>
                <w:szCs w:val="20"/>
              </w:rPr>
              <w:t>7-</w:t>
            </w:r>
            <w:r w:rsidR="008B29EB">
              <w:rPr>
                <w:rFonts w:ascii="Times New Roman" w:hAnsi="Times New Roman"/>
                <w:sz w:val="20"/>
                <w:szCs w:val="20"/>
              </w:rPr>
              <w:t>9</w:t>
            </w:r>
          </w:p>
        </w:tc>
        <w:tc>
          <w:tcPr>
            <w:tcW w:w="1558"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Кл. рук., зам. дир. ВР, п/о</w:t>
            </w:r>
          </w:p>
        </w:tc>
      </w:tr>
      <w:tr w:rsidR="000618F3" w:rsidRPr="001F701C" w:rsidTr="00340741">
        <w:trPr>
          <w:gridAfter w:val="4"/>
          <w:wAfter w:w="872" w:type="dxa"/>
          <w:trHeight w:val="1194"/>
        </w:trPr>
        <w:tc>
          <w:tcPr>
            <w:tcW w:w="1276" w:type="dxa"/>
          </w:tcPr>
          <w:p w:rsidR="000618F3" w:rsidRPr="001F701C" w:rsidRDefault="000618F3" w:rsidP="00B17F9C">
            <w:pPr>
              <w:pStyle w:val="TableParagraph"/>
              <w:rPr>
                <w:rFonts w:ascii="Times New Roman" w:hAnsi="Times New Roman"/>
                <w:b/>
                <w:bCs/>
                <w:i/>
                <w:iCs/>
                <w:sz w:val="20"/>
                <w:szCs w:val="20"/>
              </w:rPr>
            </w:pPr>
            <w:r w:rsidRPr="001F701C">
              <w:rPr>
                <w:rFonts w:ascii="Times New Roman" w:hAnsi="Times New Roman"/>
                <w:b/>
                <w:bCs/>
                <w:i/>
                <w:iCs/>
                <w:sz w:val="20"/>
                <w:szCs w:val="20"/>
              </w:rPr>
              <w:lastRenderedPageBreak/>
              <w:t>Работа с классными руководителями</w:t>
            </w:r>
          </w:p>
        </w:tc>
        <w:tc>
          <w:tcPr>
            <w:tcW w:w="2410" w:type="dxa"/>
            <w:gridSpan w:val="6"/>
          </w:tcPr>
          <w:p w:rsidR="000618F3" w:rsidRPr="001F701C" w:rsidRDefault="000618F3" w:rsidP="00B17F9C">
            <w:pPr>
              <w:pStyle w:val="TableParagraph"/>
              <w:jc w:val="both"/>
              <w:rPr>
                <w:rFonts w:ascii="Times New Roman" w:hAnsi="Times New Roman"/>
                <w:sz w:val="20"/>
                <w:szCs w:val="20"/>
                <w:lang w:val="ru-RU"/>
              </w:rPr>
            </w:pPr>
            <w:r w:rsidRPr="001F701C">
              <w:rPr>
                <w:rFonts w:ascii="Times New Roman" w:hAnsi="Times New Roman"/>
                <w:sz w:val="20"/>
                <w:szCs w:val="20"/>
                <w:lang w:val="ru-RU"/>
              </w:rPr>
              <w:t>«Использование в урочной и внеурочной деятельности в направлении – «Моя экономическая грамотность».</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w w:val="99"/>
                <w:sz w:val="20"/>
                <w:szCs w:val="20"/>
              </w:rPr>
              <w:t>-</w:t>
            </w:r>
          </w:p>
        </w:tc>
        <w:tc>
          <w:tcPr>
            <w:tcW w:w="1558" w:type="dxa"/>
            <w:gridSpan w:val="6"/>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зам. дир. ВР</w:t>
            </w:r>
          </w:p>
        </w:tc>
      </w:tr>
      <w:tr w:rsidR="008B29EB" w:rsidRPr="001F701C" w:rsidTr="00340741">
        <w:trPr>
          <w:gridAfter w:val="4"/>
          <w:wAfter w:w="872" w:type="dxa"/>
          <w:trHeight w:val="897"/>
        </w:trPr>
        <w:tc>
          <w:tcPr>
            <w:tcW w:w="1276" w:type="dxa"/>
            <w:vMerge w:val="restart"/>
          </w:tcPr>
          <w:p w:rsidR="008B29EB" w:rsidRPr="001F701C" w:rsidRDefault="008B29EB" w:rsidP="00B17F9C">
            <w:pPr>
              <w:pStyle w:val="TableParagraph"/>
              <w:rPr>
                <w:rFonts w:ascii="Times New Roman" w:hAnsi="Times New Roman"/>
                <w:b/>
                <w:bCs/>
                <w:sz w:val="20"/>
                <w:szCs w:val="20"/>
              </w:rPr>
            </w:pPr>
          </w:p>
          <w:p w:rsidR="008B29EB" w:rsidRPr="001F701C" w:rsidRDefault="008B29EB" w:rsidP="00B17F9C">
            <w:pPr>
              <w:pStyle w:val="TableParagraph"/>
              <w:tabs>
                <w:tab w:val="left" w:pos="158"/>
              </w:tabs>
              <w:rPr>
                <w:rFonts w:ascii="Times New Roman" w:hAnsi="Times New Roman"/>
                <w:b/>
                <w:bCs/>
                <w:i/>
                <w:iCs/>
                <w:sz w:val="20"/>
                <w:szCs w:val="20"/>
              </w:rPr>
            </w:pPr>
            <w:r w:rsidRPr="001F701C">
              <w:rPr>
                <w:rFonts w:ascii="Times New Roman" w:hAnsi="Times New Roman"/>
                <w:b/>
                <w:bCs/>
                <w:i/>
                <w:iCs/>
                <w:sz w:val="20"/>
                <w:szCs w:val="20"/>
              </w:rPr>
              <w:t>Контроль</w:t>
            </w:r>
            <w:r w:rsidRPr="001F701C">
              <w:rPr>
                <w:rFonts w:ascii="Times New Roman" w:hAnsi="Times New Roman"/>
                <w:b/>
                <w:bCs/>
                <w:i/>
                <w:iCs/>
                <w:sz w:val="20"/>
                <w:szCs w:val="20"/>
              </w:rPr>
              <w:tab/>
            </w:r>
            <w:r w:rsidRPr="001F701C">
              <w:rPr>
                <w:rFonts w:ascii="Times New Roman" w:hAnsi="Times New Roman"/>
                <w:b/>
                <w:bCs/>
                <w:i/>
                <w:iCs/>
                <w:spacing w:val="-9"/>
                <w:sz w:val="20"/>
                <w:szCs w:val="20"/>
              </w:rPr>
              <w:t>за</w:t>
            </w:r>
            <w:r w:rsidRPr="001F701C">
              <w:rPr>
                <w:rFonts w:ascii="Times New Roman" w:hAnsi="Times New Roman"/>
                <w:b/>
                <w:bCs/>
                <w:i/>
                <w:iCs/>
                <w:sz w:val="20"/>
                <w:szCs w:val="20"/>
              </w:rPr>
              <w:t>воспитательным процессом</w:t>
            </w:r>
          </w:p>
        </w:tc>
        <w:tc>
          <w:tcPr>
            <w:tcW w:w="2410" w:type="dxa"/>
            <w:gridSpan w:val="6"/>
          </w:tcPr>
          <w:p w:rsidR="008B29EB" w:rsidRPr="001F701C" w:rsidRDefault="008B29EB" w:rsidP="00B17F9C">
            <w:pPr>
              <w:pStyle w:val="TableParagraph"/>
              <w:tabs>
                <w:tab w:val="left" w:pos="1057"/>
                <w:tab w:val="left" w:pos="1577"/>
              </w:tabs>
              <w:rPr>
                <w:rFonts w:ascii="Times New Roman" w:hAnsi="Times New Roman"/>
                <w:sz w:val="20"/>
                <w:szCs w:val="20"/>
                <w:lang w:val="ru-RU"/>
              </w:rPr>
            </w:pPr>
            <w:r w:rsidRPr="001F701C">
              <w:rPr>
                <w:rFonts w:ascii="Times New Roman" w:hAnsi="Times New Roman"/>
                <w:sz w:val="20"/>
                <w:szCs w:val="20"/>
                <w:lang w:val="ru-RU"/>
              </w:rPr>
              <w:t>Работа</w:t>
            </w:r>
            <w:r w:rsidRPr="001F701C">
              <w:rPr>
                <w:rFonts w:ascii="Times New Roman" w:hAnsi="Times New Roman"/>
                <w:sz w:val="20"/>
                <w:szCs w:val="20"/>
                <w:lang w:val="ru-RU"/>
              </w:rPr>
              <w:tab/>
              <w:t>кл.</w:t>
            </w:r>
            <w:r w:rsidRPr="001F701C">
              <w:rPr>
                <w:rFonts w:ascii="Times New Roman" w:hAnsi="Times New Roman"/>
                <w:sz w:val="20"/>
                <w:szCs w:val="20"/>
                <w:lang w:val="ru-RU"/>
              </w:rPr>
              <w:tab/>
              <w:t xml:space="preserve">руководителей по охране жизни и здоровья </w:t>
            </w:r>
            <w:r w:rsidRPr="001F701C">
              <w:rPr>
                <w:rFonts w:ascii="Times New Roman" w:hAnsi="Times New Roman"/>
                <w:spacing w:val="-4"/>
                <w:sz w:val="20"/>
                <w:szCs w:val="20"/>
                <w:lang w:val="ru-RU"/>
              </w:rPr>
              <w:t>уча</w:t>
            </w:r>
            <w:r w:rsidRPr="001F701C">
              <w:rPr>
                <w:rFonts w:ascii="Times New Roman" w:hAnsi="Times New Roman"/>
                <w:sz w:val="20"/>
                <w:szCs w:val="20"/>
                <w:lang w:val="ru-RU"/>
              </w:rPr>
              <w:t>щихся</w:t>
            </w:r>
          </w:p>
        </w:tc>
        <w:tc>
          <w:tcPr>
            <w:tcW w:w="850" w:type="dxa"/>
            <w:gridSpan w:val="3"/>
          </w:tcPr>
          <w:p w:rsidR="008B29EB" w:rsidRDefault="008B29EB">
            <w:r w:rsidRPr="00A87562">
              <w:rPr>
                <w:rFonts w:ascii="Times New Roman" w:hAnsi="Times New Roman"/>
                <w:sz w:val="20"/>
                <w:szCs w:val="20"/>
              </w:rPr>
              <w:t>5-9 кл</w:t>
            </w:r>
          </w:p>
        </w:tc>
        <w:tc>
          <w:tcPr>
            <w:tcW w:w="1558" w:type="dxa"/>
            <w:gridSpan w:val="6"/>
            <w:vMerge w:val="restart"/>
          </w:tcPr>
          <w:p w:rsidR="008B29EB" w:rsidRPr="001F701C" w:rsidRDefault="008B29EB" w:rsidP="00B17F9C">
            <w:pPr>
              <w:pStyle w:val="TableParagraph"/>
              <w:rPr>
                <w:rFonts w:ascii="Times New Roman" w:hAnsi="Times New Roman"/>
                <w:b/>
                <w:bCs/>
                <w:sz w:val="20"/>
                <w:szCs w:val="20"/>
              </w:rPr>
            </w:pPr>
          </w:p>
          <w:p w:rsidR="008B29EB" w:rsidRPr="001F701C" w:rsidRDefault="008B29EB" w:rsidP="00B17F9C">
            <w:pPr>
              <w:pStyle w:val="TableParagraph"/>
              <w:rPr>
                <w:rFonts w:ascii="Times New Roman" w:hAnsi="Times New Roman"/>
                <w:b/>
                <w:bCs/>
                <w:sz w:val="20"/>
                <w:szCs w:val="20"/>
              </w:rPr>
            </w:pPr>
          </w:p>
          <w:p w:rsidR="008B29EB" w:rsidRPr="001F701C" w:rsidRDefault="008B29EB" w:rsidP="00B17F9C">
            <w:pPr>
              <w:pStyle w:val="TableParagraph"/>
              <w:rPr>
                <w:rFonts w:ascii="Times New Roman" w:hAnsi="Times New Roman"/>
                <w:sz w:val="20"/>
                <w:szCs w:val="20"/>
              </w:rPr>
            </w:pPr>
            <w:r w:rsidRPr="001F701C">
              <w:rPr>
                <w:rFonts w:ascii="Times New Roman" w:hAnsi="Times New Roman"/>
                <w:sz w:val="20"/>
                <w:szCs w:val="20"/>
              </w:rPr>
              <w:t>зам. дир. ВР</w:t>
            </w:r>
          </w:p>
        </w:tc>
      </w:tr>
      <w:tr w:rsidR="008B29EB" w:rsidRPr="001F701C" w:rsidTr="00340741">
        <w:trPr>
          <w:gridAfter w:val="4"/>
          <w:wAfter w:w="872" w:type="dxa"/>
          <w:trHeight w:val="897"/>
        </w:trPr>
        <w:tc>
          <w:tcPr>
            <w:tcW w:w="1276" w:type="dxa"/>
            <w:vMerge/>
            <w:tcBorders>
              <w:top w:val="nil"/>
            </w:tcBorders>
          </w:tcPr>
          <w:p w:rsidR="008B29EB" w:rsidRPr="001F701C" w:rsidRDefault="008B29EB" w:rsidP="00B17F9C">
            <w:pPr>
              <w:spacing w:after="0" w:line="240" w:lineRule="auto"/>
              <w:rPr>
                <w:rFonts w:ascii="Times New Roman" w:hAnsi="Times New Roman" w:cs="Times New Roman"/>
                <w:sz w:val="20"/>
                <w:szCs w:val="20"/>
              </w:rPr>
            </w:pPr>
          </w:p>
        </w:tc>
        <w:tc>
          <w:tcPr>
            <w:tcW w:w="2410"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Своевременность инструктажей</w:t>
            </w:r>
          </w:p>
          <w:p w:rsidR="008B29EB" w:rsidRPr="001F701C" w:rsidRDefault="008B29EB" w:rsidP="00B17F9C">
            <w:pPr>
              <w:pStyle w:val="TableParagraph"/>
              <w:tabs>
                <w:tab w:val="left" w:pos="450"/>
                <w:tab w:val="left" w:pos="2623"/>
                <w:tab w:val="left" w:pos="3578"/>
              </w:tabs>
              <w:rPr>
                <w:rFonts w:ascii="Times New Roman" w:hAnsi="Times New Roman"/>
                <w:sz w:val="20"/>
                <w:szCs w:val="20"/>
                <w:lang w:val="ru-RU"/>
              </w:rPr>
            </w:pPr>
            <w:r w:rsidRPr="001F701C">
              <w:rPr>
                <w:rFonts w:ascii="Times New Roman" w:hAnsi="Times New Roman"/>
                <w:sz w:val="20"/>
                <w:szCs w:val="20"/>
                <w:lang w:val="ru-RU"/>
              </w:rPr>
              <w:t>и</w:t>
            </w:r>
            <w:r w:rsidRPr="001F701C">
              <w:rPr>
                <w:rFonts w:ascii="Times New Roman" w:hAnsi="Times New Roman"/>
                <w:sz w:val="20"/>
                <w:szCs w:val="20"/>
                <w:lang w:val="ru-RU"/>
              </w:rPr>
              <w:tab/>
              <w:t>соответствующие</w:t>
            </w:r>
            <w:r w:rsidRPr="001F701C">
              <w:rPr>
                <w:rFonts w:ascii="Times New Roman" w:hAnsi="Times New Roman"/>
                <w:sz w:val="20"/>
                <w:szCs w:val="20"/>
                <w:lang w:val="ru-RU"/>
              </w:rPr>
              <w:tab/>
              <w:t>записи</w:t>
            </w:r>
            <w:r w:rsidRPr="001F701C">
              <w:rPr>
                <w:rFonts w:ascii="Times New Roman" w:hAnsi="Times New Roman"/>
                <w:sz w:val="20"/>
                <w:szCs w:val="20"/>
                <w:lang w:val="ru-RU"/>
              </w:rPr>
              <w:tab/>
            </w:r>
            <w:r w:rsidRPr="001F701C">
              <w:rPr>
                <w:rFonts w:ascii="Times New Roman" w:hAnsi="Times New Roman"/>
                <w:spacing w:val="-17"/>
                <w:sz w:val="20"/>
                <w:szCs w:val="20"/>
                <w:lang w:val="ru-RU"/>
              </w:rPr>
              <w:t xml:space="preserve">в </w:t>
            </w:r>
            <w:r w:rsidRPr="001F701C">
              <w:rPr>
                <w:rFonts w:ascii="Times New Roman" w:hAnsi="Times New Roman"/>
                <w:sz w:val="20"/>
                <w:szCs w:val="20"/>
                <w:lang w:val="ru-RU"/>
              </w:rPr>
              <w:t>классных журналах.</w:t>
            </w:r>
          </w:p>
        </w:tc>
        <w:tc>
          <w:tcPr>
            <w:tcW w:w="850" w:type="dxa"/>
            <w:gridSpan w:val="3"/>
          </w:tcPr>
          <w:p w:rsidR="008B29EB" w:rsidRDefault="008B29EB">
            <w:r w:rsidRPr="00A87562">
              <w:rPr>
                <w:rFonts w:ascii="Times New Roman" w:hAnsi="Times New Roman"/>
                <w:sz w:val="20"/>
                <w:szCs w:val="20"/>
              </w:rPr>
              <w:t>5-9 кл</w:t>
            </w:r>
          </w:p>
        </w:tc>
        <w:tc>
          <w:tcPr>
            <w:tcW w:w="1558" w:type="dxa"/>
            <w:gridSpan w:val="6"/>
            <w:vMerge/>
            <w:tcBorders>
              <w:top w:val="nil"/>
            </w:tcBorders>
          </w:tcPr>
          <w:p w:rsidR="008B29EB" w:rsidRPr="001F701C" w:rsidRDefault="008B29EB" w:rsidP="00B17F9C">
            <w:pPr>
              <w:spacing w:after="0" w:line="240" w:lineRule="auto"/>
              <w:rPr>
                <w:rFonts w:ascii="Times New Roman" w:hAnsi="Times New Roman" w:cs="Times New Roman"/>
                <w:sz w:val="20"/>
                <w:szCs w:val="20"/>
              </w:rPr>
            </w:pPr>
          </w:p>
        </w:tc>
      </w:tr>
      <w:tr w:rsidR="000618F3" w:rsidRPr="001F701C" w:rsidTr="00340741">
        <w:trPr>
          <w:gridAfter w:val="4"/>
          <w:wAfter w:w="872" w:type="dxa"/>
          <w:trHeight w:val="275"/>
        </w:trPr>
        <w:tc>
          <w:tcPr>
            <w:tcW w:w="6094" w:type="dxa"/>
            <w:gridSpan w:val="16"/>
            <w:shd w:val="clear" w:color="auto" w:fill="F1F1F1"/>
          </w:tcPr>
          <w:p w:rsidR="000618F3" w:rsidRPr="001F701C" w:rsidRDefault="000618F3" w:rsidP="00B17F9C">
            <w:pPr>
              <w:pStyle w:val="TableParagraph"/>
              <w:rPr>
                <w:rFonts w:ascii="Times New Roman" w:hAnsi="Times New Roman"/>
                <w:b/>
                <w:bCs/>
                <w:sz w:val="20"/>
                <w:szCs w:val="20"/>
              </w:rPr>
            </w:pPr>
            <w:r w:rsidRPr="001F701C">
              <w:rPr>
                <w:rFonts w:ascii="Times New Roman" w:hAnsi="Times New Roman"/>
                <w:b/>
                <w:bCs/>
                <w:sz w:val="20"/>
                <w:szCs w:val="20"/>
              </w:rPr>
              <w:t>МАРТ</w:t>
            </w:r>
          </w:p>
        </w:tc>
      </w:tr>
      <w:tr w:rsidR="000618F3" w:rsidRPr="001F701C" w:rsidTr="00340741">
        <w:trPr>
          <w:gridAfter w:val="4"/>
          <w:wAfter w:w="872" w:type="dxa"/>
          <w:trHeight w:val="299"/>
        </w:trPr>
        <w:tc>
          <w:tcPr>
            <w:tcW w:w="1276" w:type="dxa"/>
            <w:vMerge w:val="restart"/>
          </w:tcPr>
          <w:p w:rsidR="000618F3" w:rsidRPr="001F701C" w:rsidRDefault="000618F3" w:rsidP="00B17F9C">
            <w:pPr>
              <w:pStyle w:val="TableParagraph"/>
              <w:tabs>
                <w:tab w:val="left" w:pos="2368"/>
              </w:tabs>
              <w:rPr>
                <w:rFonts w:ascii="Times New Roman" w:hAnsi="Times New Roman"/>
                <w:b/>
                <w:bCs/>
                <w:i/>
                <w:iCs/>
                <w:sz w:val="20"/>
                <w:szCs w:val="20"/>
              </w:rPr>
            </w:pPr>
            <w:r w:rsidRPr="001F701C">
              <w:rPr>
                <w:rFonts w:ascii="Times New Roman" w:hAnsi="Times New Roman"/>
                <w:b/>
                <w:bCs/>
                <w:i/>
                <w:iCs/>
                <w:sz w:val="20"/>
                <w:szCs w:val="20"/>
              </w:rPr>
              <w:t>Гражданско</w:t>
            </w:r>
            <w:r w:rsidRPr="001F701C">
              <w:rPr>
                <w:rFonts w:ascii="Times New Roman" w:hAnsi="Times New Roman"/>
                <w:b/>
                <w:bCs/>
                <w:i/>
                <w:iCs/>
                <w:sz w:val="20"/>
                <w:szCs w:val="20"/>
              </w:rPr>
              <w:tab/>
            </w:r>
            <w:r w:rsidRPr="001F701C">
              <w:rPr>
                <w:rFonts w:ascii="Times New Roman" w:hAnsi="Times New Roman"/>
                <w:b/>
                <w:bCs/>
                <w:i/>
                <w:iCs/>
                <w:spacing w:val="-17"/>
                <w:sz w:val="20"/>
                <w:szCs w:val="20"/>
              </w:rPr>
              <w:t xml:space="preserve">- </w:t>
            </w:r>
            <w:r w:rsidRPr="001F701C">
              <w:rPr>
                <w:rFonts w:ascii="Times New Roman" w:hAnsi="Times New Roman"/>
                <w:b/>
                <w:bCs/>
                <w:i/>
                <w:iCs/>
                <w:sz w:val="20"/>
                <w:szCs w:val="20"/>
              </w:rPr>
              <w:t>патриотическое</w:t>
            </w:r>
          </w:p>
        </w:tc>
        <w:tc>
          <w:tcPr>
            <w:tcW w:w="2410"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Часы общения «Дети войны»</w:t>
            </w:r>
          </w:p>
        </w:tc>
        <w:tc>
          <w:tcPr>
            <w:tcW w:w="850" w:type="dxa"/>
            <w:gridSpan w:val="3"/>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6-9 кл</w:t>
            </w:r>
          </w:p>
        </w:tc>
        <w:tc>
          <w:tcPr>
            <w:tcW w:w="1558"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w:t>
            </w:r>
          </w:p>
        </w:tc>
      </w:tr>
      <w:tr w:rsidR="000618F3" w:rsidRPr="001F701C" w:rsidTr="00340741">
        <w:trPr>
          <w:gridAfter w:val="4"/>
          <w:wAfter w:w="872" w:type="dxa"/>
          <w:trHeight w:val="299"/>
        </w:trPr>
        <w:tc>
          <w:tcPr>
            <w:tcW w:w="1276" w:type="dxa"/>
            <w:vMerge/>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18.03. День воссоединения</w:t>
            </w:r>
          </w:p>
        </w:tc>
        <w:tc>
          <w:tcPr>
            <w:tcW w:w="850" w:type="dxa"/>
            <w:gridSpan w:val="3"/>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5-9 кл</w:t>
            </w:r>
          </w:p>
        </w:tc>
        <w:tc>
          <w:tcPr>
            <w:tcW w:w="1558" w:type="dxa"/>
            <w:gridSpan w:val="6"/>
          </w:tcPr>
          <w:p w:rsidR="000618F3" w:rsidRPr="001F701C" w:rsidRDefault="000618F3" w:rsidP="00B17F9C">
            <w:pPr>
              <w:pStyle w:val="TableParagraph"/>
              <w:tabs>
                <w:tab w:val="left" w:pos="1868"/>
              </w:tabs>
              <w:rPr>
                <w:rFonts w:ascii="Times New Roman" w:hAnsi="Times New Roman"/>
                <w:sz w:val="20"/>
                <w:szCs w:val="20"/>
              </w:rPr>
            </w:pPr>
            <w:r w:rsidRPr="001F701C">
              <w:rPr>
                <w:rFonts w:ascii="Times New Roman" w:hAnsi="Times New Roman"/>
                <w:sz w:val="20"/>
                <w:szCs w:val="20"/>
              </w:rPr>
              <w:t>Учитель</w:t>
            </w:r>
            <w:r w:rsidRPr="001F701C">
              <w:rPr>
                <w:rFonts w:ascii="Times New Roman" w:hAnsi="Times New Roman"/>
                <w:sz w:val="20"/>
                <w:szCs w:val="20"/>
              </w:rPr>
              <w:tab/>
              <w:t>истории.</w:t>
            </w:r>
          </w:p>
        </w:tc>
      </w:tr>
      <w:tr w:rsidR="000618F3" w:rsidRPr="001F701C" w:rsidTr="00340741">
        <w:trPr>
          <w:gridAfter w:val="4"/>
          <w:wAfter w:w="872" w:type="dxa"/>
          <w:trHeight w:val="597"/>
        </w:trPr>
        <w:tc>
          <w:tcPr>
            <w:tcW w:w="1276" w:type="dxa"/>
            <w:vMerge/>
          </w:tcPr>
          <w:p w:rsidR="000618F3" w:rsidRPr="001F701C" w:rsidRDefault="000618F3" w:rsidP="00B17F9C">
            <w:pPr>
              <w:pStyle w:val="TableParagraph"/>
              <w:rPr>
                <w:rFonts w:ascii="Times New Roman" w:hAnsi="Times New Roman"/>
                <w:sz w:val="20"/>
                <w:szCs w:val="20"/>
              </w:rPr>
            </w:pP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Крыма и России. Кл .часы по</w:t>
            </w: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теме</w:t>
            </w:r>
          </w:p>
        </w:tc>
        <w:tc>
          <w:tcPr>
            <w:tcW w:w="850" w:type="dxa"/>
            <w:gridSpan w:val="3"/>
          </w:tcPr>
          <w:p w:rsidR="000618F3" w:rsidRPr="001F701C" w:rsidRDefault="000618F3" w:rsidP="00B17F9C">
            <w:pPr>
              <w:pStyle w:val="TableParagraph"/>
              <w:rPr>
                <w:rFonts w:ascii="Times New Roman" w:hAnsi="Times New Roman"/>
                <w:sz w:val="20"/>
                <w:szCs w:val="20"/>
              </w:rPr>
            </w:pPr>
          </w:p>
        </w:tc>
        <w:tc>
          <w:tcPr>
            <w:tcW w:w="1558"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w:t>
            </w:r>
          </w:p>
        </w:tc>
      </w:tr>
      <w:tr w:rsidR="008B29EB" w:rsidRPr="001F701C" w:rsidTr="00340741">
        <w:trPr>
          <w:gridAfter w:val="4"/>
          <w:wAfter w:w="872" w:type="dxa"/>
          <w:trHeight w:val="597"/>
        </w:trPr>
        <w:tc>
          <w:tcPr>
            <w:tcW w:w="1276" w:type="dxa"/>
            <w:vMerge/>
          </w:tcPr>
          <w:p w:rsidR="008B29EB" w:rsidRPr="001F701C" w:rsidRDefault="008B29EB" w:rsidP="00B17F9C">
            <w:pPr>
              <w:spacing w:after="0" w:line="240" w:lineRule="auto"/>
              <w:rPr>
                <w:rFonts w:ascii="Times New Roman" w:hAnsi="Times New Roman" w:cs="Times New Roman"/>
                <w:sz w:val="20"/>
                <w:szCs w:val="20"/>
              </w:rPr>
            </w:pPr>
          </w:p>
        </w:tc>
        <w:tc>
          <w:tcPr>
            <w:tcW w:w="2410"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Классные часы «Города-герои!</w:t>
            </w:r>
          </w:p>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Города воинской Славы!»</w:t>
            </w:r>
          </w:p>
        </w:tc>
        <w:tc>
          <w:tcPr>
            <w:tcW w:w="850" w:type="dxa"/>
            <w:gridSpan w:val="3"/>
          </w:tcPr>
          <w:p w:rsidR="008B29EB" w:rsidRDefault="008B29EB">
            <w:r w:rsidRPr="00EE739B">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sz w:val="20"/>
                <w:szCs w:val="20"/>
              </w:rPr>
            </w:pPr>
            <w:r w:rsidRPr="001F701C">
              <w:rPr>
                <w:rFonts w:ascii="Times New Roman" w:hAnsi="Times New Roman"/>
                <w:sz w:val="20"/>
                <w:szCs w:val="20"/>
              </w:rPr>
              <w:t>10 кл., УСУ</w:t>
            </w:r>
          </w:p>
        </w:tc>
      </w:tr>
      <w:tr w:rsidR="008B29EB" w:rsidRPr="001F701C" w:rsidTr="00340741">
        <w:trPr>
          <w:gridAfter w:val="4"/>
          <w:wAfter w:w="872" w:type="dxa"/>
          <w:trHeight w:val="599"/>
        </w:trPr>
        <w:tc>
          <w:tcPr>
            <w:tcW w:w="1276" w:type="dxa"/>
            <w:vMerge w:val="restart"/>
          </w:tcPr>
          <w:p w:rsidR="008B29EB" w:rsidRPr="001F701C" w:rsidRDefault="008B29EB" w:rsidP="00B17F9C">
            <w:pPr>
              <w:pStyle w:val="TableParagraph"/>
              <w:rPr>
                <w:rFonts w:ascii="Times New Roman" w:hAnsi="Times New Roman"/>
                <w:b/>
                <w:bCs/>
                <w:sz w:val="20"/>
                <w:szCs w:val="20"/>
              </w:rPr>
            </w:pPr>
          </w:p>
          <w:p w:rsidR="008B29EB" w:rsidRPr="001F701C" w:rsidRDefault="008B29EB" w:rsidP="00B17F9C">
            <w:pPr>
              <w:pStyle w:val="TableParagraph"/>
              <w:rPr>
                <w:rFonts w:ascii="Times New Roman" w:hAnsi="Times New Roman"/>
                <w:b/>
                <w:bCs/>
                <w:sz w:val="20"/>
                <w:szCs w:val="20"/>
              </w:rPr>
            </w:pPr>
          </w:p>
          <w:p w:rsidR="008B29EB" w:rsidRPr="001F701C" w:rsidRDefault="008B29EB" w:rsidP="00B17F9C">
            <w:pPr>
              <w:pStyle w:val="TableParagraph"/>
              <w:rPr>
                <w:rFonts w:ascii="Times New Roman" w:hAnsi="Times New Roman"/>
                <w:b/>
                <w:bCs/>
                <w:sz w:val="20"/>
                <w:szCs w:val="20"/>
              </w:rPr>
            </w:pPr>
          </w:p>
          <w:p w:rsidR="008B29EB" w:rsidRPr="001F701C" w:rsidRDefault="008B29EB" w:rsidP="00B17F9C">
            <w:pPr>
              <w:pStyle w:val="TableParagraph"/>
              <w:tabs>
                <w:tab w:val="left" w:pos="2330"/>
              </w:tabs>
              <w:rPr>
                <w:rFonts w:ascii="Times New Roman" w:hAnsi="Times New Roman"/>
                <w:b/>
                <w:bCs/>
                <w:i/>
                <w:iCs/>
                <w:sz w:val="20"/>
                <w:szCs w:val="20"/>
              </w:rPr>
            </w:pPr>
            <w:r w:rsidRPr="001F701C">
              <w:rPr>
                <w:rFonts w:ascii="Times New Roman" w:hAnsi="Times New Roman"/>
                <w:b/>
                <w:bCs/>
                <w:i/>
                <w:iCs/>
                <w:sz w:val="20"/>
                <w:szCs w:val="20"/>
              </w:rPr>
              <w:t>Интеллектуально</w:t>
            </w:r>
            <w:r w:rsidRPr="001F701C">
              <w:rPr>
                <w:rFonts w:ascii="Times New Roman" w:hAnsi="Times New Roman"/>
                <w:b/>
                <w:bCs/>
                <w:i/>
                <w:iCs/>
                <w:sz w:val="20"/>
                <w:szCs w:val="20"/>
              </w:rPr>
              <w:tab/>
            </w:r>
            <w:r w:rsidRPr="001F701C">
              <w:rPr>
                <w:rFonts w:ascii="Times New Roman" w:hAnsi="Times New Roman"/>
                <w:b/>
                <w:bCs/>
                <w:i/>
                <w:iCs/>
                <w:spacing w:val="-17"/>
                <w:sz w:val="20"/>
                <w:szCs w:val="20"/>
              </w:rPr>
              <w:t xml:space="preserve">– </w:t>
            </w:r>
            <w:r w:rsidRPr="001F701C">
              <w:rPr>
                <w:rFonts w:ascii="Times New Roman" w:hAnsi="Times New Roman"/>
                <w:b/>
                <w:bCs/>
                <w:i/>
                <w:iCs/>
                <w:sz w:val="20"/>
                <w:szCs w:val="20"/>
              </w:rPr>
              <w:t>познавательное</w:t>
            </w:r>
          </w:p>
        </w:tc>
        <w:tc>
          <w:tcPr>
            <w:tcW w:w="2410"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Участие в олимпиадах и конкурсах школьников по предметам</w:t>
            </w:r>
          </w:p>
        </w:tc>
        <w:tc>
          <w:tcPr>
            <w:tcW w:w="850" w:type="dxa"/>
            <w:gridSpan w:val="3"/>
          </w:tcPr>
          <w:p w:rsidR="008B29EB" w:rsidRDefault="008B29EB">
            <w:r w:rsidRPr="00EE739B">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b/>
                <w:bCs/>
                <w:sz w:val="20"/>
                <w:szCs w:val="20"/>
              </w:rPr>
            </w:pPr>
          </w:p>
          <w:p w:rsidR="008B29EB" w:rsidRPr="001F701C" w:rsidRDefault="008B29EB" w:rsidP="00B17F9C">
            <w:pPr>
              <w:pStyle w:val="TableParagraph"/>
              <w:rPr>
                <w:rFonts w:ascii="Times New Roman" w:hAnsi="Times New Roman"/>
                <w:sz w:val="20"/>
                <w:szCs w:val="20"/>
              </w:rPr>
            </w:pPr>
            <w:r w:rsidRPr="001F701C">
              <w:rPr>
                <w:rFonts w:ascii="Times New Roman" w:hAnsi="Times New Roman"/>
                <w:sz w:val="20"/>
                <w:szCs w:val="20"/>
              </w:rPr>
              <w:t>Учителя-предметники</w:t>
            </w:r>
          </w:p>
        </w:tc>
      </w:tr>
      <w:tr w:rsidR="008B29EB" w:rsidRPr="001F701C" w:rsidTr="00340741">
        <w:trPr>
          <w:gridAfter w:val="4"/>
          <w:wAfter w:w="872" w:type="dxa"/>
          <w:trHeight w:val="894"/>
        </w:trPr>
        <w:tc>
          <w:tcPr>
            <w:tcW w:w="1276" w:type="dxa"/>
            <w:vMerge/>
            <w:tcBorders>
              <w:top w:val="nil"/>
            </w:tcBorders>
          </w:tcPr>
          <w:p w:rsidR="008B29EB" w:rsidRPr="001F701C" w:rsidRDefault="008B29EB" w:rsidP="00B17F9C">
            <w:pPr>
              <w:spacing w:after="0" w:line="240" w:lineRule="auto"/>
              <w:rPr>
                <w:rFonts w:ascii="Times New Roman" w:hAnsi="Times New Roman" w:cs="Times New Roman"/>
                <w:sz w:val="20"/>
                <w:szCs w:val="20"/>
              </w:rPr>
            </w:pPr>
          </w:p>
        </w:tc>
        <w:tc>
          <w:tcPr>
            <w:tcW w:w="2410" w:type="dxa"/>
            <w:gridSpan w:val="6"/>
          </w:tcPr>
          <w:p w:rsidR="008B29EB" w:rsidRPr="001F701C" w:rsidRDefault="008B29EB" w:rsidP="00B17F9C">
            <w:pPr>
              <w:pStyle w:val="TableParagraph"/>
              <w:jc w:val="both"/>
              <w:rPr>
                <w:rFonts w:ascii="Times New Roman" w:hAnsi="Times New Roman"/>
                <w:sz w:val="20"/>
                <w:szCs w:val="20"/>
                <w:lang w:val="ru-RU"/>
              </w:rPr>
            </w:pPr>
            <w:r w:rsidRPr="001F701C">
              <w:rPr>
                <w:rFonts w:ascii="Times New Roman" w:hAnsi="Times New Roman"/>
                <w:sz w:val="20"/>
                <w:szCs w:val="20"/>
                <w:lang w:val="ru-RU"/>
              </w:rPr>
              <w:t>Участие в научно- практической туристско-краеведческой конференции «Отечество».</w:t>
            </w:r>
          </w:p>
        </w:tc>
        <w:tc>
          <w:tcPr>
            <w:tcW w:w="850" w:type="dxa"/>
            <w:gridSpan w:val="3"/>
          </w:tcPr>
          <w:p w:rsidR="008B29EB" w:rsidRDefault="008B29EB">
            <w:r w:rsidRPr="00EE739B">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b/>
                <w:bCs/>
                <w:sz w:val="20"/>
                <w:szCs w:val="20"/>
              </w:rPr>
            </w:pPr>
          </w:p>
          <w:p w:rsidR="008B29EB" w:rsidRPr="001F701C" w:rsidRDefault="008B29EB" w:rsidP="00B17F9C">
            <w:pPr>
              <w:pStyle w:val="TableParagraph"/>
              <w:rPr>
                <w:rFonts w:ascii="Times New Roman" w:hAnsi="Times New Roman"/>
                <w:sz w:val="20"/>
                <w:szCs w:val="20"/>
              </w:rPr>
            </w:pPr>
            <w:r w:rsidRPr="001F701C">
              <w:rPr>
                <w:rFonts w:ascii="Times New Roman" w:hAnsi="Times New Roman"/>
                <w:sz w:val="20"/>
                <w:szCs w:val="20"/>
              </w:rPr>
              <w:t>Учитель истории</w:t>
            </w:r>
          </w:p>
        </w:tc>
      </w:tr>
      <w:tr w:rsidR="000618F3" w:rsidRPr="001F701C" w:rsidTr="00340741">
        <w:trPr>
          <w:gridAfter w:val="4"/>
          <w:wAfter w:w="872" w:type="dxa"/>
          <w:trHeight w:val="897"/>
        </w:trPr>
        <w:tc>
          <w:tcPr>
            <w:tcW w:w="1276" w:type="dxa"/>
            <w:vMerge w:val="restart"/>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i/>
                <w:iCs/>
                <w:sz w:val="20"/>
                <w:szCs w:val="20"/>
              </w:rPr>
            </w:pPr>
            <w:r w:rsidRPr="001F701C">
              <w:rPr>
                <w:rFonts w:ascii="Times New Roman" w:hAnsi="Times New Roman"/>
                <w:b/>
                <w:bCs/>
                <w:i/>
                <w:iCs/>
                <w:sz w:val="20"/>
                <w:szCs w:val="20"/>
              </w:rPr>
              <w:t>Трудовое, профориентационное</w:t>
            </w: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Анкетирование учащихся (изучение профессиональных намерений)</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8B29EB">
            <w:pPr>
              <w:pStyle w:val="TableParagraph"/>
              <w:rPr>
                <w:rFonts w:ascii="Times New Roman" w:hAnsi="Times New Roman"/>
                <w:sz w:val="20"/>
                <w:szCs w:val="20"/>
              </w:rPr>
            </w:pPr>
            <w:r w:rsidRPr="001F701C">
              <w:rPr>
                <w:rFonts w:ascii="Times New Roman" w:hAnsi="Times New Roman"/>
                <w:sz w:val="20"/>
                <w:szCs w:val="20"/>
              </w:rPr>
              <w:t>8-</w:t>
            </w:r>
            <w:r w:rsidR="008B29EB">
              <w:rPr>
                <w:rFonts w:ascii="Times New Roman" w:hAnsi="Times New Roman"/>
                <w:sz w:val="20"/>
                <w:szCs w:val="20"/>
              </w:rPr>
              <w:t>9</w:t>
            </w:r>
            <w:r w:rsidRPr="001F701C">
              <w:rPr>
                <w:rFonts w:ascii="Times New Roman" w:hAnsi="Times New Roman"/>
                <w:sz w:val="20"/>
                <w:szCs w:val="20"/>
              </w:rPr>
              <w:t>кл</w:t>
            </w:r>
          </w:p>
        </w:tc>
        <w:tc>
          <w:tcPr>
            <w:tcW w:w="1558" w:type="dxa"/>
            <w:gridSpan w:val="6"/>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 соц. пед.</w:t>
            </w:r>
          </w:p>
        </w:tc>
      </w:tr>
      <w:tr w:rsidR="000618F3" w:rsidRPr="001F701C" w:rsidTr="00340741">
        <w:trPr>
          <w:gridAfter w:val="4"/>
          <w:wAfter w:w="872" w:type="dxa"/>
          <w:trHeight w:val="1194"/>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jc w:val="both"/>
              <w:rPr>
                <w:rFonts w:ascii="Times New Roman" w:hAnsi="Times New Roman"/>
                <w:sz w:val="20"/>
                <w:szCs w:val="20"/>
                <w:lang w:val="ru-RU"/>
              </w:rPr>
            </w:pPr>
            <w:r w:rsidRPr="001F701C">
              <w:rPr>
                <w:rFonts w:ascii="Times New Roman" w:hAnsi="Times New Roman"/>
                <w:sz w:val="20"/>
                <w:szCs w:val="20"/>
                <w:lang w:val="ru-RU"/>
              </w:rPr>
              <w:t>Просмотр онлайн урока на сайте по бесплатной профориентации для детей «Проектория»</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8B29EB">
            <w:pPr>
              <w:pStyle w:val="TableParagraph"/>
              <w:rPr>
                <w:rFonts w:ascii="Times New Roman" w:hAnsi="Times New Roman"/>
                <w:sz w:val="20"/>
                <w:szCs w:val="20"/>
              </w:rPr>
            </w:pPr>
            <w:r w:rsidRPr="001F701C">
              <w:rPr>
                <w:rFonts w:ascii="Times New Roman" w:hAnsi="Times New Roman"/>
                <w:sz w:val="20"/>
                <w:szCs w:val="20"/>
              </w:rPr>
              <w:t>6-</w:t>
            </w:r>
            <w:r w:rsidR="008B29EB">
              <w:rPr>
                <w:rFonts w:ascii="Times New Roman" w:hAnsi="Times New Roman"/>
                <w:sz w:val="20"/>
                <w:szCs w:val="20"/>
              </w:rPr>
              <w:t>9</w:t>
            </w:r>
            <w:r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w:t>
            </w:r>
          </w:p>
        </w:tc>
      </w:tr>
      <w:tr w:rsidR="000618F3" w:rsidRPr="001F701C" w:rsidTr="00340741">
        <w:trPr>
          <w:gridAfter w:val="4"/>
          <w:wAfter w:w="872" w:type="dxa"/>
          <w:trHeight w:val="599"/>
        </w:trPr>
        <w:tc>
          <w:tcPr>
            <w:tcW w:w="1276" w:type="dxa"/>
            <w:vMerge w:val="restart"/>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i/>
                <w:iCs/>
                <w:sz w:val="20"/>
                <w:szCs w:val="20"/>
              </w:rPr>
            </w:pPr>
            <w:r w:rsidRPr="001F701C">
              <w:rPr>
                <w:rFonts w:ascii="Times New Roman" w:hAnsi="Times New Roman"/>
                <w:b/>
                <w:bCs/>
                <w:i/>
                <w:iCs/>
                <w:sz w:val="20"/>
                <w:szCs w:val="20"/>
              </w:rPr>
              <w:t>Семейное</w:t>
            </w:r>
          </w:p>
        </w:tc>
        <w:tc>
          <w:tcPr>
            <w:tcW w:w="2049" w:type="dxa"/>
            <w:gridSpan w:val="5"/>
            <w:tcBorders>
              <w:right w:val="nil"/>
            </w:tcBorders>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Конкурс</w:t>
            </w: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«Улыбка мамы!»</w:t>
            </w:r>
          </w:p>
        </w:tc>
        <w:tc>
          <w:tcPr>
            <w:tcW w:w="361" w:type="dxa"/>
            <w:tcBorders>
              <w:left w:val="nil"/>
            </w:tcBorders>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фотоколлажей</w:t>
            </w:r>
          </w:p>
        </w:tc>
        <w:tc>
          <w:tcPr>
            <w:tcW w:w="850" w:type="dxa"/>
            <w:gridSpan w:val="3"/>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w w:val="99"/>
                <w:sz w:val="20"/>
                <w:szCs w:val="20"/>
              </w:rPr>
              <w:t>-</w:t>
            </w:r>
            <w:r w:rsidR="008B29EB">
              <w:rPr>
                <w:rFonts w:ascii="Times New Roman" w:hAnsi="Times New Roman"/>
                <w:sz w:val="20"/>
                <w:szCs w:val="20"/>
              </w:rPr>
              <w:t>5</w:t>
            </w:r>
            <w:r w:rsidR="008B29EB" w:rsidRPr="001F701C">
              <w:rPr>
                <w:rFonts w:ascii="Times New Roman" w:hAnsi="Times New Roman"/>
                <w:sz w:val="20"/>
                <w:szCs w:val="20"/>
              </w:rPr>
              <w:t>-</w:t>
            </w:r>
            <w:r w:rsidR="008B29EB">
              <w:rPr>
                <w:rFonts w:ascii="Times New Roman" w:hAnsi="Times New Roman"/>
                <w:sz w:val="20"/>
                <w:szCs w:val="20"/>
              </w:rPr>
              <w:t>9</w:t>
            </w:r>
            <w:r w:rsidR="008B29EB"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 кл. активы</w:t>
            </w:r>
          </w:p>
        </w:tc>
      </w:tr>
      <w:tr w:rsidR="008B29EB" w:rsidRPr="001F701C" w:rsidTr="00340741">
        <w:trPr>
          <w:gridAfter w:val="4"/>
          <w:wAfter w:w="872" w:type="dxa"/>
          <w:trHeight w:val="597"/>
        </w:trPr>
        <w:tc>
          <w:tcPr>
            <w:tcW w:w="1276" w:type="dxa"/>
            <w:vMerge/>
            <w:tcBorders>
              <w:top w:val="nil"/>
            </w:tcBorders>
          </w:tcPr>
          <w:p w:rsidR="008B29EB" w:rsidRPr="001F701C" w:rsidRDefault="008B29EB" w:rsidP="00B17F9C">
            <w:pPr>
              <w:spacing w:after="0" w:line="240" w:lineRule="auto"/>
              <w:rPr>
                <w:rFonts w:ascii="Times New Roman" w:hAnsi="Times New Roman" w:cs="Times New Roman"/>
                <w:sz w:val="20"/>
                <w:szCs w:val="20"/>
              </w:rPr>
            </w:pPr>
          </w:p>
        </w:tc>
        <w:tc>
          <w:tcPr>
            <w:tcW w:w="2410"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Родительские классные собрания по плану</w:t>
            </w:r>
          </w:p>
        </w:tc>
        <w:tc>
          <w:tcPr>
            <w:tcW w:w="385" w:type="dxa"/>
            <w:tcBorders>
              <w:right w:val="nil"/>
            </w:tcBorders>
          </w:tcPr>
          <w:p w:rsidR="008B29EB" w:rsidRDefault="008B29EB"/>
        </w:tc>
        <w:tc>
          <w:tcPr>
            <w:tcW w:w="239" w:type="dxa"/>
            <w:tcBorders>
              <w:left w:val="nil"/>
              <w:right w:val="nil"/>
            </w:tcBorders>
          </w:tcPr>
          <w:p w:rsidR="008B29EB" w:rsidRDefault="008B29EB"/>
        </w:tc>
        <w:tc>
          <w:tcPr>
            <w:tcW w:w="226" w:type="dxa"/>
            <w:tcBorders>
              <w:left w:val="nil"/>
            </w:tcBorders>
          </w:tcPr>
          <w:p w:rsidR="008B29EB" w:rsidRDefault="008B29EB">
            <w:r w:rsidRPr="00FF79FA">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Кл. рук., зам. дир. ВР</w:t>
            </w:r>
          </w:p>
        </w:tc>
      </w:tr>
      <w:tr w:rsidR="008B29EB" w:rsidRPr="001F701C" w:rsidTr="00340741">
        <w:trPr>
          <w:gridAfter w:val="4"/>
          <w:wAfter w:w="872" w:type="dxa"/>
          <w:trHeight w:val="897"/>
        </w:trPr>
        <w:tc>
          <w:tcPr>
            <w:tcW w:w="1276" w:type="dxa"/>
            <w:vMerge/>
            <w:tcBorders>
              <w:top w:val="nil"/>
            </w:tcBorders>
          </w:tcPr>
          <w:p w:rsidR="008B29EB" w:rsidRPr="001F701C" w:rsidRDefault="008B29EB" w:rsidP="00B17F9C">
            <w:pPr>
              <w:spacing w:after="0" w:line="240" w:lineRule="auto"/>
              <w:rPr>
                <w:rFonts w:ascii="Times New Roman" w:hAnsi="Times New Roman" w:cs="Times New Roman"/>
                <w:sz w:val="20"/>
                <w:szCs w:val="20"/>
              </w:rPr>
            </w:pPr>
          </w:p>
        </w:tc>
        <w:tc>
          <w:tcPr>
            <w:tcW w:w="2410" w:type="dxa"/>
            <w:gridSpan w:val="6"/>
          </w:tcPr>
          <w:p w:rsidR="008B29EB" w:rsidRPr="001F701C" w:rsidRDefault="008B29EB" w:rsidP="00B17F9C">
            <w:pPr>
              <w:pStyle w:val="TableParagraph"/>
              <w:tabs>
                <w:tab w:val="left" w:pos="2204"/>
              </w:tabs>
              <w:rPr>
                <w:rFonts w:ascii="Times New Roman" w:hAnsi="Times New Roman"/>
                <w:sz w:val="20"/>
                <w:szCs w:val="20"/>
                <w:lang w:val="ru-RU"/>
              </w:rPr>
            </w:pPr>
            <w:r w:rsidRPr="001F701C">
              <w:rPr>
                <w:rFonts w:ascii="Times New Roman" w:hAnsi="Times New Roman"/>
                <w:sz w:val="20"/>
                <w:szCs w:val="20"/>
                <w:lang w:val="ru-RU"/>
              </w:rPr>
              <w:t>Общешкольное</w:t>
            </w:r>
            <w:r w:rsidRPr="001F701C">
              <w:rPr>
                <w:rFonts w:ascii="Times New Roman" w:hAnsi="Times New Roman"/>
                <w:sz w:val="20"/>
                <w:szCs w:val="20"/>
                <w:lang w:val="ru-RU"/>
              </w:rPr>
              <w:tab/>
              <w:t>родительское</w:t>
            </w:r>
          </w:p>
          <w:p w:rsidR="008B29EB" w:rsidRPr="001F701C" w:rsidRDefault="008B29EB" w:rsidP="00B17F9C">
            <w:pPr>
              <w:pStyle w:val="TableParagraph"/>
              <w:tabs>
                <w:tab w:val="left" w:pos="1453"/>
                <w:tab w:val="left" w:pos="3261"/>
              </w:tabs>
              <w:rPr>
                <w:rFonts w:ascii="Times New Roman" w:hAnsi="Times New Roman"/>
                <w:sz w:val="20"/>
                <w:szCs w:val="20"/>
                <w:lang w:val="ru-RU"/>
              </w:rPr>
            </w:pPr>
            <w:r w:rsidRPr="001F701C">
              <w:rPr>
                <w:rFonts w:ascii="Times New Roman" w:hAnsi="Times New Roman"/>
                <w:sz w:val="20"/>
                <w:szCs w:val="20"/>
                <w:lang w:val="ru-RU"/>
              </w:rPr>
              <w:t>собрание.</w:t>
            </w:r>
            <w:r w:rsidRPr="001F701C">
              <w:rPr>
                <w:rFonts w:ascii="Times New Roman" w:hAnsi="Times New Roman"/>
                <w:sz w:val="20"/>
                <w:szCs w:val="20"/>
                <w:lang w:val="ru-RU"/>
              </w:rPr>
              <w:tab/>
              <w:t xml:space="preserve">Родительский </w:t>
            </w:r>
            <w:r w:rsidRPr="001F701C">
              <w:rPr>
                <w:rFonts w:ascii="Times New Roman" w:hAnsi="Times New Roman"/>
                <w:spacing w:val="-4"/>
                <w:sz w:val="20"/>
                <w:szCs w:val="20"/>
                <w:lang w:val="ru-RU"/>
              </w:rPr>
              <w:t>все</w:t>
            </w:r>
            <w:r w:rsidRPr="001F701C">
              <w:rPr>
                <w:rFonts w:ascii="Times New Roman" w:hAnsi="Times New Roman"/>
                <w:sz w:val="20"/>
                <w:szCs w:val="20"/>
                <w:lang w:val="ru-RU"/>
              </w:rPr>
              <w:t>обуч</w:t>
            </w:r>
          </w:p>
        </w:tc>
        <w:tc>
          <w:tcPr>
            <w:tcW w:w="850" w:type="dxa"/>
            <w:gridSpan w:val="3"/>
          </w:tcPr>
          <w:p w:rsidR="008B29EB" w:rsidRDefault="008B29EB">
            <w:r w:rsidRPr="00566C19">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b/>
                <w:bCs/>
                <w:sz w:val="20"/>
                <w:szCs w:val="20"/>
                <w:lang w:val="ru-RU"/>
              </w:rPr>
            </w:pPr>
          </w:p>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кл. рук</w:t>
            </w:r>
          </w:p>
        </w:tc>
      </w:tr>
      <w:tr w:rsidR="008B29EB" w:rsidRPr="001F701C" w:rsidTr="00340741">
        <w:trPr>
          <w:gridAfter w:val="4"/>
          <w:wAfter w:w="872" w:type="dxa"/>
          <w:trHeight w:val="597"/>
        </w:trPr>
        <w:tc>
          <w:tcPr>
            <w:tcW w:w="1276" w:type="dxa"/>
            <w:vMerge w:val="restart"/>
          </w:tcPr>
          <w:p w:rsidR="008B29EB" w:rsidRPr="001F701C" w:rsidRDefault="008B29EB" w:rsidP="00B17F9C">
            <w:pPr>
              <w:pStyle w:val="TableParagraph"/>
              <w:rPr>
                <w:rFonts w:ascii="Times New Roman" w:hAnsi="Times New Roman"/>
                <w:b/>
                <w:bCs/>
                <w:sz w:val="20"/>
                <w:szCs w:val="20"/>
                <w:lang w:val="ru-RU"/>
              </w:rPr>
            </w:pPr>
          </w:p>
          <w:p w:rsidR="008B29EB" w:rsidRPr="001F701C" w:rsidRDefault="008B29EB" w:rsidP="00B17F9C">
            <w:pPr>
              <w:pStyle w:val="TableParagraph"/>
              <w:rPr>
                <w:rFonts w:ascii="Times New Roman" w:hAnsi="Times New Roman"/>
                <w:b/>
                <w:bCs/>
                <w:sz w:val="20"/>
                <w:szCs w:val="20"/>
                <w:lang w:val="ru-RU"/>
              </w:rPr>
            </w:pPr>
          </w:p>
          <w:p w:rsidR="008B29EB" w:rsidRPr="001F701C" w:rsidRDefault="008B29EB" w:rsidP="00B17F9C">
            <w:pPr>
              <w:pStyle w:val="TableParagraph"/>
              <w:rPr>
                <w:rFonts w:ascii="Times New Roman" w:hAnsi="Times New Roman"/>
                <w:b/>
                <w:bCs/>
                <w:sz w:val="20"/>
                <w:szCs w:val="20"/>
                <w:lang w:val="ru-RU"/>
              </w:rPr>
            </w:pPr>
          </w:p>
          <w:p w:rsidR="008B29EB" w:rsidRPr="001F701C" w:rsidRDefault="008B29EB" w:rsidP="00B17F9C">
            <w:pPr>
              <w:pStyle w:val="TableParagraph"/>
              <w:rPr>
                <w:rFonts w:ascii="Times New Roman" w:hAnsi="Times New Roman"/>
                <w:b/>
                <w:bCs/>
                <w:sz w:val="20"/>
                <w:szCs w:val="20"/>
                <w:lang w:val="ru-RU"/>
              </w:rPr>
            </w:pPr>
          </w:p>
          <w:p w:rsidR="008B29EB" w:rsidRPr="001F701C" w:rsidRDefault="008B29EB" w:rsidP="00B17F9C">
            <w:pPr>
              <w:pStyle w:val="TableParagraph"/>
              <w:rPr>
                <w:rFonts w:ascii="Times New Roman" w:hAnsi="Times New Roman"/>
                <w:b/>
                <w:bCs/>
                <w:i/>
                <w:iCs/>
                <w:sz w:val="20"/>
                <w:szCs w:val="20"/>
              </w:rPr>
            </w:pPr>
            <w:r w:rsidRPr="001F701C">
              <w:rPr>
                <w:rFonts w:ascii="Times New Roman" w:hAnsi="Times New Roman"/>
                <w:b/>
                <w:bCs/>
                <w:i/>
                <w:iCs/>
                <w:sz w:val="20"/>
                <w:szCs w:val="20"/>
              </w:rPr>
              <w:t>Самоуправление</w:t>
            </w:r>
          </w:p>
        </w:tc>
        <w:tc>
          <w:tcPr>
            <w:tcW w:w="2410"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Заседания органов самоуправления в классах</w:t>
            </w:r>
          </w:p>
        </w:tc>
        <w:tc>
          <w:tcPr>
            <w:tcW w:w="850" w:type="dxa"/>
            <w:gridSpan w:val="3"/>
          </w:tcPr>
          <w:p w:rsidR="008B29EB" w:rsidRDefault="008B29EB">
            <w:r w:rsidRPr="00566C19">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sz w:val="20"/>
                <w:szCs w:val="20"/>
              </w:rPr>
            </w:pPr>
            <w:r w:rsidRPr="001F701C">
              <w:rPr>
                <w:rFonts w:ascii="Times New Roman" w:hAnsi="Times New Roman"/>
                <w:sz w:val="20"/>
                <w:szCs w:val="20"/>
              </w:rPr>
              <w:t>Кл. рук., лидер класса</w:t>
            </w:r>
          </w:p>
        </w:tc>
      </w:tr>
      <w:tr w:rsidR="008B29EB" w:rsidRPr="001F701C" w:rsidTr="00340741">
        <w:trPr>
          <w:gridAfter w:val="4"/>
          <w:wAfter w:w="872" w:type="dxa"/>
          <w:trHeight w:val="597"/>
        </w:trPr>
        <w:tc>
          <w:tcPr>
            <w:tcW w:w="1276" w:type="dxa"/>
            <w:vMerge/>
            <w:tcBorders>
              <w:top w:val="nil"/>
            </w:tcBorders>
          </w:tcPr>
          <w:p w:rsidR="008B29EB" w:rsidRPr="001F701C" w:rsidRDefault="008B29EB" w:rsidP="00B17F9C">
            <w:pPr>
              <w:spacing w:after="0" w:line="240" w:lineRule="auto"/>
              <w:rPr>
                <w:rFonts w:ascii="Times New Roman" w:hAnsi="Times New Roman" w:cs="Times New Roman"/>
                <w:sz w:val="20"/>
                <w:szCs w:val="20"/>
              </w:rPr>
            </w:pPr>
          </w:p>
        </w:tc>
        <w:tc>
          <w:tcPr>
            <w:tcW w:w="2410" w:type="dxa"/>
            <w:gridSpan w:val="6"/>
          </w:tcPr>
          <w:p w:rsidR="008B29EB" w:rsidRPr="001F701C" w:rsidRDefault="008B29EB" w:rsidP="00B17F9C">
            <w:pPr>
              <w:pStyle w:val="TableParagraph"/>
              <w:tabs>
                <w:tab w:val="left" w:pos="1573"/>
                <w:tab w:val="left" w:pos="2690"/>
              </w:tabs>
              <w:rPr>
                <w:rFonts w:ascii="Times New Roman" w:hAnsi="Times New Roman"/>
                <w:sz w:val="20"/>
                <w:szCs w:val="20"/>
                <w:lang w:val="ru-RU"/>
              </w:rPr>
            </w:pPr>
            <w:r w:rsidRPr="001F701C">
              <w:rPr>
                <w:rFonts w:ascii="Times New Roman" w:hAnsi="Times New Roman"/>
                <w:sz w:val="20"/>
                <w:szCs w:val="20"/>
                <w:lang w:val="ru-RU"/>
              </w:rPr>
              <w:t>Заседания</w:t>
            </w:r>
            <w:r w:rsidRPr="001F701C">
              <w:rPr>
                <w:rFonts w:ascii="Times New Roman" w:hAnsi="Times New Roman"/>
                <w:sz w:val="20"/>
                <w:szCs w:val="20"/>
                <w:lang w:val="ru-RU"/>
              </w:rPr>
              <w:tab/>
              <w:t>Совета</w:t>
            </w:r>
            <w:r w:rsidRPr="001F701C">
              <w:rPr>
                <w:rFonts w:ascii="Times New Roman" w:hAnsi="Times New Roman"/>
                <w:sz w:val="20"/>
                <w:szCs w:val="20"/>
                <w:lang w:val="ru-RU"/>
              </w:rPr>
              <w:tab/>
              <w:t>Лидеров,</w:t>
            </w:r>
          </w:p>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сборы общешкольных секторов</w:t>
            </w:r>
          </w:p>
        </w:tc>
        <w:tc>
          <w:tcPr>
            <w:tcW w:w="850" w:type="dxa"/>
            <w:gridSpan w:val="3"/>
          </w:tcPr>
          <w:p w:rsidR="008B29EB" w:rsidRDefault="008B29EB">
            <w:r w:rsidRPr="00566C19">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п/о, Лидер УСУ</w:t>
            </w:r>
          </w:p>
        </w:tc>
      </w:tr>
      <w:tr w:rsidR="008B29EB" w:rsidRPr="001F701C" w:rsidTr="00340741">
        <w:trPr>
          <w:gridAfter w:val="4"/>
          <w:wAfter w:w="872" w:type="dxa"/>
          <w:trHeight w:val="299"/>
        </w:trPr>
        <w:tc>
          <w:tcPr>
            <w:tcW w:w="1276" w:type="dxa"/>
            <w:vMerge/>
            <w:tcBorders>
              <w:top w:val="nil"/>
            </w:tcBorders>
          </w:tcPr>
          <w:p w:rsidR="008B29EB" w:rsidRPr="001F701C" w:rsidRDefault="008B29EB" w:rsidP="00B17F9C">
            <w:pPr>
              <w:spacing w:after="0" w:line="240" w:lineRule="auto"/>
              <w:rPr>
                <w:rFonts w:ascii="Times New Roman" w:hAnsi="Times New Roman" w:cs="Times New Roman"/>
                <w:sz w:val="20"/>
                <w:szCs w:val="20"/>
              </w:rPr>
            </w:pPr>
          </w:p>
        </w:tc>
        <w:tc>
          <w:tcPr>
            <w:tcW w:w="2410" w:type="dxa"/>
            <w:gridSpan w:val="6"/>
          </w:tcPr>
          <w:p w:rsidR="008B29EB" w:rsidRPr="001F701C" w:rsidRDefault="008B29EB" w:rsidP="00B17F9C">
            <w:pPr>
              <w:pStyle w:val="TableParagraph"/>
              <w:rPr>
                <w:rFonts w:ascii="Times New Roman" w:hAnsi="Times New Roman"/>
                <w:sz w:val="20"/>
                <w:szCs w:val="20"/>
              </w:rPr>
            </w:pPr>
            <w:r w:rsidRPr="001F701C">
              <w:rPr>
                <w:rFonts w:ascii="Times New Roman" w:hAnsi="Times New Roman"/>
                <w:sz w:val="20"/>
                <w:szCs w:val="20"/>
              </w:rPr>
              <w:t>Проведение школы актива</w:t>
            </w:r>
          </w:p>
        </w:tc>
        <w:tc>
          <w:tcPr>
            <w:tcW w:w="850" w:type="dxa"/>
            <w:gridSpan w:val="3"/>
          </w:tcPr>
          <w:p w:rsidR="008B29EB" w:rsidRDefault="008B29EB">
            <w:r w:rsidRPr="00B576A3">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п/о, Лидер УСУ</w:t>
            </w:r>
          </w:p>
        </w:tc>
      </w:tr>
      <w:tr w:rsidR="008B29EB" w:rsidRPr="001F701C" w:rsidTr="00340741">
        <w:trPr>
          <w:gridAfter w:val="4"/>
          <w:wAfter w:w="872" w:type="dxa"/>
          <w:trHeight w:val="1197"/>
        </w:trPr>
        <w:tc>
          <w:tcPr>
            <w:tcW w:w="1276" w:type="dxa"/>
            <w:vMerge/>
            <w:tcBorders>
              <w:top w:val="nil"/>
            </w:tcBorders>
          </w:tcPr>
          <w:p w:rsidR="008B29EB" w:rsidRPr="001F701C" w:rsidRDefault="008B29EB" w:rsidP="00B17F9C">
            <w:pPr>
              <w:spacing w:after="0" w:line="240" w:lineRule="auto"/>
              <w:rPr>
                <w:rFonts w:ascii="Times New Roman" w:hAnsi="Times New Roman" w:cs="Times New Roman"/>
                <w:sz w:val="20"/>
                <w:szCs w:val="20"/>
              </w:rPr>
            </w:pPr>
          </w:p>
        </w:tc>
        <w:tc>
          <w:tcPr>
            <w:tcW w:w="2410" w:type="dxa"/>
            <w:gridSpan w:val="6"/>
          </w:tcPr>
          <w:p w:rsidR="008B29EB" w:rsidRPr="001F701C" w:rsidRDefault="008B29EB" w:rsidP="00B17F9C">
            <w:pPr>
              <w:pStyle w:val="TableParagraph"/>
              <w:jc w:val="both"/>
              <w:rPr>
                <w:rFonts w:ascii="Times New Roman" w:hAnsi="Times New Roman"/>
                <w:sz w:val="20"/>
                <w:szCs w:val="20"/>
                <w:lang w:val="ru-RU"/>
              </w:rPr>
            </w:pPr>
            <w:r w:rsidRPr="001F701C">
              <w:rPr>
                <w:rFonts w:ascii="Times New Roman" w:hAnsi="Times New Roman"/>
                <w:sz w:val="20"/>
                <w:szCs w:val="20"/>
                <w:lang w:val="ru-RU"/>
              </w:rPr>
              <w:t>Совместное заседание Совета Лидеров и администрации школы по проведению весенних каникул</w:t>
            </w:r>
          </w:p>
        </w:tc>
        <w:tc>
          <w:tcPr>
            <w:tcW w:w="850" w:type="dxa"/>
            <w:gridSpan w:val="3"/>
          </w:tcPr>
          <w:p w:rsidR="008B29EB" w:rsidRDefault="008B29EB">
            <w:r w:rsidRPr="00B576A3">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b/>
                <w:bCs/>
                <w:sz w:val="20"/>
                <w:szCs w:val="20"/>
                <w:lang w:val="ru-RU"/>
              </w:rPr>
            </w:pPr>
          </w:p>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п/о, лидер УСУ</w:t>
            </w:r>
          </w:p>
        </w:tc>
      </w:tr>
      <w:tr w:rsidR="008B29EB" w:rsidRPr="001F701C" w:rsidTr="00340741">
        <w:trPr>
          <w:trHeight w:val="597"/>
        </w:trPr>
        <w:tc>
          <w:tcPr>
            <w:tcW w:w="2122" w:type="dxa"/>
            <w:gridSpan w:val="3"/>
            <w:vMerge w:val="restart"/>
            <w:tcBorders>
              <w:right w:val="nil"/>
            </w:tcBorders>
          </w:tcPr>
          <w:p w:rsidR="008B29EB" w:rsidRPr="001F701C" w:rsidRDefault="008B29EB" w:rsidP="00B17F9C">
            <w:pPr>
              <w:pStyle w:val="TableParagraph"/>
              <w:rPr>
                <w:rFonts w:ascii="Times New Roman" w:hAnsi="Times New Roman"/>
                <w:b/>
                <w:bCs/>
                <w:i/>
                <w:iCs/>
                <w:sz w:val="20"/>
                <w:szCs w:val="20"/>
              </w:rPr>
            </w:pPr>
            <w:r w:rsidRPr="001F701C">
              <w:rPr>
                <w:rFonts w:ascii="Times New Roman" w:hAnsi="Times New Roman"/>
                <w:b/>
                <w:bCs/>
                <w:i/>
                <w:iCs/>
                <w:sz w:val="20"/>
                <w:szCs w:val="20"/>
              </w:rPr>
              <w:t>Спортивно оздоровительное</w:t>
            </w:r>
          </w:p>
        </w:tc>
        <w:tc>
          <w:tcPr>
            <w:tcW w:w="25" w:type="dxa"/>
            <w:gridSpan w:val="2"/>
            <w:vMerge w:val="restart"/>
            <w:tcBorders>
              <w:left w:val="nil"/>
            </w:tcBorders>
          </w:tcPr>
          <w:p w:rsidR="008B29EB" w:rsidRPr="001F701C" w:rsidRDefault="008B29EB" w:rsidP="00B17F9C">
            <w:pPr>
              <w:pStyle w:val="TableParagraph"/>
              <w:rPr>
                <w:rFonts w:ascii="Times New Roman" w:hAnsi="Times New Roman"/>
                <w:b/>
                <w:bCs/>
                <w:i/>
                <w:iCs/>
                <w:sz w:val="20"/>
                <w:szCs w:val="20"/>
              </w:rPr>
            </w:pPr>
            <w:r w:rsidRPr="001F701C">
              <w:rPr>
                <w:rFonts w:ascii="Times New Roman" w:hAnsi="Times New Roman"/>
                <w:b/>
                <w:bCs/>
                <w:i/>
                <w:iCs/>
                <w:sz w:val="20"/>
                <w:szCs w:val="20"/>
              </w:rPr>
              <w:t>–</w:t>
            </w:r>
          </w:p>
        </w:tc>
        <w:tc>
          <w:tcPr>
            <w:tcW w:w="2406" w:type="dxa"/>
            <w:gridSpan w:val="7"/>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Проведение тематических классных часов по ЗОЖ</w:t>
            </w:r>
          </w:p>
        </w:tc>
        <w:tc>
          <w:tcPr>
            <w:tcW w:w="849" w:type="dxa"/>
            <w:gridSpan w:val="3"/>
          </w:tcPr>
          <w:p w:rsidR="008B29EB" w:rsidRDefault="008B29EB">
            <w:r w:rsidRPr="002D5C74">
              <w:rPr>
                <w:rFonts w:ascii="Times New Roman" w:hAnsi="Times New Roman"/>
                <w:sz w:val="20"/>
                <w:szCs w:val="20"/>
              </w:rPr>
              <w:t>5-9 кл</w:t>
            </w:r>
          </w:p>
        </w:tc>
        <w:tc>
          <w:tcPr>
            <w:tcW w:w="1564" w:type="dxa"/>
            <w:gridSpan w:val="5"/>
          </w:tcPr>
          <w:p w:rsidR="008B29EB" w:rsidRPr="001F701C" w:rsidRDefault="008B29EB" w:rsidP="00B17F9C">
            <w:pPr>
              <w:pStyle w:val="TableParagraph"/>
              <w:rPr>
                <w:rFonts w:ascii="Times New Roman" w:hAnsi="Times New Roman"/>
                <w:sz w:val="20"/>
                <w:szCs w:val="20"/>
              </w:rPr>
            </w:pPr>
            <w:r w:rsidRPr="001F701C">
              <w:rPr>
                <w:rFonts w:ascii="Times New Roman" w:hAnsi="Times New Roman"/>
                <w:sz w:val="20"/>
                <w:szCs w:val="20"/>
              </w:rPr>
              <w:t>Учителя физкультуры</w:t>
            </w:r>
          </w:p>
        </w:tc>
      </w:tr>
      <w:tr w:rsidR="008B29EB" w:rsidRPr="001F701C" w:rsidTr="00340741">
        <w:trPr>
          <w:trHeight w:val="597"/>
        </w:trPr>
        <w:tc>
          <w:tcPr>
            <w:tcW w:w="2122" w:type="dxa"/>
            <w:gridSpan w:val="3"/>
            <w:vMerge/>
            <w:tcBorders>
              <w:top w:val="nil"/>
              <w:right w:val="nil"/>
            </w:tcBorders>
          </w:tcPr>
          <w:p w:rsidR="008B29EB" w:rsidRPr="001F701C" w:rsidRDefault="008B29EB" w:rsidP="00B17F9C">
            <w:pPr>
              <w:spacing w:after="0" w:line="240" w:lineRule="auto"/>
              <w:rPr>
                <w:rFonts w:ascii="Times New Roman" w:hAnsi="Times New Roman" w:cs="Times New Roman"/>
                <w:sz w:val="20"/>
                <w:szCs w:val="20"/>
              </w:rPr>
            </w:pPr>
          </w:p>
        </w:tc>
        <w:tc>
          <w:tcPr>
            <w:tcW w:w="25" w:type="dxa"/>
            <w:gridSpan w:val="2"/>
            <w:vMerge/>
            <w:tcBorders>
              <w:top w:val="nil"/>
              <w:left w:val="nil"/>
            </w:tcBorders>
          </w:tcPr>
          <w:p w:rsidR="008B29EB" w:rsidRPr="001F701C" w:rsidRDefault="008B29EB" w:rsidP="00B17F9C">
            <w:pPr>
              <w:spacing w:after="0" w:line="240" w:lineRule="auto"/>
              <w:rPr>
                <w:rFonts w:ascii="Times New Roman" w:hAnsi="Times New Roman" w:cs="Times New Roman"/>
                <w:sz w:val="20"/>
                <w:szCs w:val="20"/>
              </w:rPr>
            </w:pPr>
          </w:p>
        </w:tc>
        <w:tc>
          <w:tcPr>
            <w:tcW w:w="2406" w:type="dxa"/>
            <w:gridSpan w:val="7"/>
          </w:tcPr>
          <w:p w:rsidR="008B29EB" w:rsidRPr="001F701C" w:rsidRDefault="008B29EB" w:rsidP="00B17F9C">
            <w:pPr>
              <w:pStyle w:val="TableParagraph"/>
              <w:tabs>
                <w:tab w:val="left" w:pos="2976"/>
              </w:tabs>
              <w:rPr>
                <w:rFonts w:ascii="Times New Roman" w:hAnsi="Times New Roman"/>
                <w:sz w:val="20"/>
                <w:szCs w:val="20"/>
                <w:lang w:val="ru-RU"/>
              </w:rPr>
            </w:pPr>
            <w:r w:rsidRPr="001F701C">
              <w:rPr>
                <w:rFonts w:ascii="Times New Roman" w:hAnsi="Times New Roman"/>
                <w:sz w:val="20"/>
                <w:szCs w:val="20"/>
                <w:lang w:val="ru-RU"/>
              </w:rPr>
              <w:t>участие в программе</w:t>
            </w:r>
            <w:r w:rsidRPr="001F701C">
              <w:rPr>
                <w:rFonts w:ascii="Times New Roman" w:hAnsi="Times New Roman"/>
                <w:sz w:val="20"/>
                <w:szCs w:val="20"/>
                <w:lang w:val="ru-RU"/>
              </w:rPr>
              <w:tab/>
              <w:t>ВФСК</w:t>
            </w:r>
          </w:p>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ГТО</w:t>
            </w:r>
          </w:p>
        </w:tc>
        <w:tc>
          <w:tcPr>
            <w:tcW w:w="849" w:type="dxa"/>
            <w:gridSpan w:val="3"/>
          </w:tcPr>
          <w:p w:rsidR="008B29EB" w:rsidRDefault="008B29EB">
            <w:r w:rsidRPr="002D5C74">
              <w:rPr>
                <w:rFonts w:ascii="Times New Roman" w:hAnsi="Times New Roman"/>
                <w:sz w:val="20"/>
                <w:szCs w:val="20"/>
              </w:rPr>
              <w:t>5-9 кл</w:t>
            </w:r>
          </w:p>
        </w:tc>
        <w:tc>
          <w:tcPr>
            <w:tcW w:w="1564" w:type="dxa"/>
            <w:gridSpan w:val="5"/>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Кл. рук., учителя физ-</w:t>
            </w:r>
          </w:p>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ры</w:t>
            </w:r>
          </w:p>
        </w:tc>
      </w:tr>
      <w:tr w:rsidR="008B29EB" w:rsidRPr="001F701C" w:rsidTr="00340741">
        <w:trPr>
          <w:gridAfter w:val="4"/>
          <w:wAfter w:w="872" w:type="dxa"/>
          <w:trHeight w:val="897"/>
        </w:trPr>
        <w:tc>
          <w:tcPr>
            <w:tcW w:w="1276" w:type="dxa"/>
            <w:vMerge w:val="restart"/>
          </w:tcPr>
          <w:p w:rsidR="008B29EB" w:rsidRPr="001F701C" w:rsidRDefault="008B29EB" w:rsidP="00B17F9C">
            <w:pPr>
              <w:pStyle w:val="TableParagraph"/>
              <w:rPr>
                <w:rFonts w:ascii="Times New Roman" w:hAnsi="Times New Roman"/>
                <w:b/>
                <w:bCs/>
                <w:sz w:val="20"/>
                <w:szCs w:val="20"/>
                <w:lang w:val="ru-RU"/>
              </w:rPr>
            </w:pPr>
          </w:p>
          <w:p w:rsidR="008B29EB" w:rsidRPr="001F701C" w:rsidRDefault="008B29EB" w:rsidP="00B17F9C">
            <w:pPr>
              <w:pStyle w:val="TableParagraph"/>
              <w:rPr>
                <w:rFonts w:ascii="Times New Roman" w:hAnsi="Times New Roman"/>
                <w:b/>
                <w:bCs/>
                <w:sz w:val="20"/>
                <w:szCs w:val="20"/>
                <w:lang w:val="ru-RU"/>
              </w:rPr>
            </w:pPr>
          </w:p>
          <w:p w:rsidR="008B29EB" w:rsidRPr="001F701C" w:rsidRDefault="008B29EB" w:rsidP="00B17F9C">
            <w:pPr>
              <w:pStyle w:val="TableParagraph"/>
              <w:rPr>
                <w:rFonts w:ascii="Times New Roman" w:hAnsi="Times New Roman"/>
                <w:b/>
                <w:bCs/>
                <w:i/>
                <w:iCs/>
                <w:sz w:val="20"/>
                <w:szCs w:val="20"/>
              </w:rPr>
            </w:pPr>
            <w:r w:rsidRPr="001F701C">
              <w:rPr>
                <w:rFonts w:ascii="Times New Roman" w:hAnsi="Times New Roman"/>
                <w:b/>
                <w:bCs/>
                <w:i/>
                <w:iCs/>
                <w:sz w:val="20"/>
                <w:szCs w:val="20"/>
              </w:rPr>
              <w:t>Досуговая деятельность</w:t>
            </w:r>
          </w:p>
        </w:tc>
        <w:tc>
          <w:tcPr>
            <w:tcW w:w="2410" w:type="dxa"/>
            <w:gridSpan w:val="6"/>
          </w:tcPr>
          <w:p w:rsidR="008B29EB" w:rsidRPr="001F701C" w:rsidRDefault="008B29EB" w:rsidP="00B17F9C">
            <w:pPr>
              <w:pStyle w:val="TableParagraph"/>
              <w:tabs>
                <w:tab w:val="left" w:pos="2202"/>
              </w:tabs>
              <w:rPr>
                <w:rFonts w:ascii="Times New Roman" w:hAnsi="Times New Roman"/>
                <w:sz w:val="20"/>
                <w:szCs w:val="20"/>
              </w:rPr>
            </w:pPr>
            <w:r w:rsidRPr="001F701C">
              <w:rPr>
                <w:rFonts w:ascii="Times New Roman" w:hAnsi="Times New Roman"/>
                <w:sz w:val="20"/>
                <w:szCs w:val="20"/>
              </w:rPr>
              <w:t>Праздничное</w:t>
            </w:r>
            <w:r w:rsidRPr="001F701C">
              <w:rPr>
                <w:rFonts w:ascii="Times New Roman" w:hAnsi="Times New Roman"/>
                <w:sz w:val="20"/>
                <w:szCs w:val="20"/>
              </w:rPr>
              <w:tab/>
            </w:r>
            <w:r w:rsidRPr="001F701C">
              <w:rPr>
                <w:rFonts w:ascii="Times New Roman" w:hAnsi="Times New Roman"/>
                <w:spacing w:val="-1"/>
                <w:sz w:val="20"/>
                <w:szCs w:val="20"/>
              </w:rPr>
              <w:t xml:space="preserve">мероприятие, </w:t>
            </w:r>
            <w:r w:rsidRPr="001F701C">
              <w:rPr>
                <w:rFonts w:ascii="Times New Roman" w:hAnsi="Times New Roman"/>
                <w:sz w:val="20"/>
                <w:szCs w:val="20"/>
              </w:rPr>
              <w:t>посвященное 8марта.</w:t>
            </w:r>
          </w:p>
        </w:tc>
        <w:tc>
          <w:tcPr>
            <w:tcW w:w="850" w:type="dxa"/>
            <w:gridSpan w:val="3"/>
          </w:tcPr>
          <w:p w:rsidR="008B29EB" w:rsidRDefault="008B29EB">
            <w:r w:rsidRPr="0022644B">
              <w:rPr>
                <w:rFonts w:ascii="Times New Roman" w:hAnsi="Times New Roman"/>
                <w:sz w:val="20"/>
                <w:szCs w:val="20"/>
              </w:rPr>
              <w:t>5-9 кл</w:t>
            </w:r>
          </w:p>
        </w:tc>
        <w:tc>
          <w:tcPr>
            <w:tcW w:w="1558" w:type="dxa"/>
            <w:gridSpan w:val="6"/>
          </w:tcPr>
          <w:p w:rsidR="008B29EB" w:rsidRPr="001F701C" w:rsidRDefault="008B29EB" w:rsidP="00B17F9C">
            <w:pPr>
              <w:pStyle w:val="TableParagraph"/>
              <w:tabs>
                <w:tab w:val="left" w:pos="203"/>
                <w:tab w:val="left" w:pos="2374"/>
              </w:tabs>
              <w:rPr>
                <w:rFonts w:ascii="Times New Roman" w:hAnsi="Times New Roman"/>
                <w:sz w:val="20"/>
                <w:szCs w:val="20"/>
                <w:lang w:val="ru-RU"/>
              </w:rPr>
            </w:pPr>
            <w:r w:rsidRPr="001F701C">
              <w:rPr>
                <w:rFonts w:ascii="Times New Roman" w:hAnsi="Times New Roman"/>
                <w:sz w:val="20"/>
                <w:szCs w:val="20"/>
                <w:lang w:val="ru-RU"/>
              </w:rPr>
              <w:t>кл. рук., зам. дир. ВР, педагог- организатор,</w:t>
            </w:r>
            <w:r w:rsidRPr="001F701C">
              <w:rPr>
                <w:rFonts w:ascii="Times New Roman" w:hAnsi="Times New Roman"/>
                <w:sz w:val="20"/>
                <w:szCs w:val="20"/>
                <w:lang w:val="ru-RU"/>
              </w:rPr>
              <w:tab/>
              <w:t xml:space="preserve">шк. </w:t>
            </w:r>
            <w:r w:rsidRPr="001F701C">
              <w:rPr>
                <w:rFonts w:ascii="Times New Roman" w:hAnsi="Times New Roman"/>
                <w:spacing w:val="-4"/>
                <w:sz w:val="20"/>
                <w:szCs w:val="20"/>
                <w:lang w:val="ru-RU"/>
              </w:rPr>
              <w:t>биб</w:t>
            </w:r>
            <w:r w:rsidRPr="001F701C">
              <w:rPr>
                <w:rFonts w:ascii="Times New Roman" w:hAnsi="Times New Roman"/>
                <w:sz w:val="20"/>
                <w:szCs w:val="20"/>
                <w:lang w:val="ru-RU"/>
              </w:rPr>
              <w:t>лиотекарь</w:t>
            </w:r>
          </w:p>
        </w:tc>
      </w:tr>
      <w:tr w:rsidR="008B29EB" w:rsidRPr="001F701C" w:rsidTr="00340741">
        <w:trPr>
          <w:gridAfter w:val="4"/>
          <w:wAfter w:w="872" w:type="dxa"/>
          <w:trHeight w:val="597"/>
        </w:trPr>
        <w:tc>
          <w:tcPr>
            <w:tcW w:w="1276" w:type="dxa"/>
            <w:vMerge/>
            <w:tcBorders>
              <w:top w:val="nil"/>
            </w:tcBorders>
          </w:tcPr>
          <w:p w:rsidR="008B29EB" w:rsidRPr="001F701C" w:rsidRDefault="008B29EB" w:rsidP="00B17F9C">
            <w:pPr>
              <w:spacing w:after="0" w:line="240" w:lineRule="auto"/>
              <w:rPr>
                <w:rFonts w:ascii="Times New Roman" w:hAnsi="Times New Roman" w:cs="Times New Roman"/>
                <w:sz w:val="20"/>
                <w:szCs w:val="20"/>
              </w:rPr>
            </w:pPr>
          </w:p>
        </w:tc>
        <w:tc>
          <w:tcPr>
            <w:tcW w:w="2410"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Школьный конкурс «Созвездие</w:t>
            </w:r>
          </w:p>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талантов» (смотр худ. сам.)</w:t>
            </w:r>
          </w:p>
        </w:tc>
        <w:tc>
          <w:tcPr>
            <w:tcW w:w="850" w:type="dxa"/>
            <w:gridSpan w:val="3"/>
          </w:tcPr>
          <w:p w:rsidR="008B29EB" w:rsidRDefault="008B29EB">
            <w:r w:rsidRPr="0022644B">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п/о, кл. рук., УСУ</w:t>
            </w:r>
          </w:p>
        </w:tc>
      </w:tr>
      <w:tr w:rsidR="008B29EB" w:rsidRPr="001F701C" w:rsidTr="00340741">
        <w:trPr>
          <w:gridAfter w:val="4"/>
          <w:wAfter w:w="872" w:type="dxa"/>
          <w:trHeight w:val="597"/>
        </w:trPr>
        <w:tc>
          <w:tcPr>
            <w:tcW w:w="1276" w:type="dxa"/>
            <w:vMerge w:val="restart"/>
          </w:tcPr>
          <w:p w:rsidR="008B29EB" w:rsidRPr="001F701C" w:rsidRDefault="008B29EB" w:rsidP="00B17F9C">
            <w:pPr>
              <w:pStyle w:val="TableParagraph"/>
              <w:rPr>
                <w:rFonts w:ascii="Times New Roman" w:hAnsi="Times New Roman"/>
                <w:sz w:val="20"/>
                <w:szCs w:val="20"/>
                <w:lang w:val="ru-RU"/>
              </w:rPr>
            </w:pPr>
          </w:p>
        </w:tc>
        <w:tc>
          <w:tcPr>
            <w:tcW w:w="2410"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Организация весенних каникул</w:t>
            </w:r>
          </w:p>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(по особому плану)</w:t>
            </w:r>
          </w:p>
        </w:tc>
        <w:tc>
          <w:tcPr>
            <w:tcW w:w="850" w:type="dxa"/>
            <w:gridSpan w:val="3"/>
          </w:tcPr>
          <w:p w:rsidR="008B29EB" w:rsidRDefault="008B29EB">
            <w:r w:rsidRPr="008D7548">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Кл. рук., зам. дир. ВР, п/о</w:t>
            </w:r>
          </w:p>
        </w:tc>
      </w:tr>
      <w:tr w:rsidR="008B29EB" w:rsidRPr="001F701C" w:rsidTr="00340741">
        <w:trPr>
          <w:gridAfter w:val="4"/>
          <w:wAfter w:w="872" w:type="dxa"/>
          <w:trHeight w:val="1195"/>
        </w:trPr>
        <w:tc>
          <w:tcPr>
            <w:tcW w:w="1276" w:type="dxa"/>
            <w:vMerge/>
            <w:tcBorders>
              <w:top w:val="nil"/>
            </w:tcBorders>
          </w:tcPr>
          <w:p w:rsidR="008B29EB" w:rsidRPr="001F701C" w:rsidRDefault="008B29EB" w:rsidP="00B17F9C">
            <w:pPr>
              <w:spacing w:after="0" w:line="240" w:lineRule="auto"/>
              <w:rPr>
                <w:rFonts w:ascii="Times New Roman" w:hAnsi="Times New Roman" w:cs="Times New Roman"/>
                <w:sz w:val="20"/>
                <w:szCs w:val="20"/>
              </w:rPr>
            </w:pPr>
          </w:p>
        </w:tc>
        <w:tc>
          <w:tcPr>
            <w:tcW w:w="2410" w:type="dxa"/>
            <w:gridSpan w:val="6"/>
          </w:tcPr>
          <w:p w:rsidR="008B29EB" w:rsidRPr="001F701C" w:rsidRDefault="008B29EB" w:rsidP="00B17F9C">
            <w:pPr>
              <w:pStyle w:val="TableParagraph"/>
              <w:jc w:val="both"/>
              <w:rPr>
                <w:rFonts w:ascii="Times New Roman" w:hAnsi="Times New Roman"/>
                <w:sz w:val="20"/>
                <w:szCs w:val="20"/>
              </w:rPr>
            </w:pPr>
            <w:r w:rsidRPr="001F701C">
              <w:rPr>
                <w:rFonts w:ascii="Times New Roman" w:hAnsi="Times New Roman"/>
                <w:sz w:val="20"/>
                <w:szCs w:val="20"/>
                <w:lang w:val="ru-RU"/>
              </w:rPr>
              <w:t xml:space="preserve">25-30 марта Всероссийская </w:t>
            </w:r>
            <w:r w:rsidRPr="001F701C">
              <w:rPr>
                <w:rFonts w:ascii="Times New Roman" w:hAnsi="Times New Roman"/>
                <w:spacing w:val="-4"/>
                <w:sz w:val="20"/>
                <w:szCs w:val="20"/>
                <w:lang w:val="ru-RU"/>
              </w:rPr>
              <w:t>не</w:t>
            </w:r>
            <w:r w:rsidRPr="001F701C">
              <w:rPr>
                <w:rFonts w:ascii="Times New Roman" w:hAnsi="Times New Roman"/>
                <w:sz w:val="20"/>
                <w:szCs w:val="20"/>
                <w:lang w:val="ru-RU"/>
              </w:rPr>
              <w:t xml:space="preserve">деля детской и юношеской книги. </w:t>
            </w:r>
            <w:r w:rsidRPr="001F701C">
              <w:rPr>
                <w:rFonts w:ascii="Times New Roman" w:hAnsi="Times New Roman"/>
                <w:sz w:val="20"/>
                <w:szCs w:val="20"/>
              </w:rPr>
              <w:t>Праздник «Книжкины</w:t>
            </w:r>
          </w:p>
          <w:p w:rsidR="008B29EB" w:rsidRPr="001F701C" w:rsidRDefault="008B29EB" w:rsidP="00B17F9C">
            <w:pPr>
              <w:pStyle w:val="TableParagraph"/>
              <w:rPr>
                <w:rFonts w:ascii="Times New Roman" w:hAnsi="Times New Roman"/>
                <w:sz w:val="20"/>
                <w:szCs w:val="20"/>
              </w:rPr>
            </w:pPr>
            <w:r w:rsidRPr="001F701C">
              <w:rPr>
                <w:rFonts w:ascii="Times New Roman" w:hAnsi="Times New Roman"/>
                <w:sz w:val="20"/>
                <w:szCs w:val="20"/>
              </w:rPr>
              <w:t>именины»</w:t>
            </w:r>
          </w:p>
        </w:tc>
        <w:tc>
          <w:tcPr>
            <w:tcW w:w="850" w:type="dxa"/>
            <w:gridSpan w:val="3"/>
          </w:tcPr>
          <w:p w:rsidR="008B29EB" w:rsidRDefault="008B29EB">
            <w:r w:rsidRPr="008D7548">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b/>
                <w:bCs/>
                <w:sz w:val="20"/>
                <w:szCs w:val="20"/>
              </w:rPr>
            </w:pPr>
          </w:p>
          <w:p w:rsidR="008B29EB" w:rsidRPr="001F701C" w:rsidRDefault="008B29EB" w:rsidP="00B17F9C">
            <w:pPr>
              <w:pStyle w:val="TableParagraph"/>
              <w:rPr>
                <w:rFonts w:ascii="Times New Roman" w:hAnsi="Times New Roman"/>
                <w:sz w:val="20"/>
                <w:szCs w:val="20"/>
              </w:rPr>
            </w:pPr>
            <w:r w:rsidRPr="001F701C">
              <w:rPr>
                <w:rFonts w:ascii="Times New Roman" w:hAnsi="Times New Roman"/>
                <w:sz w:val="20"/>
                <w:szCs w:val="20"/>
              </w:rPr>
              <w:t>Библиотекарь, п/о</w:t>
            </w:r>
          </w:p>
        </w:tc>
      </w:tr>
      <w:tr w:rsidR="000618F3" w:rsidRPr="001F701C" w:rsidTr="00340741">
        <w:trPr>
          <w:gridAfter w:val="4"/>
          <w:wAfter w:w="872" w:type="dxa"/>
          <w:trHeight w:val="1197"/>
        </w:trPr>
        <w:tc>
          <w:tcPr>
            <w:tcW w:w="1276" w:type="dxa"/>
            <w:vMerge w:val="restart"/>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jc w:val="both"/>
              <w:rPr>
                <w:rFonts w:ascii="Times New Roman" w:hAnsi="Times New Roman"/>
                <w:b/>
                <w:bCs/>
                <w:i/>
                <w:iCs/>
                <w:sz w:val="20"/>
                <w:szCs w:val="20"/>
                <w:lang w:val="ru-RU"/>
              </w:rPr>
            </w:pPr>
            <w:r w:rsidRPr="001F701C">
              <w:rPr>
                <w:rFonts w:ascii="Times New Roman" w:hAnsi="Times New Roman"/>
                <w:b/>
                <w:bCs/>
                <w:i/>
                <w:iCs/>
                <w:sz w:val="20"/>
                <w:szCs w:val="20"/>
                <w:lang w:val="ru-RU"/>
              </w:rPr>
              <w:t>Нравственное, правовое и профилактика асоциального поведения</w:t>
            </w:r>
          </w:p>
        </w:tc>
        <w:tc>
          <w:tcPr>
            <w:tcW w:w="2410" w:type="dxa"/>
            <w:gridSpan w:val="6"/>
          </w:tcPr>
          <w:p w:rsidR="000618F3" w:rsidRPr="001F701C" w:rsidRDefault="000618F3" w:rsidP="00B17F9C">
            <w:pPr>
              <w:pStyle w:val="TableParagraph"/>
              <w:tabs>
                <w:tab w:val="left" w:pos="1858"/>
                <w:tab w:val="left" w:pos="3093"/>
              </w:tabs>
              <w:rPr>
                <w:rFonts w:ascii="Times New Roman" w:hAnsi="Times New Roman"/>
                <w:sz w:val="20"/>
                <w:szCs w:val="20"/>
                <w:lang w:val="ru-RU"/>
              </w:rPr>
            </w:pPr>
            <w:r w:rsidRPr="001F701C">
              <w:rPr>
                <w:rFonts w:ascii="Times New Roman" w:hAnsi="Times New Roman"/>
                <w:sz w:val="20"/>
                <w:szCs w:val="20"/>
                <w:lang w:val="ru-RU"/>
              </w:rPr>
              <w:t>Тематические</w:t>
            </w:r>
            <w:r w:rsidRPr="001F701C">
              <w:rPr>
                <w:rFonts w:ascii="Times New Roman" w:hAnsi="Times New Roman"/>
                <w:sz w:val="20"/>
                <w:szCs w:val="20"/>
                <w:lang w:val="ru-RU"/>
              </w:rPr>
              <w:tab/>
              <w:t>классные</w:t>
            </w:r>
            <w:r w:rsidRPr="001F701C">
              <w:rPr>
                <w:rFonts w:ascii="Times New Roman" w:hAnsi="Times New Roman"/>
                <w:sz w:val="20"/>
                <w:szCs w:val="20"/>
                <w:lang w:val="ru-RU"/>
              </w:rPr>
              <w:tab/>
              <w:t>часы:</w:t>
            </w: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lang w:val="ru-RU"/>
              </w:rPr>
              <w:t xml:space="preserve">«Я  –  гражданин.  Что  это значит?», «Не знаешь законов? </w:t>
            </w:r>
            <w:r w:rsidRPr="001F701C">
              <w:rPr>
                <w:rFonts w:ascii="Times New Roman" w:hAnsi="Times New Roman"/>
                <w:sz w:val="20"/>
                <w:szCs w:val="20"/>
              </w:rPr>
              <w:t>Ты в опасности!»</w:t>
            </w:r>
          </w:p>
        </w:tc>
        <w:tc>
          <w:tcPr>
            <w:tcW w:w="850" w:type="dxa"/>
            <w:gridSpan w:val="3"/>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8-9 кл</w:t>
            </w:r>
          </w:p>
        </w:tc>
        <w:tc>
          <w:tcPr>
            <w:tcW w:w="1558" w:type="dxa"/>
            <w:gridSpan w:val="6"/>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социальный педагог</w:t>
            </w:r>
          </w:p>
        </w:tc>
      </w:tr>
      <w:tr w:rsidR="000618F3" w:rsidRPr="001F701C" w:rsidTr="00340741">
        <w:trPr>
          <w:gridAfter w:val="4"/>
          <w:wAfter w:w="872" w:type="dxa"/>
          <w:trHeight w:val="982"/>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tabs>
                <w:tab w:val="left" w:pos="3563"/>
              </w:tabs>
              <w:jc w:val="both"/>
              <w:rPr>
                <w:rFonts w:ascii="Times New Roman" w:hAnsi="Times New Roman"/>
                <w:sz w:val="20"/>
                <w:szCs w:val="20"/>
              </w:rPr>
            </w:pPr>
            <w:r w:rsidRPr="001F701C">
              <w:rPr>
                <w:rFonts w:ascii="Times New Roman" w:hAnsi="Times New Roman"/>
                <w:sz w:val="20"/>
                <w:szCs w:val="20"/>
                <w:lang w:val="ru-RU"/>
              </w:rPr>
              <w:t xml:space="preserve">Международный день борьбы с наркоманией и наркобизнесом. </w:t>
            </w:r>
            <w:r w:rsidRPr="001F701C">
              <w:rPr>
                <w:rFonts w:ascii="Times New Roman" w:hAnsi="Times New Roman"/>
                <w:sz w:val="20"/>
                <w:szCs w:val="20"/>
              </w:rPr>
              <w:t xml:space="preserve">Встречи с сотрудниками </w:t>
            </w:r>
            <w:r w:rsidRPr="001F701C">
              <w:rPr>
                <w:rFonts w:ascii="Times New Roman" w:hAnsi="Times New Roman"/>
                <w:spacing w:val="-3"/>
                <w:sz w:val="20"/>
                <w:szCs w:val="20"/>
              </w:rPr>
              <w:t>поли</w:t>
            </w:r>
            <w:r w:rsidRPr="001F701C">
              <w:rPr>
                <w:rFonts w:ascii="Times New Roman" w:hAnsi="Times New Roman"/>
                <w:sz w:val="20"/>
                <w:szCs w:val="20"/>
              </w:rPr>
              <w:t>ции.</w:t>
            </w:r>
            <w:r w:rsidRPr="001F701C">
              <w:rPr>
                <w:rFonts w:ascii="Times New Roman" w:hAnsi="Times New Roman"/>
                <w:sz w:val="20"/>
                <w:szCs w:val="20"/>
              </w:rPr>
              <w:tab/>
            </w:r>
          </w:p>
        </w:tc>
        <w:tc>
          <w:tcPr>
            <w:tcW w:w="850" w:type="dxa"/>
            <w:gridSpan w:val="3"/>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8B29EB">
            <w:pPr>
              <w:pStyle w:val="TableParagraph"/>
              <w:rPr>
                <w:rFonts w:ascii="Times New Roman" w:hAnsi="Times New Roman"/>
                <w:sz w:val="20"/>
                <w:szCs w:val="20"/>
              </w:rPr>
            </w:pPr>
            <w:r w:rsidRPr="001F701C">
              <w:rPr>
                <w:rFonts w:ascii="Times New Roman" w:hAnsi="Times New Roman"/>
                <w:sz w:val="20"/>
                <w:szCs w:val="20"/>
              </w:rPr>
              <w:t>6-</w:t>
            </w:r>
            <w:r w:rsidR="008B29EB">
              <w:rPr>
                <w:rFonts w:ascii="Times New Roman" w:hAnsi="Times New Roman"/>
                <w:sz w:val="20"/>
                <w:szCs w:val="20"/>
              </w:rPr>
              <w:t>9</w:t>
            </w:r>
            <w:r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п/о., соц. педагог, психолог</w:t>
            </w:r>
          </w:p>
        </w:tc>
      </w:tr>
      <w:tr w:rsidR="000618F3" w:rsidRPr="001F701C" w:rsidTr="00340741">
        <w:trPr>
          <w:gridAfter w:val="4"/>
          <w:wAfter w:w="872" w:type="dxa"/>
          <w:trHeight w:val="897"/>
        </w:trPr>
        <w:tc>
          <w:tcPr>
            <w:tcW w:w="1276" w:type="dxa"/>
            <w:vMerge w:val="restart"/>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i/>
                <w:iCs/>
                <w:sz w:val="20"/>
                <w:szCs w:val="20"/>
              </w:rPr>
            </w:pPr>
            <w:r w:rsidRPr="001F701C">
              <w:rPr>
                <w:rFonts w:ascii="Times New Roman" w:hAnsi="Times New Roman"/>
                <w:b/>
                <w:bCs/>
                <w:i/>
                <w:iCs/>
                <w:sz w:val="20"/>
                <w:szCs w:val="20"/>
              </w:rPr>
              <w:t>Работа с классными руководителями</w:t>
            </w: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Работа по формированию самостоятельности обучающихся в решении вопросов класса</w:t>
            </w:r>
          </w:p>
        </w:tc>
        <w:tc>
          <w:tcPr>
            <w:tcW w:w="850" w:type="dxa"/>
            <w:gridSpan w:val="3"/>
            <w:vMerge w:val="restart"/>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w w:val="99"/>
                <w:sz w:val="20"/>
                <w:szCs w:val="20"/>
              </w:rPr>
              <w:t>-</w:t>
            </w:r>
          </w:p>
        </w:tc>
        <w:tc>
          <w:tcPr>
            <w:tcW w:w="1558" w:type="dxa"/>
            <w:gridSpan w:val="6"/>
            <w:vMerge w:val="restart"/>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w:t>
            </w: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руководитель МО п/о</w:t>
            </w: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соц. педагог</w:t>
            </w:r>
          </w:p>
        </w:tc>
      </w:tr>
      <w:tr w:rsidR="000618F3" w:rsidRPr="001F701C" w:rsidTr="00340741">
        <w:trPr>
          <w:gridAfter w:val="4"/>
          <w:wAfter w:w="872" w:type="dxa"/>
          <w:trHeight w:val="1194"/>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jc w:val="both"/>
              <w:rPr>
                <w:rFonts w:ascii="Times New Roman" w:hAnsi="Times New Roman"/>
                <w:sz w:val="20"/>
                <w:szCs w:val="20"/>
                <w:lang w:val="ru-RU"/>
              </w:rPr>
            </w:pPr>
            <w:r w:rsidRPr="001F701C">
              <w:rPr>
                <w:rFonts w:ascii="Times New Roman" w:hAnsi="Times New Roman"/>
                <w:sz w:val="20"/>
                <w:szCs w:val="20"/>
                <w:lang w:val="ru-RU"/>
              </w:rPr>
              <w:t>Стратегия работы классных руководителей с семьями учащихся.   Диагностика  процесса взаимодействия семьи и школы.</w:t>
            </w:r>
          </w:p>
        </w:tc>
        <w:tc>
          <w:tcPr>
            <w:tcW w:w="850" w:type="dxa"/>
            <w:gridSpan w:val="3"/>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1558" w:type="dxa"/>
            <w:gridSpan w:val="6"/>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r>
      <w:tr w:rsidR="000618F3" w:rsidRPr="001F701C" w:rsidTr="00340741">
        <w:trPr>
          <w:gridAfter w:val="4"/>
          <w:wAfter w:w="872" w:type="dxa"/>
          <w:trHeight w:val="897"/>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Подготовка кл. рук. к проведению диагностики уровня воспитанности учащихся</w:t>
            </w:r>
          </w:p>
        </w:tc>
        <w:tc>
          <w:tcPr>
            <w:tcW w:w="850" w:type="dxa"/>
            <w:gridSpan w:val="3"/>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1558" w:type="dxa"/>
            <w:gridSpan w:val="6"/>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r>
      <w:tr w:rsidR="000618F3" w:rsidRPr="001F701C" w:rsidTr="00340741">
        <w:trPr>
          <w:gridAfter w:val="4"/>
          <w:wAfter w:w="872" w:type="dxa"/>
          <w:trHeight w:val="600"/>
        </w:trPr>
        <w:tc>
          <w:tcPr>
            <w:tcW w:w="1276" w:type="dxa"/>
            <w:vMerge w:val="restart"/>
          </w:tcPr>
          <w:p w:rsidR="000618F3" w:rsidRPr="001F701C" w:rsidRDefault="000618F3" w:rsidP="00B17F9C">
            <w:pPr>
              <w:pStyle w:val="TableParagraph"/>
              <w:tabs>
                <w:tab w:val="left" w:pos="158"/>
              </w:tabs>
              <w:rPr>
                <w:rFonts w:ascii="Times New Roman" w:hAnsi="Times New Roman"/>
                <w:b/>
                <w:bCs/>
                <w:i/>
                <w:iCs/>
                <w:sz w:val="20"/>
                <w:szCs w:val="20"/>
              </w:rPr>
            </w:pPr>
            <w:r w:rsidRPr="001F701C">
              <w:rPr>
                <w:rFonts w:ascii="Times New Roman" w:hAnsi="Times New Roman"/>
                <w:b/>
                <w:bCs/>
                <w:i/>
                <w:iCs/>
                <w:sz w:val="20"/>
                <w:szCs w:val="20"/>
              </w:rPr>
              <w:t>Контроль</w:t>
            </w:r>
            <w:r w:rsidRPr="001F701C">
              <w:rPr>
                <w:rFonts w:ascii="Times New Roman" w:hAnsi="Times New Roman"/>
                <w:b/>
                <w:bCs/>
                <w:i/>
                <w:iCs/>
                <w:sz w:val="20"/>
                <w:szCs w:val="20"/>
              </w:rPr>
              <w:tab/>
            </w:r>
            <w:r w:rsidRPr="001F701C">
              <w:rPr>
                <w:rFonts w:ascii="Times New Roman" w:hAnsi="Times New Roman"/>
                <w:b/>
                <w:bCs/>
                <w:i/>
                <w:iCs/>
                <w:spacing w:val="-9"/>
                <w:sz w:val="20"/>
                <w:szCs w:val="20"/>
              </w:rPr>
              <w:t xml:space="preserve">за </w:t>
            </w:r>
            <w:r w:rsidRPr="001F701C">
              <w:rPr>
                <w:rFonts w:ascii="Times New Roman" w:hAnsi="Times New Roman"/>
                <w:b/>
                <w:bCs/>
                <w:i/>
                <w:iCs/>
                <w:sz w:val="20"/>
                <w:szCs w:val="20"/>
              </w:rPr>
              <w:t>воспитательным процессом</w:t>
            </w:r>
          </w:p>
        </w:tc>
        <w:tc>
          <w:tcPr>
            <w:tcW w:w="2410"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Оценка уровня воспитанности</w:t>
            </w: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обучающихся</w:t>
            </w:r>
          </w:p>
        </w:tc>
        <w:tc>
          <w:tcPr>
            <w:tcW w:w="850" w:type="dxa"/>
            <w:gridSpan w:val="3"/>
            <w:vMerge w:val="restart"/>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w w:val="99"/>
                <w:sz w:val="20"/>
                <w:szCs w:val="20"/>
              </w:rPr>
              <w:t>-</w:t>
            </w:r>
          </w:p>
        </w:tc>
        <w:tc>
          <w:tcPr>
            <w:tcW w:w="1558" w:type="dxa"/>
            <w:gridSpan w:val="6"/>
            <w:vMerge w:val="restart"/>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п/о</w:t>
            </w:r>
          </w:p>
        </w:tc>
      </w:tr>
      <w:tr w:rsidR="000618F3" w:rsidRPr="001F701C" w:rsidTr="00340741">
        <w:trPr>
          <w:gridAfter w:val="4"/>
          <w:wAfter w:w="872" w:type="dxa"/>
          <w:trHeight w:val="894"/>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tabs>
                <w:tab w:val="left" w:pos="1520"/>
                <w:tab w:val="left" w:pos="2906"/>
              </w:tabs>
              <w:rPr>
                <w:rFonts w:ascii="Times New Roman" w:hAnsi="Times New Roman"/>
                <w:sz w:val="20"/>
                <w:szCs w:val="20"/>
                <w:lang w:val="ru-RU"/>
              </w:rPr>
            </w:pPr>
            <w:r w:rsidRPr="001F701C">
              <w:rPr>
                <w:rFonts w:ascii="Times New Roman" w:hAnsi="Times New Roman"/>
                <w:sz w:val="20"/>
                <w:szCs w:val="20"/>
                <w:lang w:val="ru-RU"/>
              </w:rPr>
              <w:t>Изучение</w:t>
            </w:r>
            <w:r w:rsidRPr="001F701C">
              <w:rPr>
                <w:rFonts w:ascii="Times New Roman" w:hAnsi="Times New Roman"/>
                <w:sz w:val="20"/>
                <w:szCs w:val="20"/>
                <w:lang w:val="ru-RU"/>
              </w:rPr>
              <w:tab/>
              <w:t>практики</w:t>
            </w:r>
            <w:r w:rsidRPr="001F701C">
              <w:rPr>
                <w:rFonts w:ascii="Times New Roman" w:hAnsi="Times New Roman"/>
                <w:sz w:val="20"/>
                <w:szCs w:val="20"/>
                <w:lang w:val="ru-RU"/>
              </w:rPr>
              <w:tab/>
            </w:r>
            <w:r w:rsidRPr="001F701C">
              <w:rPr>
                <w:rFonts w:ascii="Times New Roman" w:hAnsi="Times New Roman"/>
                <w:spacing w:val="-3"/>
                <w:sz w:val="20"/>
                <w:szCs w:val="20"/>
                <w:lang w:val="ru-RU"/>
              </w:rPr>
              <w:t xml:space="preserve">работы </w:t>
            </w:r>
            <w:r w:rsidRPr="001F701C">
              <w:rPr>
                <w:rFonts w:ascii="Times New Roman" w:hAnsi="Times New Roman"/>
                <w:sz w:val="20"/>
                <w:szCs w:val="20"/>
                <w:lang w:val="ru-RU"/>
              </w:rPr>
              <w:t>классных руководителей с активом класса.</w:t>
            </w:r>
          </w:p>
        </w:tc>
        <w:tc>
          <w:tcPr>
            <w:tcW w:w="850" w:type="dxa"/>
            <w:gridSpan w:val="3"/>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1558" w:type="dxa"/>
            <w:gridSpan w:val="6"/>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r>
      <w:tr w:rsidR="000618F3" w:rsidRPr="001F701C" w:rsidTr="00340741">
        <w:trPr>
          <w:gridAfter w:val="4"/>
          <w:wAfter w:w="872" w:type="dxa"/>
          <w:trHeight w:val="277"/>
        </w:trPr>
        <w:tc>
          <w:tcPr>
            <w:tcW w:w="6094" w:type="dxa"/>
            <w:gridSpan w:val="16"/>
            <w:shd w:val="clear" w:color="auto" w:fill="F1F1F1"/>
          </w:tcPr>
          <w:p w:rsidR="000618F3" w:rsidRPr="001F701C" w:rsidRDefault="000618F3" w:rsidP="00B17F9C">
            <w:pPr>
              <w:pStyle w:val="TableParagraph"/>
              <w:rPr>
                <w:rFonts w:ascii="Times New Roman" w:hAnsi="Times New Roman"/>
                <w:b/>
                <w:bCs/>
                <w:sz w:val="20"/>
                <w:szCs w:val="20"/>
              </w:rPr>
            </w:pPr>
            <w:r w:rsidRPr="001F701C">
              <w:rPr>
                <w:rFonts w:ascii="Times New Roman" w:hAnsi="Times New Roman"/>
                <w:b/>
                <w:bCs/>
                <w:sz w:val="20"/>
                <w:szCs w:val="20"/>
              </w:rPr>
              <w:t>АПРЕЛЬ</w:t>
            </w:r>
          </w:p>
        </w:tc>
      </w:tr>
      <w:tr w:rsidR="008B29EB" w:rsidRPr="001F701C" w:rsidTr="00340741">
        <w:trPr>
          <w:gridAfter w:val="4"/>
          <w:wAfter w:w="872" w:type="dxa"/>
          <w:trHeight w:val="897"/>
        </w:trPr>
        <w:tc>
          <w:tcPr>
            <w:tcW w:w="1276" w:type="dxa"/>
            <w:vMerge w:val="restart"/>
          </w:tcPr>
          <w:p w:rsidR="008B29EB" w:rsidRPr="001F701C" w:rsidRDefault="008B29EB" w:rsidP="00B17F9C">
            <w:pPr>
              <w:pStyle w:val="TableParagraph"/>
              <w:rPr>
                <w:rFonts w:ascii="Times New Roman" w:hAnsi="Times New Roman"/>
                <w:b/>
                <w:bCs/>
                <w:sz w:val="20"/>
                <w:szCs w:val="20"/>
              </w:rPr>
            </w:pPr>
          </w:p>
          <w:p w:rsidR="008B29EB" w:rsidRPr="001F701C" w:rsidRDefault="008B29EB" w:rsidP="00B17F9C">
            <w:pPr>
              <w:pStyle w:val="TableParagraph"/>
              <w:rPr>
                <w:rFonts w:ascii="Times New Roman" w:hAnsi="Times New Roman"/>
                <w:b/>
                <w:bCs/>
                <w:sz w:val="20"/>
                <w:szCs w:val="20"/>
              </w:rPr>
            </w:pPr>
          </w:p>
          <w:p w:rsidR="008B29EB" w:rsidRPr="001F701C" w:rsidRDefault="008B29EB" w:rsidP="00B17F9C">
            <w:pPr>
              <w:pStyle w:val="TableParagraph"/>
              <w:rPr>
                <w:rFonts w:ascii="Times New Roman" w:hAnsi="Times New Roman"/>
                <w:b/>
                <w:bCs/>
                <w:sz w:val="20"/>
                <w:szCs w:val="20"/>
              </w:rPr>
            </w:pPr>
          </w:p>
          <w:p w:rsidR="008B29EB" w:rsidRPr="001F701C" w:rsidRDefault="008B29EB" w:rsidP="00B17F9C">
            <w:pPr>
              <w:pStyle w:val="TableParagraph"/>
              <w:rPr>
                <w:rFonts w:ascii="Times New Roman" w:hAnsi="Times New Roman"/>
                <w:b/>
                <w:bCs/>
                <w:sz w:val="20"/>
                <w:szCs w:val="20"/>
              </w:rPr>
            </w:pPr>
          </w:p>
          <w:p w:rsidR="008B29EB" w:rsidRPr="001F701C" w:rsidRDefault="008B29EB" w:rsidP="00B17F9C">
            <w:pPr>
              <w:pStyle w:val="TableParagraph"/>
              <w:rPr>
                <w:rFonts w:ascii="Times New Roman" w:hAnsi="Times New Roman"/>
                <w:b/>
                <w:bCs/>
                <w:sz w:val="20"/>
                <w:szCs w:val="20"/>
              </w:rPr>
            </w:pPr>
          </w:p>
          <w:p w:rsidR="008B29EB" w:rsidRPr="001F701C" w:rsidRDefault="008B29EB" w:rsidP="00B17F9C">
            <w:pPr>
              <w:pStyle w:val="TableParagraph"/>
              <w:tabs>
                <w:tab w:val="left" w:pos="2368"/>
              </w:tabs>
              <w:rPr>
                <w:rFonts w:ascii="Times New Roman" w:hAnsi="Times New Roman"/>
                <w:b/>
                <w:bCs/>
                <w:i/>
                <w:iCs/>
                <w:sz w:val="20"/>
                <w:szCs w:val="20"/>
              </w:rPr>
            </w:pPr>
            <w:r w:rsidRPr="001F701C">
              <w:rPr>
                <w:rFonts w:ascii="Times New Roman" w:hAnsi="Times New Roman"/>
                <w:b/>
                <w:bCs/>
                <w:i/>
                <w:iCs/>
                <w:sz w:val="20"/>
                <w:szCs w:val="20"/>
              </w:rPr>
              <w:t>Гражданско</w:t>
            </w:r>
            <w:r w:rsidRPr="001F701C">
              <w:rPr>
                <w:rFonts w:ascii="Times New Roman" w:hAnsi="Times New Roman"/>
                <w:b/>
                <w:bCs/>
                <w:i/>
                <w:iCs/>
                <w:sz w:val="20"/>
                <w:szCs w:val="20"/>
              </w:rPr>
              <w:tab/>
            </w:r>
            <w:r w:rsidRPr="001F701C">
              <w:rPr>
                <w:rFonts w:ascii="Times New Roman" w:hAnsi="Times New Roman"/>
                <w:b/>
                <w:bCs/>
                <w:i/>
                <w:iCs/>
                <w:spacing w:val="-17"/>
                <w:sz w:val="20"/>
                <w:szCs w:val="20"/>
              </w:rPr>
              <w:t xml:space="preserve">- </w:t>
            </w:r>
            <w:r w:rsidRPr="001F701C">
              <w:rPr>
                <w:rFonts w:ascii="Times New Roman" w:hAnsi="Times New Roman"/>
                <w:b/>
                <w:bCs/>
                <w:i/>
                <w:iCs/>
                <w:sz w:val="20"/>
                <w:szCs w:val="20"/>
              </w:rPr>
              <w:t>патриотическое</w:t>
            </w:r>
          </w:p>
        </w:tc>
        <w:tc>
          <w:tcPr>
            <w:tcW w:w="2410" w:type="dxa"/>
            <w:gridSpan w:val="6"/>
          </w:tcPr>
          <w:p w:rsidR="008B29EB" w:rsidRPr="001F701C" w:rsidRDefault="008B29EB" w:rsidP="00B17F9C">
            <w:pPr>
              <w:pStyle w:val="TableParagraph"/>
              <w:tabs>
                <w:tab w:val="left" w:pos="2285"/>
              </w:tabs>
              <w:rPr>
                <w:rFonts w:ascii="Times New Roman" w:hAnsi="Times New Roman"/>
                <w:sz w:val="20"/>
                <w:szCs w:val="20"/>
                <w:lang w:val="ru-RU"/>
              </w:rPr>
            </w:pPr>
            <w:r w:rsidRPr="001F701C">
              <w:rPr>
                <w:rFonts w:ascii="Times New Roman" w:hAnsi="Times New Roman"/>
                <w:sz w:val="20"/>
                <w:szCs w:val="20"/>
                <w:lang w:val="ru-RU"/>
              </w:rPr>
              <w:t>12 апреля. День космонавтики. Всероссийский</w:t>
            </w:r>
            <w:r w:rsidRPr="001F701C">
              <w:rPr>
                <w:rFonts w:ascii="Times New Roman" w:hAnsi="Times New Roman"/>
                <w:sz w:val="20"/>
                <w:szCs w:val="20"/>
                <w:lang w:val="ru-RU"/>
              </w:rPr>
              <w:tab/>
            </w:r>
            <w:r w:rsidRPr="001F701C">
              <w:rPr>
                <w:rFonts w:ascii="Times New Roman" w:hAnsi="Times New Roman"/>
                <w:w w:val="95"/>
                <w:sz w:val="20"/>
                <w:szCs w:val="20"/>
                <w:lang w:val="ru-RU"/>
              </w:rPr>
              <w:t>Гагаринский</w:t>
            </w:r>
          </w:p>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урок «Космос – это мы!»</w:t>
            </w:r>
          </w:p>
        </w:tc>
        <w:tc>
          <w:tcPr>
            <w:tcW w:w="850" w:type="dxa"/>
            <w:gridSpan w:val="3"/>
          </w:tcPr>
          <w:p w:rsidR="008B29EB" w:rsidRDefault="008B29EB">
            <w:r w:rsidRPr="009B4A67">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b/>
                <w:bCs/>
                <w:sz w:val="20"/>
                <w:szCs w:val="20"/>
                <w:lang w:val="ru-RU"/>
              </w:rPr>
            </w:pPr>
          </w:p>
          <w:p w:rsidR="008B29EB" w:rsidRPr="001F701C" w:rsidRDefault="008B29EB" w:rsidP="00B17F9C">
            <w:pPr>
              <w:pStyle w:val="TableParagraph"/>
              <w:rPr>
                <w:rFonts w:ascii="Times New Roman" w:hAnsi="Times New Roman"/>
                <w:sz w:val="20"/>
                <w:szCs w:val="20"/>
              </w:rPr>
            </w:pPr>
            <w:r w:rsidRPr="001F701C">
              <w:rPr>
                <w:rFonts w:ascii="Times New Roman" w:hAnsi="Times New Roman"/>
                <w:sz w:val="20"/>
                <w:szCs w:val="20"/>
                <w:lang w:val="ru-RU"/>
              </w:rPr>
              <w:t xml:space="preserve">Кл. рук., п/о, зам. дир. </w:t>
            </w:r>
            <w:r w:rsidRPr="001F701C">
              <w:rPr>
                <w:rFonts w:ascii="Times New Roman" w:hAnsi="Times New Roman"/>
                <w:sz w:val="20"/>
                <w:szCs w:val="20"/>
              </w:rPr>
              <w:t>ВР</w:t>
            </w:r>
          </w:p>
        </w:tc>
      </w:tr>
      <w:tr w:rsidR="008B29EB" w:rsidRPr="001F701C" w:rsidTr="00340741">
        <w:trPr>
          <w:gridAfter w:val="4"/>
          <w:wAfter w:w="872" w:type="dxa"/>
          <w:trHeight w:val="894"/>
        </w:trPr>
        <w:tc>
          <w:tcPr>
            <w:tcW w:w="1276" w:type="dxa"/>
            <w:vMerge/>
            <w:tcBorders>
              <w:top w:val="nil"/>
            </w:tcBorders>
          </w:tcPr>
          <w:p w:rsidR="008B29EB" w:rsidRPr="001F701C" w:rsidRDefault="008B29EB" w:rsidP="00B17F9C">
            <w:pPr>
              <w:spacing w:after="0" w:line="240" w:lineRule="auto"/>
              <w:rPr>
                <w:rFonts w:ascii="Times New Roman" w:hAnsi="Times New Roman" w:cs="Times New Roman"/>
                <w:sz w:val="20"/>
                <w:szCs w:val="20"/>
              </w:rPr>
            </w:pPr>
          </w:p>
        </w:tc>
        <w:tc>
          <w:tcPr>
            <w:tcW w:w="2410" w:type="dxa"/>
            <w:gridSpan w:val="6"/>
          </w:tcPr>
          <w:p w:rsidR="008B29EB" w:rsidRPr="001F701C" w:rsidRDefault="008B29EB" w:rsidP="00B17F9C">
            <w:pPr>
              <w:pStyle w:val="TableParagraph"/>
              <w:tabs>
                <w:tab w:val="left" w:pos="1489"/>
                <w:tab w:val="left" w:pos="1578"/>
                <w:tab w:val="left" w:pos="2228"/>
                <w:tab w:val="left" w:pos="2820"/>
                <w:tab w:val="left" w:pos="3005"/>
              </w:tabs>
              <w:rPr>
                <w:rFonts w:ascii="Times New Roman" w:hAnsi="Times New Roman"/>
                <w:sz w:val="20"/>
                <w:szCs w:val="20"/>
                <w:lang w:val="ru-RU"/>
              </w:rPr>
            </w:pPr>
            <w:r w:rsidRPr="001F701C">
              <w:rPr>
                <w:rFonts w:ascii="Times New Roman" w:hAnsi="Times New Roman"/>
                <w:sz w:val="20"/>
                <w:szCs w:val="20"/>
                <w:lang w:val="ru-RU"/>
              </w:rPr>
              <w:t>Посещение</w:t>
            </w:r>
            <w:r w:rsidRPr="001F701C">
              <w:rPr>
                <w:rFonts w:ascii="Times New Roman" w:hAnsi="Times New Roman"/>
                <w:sz w:val="20"/>
                <w:szCs w:val="20"/>
                <w:lang w:val="ru-RU"/>
              </w:rPr>
              <w:tab/>
            </w:r>
            <w:r w:rsidRPr="001F701C">
              <w:rPr>
                <w:rFonts w:ascii="Times New Roman" w:hAnsi="Times New Roman"/>
                <w:sz w:val="20"/>
                <w:szCs w:val="20"/>
                <w:lang w:val="ru-RU"/>
              </w:rPr>
              <w:tab/>
              <w:t>школьного</w:t>
            </w:r>
            <w:r w:rsidRPr="001F701C">
              <w:rPr>
                <w:rFonts w:ascii="Times New Roman" w:hAnsi="Times New Roman"/>
                <w:sz w:val="20"/>
                <w:szCs w:val="20"/>
                <w:lang w:val="ru-RU"/>
              </w:rPr>
              <w:tab/>
            </w:r>
            <w:r w:rsidRPr="001F701C">
              <w:rPr>
                <w:rFonts w:ascii="Times New Roman" w:hAnsi="Times New Roman"/>
                <w:sz w:val="20"/>
                <w:szCs w:val="20"/>
                <w:lang w:val="ru-RU"/>
              </w:rPr>
              <w:tab/>
            </w:r>
            <w:r w:rsidRPr="001F701C">
              <w:rPr>
                <w:rFonts w:ascii="Times New Roman" w:hAnsi="Times New Roman"/>
                <w:spacing w:val="-4"/>
                <w:sz w:val="20"/>
                <w:szCs w:val="20"/>
                <w:lang w:val="ru-RU"/>
              </w:rPr>
              <w:t xml:space="preserve">музея. </w:t>
            </w:r>
            <w:r w:rsidRPr="001F701C">
              <w:rPr>
                <w:rFonts w:ascii="Times New Roman" w:hAnsi="Times New Roman"/>
                <w:sz w:val="20"/>
                <w:szCs w:val="20"/>
                <w:lang w:val="ru-RU"/>
              </w:rPr>
              <w:t>Экскурсия</w:t>
            </w:r>
            <w:r w:rsidRPr="001F701C">
              <w:rPr>
                <w:rFonts w:ascii="Times New Roman" w:hAnsi="Times New Roman"/>
                <w:sz w:val="20"/>
                <w:szCs w:val="20"/>
                <w:lang w:val="ru-RU"/>
              </w:rPr>
              <w:tab/>
              <w:t>«Все</w:t>
            </w:r>
            <w:r w:rsidRPr="001F701C">
              <w:rPr>
                <w:rFonts w:ascii="Times New Roman" w:hAnsi="Times New Roman"/>
                <w:sz w:val="20"/>
                <w:szCs w:val="20"/>
                <w:lang w:val="ru-RU"/>
              </w:rPr>
              <w:tab/>
              <w:t>для</w:t>
            </w:r>
            <w:r w:rsidRPr="001F701C">
              <w:rPr>
                <w:rFonts w:ascii="Times New Roman" w:hAnsi="Times New Roman"/>
                <w:sz w:val="20"/>
                <w:szCs w:val="20"/>
                <w:lang w:val="ru-RU"/>
              </w:rPr>
              <w:tab/>
            </w:r>
            <w:r w:rsidRPr="001F701C">
              <w:rPr>
                <w:rFonts w:ascii="Times New Roman" w:hAnsi="Times New Roman"/>
                <w:spacing w:val="-3"/>
                <w:sz w:val="20"/>
                <w:szCs w:val="20"/>
                <w:lang w:val="ru-RU"/>
              </w:rPr>
              <w:t>фронта!</w:t>
            </w:r>
          </w:p>
          <w:p w:rsidR="008B29EB" w:rsidRPr="001F701C" w:rsidRDefault="008B29EB" w:rsidP="00B17F9C">
            <w:pPr>
              <w:pStyle w:val="TableParagraph"/>
              <w:rPr>
                <w:rFonts w:ascii="Times New Roman" w:hAnsi="Times New Roman"/>
                <w:sz w:val="20"/>
                <w:szCs w:val="20"/>
              </w:rPr>
            </w:pPr>
            <w:r w:rsidRPr="001F701C">
              <w:rPr>
                <w:rFonts w:ascii="Times New Roman" w:hAnsi="Times New Roman"/>
                <w:sz w:val="20"/>
                <w:szCs w:val="20"/>
              </w:rPr>
              <w:lastRenderedPageBreak/>
              <w:t>Все для Победы!»</w:t>
            </w:r>
          </w:p>
        </w:tc>
        <w:tc>
          <w:tcPr>
            <w:tcW w:w="850" w:type="dxa"/>
            <w:gridSpan w:val="3"/>
          </w:tcPr>
          <w:p w:rsidR="008B29EB" w:rsidRDefault="008B29EB">
            <w:r w:rsidRPr="009B4A67">
              <w:rPr>
                <w:rFonts w:ascii="Times New Roman" w:hAnsi="Times New Roman"/>
                <w:sz w:val="20"/>
                <w:szCs w:val="20"/>
              </w:rPr>
              <w:lastRenderedPageBreak/>
              <w:t>5-9 кл</w:t>
            </w:r>
          </w:p>
        </w:tc>
        <w:tc>
          <w:tcPr>
            <w:tcW w:w="1558" w:type="dxa"/>
            <w:gridSpan w:val="6"/>
          </w:tcPr>
          <w:p w:rsidR="008B29EB" w:rsidRPr="001F701C" w:rsidRDefault="008B29EB" w:rsidP="00B17F9C">
            <w:pPr>
              <w:pStyle w:val="TableParagraph"/>
              <w:tabs>
                <w:tab w:val="left" w:pos="2140"/>
              </w:tabs>
              <w:rPr>
                <w:rFonts w:ascii="Times New Roman" w:hAnsi="Times New Roman"/>
                <w:sz w:val="20"/>
                <w:szCs w:val="20"/>
              </w:rPr>
            </w:pPr>
            <w:r w:rsidRPr="001F701C">
              <w:rPr>
                <w:rFonts w:ascii="Times New Roman" w:hAnsi="Times New Roman"/>
                <w:sz w:val="20"/>
                <w:szCs w:val="20"/>
              </w:rPr>
              <w:t>Руководитель</w:t>
            </w:r>
            <w:r w:rsidRPr="001F701C">
              <w:rPr>
                <w:rFonts w:ascii="Times New Roman" w:hAnsi="Times New Roman"/>
                <w:sz w:val="20"/>
                <w:szCs w:val="20"/>
              </w:rPr>
              <w:tab/>
            </w:r>
            <w:r w:rsidRPr="001F701C">
              <w:rPr>
                <w:rFonts w:ascii="Times New Roman" w:hAnsi="Times New Roman"/>
                <w:spacing w:val="-3"/>
                <w:sz w:val="20"/>
                <w:szCs w:val="20"/>
              </w:rPr>
              <w:t xml:space="preserve">музея. </w:t>
            </w:r>
            <w:r w:rsidRPr="001F701C">
              <w:rPr>
                <w:rFonts w:ascii="Times New Roman" w:hAnsi="Times New Roman"/>
                <w:sz w:val="20"/>
                <w:szCs w:val="20"/>
              </w:rPr>
              <w:t>Актив музея</w:t>
            </w:r>
          </w:p>
        </w:tc>
      </w:tr>
      <w:tr w:rsidR="008B29EB" w:rsidRPr="001F701C" w:rsidTr="00340741">
        <w:trPr>
          <w:gridAfter w:val="4"/>
          <w:wAfter w:w="872" w:type="dxa"/>
          <w:trHeight w:val="897"/>
        </w:trPr>
        <w:tc>
          <w:tcPr>
            <w:tcW w:w="1276" w:type="dxa"/>
            <w:vMerge/>
            <w:tcBorders>
              <w:top w:val="nil"/>
            </w:tcBorders>
          </w:tcPr>
          <w:p w:rsidR="008B29EB" w:rsidRPr="001F701C" w:rsidRDefault="008B29EB" w:rsidP="00B17F9C">
            <w:pPr>
              <w:spacing w:after="0" w:line="240" w:lineRule="auto"/>
              <w:rPr>
                <w:rFonts w:ascii="Times New Roman" w:hAnsi="Times New Roman" w:cs="Times New Roman"/>
                <w:sz w:val="20"/>
                <w:szCs w:val="20"/>
              </w:rPr>
            </w:pPr>
          </w:p>
        </w:tc>
        <w:tc>
          <w:tcPr>
            <w:tcW w:w="2410"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Конкурс «Боевых листов «Путь к Победе!»</w:t>
            </w:r>
          </w:p>
        </w:tc>
        <w:tc>
          <w:tcPr>
            <w:tcW w:w="850" w:type="dxa"/>
            <w:gridSpan w:val="3"/>
          </w:tcPr>
          <w:p w:rsidR="008B29EB" w:rsidRDefault="008B29EB">
            <w:r w:rsidRPr="00FC45B4">
              <w:rPr>
                <w:rFonts w:ascii="Times New Roman" w:hAnsi="Times New Roman"/>
                <w:sz w:val="20"/>
                <w:szCs w:val="20"/>
              </w:rPr>
              <w:t>5-9 кл</w:t>
            </w:r>
          </w:p>
        </w:tc>
        <w:tc>
          <w:tcPr>
            <w:tcW w:w="1558" w:type="dxa"/>
            <w:gridSpan w:val="6"/>
          </w:tcPr>
          <w:p w:rsidR="008B29EB" w:rsidRPr="001F701C" w:rsidRDefault="008B29EB" w:rsidP="00B17F9C">
            <w:pPr>
              <w:pStyle w:val="TableParagraph"/>
              <w:tabs>
                <w:tab w:val="left" w:pos="181"/>
                <w:tab w:val="left" w:pos="1702"/>
              </w:tabs>
              <w:rPr>
                <w:rFonts w:ascii="Times New Roman" w:hAnsi="Times New Roman"/>
                <w:sz w:val="20"/>
                <w:szCs w:val="20"/>
                <w:lang w:val="ru-RU"/>
              </w:rPr>
            </w:pPr>
            <w:r w:rsidRPr="001F701C">
              <w:rPr>
                <w:rFonts w:ascii="Times New Roman" w:hAnsi="Times New Roman"/>
                <w:sz w:val="20"/>
                <w:szCs w:val="20"/>
                <w:lang w:val="ru-RU"/>
              </w:rPr>
              <w:t>зам. дир. ВР, п/о, кл. рук., сек- тор</w:t>
            </w:r>
            <w:r w:rsidRPr="001F701C">
              <w:rPr>
                <w:rFonts w:ascii="Times New Roman" w:hAnsi="Times New Roman"/>
                <w:sz w:val="20"/>
                <w:szCs w:val="20"/>
                <w:lang w:val="ru-RU"/>
              </w:rPr>
              <w:tab/>
              <w:t>УСУ</w:t>
            </w:r>
            <w:r w:rsidRPr="001F701C">
              <w:rPr>
                <w:rFonts w:ascii="Times New Roman" w:hAnsi="Times New Roman"/>
                <w:sz w:val="20"/>
                <w:szCs w:val="20"/>
                <w:lang w:val="ru-RU"/>
              </w:rPr>
              <w:tab/>
            </w:r>
            <w:r w:rsidRPr="001F701C">
              <w:rPr>
                <w:rFonts w:ascii="Times New Roman" w:hAnsi="Times New Roman"/>
                <w:spacing w:val="-1"/>
                <w:sz w:val="20"/>
                <w:szCs w:val="20"/>
                <w:lang w:val="ru-RU"/>
              </w:rPr>
              <w:t xml:space="preserve">«Информ. </w:t>
            </w:r>
            <w:r w:rsidRPr="001F701C">
              <w:rPr>
                <w:rFonts w:ascii="Times New Roman" w:hAnsi="Times New Roman"/>
                <w:sz w:val="20"/>
                <w:szCs w:val="20"/>
                <w:lang w:val="ru-RU"/>
              </w:rPr>
              <w:t>центр».</w:t>
            </w:r>
          </w:p>
        </w:tc>
      </w:tr>
      <w:tr w:rsidR="008B29EB" w:rsidRPr="001F701C" w:rsidTr="00340741">
        <w:trPr>
          <w:gridAfter w:val="4"/>
          <w:wAfter w:w="872" w:type="dxa"/>
          <w:trHeight w:val="859"/>
        </w:trPr>
        <w:tc>
          <w:tcPr>
            <w:tcW w:w="1276" w:type="dxa"/>
            <w:vMerge/>
            <w:tcBorders>
              <w:top w:val="nil"/>
            </w:tcBorders>
          </w:tcPr>
          <w:p w:rsidR="008B29EB" w:rsidRPr="001F701C" w:rsidRDefault="008B29EB" w:rsidP="00B17F9C">
            <w:pPr>
              <w:spacing w:after="0" w:line="240" w:lineRule="auto"/>
              <w:rPr>
                <w:rFonts w:ascii="Times New Roman" w:hAnsi="Times New Roman" w:cs="Times New Roman"/>
                <w:sz w:val="20"/>
                <w:szCs w:val="20"/>
              </w:rPr>
            </w:pPr>
          </w:p>
        </w:tc>
        <w:tc>
          <w:tcPr>
            <w:tcW w:w="2410"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 xml:space="preserve">Выставка рисунков, посвященные 9 мая «Памятные события Великой Отечественной </w:t>
            </w:r>
            <w:r w:rsidRPr="001F701C">
              <w:rPr>
                <w:rFonts w:ascii="Times New Roman" w:hAnsi="Times New Roman"/>
                <w:spacing w:val="-4"/>
                <w:sz w:val="20"/>
                <w:szCs w:val="20"/>
                <w:lang w:val="ru-RU"/>
              </w:rPr>
              <w:t>вой</w:t>
            </w:r>
            <w:r w:rsidRPr="001F701C">
              <w:rPr>
                <w:rFonts w:ascii="Times New Roman" w:hAnsi="Times New Roman"/>
                <w:sz w:val="20"/>
                <w:szCs w:val="20"/>
                <w:lang w:val="ru-RU"/>
              </w:rPr>
              <w:t>ны»</w:t>
            </w:r>
          </w:p>
        </w:tc>
        <w:tc>
          <w:tcPr>
            <w:tcW w:w="850" w:type="dxa"/>
            <w:gridSpan w:val="3"/>
          </w:tcPr>
          <w:p w:rsidR="008B29EB" w:rsidRDefault="008B29EB">
            <w:r w:rsidRPr="00FC45B4">
              <w:rPr>
                <w:rFonts w:ascii="Times New Roman" w:hAnsi="Times New Roman"/>
                <w:sz w:val="20"/>
                <w:szCs w:val="20"/>
              </w:rPr>
              <w:t>5-9 кл</w:t>
            </w:r>
          </w:p>
        </w:tc>
        <w:tc>
          <w:tcPr>
            <w:tcW w:w="1558" w:type="dxa"/>
            <w:gridSpan w:val="6"/>
          </w:tcPr>
          <w:p w:rsidR="008B29EB" w:rsidRPr="001F701C" w:rsidRDefault="008B29EB" w:rsidP="00B17F9C">
            <w:pPr>
              <w:pStyle w:val="TableParagraph"/>
              <w:jc w:val="both"/>
              <w:rPr>
                <w:rFonts w:ascii="Times New Roman" w:hAnsi="Times New Roman"/>
                <w:sz w:val="20"/>
                <w:szCs w:val="20"/>
                <w:lang w:val="ru-RU"/>
              </w:rPr>
            </w:pPr>
            <w:r w:rsidRPr="001F701C">
              <w:rPr>
                <w:rFonts w:ascii="Times New Roman" w:hAnsi="Times New Roman"/>
                <w:sz w:val="20"/>
                <w:szCs w:val="20"/>
                <w:lang w:val="ru-RU"/>
              </w:rPr>
              <w:t>п/, кл. рук, учитель ИЗО, сектор УСУ «Инфор-м. центр»</w:t>
            </w:r>
          </w:p>
        </w:tc>
      </w:tr>
      <w:tr w:rsidR="008B29EB" w:rsidRPr="001F701C" w:rsidTr="00340741">
        <w:trPr>
          <w:gridAfter w:val="4"/>
          <w:wAfter w:w="872" w:type="dxa"/>
          <w:trHeight w:val="530"/>
        </w:trPr>
        <w:tc>
          <w:tcPr>
            <w:tcW w:w="1276" w:type="dxa"/>
          </w:tcPr>
          <w:p w:rsidR="008B29EB" w:rsidRPr="001F701C" w:rsidRDefault="008B29EB" w:rsidP="00B17F9C">
            <w:pPr>
              <w:pStyle w:val="TableParagraph"/>
              <w:tabs>
                <w:tab w:val="left" w:pos="2330"/>
              </w:tabs>
              <w:rPr>
                <w:rFonts w:ascii="Times New Roman" w:hAnsi="Times New Roman"/>
                <w:b/>
                <w:bCs/>
                <w:i/>
                <w:iCs/>
                <w:sz w:val="20"/>
                <w:szCs w:val="20"/>
              </w:rPr>
            </w:pPr>
            <w:r w:rsidRPr="001F701C">
              <w:rPr>
                <w:rFonts w:ascii="Times New Roman" w:hAnsi="Times New Roman"/>
                <w:b/>
                <w:bCs/>
                <w:i/>
                <w:iCs/>
                <w:sz w:val="20"/>
                <w:szCs w:val="20"/>
              </w:rPr>
              <w:t>Интеллектуально</w:t>
            </w:r>
            <w:r w:rsidRPr="001F701C">
              <w:rPr>
                <w:rFonts w:ascii="Times New Roman" w:hAnsi="Times New Roman"/>
                <w:b/>
                <w:bCs/>
                <w:i/>
                <w:iCs/>
                <w:sz w:val="20"/>
                <w:szCs w:val="20"/>
              </w:rPr>
              <w:tab/>
            </w:r>
            <w:r w:rsidRPr="001F701C">
              <w:rPr>
                <w:rFonts w:ascii="Times New Roman" w:hAnsi="Times New Roman"/>
                <w:b/>
                <w:bCs/>
                <w:i/>
                <w:iCs/>
                <w:spacing w:val="-17"/>
                <w:sz w:val="20"/>
                <w:szCs w:val="20"/>
              </w:rPr>
              <w:t xml:space="preserve">– </w:t>
            </w:r>
            <w:r w:rsidRPr="001F701C">
              <w:rPr>
                <w:rFonts w:ascii="Times New Roman" w:hAnsi="Times New Roman"/>
                <w:b/>
                <w:bCs/>
                <w:i/>
                <w:iCs/>
                <w:sz w:val="20"/>
                <w:szCs w:val="20"/>
              </w:rPr>
              <w:t>познавательное</w:t>
            </w:r>
          </w:p>
        </w:tc>
        <w:tc>
          <w:tcPr>
            <w:tcW w:w="2410"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Участие в олимпиадах и конкурсах школьников по предметам</w:t>
            </w:r>
          </w:p>
        </w:tc>
        <w:tc>
          <w:tcPr>
            <w:tcW w:w="850" w:type="dxa"/>
            <w:gridSpan w:val="3"/>
          </w:tcPr>
          <w:p w:rsidR="008B29EB" w:rsidRDefault="008B29EB">
            <w:r w:rsidRPr="00FC45B4">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b/>
                <w:bCs/>
                <w:sz w:val="20"/>
                <w:szCs w:val="20"/>
              </w:rPr>
            </w:pPr>
          </w:p>
          <w:p w:rsidR="008B29EB" w:rsidRPr="001F701C" w:rsidRDefault="008B29EB" w:rsidP="00B17F9C">
            <w:pPr>
              <w:pStyle w:val="TableParagraph"/>
              <w:rPr>
                <w:rFonts w:ascii="Times New Roman" w:hAnsi="Times New Roman"/>
                <w:sz w:val="20"/>
                <w:szCs w:val="20"/>
              </w:rPr>
            </w:pPr>
            <w:r w:rsidRPr="001F701C">
              <w:rPr>
                <w:rFonts w:ascii="Times New Roman" w:hAnsi="Times New Roman"/>
                <w:sz w:val="20"/>
                <w:szCs w:val="20"/>
              </w:rPr>
              <w:t>Учителя-предметники</w:t>
            </w:r>
          </w:p>
        </w:tc>
      </w:tr>
      <w:tr w:rsidR="008B29EB" w:rsidRPr="001F701C" w:rsidTr="00340741">
        <w:trPr>
          <w:gridAfter w:val="4"/>
          <w:wAfter w:w="872" w:type="dxa"/>
          <w:trHeight w:val="897"/>
        </w:trPr>
        <w:tc>
          <w:tcPr>
            <w:tcW w:w="1276" w:type="dxa"/>
          </w:tcPr>
          <w:p w:rsidR="008B29EB" w:rsidRPr="001F701C" w:rsidRDefault="008B29EB" w:rsidP="00B17F9C">
            <w:pPr>
              <w:pStyle w:val="TableParagraph"/>
              <w:rPr>
                <w:rFonts w:ascii="Times New Roman" w:hAnsi="Times New Roman"/>
                <w:sz w:val="20"/>
                <w:szCs w:val="20"/>
              </w:rPr>
            </w:pPr>
          </w:p>
        </w:tc>
        <w:tc>
          <w:tcPr>
            <w:tcW w:w="2410" w:type="dxa"/>
            <w:gridSpan w:val="6"/>
          </w:tcPr>
          <w:p w:rsidR="008B29EB" w:rsidRPr="001F701C" w:rsidRDefault="008B29EB" w:rsidP="00B17F9C">
            <w:pPr>
              <w:pStyle w:val="TableParagraph"/>
              <w:tabs>
                <w:tab w:val="left" w:pos="1302"/>
                <w:tab w:val="left" w:pos="1696"/>
                <w:tab w:val="left" w:pos="2602"/>
                <w:tab w:val="left" w:pos="3187"/>
              </w:tabs>
              <w:rPr>
                <w:rFonts w:ascii="Times New Roman" w:hAnsi="Times New Roman"/>
                <w:sz w:val="20"/>
                <w:szCs w:val="20"/>
                <w:lang w:val="ru-RU"/>
              </w:rPr>
            </w:pPr>
            <w:r w:rsidRPr="001F701C">
              <w:rPr>
                <w:rFonts w:ascii="Times New Roman" w:hAnsi="Times New Roman"/>
                <w:sz w:val="20"/>
                <w:szCs w:val="20"/>
                <w:lang w:val="ru-RU"/>
              </w:rPr>
              <w:t>30.04.</w:t>
            </w:r>
            <w:r w:rsidRPr="001F701C">
              <w:rPr>
                <w:rFonts w:ascii="Times New Roman" w:hAnsi="Times New Roman"/>
                <w:sz w:val="20"/>
                <w:szCs w:val="20"/>
                <w:lang w:val="ru-RU"/>
              </w:rPr>
              <w:tab/>
              <w:t>День</w:t>
            </w:r>
            <w:r w:rsidRPr="001F701C">
              <w:rPr>
                <w:rFonts w:ascii="Times New Roman" w:hAnsi="Times New Roman"/>
                <w:sz w:val="20"/>
                <w:szCs w:val="20"/>
                <w:lang w:val="ru-RU"/>
              </w:rPr>
              <w:tab/>
            </w:r>
            <w:r w:rsidRPr="001F701C">
              <w:rPr>
                <w:rFonts w:ascii="Times New Roman" w:hAnsi="Times New Roman"/>
                <w:spacing w:val="-3"/>
                <w:sz w:val="20"/>
                <w:szCs w:val="20"/>
                <w:lang w:val="ru-RU"/>
              </w:rPr>
              <w:t xml:space="preserve">пожарной </w:t>
            </w:r>
            <w:r w:rsidRPr="001F701C">
              <w:rPr>
                <w:rFonts w:ascii="Times New Roman" w:hAnsi="Times New Roman"/>
                <w:sz w:val="20"/>
                <w:szCs w:val="20"/>
                <w:lang w:val="ru-RU"/>
              </w:rPr>
              <w:t>охраны.</w:t>
            </w:r>
            <w:r w:rsidRPr="001F701C">
              <w:rPr>
                <w:rFonts w:ascii="Times New Roman" w:hAnsi="Times New Roman"/>
                <w:sz w:val="20"/>
                <w:szCs w:val="20"/>
                <w:lang w:val="ru-RU"/>
              </w:rPr>
              <w:tab/>
              <w:t>Тематический</w:t>
            </w:r>
            <w:r w:rsidRPr="001F701C">
              <w:rPr>
                <w:rFonts w:ascii="Times New Roman" w:hAnsi="Times New Roman"/>
                <w:sz w:val="20"/>
                <w:szCs w:val="20"/>
                <w:lang w:val="ru-RU"/>
              </w:rPr>
              <w:tab/>
            </w:r>
            <w:r w:rsidRPr="001F701C">
              <w:rPr>
                <w:rFonts w:ascii="Times New Roman" w:hAnsi="Times New Roman"/>
                <w:spacing w:val="-5"/>
                <w:sz w:val="20"/>
                <w:szCs w:val="20"/>
                <w:lang w:val="ru-RU"/>
              </w:rPr>
              <w:t>урок</w:t>
            </w:r>
          </w:p>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ОБЖ</w:t>
            </w:r>
          </w:p>
        </w:tc>
        <w:tc>
          <w:tcPr>
            <w:tcW w:w="894" w:type="dxa"/>
            <w:gridSpan w:val="6"/>
          </w:tcPr>
          <w:p w:rsidR="008B29EB" w:rsidRDefault="008B29EB">
            <w:r w:rsidRPr="00FC45B4">
              <w:rPr>
                <w:rFonts w:ascii="Times New Roman" w:hAnsi="Times New Roman"/>
                <w:sz w:val="20"/>
                <w:szCs w:val="20"/>
              </w:rPr>
              <w:t>5-9 кл</w:t>
            </w:r>
          </w:p>
        </w:tc>
        <w:tc>
          <w:tcPr>
            <w:tcW w:w="1514" w:type="dxa"/>
            <w:gridSpan w:val="3"/>
          </w:tcPr>
          <w:p w:rsidR="008B29EB" w:rsidRPr="001F701C" w:rsidRDefault="008B29EB" w:rsidP="00B17F9C">
            <w:pPr>
              <w:pStyle w:val="TableParagraph"/>
              <w:rPr>
                <w:rFonts w:ascii="Times New Roman" w:hAnsi="Times New Roman"/>
                <w:b/>
                <w:bCs/>
                <w:sz w:val="20"/>
                <w:szCs w:val="20"/>
              </w:rPr>
            </w:pPr>
          </w:p>
          <w:p w:rsidR="008B29EB" w:rsidRPr="001F701C" w:rsidRDefault="008B29EB" w:rsidP="00B17F9C">
            <w:pPr>
              <w:pStyle w:val="TableParagraph"/>
              <w:rPr>
                <w:rFonts w:ascii="Times New Roman" w:hAnsi="Times New Roman"/>
                <w:sz w:val="20"/>
                <w:szCs w:val="20"/>
              </w:rPr>
            </w:pPr>
            <w:r w:rsidRPr="001F701C">
              <w:rPr>
                <w:rFonts w:ascii="Times New Roman" w:hAnsi="Times New Roman"/>
                <w:sz w:val="20"/>
                <w:szCs w:val="20"/>
              </w:rPr>
              <w:t>Учитель ОБЖ</w:t>
            </w:r>
          </w:p>
        </w:tc>
      </w:tr>
      <w:tr w:rsidR="008B29EB" w:rsidRPr="001F701C" w:rsidTr="00340741">
        <w:trPr>
          <w:gridAfter w:val="4"/>
          <w:wAfter w:w="872" w:type="dxa"/>
          <w:trHeight w:val="599"/>
        </w:trPr>
        <w:tc>
          <w:tcPr>
            <w:tcW w:w="1276" w:type="dxa"/>
            <w:vMerge w:val="restart"/>
          </w:tcPr>
          <w:p w:rsidR="008B29EB" w:rsidRPr="001F701C" w:rsidRDefault="008B29EB" w:rsidP="00B17F9C">
            <w:pPr>
              <w:pStyle w:val="TableParagraph"/>
              <w:rPr>
                <w:rFonts w:ascii="Times New Roman" w:hAnsi="Times New Roman"/>
                <w:b/>
                <w:bCs/>
                <w:sz w:val="20"/>
                <w:szCs w:val="20"/>
              </w:rPr>
            </w:pPr>
          </w:p>
          <w:p w:rsidR="008B29EB" w:rsidRPr="001F701C" w:rsidRDefault="008B29EB" w:rsidP="00B17F9C">
            <w:pPr>
              <w:pStyle w:val="TableParagraph"/>
              <w:rPr>
                <w:rFonts w:ascii="Times New Roman" w:hAnsi="Times New Roman"/>
                <w:b/>
                <w:bCs/>
                <w:sz w:val="20"/>
                <w:szCs w:val="20"/>
              </w:rPr>
            </w:pPr>
          </w:p>
          <w:p w:rsidR="008B29EB" w:rsidRPr="001F701C" w:rsidRDefault="008B29EB" w:rsidP="00B17F9C">
            <w:pPr>
              <w:pStyle w:val="TableParagraph"/>
              <w:rPr>
                <w:rFonts w:ascii="Times New Roman" w:hAnsi="Times New Roman"/>
                <w:b/>
                <w:bCs/>
                <w:sz w:val="20"/>
                <w:szCs w:val="20"/>
              </w:rPr>
            </w:pPr>
          </w:p>
          <w:p w:rsidR="008B29EB" w:rsidRPr="001F701C" w:rsidRDefault="008B29EB" w:rsidP="00B17F9C">
            <w:pPr>
              <w:pStyle w:val="TableParagraph"/>
              <w:rPr>
                <w:rFonts w:ascii="Times New Roman" w:hAnsi="Times New Roman"/>
                <w:b/>
                <w:bCs/>
                <w:i/>
                <w:iCs/>
                <w:sz w:val="20"/>
                <w:szCs w:val="20"/>
              </w:rPr>
            </w:pPr>
            <w:r w:rsidRPr="001F701C">
              <w:rPr>
                <w:rFonts w:ascii="Times New Roman" w:hAnsi="Times New Roman"/>
                <w:b/>
                <w:bCs/>
                <w:i/>
                <w:iCs/>
                <w:sz w:val="20"/>
                <w:szCs w:val="20"/>
              </w:rPr>
              <w:t>Трудовое, профориентационное</w:t>
            </w:r>
          </w:p>
        </w:tc>
        <w:tc>
          <w:tcPr>
            <w:tcW w:w="2410" w:type="dxa"/>
            <w:gridSpan w:val="6"/>
          </w:tcPr>
          <w:p w:rsidR="008B29EB" w:rsidRPr="001F701C" w:rsidRDefault="008B29EB" w:rsidP="00B17F9C">
            <w:pPr>
              <w:pStyle w:val="TableParagraph"/>
              <w:rPr>
                <w:rFonts w:ascii="Times New Roman" w:hAnsi="Times New Roman"/>
                <w:sz w:val="20"/>
                <w:szCs w:val="20"/>
              </w:rPr>
            </w:pPr>
            <w:r w:rsidRPr="001F701C">
              <w:rPr>
                <w:rFonts w:ascii="Times New Roman" w:hAnsi="Times New Roman"/>
                <w:sz w:val="20"/>
                <w:szCs w:val="20"/>
              </w:rPr>
              <w:t>Общешкольный субботник</w:t>
            </w:r>
          </w:p>
        </w:tc>
        <w:tc>
          <w:tcPr>
            <w:tcW w:w="894" w:type="dxa"/>
            <w:gridSpan w:val="6"/>
          </w:tcPr>
          <w:p w:rsidR="008B29EB" w:rsidRDefault="008B29EB">
            <w:r w:rsidRPr="00FC45B4">
              <w:rPr>
                <w:rFonts w:ascii="Times New Roman" w:hAnsi="Times New Roman"/>
                <w:sz w:val="20"/>
                <w:szCs w:val="20"/>
              </w:rPr>
              <w:t>5-9 кл</w:t>
            </w:r>
          </w:p>
        </w:tc>
        <w:tc>
          <w:tcPr>
            <w:tcW w:w="1514" w:type="dxa"/>
            <w:gridSpan w:val="3"/>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Кл. рук., зам. дир. АХЧ, сектор УСУ «Трудовой»</w:t>
            </w:r>
          </w:p>
        </w:tc>
      </w:tr>
      <w:tr w:rsidR="000618F3" w:rsidRPr="001F701C" w:rsidTr="00340741">
        <w:trPr>
          <w:gridAfter w:val="4"/>
          <w:wAfter w:w="872" w:type="dxa"/>
          <w:trHeight w:val="784"/>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jc w:val="both"/>
              <w:rPr>
                <w:rFonts w:ascii="Times New Roman" w:hAnsi="Times New Roman"/>
                <w:sz w:val="20"/>
                <w:szCs w:val="20"/>
                <w:lang w:val="ru-RU"/>
              </w:rPr>
            </w:pPr>
            <w:r w:rsidRPr="001F701C">
              <w:rPr>
                <w:rFonts w:ascii="Times New Roman" w:hAnsi="Times New Roman"/>
                <w:sz w:val="20"/>
                <w:szCs w:val="20"/>
                <w:lang w:val="ru-RU"/>
              </w:rPr>
              <w:t>Просмотр онлайн урока на сайте по бесплатной профориентации для детей «Проектория»</w:t>
            </w:r>
          </w:p>
        </w:tc>
        <w:tc>
          <w:tcPr>
            <w:tcW w:w="894" w:type="dxa"/>
            <w:gridSpan w:val="6"/>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8B29EB">
            <w:pPr>
              <w:pStyle w:val="TableParagraph"/>
              <w:rPr>
                <w:rFonts w:ascii="Times New Roman" w:hAnsi="Times New Roman"/>
                <w:sz w:val="20"/>
                <w:szCs w:val="20"/>
              </w:rPr>
            </w:pPr>
            <w:r w:rsidRPr="001F701C">
              <w:rPr>
                <w:rFonts w:ascii="Times New Roman" w:hAnsi="Times New Roman"/>
                <w:sz w:val="20"/>
                <w:szCs w:val="20"/>
              </w:rPr>
              <w:t>6-</w:t>
            </w:r>
            <w:r w:rsidR="008B29EB">
              <w:rPr>
                <w:rFonts w:ascii="Times New Roman" w:hAnsi="Times New Roman"/>
                <w:sz w:val="20"/>
                <w:szCs w:val="20"/>
              </w:rPr>
              <w:t>9</w:t>
            </w:r>
            <w:r w:rsidRPr="001F701C">
              <w:rPr>
                <w:rFonts w:ascii="Times New Roman" w:hAnsi="Times New Roman"/>
                <w:sz w:val="20"/>
                <w:szCs w:val="20"/>
              </w:rPr>
              <w:t xml:space="preserve"> кл.</w:t>
            </w:r>
          </w:p>
        </w:tc>
        <w:tc>
          <w:tcPr>
            <w:tcW w:w="1514" w:type="dxa"/>
            <w:gridSpan w:val="3"/>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w:t>
            </w:r>
          </w:p>
        </w:tc>
      </w:tr>
      <w:tr w:rsidR="000618F3" w:rsidRPr="001F701C" w:rsidTr="00340741">
        <w:trPr>
          <w:gridAfter w:val="4"/>
          <w:wAfter w:w="872" w:type="dxa"/>
          <w:trHeight w:val="897"/>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Часы общения по теме «День</w:t>
            </w: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lang w:val="ru-RU"/>
              </w:rPr>
              <w:t xml:space="preserve">пожарной охраны». </w:t>
            </w:r>
            <w:r w:rsidRPr="001F701C">
              <w:rPr>
                <w:rFonts w:ascii="Times New Roman" w:hAnsi="Times New Roman"/>
                <w:sz w:val="20"/>
                <w:szCs w:val="20"/>
              </w:rPr>
              <w:t>Экскурсии в пожарную часть</w:t>
            </w:r>
          </w:p>
        </w:tc>
        <w:tc>
          <w:tcPr>
            <w:tcW w:w="894" w:type="dxa"/>
            <w:gridSpan w:val="6"/>
          </w:tcPr>
          <w:p w:rsidR="000618F3" w:rsidRPr="001F701C" w:rsidRDefault="000618F3" w:rsidP="00B17F9C">
            <w:pPr>
              <w:pStyle w:val="TableParagraph"/>
              <w:rPr>
                <w:rFonts w:ascii="Times New Roman" w:hAnsi="Times New Roman"/>
                <w:b/>
                <w:bCs/>
                <w:sz w:val="20"/>
                <w:szCs w:val="20"/>
              </w:rPr>
            </w:pPr>
          </w:p>
          <w:p w:rsidR="000618F3" w:rsidRPr="001F701C" w:rsidRDefault="008B29EB" w:rsidP="00B17F9C">
            <w:pPr>
              <w:pStyle w:val="TableParagraph"/>
              <w:rPr>
                <w:rFonts w:ascii="Times New Roman" w:hAnsi="Times New Roman"/>
                <w:sz w:val="20"/>
                <w:szCs w:val="20"/>
              </w:rPr>
            </w:pPr>
            <w:r>
              <w:rPr>
                <w:rFonts w:ascii="Times New Roman" w:hAnsi="Times New Roman"/>
                <w:sz w:val="20"/>
                <w:szCs w:val="20"/>
              </w:rPr>
              <w:t>5</w:t>
            </w:r>
            <w:r w:rsidRPr="001F701C">
              <w:rPr>
                <w:rFonts w:ascii="Times New Roman" w:hAnsi="Times New Roman"/>
                <w:sz w:val="20"/>
                <w:szCs w:val="20"/>
              </w:rPr>
              <w:t>-</w:t>
            </w:r>
            <w:r>
              <w:rPr>
                <w:rFonts w:ascii="Times New Roman" w:hAnsi="Times New Roman"/>
                <w:sz w:val="20"/>
                <w:szCs w:val="20"/>
              </w:rPr>
              <w:t>9</w:t>
            </w:r>
            <w:r w:rsidRPr="001F701C">
              <w:rPr>
                <w:rFonts w:ascii="Times New Roman" w:hAnsi="Times New Roman"/>
                <w:sz w:val="20"/>
                <w:szCs w:val="20"/>
              </w:rPr>
              <w:t xml:space="preserve"> кл</w:t>
            </w:r>
          </w:p>
        </w:tc>
        <w:tc>
          <w:tcPr>
            <w:tcW w:w="1514" w:type="dxa"/>
            <w:gridSpan w:val="3"/>
          </w:tcPr>
          <w:p w:rsidR="000618F3" w:rsidRPr="001F701C" w:rsidRDefault="000618F3" w:rsidP="00B17F9C">
            <w:pPr>
              <w:pStyle w:val="TableParagraph"/>
              <w:tabs>
                <w:tab w:val="left" w:pos="780"/>
                <w:tab w:val="left" w:pos="2180"/>
              </w:tabs>
              <w:rPr>
                <w:rFonts w:ascii="Times New Roman" w:hAnsi="Times New Roman"/>
                <w:sz w:val="20"/>
                <w:szCs w:val="20"/>
                <w:lang w:val="ru-RU"/>
              </w:rPr>
            </w:pPr>
            <w:r w:rsidRPr="001F701C">
              <w:rPr>
                <w:rFonts w:ascii="Times New Roman" w:hAnsi="Times New Roman"/>
                <w:sz w:val="20"/>
                <w:szCs w:val="20"/>
                <w:lang w:val="ru-RU"/>
              </w:rPr>
              <w:t>п/о,</w:t>
            </w:r>
            <w:r w:rsidRPr="001F701C">
              <w:rPr>
                <w:rFonts w:ascii="Times New Roman" w:hAnsi="Times New Roman"/>
                <w:sz w:val="20"/>
                <w:szCs w:val="20"/>
                <w:lang w:val="ru-RU"/>
              </w:rPr>
              <w:tab/>
              <w:t>учитель</w:t>
            </w:r>
            <w:r w:rsidRPr="001F701C">
              <w:rPr>
                <w:rFonts w:ascii="Times New Roman" w:hAnsi="Times New Roman"/>
                <w:sz w:val="20"/>
                <w:szCs w:val="20"/>
                <w:lang w:val="ru-RU"/>
              </w:rPr>
              <w:tab/>
            </w:r>
            <w:r w:rsidRPr="001F701C">
              <w:rPr>
                <w:rFonts w:ascii="Times New Roman" w:hAnsi="Times New Roman"/>
                <w:spacing w:val="-4"/>
                <w:sz w:val="20"/>
                <w:szCs w:val="20"/>
                <w:lang w:val="ru-RU"/>
              </w:rPr>
              <w:t xml:space="preserve">ОБЖ, </w:t>
            </w:r>
            <w:r w:rsidRPr="001F701C">
              <w:rPr>
                <w:rFonts w:ascii="Times New Roman" w:hAnsi="Times New Roman"/>
                <w:sz w:val="20"/>
                <w:szCs w:val="20"/>
                <w:lang w:val="ru-RU"/>
              </w:rPr>
              <w:t>кл. рук</w:t>
            </w:r>
          </w:p>
        </w:tc>
      </w:tr>
      <w:tr w:rsidR="000618F3" w:rsidRPr="001F701C" w:rsidTr="00340741">
        <w:trPr>
          <w:gridAfter w:val="4"/>
          <w:wAfter w:w="872" w:type="dxa"/>
          <w:trHeight w:val="1194"/>
        </w:trPr>
        <w:tc>
          <w:tcPr>
            <w:tcW w:w="1276" w:type="dxa"/>
            <w:vMerge w:val="restart"/>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i/>
                <w:iCs/>
                <w:sz w:val="20"/>
                <w:szCs w:val="20"/>
              </w:rPr>
            </w:pPr>
            <w:r w:rsidRPr="001F701C">
              <w:rPr>
                <w:rFonts w:ascii="Times New Roman" w:hAnsi="Times New Roman"/>
                <w:b/>
                <w:bCs/>
                <w:i/>
                <w:iCs/>
                <w:sz w:val="20"/>
                <w:szCs w:val="20"/>
              </w:rPr>
              <w:t>Семейное</w:t>
            </w:r>
          </w:p>
        </w:tc>
        <w:tc>
          <w:tcPr>
            <w:tcW w:w="2410" w:type="dxa"/>
            <w:gridSpan w:val="6"/>
          </w:tcPr>
          <w:p w:rsidR="000618F3" w:rsidRPr="001F701C" w:rsidRDefault="000618F3" w:rsidP="00B17F9C">
            <w:pPr>
              <w:pStyle w:val="TableParagraph"/>
              <w:tabs>
                <w:tab w:val="left" w:pos="2607"/>
              </w:tabs>
              <w:jc w:val="both"/>
              <w:rPr>
                <w:rFonts w:ascii="Times New Roman" w:hAnsi="Times New Roman"/>
                <w:sz w:val="20"/>
                <w:szCs w:val="20"/>
              </w:rPr>
            </w:pPr>
            <w:r w:rsidRPr="001F701C">
              <w:rPr>
                <w:rFonts w:ascii="Times New Roman" w:hAnsi="Times New Roman"/>
                <w:sz w:val="20"/>
                <w:szCs w:val="20"/>
                <w:lang w:val="ru-RU"/>
              </w:rPr>
              <w:t xml:space="preserve">Родительские собрания в классах по подготовке к экзаменам. </w:t>
            </w:r>
            <w:r w:rsidRPr="001F701C">
              <w:rPr>
                <w:rFonts w:ascii="Times New Roman" w:hAnsi="Times New Roman"/>
                <w:sz w:val="20"/>
                <w:szCs w:val="20"/>
              </w:rPr>
              <w:t xml:space="preserve">Консультации </w:t>
            </w:r>
            <w:r w:rsidRPr="001F701C">
              <w:rPr>
                <w:rFonts w:ascii="Times New Roman" w:hAnsi="Times New Roman"/>
                <w:spacing w:val="-3"/>
                <w:sz w:val="20"/>
                <w:szCs w:val="20"/>
              </w:rPr>
              <w:t xml:space="preserve">учителей- </w:t>
            </w:r>
            <w:r w:rsidRPr="001F701C">
              <w:rPr>
                <w:rFonts w:ascii="Times New Roman" w:hAnsi="Times New Roman"/>
                <w:sz w:val="20"/>
                <w:szCs w:val="20"/>
              </w:rPr>
              <w:t>предметников</w:t>
            </w:r>
          </w:p>
        </w:tc>
        <w:tc>
          <w:tcPr>
            <w:tcW w:w="894" w:type="dxa"/>
            <w:gridSpan w:val="6"/>
          </w:tcPr>
          <w:p w:rsidR="000618F3" w:rsidRPr="001F701C" w:rsidRDefault="000618F3" w:rsidP="00B17F9C">
            <w:pPr>
              <w:pStyle w:val="TableParagraph"/>
              <w:rPr>
                <w:rFonts w:ascii="Times New Roman" w:hAnsi="Times New Roman"/>
                <w:b/>
                <w:bCs/>
                <w:sz w:val="20"/>
                <w:szCs w:val="20"/>
              </w:rPr>
            </w:pPr>
          </w:p>
          <w:p w:rsidR="000618F3" w:rsidRPr="001F701C" w:rsidRDefault="000618F3" w:rsidP="008B29EB">
            <w:pPr>
              <w:pStyle w:val="TableParagraph"/>
              <w:rPr>
                <w:rFonts w:ascii="Times New Roman" w:hAnsi="Times New Roman"/>
                <w:sz w:val="20"/>
                <w:szCs w:val="20"/>
              </w:rPr>
            </w:pPr>
            <w:r w:rsidRPr="001F701C">
              <w:rPr>
                <w:rFonts w:ascii="Times New Roman" w:hAnsi="Times New Roman"/>
                <w:sz w:val="20"/>
                <w:szCs w:val="20"/>
              </w:rPr>
              <w:t>9 кл</w:t>
            </w:r>
          </w:p>
        </w:tc>
        <w:tc>
          <w:tcPr>
            <w:tcW w:w="1514" w:type="dxa"/>
            <w:gridSpan w:val="3"/>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Администрация, кл. рук.</w:t>
            </w:r>
          </w:p>
        </w:tc>
      </w:tr>
      <w:tr w:rsidR="000618F3" w:rsidRPr="001F701C" w:rsidTr="00340741">
        <w:trPr>
          <w:gridAfter w:val="4"/>
          <w:wAfter w:w="872" w:type="dxa"/>
          <w:trHeight w:val="1795"/>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jc w:val="both"/>
              <w:rPr>
                <w:rFonts w:ascii="Times New Roman" w:hAnsi="Times New Roman"/>
                <w:sz w:val="20"/>
                <w:szCs w:val="20"/>
                <w:lang w:val="ru-RU"/>
              </w:rPr>
            </w:pPr>
            <w:r w:rsidRPr="001F701C">
              <w:rPr>
                <w:rFonts w:ascii="Times New Roman" w:hAnsi="Times New Roman"/>
                <w:sz w:val="20"/>
                <w:szCs w:val="20"/>
                <w:lang w:val="ru-RU"/>
              </w:rPr>
              <w:t>Изучение удовлетворенностью обучающихся, их родителей, педагогов результатами урочной и внеурочной деятельностью, в том числе и дополнительным образованием</w:t>
            </w:r>
          </w:p>
        </w:tc>
        <w:tc>
          <w:tcPr>
            <w:tcW w:w="894" w:type="dxa"/>
            <w:gridSpan w:val="6"/>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w w:val="99"/>
                <w:sz w:val="20"/>
                <w:szCs w:val="20"/>
              </w:rPr>
              <w:t>-</w:t>
            </w:r>
          </w:p>
        </w:tc>
        <w:tc>
          <w:tcPr>
            <w:tcW w:w="1514"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Кл. рук., зам. дир. ВР</w:t>
            </w:r>
          </w:p>
        </w:tc>
      </w:tr>
      <w:tr w:rsidR="008B29EB" w:rsidRPr="001F701C" w:rsidTr="00340741">
        <w:trPr>
          <w:gridAfter w:val="4"/>
          <w:wAfter w:w="872" w:type="dxa"/>
          <w:trHeight w:val="597"/>
        </w:trPr>
        <w:tc>
          <w:tcPr>
            <w:tcW w:w="1276" w:type="dxa"/>
            <w:vMerge w:val="restart"/>
          </w:tcPr>
          <w:p w:rsidR="008B29EB" w:rsidRPr="001F701C" w:rsidRDefault="008B29EB" w:rsidP="00B17F9C">
            <w:pPr>
              <w:pStyle w:val="TableParagraph"/>
              <w:rPr>
                <w:rFonts w:ascii="Times New Roman" w:hAnsi="Times New Roman"/>
                <w:b/>
                <w:bCs/>
                <w:sz w:val="20"/>
                <w:szCs w:val="20"/>
                <w:lang w:val="ru-RU"/>
              </w:rPr>
            </w:pPr>
          </w:p>
          <w:p w:rsidR="008B29EB" w:rsidRPr="001F701C" w:rsidRDefault="008B29EB" w:rsidP="00B17F9C">
            <w:pPr>
              <w:pStyle w:val="TableParagraph"/>
              <w:rPr>
                <w:rFonts w:ascii="Times New Roman" w:hAnsi="Times New Roman"/>
                <w:b/>
                <w:bCs/>
                <w:sz w:val="20"/>
                <w:szCs w:val="20"/>
                <w:lang w:val="ru-RU"/>
              </w:rPr>
            </w:pPr>
          </w:p>
          <w:p w:rsidR="008B29EB" w:rsidRPr="001F701C" w:rsidRDefault="008B29EB" w:rsidP="00B17F9C">
            <w:pPr>
              <w:pStyle w:val="TableParagraph"/>
              <w:rPr>
                <w:rFonts w:ascii="Times New Roman" w:hAnsi="Times New Roman"/>
                <w:b/>
                <w:bCs/>
                <w:sz w:val="20"/>
                <w:szCs w:val="20"/>
                <w:lang w:val="ru-RU"/>
              </w:rPr>
            </w:pPr>
          </w:p>
          <w:p w:rsidR="008B29EB" w:rsidRPr="001F701C" w:rsidRDefault="008B29EB" w:rsidP="00B17F9C">
            <w:pPr>
              <w:pStyle w:val="TableParagraph"/>
              <w:rPr>
                <w:rFonts w:ascii="Times New Roman" w:hAnsi="Times New Roman"/>
                <w:b/>
                <w:bCs/>
                <w:i/>
                <w:iCs/>
                <w:sz w:val="20"/>
                <w:szCs w:val="20"/>
              </w:rPr>
            </w:pPr>
            <w:r w:rsidRPr="001F701C">
              <w:rPr>
                <w:rFonts w:ascii="Times New Roman" w:hAnsi="Times New Roman"/>
                <w:b/>
                <w:bCs/>
                <w:i/>
                <w:iCs/>
                <w:sz w:val="20"/>
                <w:szCs w:val="20"/>
              </w:rPr>
              <w:t>Самоуправление</w:t>
            </w:r>
          </w:p>
        </w:tc>
        <w:tc>
          <w:tcPr>
            <w:tcW w:w="2410"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Заседания органов самоуправления в классах</w:t>
            </w:r>
          </w:p>
        </w:tc>
        <w:tc>
          <w:tcPr>
            <w:tcW w:w="894" w:type="dxa"/>
            <w:gridSpan w:val="6"/>
          </w:tcPr>
          <w:p w:rsidR="008B29EB" w:rsidRDefault="008B29EB">
            <w:r w:rsidRPr="00BB5C4C">
              <w:rPr>
                <w:rFonts w:ascii="Times New Roman" w:hAnsi="Times New Roman"/>
                <w:sz w:val="20"/>
                <w:szCs w:val="20"/>
              </w:rPr>
              <w:t>5-9 кл</w:t>
            </w:r>
          </w:p>
        </w:tc>
        <w:tc>
          <w:tcPr>
            <w:tcW w:w="1514" w:type="dxa"/>
            <w:gridSpan w:val="3"/>
          </w:tcPr>
          <w:p w:rsidR="008B29EB" w:rsidRPr="001F701C" w:rsidRDefault="008B29EB" w:rsidP="00B17F9C">
            <w:pPr>
              <w:pStyle w:val="TableParagraph"/>
              <w:rPr>
                <w:rFonts w:ascii="Times New Roman" w:hAnsi="Times New Roman"/>
                <w:sz w:val="20"/>
                <w:szCs w:val="20"/>
              </w:rPr>
            </w:pPr>
            <w:r w:rsidRPr="001F701C">
              <w:rPr>
                <w:rFonts w:ascii="Times New Roman" w:hAnsi="Times New Roman"/>
                <w:sz w:val="20"/>
                <w:szCs w:val="20"/>
              </w:rPr>
              <w:t>Кл. рук., лидер класса</w:t>
            </w:r>
          </w:p>
        </w:tc>
      </w:tr>
      <w:tr w:rsidR="008B29EB" w:rsidRPr="001F701C" w:rsidTr="00340741">
        <w:trPr>
          <w:gridAfter w:val="4"/>
          <w:wAfter w:w="872" w:type="dxa"/>
          <w:trHeight w:val="599"/>
        </w:trPr>
        <w:tc>
          <w:tcPr>
            <w:tcW w:w="1276" w:type="dxa"/>
            <w:vMerge/>
            <w:tcBorders>
              <w:top w:val="nil"/>
            </w:tcBorders>
          </w:tcPr>
          <w:p w:rsidR="008B29EB" w:rsidRPr="001F701C" w:rsidRDefault="008B29EB" w:rsidP="00B17F9C">
            <w:pPr>
              <w:spacing w:after="0" w:line="240" w:lineRule="auto"/>
              <w:rPr>
                <w:rFonts w:ascii="Times New Roman" w:hAnsi="Times New Roman" w:cs="Times New Roman"/>
                <w:sz w:val="20"/>
                <w:szCs w:val="20"/>
              </w:rPr>
            </w:pPr>
          </w:p>
        </w:tc>
        <w:tc>
          <w:tcPr>
            <w:tcW w:w="2410" w:type="dxa"/>
            <w:gridSpan w:val="6"/>
          </w:tcPr>
          <w:p w:rsidR="008B29EB" w:rsidRPr="001F701C" w:rsidRDefault="008B29EB" w:rsidP="00B17F9C">
            <w:pPr>
              <w:pStyle w:val="TableParagraph"/>
              <w:tabs>
                <w:tab w:val="left" w:pos="1573"/>
                <w:tab w:val="left" w:pos="2690"/>
              </w:tabs>
              <w:rPr>
                <w:rFonts w:ascii="Times New Roman" w:hAnsi="Times New Roman"/>
                <w:sz w:val="20"/>
                <w:szCs w:val="20"/>
                <w:lang w:val="ru-RU"/>
              </w:rPr>
            </w:pPr>
            <w:r w:rsidRPr="001F701C">
              <w:rPr>
                <w:rFonts w:ascii="Times New Roman" w:hAnsi="Times New Roman"/>
                <w:sz w:val="20"/>
                <w:szCs w:val="20"/>
                <w:lang w:val="ru-RU"/>
              </w:rPr>
              <w:t>Заседания</w:t>
            </w:r>
            <w:r w:rsidRPr="001F701C">
              <w:rPr>
                <w:rFonts w:ascii="Times New Roman" w:hAnsi="Times New Roman"/>
                <w:sz w:val="20"/>
                <w:szCs w:val="20"/>
                <w:lang w:val="ru-RU"/>
              </w:rPr>
              <w:tab/>
              <w:t>Совета</w:t>
            </w:r>
            <w:r w:rsidRPr="001F701C">
              <w:rPr>
                <w:rFonts w:ascii="Times New Roman" w:hAnsi="Times New Roman"/>
                <w:sz w:val="20"/>
                <w:szCs w:val="20"/>
                <w:lang w:val="ru-RU"/>
              </w:rPr>
              <w:tab/>
              <w:t>Лидеров,</w:t>
            </w:r>
          </w:p>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сборы общешкольных секторов</w:t>
            </w:r>
          </w:p>
        </w:tc>
        <w:tc>
          <w:tcPr>
            <w:tcW w:w="894" w:type="dxa"/>
            <w:gridSpan w:val="6"/>
          </w:tcPr>
          <w:p w:rsidR="008B29EB" w:rsidRDefault="008B29EB">
            <w:r w:rsidRPr="00BB5C4C">
              <w:rPr>
                <w:rFonts w:ascii="Times New Roman" w:hAnsi="Times New Roman"/>
                <w:sz w:val="20"/>
                <w:szCs w:val="20"/>
              </w:rPr>
              <w:t>5-9 кл</w:t>
            </w:r>
          </w:p>
        </w:tc>
        <w:tc>
          <w:tcPr>
            <w:tcW w:w="1514" w:type="dxa"/>
            <w:gridSpan w:val="3"/>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п/о, Лидер УСУ</w:t>
            </w:r>
          </w:p>
        </w:tc>
      </w:tr>
      <w:tr w:rsidR="008B29EB" w:rsidRPr="001F701C" w:rsidTr="00340741">
        <w:trPr>
          <w:gridAfter w:val="4"/>
          <w:wAfter w:w="872" w:type="dxa"/>
          <w:trHeight w:val="597"/>
        </w:trPr>
        <w:tc>
          <w:tcPr>
            <w:tcW w:w="1276" w:type="dxa"/>
            <w:vMerge/>
            <w:tcBorders>
              <w:top w:val="nil"/>
            </w:tcBorders>
          </w:tcPr>
          <w:p w:rsidR="008B29EB" w:rsidRPr="001F701C" w:rsidRDefault="008B29EB" w:rsidP="00B17F9C">
            <w:pPr>
              <w:spacing w:after="0" w:line="240" w:lineRule="auto"/>
              <w:rPr>
                <w:rFonts w:ascii="Times New Roman" w:hAnsi="Times New Roman" w:cs="Times New Roman"/>
                <w:sz w:val="20"/>
                <w:szCs w:val="20"/>
              </w:rPr>
            </w:pPr>
          </w:p>
        </w:tc>
        <w:tc>
          <w:tcPr>
            <w:tcW w:w="2410"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Итоговый сбор школы актива</w:t>
            </w:r>
          </w:p>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«Вертушка активиста»</w:t>
            </w:r>
          </w:p>
        </w:tc>
        <w:tc>
          <w:tcPr>
            <w:tcW w:w="894" w:type="dxa"/>
            <w:gridSpan w:val="6"/>
          </w:tcPr>
          <w:p w:rsidR="008B29EB" w:rsidRDefault="008B29EB">
            <w:r w:rsidRPr="00BB5C4C">
              <w:rPr>
                <w:rFonts w:ascii="Times New Roman" w:hAnsi="Times New Roman"/>
                <w:sz w:val="20"/>
                <w:szCs w:val="20"/>
              </w:rPr>
              <w:t>5-9 кл</w:t>
            </w:r>
          </w:p>
        </w:tc>
        <w:tc>
          <w:tcPr>
            <w:tcW w:w="1514" w:type="dxa"/>
            <w:gridSpan w:val="3"/>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п/о, Лидер УСУ</w:t>
            </w:r>
          </w:p>
        </w:tc>
      </w:tr>
      <w:tr w:rsidR="008B29EB" w:rsidRPr="001F701C" w:rsidTr="00340741">
        <w:trPr>
          <w:gridAfter w:val="4"/>
          <w:wAfter w:w="872" w:type="dxa"/>
          <w:trHeight w:val="597"/>
        </w:trPr>
        <w:tc>
          <w:tcPr>
            <w:tcW w:w="1276" w:type="dxa"/>
            <w:vMerge/>
            <w:tcBorders>
              <w:top w:val="nil"/>
            </w:tcBorders>
          </w:tcPr>
          <w:p w:rsidR="008B29EB" w:rsidRPr="001F701C" w:rsidRDefault="008B29EB" w:rsidP="00B17F9C">
            <w:pPr>
              <w:spacing w:after="0" w:line="240" w:lineRule="auto"/>
              <w:rPr>
                <w:rFonts w:ascii="Times New Roman" w:hAnsi="Times New Roman" w:cs="Times New Roman"/>
                <w:sz w:val="20"/>
                <w:szCs w:val="20"/>
              </w:rPr>
            </w:pPr>
          </w:p>
        </w:tc>
        <w:tc>
          <w:tcPr>
            <w:tcW w:w="2410"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Конкурс среди лидеров классов</w:t>
            </w:r>
          </w:p>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«Лидерами не рождаются!»</w:t>
            </w:r>
          </w:p>
        </w:tc>
        <w:tc>
          <w:tcPr>
            <w:tcW w:w="894" w:type="dxa"/>
            <w:gridSpan w:val="6"/>
          </w:tcPr>
          <w:p w:rsidR="008B29EB" w:rsidRDefault="008B29EB">
            <w:r w:rsidRPr="00BB5C4C">
              <w:rPr>
                <w:rFonts w:ascii="Times New Roman" w:hAnsi="Times New Roman"/>
                <w:sz w:val="20"/>
                <w:szCs w:val="20"/>
              </w:rPr>
              <w:t>5-9 кл</w:t>
            </w:r>
          </w:p>
        </w:tc>
        <w:tc>
          <w:tcPr>
            <w:tcW w:w="1514" w:type="dxa"/>
            <w:gridSpan w:val="3"/>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п/о, Лидер УСУ</w:t>
            </w:r>
          </w:p>
        </w:tc>
      </w:tr>
      <w:tr w:rsidR="008B29EB" w:rsidRPr="001F701C" w:rsidTr="00340741">
        <w:trPr>
          <w:gridAfter w:val="4"/>
          <w:wAfter w:w="872" w:type="dxa"/>
          <w:trHeight w:val="599"/>
        </w:trPr>
        <w:tc>
          <w:tcPr>
            <w:tcW w:w="1276" w:type="dxa"/>
          </w:tcPr>
          <w:p w:rsidR="008B29EB" w:rsidRPr="001F701C" w:rsidRDefault="008B29EB" w:rsidP="00B17F9C">
            <w:pPr>
              <w:pStyle w:val="TableParagraph"/>
              <w:rPr>
                <w:rFonts w:ascii="Times New Roman" w:hAnsi="Times New Roman"/>
                <w:b/>
                <w:bCs/>
                <w:i/>
                <w:iCs/>
                <w:sz w:val="20"/>
                <w:szCs w:val="20"/>
              </w:rPr>
            </w:pPr>
            <w:r w:rsidRPr="001F701C">
              <w:rPr>
                <w:rFonts w:ascii="Times New Roman" w:hAnsi="Times New Roman"/>
                <w:b/>
                <w:bCs/>
                <w:i/>
                <w:iCs/>
                <w:sz w:val="20"/>
                <w:szCs w:val="20"/>
              </w:rPr>
              <w:t>Спортивно – оздоровительное</w:t>
            </w:r>
          </w:p>
        </w:tc>
        <w:tc>
          <w:tcPr>
            <w:tcW w:w="2410" w:type="dxa"/>
            <w:gridSpan w:val="6"/>
          </w:tcPr>
          <w:p w:rsidR="008B29EB" w:rsidRPr="001F701C" w:rsidRDefault="008B29EB" w:rsidP="00B17F9C">
            <w:pPr>
              <w:pStyle w:val="TableParagraph"/>
              <w:tabs>
                <w:tab w:val="left" w:pos="2976"/>
              </w:tabs>
              <w:rPr>
                <w:rFonts w:ascii="Times New Roman" w:hAnsi="Times New Roman"/>
                <w:sz w:val="20"/>
                <w:szCs w:val="20"/>
                <w:lang w:val="ru-RU"/>
              </w:rPr>
            </w:pPr>
            <w:r w:rsidRPr="001F701C">
              <w:rPr>
                <w:rFonts w:ascii="Times New Roman" w:hAnsi="Times New Roman"/>
                <w:sz w:val="20"/>
                <w:szCs w:val="20"/>
                <w:lang w:val="ru-RU"/>
              </w:rPr>
              <w:t>участие в программе</w:t>
            </w:r>
            <w:r w:rsidRPr="001F701C">
              <w:rPr>
                <w:rFonts w:ascii="Times New Roman" w:hAnsi="Times New Roman"/>
                <w:sz w:val="20"/>
                <w:szCs w:val="20"/>
                <w:lang w:val="ru-RU"/>
              </w:rPr>
              <w:tab/>
              <w:t>ВФСК</w:t>
            </w:r>
          </w:p>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ГТО</w:t>
            </w:r>
          </w:p>
        </w:tc>
        <w:tc>
          <w:tcPr>
            <w:tcW w:w="894" w:type="dxa"/>
            <w:gridSpan w:val="6"/>
          </w:tcPr>
          <w:p w:rsidR="008B29EB" w:rsidRDefault="008B29EB">
            <w:r w:rsidRPr="00BB5C4C">
              <w:rPr>
                <w:rFonts w:ascii="Times New Roman" w:hAnsi="Times New Roman"/>
                <w:sz w:val="20"/>
                <w:szCs w:val="20"/>
              </w:rPr>
              <w:t>5-9 кл</w:t>
            </w:r>
          </w:p>
        </w:tc>
        <w:tc>
          <w:tcPr>
            <w:tcW w:w="1514" w:type="dxa"/>
            <w:gridSpan w:val="3"/>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Кл. рук., учителя физ-</w:t>
            </w:r>
          </w:p>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ры</w:t>
            </w:r>
          </w:p>
        </w:tc>
      </w:tr>
      <w:tr w:rsidR="008B29EB" w:rsidRPr="001F701C" w:rsidTr="00340741">
        <w:trPr>
          <w:gridAfter w:val="4"/>
          <w:wAfter w:w="872" w:type="dxa"/>
          <w:trHeight w:val="597"/>
        </w:trPr>
        <w:tc>
          <w:tcPr>
            <w:tcW w:w="1276" w:type="dxa"/>
          </w:tcPr>
          <w:p w:rsidR="008B29EB" w:rsidRPr="001F701C" w:rsidRDefault="008B29EB" w:rsidP="00B17F9C">
            <w:pPr>
              <w:pStyle w:val="TableParagraph"/>
              <w:rPr>
                <w:rFonts w:ascii="Times New Roman" w:hAnsi="Times New Roman"/>
                <w:b/>
                <w:bCs/>
                <w:i/>
                <w:iCs/>
                <w:sz w:val="20"/>
                <w:szCs w:val="20"/>
              </w:rPr>
            </w:pPr>
            <w:r w:rsidRPr="001F701C">
              <w:rPr>
                <w:rFonts w:ascii="Times New Roman" w:hAnsi="Times New Roman"/>
                <w:b/>
                <w:bCs/>
                <w:i/>
                <w:iCs/>
                <w:sz w:val="20"/>
                <w:szCs w:val="20"/>
              </w:rPr>
              <w:t>Досуговая деятельность</w:t>
            </w:r>
          </w:p>
        </w:tc>
        <w:tc>
          <w:tcPr>
            <w:tcW w:w="2410" w:type="dxa"/>
            <w:gridSpan w:val="6"/>
          </w:tcPr>
          <w:p w:rsidR="008B29EB" w:rsidRPr="001F701C" w:rsidRDefault="008B29EB" w:rsidP="00B17F9C">
            <w:pPr>
              <w:pStyle w:val="TableParagraph"/>
              <w:tabs>
                <w:tab w:val="left" w:pos="2262"/>
              </w:tabs>
              <w:rPr>
                <w:rFonts w:ascii="Times New Roman" w:hAnsi="Times New Roman"/>
                <w:sz w:val="20"/>
                <w:szCs w:val="20"/>
              </w:rPr>
            </w:pPr>
            <w:r w:rsidRPr="001F701C">
              <w:rPr>
                <w:rFonts w:ascii="Times New Roman" w:hAnsi="Times New Roman"/>
                <w:sz w:val="20"/>
                <w:szCs w:val="20"/>
              </w:rPr>
              <w:t>Классные</w:t>
            </w:r>
            <w:r w:rsidRPr="001F701C">
              <w:rPr>
                <w:rFonts w:ascii="Times New Roman" w:hAnsi="Times New Roman"/>
                <w:sz w:val="20"/>
                <w:szCs w:val="20"/>
              </w:rPr>
              <w:tab/>
              <w:t>мероприятия</w:t>
            </w:r>
          </w:p>
          <w:p w:rsidR="008B29EB" w:rsidRPr="001F701C" w:rsidRDefault="008B29EB" w:rsidP="00B17F9C">
            <w:pPr>
              <w:pStyle w:val="TableParagraph"/>
              <w:rPr>
                <w:rFonts w:ascii="Times New Roman" w:hAnsi="Times New Roman"/>
                <w:sz w:val="20"/>
                <w:szCs w:val="20"/>
              </w:rPr>
            </w:pPr>
            <w:r w:rsidRPr="001F701C">
              <w:rPr>
                <w:rFonts w:ascii="Times New Roman" w:hAnsi="Times New Roman"/>
                <w:sz w:val="20"/>
                <w:szCs w:val="20"/>
              </w:rPr>
              <w:t>«Апрельская капель»</w:t>
            </w:r>
          </w:p>
        </w:tc>
        <w:tc>
          <w:tcPr>
            <w:tcW w:w="894" w:type="dxa"/>
            <w:gridSpan w:val="6"/>
          </w:tcPr>
          <w:p w:rsidR="008B29EB" w:rsidRDefault="008B29EB">
            <w:r w:rsidRPr="00BB5C4C">
              <w:rPr>
                <w:rFonts w:ascii="Times New Roman" w:hAnsi="Times New Roman"/>
                <w:sz w:val="20"/>
                <w:szCs w:val="20"/>
              </w:rPr>
              <w:t>5-9 кл</w:t>
            </w:r>
          </w:p>
        </w:tc>
        <w:tc>
          <w:tcPr>
            <w:tcW w:w="1514" w:type="dxa"/>
            <w:gridSpan w:val="3"/>
          </w:tcPr>
          <w:p w:rsidR="008B29EB" w:rsidRPr="001F701C" w:rsidRDefault="008B29EB" w:rsidP="00B17F9C">
            <w:pPr>
              <w:pStyle w:val="TableParagraph"/>
              <w:rPr>
                <w:rFonts w:ascii="Times New Roman" w:hAnsi="Times New Roman"/>
                <w:sz w:val="20"/>
                <w:szCs w:val="20"/>
              </w:rPr>
            </w:pPr>
            <w:r w:rsidRPr="001F701C">
              <w:rPr>
                <w:rFonts w:ascii="Times New Roman" w:hAnsi="Times New Roman"/>
                <w:sz w:val="20"/>
                <w:szCs w:val="20"/>
              </w:rPr>
              <w:t>Кл. рук.</w:t>
            </w:r>
          </w:p>
        </w:tc>
      </w:tr>
      <w:tr w:rsidR="000618F3" w:rsidRPr="001F701C" w:rsidTr="00340741">
        <w:trPr>
          <w:gridAfter w:val="4"/>
          <w:wAfter w:w="872" w:type="dxa"/>
          <w:trHeight w:val="1494"/>
        </w:trPr>
        <w:tc>
          <w:tcPr>
            <w:tcW w:w="1276" w:type="dxa"/>
          </w:tcPr>
          <w:p w:rsidR="000618F3" w:rsidRPr="001F701C" w:rsidRDefault="000618F3" w:rsidP="00B17F9C">
            <w:pPr>
              <w:pStyle w:val="TableParagraph"/>
              <w:jc w:val="both"/>
              <w:rPr>
                <w:rFonts w:ascii="Times New Roman" w:hAnsi="Times New Roman"/>
                <w:b/>
                <w:bCs/>
                <w:i/>
                <w:iCs/>
                <w:sz w:val="20"/>
                <w:szCs w:val="20"/>
                <w:lang w:val="ru-RU"/>
              </w:rPr>
            </w:pPr>
            <w:r w:rsidRPr="001F701C">
              <w:rPr>
                <w:rFonts w:ascii="Times New Roman" w:hAnsi="Times New Roman"/>
                <w:b/>
                <w:bCs/>
                <w:i/>
                <w:iCs/>
                <w:sz w:val="20"/>
                <w:szCs w:val="20"/>
                <w:lang w:val="ru-RU"/>
              </w:rPr>
              <w:t>Нравственное, правовое и профилактика асоциального поведения</w:t>
            </w:r>
          </w:p>
        </w:tc>
        <w:tc>
          <w:tcPr>
            <w:tcW w:w="2410" w:type="dxa"/>
            <w:gridSpan w:val="6"/>
          </w:tcPr>
          <w:p w:rsidR="000618F3" w:rsidRPr="001F701C" w:rsidRDefault="000618F3" w:rsidP="00B17F9C">
            <w:pPr>
              <w:pStyle w:val="TableParagraph"/>
              <w:jc w:val="both"/>
              <w:rPr>
                <w:rFonts w:ascii="Times New Roman" w:hAnsi="Times New Roman"/>
                <w:sz w:val="20"/>
                <w:szCs w:val="20"/>
                <w:lang w:val="ru-RU"/>
              </w:rPr>
            </w:pPr>
            <w:r w:rsidRPr="001F701C">
              <w:rPr>
                <w:rFonts w:ascii="Times New Roman" w:hAnsi="Times New Roman"/>
                <w:sz w:val="20"/>
                <w:szCs w:val="20"/>
                <w:lang w:val="ru-RU"/>
              </w:rPr>
              <w:t>Организация и проведение тематической встречи «Административная и уголовная ответственность несовершеннолетних»</w:t>
            </w:r>
          </w:p>
        </w:tc>
        <w:tc>
          <w:tcPr>
            <w:tcW w:w="894" w:type="dxa"/>
            <w:gridSpan w:val="6"/>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7-9 кл</w:t>
            </w:r>
          </w:p>
        </w:tc>
        <w:tc>
          <w:tcPr>
            <w:tcW w:w="1514" w:type="dxa"/>
            <w:gridSpan w:val="3"/>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Зам.дир.ВР</w:t>
            </w:r>
          </w:p>
        </w:tc>
      </w:tr>
      <w:tr w:rsidR="000618F3" w:rsidRPr="001F701C" w:rsidTr="00340741">
        <w:trPr>
          <w:gridAfter w:val="4"/>
          <w:wAfter w:w="872" w:type="dxa"/>
          <w:trHeight w:val="897"/>
        </w:trPr>
        <w:tc>
          <w:tcPr>
            <w:tcW w:w="1276" w:type="dxa"/>
          </w:tcPr>
          <w:p w:rsidR="000618F3" w:rsidRPr="001F701C" w:rsidRDefault="000618F3" w:rsidP="00B17F9C">
            <w:pPr>
              <w:pStyle w:val="TableParagraph"/>
              <w:rPr>
                <w:rFonts w:ascii="Times New Roman" w:hAnsi="Times New Roman"/>
                <w:b/>
                <w:bCs/>
                <w:i/>
                <w:iCs/>
                <w:sz w:val="20"/>
                <w:szCs w:val="20"/>
              </w:rPr>
            </w:pPr>
            <w:r w:rsidRPr="001F701C">
              <w:rPr>
                <w:rFonts w:ascii="Times New Roman" w:hAnsi="Times New Roman"/>
                <w:b/>
                <w:bCs/>
                <w:i/>
                <w:iCs/>
                <w:sz w:val="20"/>
                <w:szCs w:val="20"/>
              </w:rPr>
              <w:t>Работа с классными руководителями</w:t>
            </w: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Заседание   МО   «  Итоги года.</w:t>
            </w:r>
          </w:p>
          <w:p w:rsidR="000618F3" w:rsidRPr="001F701C" w:rsidRDefault="000618F3" w:rsidP="00B17F9C">
            <w:pPr>
              <w:pStyle w:val="TableParagraph"/>
              <w:tabs>
                <w:tab w:val="left" w:pos="148"/>
                <w:tab w:val="left" w:pos="2690"/>
              </w:tabs>
              <w:rPr>
                <w:rFonts w:ascii="Times New Roman" w:hAnsi="Times New Roman"/>
                <w:sz w:val="20"/>
                <w:szCs w:val="20"/>
                <w:lang w:val="ru-RU"/>
              </w:rPr>
            </w:pPr>
            <w:r w:rsidRPr="001F701C">
              <w:rPr>
                <w:rFonts w:ascii="Times New Roman" w:hAnsi="Times New Roman"/>
                <w:sz w:val="20"/>
                <w:szCs w:val="20"/>
                <w:lang w:val="ru-RU"/>
              </w:rPr>
              <w:t>Проблемы.</w:t>
            </w:r>
            <w:r w:rsidRPr="001F701C">
              <w:rPr>
                <w:rFonts w:ascii="Times New Roman" w:hAnsi="Times New Roman"/>
                <w:sz w:val="20"/>
                <w:szCs w:val="20"/>
                <w:lang w:val="ru-RU"/>
              </w:rPr>
              <w:tab/>
              <w:t>Задачи.</w:t>
            </w:r>
            <w:r w:rsidRPr="001F701C">
              <w:rPr>
                <w:rFonts w:ascii="Times New Roman" w:hAnsi="Times New Roman"/>
                <w:sz w:val="20"/>
                <w:szCs w:val="20"/>
                <w:lang w:val="ru-RU"/>
              </w:rPr>
              <w:tab/>
            </w:r>
            <w:r w:rsidRPr="001F701C">
              <w:rPr>
                <w:rFonts w:ascii="Times New Roman" w:hAnsi="Times New Roman"/>
                <w:spacing w:val="-3"/>
                <w:sz w:val="20"/>
                <w:szCs w:val="20"/>
                <w:lang w:val="ru-RU"/>
              </w:rPr>
              <w:t>Перспек</w:t>
            </w:r>
            <w:r w:rsidRPr="001F701C">
              <w:rPr>
                <w:rFonts w:ascii="Times New Roman" w:hAnsi="Times New Roman"/>
                <w:sz w:val="20"/>
                <w:szCs w:val="20"/>
                <w:lang w:val="ru-RU"/>
              </w:rPr>
              <w:t>тивы»,  планирование  работы в летний период</w:t>
            </w:r>
          </w:p>
        </w:tc>
        <w:tc>
          <w:tcPr>
            <w:tcW w:w="894" w:type="dxa"/>
            <w:gridSpan w:val="6"/>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w w:val="99"/>
                <w:sz w:val="20"/>
                <w:szCs w:val="20"/>
              </w:rPr>
              <w:t>-</w:t>
            </w:r>
          </w:p>
        </w:tc>
        <w:tc>
          <w:tcPr>
            <w:tcW w:w="1514" w:type="dxa"/>
            <w:gridSpan w:val="3"/>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зам. дир. ВР</w:t>
            </w:r>
          </w:p>
        </w:tc>
      </w:tr>
      <w:tr w:rsidR="000618F3" w:rsidRPr="001F701C" w:rsidTr="00340741">
        <w:trPr>
          <w:gridAfter w:val="4"/>
          <w:wAfter w:w="872" w:type="dxa"/>
          <w:trHeight w:val="1197"/>
        </w:trPr>
        <w:tc>
          <w:tcPr>
            <w:tcW w:w="1276" w:type="dxa"/>
          </w:tcPr>
          <w:p w:rsidR="000618F3" w:rsidRPr="001F701C" w:rsidRDefault="000618F3" w:rsidP="00B17F9C">
            <w:pPr>
              <w:pStyle w:val="TableParagraph"/>
              <w:tabs>
                <w:tab w:val="left" w:pos="158"/>
              </w:tabs>
              <w:rPr>
                <w:rFonts w:ascii="Times New Roman" w:hAnsi="Times New Roman"/>
                <w:b/>
                <w:bCs/>
                <w:i/>
                <w:iCs/>
                <w:sz w:val="20"/>
                <w:szCs w:val="20"/>
              </w:rPr>
            </w:pPr>
            <w:r w:rsidRPr="001F701C">
              <w:rPr>
                <w:rFonts w:ascii="Times New Roman" w:hAnsi="Times New Roman"/>
                <w:b/>
                <w:bCs/>
                <w:i/>
                <w:iCs/>
                <w:sz w:val="20"/>
                <w:szCs w:val="20"/>
              </w:rPr>
              <w:t>Контроль</w:t>
            </w:r>
            <w:r w:rsidRPr="001F701C">
              <w:rPr>
                <w:rFonts w:ascii="Times New Roman" w:hAnsi="Times New Roman"/>
                <w:b/>
                <w:bCs/>
                <w:i/>
                <w:iCs/>
                <w:sz w:val="20"/>
                <w:szCs w:val="20"/>
              </w:rPr>
              <w:tab/>
            </w:r>
            <w:r w:rsidRPr="001F701C">
              <w:rPr>
                <w:rFonts w:ascii="Times New Roman" w:hAnsi="Times New Roman"/>
                <w:b/>
                <w:bCs/>
                <w:i/>
                <w:iCs/>
                <w:spacing w:val="-9"/>
                <w:sz w:val="20"/>
                <w:szCs w:val="20"/>
              </w:rPr>
              <w:t xml:space="preserve">за </w:t>
            </w:r>
            <w:r w:rsidRPr="001F701C">
              <w:rPr>
                <w:rFonts w:ascii="Times New Roman" w:hAnsi="Times New Roman"/>
                <w:b/>
                <w:bCs/>
                <w:i/>
                <w:iCs/>
                <w:sz w:val="20"/>
                <w:szCs w:val="20"/>
              </w:rPr>
              <w:t>воспитательным процессом</w:t>
            </w:r>
          </w:p>
        </w:tc>
        <w:tc>
          <w:tcPr>
            <w:tcW w:w="2410" w:type="dxa"/>
            <w:gridSpan w:val="6"/>
          </w:tcPr>
          <w:p w:rsidR="000618F3" w:rsidRPr="001F701C" w:rsidRDefault="000618F3" w:rsidP="00B17F9C">
            <w:pPr>
              <w:pStyle w:val="TableParagraph"/>
              <w:tabs>
                <w:tab w:val="left" w:pos="290"/>
                <w:tab w:val="left" w:pos="2594"/>
                <w:tab w:val="left" w:pos="2875"/>
              </w:tabs>
              <w:rPr>
                <w:rFonts w:ascii="Times New Roman" w:hAnsi="Times New Roman"/>
                <w:sz w:val="20"/>
                <w:szCs w:val="20"/>
                <w:lang w:val="ru-RU"/>
              </w:rPr>
            </w:pPr>
            <w:r w:rsidRPr="001F701C">
              <w:rPr>
                <w:rFonts w:ascii="Times New Roman" w:hAnsi="Times New Roman"/>
                <w:sz w:val="20"/>
                <w:szCs w:val="20"/>
                <w:lang w:val="ru-RU"/>
              </w:rPr>
              <w:t>Изучение практики</w:t>
            </w:r>
            <w:r w:rsidRPr="001F701C">
              <w:rPr>
                <w:rFonts w:ascii="Times New Roman" w:hAnsi="Times New Roman"/>
                <w:sz w:val="20"/>
                <w:szCs w:val="20"/>
                <w:lang w:val="ru-RU"/>
              </w:rPr>
              <w:tab/>
              <w:t xml:space="preserve">работы </w:t>
            </w:r>
            <w:r w:rsidRPr="001F701C">
              <w:rPr>
                <w:rFonts w:ascii="Times New Roman" w:hAnsi="Times New Roman"/>
                <w:spacing w:val="-16"/>
                <w:sz w:val="20"/>
                <w:szCs w:val="20"/>
                <w:lang w:val="ru-RU"/>
              </w:rPr>
              <w:t xml:space="preserve">с </w:t>
            </w:r>
            <w:r w:rsidRPr="001F701C">
              <w:rPr>
                <w:rFonts w:ascii="Times New Roman" w:hAnsi="Times New Roman"/>
                <w:sz w:val="20"/>
                <w:szCs w:val="20"/>
                <w:lang w:val="ru-RU"/>
              </w:rPr>
              <w:t>одаренными</w:t>
            </w:r>
            <w:r w:rsidRPr="001F701C">
              <w:rPr>
                <w:rFonts w:ascii="Times New Roman" w:hAnsi="Times New Roman"/>
                <w:sz w:val="20"/>
                <w:szCs w:val="20"/>
                <w:lang w:val="ru-RU"/>
              </w:rPr>
              <w:tab/>
              <w:t xml:space="preserve">детьми. </w:t>
            </w:r>
            <w:r w:rsidRPr="001F701C">
              <w:rPr>
                <w:rFonts w:ascii="Times New Roman" w:hAnsi="Times New Roman"/>
                <w:spacing w:val="-3"/>
                <w:sz w:val="20"/>
                <w:szCs w:val="20"/>
                <w:lang w:val="ru-RU"/>
              </w:rPr>
              <w:t>Резуль</w:t>
            </w:r>
            <w:r w:rsidRPr="001F701C">
              <w:rPr>
                <w:rFonts w:ascii="Times New Roman" w:hAnsi="Times New Roman"/>
                <w:sz w:val="20"/>
                <w:szCs w:val="20"/>
                <w:lang w:val="ru-RU"/>
              </w:rPr>
              <w:t>таты участия</w:t>
            </w:r>
            <w:r w:rsidRPr="001F701C">
              <w:rPr>
                <w:rFonts w:ascii="Times New Roman" w:hAnsi="Times New Roman"/>
                <w:sz w:val="20"/>
                <w:szCs w:val="20"/>
                <w:lang w:val="ru-RU"/>
              </w:rPr>
              <w:tab/>
              <w:t xml:space="preserve">в </w:t>
            </w:r>
            <w:r w:rsidRPr="001F701C">
              <w:rPr>
                <w:rFonts w:ascii="Times New Roman" w:hAnsi="Times New Roman"/>
                <w:spacing w:val="-1"/>
                <w:sz w:val="20"/>
                <w:szCs w:val="20"/>
                <w:lang w:val="ru-RU"/>
              </w:rPr>
              <w:t xml:space="preserve">конкурсном </w:t>
            </w:r>
            <w:r w:rsidRPr="001F701C">
              <w:rPr>
                <w:rFonts w:ascii="Times New Roman" w:hAnsi="Times New Roman"/>
                <w:sz w:val="20"/>
                <w:szCs w:val="20"/>
                <w:lang w:val="ru-RU"/>
              </w:rPr>
              <w:t>движении и олимпиадах.</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w w:val="99"/>
                <w:sz w:val="20"/>
                <w:szCs w:val="20"/>
              </w:rPr>
              <w:t>-</w:t>
            </w:r>
          </w:p>
        </w:tc>
        <w:tc>
          <w:tcPr>
            <w:tcW w:w="1558" w:type="dxa"/>
            <w:gridSpan w:val="6"/>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зам. дир. ВР</w:t>
            </w:r>
          </w:p>
        </w:tc>
      </w:tr>
      <w:tr w:rsidR="000618F3" w:rsidRPr="001F701C" w:rsidTr="00340741">
        <w:trPr>
          <w:gridAfter w:val="4"/>
          <w:wAfter w:w="872" w:type="dxa"/>
          <w:trHeight w:val="314"/>
        </w:trPr>
        <w:tc>
          <w:tcPr>
            <w:tcW w:w="6094" w:type="dxa"/>
            <w:gridSpan w:val="16"/>
            <w:shd w:val="clear" w:color="auto" w:fill="F1F1F1"/>
          </w:tcPr>
          <w:p w:rsidR="000618F3" w:rsidRPr="001F701C" w:rsidRDefault="000618F3" w:rsidP="00B17F9C">
            <w:pPr>
              <w:pStyle w:val="TableParagraph"/>
              <w:rPr>
                <w:rFonts w:ascii="Times New Roman" w:hAnsi="Times New Roman"/>
                <w:b/>
                <w:bCs/>
                <w:sz w:val="20"/>
                <w:szCs w:val="20"/>
              </w:rPr>
            </w:pPr>
            <w:r w:rsidRPr="001F701C">
              <w:rPr>
                <w:rFonts w:ascii="Times New Roman" w:hAnsi="Times New Roman"/>
                <w:b/>
                <w:bCs/>
                <w:sz w:val="20"/>
                <w:szCs w:val="20"/>
              </w:rPr>
              <w:lastRenderedPageBreak/>
              <w:t>МАЙ</w:t>
            </w:r>
          </w:p>
        </w:tc>
      </w:tr>
      <w:tr w:rsidR="008B29EB" w:rsidRPr="001F701C" w:rsidTr="00340741">
        <w:trPr>
          <w:gridAfter w:val="4"/>
          <w:wAfter w:w="872" w:type="dxa"/>
          <w:trHeight w:val="599"/>
        </w:trPr>
        <w:tc>
          <w:tcPr>
            <w:tcW w:w="1276" w:type="dxa"/>
            <w:vMerge w:val="restart"/>
          </w:tcPr>
          <w:p w:rsidR="008B29EB" w:rsidRPr="001F701C" w:rsidRDefault="008B29EB" w:rsidP="00B17F9C">
            <w:pPr>
              <w:pStyle w:val="TableParagraph"/>
              <w:rPr>
                <w:rFonts w:ascii="Times New Roman" w:hAnsi="Times New Roman"/>
                <w:b/>
                <w:bCs/>
                <w:sz w:val="20"/>
                <w:szCs w:val="20"/>
              </w:rPr>
            </w:pPr>
          </w:p>
          <w:p w:rsidR="008B29EB" w:rsidRPr="001F701C" w:rsidRDefault="008B29EB" w:rsidP="00B17F9C">
            <w:pPr>
              <w:pStyle w:val="TableParagraph"/>
              <w:rPr>
                <w:rFonts w:ascii="Times New Roman" w:hAnsi="Times New Roman"/>
                <w:b/>
                <w:bCs/>
                <w:sz w:val="20"/>
                <w:szCs w:val="20"/>
              </w:rPr>
            </w:pPr>
          </w:p>
          <w:p w:rsidR="008B29EB" w:rsidRPr="001F701C" w:rsidRDefault="008B29EB" w:rsidP="00B17F9C">
            <w:pPr>
              <w:pStyle w:val="TableParagraph"/>
              <w:rPr>
                <w:rFonts w:ascii="Times New Roman" w:hAnsi="Times New Roman"/>
                <w:b/>
                <w:bCs/>
                <w:sz w:val="20"/>
                <w:szCs w:val="20"/>
              </w:rPr>
            </w:pPr>
          </w:p>
          <w:p w:rsidR="008B29EB" w:rsidRPr="001F701C" w:rsidRDefault="008B29EB" w:rsidP="00B17F9C">
            <w:pPr>
              <w:pStyle w:val="TableParagraph"/>
              <w:rPr>
                <w:rFonts w:ascii="Times New Roman" w:hAnsi="Times New Roman"/>
                <w:b/>
                <w:bCs/>
                <w:sz w:val="20"/>
                <w:szCs w:val="20"/>
              </w:rPr>
            </w:pPr>
          </w:p>
          <w:p w:rsidR="008B29EB" w:rsidRPr="001F701C" w:rsidRDefault="008B29EB" w:rsidP="00B17F9C">
            <w:pPr>
              <w:pStyle w:val="TableParagraph"/>
              <w:tabs>
                <w:tab w:val="left" w:pos="2368"/>
              </w:tabs>
              <w:rPr>
                <w:rFonts w:ascii="Times New Roman" w:hAnsi="Times New Roman"/>
                <w:b/>
                <w:bCs/>
                <w:i/>
                <w:iCs/>
                <w:sz w:val="20"/>
                <w:szCs w:val="20"/>
              </w:rPr>
            </w:pPr>
            <w:r w:rsidRPr="001F701C">
              <w:rPr>
                <w:rFonts w:ascii="Times New Roman" w:hAnsi="Times New Roman"/>
                <w:b/>
                <w:bCs/>
                <w:i/>
                <w:iCs/>
                <w:sz w:val="20"/>
                <w:szCs w:val="20"/>
              </w:rPr>
              <w:t>Гражданско</w:t>
            </w:r>
            <w:r w:rsidRPr="001F701C">
              <w:rPr>
                <w:rFonts w:ascii="Times New Roman" w:hAnsi="Times New Roman"/>
                <w:b/>
                <w:bCs/>
                <w:i/>
                <w:iCs/>
                <w:sz w:val="20"/>
                <w:szCs w:val="20"/>
              </w:rPr>
              <w:tab/>
            </w:r>
            <w:r w:rsidRPr="001F701C">
              <w:rPr>
                <w:rFonts w:ascii="Times New Roman" w:hAnsi="Times New Roman"/>
                <w:b/>
                <w:bCs/>
                <w:i/>
                <w:iCs/>
                <w:spacing w:val="-17"/>
                <w:sz w:val="20"/>
                <w:szCs w:val="20"/>
              </w:rPr>
              <w:t xml:space="preserve">- </w:t>
            </w:r>
            <w:r w:rsidRPr="001F701C">
              <w:rPr>
                <w:rFonts w:ascii="Times New Roman" w:hAnsi="Times New Roman"/>
                <w:b/>
                <w:bCs/>
                <w:i/>
                <w:iCs/>
                <w:sz w:val="20"/>
                <w:szCs w:val="20"/>
              </w:rPr>
              <w:t>патриотическое</w:t>
            </w:r>
          </w:p>
        </w:tc>
        <w:tc>
          <w:tcPr>
            <w:tcW w:w="2410" w:type="dxa"/>
            <w:gridSpan w:val="6"/>
          </w:tcPr>
          <w:p w:rsidR="008B29EB" w:rsidRPr="001F701C" w:rsidRDefault="008B29EB" w:rsidP="00B17F9C">
            <w:pPr>
              <w:pStyle w:val="TableParagraph"/>
              <w:tabs>
                <w:tab w:val="left" w:pos="1861"/>
                <w:tab w:val="left" w:pos="3101"/>
              </w:tabs>
              <w:rPr>
                <w:rFonts w:ascii="Times New Roman" w:hAnsi="Times New Roman"/>
                <w:sz w:val="20"/>
                <w:szCs w:val="20"/>
                <w:lang w:val="ru-RU"/>
              </w:rPr>
            </w:pPr>
            <w:r w:rsidRPr="001F701C">
              <w:rPr>
                <w:rFonts w:ascii="Times New Roman" w:hAnsi="Times New Roman"/>
                <w:sz w:val="20"/>
                <w:szCs w:val="20"/>
                <w:lang w:val="ru-RU"/>
              </w:rPr>
              <w:t>Тематические</w:t>
            </w:r>
            <w:r w:rsidRPr="001F701C">
              <w:rPr>
                <w:rFonts w:ascii="Times New Roman" w:hAnsi="Times New Roman"/>
                <w:sz w:val="20"/>
                <w:szCs w:val="20"/>
                <w:lang w:val="ru-RU"/>
              </w:rPr>
              <w:tab/>
              <w:t>классные</w:t>
            </w:r>
            <w:r w:rsidRPr="001F701C">
              <w:rPr>
                <w:rFonts w:ascii="Times New Roman" w:hAnsi="Times New Roman"/>
                <w:sz w:val="20"/>
                <w:szCs w:val="20"/>
                <w:lang w:val="ru-RU"/>
              </w:rPr>
              <w:tab/>
              <w:t>часы,</w:t>
            </w:r>
          </w:p>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посвященные Дню Победы</w:t>
            </w:r>
          </w:p>
        </w:tc>
        <w:tc>
          <w:tcPr>
            <w:tcW w:w="850" w:type="dxa"/>
            <w:gridSpan w:val="3"/>
          </w:tcPr>
          <w:p w:rsidR="008B29EB" w:rsidRDefault="008B29EB">
            <w:r w:rsidRPr="00482CD7">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sz w:val="20"/>
                <w:szCs w:val="20"/>
              </w:rPr>
            </w:pPr>
            <w:r w:rsidRPr="001F701C">
              <w:rPr>
                <w:rFonts w:ascii="Times New Roman" w:hAnsi="Times New Roman"/>
                <w:sz w:val="20"/>
                <w:szCs w:val="20"/>
              </w:rPr>
              <w:t>Кл. рук.</w:t>
            </w:r>
          </w:p>
        </w:tc>
      </w:tr>
      <w:tr w:rsidR="008B29EB" w:rsidRPr="001F701C" w:rsidTr="00340741">
        <w:trPr>
          <w:gridAfter w:val="4"/>
          <w:wAfter w:w="872" w:type="dxa"/>
          <w:trHeight w:val="597"/>
        </w:trPr>
        <w:tc>
          <w:tcPr>
            <w:tcW w:w="1276" w:type="dxa"/>
            <w:vMerge/>
            <w:tcBorders>
              <w:top w:val="nil"/>
            </w:tcBorders>
          </w:tcPr>
          <w:p w:rsidR="008B29EB" w:rsidRPr="001F701C" w:rsidRDefault="008B29EB" w:rsidP="00B17F9C">
            <w:pPr>
              <w:spacing w:after="0" w:line="240" w:lineRule="auto"/>
              <w:rPr>
                <w:rFonts w:ascii="Times New Roman" w:hAnsi="Times New Roman" w:cs="Times New Roman"/>
                <w:sz w:val="20"/>
                <w:szCs w:val="20"/>
              </w:rPr>
            </w:pPr>
          </w:p>
        </w:tc>
        <w:tc>
          <w:tcPr>
            <w:tcW w:w="2410"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Линейка и возложения цветов к</w:t>
            </w:r>
          </w:p>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 xml:space="preserve">Обелиску  </w:t>
            </w:r>
          </w:p>
        </w:tc>
        <w:tc>
          <w:tcPr>
            <w:tcW w:w="850" w:type="dxa"/>
            <w:gridSpan w:val="3"/>
          </w:tcPr>
          <w:p w:rsidR="008B29EB" w:rsidRDefault="008B29EB">
            <w:r w:rsidRPr="00482CD7">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п/о, УСУ, РК</w:t>
            </w:r>
          </w:p>
        </w:tc>
      </w:tr>
      <w:tr w:rsidR="008B29EB" w:rsidRPr="001F701C" w:rsidTr="00340741">
        <w:trPr>
          <w:gridAfter w:val="4"/>
          <w:wAfter w:w="872" w:type="dxa"/>
          <w:trHeight w:val="1078"/>
        </w:trPr>
        <w:tc>
          <w:tcPr>
            <w:tcW w:w="1276" w:type="dxa"/>
            <w:vMerge/>
            <w:tcBorders>
              <w:top w:val="nil"/>
            </w:tcBorders>
          </w:tcPr>
          <w:p w:rsidR="008B29EB" w:rsidRPr="001F701C" w:rsidRDefault="008B29EB" w:rsidP="00B17F9C">
            <w:pPr>
              <w:spacing w:after="0" w:line="240" w:lineRule="auto"/>
              <w:rPr>
                <w:rFonts w:ascii="Times New Roman" w:hAnsi="Times New Roman" w:cs="Times New Roman"/>
                <w:sz w:val="20"/>
                <w:szCs w:val="20"/>
              </w:rPr>
            </w:pPr>
          </w:p>
        </w:tc>
        <w:tc>
          <w:tcPr>
            <w:tcW w:w="2410" w:type="dxa"/>
            <w:gridSpan w:val="6"/>
          </w:tcPr>
          <w:p w:rsidR="008B29EB" w:rsidRPr="001F701C" w:rsidRDefault="008B29EB" w:rsidP="00B17F9C">
            <w:pPr>
              <w:pStyle w:val="TableParagraph"/>
              <w:jc w:val="both"/>
              <w:rPr>
                <w:rFonts w:ascii="Times New Roman" w:hAnsi="Times New Roman"/>
                <w:sz w:val="20"/>
                <w:szCs w:val="20"/>
                <w:lang w:val="ru-RU"/>
              </w:rPr>
            </w:pPr>
            <w:r w:rsidRPr="001F701C">
              <w:rPr>
                <w:rFonts w:ascii="Times New Roman" w:hAnsi="Times New Roman"/>
                <w:sz w:val="20"/>
                <w:szCs w:val="20"/>
                <w:lang w:val="ru-RU"/>
              </w:rPr>
              <w:t>Подготовка и участие в Акциях «Бессмертный полк», «Георгиевская ленточка», «Победная весна», «Окна Победы» и т.д.</w:t>
            </w:r>
          </w:p>
        </w:tc>
        <w:tc>
          <w:tcPr>
            <w:tcW w:w="850" w:type="dxa"/>
            <w:gridSpan w:val="3"/>
          </w:tcPr>
          <w:p w:rsidR="008B29EB" w:rsidRDefault="008B29EB">
            <w:r w:rsidRPr="00482CD7">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b/>
                <w:bCs/>
                <w:sz w:val="20"/>
                <w:szCs w:val="20"/>
                <w:lang w:val="ru-RU"/>
              </w:rPr>
            </w:pPr>
          </w:p>
          <w:p w:rsidR="008B29EB" w:rsidRPr="001F701C" w:rsidRDefault="008B29EB" w:rsidP="00B17F9C">
            <w:pPr>
              <w:pStyle w:val="TableParagraph"/>
              <w:tabs>
                <w:tab w:val="left" w:pos="1303"/>
                <w:tab w:val="left" w:pos="2044"/>
              </w:tabs>
              <w:rPr>
                <w:rFonts w:ascii="Times New Roman" w:hAnsi="Times New Roman"/>
                <w:sz w:val="20"/>
                <w:szCs w:val="20"/>
                <w:lang w:val="ru-RU"/>
              </w:rPr>
            </w:pPr>
            <w:r w:rsidRPr="001F701C">
              <w:rPr>
                <w:rFonts w:ascii="Times New Roman" w:hAnsi="Times New Roman"/>
                <w:sz w:val="20"/>
                <w:szCs w:val="20"/>
                <w:lang w:val="ru-RU"/>
              </w:rPr>
              <w:t>Кл. рук.,</w:t>
            </w:r>
            <w:r w:rsidRPr="001F701C">
              <w:rPr>
                <w:rFonts w:ascii="Times New Roman" w:hAnsi="Times New Roman"/>
                <w:sz w:val="20"/>
                <w:szCs w:val="20"/>
                <w:lang w:val="ru-RU"/>
              </w:rPr>
              <w:tab/>
              <w:t>п/о,</w:t>
            </w:r>
            <w:r w:rsidRPr="001F701C">
              <w:rPr>
                <w:rFonts w:ascii="Times New Roman" w:hAnsi="Times New Roman"/>
                <w:sz w:val="20"/>
                <w:szCs w:val="20"/>
                <w:lang w:val="ru-RU"/>
              </w:rPr>
              <w:tab/>
              <w:t>активы классов, УСУ</w:t>
            </w:r>
          </w:p>
          <w:p w:rsidR="008B29EB" w:rsidRPr="001F701C" w:rsidRDefault="008B29EB" w:rsidP="00B17F9C">
            <w:pPr>
              <w:pStyle w:val="TableParagraph"/>
              <w:rPr>
                <w:rFonts w:ascii="Times New Roman" w:hAnsi="Times New Roman"/>
                <w:sz w:val="20"/>
                <w:szCs w:val="20"/>
                <w:lang w:val="ru-RU"/>
              </w:rPr>
            </w:pPr>
          </w:p>
        </w:tc>
      </w:tr>
      <w:tr w:rsidR="008B29EB" w:rsidRPr="001F701C" w:rsidTr="00340741">
        <w:trPr>
          <w:gridAfter w:val="4"/>
          <w:wAfter w:w="872" w:type="dxa"/>
          <w:trHeight w:val="897"/>
        </w:trPr>
        <w:tc>
          <w:tcPr>
            <w:tcW w:w="1276" w:type="dxa"/>
            <w:vMerge/>
            <w:tcBorders>
              <w:top w:val="nil"/>
            </w:tcBorders>
          </w:tcPr>
          <w:p w:rsidR="008B29EB" w:rsidRPr="001F701C" w:rsidRDefault="008B29EB" w:rsidP="00B17F9C">
            <w:pPr>
              <w:spacing w:after="0" w:line="240" w:lineRule="auto"/>
              <w:rPr>
                <w:rFonts w:ascii="Times New Roman" w:hAnsi="Times New Roman" w:cs="Times New Roman"/>
                <w:sz w:val="20"/>
                <w:szCs w:val="20"/>
              </w:rPr>
            </w:pPr>
          </w:p>
        </w:tc>
        <w:tc>
          <w:tcPr>
            <w:tcW w:w="2410" w:type="dxa"/>
            <w:gridSpan w:val="6"/>
          </w:tcPr>
          <w:p w:rsidR="008B29EB" w:rsidRPr="001F701C" w:rsidRDefault="008B29EB" w:rsidP="00B17F9C">
            <w:pPr>
              <w:pStyle w:val="TableParagraph"/>
              <w:tabs>
                <w:tab w:val="left" w:pos="1765"/>
                <w:tab w:val="left" w:pos="2842"/>
              </w:tabs>
              <w:rPr>
                <w:rFonts w:ascii="Times New Roman" w:hAnsi="Times New Roman"/>
                <w:sz w:val="20"/>
                <w:szCs w:val="20"/>
                <w:lang w:val="ru-RU"/>
              </w:rPr>
            </w:pPr>
            <w:r w:rsidRPr="001F701C">
              <w:rPr>
                <w:rFonts w:ascii="Times New Roman" w:hAnsi="Times New Roman"/>
                <w:sz w:val="20"/>
                <w:szCs w:val="20"/>
                <w:lang w:val="ru-RU"/>
              </w:rPr>
              <w:t>Подведение</w:t>
            </w:r>
            <w:r w:rsidRPr="001F701C">
              <w:rPr>
                <w:rFonts w:ascii="Times New Roman" w:hAnsi="Times New Roman"/>
                <w:sz w:val="20"/>
                <w:szCs w:val="20"/>
                <w:lang w:val="ru-RU"/>
              </w:rPr>
              <w:tab/>
              <w:t>итогов</w:t>
            </w:r>
            <w:r w:rsidRPr="001F701C">
              <w:rPr>
                <w:rFonts w:ascii="Times New Roman" w:hAnsi="Times New Roman"/>
                <w:sz w:val="20"/>
                <w:szCs w:val="20"/>
                <w:lang w:val="ru-RU"/>
              </w:rPr>
              <w:tab/>
            </w:r>
            <w:r w:rsidRPr="001F701C">
              <w:rPr>
                <w:rFonts w:ascii="Times New Roman" w:hAnsi="Times New Roman"/>
                <w:spacing w:val="-4"/>
                <w:sz w:val="20"/>
                <w:szCs w:val="20"/>
                <w:lang w:val="ru-RU"/>
              </w:rPr>
              <w:t xml:space="preserve">участия </w:t>
            </w:r>
            <w:r w:rsidRPr="001F701C">
              <w:rPr>
                <w:rFonts w:ascii="Times New Roman" w:hAnsi="Times New Roman"/>
                <w:sz w:val="20"/>
                <w:szCs w:val="20"/>
                <w:lang w:val="ru-RU"/>
              </w:rPr>
              <w:t>классов в акции «Прадеды-деды</w:t>
            </w:r>
          </w:p>
          <w:p w:rsidR="008B29EB" w:rsidRPr="001F701C" w:rsidRDefault="008B29EB" w:rsidP="00B17F9C">
            <w:pPr>
              <w:pStyle w:val="TableParagraph"/>
              <w:rPr>
                <w:rFonts w:ascii="Times New Roman" w:hAnsi="Times New Roman"/>
                <w:sz w:val="20"/>
                <w:szCs w:val="20"/>
              </w:rPr>
            </w:pPr>
            <w:r w:rsidRPr="001F701C">
              <w:rPr>
                <w:rFonts w:ascii="Times New Roman" w:hAnsi="Times New Roman"/>
                <w:sz w:val="20"/>
                <w:szCs w:val="20"/>
              </w:rPr>
              <w:t>– солдаты Победы!»</w:t>
            </w:r>
          </w:p>
        </w:tc>
        <w:tc>
          <w:tcPr>
            <w:tcW w:w="850" w:type="dxa"/>
            <w:gridSpan w:val="3"/>
          </w:tcPr>
          <w:p w:rsidR="008B29EB" w:rsidRDefault="008B29EB">
            <w:r w:rsidRPr="00482CD7">
              <w:rPr>
                <w:rFonts w:ascii="Times New Roman" w:hAnsi="Times New Roman"/>
                <w:sz w:val="20"/>
                <w:szCs w:val="20"/>
              </w:rPr>
              <w:t>5-9 кл</w:t>
            </w:r>
          </w:p>
        </w:tc>
        <w:tc>
          <w:tcPr>
            <w:tcW w:w="1558" w:type="dxa"/>
            <w:gridSpan w:val="6"/>
          </w:tcPr>
          <w:p w:rsidR="008B29EB" w:rsidRPr="001F701C" w:rsidRDefault="008B29EB" w:rsidP="00B17F9C">
            <w:pPr>
              <w:pStyle w:val="TableParagraph"/>
              <w:tabs>
                <w:tab w:val="left" w:pos="1303"/>
                <w:tab w:val="left" w:pos="2044"/>
              </w:tabs>
              <w:rPr>
                <w:rFonts w:ascii="Times New Roman" w:hAnsi="Times New Roman"/>
                <w:sz w:val="20"/>
                <w:szCs w:val="20"/>
                <w:lang w:val="ru-RU"/>
              </w:rPr>
            </w:pPr>
            <w:r w:rsidRPr="001F701C">
              <w:rPr>
                <w:rFonts w:ascii="Times New Roman" w:hAnsi="Times New Roman"/>
                <w:sz w:val="20"/>
                <w:szCs w:val="20"/>
                <w:lang w:val="ru-RU"/>
              </w:rPr>
              <w:t>Кл. рук.,</w:t>
            </w:r>
            <w:r w:rsidRPr="001F701C">
              <w:rPr>
                <w:rFonts w:ascii="Times New Roman" w:hAnsi="Times New Roman"/>
                <w:sz w:val="20"/>
                <w:szCs w:val="20"/>
                <w:lang w:val="ru-RU"/>
              </w:rPr>
              <w:tab/>
              <w:t>п/о,</w:t>
            </w:r>
            <w:r w:rsidRPr="001F701C">
              <w:rPr>
                <w:rFonts w:ascii="Times New Roman" w:hAnsi="Times New Roman"/>
                <w:sz w:val="20"/>
                <w:szCs w:val="20"/>
                <w:lang w:val="ru-RU"/>
              </w:rPr>
              <w:tab/>
            </w:r>
            <w:r w:rsidRPr="001F701C">
              <w:rPr>
                <w:rFonts w:ascii="Times New Roman" w:hAnsi="Times New Roman"/>
                <w:spacing w:val="-4"/>
                <w:sz w:val="20"/>
                <w:szCs w:val="20"/>
                <w:lang w:val="ru-RU"/>
              </w:rPr>
              <w:t xml:space="preserve">активы </w:t>
            </w:r>
            <w:r w:rsidRPr="001F701C">
              <w:rPr>
                <w:rFonts w:ascii="Times New Roman" w:hAnsi="Times New Roman"/>
                <w:sz w:val="20"/>
                <w:szCs w:val="20"/>
                <w:lang w:val="ru-RU"/>
              </w:rPr>
              <w:t>классов, УСУ, РК</w:t>
            </w:r>
          </w:p>
        </w:tc>
      </w:tr>
      <w:tr w:rsidR="000618F3" w:rsidRPr="001F701C" w:rsidTr="00340741">
        <w:trPr>
          <w:gridAfter w:val="4"/>
          <w:wAfter w:w="872" w:type="dxa"/>
          <w:trHeight w:val="696"/>
        </w:trPr>
        <w:tc>
          <w:tcPr>
            <w:tcW w:w="1276" w:type="dxa"/>
            <w:vMerge w:val="restart"/>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tabs>
                <w:tab w:val="left" w:pos="2330"/>
              </w:tabs>
              <w:rPr>
                <w:rFonts w:ascii="Times New Roman" w:hAnsi="Times New Roman"/>
                <w:b/>
                <w:bCs/>
                <w:i/>
                <w:iCs/>
                <w:sz w:val="20"/>
                <w:szCs w:val="20"/>
              </w:rPr>
            </w:pPr>
            <w:r w:rsidRPr="001F701C">
              <w:rPr>
                <w:rFonts w:ascii="Times New Roman" w:hAnsi="Times New Roman"/>
                <w:b/>
                <w:bCs/>
                <w:i/>
                <w:iCs/>
                <w:sz w:val="20"/>
                <w:szCs w:val="20"/>
              </w:rPr>
              <w:t>Интеллектуально</w:t>
            </w:r>
            <w:r w:rsidRPr="001F701C">
              <w:rPr>
                <w:rFonts w:ascii="Times New Roman" w:hAnsi="Times New Roman"/>
                <w:b/>
                <w:bCs/>
                <w:i/>
                <w:iCs/>
                <w:sz w:val="20"/>
                <w:szCs w:val="20"/>
              </w:rPr>
              <w:tab/>
            </w:r>
            <w:r w:rsidRPr="001F701C">
              <w:rPr>
                <w:rFonts w:ascii="Times New Roman" w:hAnsi="Times New Roman"/>
                <w:b/>
                <w:bCs/>
                <w:i/>
                <w:iCs/>
                <w:spacing w:val="-17"/>
                <w:sz w:val="20"/>
                <w:szCs w:val="20"/>
              </w:rPr>
              <w:t xml:space="preserve">– </w:t>
            </w:r>
            <w:r w:rsidRPr="001F701C">
              <w:rPr>
                <w:rFonts w:ascii="Times New Roman" w:hAnsi="Times New Roman"/>
                <w:b/>
                <w:bCs/>
                <w:i/>
                <w:iCs/>
                <w:sz w:val="20"/>
                <w:szCs w:val="20"/>
              </w:rPr>
              <w:t>познавательное</w:t>
            </w: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Часы общения «День славянской письменности</w:t>
            </w:r>
            <w:r w:rsidRPr="001F701C">
              <w:rPr>
                <w:rFonts w:ascii="Times New Roman" w:hAnsi="Times New Roman"/>
                <w:sz w:val="20"/>
                <w:szCs w:val="20"/>
                <w:lang w:val="ru-RU"/>
              </w:rPr>
              <w:tab/>
              <w:t xml:space="preserve">и </w:t>
            </w:r>
            <w:r w:rsidRPr="001F701C">
              <w:rPr>
                <w:rFonts w:ascii="Times New Roman" w:hAnsi="Times New Roman"/>
                <w:spacing w:val="-4"/>
                <w:sz w:val="20"/>
                <w:szCs w:val="20"/>
                <w:lang w:val="ru-RU"/>
              </w:rPr>
              <w:t>куль</w:t>
            </w:r>
            <w:r w:rsidRPr="001F701C">
              <w:rPr>
                <w:rFonts w:ascii="Times New Roman" w:hAnsi="Times New Roman"/>
                <w:sz w:val="20"/>
                <w:szCs w:val="20"/>
                <w:lang w:val="ru-RU"/>
              </w:rPr>
              <w:t>туры»</w:t>
            </w:r>
          </w:p>
        </w:tc>
        <w:tc>
          <w:tcPr>
            <w:tcW w:w="850" w:type="dxa"/>
            <w:gridSpan w:val="3"/>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5</w:t>
            </w: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классы</w:t>
            </w:r>
          </w:p>
        </w:tc>
        <w:tc>
          <w:tcPr>
            <w:tcW w:w="1558"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Уч. литературы и рус. яз., кл. рук.</w:t>
            </w:r>
          </w:p>
        </w:tc>
      </w:tr>
      <w:tr w:rsidR="008B29EB" w:rsidRPr="001F701C" w:rsidTr="00340741">
        <w:trPr>
          <w:gridAfter w:val="4"/>
          <w:wAfter w:w="872" w:type="dxa"/>
          <w:trHeight w:val="523"/>
        </w:trPr>
        <w:tc>
          <w:tcPr>
            <w:tcW w:w="1276" w:type="dxa"/>
            <w:vMerge/>
            <w:tcBorders>
              <w:top w:val="nil"/>
            </w:tcBorders>
          </w:tcPr>
          <w:p w:rsidR="008B29EB" w:rsidRPr="001F701C" w:rsidRDefault="008B29EB" w:rsidP="00B17F9C">
            <w:pPr>
              <w:spacing w:after="0" w:line="240" w:lineRule="auto"/>
              <w:rPr>
                <w:rFonts w:ascii="Times New Roman" w:hAnsi="Times New Roman" w:cs="Times New Roman"/>
                <w:sz w:val="20"/>
                <w:szCs w:val="20"/>
              </w:rPr>
            </w:pPr>
          </w:p>
        </w:tc>
        <w:tc>
          <w:tcPr>
            <w:tcW w:w="2410"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Участие в олимпиадах и конкурсах школьников по предметам</w:t>
            </w:r>
          </w:p>
        </w:tc>
        <w:tc>
          <w:tcPr>
            <w:tcW w:w="850" w:type="dxa"/>
            <w:gridSpan w:val="3"/>
          </w:tcPr>
          <w:p w:rsidR="008B29EB" w:rsidRDefault="008B29EB">
            <w:r w:rsidRPr="00D70E77">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b/>
                <w:bCs/>
                <w:sz w:val="20"/>
                <w:szCs w:val="20"/>
              </w:rPr>
            </w:pPr>
          </w:p>
          <w:p w:rsidR="008B29EB" w:rsidRPr="001F701C" w:rsidRDefault="008B29EB" w:rsidP="00B17F9C">
            <w:pPr>
              <w:pStyle w:val="TableParagraph"/>
              <w:rPr>
                <w:rFonts w:ascii="Times New Roman" w:hAnsi="Times New Roman"/>
                <w:sz w:val="20"/>
                <w:szCs w:val="20"/>
              </w:rPr>
            </w:pPr>
            <w:r w:rsidRPr="001F701C">
              <w:rPr>
                <w:rFonts w:ascii="Times New Roman" w:hAnsi="Times New Roman"/>
                <w:sz w:val="20"/>
                <w:szCs w:val="20"/>
              </w:rPr>
              <w:t>Учителя-предметники</w:t>
            </w:r>
          </w:p>
        </w:tc>
      </w:tr>
      <w:tr w:rsidR="008B29EB" w:rsidRPr="001F701C" w:rsidTr="00340741">
        <w:trPr>
          <w:gridAfter w:val="4"/>
          <w:wAfter w:w="872" w:type="dxa"/>
          <w:trHeight w:val="597"/>
        </w:trPr>
        <w:tc>
          <w:tcPr>
            <w:tcW w:w="1276" w:type="dxa"/>
            <w:vMerge w:val="restart"/>
          </w:tcPr>
          <w:p w:rsidR="008B29EB" w:rsidRPr="001F701C" w:rsidRDefault="008B29EB" w:rsidP="00B17F9C">
            <w:pPr>
              <w:pStyle w:val="TableParagraph"/>
              <w:rPr>
                <w:rFonts w:ascii="Times New Roman" w:hAnsi="Times New Roman"/>
                <w:b/>
                <w:bCs/>
                <w:sz w:val="20"/>
                <w:szCs w:val="20"/>
              </w:rPr>
            </w:pPr>
          </w:p>
          <w:p w:rsidR="008B29EB" w:rsidRPr="001F701C" w:rsidRDefault="008B29EB" w:rsidP="00B17F9C">
            <w:pPr>
              <w:pStyle w:val="TableParagraph"/>
              <w:rPr>
                <w:rFonts w:ascii="Times New Roman" w:hAnsi="Times New Roman"/>
                <w:b/>
                <w:bCs/>
                <w:i/>
                <w:iCs/>
                <w:sz w:val="20"/>
                <w:szCs w:val="20"/>
              </w:rPr>
            </w:pPr>
            <w:r w:rsidRPr="001F701C">
              <w:rPr>
                <w:rFonts w:ascii="Times New Roman" w:hAnsi="Times New Roman"/>
                <w:b/>
                <w:bCs/>
                <w:i/>
                <w:iCs/>
                <w:sz w:val="20"/>
                <w:szCs w:val="20"/>
              </w:rPr>
              <w:t>Трудовое, профориентационное</w:t>
            </w:r>
          </w:p>
        </w:tc>
        <w:tc>
          <w:tcPr>
            <w:tcW w:w="2410"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Школьный субботник по озеленению территории</w:t>
            </w:r>
          </w:p>
        </w:tc>
        <w:tc>
          <w:tcPr>
            <w:tcW w:w="850" w:type="dxa"/>
            <w:gridSpan w:val="3"/>
          </w:tcPr>
          <w:p w:rsidR="008B29EB" w:rsidRDefault="008B29EB">
            <w:r w:rsidRPr="00D70E77">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sz w:val="20"/>
                <w:szCs w:val="20"/>
              </w:rPr>
            </w:pPr>
            <w:r w:rsidRPr="001F701C">
              <w:rPr>
                <w:rFonts w:ascii="Times New Roman" w:hAnsi="Times New Roman"/>
                <w:sz w:val="20"/>
                <w:szCs w:val="20"/>
              </w:rPr>
              <w:t>Кл. рук.</w:t>
            </w:r>
          </w:p>
        </w:tc>
      </w:tr>
      <w:tr w:rsidR="000618F3" w:rsidRPr="001F701C" w:rsidTr="00340741">
        <w:trPr>
          <w:gridAfter w:val="4"/>
          <w:wAfter w:w="872" w:type="dxa"/>
          <w:trHeight w:val="786"/>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tabs>
                <w:tab w:val="left" w:pos="594"/>
                <w:tab w:val="left" w:pos="1122"/>
                <w:tab w:val="left" w:pos="2650"/>
              </w:tabs>
              <w:rPr>
                <w:rFonts w:ascii="Times New Roman" w:hAnsi="Times New Roman"/>
                <w:sz w:val="20"/>
                <w:szCs w:val="20"/>
                <w:lang w:val="ru-RU"/>
              </w:rPr>
            </w:pPr>
            <w:r w:rsidRPr="001F701C">
              <w:rPr>
                <w:rFonts w:ascii="Times New Roman" w:hAnsi="Times New Roman"/>
                <w:sz w:val="20"/>
                <w:szCs w:val="20"/>
                <w:lang w:val="ru-RU"/>
              </w:rPr>
              <w:t>Просмотр онлайн урока на сайте по</w:t>
            </w:r>
            <w:r w:rsidRPr="001F701C">
              <w:rPr>
                <w:rFonts w:ascii="Times New Roman" w:hAnsi="Times New Roman"/>
                <w:sz w:val="20"/>
                <w:szCs w:val="20"/>
                <w:lang w:val="ru-RU"/>
              </w:rPr>
              <w:tab/>
              <w:t xml:space="preserve">бесплатной </w:t>
            </w:r>
            <w:r w:rsidRPr="001F701C">
              <w:rPr>
                <w:rFonts w:ascii="Times New Roman" w:hAnsi="Times New Roman"/>
                <w:spacing w:val="-3"/>
                <w:sz w:val="20"/>
                <w:szCs w:val="20"/>
                <w:lang w:val="ru-RU"/>
              </w:rPr>
              <w:t>профори</w:t>
            </w:r>
            <w:r w:rsidRPr="001F701C">
              <w:rPr>
                <w:rFonts w:ascii="Times New Roman" w:hAnsi="Times New Roman"/>
                <w:sz w:val="20"/>
                <w:szCs w:val="20"/>
                <w:lang w:val="ru-RU"/>
              </w:rPr>
              <w:t>ентации для детей «Проектория»</w:t>
            </w:r>
          </w:p>
        </w:tc>
        <w:tc>
          <w:tcPr>
            <w:tcW w:w="850" w:type="dxa"/>
            <w:gridSpan w:val="3"/>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6-11 кл.</w:t>
            </w:r>
          </w:p>
        </w:tc>
        <w:tc>
          <w:tcPr>
            <w:tcW w:w="1558" w:type="dxa"/>
            <w:gridSpan w:val="6"/>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w:t>
            </w:r>
          </w:p>
        </w:tc>
      </w:tr>
      <w:tr w:rsidR="008B29EB" w:rsidRPr="001F701C" w:rsidTr="00340741">
        <w:trPr>
          <w:gridAfter w:val="4"/>
          <w:wAfter w:w="872" w:type="dxa"/>
          <w:trHeight w:val="1194"/>
        </w:trPr>
        <w:tc>
          <w:tcPr>
            <w:tcW w:w="1276" w:type="dxa"/>
            <w:vMerge w:val="restart"/>
          </w:tcPr>
          <w:p w:rsidR="008B29EB" w:rsidRPr="001F701C" w:rsidRDefault="008B29EB" w:rsidP="00B17F9C">
            <w:pPr>
              <w:pStyle w:val="TableParagraph"/>
              <w:rPr>
                <w:rFonts w:ascii="Times New Roman" w:hAnsi="Times New Roman"/>
                <w:b/>
                <w:bCs/>
                <w:sz w:val="20"/>
                <w:szCs w:val="20"/>
              </w:rPr>
            </w:pPr>
          </w:p>
          <w:p w:rsidR="008B29EB" w:rsidRPr="001F701C" w:rsidRDefault="008B29EB" w:rsidP="00B17F9C">
            <w:pPr>
              <w:pStyle w:val="TableParagraph"/>
              <w:rPr>
                <w:rFonts w:ascii="Times New Roman" w:hAnsi="Times New Roman"/>
                <w:b/>
                <w:bCs/>
                <w:sz w:val="20"/>
                <w:szCs w:val="20"/>
              </w:rPr>
            </w:pPr>
          </w:p>
          <w:p w:rsidR="008B29EB" w:rsidRPr="001F701C" w:rsidRDefault="008B29EB" w:rsidP="00B17F9C">
            <w:pPr>
              <w:pStyle w:val="TableParagraph"/>
              <w:rPr>
                <w:rFonts w:ascii="Times New Roman" w:hAnsi="Times New Roman"/>
                <w:b/>
                <w:bCs/>
                <w:i/>
                <w:iCs/>
                <w:sz w:val="20"/>
                <w:szCs w:val="20"/>
              </w:rPr>
            </w:pPr>
            <w:r w:rsidRPr="001F701C">
              <w:rPr>
                <w:rFonts w:ascii="Times New Roman" w:hAnsi="Times New Roman"/>
                <w:b/>
                <w:bCs/>
                <w:i/>
                <w:iCs/>
                <w:sz w:val="20"/>
                <w:szCs w:val="20"/>
              </w:rPr>
              <w:t>Семейное</w:t>
            </w:r>
          </w:p>
        </w:tc>
        <w:tc>
          <w:tcPr>
            <w:tcW w:w="2410" w:type="dxa"/>
            <w:gridSpan w:val="6"/>
          </w:tcPr>
          <w:p w:rsidR="008B29EB" w:rsidRPr="001F701C" w:rsidRDefault="008B29EB" w:rsidP="00B17F9C">
            <w:pPr>
              <w:pStyle w:val="TableParagraph"/>
              <w:jc w:val="both"/>
              <w:rPr>
                <w:rFonts w:ascii="Times New Roman" w:hAnsi="Times New Roman"/>
                <w:sz w:val="20"/>
                <w:szCs w:val="20"/>
                <w:lang w:val="ru-RU"/>
              </w:rPr>
            </w:pPr>
            <w:r w:rsidRPr="001F701C">
              <w:rPr>
                <w:rFonts w:ascii="Times New Roman" w:hAnsi="Times New Roman"/>
                <w:sz w:val="20"/>
                <w:szCs w:val="20"/>
                <w:lang w:val="ru-RU"/>
              </w:rPr>
              <w:t>Итоговые классные родительские собрания на тему «Организация отдыха и безопасность детей в летний период»</w:t>
            </w:r>
          </w:p>
        </w:tc>
        <w:tc>
          <w:tcPr>
            <w:tcW w:w="850" w:type="dxa"/>
            <w:gridSpan w:val="3"/>
          </w:tcPr>
          <w:p w:rsidR="008B29EB" w:rsidRDefault="008B29EB">
            <w:r w:rsidRPr="002E76A4">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b/>
                <w:bCs/>
                <w:sz w:val="20"/>
                <w:szCs w:val="20"/>
                <w:lang w:val="ru-RU"/>
              </w:rPr>
            </w:pPr>
          </w:p>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кл рук.</w:t>
            </w:r>
          </w:p>
        </w:tc>
      </w:tr>
      <w:tr w:rsidR="008B29EB" w:rsidRPr="001F701C" w:rsidTr="00340741">
        <w:trPr>
          <w:gridAfter w:val="4"/>
          <w:wAfter w:w="872" w:type="dxa"/>
          <w:trHeight w:val="1194"/>
        </w:trPr>
        <w:tc>
          <w:tcPr>
            <w:tcW w:w="1276" w:type="dxa"/>
            <w:vMerge/>
            <w:tcBorders>
              <w:top w:val="nil"/>
            </w:tcBorders>
          </w:tcPr>
          <w:p w:rsidR="008B29EB" w:rsidRPr="001F701C" w:rsidRDefault="008B29EB" w:rsidP="00B17F9C">
            <w:pPr>
              <w:spacing w:after="0" w:line="240" w:lineRule="auto"/>
              <w:rPr>
                <w:rFonts w:ascii="Times New Roman" w:hAnsi="Times New Roman" w:cs="Times New Roman"/>
                <w:sz w:val="20"/>
                <w:szCs w:val="20"/>
              </w:rPr>
            </w:pPr>
          </w:p>
        </w:tc>
        <w:tc>
          <w:tcPr>
            <w:tcW w:w="2410" w:type="dxa"/>
            <w:gridSpan w:val="6"/>
          </w:tcPr>
          <w:p w:rsidR="008B29EB" w:rsidRPr="001F701C" w:rsidRDefault="008B29EB" w:rsidP="00B17F9C">
            <w:pPr>
              <w:pStyle w:val="TableParagraph"/>
              <w:jc w:val="both"/>
              <w:rPr>
                <w:rFonts w:ascii="Times New Roman" w:hAnsi="Times New Roman"/>
                <w:sz w:val="20"/>
                <w:szCs w:val="20"/>
                <w:lang w:val="ru-RU"/>
              </w:rPr>
            </w:pPr>
            <w:r w:rsidRPr="001F701C">
              <w:rPr>
                <w:rFonts w:ascii="Times New Roman" w:hAnsi="Times New Roman"/>
                <w:sz w:val="20"/>
                <w:szCs w:val="20"/>
                <w:lang w:val="ru-RU"/>
              </w:rPr>
              <w:t>Общешкольное родительское собрание. Родительский всеобуч. Итоги года. Безопасный отдых в летний период</w:t>
            </w:r>
          </w:p>
        </w:tc>
        <w:tc>
          <w:tcPr>
            <w:tcW w:w="850" w:type="dxa"/>
            <w:gridSpan w:val="3"/>
          </w:tcPr>
          <w:p w:rsidR="008B29EB" w:rsidRDefault="008B29EB">
            <w:r w:rsidRPr="002E76A4">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b/>
                <w:bCs/>
                <w:sz w:val="20"/>
                <w:szCs w:val="20"/>
                <w:lang w:val="ru-RU"/>
              </w:rPr>
            </w:pPr>
          </w:p>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кл. рук</w:t>
            </w:r>
          </w:p>
        </w:tc>
      </w:tr>
      <w:tr w:rsidR="000618F3" w:rsidRPr="001F701C" w:rsidTr="00340741">
        <w:trPr>
          <w:gridAfter w:val="4"/>
          <w:wAfter w:w="872" w:type="dxa"/>
          <w:trHeight w:val="600"/>
        </w:trPr>
        <w:tc>
          <w:tcPr>
            <w:tcW w:w="1276" w:type="dxa"/>
            <w:vMerge w:val="restart"/>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i/>
                <w:iCs/>
                <w:sz w:val="20"/>
                <w:szCs w:val="20"/>
              </w:rPr>
            </w:pPr>
            <w:r w:rsidRPr="001F701C">
              <w:rPr>
                <w:rFonts w:ascii="Times New Roman" w:hAnsi="Times New Roman"/>
                <w:b/>
                <w:bCs/>
                <w:i/>
                <w:iCs/>
                <w:sz w:val="20"/>
                <w:szCs w:val="20"/>
              </w:rPr>
              <w:t>Самоуправление</w:t>
            </w:r>
          </w:p>
        </w:tc>
        <w:tc>
          <w:tcPr>
            <w:tcW w:w="2410" w:type="dxa"/>
            <w:gridSpan w:val="6"/>
          </w:tcPr>
          <w:p w:rsidR="000618F3" w:rsidRPr="001F701C" w:rsidRDefault="000618F3" w:rsidP="00B17F9C">
            <w:pPr>
              <w:pStyle w:val="TableParagraph"/>
              <w:tabs>
                <w:tab w:val="left" w:pos="928"/>
                <w:tab w:val="left" w:pos="1486"/>
                <w:tab w:val="left" w:pos="2786"/>
              </w:tabs>
              <w:rPr>
                <w:rFonts w:ascii="Times New Roman" w:hAnsi="Times New Roman"/>
                <w:sz w:val="20"/>
                <w:szCs w:val="20"/>
                <w:lang w:val="ru-RU"/>
              </w:rPr>
            </w:pPr>
            <w:r w:rsidRPr="001F701C">
              <w:rPr>
                <w:rFonts w:ascii="Times New Roman" w:hAnsi="Times New Roman"/>
                <w:sz w:val="20"/>
                <w:szCs w:val="20"/>
                <w:lang w:val="ru-RU"/>
              </w:rPr>
              <w:t>Рейд</w:t>
            </w:r>
            <w:r w:rsidRPr="001F701C">
              <w:rPr>
                <w:rFonts w:ascii="Times New Roman" w:hAnsi="Times New Roman"/>
                <w:sz w:val="20"/>
                <w:szCs w:val="20"/>
                <w:lang w:val="ru-RU"/>
              </w:rPr>
              <w:tab/>
              <w:t>по</w:t>
            </w:r>
            <w:r w:rsidRPr="001F701C">
              <w:rPr>
                <w:rFonts w:ascii="Times New Roman" w:hAnsi="Times New Roman"/>
                <w:sz w:val="20"/>
                <w:szCs w:val="20"/>
                <w:lang w:val="ru-RU"/>
              </w:rPr>
              <w:tab/>
              <w:t>проверке</w:t>
            </w:r>
            <w:r w:rsidRPr="001F701C">
              <w:rPr>
                <w:rFonts w:ascii="Times New Roman" w:hAnsi="Times New Roman"/>
                <w:sz w:val="20"/>
                <w:szCs w:val="20"/>
                <w:lang w:val="ru-RU"/>
              </w:rPr>
              <w:tab/>
              <w:t>чистоты</w:t>
            </w: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школьной территории.</w:t>
            </w:r>
          </w:p>
        </w:tc>
        <w:tc>
          <w:tcPr>
            <w:tcW w:w="850" w:type="dxa"/>
            <w:gridSpan w:val="3"/>
          </w:tcPr>
          <w:p w:rsidR="000618F3" w:rsidRPr="001F701C" w:rsidRDefault="000618F3" w:rsidP="008B29EB">
            <w:pPr>
              <w:pStyle w:val="TableParagraph"/>
              <w:rPr>
                <w:rFonts w:ascii="Times New Roman" w:hAnsi="Times New Roman"/>
                <w:sz w:val="20"/>
                <w:szCs w:val="20"/>
              </w:rPr>
            </w:pPr>
            <w:r w:rsidRPr="001F701C">
              <w:rPr>
                <w:rFonts w:ascii="Times New Roman" w:hAnsi="Times New Roman"/>
                <w:sz w:val="20"/>
                <w:szCs w:val="20"/>
              </w:rPr>
              <w:t>5-</w:t>
            </w:r>
            <w:r w:rsidR="008B29EB">
              <w:rPr>
                <w:rFonts w:ascii="Times New Roman" w:hAnsi="Times New Roman"/>
                <w:sz w:val="20"/>
                <w:szCs w:val="20"/>
              </w:rPr>
              <w:t>9</w:t>
            </w:r>
            <w:r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п/о, сектор УСУ «Трудовой»</w:t>
            </w:r>
          </w:p>
        </w:tc>
      </w:tr>
      <w:tr w:rsidR="000618F3" w:rsidRPr="001F701C" w:rsidTr="00340741">
        <w:trPr>
          <w:gridAfter w:val="4"/>
          <w:wAfter w:w="872" w:type="dxa"/>
          <w:trHeight w:val="357"/>
        </w:trPr>
        <w:tc>
          <w:tcPr>
            <w:tcW w:w="1276" w:type="dxa"/>
            <w:vMerge/>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Линейка «Итоги года».</w:t>
            </w:r>
          </w:p>
        </w:tc>
        <w:tc>
          <w:tcPr>
            <w:tcW w:w="850" w:type="dxa"/>
            <w:gridSpan w:val="3"/>
          </w:tcPr>
          <w:p w:rsidR="000618F3" w:rsidRPr="001F701C" w:rsidRDefault="008B29EB" w:rsidP="00B17F9C">
            <w:pPr>
              <w:pStyle w:val="TableParagraph"/>
              <w:rPr>
                <w:rFonts w:ascii="Times New Roman" w:hAnsi="Times New Roman"/>
                <w:sz w:val="20"/>
                <w:szCs w:val="20"/>
              </w:rPr>
            </w:pPr>
            <w:r>
              <w:rPr>
                <w:rFonts w:ascii="Times New Roman" w:hAnsi="Times New Roman"/>
                <w:sz w:val="20"/>
                <w:szCs w:val="20"/>
              </w:rPr>
              <w:t>5</w:t>
            </w:r>
            <w:r w:rsidRPr="001F701C">
              <w:rPr>
                <w:rFonts w:ascii="Times New Roman" w:hAnsi="Times New Roman"/>
                <w:sz w:val="20"/>
                <w:szCs w:val="20"/>
              </w:rPr>
              <w:t>-</w:t>
            </w:r>
            <w:r>
              <w:rPr>
                <w:rFonts w:ascii="Times New Roman" w:hAnsi="Times New Roman"/>
                <w:sz w:val="20"/>
                <w:szCs w:val="20"/>
              </w:rPr>
              <w:t>9</w:t>
            </w:r>
            <w:r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п/о, УСУ</w:t>
            </w:r>
          </w:p>
        </w:tc>
      </w:tr>
      <w:tr w:rsidR="000618F3" w:rsidRPr="001F701C" w:rsidTr="008B29EB">
        <w:trPr>
          <w:gridAfter w:val="4"/>
          <w:wAfter w:w="872" w:type="dxa"/>
          <w:trHeight w:val="398"/>
        </w:trPr>
        <w:tc>
          <w:tcPr>
            <w:tcW w:w="1276" w:type="dxa"/>
            <w:vMerge/>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Сбор РДШ</w:t>
            </w:r>
          </w:p>
        </w:tc>
        <w:tc>
          <w:tcPr>
            <w:tcW w:w="850" w:type="dxa"/>
            <w:gridSpan w:val="3"/>
          </w:tcPr>
          <w:p w:rsidR="000618F3" w:rsidRPr="001F701C" w:rsidRDefault="008B29EB" w:rsidP="00B17F9C">
            <w:pPr>
              <w:pStyle w:val="TableParagraph"/>
              <w:rPr>
                <w:rFonts w:ascii="Times New Roman" w:hAnsi="Times New Roman"/>
                <w:sz w:val="20"/>
                <w:szCs w:val="20"/>
              </w:rPr>
            </w:pPr>
            <w:r>
              <w:rPr>
                <w:rFonts w:ascii="Times New Roman" w:hAnsi="Times New Roman"/>
                <w:sz w:val="20"/>
                <w:szCs w:val="20"/>
              </w:rPr>
              <w:t>5</w:t>
            </w:r>
            <w:r w:rsidR="000618F3" w:rsidRPr="001F701C">
              <w:rPr>
                <w:rFonts w:ascii="Times New Roman" w:hAnsi="Times New Roman"/>
                <w:sz w:val="20"/>
                <w:szCs w:val="20"/>
              </w:rPr>
              <w:t>-8 кл.</w:t>
            </w:r>
          </w:p>
        </w:tc>
        <w:tc>
          <w:tcPr>
            <w:tcW w:w="1558" w:type="dxa"/>
            <w:gridSpan w:val="6"/>
          </w:tcPr>
          <w:p w:rsidR="000618F3" w:rsidRPr="001F701C" w:rsidRDefault="000618F3" w:rsidP="008B29EB">
            <w:pPr>
              <w:pStyle w:val="TableParagraph"/>
              <w:tabs>
                <w:tab w:val="left" w:pos="1354"/>
                <w:tab w:val="left" w:pos="2147"/>
              </w:tabs>
              <w:rPr>
                <w:rFonts w:ascii="Times New Roman" w:hAnsi="Times New Roman"/>
                <w:sz w:val="20"/>
                <w:szCs w:val="20"/>
                <w:lang w:val="ru-RU"/>
              </w:rPr>
            </w:pPr>
            <w:r w:rsidRPr="001F701C">
              <w:rPr>
                <w:rFonts w:ascii="Times New Roman" w:hAnsi="Times New Roman"/>
                <w:sz w:val="20"/>
                <w:szCs w:val="20"/>
                <w:lang w:val="ru-RU"/>
              </w:rPr>
              <w:t>Кл. рук.,п/о</w:t>
            </w:r>
          </w:p>
        </w:tc>
      </w:tr>
      <w:tr w:rsidR="008B29EB" w:rsidRPr="001F701C" w:rsidTr="00340741">
        <w:trPr>
          <w:gridAfter w:val="4"/>
          <w:wAfter w:w="872" w:type="dxa"/>
          <w:trHeight w:val="1197"/>
        </w:trPr>
        <w:tc>
          <w:tcPr>
            <w:tcW w:w="1276" w:type="dxa"/>
            <w:vMerge/>
          </w:tcPr>
          <w:p w:rsidR="008B29EB" w:rsidRPr="001F701C" w:rsidRDefault="008B29EB" w:rsidP="00B17F9C">
            <w:pPr>
              <w:spacing w:after="0" w:line="240" w:lineRule="auto"/>
              <w:rPr>
                <w:rFonts w:ascii="Times New Roman" w:hAnsi="Times New Roman" w:cs="Times New Roman"/>
                <w:sz w:val="20"/>
                <w:szCs w:val="20"/>
              </w:rPr>
            </w:pPr>
          </w:p>
        </w:tc>
        <w:tc>
          <w:tcPr>
            <w:tcW w:w="2410" w:type="dxa"/>
            <w:gridSpan w:val="6"/>
          </w:tcPr>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Заседания органов самоуправления в классах. Подведение итогов и планирование на следующий год</w:t>
            </w:r>
          </w:p>
        </w:tc>
        <w:tc>
          <w:tcPr>
            <w:tcW w:w="850" w:type="dxa"/>
            <w:gridSpan w:val="3"/>
          </w:tcPr>
          <w:p w:rsidR="008B29EB" w:rsidRDefault="008B29EB">
            <w:r w:rsidRPr="00B42FF3">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b/>
                <w:bCs/>
                <w:sz w:val="20"/>
                <w:szCs w:val="20"/>
              </w:rPr>
            </w:pPr>
          </w:p>
          <w:p w:rsidR="008B29EB" w:rsidRPr="001F701C" w:rsidRDefault="008B29EB" w:rsidP="00B17F9C">
            <w:pPr>
              <w:pStyle w:val="TableParagraph"/>
              <w:rPr>
                <w:rFonts w:ascii="Times New Roman" w:hAnsi="Times New Roman"/>
                <w:sz w:val="20"/>
                <w:szCs w:val="20"/>
              </w:rPr>
            </w:pPr>
            <w:r w:rsidRPr="001F701C">
              <w:rPr>
                <w:rFonts w:ascii="Times New Roman" w:hAnsi="Times New Roman"/>
                <w:sz w:val="20"/>
                <w:szCs w:val="20"/>
              </w:rPr>
              <w:t>Кл. рук., лидер класса</w:t>
            </w:r>
          </w:p>
        </w:tc>
      </w:tr>
      <w:tr w:rsidR="008B29EB" w:rsidRPr="001F701C" w:rsidTr="00340741">
        <w:trPr>
          <w:gridAfter w:val="4"/>
          <w:wAfter w:w="872" w:type="dxa"/>
          <w:trHeight w:val="1195"/>
        </w:trPr>
        <w:tc>
          <w:tcPr>
            <w:tcW w:w="1276" w:type="dxa"/>
            <w:vMerge/>
          </w:tcPr>
          <w:p w:rsidR="008B29EB" w:rsidRPr="001F701C" w:rsidRDefault="008B29EB" w:rsidP="00B17F9C">
            <w:pPr>
              <w:pStyle w:val="TableParagraph"/>
              <w:rPr>
                <w:rFonts w:ascii="Times New Roman" w:hAnsi="Times New Roman"/>
                <w:sz w:val="20"/>
                <w:szCs w:val="20"/>
              </w:rPr>
            </w:pPr>
          </w:p>
        </w:tc>
        <w:tc>
          <w:tcPr>
            <w:tcW w:w="2410" w:type="dxa"/>
            <w:gridSpan w:val="6"/>
          </w:tcPr>
          <w:p w:rsidR="008B29EB" w:rsidRPr="001F701C" w:rsidRDefault="008B29EB" w:rsidP="00B17F9C">
            <w:pPr>
              <w:pStyle w:val="TableParagraph"/>
              <w:tabs>
                <w:tab w:val="left" w:pos="2676"/>
              </w:tabs>
              <w:jc w:val="both"/>
              <w:rPr>
                <w:rFonts w:ascii="Times New Roman" w:hAnsi="Times New Roman"/>
                <w:sz w:val="20"/>
                <w:szCs w:val="20"/>
              </w:rPr>
            </w:pPr>
            <w:r w:rsidRPr="001F701C">
              <w:rPr>
                <w:rFonts w:ascii="Times New Roman" w:hAnsi="Times New Roman"/>
                <w:sz w:val="20"/>
                <w:szCs w:val="20"/>
                <w:lang w:val="ru-RU"/>
              </w:rPr>
              <w:t xml:space="preserve">Заседания Совета Лидеров, итоговые сборы общешкольных секторов. </w:t>
            </w:r>
            <w:r w:rsidRPr="001F701C">
              <w:rPr>
                <w:rFonts w:ascii="Times New Roman" w:hAnsi="Times New Roman"/>
                <w:spacing w:val="-3"/>
                <w:sz w:val="20"/>
                <w:szCs w:val="20"/>
              </w:rPr>
              <w:t>«Стрелка</w:t>
            </w:r>
          </w:p>
          <w:p w:rsidR="008B29EB" w:rsidRPr="001F701C" w:rsidRDefault="008B29EB" w:rsidP="00B17F9C">
            <w:pPr>
              <w:pStyle w:val="TableParagraph"/>
              <w:rPr>
                <w:rFonts w:ascii="Times New Roman" w:hAnsi="Times New Roman"/>
                <w:sz w:val="20"/>
                <w:szCs w:val="20"/>
              </w:rPr>
            </w:pPr>
            <w:r w:rsidRPr="001F701C">
              <w:rPr>
                <w:rFonts w:ascii="Times New Roman" w:hAnsi="Times New Roman"/>
                <w:sz w:val="20"/>
                <w:szCs w:val="20"/>
              </w:rPr>
              <w:t>планирования»</w:t>
            </w:r>
          </w:p>
        </w:tc>
        <w:tc>
          <w:tcPr>
            <w:tcW w:w="850" w:type="dxa"/>
            <w:gridSpan w:val="3"/>
          </w:tcPr>
          <w:p w:rsidR="008B29EB" w:rsidRDefault="008B29EB">
            <w:r w:rsidRPr="00B42FF3">
              <w:rPr>
                <w:rFonts w:ascii="Times New Roman" w:hAnsi="Times New Roman"/>
                <w:sz w:val="20"/>
                <w:szCs w:val="20"/>
              </w:rPr>
              <w:t>5-9 кл</w:t>
            </w:r>
          </w:p>
        </w:tc>
        <w:tc>
          <w:tcPr>
            <w:tcW w:w="1558" w:type="dxa"/>
            <w:gridSpan w:val="6"/>
          </w:tcPr>
          <w:p w:rsidR="008B29EB" w:rsidRPr="001F701C" w:rsidRDefault="008B29EB" w:rsidP="00B17F9C">
            <w:pPr>
              <w:pStyle w:val="TableParagraph"/>
              <w:rPr>
                <w:rFonts w:ascii="Times New Roman" w:hAnsi="Times New Roman"/>
                <w:b/>
                <w:bCs/>
                <w:sz w:val="20"/>
                <w:szCs w:val="20"/>
                <w:lang w:val="ru-RU"/>
              </w:rPr>
            </w:pPr>
          </w:p>
          <w:p w:rsidR="008B29EB" w:rsidRPr="001F701C" w:rsidRDefault="008B29EB"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п/о, Лидер УСУ</w:t>
            </w:r>
          </w:p>
        </w:tc>
      </w:tr>
      <w:tr w:rsidR="000618F3" w:rsidRPr="001F701C" w:rsidTr="00340741">
        <w:trPr>
          <w:gridAfter w:val="1"/>
          <w:wAfter w:w="6" w:type="dxa"/>
          <w:trHeight w:val="897"/>
        </w:trPr>
        <w:tc>
          <w:tcPr>
            <w:tcW w:w="2116" w:type="dxa"/>
            <w:gridSpan w:val="2"/>
            <w:tcBorders>
              <w:right w:val="nil"/>
            </w:tcBorders>
          </w:tcPr>
          <w:p w:rsidR="000618F3" w:rsidRPr="001F701C" w:rsidRDefault="000618F3" w:rsidP="00B17F9C">
            <w:pPr>
              <w:pStyle w:val="TableParagraph"/>
              <w:rPr>
                <w:rFonts w:ascii="Times New Roman" w:hAnsi="Times New Roman"/>
                <w:b/>
                <w:bCs/>
                <w:i/>
                <w:iCs/>
                <w:sz w:val="20"/>
                <w:szCs w:val="20"/>
              </w:rPr>
            </w:pPr>
            <w:r w:rsidRPr="001F701C">
              <w:rPr>
                <w:rFonts w:ascii="Times New Roman" w:hAnsi="Times New Roman"/>
                <w:b/>
                <w:bCs/>
                <w:i/>
                <w:iCs/>
                <w:sz w:val="20"/>
                <w:szCs w:val="20"/>
              </w:rPr>
              <w:t>Спортивно оздоровительное</w:t>
            </w:r>
          </w:p>
        </w:tc>
        <w:tc>
          <w:tcPr>
            <w:tcW w:w="22" w:type="dxa"/>
            <w:gridSpan w:val="2"/>
            <w:tcBorders>
              <w:left w:val="nil"/>
            </w:tcBorders>
          </w:tcPr>
          <w:p w:rsidR="000618F3" w:rsidRPr="001F701C" w:rsidRDefault="000618F3" w:rsidP="00B17F9C">
            <w:pPr>
              <w:pStyle w:val="TableParagraph"/>
              <w:jc w:val="center"/>
              <w:rPr>
                <w:rFonts w:ascii="Times New Roman" w:hAnsi="Times New Roman"/>
                <w:b/>
                <w:bCs/>
                <w:i/>
                <w:iCs/>
                <w:sz w:val="20"/>
                <w:szCs w:val="20"/>
              </w:rPr>
            </w:pPr>
            <w:r w:rsidRPr="001F701C">
              <w:rPr>
                <w:rFonts w:ascii="Times New Roman" w:hAnsi="Times New Roman"/>
                <w:b/>
                <w:bCs/>
                <w:i/>
                <w:iCs/>
                <w:sz w:val="20"/>
                <w:szCs w:val="20"/>
              </w:rPr>
              <w:t>–</w:t>
            </w:r>
          </w:p>
        </w:tc>
        <w:tc>
          <w:tcPr>
            <w:tcW w:w="2409" w:type="dxa"/>
            <w:gridSpan w:val="7"/>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Подведение   итогов   участия в</w:t>
            </w:r>
          </w:p>
          <w:p w:rsidR="000618F3" w:rsidRPr="001F701C" w:rsidRDefault="000618F3" w:rsidP="00B17F9C">
            <w:pPr>
              <w:pStyle w:val="TableParagraph"/>
              <w:tabs>
                <w:tab w:val="left" w:pos="2048"/>
                <w:tab w:val="left" w:pos="3145"/>
              </w:tabs>
              <w:rPr>
                <w:rFonts w:ascii="Times New Roman" w:hAnsi="Times New Roman"/>
                <w:sz w:val="20"/>
                <w:szCs w:val="20"/>
                <w:lang w:val="ru-RU"/>
              </w:rPr>
            </w:pPr>
            <w:r w:rsidRPr="001F701C">
              <w:rPr>
                <w:rFonts w:ascii="Times New Roman" w:hAnsi="Times New Roman"/>
                <w:sz w:val="20"/>
                <w:szCs w:val="20"/>
                <w:lang w:val="ru-RU"/>
              </w:rPr>
              <w:t>программе</w:t>
            </w:r>
            <w:r w:rsidRPr="001F701C">
              <w:rPr>
                <w:rFonts w:ascii="Times New Roman" w:hAnsi="Times New Roman"/>
                <w:sz w:val="20"/>
                <w:szCs w:val="20"/>
                <w:lang w:val="ru-RU"/>
              </w:rPr>
              <w:tab/>
              <w:t>ВФСК</w:t>
            </w:r>
            <w:r w:rsidRPr="001F701C">
              <w:rPr>
                <w:rFonts w:ascii="Times New Roman" w:hAnsi="Times New Roman"/>
                <w:sz w:val="20"/>
                <w:szCs w:val="20"/>
                <w:lang w:val="ru-RU"/>
              </w:rPr>
              <w:tab/>
              <w:t>ГТО.</w:t>
            </w: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Награждение.</w:t>
            </w:r>
          </w:p>
        </w:tc>
        <w:tc>
          <w:tcPr>
            <w:tcW w:w="849" w:type="dxa"/>
            <w:gridSpan w:val="3"/>
          </w:tcPr>
          <w:p w:rsidR="000618F3" w:rsidRPr="001F701C" w:rsidRDefault="000618F3" w:rsidP="00B17F9C">
            <w:pPr>
              <w:pStyle w:val="TableParagraph"/>
              <w:rPr>
                <w:rFonts w:ascii="Times New Roman" w:hAnsi="Times New Roman"/>
                <w:b/>
                <w:bCs/>
                <w:sz w:val="20"/>
                <w:szCs w:val="20"/>
              </w:rPr>
            </w:pPr>
          </w:p>
          <w:p w:rsidR="000618F3" w:rsidRPr="001F701C" w:rsidRDefault="008B29EB" w:rsidP="00B17F9C">
            <w:pPr>
              <w:pStyle w:val="TableParagraph"/>
              <w:rPr>
                <w:rFonts w:ascii="Times New Roman" w:hAnsi="Times New Roman"/>
                <w:sz w:val="20"/>
                <w:szCs w:val="20"/>
              </w:rPr>
            </w:pPr>
            <w:r>
              <w:rPr>
                <w:rFonts w:ascii="Times New Roman" w:hAnsi="Times New Roman"/>
                <w:sz w:val="20"/>
                <w:szCs w:val="20"/>
              </w:rPr>
              <w:t>5</w:t>
            </w:r>
            <w:r w:rsidRPr="001F701C">
              <w:rPr>
                <w:rFonts w:ascii="Times New Roman" w:hAnsi="Times New Roman"/>
                <w:sz w:val="20"/>
                <w:szCs w:val="20"/>
              </w:rPr>
              <w:t>-</w:t>
            </w:r>
            <w:r>
              <w:rPr>
                <w:rFonts w:ascii="Times New Roman" w:hAnsi="Times New Roman"/>
                <w:sz w:val="20"/>
                <w:szCs w:val="20"/>
              </w:rPr>
              <w:t>9</w:t>
            </w:r>
            <w:r w:rsidRPr="001F701C">
              <w:rPr>
                <w:rFonts w:ascii="Times New Roman" w:hAnsi="Times New Roman"/>
                <w:sz w:val="20"/>
                <w:szCs w:val="20"/>
              </w:rPr>
              <w:t xml:space="preserve"> кл</w:t>
            </w:r>
          </w:p>
        </w:tc>
        <w:tc>
          <w:tcPr>
            <w:tcW w:w="1564" w:type="dxa"/>
            <w:gridSpan w:val="5"/>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 п/о.</w:t>
            </w:r>
          </w:p>
        </w:tc>
      </w:tr>
      <w:tr w:rsidR="000618F3" w:rsidRPr="001F701C" w:rsidTr="00340741">
        <w:trPr>
          <w:gridAfter w:val="4"/>
          <w:wAfter w:w="872" w:type="dxa"/>
          <w:trHeight w:val="597"/>
        </w:trPr>
        <w:tc>
          <w:tcPr>
            <w:tcW w:w="1276" w:type="dxa"/>
            <w:vMerge w:val="restart"/>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i/>
                <w:iCs/>
                <w:sz w:val="20"/>
                <w:szCs w:val="20"/>
              </w:rPr>
            </w:pPr>
            <w:r w:rsidRPr="001F701C">
              <w:rPr>
                <w:rFonts w:ascii="Times New Roman" w:hAnsi="Times New Roman"/>
                <w:b/>
                <w:bCs/>
                <w:i/>
                <w:iCs/>
                <w:sz w:val="20"/>
                <w:szCs w:val="20"/>
              </w:rPr>
              <w:t>Досуговая деятельность</w:t>
            </w: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Праздничное мероприятие, посвященное Дню Победы!</w:t>
            </w:r>
          </w:p>
        </w:tc>
        <w:tc>
          <w:tcPr>
            <w:tcW w:w="850" w:type="dxa"/>
            <w:gridSpan w:val="3"/>
          </w:tcPr>
          <w:p w:rsidR="000618F3" w:rsidRPr="001F701C" w:rsidRDefault="008B29EB" w:rsidP="00B17F9C">
            <w:pPr>
              <w:pStyle w:val="TableParagraph"/>
              <w:rPr>
                <w:rFonts w:ascii="Times New Roman" w:hAnsi="Times New Roman"/>
                <w:sz w:val="20"/>
                <w:szCs w:val="20"/>
              </w:rPr>
            </w:pPr>
            <w:r>
              <w:rPr>
                <w:rFonts w:ascii="Times New Roman" w:hAnsi="Times New Roman"/>
                <w:sz w:val="20"/>
                <w:szCs w:val="20"/>
              </w:rPr>
              <w:t>5</w:t>
            </w:r>
            <w:r w:rsidRPr="001F701C">
              <w:rPr>
                <w:rFonts w:ascii="Times New Roman" w:hAnsi="Times New Roman"/>
                <w:sz w:val="20"/>
                <w:szCs w:val="20"/>
              </w:rPr>
              <w:t>-</w:t>
            </w:r>
            <w:r>
              <w:rPr>
                <w:rFonts w:ascii="Times New Roman" w:hAnsi="Times New Roman"/>
                <w:sz w:val="20"/>
                <w:szCs w:val="20"/>
              </w:rPr>
              <w:t>9</w:t>
            </w:r>
            <w:r w:rsidRPr="001F701C">
              <w:rPr>
                <w:rFonts w:ascii="Times New Roman" w:hAnsi="Times New Roman"/>
                <w:sz w:val="20"/>
                <w:szCs w:val="20"/>
              </w:rPr>
              <w:t xml:space="preserve"> кл</w:t>
            </w:r>
          </w:p>
        </w:tc>
        <w:tc>
          <w:tcPr>
            <w:tcW w:w="1558"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п/о, УСУ, п. д. о,  кл. рук.</w:t>
            </w:r>
          </w:p>
        </w:tc>
      </w:tr>
      <w:tr w:rsidR="000618F3" w:rsidRPr="001F701C" w:rsidTr="00340741">
        <w:trPr>
          <w:gridAfter w:val="4"/>
          <w:wAfter w:w="872" w:type="dxa"/>
          <w:trHeight w:val="599"/>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tabs>
                <w:tab w:val="left" w:pos="1818"/>
              </w:tabs>
              <w:rPr>
                <w:rFonts w:ascii="Times New Roman" w:hAnsi="Times New Roman"/>
                <w:sz w:val="20"/>
                <w:szCs w:val="20"/>
                <w:lang w:val="ru-RU"/>
              </w:rPr>
            </w:pPr>
            <w:r w:rsidRPr="001F701C">
              <w:rPr>
                <w:rFonts w:ascii="Times New Roman" w:hAnsi="Times New Roman"/>
                <w:sz w:val="20"/>
                <w:szCs w:val="20"/>
                <w:lang w:val="ru-RU"/>
              </w:rPr>
              <w:t>15.05.Международный</w:t>
            </w: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день семьи. Кл. часы по теме.</w:t>
            </w:r>
          </w:p>
        </w:tc>
        <w:tc>
          <w:tcPr>
            <w:tcW w:w="850" w:type="dxa"/>
            <w:gridSpan w:val="3"/>
          </w:tcPr>
          <w:p w:rsidR="000618F3" w:rsidRPr="001F701C" w:rsidRDefault="008B29EB" w:rsidP="00B17F9C">
            <w:pPr>
              <w:pStyle w:val="TableParagraph"/>
              <w:rPr>
                <w:rFonts w:ascii="Times New Roman" w:hAnsi="Times New Roman"/>
                <w:sz w:val="20"/>
                <w:szCs w:val="20"/>
              </w:rPr>
            </w:pPr>
            <w:r>
              <w:rPr>
                <w:rFonts w:ascii="Times New Roman" w:hAnsi="Times New Roman"/>
                <w:sz w:val="20"/>
                <w:szCs w:val="20"/>
              </w:rPr>
              <w:t>5</w:t>
            </w:r>
            <w:r w:rsidR="000618F3" w:rsidRPr="001F701C">
              <w:rPr>
                <w:rFonts w:ascii="Times New Roman" w:hAnsi="Times New Roman"/>
                <w:sz w:val="20"/>
                <w:szCs w:val="20"/>
              </w:rPr>
              <w:t>-8 кл.</w:t>
            </w:r>
          </w:p>
        </w:tc>
        <w:tc>
          <w:tcPr>
            <w:tcW w:w="1558"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руководитель</w:t>
            </w:r>
          </w:p>
        </w:tc>
      </w:tr>
      <w:tr w:rsidR="000618F3" w:rsidRPr="001F701C" w:rsidTr="00340741">
        <w:trPr>
          <w:gridAfter w:val="4"/>
          <w:wAfter w:w="872" w:type="dxa"/>
          <w:trHeight w:val="297"/>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Праздник «Последний звонок»</w:t>
            </w:r>
          </w:p>
        </w:tc>
        <w:tc>
          <w:tcPr>
            <w:tcW w:w="850" w:type="dxa"/>
            <w:gridSpan w:val="3"/>
          </w:tcPr>
          <w:p w:rsidR="000618F3" w:rsidRPr="001F701C" w:rsidRDefault="000618F3" w:rsidP="008B29EB">
            <w:pPr>
              <w:pStyle w:val="TableParagraph"/>
              <w:rPr>
                <w:rFonts w:ascii="Times New Roman" w:hAnsi="Times New Roman"/>
                <w:sz w:val="20"/>
                <w:szCs w:val="20"/>
              </w:rPr>
            </w:pPr>
            <w:r w:rsidRPr="001F701C">
              <w:rPr>
                <w:rFonts w:ascii="Times New Roman" w:hAnsi="Times New Roman"/>
                <w:sz w:val="20"/>
                <w:szCs w:val="20"/>
              </w:rPr>
              <w:t xml:space="preserve">9 </w:t>
            </w:r>
          </w:p>
        </w:tc>
        <w:tc>
          <w:tcPr>
            <w:tcW w:w="1558"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Кл. рук., зам. дир. ВР УСУ</w:t>
            </w:r>
          </w:p>
        </w:tc>
      </w:tr>
      <w:tr w:rsidR="000618F3" w:rsidRPr="001F701C" w:rsidTr="00340741">
        <w:trPr>
          <w:gridAfter w:val="2"/>
          <w:wAfter w:w="321" w:type="dxa"/>
          <w:trHeight w:val="897"/>
        </w:trPr>
        <w:tc>
          <w:tcPr>
            <w:tcW w:w="1276" w:type="dxa"/>
            <w:vMerge w:val="restart"/>
          </w:tcPr>
          <w:p w:rsidR="000618F3" w:rsidRPr="001F701C" w:rsidRDefault="000618F3" w:rsidP="00B17F9C">
            <w:pPr>
              <w:pStyle w:val="TableParagraph"/>
              <w:jc w:val="both"/>
              <w:rPr>
                <w:rFonts w:ascii="Times New Roman" w:hAnsi="Times New Roman"/>
                <w:b/>
                <w:bCs/>
                <w:i/>
                <w:iCs/>
                <w:sz w:val="20"/>
                <w:szCs w:val="20"/>
                <w:lang w:val="ru-RU"/>
              </w:rPr>
            </w:pPr>
            <w:r w:rsidRPr="001F701C">
              <w:rPr>
                <w:rFonts w:ascii="Times New Roman" w:hAnsi="Times New Roman"/>
                <w:b/>
                <w:bCs/>
                <w:i/>
                <w:iCs/>
                <w:sz w:val="20"/>
                <w:szCs w:val="20"/>
                <w:lang w:val="ru-RU"/>
              </w:rPr>
              <w:t xml:space="preserve">Нравственное, правовое и профилактика асоциального </w:t>
            </w:r>
            <w:r w:rsidRPr="001F701C">
              <w:rPr>
                <w:rFonts w:ascii="Times New Roman" w:hAnsi="Times New Roman"/>
                <w:b/>
                <w:bCs/>
                <w:i/>
                <w:iCs/>
                <w:sz w:val="20"/>
                <w:szCs w:val="20"/>
                <w:lang w:val="ru-RU"/>
              </w:rPr>
              <w:lastRenderedPageBreak/>
              <w:t>поведения</w:t>
            </w:r>
          </w:p>
        </w:tc>
        <w:tc>
          <w:tcPr>
            <w:tcW w:w="2410" w:type="dxa"/>
            <w:gridSpan w:val="6"/>
          </w:tcPr>
          <w:p w:rsidR="000618F3" w:rsidRPr="001F701C" w:rsidRDefault="000618F3" w:rsidP="00B17F9C">
            <w:pPr>
              <w:pStyle w:val="TableParagraph"/>
              <w:tabs>
                <w:tab w:val="left" w:pos="1631"/>
                <w:tab w:val="left" w:pos="1874"/>
              </w:tabs>
              <w:rPr>
                <w:rFonts w:ascii="Times New Roman" w:hAnsi="Times New Roman"/>
                <w:sz w:val="20"/>
                <w:szCs w:val="20"/>
                <w:lang w:val="ru-RU"/>
              </w:rPr>
            </w:pPr>
            <w:r w:rsidRPr="001F701C">
              <w:rPr>
                <w:rFonts w:ascii="Times New Roman" w:hAnsi="Times New Roman"/>
                <w:sz w:val="20"/>
                <w:szCs w:val="20"/>
                <w:lang w:val="ru-RU"/>
              </w:rPr>
              <w:lastRenderedPageBreak/>
              <w:t>Подготовка к</w:t>
            </w:r>
            <w:r w:rsidRPr="001F701C">
              <w:rPr>
                <w:rFonts w:ascii="Times New Roman" w:hAnsi="Times New Roman"/>
                <w:sz w:val="20"/>
                <w:szCs w:val="20"/>
                <w:lang w:val="ru-RU"/>
              </w:rPr>
              <w:tab/>
              <w:t>летнему отдыху учащихся:</w:t>
            </w:r>
            <w:r w:rsidRPr="001F701C">
              <w:rPr>
                <w:rFonts w:ascii="Times New Roman" w:hAnsi="Times New Roman"/>
                <w:sz w:val="20"/>
                <w:szCs w:val="20"/>
                <w:lang w:val="ru-RU"/>
              </w:rPr>
              <w:tab/>
              <w:t>профилактические</w:t>
            </w: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беседы</w:t>
            </w:r>
          </w:p>
        </w:tc>
        <w:tc>
          <w:tcPr>
            <w:tcW w:w="850" w:type="dxa"/>
            <w:gridSpan w:val="3"/>
          </w:tcPr>
          <w:p w:rsidR="000618F3" w:rsidRPr="001F701C" w:rsidRDefault="000618F3" w:rsidP="00B17F9C">
            <w:pPr>
              <w:pStyle w:val="TableParagraph"/>
              <w:rPr>
                <w:rFonts w:ascii="Times New Roman" w:hAnsi="Times New Roman"/>
                <w:b/>
                <w:bCs/>
                <w:sz w:val="20"/>
                <w:szCs w:val="20"/>
              </w:rPr>
            </w:pPr>
          </w:p>
          <w:p w:rsidR="000618F3" w:rsidRPr="001F701C" w:rsidRDefault="008B29EB" w:rsidP="00B17F9C">
            <w:pPr>
              <w:pStyle w:val="TableParagraph"/>
              <w:rPr>
                <w:rFonts w:ascii="Times New Roman" w:hAnsi="Times New Roman"/>
                <w:sz w:val="20"/>
                <w:szCs w:val="20"/>
              </w:rPr>
            </w:pPr>
            <w:r>
              <w:rPr>
                <w:rFonts w:ascii="Times New Roman" w:hAnsi="Times New Roman"/>
                <w:sz w:val="20"/>
                <w:szCs w:val="20"/>
              </w:rPr>
              <w:t>5</w:t>
            </w:r>
            <w:r w:rsidRPr="001F701C">
              <w:rPr>
                <w:rFonts w:ascii="Times New Roman" w:hAnsi="Times New Roman"/>
                <w:sz w:val="20"/>
                <w:szCs w:val="20"/>
              </w:rPr>
              <w:t>-</w:t>
            </w:r>
            <w:r>
              <w:rPr>
                <w:rFonts w:ascii="Times New Roman" w:hAnsi="Times New Roman"/>
                <w:sz w:val="20"/>
                <w:szCs w:val="20"/>
              </w:rPr>
              <w:t>9</w:t>
            </w:r>
            <w:r w:rsidRPr="001F701C">
              <w:rPr>
                <w:rFonts w:ascii="Times New Roman" w:hAnsi="Times New Roman"/>
                <w:sz w:val="20"/>
                <w:szCs w:val="20"/>
              </w:rPr>
              <w:t xml:space="preserve"> кл</w:t>
            </w:r>
            <w:r w:rsidR="000618F3" w:rsidRPr="001F701C">
              <w:rPr>
                <w:rFonts w:ascii="Times New Roman" w:hAnsi="Times New Roman"/>
                <w:sz w:val="20"/>
                <w:szCs w:val="20"/>
              </w:rPr>
              <w:t>.</w:t>
            </w:r>
          </w:p>
        </w:tc>
        <w:tc>
          <w:tcPr>
            <w:tcW w:w="2084" w:type="dxa"/>
            <w:gridSpan w:val="7"/>
            <w:tcBorders>
              <w:right w:val="nil"/>
            </w:tcBorders>
          </w:tcPr>
          <w:p w:rsidR="000618F3" w:rsidRPr="001F701C" w:rsidRDefault="000618F3" w:rsidP="00B17F9C">
            <w:pPr>
              <w:pStyle w:val="TableParagraph"/>
              <w:tabs>
                <w:tab w:val="left" w:pos="1082"/>
              </w:tabs>
              <w:rPr>
                <w:rFonts w:ascii="Times New Roman" w:hAnsi="Times New Roman"/>
                <w:sz w:val="20"/>
                <w:szCs w:val="20"/>
              </w:rPr>
            </w:pPr>
            <w:r w:rsidRPr="001F701C">
              <w:rPr>
                <w:rFonts w:ascii="Times New Roman" w:hAnsi="Times New Roman"/>
                <w:sz w:val="20"/>
                <w:szCs w:val="20"/>
              </w:rPr>
              <w:t>ЗДВР,</w:t>
            </w:r>
            <w:r w:rsidRPr="001F701C">
              <w:rPr>
                <w:rFonts w:ascii="Times New Roman" w:hAnsi="Times New Roman"/>
                <w:sz w:val="20"/>
                <w:szCs w:val="20"/>
              </w:rPr>
              <w:tab/>
            </w:r>
            <w:r w:rsidRPr="001F701C">
              <w:rPr>
                <w:rFonts w:ascii="Times New Roman" w:hAnsi="Times New Roman"/>
                <w:spacing w:val="-4"/>
                <w:sz w:val="20"/>
                <w:szCs w:val="20"/>
              </w:rPr>
              <w:t xml:space="preserve">учитель </w:t>
            </w:r>
            <w:r w:rsidRPr="001F701C">
              <w:rPr>
                <w:rFonts w:ascii="Times New Roman" w:hAnsi="Times New Roman"/>
                <w:sz w:val="20"/>
                <w:szCs w:val="20"/>
              </w:rPr>
              <w:t>п/о</w:t>
            </w:r>
          </w:p>
        </w:tc>
        <w:tc>
          <w:tcPr>
            <w:tcW w:w="25" w:type="dxa"/>
            <w:tcBorders>
              <w:left w:val="nil"/>
            </w:tcBorders>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ОБЖ,</w:t>
            </w:r>
          </w:p>
        </w:tc>
      </w:tr>
      <w:tr w:rsidR="000618F3" w:rsidRPr="001F701C" w:rsidTr="00340741">
        <w:trPr>
          <w:gridAfter w:val="4"/>
          <w:wAfter w:w="872" w:type="dxa"/>
          <w:trHeight w:val="599"/>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8B29EB">
            <w:pPr>
              <w:pStyle w:val="TableParagraph"/>
              <w:tabs>
                <w:tab w:val="left" w:pos="1489"/>
                <w:tab w:val="left" w:pos="2326"/>
              </w:tabs>
              <w:rPr>
                <w:rFonts w:ascii="Times New Roman" w:hAnsi="Times New Roman"/>
                <w:sz w:val="20"/>
                <w:szCs w:val="20"/>
              </w:rPr>
            </w:pPr>
            <w:r w:rsidRPr="001F701C">
              <w:rPr>
                <w:rFonts w:ascii="Times New Roman" w:hAnsi="Times New Roman"/>
                <w:sz w:val="20"/>
                <w:szCs w:val="20"/>
              </w:rPr>
              <w:t>Классные</w:t>
            </w:r>
            <w:r w:rsidR="008B29EB">
              <w:rPr>
                <w:rFonts w:ascii="Times New Roman" w:hAnsi="Times New Roman"/>
                <w:sz w:val="20"/>
                <w:szCs w:val="20"/>
              </w:rPr>
              <w:t xml:space="preserve"> </w:t>
            </w:r>
            <w:r w:rsidRPr="001F701C">
              <w:rPr>
                <w:rFonts w:ascii="Times New Roman" w:hAnsi="Times New Roman"/>
                <w:sz w:val="20"/>
                <w:szCs w:val="20"/>
              </w:rPr>
              <w:t>часы</w:t>
            </w:r>
            <w:r w:rsidR="008B29EB">
              <w:rPr>
                <w:rFonts w:ascii="Times New Roman" w:hAnsi="Times New Roman"/>
                <w:sz w:val="20"/>
                <w:szCs w:val="20"/>
              </w:rPr>
              <w:t xml:space="preserve"> </w:t>
            </w:r>
            <w:r w:rsidRPr="001F701C">
              <w:rPr>
                <w:rFonts w:ascii="Times New Roman" w:hAnsi="Times New Roman"/>
                <w:sz w:val="20"/>
                <w:szCs w:val="20"/>
              </w:rPr>
              <w:t>«Безопасное</w:t>
            </w:r>
            <w:r w:rsidR="008B29EB">
              <w:rPr>
                <w:rFonts w:ascii="Times New Roman" w:hAnsi="Times New Roman"/>
                <w:sz w:val="20"/>
                <w:szCs w:val="20"/>
              </w:rPr>
              <w:t xml:space="preserve"> </w:t>
            </w:r>
            <w:r w:rsidRPr="001F701C">
              <w:rPr>
                <w:rFonts w:ascii="Times New Roman" w:hAnsi="Times New Roman"/>
                <w:sz w:val="20"/>
                <w:szCs w:val="20"/>
              </w:rPr>
              <w:t>колесо»</w:t>
            </w:r>
          </w:p>
        </w:tc>
        <w:tc>
          <w:tcPr>
            <w:tcW w:w="850" w:type="dxa"/>
            <w:gridSpan w:val="3"/>
          </w:tcPr>
          <w:p w:rsidR="000618F3" w:rsidRPr="001F701C" w:rsidRDefault="000618F3" w:rsidP="00B17F9C">
            <w:pPr>
              <w:pStyle w:val="TableParagraph"/>
              <w:rPr>
                <w:rFonts w:ascii="Times New Roman" w:hAnsi="Times New Roman"/>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5 кл</w:t>
            </w:r>
          </w:p>
        </w:tc>
        <w:tc>
          <w:tcPr>
            <w:tcW w:w="1558"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Уч. физ-ры</w:t>
            </w: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Кл .рук-ли</w:t>
            </w:r>
          </w:p>
        </w:tc>
      </w:tr>
      <w:tr w:rsidR="000618F3" w:rsidRPr="001F701C" w:rsidTr="00340741">
        <w:trPr>
          <w:gridAfter w:val="4"/>
          <w:wAfter w:w="872" w:type="dxa"/>
          <w:trHeight w:val="2796"/>
        </w:trPr>
        <w:tc>
          <w:tcPr>
            <w:tcW w:w="1276" w:type="dxa"/>
            <w:vMerge w:val="restart"/>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i/>
                <w:iCs/>
                <w:sz w:val="20"/>
                <w:szCs w:val="20"/>
              </w:rPr>
            </w:pPr>
            <w:r w:rsidRPr="001F701C">
              <w:rPr>
                <w:rFonts w:ascii="Times New Roman" w:hAnsi="Times New Roman"/>
                <w:b/>
                <w:bCs/>
                <w:i/>
                <w:iCs/>
                <w:sz w:val="20"/>
                <w:szCs w:val="20"/>
              </w:rPr>
              <w:t>Работа с классными руководителями</w:t>
            </w:r>
          </w:p>
        </w:tc>
        <w:tc>
          <w:tcPr>
            <w:tcW w:w="2410" w:type="dxa"/>
            <w:gridSpan w:val="6"/>
          </w:tcPr>
          <w:p w:rsidR="000618F3" w:rsidRPr="001F701C" w:rsidRDefault="000618F3" w:rsidP="00B17F9C">
            <w:pPr>
              <w:pStyle w:val="TableParagraph"/>
              <w:jc w:val="both"/>
              <w:rPr>
                <w:rFonts w:ascii="Times New Roman" w:hAnsi="Times New Roman"/>
                <w:sz w:val="20"/>
                <w:szCs w:val="20"/>
                <w:lang w:val="ru-RU"/>
              </w:rPr>
            </w:pPr>
            <w:r w:rsidRPr="001F701C">
              <w:rPr>
                <w:rFonts w:ascii="Times New Roman" w:hAnsi="Times New Roman"/>
                <w:sz w:val="20"/>
                <w:szCs w:val="20"/>
                <w:lang w:val="ru-RU"/>
              </w:rPr>
              <w:t xml:space="preserve">Анализ состояния воспитательной работы за уч. год, внеурочной деятельности и соответствие результатов поставленным целям. Реализация методических рекомендаций по </w:t>
            </w:r>
            <w:r w:rsidRPr="001F701C">
              <w:rPr>
                <w:rFonts w:ascii="Times New Roman" w:hAnsi="Times New Roman"/>
                <w:spacing w:val="-3"/>
                <w:sz w:val="20"/>
                <w:szCs w:val="20"/>
                <w:lang w:val="ru-RU"/>
              </w:rPr>
              <w:t>ор</w:t>
            </w:r>
            <w:r w:rsidRPr="001F701C">
              <w:rPr>
                <w:rFonts w:ascii="Times New Roman" w:hAnsi="Times New Roman"/>
                <w:sz w:val="20"/>
                <w:szCs w:val="20"/>
                <w:lang w:val="ru-RU"/>
              </w:rPr>
              <w:t>ганизации работы педагогических работников, осуществляющих классное руководство в общеобразовательных организациях</w:t>
            </w:r>
          </w:p>
        </w:tc>
        <w:tc>
          <w:tcPr>
            <w:tcW w:w="850" w:type="dxa"/>
            <w:gridSpan w:val="3"/>
            <w:vMerge w:val="restart"/>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 xml:space="preserve">Кл. </w:t>
            </w:r>
            <w:r w:rsidRPr="001F701C">
              <w:rPr>
                <w:rFonts w:ascii="Times New Roman" w:hAnsi="Times New Roman"/>
                <w:w w:val="95"/>
                <w:sz w:val="20"/>
                <w:szCs w:val="20"/>
              </w:rPr>
              <w:t>рук.</w:t>
            </w:r>
          </w:p>
        </w:tc>
        <w:tc>
          <w:tcPr>
            <w:tcW w:w="1558" w:type="dxa"/>
            <w:gridSpan w:val="6"/>
            <w:vMerge w:val="restart"/>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tabs>
                <w:tab w:val="left" w:pos="204"/>
              </w:tabs>
              <w:rPr>
                <w:rFonts w:ascii="Times New Roman" w:hAnsi="Times New Roman"/>
                <w:sz w:val="20"/>
                <w:szCs w:val="20"/>
                <w:lang w:val="ru-RU"/>
              </w:rPr>
            </w:pPr>
            <w:r w:rsidRPr="001F701C">
              <w:rPr>
                <w:rFonts w:ascii="Times New Roman" w:hAnsi="Times New Roman"/>
                <w:sz w:val="20"/>
                <w:szCs w:val="20"/>
                <w:lang w:val="ru-RU"/>
              </w:rPr>
              <w:t>зам. дир. ВР,</w:t>
            </w:r>
            <w:r w:rsidRPr="001F701C">
              <w:rPr>
                <w:rFonts w:ascii="Times New Roman" w:hAnsi="Times New Roman"/>
                <w:sz w:val="20"/>
                <w:szCs w:val="20"/>
                <w:lang w:val="ru-RU"/>
              </w:rPr>
              <w:tab/>
            </w:r>
            <w:r w:rsidRPr="001F701C">
              <w:rPr>
                <w:rFonts w:ascii="Times New Roman" w:hAnsi="Times New Roman"/>
                <w:spacing w:val="-1"/>
                <w:sz w:val="20"/>
                <w:szCs w:val="20"/>
                <w:lang w:val="ru-RU"/>
              </w:rPr>
              <w:t xml:space="preserve">руководитель </w:t>
            </w:r>
            <w:r w:rsidRPr="001F701C">
              <w:rPr>
                <w:rFonts w:ascii="Times New Roman" w:hAnsi="Times New Roman"/>
                <w:sz w:val="20"/>
                <w:szCs w:val="20"/>
                <w:lang w:val="ru-RU"/>
              </w:rPr>
              <w:t>МО</w:t>
            </w: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п/о, кл. рук.</w:t>
            </w:r>
          </w:p>
        </w:tc>
      </w:tr>
      <w:tr w:rsidR="000618F3" w:rsidRPr="001F701C" w:rsidTr="008B29EB">
        <w:trPr>
          <w:gridAfter w:val="4"/>
          <w:wAfter w:w="872" w:type="dxa"/>
          <w:trHeight w:val="324"/>
        </w:trPr>
        <w:tc>
          <w:tcPr>
            <w:tcW w:w="1276" w:type="dxa"/>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tabs>
                <w:tab w:val="left" w:pos="2510"/>
              </w:tabs>
              <w:rPr>
                <w:rFonts w:ascii="Times New Roman" w:hAnsi="Times New Roman"/>
                <w:sz w:val="20"/>
                <w:szCs w:val="20"/>
                <w:lang w:val="ru-RU"/>
              </w:rPr>
            </w:pPr>
            <w:r w:rsidRPr="001F701C">
              <w:rPr>
                <w:rFonts w:ascii="Times New Roman" w:hAnsi="Times New Roman"/>
                <w:sz w:val="20"/>
                <w:szCs w:val="20"/>
                <w:lang w:val="ru-RU"/>
              </w:rPr>
              <w:t>Разработка проекта</w:t>
            </w:r>
            <w:r w:rsidRPr="001F701C">
              <w:rPr>
                <w:rFonts w:ascii="Times New Roman" w:hAnsi="Times New Roman"/>
                <w:sz w:val="20"/>
                <w:szCs w:val="20"/>
                <w:lang w:val="ru-RU"/>
              </w:rPr>
              <w:tab/>
              <w:t>плана воспитательной работы школы на следующий учебный год.</w:t>
            </w:r>
          </w:p>
        </w:tc>
        <w:tc>
          <w:tcPr>
            <w:tcW w:w="850" w:type="dxa"/>
            <w:gridSpan w:val="3"/>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c>
          <w:tcPr>
            <w:tcW w:w="1558" w:type="dxa"/>
            <w:gridSpan w:val="6"/>
            <w:vMerge/>
            <w:tcBorders>
              <w:top w:val="nil"/>
            </w:tcBorders>
          </w:tcPr>
          <w:p w:rsidR="000618F3" w:rsidRPr="001F701C" w:rsidRDefault="000618F3" w:rsidP="00B17F9C">
            <w:pPr>
              <w:spacing w:after="0" w:line="240" w:lineRule="auto"/>
              <w:rPr>
                <w:rFonts w:ascii="Times New Roman" w:hAnsi="Times New Roman" w:cs="Times New Roman"/>
                <w:sz w:val="20"/>
                <w:szCs w:val="20"/>
              </w:rPr>
            </w:pPr>
          </w:p>
        </w:tc>
      </w:tr>
      <w:tr w:rsidR="000618F3" w:rsidRPr="001F701C" w:rsidTr="00340741">
        <w:trPr>
          <w:gridAfter w:val="1"/>
          <w:wAfter w:w="6" w:type="dxa"/>
          <w:trHeight w:val="1194"/>
        </w:trPr>
        <w:tc>
          <w:tcPr>
            <w:tcW w:w="2116" w:type="dxa"/>
            <w:gridSpan w:val="2"/>
            <w:tcBorders>
              <w:right w:val="nil"/>
            </w:tcBorders>
          </w:tcPr>
          <w:p w:rsidR="000618F3" w:rsidRPr="001F701C" w:rsidRDefault="000618F3" w:rsidP="00B17F9C">
            <w:pPr>
              <w:pStyle w:val="TableParagraph"/>
              <w:rPr>
                <w:rFonts w:ascii="Times New Roman" w:hAnsi="Times New Roman"/>
                <w:b/>
                <w:bCs/>
                <w:i/>
                <w:iCs/>
                <w:sz w:val="20"/>
                <w:szCs w:val="20"/>
              </w:rPr>
            </w:pPr>
            <w:r w:rsidRPr="001F701C">
              <w:rPr>
                <w:rFonts w:ascii="Times New Roman" w:hAnsi="Times New Roman"/>
                <w:b/>
                <w:bCs/>
                <w:i/>
                <w:iCs/>
                <w:sz w:val="20"/>
                <w:szCs w:val="20"/>
              </w:rPr>
              <w:t>Контроль воспитательным процессом</w:t>
            </w:r>
          </w:p>
        </w:tc>
        <w:tc>
          <w:tcPr>
            <w:tcW w:w="22" w:type="dxa"/>
            <w:gridSpan w:val="2"/>
            <w:tcBorders>
              <w:left w:val="nil"/>
            </w:tcBorders>
          </w:tcPr>
          <w:p w:rsidR="000618F3" w:rsidRPr="001F701C" w:rsidRDefault="000618F3" w:rsidP="00B17F9C">
            <w:pPr>
              <w:pStyle w:val="TableParagraph"/>
              <w:jc w:val="center"/>
              <w:rPr>
                <w:rFonts w:ascii="Times New Roman" w:hAnsi="Times New Roman"/>
                <w:b/>
                <w:bCs/>
                <w:i/>
                <w:iCs/>
                <w:sz w:val="20"/>
                <w:szCs w:val="20"/>
              </w:rPr>
            </w:pPr>
            <w:r w:rsidRPr="001F701C">
              <w:rPr>
                <w:rFonts w:ascii="Times New Roman" w:hAnsi="Times New Roman"/>
                <w:b/>
                <w:bCs/>
                <w:i/>
                <w:iCs/>
                <w:sz w:val="20"/>
                <w:szCs w:val="20"/>
              </w:rPr>
              <w:t>за</w:t>
            </w:r>
          </w:p>
        </w:tc>
        <w:tc>
          <w:tcPr>
            <w:tcW w:w="2409" w:type="dxa"/>
            <w:gridSpan w:val="7"/>
          </w:tcPr>
          <w:p w:rsidR="000618F3" w:rsidRPr="001F701C" w:rsidRDefault="000618F3" w:rsidP="00B17F9C">
            <w:pPr>
              <w:pStyle w:val="TableParagraph"/>
              <w:tabs>
                <w:tab w:val="left" w:pos="2158"/>
              </w:tabs>
              <w:rPr>
                <w:rFonts w:ascii="Times New Roman" w:hAnsi="Times New Roman"/>
                <w:sz w:val="20"/>
                <w:szCs w:val="20"/>
                <w:lang w:val="ru-RU"/>
              </w:rPr>
            </w:pPr>
            <w:r w:rsidRPr="001F701C">
              <w:rPr>
                <w:rFonts w:ascii="Times New Roman" w:hAnsi="Times New Roman"/>
                <w:sz w:val="20"/>
                <w:szCs w:val="20"/>
                <w:lang w:val="ru-RU"/>
              </w:rPr>
              <w:t>Изучение состояния журналов внеурочной</w:t>
            </w:r>
            <w:r w:rsidRPr="001F701C">
              <w:rPr>
                <w:rFonts w:ascii="Times New Roman" w:hAnsi="Times New Roman"/>
                <w:sz w:val="20"/>
                <w:szCs w:val="20"/>
                <w:lang w:val="ru-RU"/>
              </w:rPr>
              <w:tab/>
            </w:r>
            <w:r w:rsidRPr="001F701C">
              <w:rPr>
                <w:rFonts w:ascii="Times New Roman" w:hAnsi="Times New Roman"/>
                <w:w w:val="95"/>
                <w:sz w:val="20"/>
                <w:szCs w:val="20"/>
                <w:lang w:val="ru-RU"/>
              </w:rPr>
              <w:t>деятельности,</w:t>
            </w:r>
          </w:p>
          <w:p w:rsidR="000618F3" w:rsidRPr="001F701C" w:rsidRDefault="000618F3" w:rsidP="00B17F9C">
            <w:pPr>
              <w:pStyle w:val="TableParagraph"/>
              <w:tabs>
                <w:tab w:val="left" w:pos="1551"/>
                <w:tab w:val="left" w:pos="2575"/>
                <w:tab w:val="left" w:pos="3057"/>
              </w:tabs>
              <w:rPr>
                <w:rFonts w:ascii="Times New Roman" w:hAnsi="Times New Roman"/>
                <w:sz w:val="20"/>
                <w:szCs w:val="20"/>
                <w:lang w:val="ru-RU"/>
              </w:rPr>
            </w:pPr>
            <w:r w:rsidRPr="001F701C">
              <w:rPr>
                <w:rFonts w:ascii="Times New Roman" w:hAnsi="Times New Roman"/>
                <w:sz w:val="20"/>
                <w:szCs w:val="20"/>
                <w:lang w:val="ru-RU"/>
              </w:rPr>
              <w:t>кружковой</w:t>
            </w:r>
            <w:r w:rsidRPr="001F701C">
              <w:rPr>
                <w:rFonts w:ascii="Times New Roman" w:hAnsi="Times New Roman"/>
                <w:sz w:val="20"/>
                <w:szCs w:val="20"/>
                <w:lang w:val="ru-RU"/>
              </w:rPr>
              <w:tab/>
              <w:t>работы</w:t>
            </w:r>
            <w:r w:rsidRPr="001F701C">
              <w:rPr>
                <w:rFonts w:ascii="Times New Roman" w:hAnsi="Times New Roman"/>
                <w:sz w:val="20"/>
                <w:szCs w:val="20"/>
                <w:lang w:val="ru-RU"/>
              </w:rPr>
              <w:tab/>
              <w:t>на</w:t>
            </w:r>
            <w:r w:rsidRPr="001F701C">
              <w:rPr>
                <w:rFonts w:ascii="Times New Roman" w:hAnsi="Times New Roman"/>
                <w:sz w:val="20"/>
                <w:szCs w:val="20"/>
                <w:lang w:val="ru-RU"/>
              </w:rPr>
              <w:tab/>
            </w:r>
            <w:r w:rsidRPr="001F701C">
              <w:rPr>
                <w:rFonts w:ascii="Times New Roman" w:hAnsi="Times New Roman"/>
                <w:spacing w:val="-5"/>
                <w:sz w:val="20"/>
                <w:szCs w:val="20"/>
                <w:lang w:val="ru-RU"/>
              </w:rPr>
              <w:t xml:space="preserve">конец </w:t>
            </w:r>
            <w:r w:rsidRPr="001F701C">
              <w:rPr>
                <w:rFonts w:ascii="Times New Roman" w:hAnsi="Times New Roman"/>
                <w:sz w:val="20"/>
                <w:szCs w:val="20"/>
                <w:lang w:val="ru-RU"/>
              </w:rPr>
              <w:t>учебного года</w:t>
            </w:r>
          </w:p>
        </w:tc>
        <w:tc>
          <w:tcPr>
            <w:tcW w:w="849" w:type="dxa"/>
            <w:gridSpan w:val="3"/>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ПДО,</w:t>
            </w:r>
          </w:p>
          <w:p w:rsidR="000618F3" w:rsidRPr="001F701C" w:rsidRDefault="000618F3" w:rsidP="00B17F9C">
            <w:pPr>
              <w:pStyle w:val="TableParagraph"/>
              <w:rPr>
                <w:rFonts w:ascii="Times New Roman" w:hAnsi="Times New Roman"/>
                <w:sz w:val="20"/>
                <w:szCs w:val="20"/>
              </w:rPr>
            </w:pPr>
            <w:r w:rsidRPr="001F701C">
              <w:rPr>
                <w:rFonts w:ascii="Times New Roman" w:hAnsi="Times New Roman"/>
                <w:w w:val="95"/>
                <w:sz w:val="20"/>
                <w:szCs w:val="20"/>
              </w:rPr>
              <w:t xml:space="preserve">внеур. </w:t>
            </w:r>
            <w:r w:rsidRPr="001F701C">
              <w:rPr>
                <w:rFonts w:ascii="Times New Roman" w:hAnsi="Times New Roman"/>
                <w:sz w:val="20"/>
                <w:szCs w:val="20"/>
              </w:rPr>
              <w:t>деят.</w:t>
            </w:r>
          </w:p>
        </w:tc>
        <w:tc>
          <w:tcPr>
            <w:tcW w:w="1564" w:type="dxa"/>
            <w:gridSpan w:val="5"/>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зам. дир. ВР</w:t>
            </w:r>
          </w:p>
        </w:tc>
      </w:tr>
      <w:tr w:rsidR="000618F3" w:rsidRPr="001F701C" w:rsidTr="00340741">
        <w:trPr>
          <w:gridAfter w:val="4"/>
          <w:wAfter w:w="872" w:type="dxa"/>
          <w:trHeight w:val="274"/>
        </w:trPr>
        <w:tc>
          <w:tcPr>
            <w:tcW w:w="6094" w:type="dxa"/>
            <w:gridSpan w:val="16"/>
            <w:shd w:val="clear" w:color="auto" w:fill="F1F1F1"/>
          </w:tcPr>
          <w:p w:rsidR="000618F3" w:rsidRPr="001F701C" w:rsidRDefault="000618F3" w:rsidP="00B17F9C">
            <w:pPr>
              <w:pStyle w:val="TableParagraph"/>
              <w:jc w:val="center"/>
              <w:rPr>
                <w:rFonts w:ascii="Times New Roman" w:hAnsi="Times New Roman"/>
                <w:b/>
                <w:bCs/>
                <w:sz w:val="20"/>
                <w:szCs w:val="20"/>
              </w:rPr>
            </w:pPr>
            <w:r w:rsidRPr="001F701C">
              <w:rPr>
                <w:rFonts w:ascii="Times New Roman" w:hAnsi="Times New Roman"/>
                <w:b/>
                <w:bCs/>
                <w:sz w:val="20"/>
                <w:szCs w:val="20"/>
              </w:rPr>
              <w:t>ИЮНЬ</w:t>
            </w:r>
          </w:p>
        </w:tc>
      </w:tr>
      <w:tr w:rsidR="000618F3" w:rsidRPr="001F701C" w:rsidTr="00340741">
        <w:trPr>
          <w:gridAfter w:val="1"/>
          <w:wAfter w:w="6" w:type="dxa"/>
          <w:trHeight w:val="597"/>
        </w:trPr>
        <w:tc>
          <w:tcPr>
            <w:tcW w:w="2116" w:type="dxa"/>
            <w:gridSpan w:val="2"/>
            <w:vMerge w:val="restart"/>
            <w:tcBorders>
              <w:left w:val="single" w:sz="8" w:space="0" w:color="000000"/>
              <w:right w:val="nil"/>
            </w:tcBorders>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i/>
                <w:iCs/>
                <w:sz w:val="20"/>
                <w:szCs w:val="20"/>
              </w:rPr>
            </w:pPr>
            <w:r w:rsidRPr="001F701C">
              <w:rPr>
                <w:rFonts w:ascii="Times New Roman" w:hAnsi="Times New Roman"/>
                <w:b/>
                <w:bCs/>
                <w:i/>
                <w:iCs/>
                <w:sz w:val="20"/>
                <w:szCs w:val="20"/>
              </w:rPr>
              <w:t>Гражданско патриотическое</w:t>
            </w:r>
          </w:p>
        </w:tc>
        <w:tc>
          <w:tcPr>
            <w:tcW w:w="22" w:type="dxa"/>
            <w:gridSpan w:val="2"/>
            <w:vMerge w:val="restart"/>
            <w:tcBorders>
              <w:left w:val="nil"/>
            </w:tcBorders>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i/>
                <w:iCs/>
                <w:sz w:val="20"/>
                <w:szCs w:val="20"/>
              </w:rPr>
            </w:pPr>
            <w:r w:rsidRPr="001F701C">
              <w:rPr>
                <w:rFonts w:ascii="Times New Roman" w:hAnsi="Times New Roman"/>
                <w:b/>
                <w:bCs/>
                <w:i/>
                <w:iCs/>
                <w:w w:val="99"/>
                <w:sz w:val="20"/>
                <w:szCs w:val="20"/>
              </w:rPr>
              <w:t>-</w:t>
            </w:r>
          </w:p>
        </w:tc>
        <w:tc>
          <w:tcPr>
            <w:tcW w:w="2409" w:type="dxa"/>
            <w:gridSpan w:val="7"/>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1 июня. Международный день</w:t>
            </w: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защиты детей</w:t>
            </w:r>
          </w:p>
        </w:tc>
        <w:tc>
          <w:tcPr>
            <w:tcW w:w="849" w:type="dxa"/>
            <w:gridSpan w:val="3"/>
            <w:vMerge w:val="restart"/>
            <w:tcBorders>
              <w:right w:val="single" w:sz="8" w:space="0" w:color="000000"/>
            </w:tcBorders>
          </w:tcPr>
          <w:p w:rsidR="000618F3" w:rsidRPr="001F701C" w:rsidRDefault="008B29EB" w:rsidP="00B17F9C">
            <w:pPr>
              <w:pStyle w:val="TableParagraph"/>
              <w:rPr>
                <w:rFonts w:ascii="Times New Roman" w:hAnsi="Times New Roman"/>
                <w:sz w:val="20"/>
                <w:szCs w:val="20"/>
              </w:rPr>
            </w:pPr>
            <w:r>
              <w:rPr>
                <w:rFonts w:ascii="Times New Roman" w:hAnsi="Times New Roman"/>
                <w:sz w:val="20"/>
                <w:szCs w:val="20"/>
              </w:rPr>
              <w:t>5</w:t>
            </w:r>
            <w:r w:rsidR="000618F3" w:rsidRPr="001F701C">
              <w:rPr>
                <w:rFonts w:ascii="Times New Roman" w:hAnsi="Times New Roman"/>
                <w:sz w:val="20"/>
                <w:szCs w:val="20"/>
              </w:rPr>
              <w:t>-6 кл. (отдых ающие ЛДП)</w:t>
            </w:r>
          </w:p>
        </w:tc>
        <w:tc>
          <w:tcPr>
            <w:tcW w:w="1564" w:type="dxa"/>
            <w:gridSpan w:val="5"/>
            <w:vMerge w:val="restart"/>
            <w:tcBorders>
              <w:left w:val="single" w:sz="8" w:space="0" w:color="000000"/>
              <w:right w:val="single" w:sz="8" w:space="0" w:color="000000"/>
            </w:tcBorders>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w w:val="95"/>
                <w:sz w:val="20"/>
                <w:szCs w:val="20"/>
              </w:rPr>
              <w:t xml:space="preserve">воспитатели </w:t>
            </w:r>
            <w:r w:rsidRPr="001F701C">
              <w:rPr>
                <w:rFonts w:ascii="Times New Roman" w:hAnsi="Times New Roman"/>
                <w:sz w:val="20"/>
                <w:szCs w:val="20"/>
              </w:rPr>
              <w:t>ЛДП</w:t>
            </w:r>
          </w:p>
        </w:tc>
      </w:tr>
      <w:tr w:rsidR="000618F3" w:rsidRPr="001F701C" w:rsidTr="00340741">
        <w:trPr>
          <w:gridAfter w:val="1"/>
          <w:wAfter w:w="6" w:type="dxa"/>
          <w:trHeight w:val="897"/>
        </w:trPr>
        <w:tc>
          <w:tcPr>
            <w:tcW w:w="2116" w:type="dxa"/>
            <w:gridSpan w:val="2"/>
            <w:vMerge/>
            <w:tcBorders>
              <w:top w:val="nil"/>
              <w:left w:val="single" w:sz="8" w:space="0" w:color="000000"/>
              <w:right w:val="nil"/>
            </w:tcBorders>
          </w:tcPr>
          <w:p w:rsidR="000618F3" w:rsidRPr="001F701C" w:rsidRDefault="000618F3" w:rsidP="00B17F9C">
            <w:pPr>
              <w:spacing w:after="0" w:line="240" w:lineRule="auto"/>
              <w:rPr>
                <w:rFonts w:ascii="Times New Roman" w:hAnsi="Times New Roman" w:cs="Times New Roman"/>
                <w:sz w:val="20"/>
                <w:szCs w:val="20"/>
              </w:rPr>
            </w:pPr>
          </w:p>
        </w:tc>
        <w:tc>
          <w:tcPr>
            <w:tcW w:w="22" w:type="dxa"/>
            <w:gridSpan w:val="2"/>
            <w:vMerge/>
            <w:tcBorders>
              <w:top w:val="nil"/>
              <w:left w:val="nil"/>
            </w:tcBorders>
          </w:tcPr>
          <w:p w:rsidR="000618F3" w:rsidRPr="001F701C" w:rsidRDefault="000618F3" w:rsidP="00B17F9C">
            <w:pPr>
              <w:spacing w:after="0" w:line="240" w:lineRule="auto"/>
              <w:rPr>
                <w:rFonts w:ascii="Times New Roman" w:hAnsi="Times New Roman" w:cs="Times New Roman"/>
                <w:sz w:val="20"/>
                <w:szCs w:val="20"/>
              </w:rPr>
            </w:pPr>
          </w:p>
        </w:tc>
        <w:tc>
          <w:tcPr>
            <w:tcW w:w="2409" w:type="dxa"/>
            <w:gridSpan w:val="7"/>
          </w:tcPr>
          <w:p w:rsidR="000618F3" w:rsidRPr="001F701C" w:rsidRDefault="000618F3" w:rsidP="00B17F9C">
            <w:pPr>
              <w:pStyle w:val="TableParagraph"/>
              <w:tabs>
                <w:tab w:val="left" w:pos="798"/>
                <w:tab w:val="left" w:pos="1882"/>
                <w:tab w:val="left" w:pos="2859"/>
              </w:tabs>
              <w:rPr>
                <w:rFonts w:ascii="Times New Roman" w:hAnsi="Times New Roman"/>
                <w:sz w:val="20"/>
                <w:szCs w:val="20"/>
                <w:lang w:val="ru-RU"/>
              </w:rPr>
            </w:pPr>
            <w:r w:rsidRPr="001F701C">
              <w:rPr>
                <w:rFonts w:ascii="Times New Roman" w:hAnsi="Times New Roman"/>
                <w:sz w:val="20"/>
                <w:szCs w:val="20"/>
                <w:lang w:val="ru-RU"/>
              </w:rPr>
              <w:t>12</w:t>
            </w:r>
            <w:r w:rsidRPr="001F701C">
              <w:rPr>
                <w:rFonts w:ascii="Times New Roman" w:hAnsi="Times New Roman"/>
                <w:sz w:val="20"/>
                <w:szCs w:val="20"/>
                <w:lang w:val="ru-RU"/>
              </w:rPr>
              <w:tab/>
              <w:t>июня.</w:t>
            </w:r>
            <w:r w:rsidRPr="001F701C">
              <w:rPr>
                <w:rFonts w:ascii="Times New Roman" w:hAnsi="Times New Roman"/>
                <w:sz w:val="20"/>
                <w:szCs w:val="20"/>
                <w:lang w:val="ru-RU"/>
              </w:rPr>
              <w:tab/>
              <w:t>День</w:t>
            </w:r>
            <w:r w:rsidRPr="001F701C">
              <w:rPr>
                <w:rFonts w:ascii="Times New Roman" w:hAnsi="Times New Roman"/>
                <w:sz w:val="20"/>
                <w:szCs w:val="20"/>
                <w:lang w:val="ru-RU"/>
              </w:rPr>
              <w:tab/>
              <w:t>России.</w:t>
            </w:r>
          </w:p>
          <w:p w:rsidR="000618F3" w:rsidRPr="001F701C" w:rsidRDefault="000618F3" w:rsidP="00B17F9C">
            <w:pPr>
              <w:pStyle w:val="TableParagraph"/>
              <w:tabs>
                <w:tab w:val="left" w:pos="1734"/>
                <w:tab w:val="left" w:pos="3096"/>
              </w:tabs>
              <w:rPr>
                <w:rFonts w:ascii="Times New Roman" w:hAnsi="Times New Roman"/>
                <w:sz w:val="20"/>
                <w:szCs w:val="20"/>
                <w:lang w:val="ru-RU"/>
              </w:rPr>
            </w:pPr>
            <w:r w:rsidRPr="001F701C">
              <w:rPr>
                <w:rFonts w:ascii="Times New Roman" w:hAnsi="Times New Roman"/>
                <w:sz w:val="20"/>
                <w:szCs w:val="20"/>
                <w:lang w:val="ru-RU"/>
              </w:rPr>
              <w:t>Областная</w:t>
            </w:r>
            <w:r w:rsidRPr="001F701C">
              <w:rPr>
                <w:rFonts w:ascii="Times New Roman" w:hAnsi="Times New Roman"/>
                <w:sz w:val="20"/>
                <w:szCs w:val="20"/>
                <w:lang w:val="ru-RU"/>
              </w:rPr>
              <w:tab/>
              <w:t>линейка</w:t>
            </w:r>
            <w:r w:rsidRPr="001F701C">
              <w:rPr>
                <w:rFonts w:ascii="Times New Roman" w:hAnsi="Times New Roman"/>
                <w:sz w:val="20"/>
                <w:szCs w:val="20"/>
                <w:lang w:val="ru-RU"/>
              </w:rPr>
              <w:tab/>
            </w:r>
            <w:r w:rsidRPr="001F701C">
              <w:rPr>
                <w:rFonts w:ascii="Times New Roman" w:hAnsi="Times New Roman"/>
                <w:spacing w:val="-5"/>
                <w:sz w:val="20"/>
                <w:szCs w:val="20"/>
                <w:lang w:val="ru-RU"/>
              </w:rPr>
              <w:t xml:space="preserve">«Моя </w:t>
            </w:r>
            <w:r w:rsidRPr="001F701C">
              <w:rPr>
                <w:rFonts w:ascii="Times New Roman" w:hAnsi="Times New Roman"/>
                <w:sz w:val="20"/>
                <w:szCs w:val="20"/>
                <w:lang w:val="ru-RU"/>
              </w:rPr>
              <w:t>Россия!»</w:t>
            </w:r>
          </w:p>
        </w:tc>
        <w:tc>
          <w:tcPr>
            <w:tcW w:w="849" w:type="dxa"/>
            <w:gridSpan w:val="3"/>
            <w:vMerge/>
            <w:tcBorders>
              <w:top w:val="nil"/>
              <w:right w:val="single" w:sz="8" w:space="0" w:color="000000"/>
            </w:tcBorders>
          </w:tcPr>
          <w:p w:rsidR="000618F3" w:rsidRPr="001F701C" w:rsidRDefault="000618F3" w:rsidP="00B17F9C">
            <w:pPr>
              <w:spacing w:after="0" w:line="240" w:lineRule="auto"/>
              <w:rPr>
                <w:rFonts w:ascii="Times New Roman" w:hAnsi="Times New Roman" w:cs="Times New Roman"/>
                <w:sz w:val="20"/>
                <w:szCs w:val="20"/>
              </w:rPr>
            </w:pPr>
          </w:p>
        </w:tc>
        <w:tc>
          <w:tcPr>
            <w:tcW w:w="1564" w:type="dxa"/>
            <w:gridSpan w:val="5"/>
            <w:vMerge/>
            <w:tcBorders>
              <w:top w:val="nil"/>
              <w:left w:val="single" w:sz="8" w:space="0" w:color="000000"/>
              <w:right w:val="single" w:sz="8" w:space="0" w:color="000000"/>
            </w:tcBorders>
          </w:tcPr>
          <w:p w:rsidR="000618F3" w:rsidRPr="001F701C" w:rsidRDefault="000618F3" w:rsidP="00B17F9C">
            <w:pPr>
              <w:spacing w:after="0" w:line="240" w:lineRule="auto"/>
              <w:rPr>
                <w:rFonts w:ascii="Times New Roman" w:hAnsi="Times New Roman" w:cs="Times New Roman"/>
                <w:sz w:val="20"/>
                <w:szCs w:val="20"/>
              </w:rPr>
            </w:pPr>
          </w:p>
        </w:tc>
      </w:tr>
      <w:tr w:rsidR="000618F3" w:rsidRPr="001F701C" w:rsidTr="00340741">
        <w:trPr>
          <w:gridAfter w:val="1"/>
          <w:wAfter w:w="6" w:type="dxa"/>
          <w:trHeight w:val="299"/>
        </w:trPr>
        <w:tc>
          <w:tcPr>
            <w:tcW w:w="2116" w:type="dxa"/>
            <w:gridSpan w:val="2"/>
            <w:vMerge/>
            <w:tcBorders>
              <w:top w:val="nil"/>
              <w:left w:val="single" w:sz="8" w:space="0" w:color="000000"/>
              <w:right w:val="nil"/>
            </w:tcBorders>
          </w:tcPr>
          <w:p w:rsidR="000618F3" w:rsidRPr="001F701C" w:rsidRDefault="000618F3" w:rsidP="00B17F9C">
            <w:pPr>
              <w:spacing w:after="0" w:line="240" w:lineRule="auto"/>
              <w:rPr>
                <w:rFonts w:ascii="Times New Roman" w:hAnsi="Times New Roman" w:cs="Times New Roman"/>
                <w:sz w:val="20"/>
                <w:szCs w:val="20"/>
              </w:rPr>
            </w:pPr>
          </w:p>
        </w:tc>
        <w:tc>
          <w:tcPr>
            <w:tcW w:w="22" w:type="dxa"/>
            <w:gridSpan w:val="2"/>
            <w:vMerge/>
            <w:tcBorders>
              <w:top w:val="nil"/>
              <w:left w:val="nil"/>
            </w:tcBorders>
          </w:tcPr>
          <w:p w:rsidR="000618F3" w:rsidRPr="001F701C" w:rsidRDefault="000618F3" w:rsidP="00B17F9C">
            <w:pPr>
              <w:spacing w:after="0" w:line="240" w:lineRule="auto"/>
              <w:rPr>
                <w:rFonts w:ascii="Times New Roman" w:hAnsi="Times New Roman" w:cs="Times New Roman"/>
                <w:sz w:val="20"/>
                <w:szCs w:val="20"/>
              </w:rPr>
            </w:pPr>
          </w:p>
        </w:tc>
        <w:tc>
          <w:tcPr>
            <w:tcW w:w="2409" w:type="dxa"/>
            <w:gridSpan w:val="7"/>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22 июня. День памяти и скорби.</w:t>
            </w:r>
          </w:p>
        </w:tc>
        <w:tc>
          <w:tcPr>
            <w:tcW w:w="849" w:type="dxa"/>
            <w:gridSpan w:val="3"/>
            <w:vMerge/>
            <w:tcBorders>
              <w:top w:val="nil"/>
              <w:right w:val="single" w:sz="8" w:space="0" w:color="000000"/>
            </w:tcBorders>
          </w:tcPr>
          <w:p w:rsidR="000618F3" w:rsidRPr="001F701C" w:rsidRDefault="000618F3" w:rsidP="00B17F9C">
            <w:pPr>
              <w:spacing w:after="0" w:line="240" w:lineRule="auto"/>
              <w:rPr>
                <w:rFonts w:ascii="Times New Roman" w:hAnsi="Times New Roman" w:cs="Times New Roman"/>
                <w:sz w:val="20"/>
                <w:szCs w:val="20"/>
              </w:rPr>
            </w:pPr>
          </w:p>
        </w:tc>
        <w:tc>
          <w:tcPr>
            <w:tcW w:w="1564" w:type="dxa"/>
            <w:gridSpan w:val="5"/>
            <w:vMerge/>
            <w:tcBorders>
              <w:top w:val="nil"/>
              <w:left w:val="single" w:sz="8" w:space="0" w:color="000000"/>
              <w:right w:val="single" w:sz="8" w:space="0" w:color="000000"/>
            </w:tcBorders>
          </w:tcPr>
          <w:p w:rsidR="000618F3" w:rsidRPr="001F701C" w:rsidRDefault="000618F3" w:rsidP="00B17F9C">
            <w:pPr>
              <w:spacing w:after="0" w:line="240" w:lineRule="auto"/>
              <w:rPr>
                <w:rFonts w:ascii="Times New Roman" w:hAnsi="Times New Roman" w:cs="Times New Roman"/>
                <w:sz w:val="20"/>
                <w:szCs w:val="20"/>
              </w:rPr>
            </w:pPr>
          </w:p>
        </w:tc>
      </w:tr>
      <w:tr w:rsidR="000618F3" w:rsidRPr="001F701C" w:rsidTr="00340741">
        <w:trPr>
          <w:gridAfter w:val="4"/>
          <w:wAfter w:w="872" w:type="dxa"/>
          <w:trHeight w:val="597"/>
        </w:trPr>
        <w:tc>
          <w:tcPr>
            <w:tcW w:w="1276" w:type="dxa"/>
            <w:vMerge w:val="restart"/>
            <w:tcBorders>
              <w:left w:val="single" w:sz="8" w:space="0" w:color="000000"/>
            </w:tcBorders>
          </w:tcPr>
          <w:p w:rsidR="000618F3" w:rsidRPr="001F701C" w:rsidRDefault="000618F3" w:rsidP="00B17F9C">
            <w:pPr>
              <w:pStyle w:val="TableParagraph"/>
              <w:tabs>
                <w:tab w:val="left" w:pos="1440"/>
              </w:tabs>
              <w:rPr>
                <w:rFonts w:ascii="Times New Roman" w:hAnsi="Times New Roman"/>
                <w:b/>
                <w:bCs/>
                <w:i/>
                <w:iCs/>
                <w:sz w:val="20"/>
                <w:szCs w:val="20"/>
              </w:rPr>
            </w:pPr>
            <w:r w:rsidRPr="001F701C">
              <w:rPr>
                <w:rFonts w:ascii="Times New Roman" w:hAnsi="Times New Roman"/>
                <w:b/>
                <w:bCs/>
                <w:i/>
                <w:iCs/>
                <w:sz w:val="20"/>
                <w:szCs w:val="20"/>
              </w:rPr>
              <w:t xml:space="preserve">Досуговая </w:t>
            </w:r>
            <w:r w:rsidRPr="001F701C">
              <w:rPr>
                <w:rFonts w:ascii="Times New Roman" w:hAnsi="Times New Roman"/>
                <w:b/>
                <w:bCs/>
                <w:i/>
                <w:iCs/>
                <w:spacing w:val="-3"/>
                <w:sz w:val="20"/>
                <w:szCs w:val="20"/>
              </w:rPr>
              <w:t>деятельность</w:t>
            </w:r>
          </w:p>
        </w:tc>
        <w:tc>
          <w:tcPr>
            <w:tcW w:w="2410" w:type="dxa"/>
            <w:gridSpan w:val="6"/>
          </w:tcPr>
          <w:p w:rsidR="000618F3" w:rsidRPr="001F701C" w:rsidRDefault="000618F3" w:rsidP="00B17F9C">
            <w:pPr>
              <w:pStyle w:val="TableParagraph"/>
              <w:tabs>
                <w:tab w:val="left" w:pos="2013"/>
                <w:tab w:val="left" w:pos="3125"/>
              </w:tabs>
              <w:rPr>
                <w:rFonts w:ascii="Times New Roman" w:hAnsi="Times New Roman"/>
                <w:sz w:val="20"/>
                <w:szCs w:val="20"/>
                <w:lang w:val="ru-RU"/>
              </w:rPr>
            </w:pPr>
            <w:r w:rsidRPr="001F701C">
              <w:rPr>
                <w:rFonts w:ascii="Times New Roman" w:hAnsi="Times New Roman"/>
                <w:sz w:val="20"/>
                <w:szCs w:val="20"/>
                <w:lang w:val="ru-RU"/>
              </w:rPr>
              <w:t>Торжественная</w:t>
            </w:r>
            <w:r w:rsidRPr="001F701C">
              <w:rPr>
                <w:rFonts w:ascii="Times New Roman" w:hAnsi="Times New Roman"/>
                <w:sz w:val="20"/>
                <w:szCs w:val="20"/>
                <w:lang w:val="ru-RU"/>
              </w:rPr>
              <w:tab/>
              <w:t>линейка</w:t>
            </w:r>
            <w:r w:rsidRPr="001F701C">
              <w:rPr>
                <w:rFonts w:ascii="Times New Roman" w:hAnsi="Times New Roman"/>
                <w:sz w:val="20"/>
                <w:szCs w:val="20"/>
                <w:lang w:val="ru-RU"/>
              </w:rPr>
              <w:tab/>
              <w:t>вруч.</w:t>
            </w: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аттестатов 9 кл.</w:t>
            </w:r>
          </w:p>
        </w:tc>
        <w:tc>
          <w:tcPr>
            <w:tcW w:w="850" w:type="dxa"/>
            <w:gridSpan w:val="3"/>
            <w:tcBorders>
              <w:right w:val="single" w:sz="8" w:space="0" w:color="000000"/>
            </w:tcBorders>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9 кл.</w:t>
            </w:r>
          </w:p>
        </w:tc>
        <w:tc>
          <w:tcPr>
            <w:tcW w:w="1558" w:type="dxa"/>
            <w:gridSpan w:val="6"/>
            <w:tcBorders>
              <w:left w:val="single" w:sz="8" w:space="0" w:color="000000"/>
              <w:right w:val="single" w:sz="8" w:space="0" w:color="000000"/>
            </w:tcBorders>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кл. рук</w:t>
            </w:r>
          </w:p>
        </w:tc>
      </w:tr>
      <w:tr w:rsidR="000618F3" w:rsidRPr="001F701C" w:rsidTr="00340741">
        <w:trPr>
          <w:gridAfter w:val="4"/>
          <w:wAfter w:w="872" w:type="dxa"/>
          <w:trHeight w:val="330"/>
        </w:trPr>
        <w:tc>
          <w:tcPr>
            <w:tcW w:w="1276" w:type="dxa"/>
            <w:vMerge/>
            <w:tcBorders>
              <w:top w:val="nil"/>
              <w:left w:val="single" w:sz="8" w:space="0" w:color="000000"/>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8B29EB" w:rsidP="008B29EB">
            <w:pPr>
              <w:pStyle w:val="TableParagraph"/>
              <w:rPr>
                <w:rFonts w:ascii="Times New Roman" w:hAnsi="Times New Roman"/>
                <w:sz w:val="20"/>
                <w:szCs w:val="20"/>
              </w:rPr>
            </w:pPr>
            <w:r>
              <w:rPr>
                <w:rFonts w:ascii="Times New Roman" w:hAnsi="Times New Roman"/>
                <w:sz w:val="20"/>
                <w:szCs w:val="20"/>
              </w:rPr>
              <w:t xml:space="preserve">Выпускной бал </w:t>
            </w:r>
          </w:p>
        </w:tc>
        <w:tc>
          <w:tcPr>
            <w:tcW w:w="850" w:type="dxa"/>
            <w:gridSpan w:val="3"/>
            <w:tcBorders>
              <w:right w:val="single" w:sz="8" w:space="0" w:color="000000"/>
            </w:tcBorders>
          </w:tcPr>
          <w:p w:rsidR="000618F3" w:rsidRPr="001F701C" w:rsidRDefault="008B29EB" w:rsidP="00B17F9C">
            <w:pPr>
              <w:pStyle w:val="TableParagraph"/>
              <w:rPr>
                <w:rFonts w:ascii="Times New Roman" w:hAnsi="Times New Roman"/>
                <w:sz w:val="20"/>
                <w:szCs w:val="20"/>
              </w:rPr>
            </w:pPr>
            <w:r>
              <w:rPr>
                <w:rFonts w:ascii="Times New Roman" w:hAnsi="Times New Roman"/>
                <w:sz w:val="20"/>
                <w:szCs w:val="20"/>
              </w:rPr>
              <w:t>9</w:t>
            </w:r>
            <w:r w:rsidR="000618F3" w:rsidRPr="001F701C">
              <w:rPr>
                <w:rFonts w:ascii="Times New Roman" w:hAnsi="Times New Roman"/>
                <w:sz w:val="20"/>
                <w:szCs w:val="20"/>
              </w:rPr>
              <w:t xml:space="preserve"> кл.</w:t>
            </w:r>
          </w:p>
        </w:tc>
        <w:tc>
          <w:tcPr>
            <w:tcW w:w="1558" w:type="dxa"/>
            <w:gridSpan w:val="6"/>
            <w:tcBorders>
              <w:left w:val="single" w:sz="8" w:space="0" w:color="000000"/>
              <w:right w:val="single" w:sz="8" w:space="0" w:color="000000"/>
            </w:tcBorders>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кл. рук</w:t>
            </w:r>
          </w:p>
        </w:tc>
      </w:tr>
      <w:tr w:rsidR="000618F3" w:rsidRPr="001F701C" w:rsidTr="00340741">
        <w:trPr>
          <w:gridAfter w:val="4"/>
          <w:wAfter w:w="872" w:type="dxa"/>
          <w:trHeight w:val="299"/>
        </w:trPr>
        <w:tc>
          <w:tcPr>
            <w:tcW w:w="1276" w:type="dxa"/>
            <w:vMerge w:val="restart"/>
            <w:tcBorders>
              <w:left w:val="single" w:sz="8" w:space="0" w:color="000000"/>
            </w:tcBorders>
          </w:tcPr>
          <w:p w:rsidR="000618F3" w:rsidRPr="001F701C" w:rsidRDefault="000618F3" w:rsidP="00B17F9C">
            <w:pPr>
              <w:pStyle w:val="TableParagraph"/>
              <w:rPr>
                <w:rFonts w:ascii="Times New Roman" w:hAnsi="Times New Roman"/>
                <w:b/>
                <w:bCs/>
                <w:i/>
                <w:iCs/>
                <w:sz w:val="20"/>
                <w:szCs w:val="20"/>
              </w:rPr>
            </w:pPr>
            <w:r w:rsidRPr="001F701C">
              <w:rPr>
                <w:rFonts w:ascii="Times New Roman" w:hAnsi="Times New Roman"/>
                <w:b/>
                <w:bCs/>
                <w:i/>
                <w:iCs/>
                <w:sz w:val="20"/>
                <w:szCs w:val="20"/>
              </w:rPr>
              <w:lastRenderedPageBreak/>
              <w:t>Работа с классными</w:t>
            </w:r>
          </w:p>
          <w:p w:rsidR="000618F3" w:rsidRPr="001F701C" w:rsidRDefault="000618F3" w:rsidP="00B17F9C">
            <w:pPr>
              <w:pStyle w:val="TableParagraph"/>
              <w:rPr>
                <w:rFonts w:ascii="Times New Roman" w:hAnsi="Times New Roman"/>
                <w:b/>
                <w:bCs/>
                <w:i/>
                <w:iCs/>
                <w:sz w:val="20"/>
                <w:szCs w:val="20"/>
              </w:rPr>
            </w:pPr>
            <w:r w:rsidRPr="001F701C">
              <w:rPr>
                <w:rFonts w:ascii="Times New Roman" w:hAnsi="Times New Roman"/>
                <w:b/>
                <w:bCs/>
                <w:i/>
                <w:iCs/>
                <w:sz w:val="20"/>
                <w:szCs w:val="20"/>
              </w:rPr>
              <w:t>руководителями</w:t>
            </w:r>
          </w:p>
        </w:tc>
        <w:tc>
          <w:tcPr>
            <w:tcW w:w="2410" w:type="dxa"/>
            <w:gridSpan w:val="6"/>
            <w:vMerge w:val="restart"/>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Создание банка интересных педагогических идей</w:t>
            </w:r>
          </w:p>
        </w:tc>
        <w:tc>
          <w:tcPr>
            <w:tcW w:w="850" w:type="dxa"/>
            <w:gridSpan w:val="3"/>
            <w:tcBorders>
              <w:bottom w:val="nil"/>
              <w:right w:val="single" w:sz="8" w:space="0" w:color="000000"/>
            </w:tcBorders>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w:t>
            </w:r>
          </w:p>
        </w:tc>
        <w:tc>
          <w:tcPr>
            <w:tcW w:w="1558" w:type="dxa"/>
            <w:gridSpan w:val="6"/>
            <w:tcBorders>
              <w:left w:val="single" w:sz="8" w:space="0" w:color="000000"/>
              <w:bottom w:val="nil"/>
              <w:right w:val="single" w:sz="8" w:space="0" w:color="000000"/>
            </w:tcBorders>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Руководитель ШМО</w:t>
            </w:r>
          </w:p>
        </w:tc>
      </w:tr>
      <w:tr w:rsidR="000618F3" w:rsidRPr="001F701C" w:rsidTr="00340741">
        <w:trPr>
          <w:gridAfter w:val="4"/>
          <w:wAfter w:w="872" w:type="dxa"/>
          <w:trHeight w:val="297"/>
        </w:trPr>
        <w:tc>
          <w:tcPr>
            <w:tcW w:w="1276" w:type="dxa"/>
            <w:vMerge/>
            <w:tcBorders>
              <w:left w:val="single" w:sz="8" w:space="0" w:color="000000"/>
            </w:tcBorders>
          </w:tcPr>
          <w:p w:rsidR="000618F3" w:rsidRPr="001F701C" w:rsidRDefault="000618F3" w:rsidP="00B17F9C">
            <w:pPr>
              <w:pStyle w:val="TableParagraph"/>
              <w:rPr>
                <w:rFonts w:ascii="Times New Roman" w:hAnsi="Times New Roman"/>
                <w:b/>
                <w:bCs/>
                <w:i/>
                <w:iCs/>
                <w:sz w:val="20"/>
                <w:szCs w:val="20"/>
              </w:rPr>
            </w:pPr>
          </w:p>
        </w:tc>
        <w:tc>
          <w:tcPr>
            <w:tcW w:w="2410" w:type="dxa"/>
            <w:gridSpan w:val="6"/>
            <w:vMerge/>
          </w:tcPr>
          <w:p w:rsidR="000618F3" w:rsidRPr="001F701C" w:rsidRDefault="000618F3" w:rsidP="00B17F9C">
            <w:pPr>
              <w:pStyle w:val="TableParagraph"/>
              <w:rPr>
                <w:rFonts w:ascii="Times New Roman" w:hAnsi="Times New Roman"/>
                <w:sz w:val="20"/>
                <w:szCs w:val="20"/>
              </w:rPr>
            </w:pPr>
          </w:p>
        </w:tc>
        <w:tc>
          <w:tcPr>
            <w:tcW w:w="850" w:type="dxa"/>
            <w:gridSpan w:val="3"/>
            <w:vMerge w:val="restart"/>
            <w:tcBorders>
              <w:right w:val="single" w:sz="8" w:space="0" w:color="000000"/>
            </w:tcBorders>
          </w:tcPr>
          <w:p w:rsidR="000618F3" w:rsidRPr="001F701C" w:rsidRDefault="000618F3" w:rsidP="00B17F9C">
            <w:pPr>
              <w:pStyle w:val="TableParagraph"/>
              <w:rPr>
                <w:rFonts w:ascii="Times New Roman" w:hAnsi="Times New Roman"/>
                <w:sz w:val="20"/>
                <w:szCs w:val="20"/>
              </w:rPr>
            </w:pPr>
          </w:p>
        </w:tc>
        <w:tc>
          <w:tcPr>
            <w:tcW w:w="1558" w:type="dxa"/>
            <w:gridSpan w:val="6"/>
            <w:vMerge w:val="restart"/>
            <w:tcBorders>
              <w:left w:val="single" w:sz="8" w:space="0" w:color="000000"/>
              <w:right w:val="single" w:sz="8" w:space="0" w:color="000000"/>
            </w:tcBorders>
          </w:tcPr>
          <w:p w:rsidR="000618F3" w:rsidRPr="001F701C" w:rsidRDefault="000618F3" w:rsidP="00B17F9C">
            <w:pPr>
              <w:pStyle w:val="TableParagraph"/>
              <w:rPr>
                <w:rFonts w:ascii="Times New Roman" w:hAnsi="Times New Roman"/>
                <w:sz w:val="20"/>
                <w:szCs w:val="20"/>
              </w:rPr>
            </w:pPr>
          </w:p>
        </w:tc>
      </w:tr>
      <w:tr w:rsidR="000618F3" w:rsidRPr="001F701C" w:rsidTr="00340741">
        <w:trPr>
          <w:gridAfter w:val="4"/>
          <w:wAfter w:w="872" w:type="dxa"/>
          <w:trHeight w:val="1197"/>
        </w:trPr>
        <w:tc>
          <w:tcPr>
            <w:tcW w:w="1276" w:type="dxa"/>
            <w:vMerge/>
            <w:tcBorders>
              <w:left w:val="single" w:sz="8" w:space="0" w:color="000000"/>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tabs>
                <w:tab w:val="left" w:pos="1026"/>
              </w:tabs>
              <w:rPr>
                <w:rFonts w:ascii="Times New Roman" w:hAnsi="Times New Roman"/>
                <w:sz w:val="20"/>
                <w:szCs w:val="20"/>
                <w:lang w:val="ru-RU"/>
              </w:rPr>
            </w:pPr>
            <w:r w:rsidRPr="001F701C">
              <w:rPr>
                <w:rFonts w:ascii="Times New Roman" w:hAnsi="Times New Roman"/>
                <w:sz w:val="20"/>
                <w:szCs w:val="20"/>
                <w:lang w:val="ru-RU"/>
              </w:rPr>
              <w:t>Совещание классных руководителей</w:t>
            </w:r>
            <w:r w:rsidRPr="001F701C">
              <w:rPr>
                <w:rFonts w:ascii="Times New Roman" w:hAnsi="Times New Roman"/>
                <w:sz w:val="20"/>
                <w:szCs w:val="20"/>
                <w:lang w:val="ru-RU"/>
              </w:rPr>
              <w:tab/>
              <w:t>выпускных классов по проведению выпускных</w:t>
            </w:r>
            <w:r w:rsidRPr="001F701C">
              <w:rPr>
                <w:rFonts w:ascii="Times New Roman" w:hAnsi="Times New Roman"/>
                <w:sz w:val="20"/>
                <w:szCs w:val="20"/>
                <w:lang w:val="ru-RU"/>
              </w:rPr>
              <w:tab/>
            </w:r>
            <w:r w:rsidRPr="001F701C">
              <w:rPr>
                <w:rFonts w:ascii="Times New Roman" w:hAnsi="Times New Roman"/>
                <w:spacing w:val="-5"/>
                <w:sz w:val="20"/>
                <w:szCs w:val="20"/>
                <w:lang w:val="ru-RU"/>
              </w:rPr>
              <w:t>вече</w:t>
            </w:r>
            <w:r w:rsidRPr="001F701C">
              <w:rPr>
                <w:rFonts w:ascii="Times New Roman" w:hAnsi="Times New Roman"/>
                <w:sz w:val="20"/>
                <w:szCs w:val="20"/>
                <w:lang w:val="ru-RU"/>
              </w:rPr>
              <w:t>ров</w:t>
            </w:r>
          </w:p>
        </w:tc>
        <w:tc>
          <w:tcPr>
            <w:tcW w:w="850" w:type="dxa"/>
            <w:gridSpan w:val="3"/>
            <w:vMerge/>
            <w:tcBorders>
              <w:top w:val="nil"/>
              <w:right w:val="single" w:sz="8" w:space="0" w:color="000000"/>
            </w:tcBorders>
          </w:tcPr>
          <w:p w:rsidR="000618F3" w:rsidRPr="001F701C" w:rsidRDefault="000618F3" w:rsidP="00B17F9C">
            <w:pPr>
              <w:spacing w:after="0" w:line="240" w:lineRule="auto"/>
              <w:rPr>
                <w:rFonts w:ascii="Times New Roman" w:hAnsi="Times New Roman" w:cs="Times New Roman"/>
                <w:sz w:val="20"/>
                <w:szCs w:val="20"/>
              </w:rPr>
            </w:pPr>
          </w:p>
        </w:tc>
        <w:tc>
          <w:tcPr>
            <w:tcW w:w="1558" w:type="dxa"/>
            <w:gridSpan w:val="6"/>
            <w:vMerge/>
            <w:tcBorders>
              <w:top w:val="nil"/>
              <w:left w:val="single" w:sz="8" w:space="0" w:color="000000"/>
              <w:right w:val="single" w:sz="8" w:space="0" w:color="000000"/>
            </w:tcBorders>
          </w:tcPr>
          <w:p w:rsidR="000618F3" w:rsidRPr="001F701C" w:rsidRDefault="000618F3" w:rsidP="00B17F9C">
            <w:pPr>
              <w:spacing w:after="0" w:line="240" w:lineRule="auto"/>
              <w:rPr>
                <w:rFonts w:ascii="Times New Roman" w:hAnsi="Times New Roman" w:cs="Times New Roman"/>
                <w:sz w:val="20"/>
                <w:szCs w:val="20"/>
              </w:rPr>
            </w:pPr>
          </w:p>
        </w:tc>
      </w:tr>
      <w:tr w:rsidR="000618F3" w:rsidRPr="001F701C" w:rsidTr="00340741">
        <w:trPr>
          <w:gridAfter w:val="4"/>
          <w:wAfter w:w="872" w:type="dxa"/>
          <w:trHeight w:val="1103"/>
        </w:trPr>
        <w:tc>
          <w:tcPr>
            <w:tcW w:w="1276" w:type="dxa"/>
            <w:tcBorders>
              <w:left w:val="single" w:sz="8" w:space="0" w:color="000000"/>
            </w:tcBorders>
          </w:tcPr>
          <w:p w:rsidR="000618F3" w:rsidRPr="001F701C" w:rsidRDefault="000618F3" w:rsidP="00B17F9C">
            <w:pPr>
              <w:pStyle w:val="TableParagraph"/>
              <w:rPr>
                <w:rFonts w:ascii="Times New Roman" w:hAnsi="Times New Roman"/>
                <w:b/>
                <w:bCs/>
                <w:i/>
                <w:iCs/>
                <w:sz w:val="20"/>
                <w:szCs w:val="20"/>
                <w:lang w:val="ru-RU"/>
              </w:rPr>
            </w:pPr>
            <w:r w:rsidRPr="001F701C">
              <w:rPr>
                <w:rFonts w:ascii="Times New Roman" w:hAnsi="Times New Roman"/>
                <w:b/>
                <w:bCs/>
                <w:i/>
                <w:iCs/>
                <w:sz w:val="20"/>
                <w:szCs w:val="20"/>
                <w:lang w:val="ru-RU"/>
              </w:rPr>
              <w:t xml:space="preserve">Организация общешкольных </w:t>
            </w:r>
            <w:r w:rsidRPr="001F701C">
              <w:rPr>
                <w:rFonts w:ascii="Times New Roman" w:hAnsi="Times New Roman"/>
                <w:b/>
                <w:bCs/>
                <w:i/>
                <w:iCs/>
                <w:spacing w:val="-3"/>
                <w:sz w:val="20"/>
                <w:szCs w:val="20"/>
                <w:lang w:val="ru-RU"/>
              </w:rPr>
              <w:t>коллек</w:t>
            </w:r>
            <w:r w:rsidRPr="001F701C">
              <w:rPr>
                <w:rFonts w:ascii="Times New Roman" w:hAnsi="Times New Roman"/>
                <w:b/>
                <w:bCs/>
                <w:i/>
                <w:iCs/>
                <w:sz w:val="20"/>
                <w:szCs w:val="20"/>
                <w:lang w:val="ru-RU"/>
              </w:rPr>
              <w:t>тивных творческих дел</w:t>
            </w: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Работа летнего оздоровительного лагеря (по особой программе)</w:t>
            </w:r>
          </w:p>
        </w:tc>
        <w:tc>
          <w:tcPr>
            <w:tcW w:w="850" w:type="dxa"/>
            <w:gridSpan w:val="3"/>
            <w:tcBorders>
              <w:right w:val="single" w:sz="8" w:space="0" w:color="000000"/>
            </w:tcBorders>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w w:val="99"/>
                <w:sz w:val="20"/>
                <w:szCs w:val="20"/>
              </w:rPr>
              <w:t>-</w:t>
            </w:r>
          </w:p>
        </w:tc>
        <w:tc>
          <w:tcPr>
            <w:tcW w:w="1558" w:type="dxa"/>
            <w:gridSpan w:val="6"/>
            <w:tcBorders>
              <w:left w:val="single" w:sz="8" w:space="0" w:color="000000"/>
              <w:right w:val="single" w:sz="8" w:space="0" w:color="000000"/>
            </w:tcBorders>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нач. ЛОЛ</w:t>
            </w:r>
          </w:p>
        </w:tc>
      </w:tr>
      <w:tr w:rsidR="000618F3" w:rsidRPr="001F701C" w:rsidTr="00340741">
        <w:trPr>
          <w:gridAfter w:val="4"/>
          <w:wAfter w:w="872" w:type="dxa"/>
          <w:trHeight w:val="827"/>
        </w:trPr>
        <w:tc>
          <w:tcPr>
            <w:tcW w:w="1276" w:type="dxa"/>
            <w:tcBorders>
              <w:left w:val="single" w:sz="8" w:space="0" w:color="000000"/>
            </w:tcBorders>
          </w:tcPr>
          <w:p w:rsidR="000618F3" w:rsidRPr="001F701C" w:rsidRDefault="000618F3" w:rsidP="00B17F9C">
            <w:pPr>
              <w:pStyle w:val="TableParagraph"/>
              <w:rPr>
                <w:rFonts w:ascii="Times New Roman" w:hAnsi="Times New Roman"/>
                <w:b/>
                <w:bCs/>
                <w:i/>
                <w:iCs/>
                <w:sz w:val="20"/>
                <w:szCs w:val="20"/>
                <w:lang w:val="ru-RU"/>
              </w:rPr>
            </w:pPr>
            <w:r w:rsidRPr="001F701C">
              <w:rPr>
                <w:rFonts w:ascii="Times New Roman" w:hAnsi="Times New Roman"/>
                <w:b/>
                <w:bCs/>
                <w:i/>
                <w:iCs/>
                <w:sz w:val="20"/>
                <w:szCs w:val="20"/>
                <w:lang w:val="ru-RU"/>
              </w:rPr>
              <w:t>Организация взаимодействия с родителями обучающихся</w:t>
            </w: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Родительское собрание в 9 кл. по поступлению в 10 класс</w:t>
            </w:r>
          </w:p>
        </w:tc>
        <w:tc>
          <w:tcPr>
            <w:tcW w:w="850" w:type="dxa"/>
            <w:gridSpan w:val="3"/>
            <w:tcBorders>
              <w:right w:val="single" w:sz="8" w:space="0" w:color="000000"/>
            </w:tcBorders>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w w:val="95"/>
                <w:sz w:val="20"/>
                <w:szCs w:val="20"/>
              </w:rPr>
              <w:t>родите</w:t>
            </w:r>
            <w:r w:rsidRPr="001F701C">
              <w:rPr>
                <w:rFonts w:ascii="Times New Roman" w:hAnsi="Times New Roman"/>
                <w:sz w:val="20"/>
                <w:szCs w:val="20"/>
              </w:rPr>
              <w:t>ли</w:t>
            </w:r>
          </w:p>
        </w:tc>
        <w:tc>
          <w:tcPr>
            <w:tcW w:w="1558" w:type="dxa"/>
            <w:gridSpan w:val="6"/>
            <w:tcBorders>
              <w:left w:val="single" w:sz="8" w:space="0" w:color="000000"/>
              <w:right w:val="single" w:sz="8" w:space="0" w:color="000000"/>
            </w:tcBorders>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Классные руководители</w:t>
            </w:r>
          </w:p>
        </w:tc>
      </w:tr>
      <w:tr w:rsidR="000618F3" w:rsidRPr="001F701C" w:rsidTr="00340741">
        <w:trPr>
          <w:gridAfter w:val="4"/>
          <w:wAfter w:w="872" w:type="dxa"/>
          <w:trHeight w:val="597"/>
        </w:trPr>
        <w:tc>
          <w:tcPr>
            <w:tcW w:w="1276" w:type="dxa"/>
            <w:vMerge w:val="restart"/>
            <w:tcBorders>
              <w:left w:val="single" w:sz="8" w:space="0" w:color="000000"/>
            </w:tcBorders>
          </w:tcPr>
          <w:p w:rsidR="000618F3" w:rsidRPr="001F701C" w:rsidRDefault="000618F3" w:rsidP="00B17F9C">
            <w:pPr>
              <w:pStyle w:val="TableParagraph"/>
              <w:jc w:val="both"/>
              <w:rPr>
                <w:rFonts w:ascii="Times New Roman" w:hAnsi="Times New Roman"/>
                <w:b/>
                <w:bCs/>
                <w:i/>
                <w:iCs/>
                <w:sz w:val="20"/>
                <w:szCs w:val="20"/>
              </w:rPr>
            </w:pPr>
            <w:r w:rsidRPr="001F701C">
              <w:rPr>
                <w:rFonts w:ascii="Times New Roman" w:hAnsi="Times New Roman"/>
                <w:b/>
                <w:bCs/>
                <w:i/>
                <w:iCs/>
                <w:sz w:val="20"/>
                <w:szCs w:val="20"/>
                <w:lang w:val="ru-RU"/>
              </w:rPr>
              <w:t xml:space="preserve">Ведение номенклатурной </w:t>
            </w:r>
            <w:r w:rsidRPr="001F701C">
              <w:rPr>
                <w:rFonts w:ascii="Times New Roman" w:hAnsi="Times New Roman"/>
                <w:b/>
                <w:bCs/>
                <w:i/>
                <w:iCs/>
                <w:spacing w:val="-3"/>
                <w:sz w:val="20"/>
                <w:szCs w:val="20"/>
                <w:lang w:val="ru-RU"/>
              </w:rPr>
              <w:t>докумен</w:t>
            </w:r>
            <w:r w:rsidRPr="001F701C">
              <w:rPr>
                <w:rFonts w:ascii="Times New Roman" w:hAnsi="Times New Roman"/>
                <w:b/>
                <w:bCs/>
                <w:i/>
                <w:iCs/>
                <w:sz w:val="20"/>
                <w:szCs w:val="20"/>
                <w:lang w:val="ru-RU"/>
              </w:rPr>
              <w:t xml:space="preserve">тации и </w:t>
            </w:r>
            <w:r w:rsidRPr="001F701C">
              <w:rPr>
                <w:rFonts w:ascii="Times New Roman" w:hAnsi="Times New Roman"/>
                <w:b/>
                <w:bCs/>
                <w:i/>
                <w:iCs/>
                <w:spacing w:val="-3"/>
                <w:sz w:val="20"/>
                <w:szCs w:val="20"/>
                <w:lang w:val="ru-RU"/>
              </w:rPr>
              <w:t>своевре</w:t>
            </w:r>
            <w:r w:rsidRPr="001F701C">
              <w:rPr>
                <w:rFonts w:ascii="Times New Roman" w:hAnsi="Times New Roman"/>
                <w:b/>
                <w:bCs/>
                <w:i/>
                <w:iCs/>
                <w:sz w:val="20"/>
                <w:szCs w:val="20"/>
                <w:lang w:val="ru-RU"/>
              </w:rPr>
              <w:t xml:space="preserve">менное составление форм отчетности. </w:t>
            </w:r>
            <w:r w:rsidRPr="001F701C">
              <w:rPr>
                <w:rFonts w:ascii="Times New Roman" w:hAnsi="Times New Roman"/>
                <w:b/>
                <w:bCs/>
                <w:i/>
                <w:iCs/>
                <w:sz w:val="20"/>
                <w:szCs w:val="20"/>
              </w:rPr>
              <w:t>Контроль за воспитательным процессом</w:t>
            </w:r>
          </w:p>
        </w:tc>
        <w:tc>
          <w:tcPr>
            <w:tcW w:w="2410" w:type="dxa"/>
            <w:gridSpan w:val="6"/>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Составление плана работы на</w:t>
            </w: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следующий уч. год</w:t>
            </w:r>
          </w:p>
        </w:tc>
        <w:tc>
          <w:tcPr>
            <w:tcW w:w="850" w:type="dxa"/>
            <w:gridSpan w:val="3"/>
            <w:tcBorders>
              <w:right w:val="single" w:sz="8" w:space="0" w:color="000000"/>
            </w:tcBorders>
          </w:tcPr>
          <w:p w:rsidR="000618F3" w:rsidRPr="001F701C" w:rsidRDefault="000618F3" w:rsidP="00B17F9C">
            <w:pPr>
              <w:pStyle w:val="TableParagraph"/>
              <w:rPr>
                <w:rFonts w:ascii="Times New Roman" w:hAnsi="Times New Roman"/>
                <w:sz w:val="20"/>
                <w:szCs w:val="20"/>
                <w:lang w:val="ru-RU"/>
              </w:rPr>
            </w:pPr>
          </w:p>
        </w:tc>
        <w:tc>
          <w:tcPr>
            <w:tcW w:w="1558" w:type="dxa"/>
            <w:gridSpan w:val="6"/>
            <w:tcBorders>
              <w:left w:val="single" w:sz="8" w:space="0" w:color="000000"/>
              <w:right w:val="single" w:sz="8" w:space="0" w:color="000000"/>
            </w:tcBorders>
          </w:tcPr>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зам. дир. ВР. кл. рук</w:t>
            </w:r>
          </w:p>
        </w:tc>
      </w:tr>
      <w:tr w:rsidR="000618F3" w:rsidRPr="001F701C" w:rsidTr="00340741">
        <w:trPr>
          <w:gridAfter w:val="4"/>
          <w:wAfter w:w="872" w:type="dxa"/>
          <w:trHeight w:val="600"/>
        </w:trPr>
        <w:tc>
          <w:tcPr>
            <w:tcW w:w="1276" w:type="dxa"/>
            <w:vMerge/>
            <w:tcBorders>
              <w:top w:val="nil"/>
              <w:left w:val="single" w:sz="8" w:space="0" w:color="000000"/>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tabs>
                <w:tab w:val="left" w:pos="1720"/>
                <w:tab w:val="left" w:pos="2638"/>
              </w:tabs>
              <w:rPr>
                <w:rFonts w:ascii="Times New Roman" w:hAnsi="Times New Roman"/>
                <w:sz w:val="20"/>
                <w:szCs w:val="20"/>
                <w:lang w:val="ru-RU"/>
              </w:rPr>
            </w:pPr>
            <w:r w:rsidRPr="001F701C">
              <w:rPr>
                <w:rFonts w:ascii="Times New Roman" w:hAnsi="Times New Roman"/>
                <w:sz w:val="20"/>
                <w:szCs w:val="20"/>
                <w:lang w:val="ru-RU"/>
              </w:rPr>
              <w:t>Составление</w:t>
            </w:r>
            <w:r w:rsidRPr="001F701C">
              <w:rPr>
                <w:rFonts w:ascii="Times New Roman" w:hAnsi="Times New Roman"/>
                <w:sz w:val="20"/>
                <w:szCs w:val="20"/>
                <w:lang w:val="ru-RU"/>
              </w:rPr>
              <w:tab/>
              <w:t>отчета</w:t>
            </w:r>
            <w:r w:rsidRPr="001F701C">
              <w:rPr>
                <w:rFonts w:ascii="Times New Roman" w:hAnsi="Times New Roman"/>
                <w:sz w:val="20"/>
                <w:szCs w:val="20"/>
                <w:lang w:val="ru-RU"/>
              </w:rPr>
              <w:tab/>
              <w:t>о работе</w:t>
            </w:r>
          </w:p>
          <w:p w:rsidR="000618F3" w:rsidRPr="001F701C" w:rsidRDefault="000618F3" w:rsidP="00B17F9C">
            <w:pPr>
              <w:pStyle w:val="TableParagraph"/>
              <w:rPr>
                <w:rFonts w:ascii="Times New Roman" w:hAnsi="Times New Roman"/>
                <w:sz w:val="20"/>
                <w:szCs w:val="20"/>
                <w:lang w:val="ru-RU"/>
              </w:rPr>
            </w:pPr>
            <w:r w:rsidRPr="001F701C">
              <w:rPr>
                <w:rFonts w:ascii="Times New Roman" w:hAnsi="Times New Roman"/>
                <w:sz w:val="20"/>
                <w:szCs w:val="20"/>
                <w:lang w:val="ru-RU"/>
              </w:rPr>
              <w:t>летнего оздоровительного лагеря</w:t>
            </w:r>
          </w:p>
        </w:tc>
        <w:tc>
          <w:tcPr>
            <w:tcW w:w="850" w:type="dxa"/>
            <w:gridSpan w:val="3"/>
            <w:tcBorders>
              <w:right w:val="single" w:sz="8" w:space="0" w:color="000000"/>
            </w:tcBorders>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w w:val="99"/>
                <w:sz w:val="20"/>
                <w:szCs w:val="20"/>
              </w:rPr>
              <w:t>-</w:t>
            </w:r>
          </w:p>
        </w:tc>
        <w:tc>
          <w:tcPr>
            <w:tcW w:w="1558" w:type="dxa"/>
            <w:gridSpan w:val="6"/>
            <w:tcBorders>
              <w:left w:val="single" w:sz="8" w:space="0" w:color="000000"/>
              <w:right w:val="single" w:sz="8" w:space="0" w:color="000000"/>
            </w:tcBorders>
          </w:tcPr>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Нач. ЛОЛ</w:t>
            </w:r>
          </w:p>
        </w:tc>
      </w:tr>
      <w:tr w:rsidR="000618F3" w:rsidRPr="001F701C" w:rsidTr="00340741">
        <w:trPr>
          <w:gridAfter w:val="4"/>
          <w:wAfter w:w="872" w:type="dxa"/>
          <w:trHeight w:val="990"/>
        </w:trPr>
        <w:tc>
          <w:tcPr>
            <w:tcW w:w="1276" w:type="dxa"/>
            <w:vMerge/>
            <w:tcBorders>
              <w:top w:val="nil"/>
              <w:left w:val="single" w:sz="8" w:space="0" w:color="000000"/>
            </w:tcBorders>
          </w:tcPr>
          <w:p w:rsidR="000618F3" w:rsidRPr="001F701C" w:rsidRDefault="000618F3" w:rsidP="00B17F9C">
            <w:pPr>
              <w:spacing w:after="0" w:line="240" w:lineRule="auto"/>
              <w:rPr>
                <w:rFonts w:ascii="Times New Roman" w:hAnsi="Times New Roman" w:cs="Times New Roman"/>
                <w:sz w:val="20"/>
                <w:szCs w:val="20"/>
              </w:rPr>
            </w:pPr>
          </w:p>
        </w:tc>
        <w:tc>
          <w:tcPr>
            <w:tcW w:w="2410" w:type="dxa"/>
            <w:gridSpan w:val="6"/>
          </w:tcPr>
          <w:p w:rsidR="000618F3" w:rsidRPr="001F701C" w:rsidRDefault="000618F3" w:rsidP="00B17F9C">
            <w:pPr>
              <w:pStyle w:val="TableParagraph"/>
              <w:jc w:val="both"/>
              <w:rPr>
                <w:rFonts w:ascii="Times New Roman" w:hAnsi="Times New Roman"/>
                <w:sz w:val="20"/>
                <w:szCs w:val="20"/>
                <w:lang w:val="ru-RU"/>
              </w:rPr>
            </w:pPr>
            <w:r w:rsidRPr="001F701C">
              <w:rPr>
                <w:rFonts w:ascii="Times New Roman" w:hAnsi="Times New Roman"/>
                <w:sz w:val="20"/>
                <w:szCs w:val="20"/>
                <w:lang w:val="ru-RU"/>
              </w:rPr>
              <w:t>Анализ результативности воспитательной работы в школе за учебный год</w:t>
            </w:r>
          </w:p>
        </w:tc>
        <w:tc>
          <w:tcPr>
            <w:tcW w:w="850" w:type="dxa"/>
            <w:gridSpan w:val="3"/>
            <w:tcBorders>
              <w:right w:val="single" w:sz="8" w:space="0" w:color="000000"/>
            </w:tcBorders>
          </w:tcPr>
          <w:p w:rsidR="000618F3" w:rsidRPr="001F701C" w:rsidRDefault="000618F3" w:rsidP="00B17F9C">
            <w:pPr>
              <w:pStyle w:val="TableParagraph"/>
              <w:rPr>
                <w:rFonts w:ascii="Times New Roman" w:hAnsi="Times New Roman"/>
                <w:b/>
                <w:bCs/>
                <w:sz w:val="20"/>
                <w:szCs w:val="20"/>
                <w:lang w:val="ru-RU"/>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кл. рук.</w:t>
            </w:r>
          </w:p>
        </w:tc>
        <w:tc>
          <w:tcPr>
            <w:tcW w:w="1558" w:type="dxa"/>
            <w:gridSpan w:val="6"/>
            <w:tcBorders>
              <w:left w:val="single" w:sz="8" w:space="0" w:color="000000"/>
              <w:right w:val="single" w:sz="8" w:space="0" w:color="000000"/>
            </w:tcBorders>
          </w:tcPr>
          <w:p w:rsidR="000618F3" w:rsidRPr="001F701C" w:rsidRDefault="000618F3" w:rsidP="00B17F9C">
            <w:pPr>
              <w:pStyle w:val="TableParagraph"/>
              <w:rPr>
                <w:rFonts w:ascii="Times New Roman" w:hAnsi="Times New Roman"/>
                <w:b/>
                <w:bCs/>
                <w:sz w:val="20"/>
                <w:szCs w:val="20"/>
              </w:rPr>
            </w:pPr>
          </w:p>
          <w:p w:rsidR="000618F3" w:rsidRPr="001F701C" w:rsidRDefault="000618F3" w:rsidP="00B17F9C">
            <w:pPr>
              <w:pStyle w:val="TableParagraph"/>
              <w:rPr>
                <w:rFonts w:ascii="Times New Roman" w:hAnsi="Times New Roman"/>
                <w:sz w:val="20"/>
                <w:szCs w:val="20"/>
              </w:rPr>
            </w:pPr>
            <w:r w:rsidRPr="001F701C">
              <w:rPr>
                <w:rFonts w:ascii="Times New Roman" w:hAnsi="Times New Roman"/>
                <w:sz w:val="20"/>
                <w:szCs w:val="20"/>
              </w:rPr>
              <w:t>ЗДВР</w:t>
            </w:r>
          </w:p>
        </w:tc>
      </w:tr>
    </w:tbl>
    <w:p w:rsidR="000618F3" w:rsidRPr="001F701C" w:rsidRDefault="000618F3" w:rsidP="000618F3">
      <w:pPr>
        <w:spacing w:after="0" w:line="240" w:lineRule="auto"/>
        <w:rPr>
          <w:rFonts w:ascii="Times New Roman" w:hAnsi="Times New Roman" w:cs="Times New Roman"/>
          <w:sz w:val="20"/>
          <w:szCs w:val="20"/>
        </w:rPr>
      </w:pPr>
    </w:p>
    <w:p w:rsidR="009D200B" w:rsidRDefault="009D200B" w:rsidP="00B820A0">
      <w:pPr>
        <w:pStyle w:val="body"/>
        <w:rPr>
          <w:rFonts w:cs="Times New Roman"/>
          <w:b/>
          <w:sz w:val="24"/>
          <w:szCs w:val="24"/>
        </w:rPr>
      </w:pPr>
      <w:r w:rsidRPr="009D200B">
        <w:rPr>
          <w:rFonts w:cs="Times New Roman"/>
          <w:b/>
          <w:sz w:val="24"/>
          <w:szCs w:val="24"/>
        </w:rPr>
        <w:t>3.4.</w:t>
      </w:r>
      <w:r w:rsidRPr="009D200B">
        <w:rPr>
          <w:rFonts w:cs="Times New Roman"/>
          <w:b/>
          <w:sz w:val="24"/>
          <w:szCs w:val="24"/>
        </w:rPr>
        <w:t> </w:t>
      </w:r>
      <w:r w:rsidRPr="009D200B">
        <w:rPr>
          <w:rFonts w:cs="Times New Roman"/>
          <w:b/>
          <w:sz w:val="24"/>
          <w:szCs w:val="24"/>
        </w:rPr>
        <w:t>Характеристика условий реализации основной образовательной программы ООП в соответствии с требованиями ФГОС ООО</w:t>
      </w:r>
    </w:p>
    <w:p w:rsidR="009D200B" w:rsidRDefault="009D200B" w:rsidP="00B820A0">
      <w:pPr>
        <w:pStyle w:val="body"/>
        <w:rPr>
          <w:rFonts w:cs="Times New Roman"/>
          <w:b/>
          <w:sz w:val="24"/>
          <w:szCs w:val="24"/>
        </w:rPr>
      </w:pPr>
    </w:p>
    <w:p w:rsidR="009D200B" w:rsidRPr="00BE0AE5" w:rsidRDefault="009D200B" w:rsidP="009D200B">
      <w:pPr>
        <w:pStyle w:val="body"/>
        <w:rPr>
          <w:rFonts w:cs="Times New Roman"/>
        </w:rPr>
      </w:pPr>
      <w:r w:rsidRPr="00BE0AE5">
        <w:rPr>
          <w:rFonts w:cs="Times New Roman"/>
        </w:rPr>
        <w:t xml:space="preserve">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 </w:t>
      </w:r>
    </w:p>
    <w:p w:rsidR="009D200B" w:rsidRPr="00BE0AE5" w:rsidRDefault="009D200B" w:rsidP="009D200B">
      <w:pPr>
        <w:pStyle w:val="list-bullet"/>
        <w:widowControl w:val="0"/>
        <w:numPr>
          <w:ilvl w:val="0"/>
          <w:numId w:val="10"/>
        </w:numPr>
        <w:ind w:left="567" w:hanging="340"/>
        <w:rPr>
          <w:rFonts w:cs="Times New Roman"/>
        </w:rPr>
      </w:pPr>
      <w:r w:rsidRPr="00BE0AE5">
        <w:rPr>
          <w:rFonts w:cs="Times New Roman"/>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9D200B" w:rsidRPr="00BE0AE5" w:rsidRDefault="009D200B" w:rsidP="009D200B">
      <w:pPr>
        <w:pStyle w:val="list-bullet"/>
        <w:widowControl w:val="0"/>
        <w:numPr>
          <w:ilvl w:val="0"/>
          <w:numId w:val="10"/>
        </w:numPr>
        <w:ind w:left="567" w:hanging="340"/>
        <w:rPr>
          <w:rFonts w:cs="Times New Roman"/>
          <w:spacing w:val="2"/>
        </w:rPr>
      </w:pPr>
      <w:r w:rsidRPr="00BE0AE5">
        <w:rPr>
          <w:rFonts w:cs="Times New Roman"/>
          <w:spacing w:val="2"/>
        </w:rPr>
        <w:lastRenderedPageBreak/>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9D200B" w:rsidRPr="00BE0AE5" w:rsidRDefault="009D200B" w:rsidP="009D200B">
      <w:pPr>
        <w:pStyle w:val="list-bullet"/>
        <w:widowControl w:val="0"/>
        <w:numPr>
          <w:ilvl w:val="0"/>
          <w:numId w:val="10"/>
        </w:numPr>
        <w:ind w:left="567" w:hanging="340"/>
        <w:rPr>
          <w:rFonts w:cs="Times New Roman"/>
          <w:spacing w:val="1"/>
        </w:rPr>
      </w:pPr>
      <w:r w:rsidRPr="00BE0AE5">
        <w:rPr>
          <w:rFonts w:cs="Times New Roman"/>
          <w:spacing w:val="1"/>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9D200B" w:rsidRPr="00BE0AE5" w:rsidRDefault="009D200B" w:rsidP="009D200B">
      <w:pPr>
        <w:pStyle w:val="list-bullet"/>
        <w:widowControl w:val="0"/>
        <w:numPr>
          <w:ilvl w:val="0"/>
          <w:numId w:val="10"/>
        </w:numPr>
        <w:ind w:left="567" w:hanging="340"/>
        <w:rPr>
          <w:rFonts w:cs="Times New Roman"/>
        </w:rPr>
      </w:pPr>
      <w:r w:rsidRPr="00BE0AE5">
        <w:rPr>
          <w:rFonts w:cs="Times New Roman"/>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9D200B" w:rsidRPr="00BE0AE5" w:rsidRDefault="009D200B" w:rsidP="009D200B">
      <w:pPr>
        <w:pStyle w:val="list-bullet"/>
        <w:widowControl w:val="0"/>
        <w:numPr>
          <w:ilvl w:val="0"/>
          <w:numId w:val="10"/>
        </w:numPr>
        <w:ind w:left="567" w:hanging="340"/>
        <w:rPr>
          <w:rFonts w:cs="Times New Roman"/>
        </w:rPr>
      </w:pPr>
      <w:r w:rsidRPr="00BE0AE5">
        <w:rPr>
          <w:rFonts w:cs="Times New Roman"/>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9D200B" w:rsidRPr="00BE0AE5" w:rsidRDefault="009D200B" w:rsidP="009D200B">
      <w:pPr>
        <w:pStyle w:val="list-bullet"/>
        <w:widowControl w:val="0"/>
        <w:numPr>
          <w:ilvl w:val="0"/>
          <w:numId w:val="10"/>
        </w:numPr>
        <w:ind w:left="567" w:hanging="340"/>
        <w:rPr>
          <w:rFonts w:cs="Times New Roman"/>
        </w:rPr>
      </w:pPr>
      <w:r w:rsidRPr="00BE0AE5">
        <w:rPr>
          <w:rFonts w:cs="Times New Roman"/>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9D200B" w:rsidRPr="00BE0AE5" w:rsidRDefault="009D200B" w:rsidP="009D200B">
      <w:pPr>
        <w:pStyle w:val="list-bullet"/>
        <w:widowControl w:val="0"/>
        <w:numPr>
          <w:ilvl w:val="0"/>
          <w:numId w:val="10"/>
        </w:numPr>
        <w:ind w:left="567" w:hanging="340"/>
        <w:rPr>
          <w:rFonts w:cs="Times New Roman"/>
        </w:rPr>
      </w:pPr>
      <w:r w:rsidRPr="00BE0AE5">
        <w:rPr>
          <w:rFonts w:cs="Times New Roman"/>
        </w:rPr>
        <w:t>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9D200B" w:rsidRPr="00BE0AE5" w:rsidRDefault="009D200B" w:rsidP="009D200B">
      <w:pPr>
        <w:pStyle w:val="list-bullet"/>
        <w:widowControl w:val="0"/>
        <w:numPr>
          <w:ilvl w:val="0"/>
          <w:numId w:val="10"/>
        </w:numPr>
        <w:ind w:left="567" w:hanging="340"/>
        <w:rPr>
          <w:rFonts w:cs="Times New Roman"/>
        </w:rPr>
      </w:pPr>
      <w:r w:rsidRPr="00BE0AE5">
        <w:rPr>
          <w:rFonts w:cs="Times New Roman"/>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9D200B" w:rsidRPr="00BE0AE5" w:rsidRDefault="009D200B" w:rsidP="009D200B">
      <w:pPr>
        <w:pStyle w:val="list-bullet"/>
        <w:widowControl w:val="0"/>
        <w:numPr>
          <w:ilvl w:val="0"/>
          <w:numId w:val="10"/>
        </w:numPr>
        <w:ind w:left="567" w:hanging="340"/>
        <w:rPr>
          <w:rFonts w:cs="Times New Roman"/>
        </w:rPr>
      </w:pPr>
      <w:r w:rsidRPr="00BE0AE5">
        <w:rPr>
          <w:rFonts w:cs="Times New Roman"/>
        </w:rPr>
        <w:t xml:space="preserve">формирование у обучающихся экологической грамотности, навыков здорового и безопасного для человека и окружающей </w:t>
      </w:r>
      <w:r w:rsidRPr="00BE0AE5">
        <w:rPr>
          <w:rFonts w:cs="Times New Roman"/>
        </w:rPr>
        <w:lastRenderedPageBreak/>
        <w:t>его среды образа жизни;</w:t>
      </w:r>
    </w:p>
    <w:p w:rsidR="009D200B" w:rsidRPr="00BE0AE5" w:rsidRDefault="009D200B" w:rsidP="009D200B">
      <w:pPr>
        <w:pStyle w:val="list-bullet"/>
        <w:widowControl w:val="0"/>
        <w:numPr>
          <w:ilvl w:val="0"/>
          <w:numId w:val="10"/>
        </w:numPr>
        <w:ind w:left="567" w:hanging="340"/>
        <w:rPr>
          <w:rFonts w:cs="Times New Roman"/>
        </w:rPr>
      </w:pPr>
      <w:r w:rsidRPr="00BE0AE5">
        <w:rPr>
          <w:rFonts w:cs="Times New Roman"/>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9D200B" w:rsidRPr="00BE0AE5" w:rsidRDefault="009D200B" w:rsidP="009D200B">
      <w:pPr>
        <w:pStyle w:val="list-bullet"/>
        <w:widowControl w:val="0"/>
        <w:numPr>
          <w:ilvl w:val="0"/>
          <w:numId w:val="10"/>
        </w:numPr>
        <w:ind w:left="567" w:hanging="340"/>
        <w:rPr>
          <w:rFonts w:cs="Times New Roman"/>
        </w:rPr>
      </w:pPr>
      <w:r w:rsidRPr="00BE0AE5">
        <w:rPr>
          <w:rFonts w:cs="Times New Roman"/>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9D200B" w:rsidRPr="00BE0AE5" w:rsidRDefault="009D200B" w:rsidP="009D200B">
      <w:pPr>
        <w:pStyle w:val="list-bullet"/>
        <w:widowControl w:val="0"/>
        <w:numPr>
          <w:ilvl w:val="0"/>
          <w:numId w:val="10"/>
        </w:numPr>
        <w:ind w:left="567" w:hanging="340"/>
        <w:rPr>
          <w:rFonts w:cs="Times New Roman"/>
        </w:rPr>
      </w:pPr>
      <w:r w:rsidRPr="00BE0AE5">
        <w:rPr>
          <w:rFonts w:cs="Times New Roman"/>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9D200B" w:rsidRDefault="009D200B" w:rsidP="009D200B">
      <w:pPr>
        <w:pStyle w:val="list-bullet"/>
        <w:widowControl w:val="0"/>
        <w:numPr>
          <w:ilvl w:val="0"/>
          <w:numId w:val="10"/>
        </w:numPr>
        <w:ind w:left="567" w:hanging="340"/>
        <w:rPr>
          <w:rFonts w:cs="Times New Roman"/>
        </w:rPr>
      </w:pPr>
      <w:r w:rsidRPr="00BE0AE5">
        <w:rPr>
          <w:rFonts w:cs="Times New Roman"/>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rsidR="00C915A0" w:rsidRPr="00C915A0" w:rsidRDefault="00C915A0" w:rsidP="00C915A0">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C915A0">
        <w:rPr>
          <w:rFonts w:ascii="Times New Roman" w:eastAsia="Times New Roman,Italic" w:hAnsi="Times New Roman" w:cs="Times New Roman"/>
          <w:color w:val="000000"/>
          <w:sz w:val="20"/>
          <w:szCs w:val="20"/>
        </w:rPr>
        <w:t>Интегративным результатом выполнения требований к условиям реализации ООП Школы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C915A0" w:rsidRPr="00C915A0" w:rsidRDefault="00C915A0" w:rsidP="00C915A0">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C915A0">
        <w:rPr>
          <w:rFonts w:ascii="Times New Roman" w:eastAsia="Times New Roman,Italic" w:hAnsi="Times New Roman" w:cs="Times New Roman"/>
          <w:color w:val="000000"/>
          <w:sz w:val="20"/>
          <w:szCs w:val="20"/>
        </w:rPr>
        <w:t>Условия, созданные в МБОУ «Александровская средняя общеобразовательная школа»  Бавлинского муниципального района Республики Татарстан, реализующей основную образовательную программу основного общего образования:</w:t>
      </w:r>
    </w:p>
    <w:p w:rsidR="00C915A0" w:rsidRPr="00C915A0" w:rsidRDefault="00C915A0" w:rsidP="00C915A0">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C915A0">
        <w:rPr>
          <w:rFonts w:ascii="Times New Roman" w:eastAsia="Times New Roman,Italic" w:hAnsi="Times New Roman" w:cs="Times New Roman"/>
          <w:color w:val="000000"/>
          <w:sz w:val="20"/>
          <w:szCs w:val="20"/>
        </w:rPr>
        <w:t>• соответствуют требованиям Стандарта;</w:t>
      </w:r>
    </w:p>
    <w:p w:rsidR="00C915A0" w:rsidRPr="00C915A0" w:rsidRDefault="00C915A0" w:rsidP="00C915A0">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C915A0">
        <w:rPr>
          <w:rFonts w:ascii="Times New Roman" w:eastAsia="Times New Roman,Italic" w:hAnsi="Times New Roman" w:cs="Times New Roman"/>
          <w:color w:val="000000"/>
          <w:sz w:val="20"/>
          <w:szCs w:val="20"/>
        </w:rPr>
        <w:t>• обеспечивают достижение планируемых результатов освоения основной образовательной программы общеобразовательного учреждения и реализацию предусмотренных в ней образовательных программ;</w:t>
      </w:r>
    </w:p>
    <w:p w:rsidR="00C915A0" w:rsidRPr="00C915A0" w:rsidRDefault="00C915A0" w:rsidP="00C915A0">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C915A0">
        <w:rPr>
          <w:rFonts w:ascii="Times New Roman" w:eastAsia="Times New Roman,Italic" w:hAnsi="Times New Roman" w:cs="Times New Roman"/>
          <w:color w:val="000000"/>
          <w:sz w:val="20"/>
          <w:szCs w:val="20"/>
        </w:rPr>
        <w:t xml:space="preserve">• учитывают особенности </w:t>
      </w:r>
      <w:r>
        <w:rPr>
          <w:rFonts w:ascii="Times New Roman" w:eastAsia="Times New Roman,Italic" w:hAnsi="Times New Roman" w:cs="Times New Roman"/>
          <w:color w:val="000000"/>
          <w:sz w:val="20"/>
          <w:szCs w:val="20"/>
        </w:rPr>
        <w:t>сельской местности</w:t>
      </w:r>
      <w:r w:rsidRPr="00C915A0">
        <w:rPr>
          <w:rFonts w:ascii="Times New Roman" w:eastAsia="Times New Roman,Italic" w:hAnsi="Times New Roman" w:cs="Times New Roman"/>
          <w:color w:val="000000"/>
          <w:sz w:val="20"/>
          <w:szCs w:val="20"/>
        </w:rPr>
        <w:t>, его организационную структуру, запросы участников образовательного процесса в основном общем образовании.</w:t>
      </w:r>
    </w:p>
    <w:p w:rsidR="00C915A0" w:rsidRDefault="009D200B" w:rsidP="00D0574D">
      <w:pPr>
        <w:pStyle w:val="list-bullet"/>
        <w:widowControl w:val="0"/>
        <w:numPr>
          <w:ilvl w:val="0"/>
          <w:numId w:val="0"/>
        </w:numPr>
        <w:rPr>
          <w:rFonts w:cs="Times New Roman"/>
          <w:spacing w:val="3"/>
        </w:rPr>
      </w:pPr>
      <w:r w:rsidRPr="00BE0AE5">
        <w:rPr>
          <w:rFonts w:cs="Times New Roman"/>
          <w:spacing w:val="3"/>
        </w:rPr>
        <w:t>При реализации наст</w:t>
      </w:r>
      <w:r w:rsidR="00C915A0">
        <w:rPr>
          <w:rFonts w:cs="Times New Roman"/>
          <w:spacing w:val="3"/>
        </w:rPr>
        <w:t>оящей образовательной программы</w:t>
      </w:r>
    </w:p>
    <w:p w:rsidR="00C915A0" w:rsidRDefault="009D200B" w:rsidP="00D0574D">
      <w:pPr>
        <w:pStyle w:val="list-bullet"/>
        <w:widowControl w:val="0"/>
        <w:numPr>
          <w:ilvl w:val="0"/>
          <w:numId w:val="0"/>
        </w:numPr>
        <w:rPr>
          <w:rFonts w:cs="Times New Roman"/>
          <w:spacing w:val="3"/>
        </w:rPr>
      </w:pPr>
      <w:r w:rsidRPr="00BE0AE5">
        <w:rPr>
          <w:rFonts w:cs="Times New Roman"/>
          <w:spacing w:val="3"/>
        </w:rPr>
        <w:t xml:space="preserve">основного общего образования в рамках сетевого взаимодействия </w:t>
      </w:r>
    </w:p>
    <w:p w:rsidR="00C915A0" w:rsidRDefault="009D200B" w:rsidP="00D0574D">
      <w:pPr>
        <w:pStyle w:val="list-bullet"/>
        <w:widowControl w:val="0"/>
        <w:numPr>
          <w:ilvl w:val="0"/>
          <w:numId w:val="0"/>
        </w:numPr>
        <w:rPr>
          <w:rFonts w:cs="Times New Roman"/>
          <w:spacing w:val="3"/>
        </w:rPr>
      </w:pPr>
      <w:r w:rsidRPr="00BE0AE5">
        <w:rPr>
          <w:rFonts w:cs="Times New Roman"/>
          <w:spacing w:val="3"/>
        </w:rPr>
        <w:t>используются ресурсы иных организаций, направленные на</w:t>
      </w:r>
    </w:p>
    <w:p w:rsidR="009D200B" w:rsidRPr="00BE0AE5" w:rsidRDefault="009D200B" w:rsidP="00D0574D">
      <w:pPr>
        <w:pStyle w:val="list-bullet"/>
        <w:widowControl w:val="0"/>
        <w:numPr>
          <w:ilvl w:val="0"/>
          <w:numId w:val="0"/>
        </w:numPr>
        <w:rPr>
          <w:rFonts w:cs="Times New Roman"/>
          <w:spacing w:val="3"/>
        </w:rPr>
      </w:pPr>
      <w:r w:rsidRPr="00BE0AE5">
        <w:rPr>
          <w:rFonts w:cs="Times New Roman"/>
          <w:spacing w:val="3"/>
        </w:rPr>
        <w:t>обеспечение качества условий образовательной деятельности</w:t>
      </w:r>
    </w:p>
    <w:p w:rsidR="009D200B" w:rsidRPr="00BE0AE5" w:rsidRDefault="009D200B" w:rsidP="00D0574D">
      <w:pPr>
        <w:pStyle w:val="list-bullet"/>
        <w:widowControl w:val="0"/>
        <w:numPr>
          <w:ilvl w:val="0"/>
          <w:numId w:val="0"/>
        </w:numPr>
        <w:ind w:left="227"/>
        <w:rPr>
          <w:rFonts w:cs="Times New Roman"/>
        </w:rPr>
      </w:pPr>
      <w:r w:rsidRPr="00BE0AE5">
        <w:rPr>
          <w:rFonts w:cs="Times New Roman"/>
        </w:rPr>
        <w:t>Организациями, предоставляющими ресурсы для реализации настоящей образовательной программы являются:</w:t>
      </w:r>
    </w:p>
    <w:tbl>
      <w:tblPr>
        <w:tblW w:w="6339" w:type="dxa"/>
        <w:tblInd w:w="113" w:type="dxa"/>
        <w:tblLayout w:type="fixed"/>
        <w:tblCellMar>
          <w:left w:w="0" w:type="dxa"/>
          <w:right w:w="0" w:type="dxa"/>
        </w:tblCellMar>
        <w:tblLook w:val="0000" w:firstRow="0" w:lastRow="0" w:firstColumn="0" w:lastColumn="0" w:noHBand="0" w:noVBand="0"/>
      </w:tblPr>
      <w:tblGrid>
        <w:gridCol w:w="557"/>
        <w:gridCol w:w="1927"/>
        <w:gridCol w:w="1928"/>
        <w:gridCol w:w="1927"/>
      </w:tblGrid>
      <w:tr w:rsidR="009D200B" w:rsidRPr="00BE0AE5" w:rsidTr="00C915A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D200B" w:rsidRPr="00BE0AE5" w:rsidRDefault="009D200B" w:rsidP="009D200B">
            <w:pPr>
              <w:pStyle w:val="table-head"/>
              <w:keepNext/>
              <w:keepLines/>
              <w:rPr>
                <w:rFonts w:cs="Times New Roman"/>
              </w:rPr>
            </w:pPr>
            <w:r w:rsidRPr="00BE0AE5">
              <w:rPr>
                <w:rFonts w:cs="Times New Roman"/>
              </w:rPr>
              <w:lastRenderedPageBreak/>
              <w:t>№</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D200B" w:rsidRPr="00BE0AE5" w:rsidRDefault="009D200B" w:rsidP="009D200B">
            <w:pPr>
              <w:pStyle w:val="table-head"/>
              <w:keepNext/>
              <w:keepLines/>
              <w:rPr>
                <w:rFonts w:cs="Times New Roman"/>
              </w:rPr>
            </w:pPr>
            <w:r w:rsidRPr="00BE0AE5">
              <w:rPr>
                <w:rFonts w:cs="Times New Roman"/>
              </w:rPr>
              <w:t>Наименование организации (юридического лица), участвующей в реализации сетевой образовательной программы</w:t>
            </w: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D200B" w:rsidRPr="00BE0AE5" w:rsidRDefault="009D200B" w:rsidP="009D200B">
            <w:pPr>
              <w:pStyle w:val="table-head"/>
              <w:keepNext/>
              <w:keepLines/>
              <w:rPr>
                <w:rFonts w:cs="Times New Roman"/>
              </w:rPr>
            </w:pPr>
            <w:r w:rsidRPr="00BE0AE5">
              <w:rPr>
                <w:rFonts w:cs="Times New Roman"/>
              </w:rPr>
              <w:t>Ресурсы, используемые при реализации основной образовательной программы</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D200B" w:rsidRPr="00BE0AE5" w:rsidRDefault="009D200B" w:rsidP="009D200B">
            <w:pPr>
              <w:pStyle w:val="table-head"/>
              <w:keepNext/>
              <w:keepLines/>
              <w:rPr>
                <w:rFonts w:cs="Times New Roman"/>
              </w:rPr>
            </w:pPr>
            <w:r w:rsidRPr="00BE0AE5">
              <w:rPr>
                <w:rFonts w:cs="Times New Roman"/>
              </w:rPr>
              <w:t>Основания использования ресурсов (соглашение, договор и т. д.)</w:t>
            </w:r>
          </w:p>
        </w:tc>
      </w:tr>
      <w:tr w:rsidR="009D200B" w:rsidRPr="00BE0AE5" w:rsidTr="00C915A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D200B" w:rsidRPr="00BE0AE5" w:rsidRDefault="009D200B" w:rsidP="009D200B">
            <w:pPr>
              <w:pStyle w:val="table-bodycentre"/>
              <w:rPr>
                <w:rFonts w:cs="Times New Roman"/>
              </w:rPr>
            </w:pPr>
            <w:r w:rsidRPr="00BE0AE5">
              <w:rPr>
                <w:rFonts w:cs="Times New Roman"/>
              </w:rPr>
              <w:t>1.</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D200B" w:rsidRPr="00C915A0" w:rsidRDefault="00C915A0" w:rsidP="009D200B">
            <w:pPr>
              <w:pStyle w:val="NoParagraphStyle"/>
              <w:spacing w:line="240" w:lineRule="auto"/>
              <w:textAlignment w:val="auto"/>
              <w:rPr>
                <w:rFonts w:ascii="Times New Roman" w:hAnsi="Times New Roman" w:cs="Times New Roman"/>
                <w:color w:val="auto"/>
                <w:sz w:val="20"/>
                <w:szCs w:val="20"/>
                <w:lang w:val="ru-RU"/>
              </w:rPr>
            </w:pPr>
            <w:r w:rsidRPr="00C915A0">
              <w:rPr>
                <w:rFonts w:ascii="Times New Roman" w:hAnsi="Times New Roman" w:cs="Times New Roman"/>
                <w:color w:val="auto"/>
                <w:sz w:val="20"/>
                <w:szCs w:val="20"/>
                <w:lang w:val="ru-RU"/>
              </w:rPr>
              <w:t>Спортивная школа №</w:t>
            </w:r>
            <w:r>
              <w:rPr>
                <w:rFonts w:ascii="Times New Roman" w:hAnsi="Times New Roman" w:cs="Times New Roman"/>
                <w:color w:val="auto"/>
                <w:sz w:val="20"/>
                <w:szCs w:val="20"/>
                <w:lang w:val="ru-RU"/>
              </w:rPr>
              <w:t>2</w:t>
            </w: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D200B" w:rsidRPr="00C915A0" w:rsidRDefault="00C915A0" w:rsidP="009D200B">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Плавательный бассейн</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D200B" w:rsidRPr="00C915A0" w:rsidRDefault="00C915A0" w:rsidP="009D200B">
            <w:pPr>
              <w:pStyle w:val="NoParagraphStyle"/>
              <w:spacing w:line="240" w:lineRule="auto"/>
              <w:textAlignment w:val="auto"/>
              <w:rPr>
                <w:rFonts w:ascii="Times New Roman" w:hAnsi="Times New Roman" w:cs="Times New Roman"/>
                <w:color w:val="auto"/>
                <w:sz w:val="20"/>
                <w:szCs w:val="20"/>
                <w:lang w:val="ru-RU"/>
              </w:rPr>
            </w:pPr>
            <w:r w:rsidRPr="00C915A0">
              <w:rPr>
                <w:rFonts w:ascii="Times New Roman" w:hAnsi="Times New Roman" w:cs="Times New Roman"/>
                <w:color w:val="auto"/>
                <w:sz w:val="20"/>
                <w:szCs w:val="20"/>
                <w:lang w:val="ru-RU"/>
              </w:rPr>
              <w:t>Договор о сетевом взаимодействии</w:t>
            </w:r>
          </w:p>
        </w:tc>
      </w:tr>
    </w:tbl>
    <w:p w:rsidR="009D200B" w:rsidRPr="00BE0AE5" w:rsidRDefault="009D200B" w:rsidP="009D200B">
      <w:pPr>
        <w:pStyle w:val="body"/>
        <w:rPr>
          <w:rStyle w:val="BoldItalic"/>
          <w:rFonts w:cs="Times New Roman"/>
        </w:rPr>
      </w:pPr>
    </w:p>
    <w:p w:rsidR="009D200B" w:rsidRPr="00BE0AE5" w:rsidRDefault="009D200B" w:rsidP="009D200B">
      <w:pPr>
        <w:pStyle w:val="h3"/>
        <w:spacing w:before="283"/>
        <w:rPr>
          <w:rFonts w:cs="Times New Roman"/>
        </w:rPr>
      </w:pPr>
      <w:r w:rsidRPr="00BE0AE5">
        <w:rPr>
          <w:rFonts w:cs="Times New Roman"/>
        </w:rPr>
        <w:t>3.4.1.</w:t>
      </w:r>
      <w:r w:rsidRPr="00BE0AE5">
        <w:rPr>
          <w:rFonts w:cs="Times New Roman"/>
        </w:rPr>
        <w:t> </w:t>
      </w:r>
      <w:r w:rsidRPr="00BE0AE5">
        <w:rPr>
          <w:rFonts w:cs="Times New Roman"/>
        </w:rPr>
        <w:t xml:space="preserve">Описание кадровых условий реализации основной образовательной программы основного общего образования </w:t>
      </w:r>
    </w:p>
    <w:p w:rsidR="00C915A0" w:rsidRPr="00C915A0" w:rsidRDefault="00C915A0" w:rsidP="00C915A0">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C915A0">
        <w:rPr>
          <w:rFonts w:ascii="Times New Roman" w:eastAsia="Times New Roman,Italic" w:hAnsi="Times New Roman" w:cs="Times New Roman"/>
          <w:color w:val="000000"/>
          <w:sz w:val="20"/>
          <w:szCs w:val="20"/>
        </w:rPr>
        <w:t>Школа укомплектована кадрами, имеющими необходимую квалификацию для решения задач, определенных основной образовательной программой образовательного учреждения, способными к инновационной профессиональной деятельности.</w:t>
      </w:r>
    </w:p>
    <w:p w:rsidR="00C915A0" w:rsidRPr="00C915A0" w:rsidRDefault="00C915A0" w:rsidP="00C915A0">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C915A0">
        <w:rPr>
          <w:rFonts w:ascii="Times New Roman" w:eastAsia="Times New Roman,Italic" w:hAnsi="Times New Roman" w:cs="Times New Roman"/>
          <w:color w:val="000000"/>
          <w:sz w:val="20"/>
          <w:szCs w:val="20"/>
        </w:rPr>
        <w:t>При разработке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образовательного учреждения, основывались на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C915A0" w:rsidRPr="00C915A0" w:rsidRDefault="00C915A0" w:rsidP="00C915A0">
      <w:pPr>
        <w:pStyle w:val="afff0"/>
        <w:autoSpaceDE w:val="0"/>
        <w:autoSpaceDN w:val="0"/>
        <w:adjustRightInd w:val="0"/>
        <w:spacing w:after="0" w:line="240" w:lineRule="auto"/>
        <w:ind w:left="0"/>
        <w:jc w:val="both"/>
        <w:rPr>
          <w:rFonts w:ascii="Times New Roman" w:eastAsia="Times New Roman,Italic" w:hAnsi="Times New Roman"/>
          <w:b/>
          <w:bCs/>
          <w:color w:val="000000"/>
          <w:sz w:val="20"/>
          <w:szCs w:val="20"/>
        </w:rPr>
      </w:pPr>
      <w:r w:rsidRPr="00C915A0">
        <w:rPr>
          <w:rFonts w:ascii="Times New Roman" w:eastAsia="Times New Roman,Italic" w:hAnsi="Times New Roman"/>
          <w:b/>
          <w:bCs/>
          <w:color w:val="000000"/>
          <w:sz w:val="20"/>
          <w:szCs w:val="20"/>
        </w:rPr>
        <w:t>Квалификационный уровень педагогических кадров</w:t>
      </w:r>
    </w:p>
    <w:p w:rsidR="00C915A0" w:rsidRPr="00C915A0" w:rsidRDefault="00C915A0" w:rsidP="00C915A0">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C915A0">
        <w:rPr>
          <w:rFonts w:ascii="Times New Roman" w:eastAsia="Times New Roman,Italic" w:hAnsi="Times New Roman" w:cs="Times New Roman"/>
          <w:color w:val="000000"/>
          <w:sz w:val="20"/>
          <w:szCs w:val="20"/>
        </w:rPr>
        <w:t>Высшая квалификационная категория – 5 чел., 32%</w:t>
      </w:r>
    </w:p>
    <w:p w:rsidR="00C915A0" w:rsidRPr="00C915A0" w:rsidRDefault="00C915A0" w:rsidP="00C915A0">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C915A0">
        <w:rPr>
          <w:rFonts w:ascii="Times New Roman" w:eastAsia="Times New Roman,Italic" w:hAnsi="Times New Roman" w:cs="Times New Roman"/>
          <w:color w:val="000000"/>
          <w:sz w:val="20"/>
          <w:szCs w:val="20"/>
        </w:rPr>
        <w:t>Первая квалификационная категория – 8 чел., 50%.</w:t>
      </w:r>
    </w:p>
    <w:p w:rsidR="001C473E" w:rsidRDefault="00C915A0" w:rsidP="00C915A0">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C915A0">
        <w:rPr>
          <w:rFonts w:ascii="Times New Roman" w:eastAsia="Times New Roman,Italic" w:hAnsi="Times New Roman" w:cs="Times New Roman"/>
          <w:color w:val="000000"/>
          <w:sz w:val="20"/>
          <w:szCs w:val="20"/>
        </w:rPr>
        <w:t>Педагогическое мастерство учителей подтверждается результативными выступлениями в профессиональных конкурсах, конференциях, печатных работах в различных изданиях, а так же результативным выступлением учащихся на олимпиадах, конкурсах и конференциях различного уровня. Победителей муниципального тура конкур</w:t>
      </w:r>
      <w:r w:rsidR="001C473E">
        <w:rPr>
          <w:rFonts w:ascii="Times New Roman" w:eastAsia="Times New Roman,Italic" w:hAnsi="Times New Roman" w:cs="Times New Roman"/>
          <w:color w:val="000000"/>
          <w:sz w:val="20"/>
          <w:szCs w:val="20"/>
        </w:rPr>
        <w:t>са «Учитель года» - 4 педагога.</w:t>
      </w:r>
    </w:p>
    <w:p w:rsidR="00C915A0" w:rsidRPr="00C915A0" w:rsidRDefault="00C915A0" w:rsidP="00C915A0">
      <w:pPr>
        <w:autoSpaceDE w:val="0"/>
        <w:autoSpaceDN w:val="0"/>
        <w:adjustRightInd w:val="0"/>
        <w:spacing w:after="0" w:line="240" w:lineRule="auto"/>
        <w:jc w:val="both"/>
        <w:rPr>
          <w:rFonts w:ascii="Times New Roman" w:eastAsia="Times New Roman,Italic" w:hAnsi="Times New Roman" w:cs="Times New Roman"/>
          <w:b/>
          <w:bCs/>
          <w:color w:val="000000"/>
          <w:sz w:val="20"/>
          <w:szCs w:val="20"/>
        </w:rPr>
      </w:pPr>
      <w:r w:rsidRPr="00C915A0">
        <w:rPr>
          <w:rFonts w:ascii="Times New Roman" w:eastAsia="Times New Roman,Italic" w:hAnsi="Times New Roman" w:cs="Times New Roman"/>
          <w:b/>
          <w:bCs/>
          <w:color w:val="000000"/>
          <w:sz w:val="20"/>
          <w:szCs w:val="20"/>
        </w:rPr>
        <w:t>Профессиональное развитие и повышение квалификации педагогических работников.</w:t>
      </w:r>
    </w:p>
    <w:p w:rsidR="00C915A0" w:rsidRPr="00C915A0" w:rsidRDefault="00C915A0" w:rsidP="00C915A0">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C915A0">
        <w:rPr>
          <w:rFonts w:ascii="Times New Roman" w:eastAsia="Times New Roman,Italic" w:hAnsi="Times New Roman" w:cs="Times New Roman"/>
          <w:color w:val="000000"/>
          <w:sz w:val="20"/>
          <w:szCs w:val="20"/>
        </w:rPr>
        <w:t xml:space="preserve">Основным условием формирования и наращивания необходимого и достаточного кадрового потенциала </w:t>
      </w:r>
      <w:r w:rsidR="001C473E">
        <w:rPr>
          <w:rFonts w:ascii="Times New Roman" w:eastAsia="Times New Roman,Italic" w:hAnsi="Times New Roman" w:cs="Times New Roman"/>
          <w:color w:val="000000"/>
          <w:sz w:val="20"/>
          <w:szCs w:val="20"/>
        </w:rPr>
        <w:t>Школы</w:t>
      </w:r>
      <w:r w:rsidRPr="00C915A0">
        <w:rPr>
          <w:rFonts w:ascii="Times New Roman" w:eastAsia="Times New Roman,Italic" w:hAnsi="Times New Roman" w:cs="Times New Roman"/>
          <w:color w:val="000000"/>
          <w:sz w:val="20"/>
          <w:szCs w:val="20"/>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C915A0" w:rsidRPr="00C915A0" w:rsidRDefault="00C915A0" w:rsidP="00C915A0">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C915A0">
        <w:rPr>
          <w:rFonts w:ascii="Times New Roman" w:eastAsia="Times New Roman,Italic" w:hAnsi="Times New Roman" w:cs="Times New Roman"/>
          <w:color w:val="000000"/>
          <w:sz w:val="20"/>
          <w:szCs w:val="20"/>
        </w:rPr>
        <w:lastRenderedPageBreak/>
        <w:t xml:space="preserve">Ожидаемый результат повышения квалификации — профессиональная готовность </w:t>
      </w:r>
      <w:r w:rsidR="001C473E">
        <w:rPr>
          <w:rFonts w:ascii="Times New Roman" w:eastAsia="Times New Roman,Italic" w:hAnsi="Times New Roman" w:cs="Times New Roman"/>
          <w:color w:val="000000"/>
          <w:sz w:val="20"/>
          <w:szCs w:val="20"/>
        </w:rPr>
        <w:t>педагогов</w:t>
      </w:r>
      <w:r w:rsidRPr="00C915A0">
        <w:rPr>
          <w:rFonts w:ascii="Times New Roman" w:eastAsia="Times New Roman,Italic" w:hAnsi="Times New Roman" w:cs="Times New Roman"/>
          <w:color w:val="000000"/>
          <w:sz w:val="20"/>
          <w:szCs w:val="20"/>
        </w:rPr>
        <w:t xml:space="preserve"> к реализации</w:t>
      </w:r>
      <w:r w:rsidR="001C473E">
        <w:rPr>
          <w:rFonts w:ascii="Times New Roman" w:eastAsia="Times New Roman,Italic" w:hAnsi="Times New Roman" w:cs="Times New Roman"/>
          <w:color w:val="000000"/>
          <w:sz w:val="20"/>
          <w:szCs w:val="20"/>
        </w:rPr>
        <w:t xml:space="preserve"> обновленных </w:t>
      </w:r>
      <w:r w:rsidRPr="00C915A0">
        <w:rPr>
          <w:rFonts w:ascii="Times New Roman" w:eastAsia="Times New Roman,Italic" w:hAnsi="Times New Roman" w:cs="Times New Roman"/>
          <w:color w:val="000000"/>
          <w:sz w:val="20"/>
          <w:szCs w:val="20"/>
        </w:rPr>
        <w:t xml:space="preserve"> ФГОС:</w:t>
      </w:r>
    </w:p>
    <w:p w:rsidR="00C915A0" w:rsidRPr="00C915A0" w:rsidRDefault="00C915A0" w:rsidP="00C915A0">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C915A0">
        <w:rPr>
          <w:rFonts w:ascii="Times New Roman" w:eastAsia="Times New Roman,Italic" w:hAnsi="Times New Roman" w:cs="Times New Roman"/>
          <w:color w:val="000000"/>
          <w:sz w:val="20"/>
          <w:szCs w:val="20"/>
        </w:rPr>
        <w:t>• обеспечение оптимального вхождения работников образования в систему ценностей современного образования;</w:t>
      </w:r>
    </w:p>
    <w:p w:rsidR="00C915A0" w:rsidRPr="00C915A0" w:rsidRDefault="00C915A0" w:rsidP="00C915A0">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C915A0">
        <w:rPr>
          <w:rFonts w:ascii="Times New Roman" w:eastAsia="Times New Roman,Italic" w:hAnsi="Times New Roman" w:cs="Times New Roman"/>
          <w:color w:val="000000"/>
          <w:sz w:val="20"/>
          <w:szCs w:val="20"/>
        </w:rPr>
        <w:t>• принятие идеологии ФГОС общего образования;</w:t>
      </w:r>
    </w:p>
    <w:p w:rsidR="00C915A0" w:rsidRPr="00C915A0" w:rsidRDefault="00C915A0" w:rsidP="00C915A0">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C915A0">
        <w:rPr>
          <w:rFonts w:ascii="Times New Roman" w:eastAsia="Times New Roman,Italic" w:hAnsi="Times New Roman" w:cs="Times New Roman"/>
          <w:color w:val="000000"/>
          <w:sz w:val="20"/>
          <w:szCs w:val="20"/>
        </w:rPr>
        <w:t>• 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C915A0" w:rsidRPr="00C915A0" w:rsidRDefault="00C915A0" w:rsidP="00C915A0">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C915A0">
        <w:rPr>
          <w:rFonts w:ascii="Times New Roman" w:eastAsia="Times New Roman,Italic" w:hAnsi="Times New Roman" w:cs="Times New Roman"/>
          <w:color w:val="000000"/>
          <w:sz w:val="20"/>
          <w:szCs w:val="20"/>
        </w:rPr>
        <w:t>• овладение учебно-методическими и информационно- методическими ресурсами, необходимыми для успешного решения задач ФГОС.</w:t>
      </w:r>
    </w:p>
    <w:p w:rsidR="00C915A0" w:rsidRPr="00C915A0" w:rsidRDefault="00C915A0" w:rsidP="00C915A0">
      <w:pPr>
        <w:autoSpaceDE w:val="0"/>
        <w:autoSpaceDN w:val="0"/>
        <w:adjustRightInd w:val="0"/>
        <w:spacing w:after="0" w:line="240" w:lineRule="auto"/>
        <w:jc w:val="both"/>
        <w:rPr>
          <w:rFonts w:ascii="Times New Roman" w:eastAsia="Times New Roman,Italic" w:hAnsi="Times New Roman" w:cs="Times New Roman"/>
          <w:b/>
          <w:bCs/>
          <w:color w:val="000000"/>
          <w:sz w:val="20"/>
          <w:szCs w:val="20"/>
        </w:rPr>
      </w:pPr>
      <w:r w:rsidRPr="00C915A0">
        <w:rPr>
          <w:rFonts w:ascii="Times New Roman" w:eastAsia="Times New Roman,Italic" w:hAnsi="Times New Roman" w:cs="Times New Roman"/>
          <w:b/>
          <w:bCs/>
          <w:color w:val="000000"/>
          <w:sz w:val="20"/>
          <w:szCs w:val="20"/>
        </w:rPr>
        <w:t>Формы повышения квалификации учителей:</w:t>
      </w:r>
    </w:p>
    <w:p w:rsidR="00C915A0" w:rsidRPr="00C915A0" w:rsidRDefault="00C915A0" w:rsidP="00C915A0">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C915A0">
        <w:rPr>
          <w:rFonts w:ascii="Times New Roman" w:eastAsia="Times New Roman,Italic" w:hAnsi="Times New Roman" w:cs="Times New Roman"/>
          <w:color w:val="000000"/>
          <w:sz w:val="20"/>
          <w:szCs w:val="20"/>
        </w:rPr>
        <w:t>-работа учителей над темами самообразования</w:t>
      </w:r>
    </w:p>
    <w:p w:rsidR="00C915A0" w:rsidRPr="00C915A0" w:rsidRDefault="00C915A0" w:rsidP="00C915A0">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C915A0">
        <w:rPr>
          <w:rFonts w:ascii="Times New Roman" w:eastAsia="Times New Roman,Italic" w:hAnsi="Times New Roman" w:cs="Times New Roman"/>
          <w:color w:val="000000"/>
          <w:sz w:val="20"/>
          <w:szCs w:val="20"/>
        </w:rPr>
        <w:t>-проведение семинаров, круглых столов и т.д.</w:t>
      </w:r>
    </w:p>
    <w:p w:rsidR="00C915A0" w:rsidRPr="00C915A0" w:rsidRDefault="00C915A0" w:rsidP="00C915A0">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C915A0">
        <w:rPr>
          <w:rFonts w:ascii="Times New Roman" w:eastAsia="Times New Roman,Italic" w:hAnsi="Times New Roman" w:cs="Times New Roman"/>
          <w:color w:val="000000"/>
          <w:sz w:val="20"/>
          <w:szCs w:val="20"/>
        </w:rPr>
        <w:t>-участие в конкурсах, конференциях, семинарах, вебинарах разного уровня</w:t>
      </w:r>
    </w:p>
    <w:p w:rsidR="00C915A0" w:rsidRPr="00C915A0" w:rsidRDefault="00C915A0" w:rsidP="00C915A0">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C915A0">
        <w:rPr>
          <w:rFonts w:ascii="Times New Roman" w:eastAsia="Times New Roman,Italic" w:hAnsi="Times New Roman" w:cs="Times New Roman"/>
          <w:color w:val="000000"/>
          <w:sz w:val="20"/>
          <w:szCs w:val="20"/>
        </w:rPr>
        <w:t>-обучение на курсах повышения квалификации (очных и дистанционных)</w:t>
      </w:r>
    </w:p>
    <w:p w:rsidR="00C915A0" w:rsidRPr="00C915A0" w:rsidRDefault="00C915A0" w:rsidP="00C915A0">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C915A0">
        <w:rPr>
          <w:rFonts w:ascii="Times New Roman" w:eastAsia="Times New Roman,Italic" w:hAnsi="Times New Roman" w:cs="Times New Roman"/>
          <w:color w:val="000000"/>
          <w:sz w:val="20"/>
          <w:szCs w:val="20"/>
        </w:rPr>
        <w:t>-обучение на курсах переподготовки в ИРО РТ</w:t>
      </w:r>
    </w:p>
    <w:p w:rsidR="00C915A0" w:rsidRPr="00C915A0" w:rsidRDefault="00C915A0" w:rsidP="00C915A0">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C915A0">
        <w:rPr>
          <w:rFonts w:ascii="Times New Roman" w:eastAsia="Times New Roman,Italic" w:hAnsi="Times New Roman" w:cs="Times New Roman"/>
          <w:color w:val="000000"/>
          <w:sz w:val="20"/>
          <w:szCs w:val="20"/>
        </w:rPr>
        <w:t>-самоанализ уроков</w:t>
      </w:r>
    </w:p>
    <w:p w:rsidR="00C915A0" w:rsidRPr="00C915A0" w:rsidRDefault="00C915A0" w:rsidP="00C915A0">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C915A0">
        <w:rPr>
          <w:rFonts w:ascii="Times New Roman" w:eastAsia="Times New Roman,Italic" w:hAnsi="Times New Roman" w:cs="Times New Roman"/>
          <w:color w:val="000000"/>
          <w:sz w:val="20"/>
          <w:szCs w:val="20"/>
        </w:rPr>
        <w:t>-взаимопосещение уроков</w:t>
      </w:r>
    </w:p>
    <w:p w:rsidR="00C915A0" w:rsidRPr="00C915A0" w:rsidRDefault="00C915A0" w:rsidP="00C915A0">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C915A0">
        <w:rPr>
          <w:rFonts w:ascii="Times New Roman" w:eastAsia="Times New Roman,Italic" w:hAnsi="Times New Roman" w:cs="Times New Roman"/>
          <w:color w:val="000000"/>
          <w:sz w:val="20"/>
          <w:szCs w:val="20"/>
        </w:rPr>
        <w:t>-предметные недели</w:t>
      </w:r>
    </w:p>
    <w:p w:rsidR="00C915A0" w:rsidRPr="00C915A0" w:rsidRDefault="00C915A0" w:rsidP="00C915A0">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C915A0">
        <w:rPr>
          <w:rFonts w:ascii="Times New Roman" w:eastAsia="Times New Roman,Italic" w:hAnsi="Times New Roman" w:cs="Times New Roman"/>
          <w:color w:val="000000"/>
          <w:sz w:val="20"/>
          <w:szCs w:val="20"/>
        </w:rPr>
        <w:t>-работа в творческих группах, в методических объединениях</w:t>
      </w:r>
    </w:p>
    <w:p w:rsidR="00C915A0" w:rsidRPr="00C915A0" w:rsidRDefault="00C915A0" w:rsidP="00C915A0">
      <w:pPr>
        <w:autoSpaceDE w:val="0"/>
        <w:autoSpaceDN w:val="0"/>
        <w:adjustRightInd w:val="0"/>
        <w:spacing w:after="0" w:line="240" w:lineRule="auto"/>
        <w:rPr>
          <w:rFonts w:ascii="Times New Roman" w:eastAsia="Times New Roman,Italic" w:hAnsi="Times New Roman" w:cs="Times New Roman"/>
          <w:color w:val="000000"/>
          <w:sz w:val="20"/>
          <w:szCs w:val="20"/>
        </w:rPr>
      </w:pPr>
      <w:r w:rsidRPr="00C915A0">
        <w:rPr>
          <w:rFonts w:ascii="Times New Roman" w:eastAsia="Times New Roman,Italic" w:hAnsi="Times New Roman" w:cs="Times New Roman"/>
          <w:color w:val="000000"/>
          <w:sz w:val="20"/>
          <w:szCs w:val="20"/>
        </w:rPr>
        <w:t>-презентация опыта работы</w:t>
      </w:r>
    </w:p>
    <w:p w:rsidR="00C915A0" w:rsidRPr="00C915A0" w:rsidRDefault="00C915A0" w:rsidP="00C915A0">
      <w:pPr>
        <w:autoSpaceDE w:val="0"/>
        <w:autoSpaceDN w:val="0"/>
        <w:adjustRightInd w:val="0"/>
        <w:spacing w:after="0" w:line="240" w:lineRule="auto"/>
        <w:rPr>
          <w:rFonts w:ascii="Times New Roman" w:eastAsia="Times New Roman,Italic" w:hAnsi="Times New Roman" w:cs="Times New Roman"/>
          <w:color w:val="000000"/>
          <w:sz w:val="20"/>
          <w:szCs w:val="20"/>
        </w:rPr>
      </w:pPr>
      <w:r w:rsidRPr="00C915A0">
        <w:rPr>
          <w:rFonts w:ascii="Times New Roman" w:eastAsia="Times New Roman,Italic" w:hAnsi="Times New Roman" w:cs="Times New Roman"/>
          <w:color w:val="000000"/>
          <w:sz w:val="20"/>
          <w:szCs w:val="20"/>
        </w:rPr>
        <w:t>-авторские методические разработки</w:t>
      </w:r>
    </w:p>
    <w:p w:rsidR="00C915A0" w:rsidRPr="00C915A0" w:rsidRDefault="00C915A0" w:rsidP="00C915A0">
      <w:pPr>
        <w:autoSpaceDE w:val="0"/>
        <w:autoSpaceDN w:val="0"/>
        <w:adjustRightInd w:val="0"/>
        <w:spacing w:after="0" w:line="240" w:lineRule="auto"/>
        <w:jc w:val="both"/>
        <w:rPr>
          <w:rFonts w:ascii="Times New Roman" w:eastAsia="Times New Roman,Italic" w:hAnsi="Times New Roman" w:cs="Times New Roman"/>
          <w:b/>
          <w:bCs/>
          <w:color w:val="000000"/>
          <w:sz w:val="20"/>
          <w:szCs w:val="20"/>
        </w:rPr>
      </w:pPr>
      <w:r w:rsidRPr="00C915A0">
        <w:rPr>
          <w:rFonts w:ascii="Times New Roman" w:eastAsia="Times New Roman,Italic" w:hAnsi="Times New Roman" w:cs="Times New Roman"/>
          <w:b/>
          <w:bCs/>
          <w:color w:val="000000"/>
          <w:sz w:val="20"/>
          <w:szCs w:val="20"/>
        </w:rPr>
        <w:t xml:space="preserve"> Критерии оценки результативности деятельности педагогических работников.</w:t>
      </w:r>
    </w:p>
    <w:p w:rsidR="00C915A0" w:rsidRPr="00C915A0" w:rsidRDefault="00C915A0" w:rsidP="00C915A0">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C915A0">
        <w:rPr>
          <w:rFonts w:ascii="Times New Roman" w:eastAsia="Times New Roman,Italic" w:hAnsi="Times New Roman" w:cs="Times New Roman"/>
          <w:color w:val="000000"/>
          <w:sz w:val="20"/>
          <w:szCs w:val="20"/>
        </w:rPr>
        <w:t xml:space="preserve">Показатели и индикаторы разработаны школой на основе планируемых и в соответствии со спецификой </w:t>
      </w:r>
      <w:r w:rsidR="001C473E">
        <w:rPr>
          <w:rFonts w:ascii="Times New Roman" w:eastAsia="Times New Roman,Italic" w:hAnsi="Times New Roman" w:cs="Times New Roman"/>
          <w:color w:val="000000"/>
          <w:sz w:val="20"/>
          <w:szCs w:val="20"/>
        </w:rPr>
        <w:t>ООП Школы</w:t>
      </w:r>
      <w:r w:rsidRPr="00C915A0">
        <w:rPr>
          <w:rFonts w:ascii="Times New Roman" w:eastAsia="Times New Roman,Italic" w:hAnsi="Times New Roman" w:cs="Times New Roman"/>
          <w:color w:val="000000"/>
          <w:sz w:val="20"/>
          <w:szCs w:val="20"/>
        </w:rPr>
        <w:t xml:space="preserve">. Они отражают динамику образовательных достижений обучающихся,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w:t>
      </w:r>
    </w:p>
    <w:p w:rsidR="009D200B" w:rsidRPr="00BE0AE5" w:rsidRDefault="009D200B" w:rsidP="009D200B">
      <w:pPr>
        <w:pStyle w:val="body"/>
        <w:rPr>
          <w:rFonts w:cs="Times New Roman"/>
        </w:rPr>
      </w:pPr>
      <w:r w:rsidRPr="00BE0AE5">
        <w:rPr>
          <w:rFonts w:cs="Times New Roman"/>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p w:rsidR="009D200B" w:rsidRPr="00BE0AE5" w:rsidRDefault="009D200B" w:rsidP="009D200B">
      <w:pPr>
        <w:pStyle w:val="body"/>
        <w:rPr>
          <w:rFonts w:cs="Times New Roman"/>
        </w:rPr>
      </w:pPr>
    </w:p>
    <w:tbl>
      <w:tblPr>
        <w:tblW w:w="6350" w:type="dxa"/>
        <w:tblInd w:w="113" w:type="dxa"/>
        <w:tblLayout w:type="fixed"/>
        <w:tblCellMar>
          <w:left w:w="0" w:type="dxa"/>
          <w:right w:w="0" w:type="dxa"/>
        </w:tblCellMar>
        <w:tblLook w:val="0000" w:firstRow="0" w:lastRow="0" w:firstColumn="0" w:lastColumn="0" w:noHBand="0" w:noVBand="0"/>
      </w:tblPr>
      <w:tblGrid>
        <w:gridCol w:w="1701"/>
        <w:gridCol w:w="1701"/>
        <w:gridCol w:w="1474"/>
        <w:gridCol w:w="1474"/>
      </w:tblGrid>
      <w:tr w:rsidR="009D200B" w:rsidRPr="00BE0AE5" w:rsidTr="001C473E">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D200B" w:rsidRPr="00BE0AE5" w:rsidRDefault="009D200B" w:rsidP="009D200B">
            <w:pPr>
              <w:pStyle w:val="table-head"/>
              <w:rPr>
                <w:rFonts w:cs="Times New Roman"/>
              </w:rPr>
            </w:pPr>
            <w:r w:rsidRPr="00BE0AE5">
              <w:rPr>
                <w:rFonts w:cs="Times New Roman"/>
              </w:rPr>
              <w:t>Категория работников</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D200B" w:rsidRPr="00BE0AE5" w:rsidRDefault="009D200B" w:rsidP="009D200B">
            <w:pPr>
              <w:pStyle w:val="table-head"/>
              <w:rPr>
                <w:rFonts w:cs="Times New Roman"/>
              </w:rPr>
            </w:pPr>
            <w:r w:rsidRPr="00BE0AE5">
              <w:rPr>
                <w:rFonts w:cs="Times New Roman"/>
              </w:rPr>
              <w:t>Подтверждение уровня квалификации документами об образовании (профессиональн</w:t>
            </w:r>
            <w:r w:rsidRPr="00BE0AE5">
              <w:rPr>
                <w:rFonts w:cs="Times New Roman"/>
              </w:rPr>
              <w:lastRenderedPageBreak/>
              <w:t>ой переподготовке) (%)</w:t>
            </w:r>
          </w:p>
        </w:tc>
        <w:tc>
          <w:tcPr>
            <w:tcW w:w="294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D200B" w:rsidRPr="00BE0AE5" w:rsidRDefault="009D200B" w:rsidP="009D200B">
            <w:pPr>
              <w:pStyle w:val="table-head"/>
              <w:rPr>
                <w:rFonts w:cs="Times New Roman"/>
              </w:rPr>
            </w:pPr>
            <w:r w:rsidRPr="00BE0AE5">
              <w:rPr>
                <w:rFonts w:cs="Times New Roman"/>
              </w:rPr>
              <w:lastRenderedPageBreak/>
              <w:t>Подтверждение уровня квалификации результатами аттестации</w:t>
            </w:r>
          </w:p>
        </w:tc>
      </w:tr>
      <w:tr w:rsidR="009D200B" w:rsidRPr="00BE0AE5" w:rsidTr="001C473E">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D200B" w:rsidRPr="00BE0AE5" w:rsidRDefault="009D200B" w:rsidP="009D200B">
            <w:pPr>
              <w:pStyle w:val="NoParagraphStyle"/>
              <w:spacing w:line="240" w:lineRule="auto"/>
              <w:textAlignment w:val="auto"/>
              <w:rPr>
                <w:rFonts w:ascii="Times New Roman" w:hAnsi="Times New Roman" w:cs="Times New Roman"/>
                <w:color w:val="auto"/>
                <w:lang w:val="ru-RU"/>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D200B" w:rsidRPr="00BE0AE5" w:rsidRDefault="009D200B" w:rsidP="009D200B">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D200B" w:rsidRPr="00BE0AE5" w:rsidRDefault="009D200B" w:rsidP="009D200B">
            <w:pPr>
              <w:pStyle w:val="table-head"/>
              <w:rPr>
                <w:rFonts w:cs="Times New Roman"/>
              </w:rPr>
            </w:pPr>
            <w:r w:rsidRPr="00BE0AE5">
              <w:rPr>
                <w:rFonts w:cs="Times New Roman"/>
              </w:rPr>
              <w:t>Соответствие занимаемой должности</w:t>
            </w:r>
          </w:p>
          <w:p w:rsidR="009D200B" w:rsidRPr="00BE0AE5" w:rsidRDefault="009D200B" w:rsidP="009D200B">
            <w:pPr>
              <w:pStyle w:val="table-head"/>
              <w:rPr>
                <w:rFonts w:cs="Times New Roman"/>
              </w:rPr>
            </w:pPr>
            <w:r w:rsidRPr="00BE0AE5">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D200B" w:rsidRPr="00BE0AE5" w:rsidRDefault="009D200B" w:rsidP="009D200B">
            <w:pPr>
              <w:pStyle w:val="table-head"/>
              <w:rPr>
                <w:rFonts w:cs="Times New Roman"/>
              </w:rPr>
            </w:pPr>
            <w:r w:rsidRPr="00BE0AE5">
              <w:rPr>
                <w:rFonts w:cs="Times New Roman"/>
              </w:rPr>
              <w:t>Квалифика-</w:t>
            </w:r>
            <w:r w:rsidRPr="00BE0AE5">
              <w:rPr>
                <w:rFonts w:cs="Times New Roman"/>
              </w:rPr>
              <w:br/>
              <w:t>ционная категория</w:t>
            </w:r>
          </w:p>
          <w:p w:rsidR="009D200B" w:rsidRPr="00BE0AE5" w:rsidRDefault="009D200B" w:rsidP="009D200B">
            <w:pPr>
              <w:pStyle w:val="table-head"/>
              <w:rPr>
                <w:rFonts w:cs="Times New Roman"/>
              </w:rPr>
            </w:pPr>
            <w:r w:rsidRPr="00BE0AE5">
              <w:rPr>
                <w:rFonts w:cs="Times New Roman"/>
              </w:rPr>
              <w:t>(%)</w:t>
            </w:r>
          </w:p>
        </w:tc>
      </w:tr>
      <w:tr w:rsidR="009D200B" w:rsidRPr="00BE0AE5" w:rsidTr="001C473E">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D200B" w:rsidRPr="00BE0AE5" w:rsidRDefault="009D200B" w:rsidP="009D200B">
            <w:pPr>
              <w:pStyle w:val="table-body0mm"/>
              <w:rPr>
                <w:rFonts w:cs="Times New Roman"/>
              </w:rPr>
            </w:pPr>
            <w:r w:rsidRPr="00BE0AE5">
              <w:rPr>
                <w:rFonts w:cs="Times New Roman"/>
              </w:rPr>
              <w:t>Педагогические 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D200B" w:rsidRPr="001C473E" w:rsidRDefault="001C473E" w:rsidP="009D200B">
            <w:pPr>
              <w:pStyle w:val="NoParagraphStyle"/>
              <w:spacing w:line="240" w:lineRule="auto"/>
              <w:textAlignment w:val="auto"/>
              <w:rPr>
                <w:rFonts w:ascii="Times New Roman" w:hAnsi="Times New Roman" w:cs="Times New Roman"/>
                <w:color w:val="auto"/>
                <w:sz w:val="20"/>
                <w:szCs w:val="20"/>
                <w:lang w:val="ru-RU"/>
              </w:rPr>
            </w:pPr>
            <w:r w:rsidRPr="001C473E">
              <w:rPr>
                <w:rFonts w:ascii="Times New Roman" w:hAnsi="Times New Roman" w:cs="Times New Roman"/>
                <w:color w:val="auto"/>
                <w:sz w:val="20"/>
                <w:szCs w:val="20"/>
                <w:lang w:val="ru-RU"/>
              </w:rPr>
              <w:t>100%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D200B" w:rsidRPr="001C473E" w:rsidRDefault="001C473E" w:rsidP="009D200B">
            <w:pPr>
              <w:pStyle w:val="NoParagraphStyle"/>
              <w:spacing w:line="240" w:lineRule="auto"/>
              <w:textAlignment w:val="auto"/>
              <w:rPr>
                <w:rFonts w:ascii="Times New Roman" w:hAnsi="Times New Roman" w:cs="Times New Roman"/>
                <w:color w:val="auto"/>
                <w:sz w:val="20"/>
                <w:szCs w:val="20"/>
                <w:lang w:val="ru-RU"/>
              </w:rPr>
            </w:pPr>
            <w:r w:rsidRPr="001C473E">
              <w:rPr>
                <w:rFonts w:ascii="Times New Roman" w:hAnsi="Times New Roman" w:cs="Times New Roman"/>
                <w:color w:val="auto"/>
                <w:sz w:val="20"/>
                <w:szCs w:val="20"/>
                <w:lang w:val="ru-RU"/>
              </w:rPr>
              <w:t>28%</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D200B" w:rsidRPr="001C473E" w:rsidRDefault="001C473E" w:rsidP="009D200B">
            <w:pPr>
              <w:pStyle w:val="NoParagraphStyle"/>
              <w:spacing w:line="240" w:lineRule="auto"/>
              <w:textAlignment w:val="auto"/>
              <w:rPr>
                <w:rFonts w:ascii="Times New Roman" w:hAnsi="Times New Roman" w:cs="Times New Roman"/>
                <w:color w:val="auto"/>
                <w:sz w:val="20"/>
                <w:szCs w:val="20"/>
                <w:lang w:val="ru-RU"/>
              </w:rPr>
            </w:pPr>
            <w:r w:rsidRPr="001C473E">
              <w:rPr>
                <w:rFonts w:ascii="Times New Roman" w:hAnsi="Times New Roman" w:cs="Times New Roman"/>
                <w:color w:val="auto"/>
                <w:sz w:val="20"/>
                <w:szCs w:val="20"/>
                <w:lang w:val="ru-RU"/>
              </w:rPr>
              <w:t>72%</w:t>
            </w:r>
          </w:p>
        </w:tc>
      </w:tr>
      <w:tr w:rsidR="009D200B" w:rsidRPr="00BE0AE5" w:rsidTr="001C473E">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D200B" w:rsidRPr="00BE0AE5" w:rsidRDefault="009D200B" w:rsidP="009D200B">
            <w:pPr>
              <w:pStyle w:val="table-body0mm"/>
              <w:rPr>
                <w:rFonts w:cs="Times New Roman"/>
              </w:rPr>
            </w:pPr>
            <w:r w:rsidRPr="00BE0AE5">
              <w:rPr>
                <w:rFonts w:cs="Times New Roman"/>
              </w:rPr>
              <w:t xml:space="preserve">Руководящие </w:t>
            </w:r>
            <w:r w:rsidRPr="00BE0AE5">
              <w:rPr>
                <w:rFonts w:cs="Times New Roman"/>
              </w:rPr>
              <w:br/>
              <w:t>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D200B" w:rsidRPr="001C473E" w:rsidRDefault="001C473E" w:rsidP="009D200B">
            <w:pPr>
              <w:pStyle w:val="NoParagraphStyle"/>
              <w:spacing w:line="240" w:lineRule="auto"/>
              <w:textAlignment w:val="auto"/>
              <w:rPr>
                <w:rFonts w:ascii="Times New Roman" w:hAnsi="Times New Roman" w:cs="Times New Roman"/>
                <w:color w:val="auto"/>
                <w:sz w:val="20"/>
                <w:szCs w:val="20"/>
                <w:lang w:val="ru-RU"/>
              </w:rPr>
            </w:pPr>
            <w:r w:rsidRPr="001C473E">
              <w:rPr>
                <w:rFonts w:ascii="Times New Roman" w:hAnsi="Times New Roman" w:cs="Times New Roman"/>
                <w:color w:val="auto"/>
                <w:sz w:val="20"/>
                <w:szCs w:val="20"/>
                <w:lang w:val="ru-RU"/>
              </w:rPr>
              <w:t>100%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D200B" w:rsidRPr="001C473E" w:rsidRDefault="001C473E" w:rsidP="009D200B">
            <w:pPr>
              <w:pStyle w:val="NoParagraphStyle"/>
              <w:spacing w:line="240" w:lineRule="auto"/>
              <w:textAlignment w:val="auto"/>
              <w:rPr>
                <w:rFonts w:ascii="Times New Roman" w:hAnsi="Times New Roman" w:cs="Times New Roman"/>
                <w:color w:val="auto"/>
                <w:sz w:val="20"/>
                <w:szCs w:val="20"/>
                <w:lang w:val="ru-RU"/>
              </w:rPr>
            </w:pPr>
            <w:r w:rsidRPr="001C473E">
              <w:rPr>
                <w:rFonts w:ascii="Times New Roman" w:hAnsi="Times New Roman" w:cs="Times New Roman"/>
                <w:color w:val="auto"/>
                <w:sz w:val="20"/>
                <w:szCs w:val="20"/>
                <w:lang w:val="ru-RU"/>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D200B" w:rsidRPr="001C473E" w:rsidRDefault="001C473E" w:rsidP="009D200B">
            <w:pPr>
              <w:pStyle w:val="NoParagraphStyle"/>
              <w:spacing w:line="240" w:lineRule="auto"/>
              <w:textAlignment w:val="auto"/>
              <w:rPr>
                <w:rFonts w:ascii="Times New Roman" w:hAnsi="Times New Roman" w:cs="Times New Roman"/>
                <w:color w:val="auto"/>
                <w:sz w:val="20"/>
                <w:szCs w:val="20"/>
                <w:lang w:val="ru-RU"/>
              </w:rPr>
            </w:pPr>
            <w:r w:rsidRPr="001C473E">
              <w:rPr>
                <w:rFonts w:ascii="Times New Roman" w:hAnsi="Times New Roman" w:cs="Times New Roman"/>
                <w:color w:val="auto"/>
                <w:sz w:val="20"/>
                <w:szCs w:val="20"/>
                <w:lang w:val="ru-RU"/>
              </w:rPr>
              <w:t>100%</w:t>
            </w:r>
          </w:p>
        </w:tc>
      </w:tr>
    </w:tbl>
    <w:p w:rsidR="009D200B" w:rsidRPr="00BE0AE5" w:rsidRDefault="009D200B" w:rsidP="009D200B">
      <w:pPr>
        <w:pStyle w:val="body"/>
        <w:rPr>
          <w:rFonts w:cs="Times New Roman"/>
        </w:rPr>
      </w:pPr>
      <w:r w:rsidRPr="00BE0AE5">
        <w:rPr>
          <w:rFonts w:cs="Times New Roman"/>
        </w:rPr>
        <w:t>Ожидаемый результат повышения квалификации — профессиональная готовность работников образования к реализации ФГОС ООО:</w:t>
      </w:r>
    </w:p>
    <w:p w:rsidR="009D200B" w:rsidRPr="00BE0AE5" w:rsidRDefault="009D200B" w:rsidP="009D200B">
      <w:pPr>
        <w:pStyle w:val="list-dash"/>
        <w:rPr>
          <w:rFonts w:cs="Times New Roman"/>
        </w:rPr>
      </w:pPr>
      <w:r w:rsidRPr="00BE0AE5">
        <w:rPr>
          <w:rFonts w:cs="Times New Roman"/>
        </w:rPr>
        <w:t>обеспечение оптимального вхождения работников образования в систему ценностей современного образования;</w:t>
      </w:r>
    </w:p>
    <w:p w:rsidR="009D200B" w:rsidRPr="00BE0AE5" w:rsidRDefault="009D200B" w:rsidP="009D200B">
      <w:pPr>
        <w:pStyle w:val="list-dash"/>
        <w:rPr>
          <w:rFonts w:cs="Times New Roman"/>
        </w:rPr>
      </w:pPr>
      <w:r w:rsidRPr="00BE0AE5">
        <w:rPr>
          <w:rFonts w:cs="Times New Roman"/>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9D200B" w:rsidRPr="00BE0AE5" w:rsidRDefault="009D200B" w:rsidP="009D200B">
      <w:pPr>
        <w:pStyle w:val="list-dash"/>
        <w:rPr>
          <w:rFonts w:cs="Times New Roman"/>
        </w:rPr>
      </w:pPr>
      <w:r w:rsidRPr="00BE0AE5">
        <w:rPr>
          <w:rFonts w:cs="Times New Roman"/>
        </w:rPr>
        <w:t>овладение учебно-методическими и информационно-методическими ресурсами, необходимыми для успешного решения задач ФГОС ООО.</w:t>
      </w:r>
    </w:p>
    <w:p w:rsidR="009D200B" w:rsidRPr="00BE0AE5" w:rsidRDefault="009D200B" w:rsidP="009D200B">
      <w:pPr>
        <w:pStyle w:val="body"/>
        <w:rPr>
          <w:rFonts w:cs="Times New Roman"/>
        </w:rPr>
      </w:pPr>
      <w:r w:rsidRPr="00BE0AE5">
        <w:rPr>
          <w:rFonts w:cs="Times New Roman"/>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 </w:t>
      </w:r>
    </w:p>
    <w:p w:rsidR="008A7A13" w:rsidRPr="008A7A13" w:rsidRDefault="008A7A13" w:rsidP="008A7A1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8A7A13">
        <w:rPr>
          <w:rFonts w:ascii="Times New Roman" w:eastAsia="Times New Roman,Italic" w:hAnsi="Times New Roman" w:cs="Times New Roman"/>
          <w:color w:val="000000"/>
          <w:sz w:val="20"/>
          <w:szCs w:val="20"/>
        </w:rPr>
        <w:t>Для координации методической работы в школе создан методический совет, способствующий решению приоритетных психолого-педагогических проблем деятельности школы.</w:t>
      </w:r>
    </w:p>
    <w:p w:rsidR="008A7A13" w:rsidRPr="008A7A13" w:rsidRDefault="008A7A13" w:rsidP="008A7A1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8A7A13">
        <w:rPr>
          <w:rFonts w:ascii="Times New Roman" w:eastAsia="Times New Roman,Italic" w:hAnsi="Times New Roman" w:cs="Times New Roman"/>
          <w:color w:val="000000"/>
          <w:sz w:val="20"/>
          <w:szCs w:val="20"/>
        </w:rPr>
        <w:t>Работа методического совета направлена на решение следующих задач:</w:t>
      </w:r>
    </w:p>
    <w:p w:rsidR="008A7A13" w:rsidRPr="008A7A13" w:rsidRDefault="008A7A13" w:rsidP="008A7A1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8A7A13">
        <w:rPr>
          <w:rFonts w:ascii="Times New Roman" w:eastAsia="Times New Roman,Italic" w:hAnsi="Times New Roman" w:cs="Times New Roman"/>
          <w:color w:val="000000"/>
          <w:sz w:val="20"/>
          <w:szCs w:val="20"/>
        </w:rPr>
        <w:t>- диагностику состояния методического обеспечения образовательного процесса и методической работы в школе;</w:t>
      </w:r>
    </w:p>
    <w:p w:rsidR="008A7A13" w:rsidRPr="008A7A13" w:rsidRDefault="008A7A13" w:rsidP="008A7A1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8A7A13">
        <w:rPr>
          <w:rFonts w:ascii="Times New Roman" w:eastAsia="Times New Roman,Italic" w:hAnsi="Times New Roman" w:cs="Times New Roman"/>
          <w:color w:val="000000"/>
          <w:sz w:val="20"/>
          <w:szCs w:val="20"/>
        </w:rPr>
        <w:t>-  апробацию новых педагогических технологий организации образовательного процесса в школе;</w:t>
      </w:r>
    </w:p>
    <w:p w:rsidR="008A7A13" w:rsidRPr="008A7A13" w:rsidRDefault="008A7A13" w:rsidP="008A7A1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8A7A13">
        <w:rPr>
          <w:rFonts w:ascii="Times New Roman" w:eastAsia="Times New Roman,Italic" w:hAnsi="Times New Roman" w:cs="Times New Roman"/>
          <w:color w:val="000000"/>
          <w:sz w:val="20"/>
          <w:szCs w:val="20"/>
        </w:rPr>
        <w:t>- организацию работы методических объединений (по предмету);</w:t>
      </w:r>
    </w:p>
    <w:p w:rsidR="008A7A13" w:rsidRPr="008A7A13" w:rsidRDefault="008A7A13" w:rsidP="008A7A1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8A7A13">
        <w:rPr>
          <w:rFonts w:ascii="Times New Roman" w:eastAsia="Times New Roman,Italic" w:hAnsi="Times New Roman" w:cs="Times New Roman"/>
          <w:color w:val="000000"/>
          <w:sz w:val="20"/>
          <w:szCs w:val="20"/>
        </w:rPr>
        <w:lastRenderedPageBreak/>
        <w:t>- создание условий для развития педагогического и методического мастерства учителей.</w:t>
      </w:r>
    </w:p>
    <w:p w:rsidR="008A7A13" w:rsidRPr="008A7A13" w:rsidRDefault="008A7A13" w:rsidP="008A7A1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8A7A13">
        <w:rPr>
          <w:rFonts w:ascii="Times New Roman" w:eastAsia="Times New Roman,Italic" w:hAnsi="Times New Roman" w:cs="Times New Roman"/>
          <w:color w:val="000000"/>
          <w:sz w:val="20"/>
          <w:szCs w:val="20"/>
        </w:rPr>
        <w:t>Методический совет определяет стратегию проведения методической работы школы, осуществляет экспертную оценку результатов научно-методической работы; дает рекомендации по планированию, содержанию, формам работы с учителями; вносит предложения по формированию образовательной программы, учебного плана школы; принимает участие в аттестации педагогических кадров; проводит экспертизу авторских учебных планов и программ педагогов, координирует деятельность школьных методических объединений и творческих групп; определяет содержание, формы и методы повышения квалификации педагогов; представляет сотрудников школы к поощрению за особый вклад в развитие методической работы. В его состав входят заместители директора по учебной работе, заместитель директора по воспитательной работе, руководители школьных методических объединений. Руководство осуществляет заместитель директора, курирующий методическую работу.</w:t>
      </w:r>
    </w:p>
    <w:p w:rsidR="008A7A13" w:rsidRPr="008A7A13" w:rsidRDefault="008A7A13" w:rsidP="008A7A1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8A7A13">
        <w:rPr>
          <w:rFonts w:ascii="Times New Roman" w:eastAsia="Times New Roman,Italic" w:hAnsi="Times New Roman" w:cs="Times New Roman"/>
          <w:color w:val="000000"/>
          <w:sz w:val="20"/>
          <w:szCs w:val="20"/>
        </w:rPr>
        <w:t>Для работы имеются регламентирующие документы: Положение о методическом совете школы, Положение о научном обществе учащихся, Положение о структуре, порядке разработки и утверждения рабочих программ учебных курсов, предметов, дисциплин (модулей),</w:t>
      </w:r>
      <w:r w:rsidRPr="008A7A13">
        <w:rPr>
          <w:rFonts w:ascii="Times New Roman" w:eastAsia="Times New Roman,Italic" w:hAnsi="Times New Roman" w:cs="Times New Roman"/>
          <w:b/>
          <w:bCs/>
          <w:i/>
          <w:iCs/>
          <w:color w:val="000000"/>
          <w:sz w:val="20"/>
          <w:szCs w:val="20"/>
        </w:rPr>
        <w:t xml:space="preserve"> </w:t>
      </w:r>
      <w:r w:rsidRPr="008A7A13">
        <w:rPr>
          <w:rFonts w:ascii="Times New Roman" w:eastAsia="Times New Roman,Italic" w:hAnsi="Times New Roman" w:cs="Times New Roman"/>
          <w:color w:val="000000"/>
          <w:sz w:val="20"/>
          <w:szCs w:val="20"/>
        </w:rPr>
        <w:t>Положение о классном руководстве, план работы методического совета, протоколы заседаний.</w:t>
      </w:r>
    </w:p>
    <w:p w:rsidR="008A7A13" w:rsidRPr="008A7A13" w:rsidRDefault="008A7A13" w:rsidP="008A7A1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8A7A13">
        <w:rPr>
          <w:rFonts w:ascii="Times New Roman" w:eastAsia="Times New Roman,Italic" w:hAnsi="Times New Roman" w:cs="Times New Roman"/>
          <w:color w:val="000000"/>
          <w:sz w:val="20"/>
          <w:szCs w:val="20"/>
        </w:rPr>
        <w:t>На основе Положения о методических объединениях в школе созданы методические объединения:</w:t>
      </w:r>
    </w:p>
    <w:p w:rsidR="008A7A13" w:rsidRPr="008A7A13" w:rsidRDefault="008A7A13" w:rsidP="008A7A13">
      <w:pPr>
        <w:autoSpaceDE w:val="0"/>
        <w:autoSpaceDN w:val="0"/>
        <w:adjustRightInd w:val="0"/>
        <w:spacing w:after="0" w:line="240" w:lineRule="auto"/>
        <w:rPr>
          <w:rFonts w:ascii="Times New Roman" w:eastAsia="Times New Roman,Italic" w:hAnsi="Times New Roman" w:cs="Times New Roman"/>
          <w:color w:val="000000"/>
          <w:sz w:val="20"/>
          <w:szCs w:val="20"/>
        </w:rPr>
      </w:pPr>
      <w:r w:rsidRPr="008A7A13">
        <w:rPr>
          <w:rFonts w:ascii="Times New Roman" w:eastAsia="Times New Roman,Italic" w:hAnsi="Times New Roman" w:cs="Times New Roman"/>
          <w:color w:val="000000"/>
          <w:sz w:val="20"/>
          <w:szCs w:val="20"/>
        </w:rPr>
        <w:t>МО учителей гуманитарного цикла,</w:t>
      </w:r>
    </w:p>
    <w:p w:rsidR="008A7A13" w:rsidRPr="008A7A13" w:rsidRDefault="008A7A13" w:rsidP="008A7A1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8A7A13">
        <w:rPr>
          <w:rFonts w:ascii="Times New Roman" w:eastAsia="Times New Roman,Italic" w:hAnsi="Times New Roman" w:cs="Times New Roman"/>
          <w:color w:val="000000"/>
          <w:sz w:val="20"/>
          <w:szCs w:val="20"/>
        </w:rPr>
        <w:t>МО учителей естественно-математического цикла,</w:t>
      </w:r>
    </w:p>
    <w:p w:rsidR="008A7A13" w:rsidRPr="008A7A13" w:rsidRDefault="008A7A13" w:rsidP="008A7A1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8A7A13">
        <w:rPr>
          <w:rFonts w:ascii="Times New Roman" w:eastAsia="Times New Roman,Italic" w:hAnsi="Times New Roman" w:cs="Times New Roman"/>
          <w:color w:val="000000"/>
          <w:sz w:val="20"/>
          <w:szCs w:val="20"/>
        </w:rPr>
        <w:t>МО классных руководителей.</w:t>
      </w:r>
    </w:p>
    <w:p w:rsidR="008A7A13" w:rsidRPr="008A7A13" w:rsidRDefault="008A7A13" w:rsidP="008A7A1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8A7A13">
        <w:rPr>
          <w:rFonts w:ascii="Times New Roman" w:eastAsia="Times New Roman,Italic" w:hAnsi="Times New Roman" w:cs="Times New Roman"/>
          <w:color w:val="000000"/>
          <w:sz w:val="20"/>
          <w:szCs w:val="20"/>
        </w:rPr>
        <w:t>Их деятельность направлена на решение единой методической темы школы, методические темы МО связаны с общешкольной темой.</w:t>
      </w:r>
    </w:p>
    <w:p w:rsidR="008A7A13" w:rsidRPr="008A7A13" w:rsidRDefault="008A7A13" w:rsidP="008A7A1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8A7A13">
        <w:rPr>
          <w:rFonts w:ascii="Times New Roman" w:eastAsia="Times New Roman,Italic" w:hAnsi="Times New Roman" w:cs="Times New Roman"/>
          <w:color w:val="000000"/>
          <w:sz w:val="20"/>
          <w:szCs w:val="20"/>
        </w:rPr>
        <w:t>Методическим советом организуется обобщение и распространение профессионального мастерства педагогов на различных уровнях через семинары, научно-практические конференции, печатные издания.</w:t>
      </w:r>
    </w:p>
    <w:p w:rsidR="008A7A13" w:rsidRPr="008A7A13" w:rsidRDefault="008A7A13" w:rsidP="008A7A1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8A7A13">
        <w:rPr>
          <w:rFonts w:ascii="Times New Roman" w:eastAsia="Times New Roman,Italic" w:hAnsi="Times New Roman" w:cs="Times New Roman"/>
          <w:color w:val="000000"/>
          <w:sz w:val="20"/>
          <w:szCs w:val="20"/>
        </w:rPr>
        <w:t>Важное место в методической работе занимают теоретические и практические семинары различных уровней. В условиях введения ФГОС особое внимание уделяется совершенствованию мастерства педагогов, в том числе и через дистанционные курсы повышения квалификации.</w:t>
      </w:r>
    </w:p>
    <w:p w:rsidR="008A7A13" w:rsidRPr="008A7A13" w:rsidRDefault="008A7A13" w:rsidP="008A7A1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8A7A13">
        <w:rPr>
          <w:rFonts w:ascii="Times New Roman" w:eastAsia="Times New Roman,Italic" w:hAnsi="Times New Roman" w:cs="Times New Roman"/>
          <w:color w:val="000000"/>
          <w:sz w:val="20"/>
          <w:szCs w:val="20"/>
        </w:rPr>
        <w:t>Подведение итогов и обсуждение результатов мероприятий осуществляются в разных формах: совещания при директоре, заседания педагогического и методического советов, решения педагогического совета, презентации, приказы, рекомендации, и т. д.</w:t>
      </w:r>
    </w:p>
    <w:p w:rsidR="009D200B" w:rsidRPr="00BE0AE5" w:rsidRDefault="009D200B" w:rsidP="009D200B">
      <w:pPr>
        <w:pStyle w:val="body"/>
        <w:rPr>
          <w:rFonts w:cs="Times New Roman"/>
        </w:rPr>
      </w:pPr>
      <w:r w:rsidRPr="00BE0AE5">
        <w:rPr>
          <w:rFonts w:cs="Times New Roman"/>
        </w:rPr>
        <w:t xml:space="preserve">Педагогическими работниками </w:t>
      </w:r>
      <w:r w:rsidR="008A7A13">
        <w:rPr>
          <w:rFonts w:cs="Times New Roman"/>
        </w:rPr>
        <w:t>Школы</w:t>
      </w:r>
      <w:r w:rsidRPr="00BE0AE5">
        <w:rPr>
          <w:rFonts w:cs="Times New Roman"/>
        </w:rPr>
        <w:t xml:space="preserve"> системно разрабатываются методические темы, отражающие их непрерывное профессиональное </w:t>
      </w:r>
      <w:r w:rsidRPr="00BE0AE5">
        <w:rPr>
          <w:rFonts w:cs="Times New Roman"/>
        </w:rPr>
        <w:lastRenderedPageBreak/>
        <w:t>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относятся:</w:t>
      </w:r>
    </w:p>
    <w:p w:rsidR="009D200B" w:rsidRPr="00BE0AE5" w:rsidRDefault="009D200B" w:rsidP="009D200B">
      <w:pPr>
        <w:pStyle w:val="body"/>
        <w:rPr>
          <w:rFonts w:cs="Times New Roman"/>
        </w:rPr>
      </w:pPr>
    </w:p>
    <w:tbl>
      <w:tblPr>
        <w:tblW w:w="6340" w:type="dxa"/>
        <w:tblInd w:w="113" w:type="dxa"/>
        <w:tblLayout w:type="fixed"/>
        <w:tblCellMar>
          <w:left w:w="0" w:type="dxa"/>
          <w:right w:w="0" w:type="dxa"/>
        </w:tblCellMar>
        <w:tblLook w:val="0000" w:firstRow="0" w:lastRow="0" w:firstColumn="0" w:lastColumn="0" w:noHBand="0" w:noVBand="0"/>
      </w:tblPr>
      <w:tblGrid>
        <w:gridCol w:w="510"/>
        <w:gridCol w:w="2467"/>
        <w:gridCol w:w="1420"/>
        <w:gridCol w:w="1943"/>
      </w:tblGrid>
      <w:tr w:rsidR="009D200B" w:rsidRPr="00BE0AE5" w:rsidTr="008A7A13">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D200B" w:rsidRPr="00BE0AE5" w:rsidRDefault="009D200B" w:rsidP="009D200B">
            <w:pPr>
              <w:pStyle w:val="table-head"/>
              <w:rPr>
                <w:rFonts w:cs="Times New Roman"/>
              </w:rPr>
            </w:pPr>
            <w:r w:rsidRPr="00BE0AE5">
              <w:rPr>
                <w:rFonts w:cs="Times New Roman"/>
              </w:rPr>
              <w:t>№</w:t>
            </w:r>
          </w:p>
        </w:tc>
        <w:tc>
          <w:tcPr>
            <w:tcW w:w="24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D200B" w:rsidRPr="00BE0AE5" w:rsidRDefault="009D200B" w:rsidP="009D200B">
            <w:pPr>
              <w:pStyle w:val="table-head"/>
              <w:rPr>
                <w:rFonts w:cs="Times New Roman"/>
              </w:rPr>
            </w:pPr>
            <w:r w:rsidRPr="00BE0AE5">
              <w:rPr>
                <w:rFonts w:cs="Times New Roman"/>
              </w:rPr>
              <w:t>Методическая тема</w:t>
            </w:r>
          </w:p>
        </w:tc>
        <w:tc>
          <w:tcPr>
            <w:tcW w:w="142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D200B" w:rsidRPr="00BE0AE5" w:rsidRDefault="009D200B" w:rsidP="009D200B">
            <w:pPr>
              <w:pStyle w:val="table-head"/>
              <w:rPr>
                <w:rFonts w:cs="Times New Roman"/>
              </w:rPr>
            </w:pPr>
            <w:r w:rsidRPr="00BE0AE5">
              <w:rPr>
                <w:rFonts w:cs="Times New Roman"/>
              </w:rPr>
              <w:t>Раздел образовательной программы, связанный с методической темой</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D200B" w:rsidRPr="00BE0AE5" w:rsidRDefault="009D200B" w:rsidP="009D200B">
            <w:pPr>
              <w:pStyle w:val="table-head"/>
              <w:rPr>
                <w:rFonts w:cs="Times New Roman"/>
              </w:rPr>
            </w:pPr>
            <w:r w:rsidRPr="00BE0AE5">
              <w:rPr>
                <w:rFonts w:cs="Times New Roman"/>
              </w:rPr>
              <w:t>ФИО педагога, разрабатывающего методическую тему</w:t>
            </w:r>
          </w:p>
        </w:tc>
      </w:tr>
      <w:tr w:rsidR="009D200B" w:rsidRPr="00BE0AE5" w:rsidTr="008A7A13">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D200B" w:rsidRPr="00BE0AE5" w:rsidRDefault="009D200B" w:rsidP="009D200B">
            <w:pPr>
              <w:pStyle w:val="table-bodycentre"/>
              <w:rPr>
                <w:rFonts w:cs="Times New Roman"/>
              </w:rPr>
            </w:pPr>
            <w:r w:rsidRPr="00BE0AE5">
              <w:rPr>
                <w:rFonts w:cs="Times New Roman"/>
              </w:rPr>
              <w:t>1.</w:t>
            </w:r>
          </w:p>
        </w:tc>
        <w:tc>
          <w:tcPr>
            <w:tcW w:w="2467"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D200B" w:rsidRPr="008A7A13" w:rsidRDefault="008A7A13" w:rsidP="009D200B">
            <w:pPr>
              <w:pStyle w:val="NoParagraphStyle"/>
              <w:spacing w:line="240" w:lineRule="auto"/>
              <w:textAlignment w:val="auto"/>
              <w:rPr>
                <w:rFonts w:ascii="Times New Roman" w:hAnsi="Times New Roman" w:cs="Times New Roman"/>
                <w:color w:val="auto"/>
                <w:sz w:val="20"/>
                <w:szCs w:val="20"/>
                <w:lang w:val="ru-RU"/>
              </w:rPr>
            </w:pPr>
            <w:r w:rsidRPr="008A7A13">
              <w:rPr>
                <w:rFonts w:ascii="Times New Roman" w:hAnsi="Times New Roman" w:cs="Times New Roman"/>
                <w:color w:val="333333"/>
                <w:sz w:val="20"/>
                <w:szCs w:val="20"/>
                <w:shd w:val="clear" w:color="auto" w:fill="FFFFFF"/>
                <w:lang w:val="ru-RU"/>
              </w:rPr>
              <w:t>Формирование и оценка функциональной грамотности школьников</w:t>
            </w:r>
          </w:p>
        </w:tc>
        <w:tc>
          <w:tcPr>
            <w:tcW w:w="142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D200B" w:rsidRPr="00BE0AE5" w:rsidRDefault="009D200B" w:rsidP="009D200B">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D200B" w:rsidRPr="008A7A13" w:rsidRDefault="008A7A13" w:rsidP="009D200B">
            <w:pPr>
              <w:pStyle w:val="NoParagraphStyle"/>
              <w:spacing w:line="240" w:lineRule="auto"/>
              <w:textAlignment w:val="auto"/>
              <w:rPr>
                <w:rFonts w:ascii="Times New Roman" w:hAnsi="Times New Roman" w:cs="Times New Roman"/>
                <w:color w:val="auto"/>
                <w:sz w:val="20"/>
                <w:szCs w:val="20"/>
                <w:lang w:val="ru-RU"/>
              </w:rPr>
            </w:pPr>
            <w:r w:rsidRPr="008A7A13">
              <w:rPr>
                <w:rFonts w:ascii="Times New Roman" w:hAnsi="Times New Roman" w:cs="Times New Roman"/>
                <w:color w:val="auto"/>
                <w:sz w:val="20"/>
                <w:szCs w:val="20"/>
                <w:lang w:val="ru-RU"/>
              </w:rPr>
              <w:t>100% педагогов</w:t>
            </w:r>
          </w:p>
        </w:tc>
      </w:tr>
      <w:tr w:rsidR="00CE7693" w:rsidRPr="00BE0AE5" w:rsidTr="008A7A13">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E7693" w:rsidRPr="00BE0AE5" w:rsidRDefault="00CE7693" w:rsidP="009D200B">
            <w:pPr>
              <w:pStyle w:val="table-bodycentre"/>
              <w:rPr>
                <w:rFonts w:cs="Times New Roman"/>
              </w:rPr>
            </w:pPr>
            <w:r w:rsidRPr="00BE0AE5">
              <w:rPr>
                <w:rFonts w:cs="Times New Roman"/>
              </w:rPr>
              <w:t>2.</w:t>
            </w:r>
          </w:p>
        </w:tc>
        <w:tc>
          <w:tcPr>
            <w:tcW w:w="2467"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E7693" w:rsidRPr="00CE7693" w:rsidRDefault="00CE7693" w:rsidP="009D200B">
            <w:pPr>
              <w:pStyle w:val="NoParagraphStyle"/>
              <w:spacing w:line="240" w:lineRule="auto"/>
              <w:textAlignment w:val="auto"/>
              <w:rPr>
                <w:rFonts w:ascii="Times New Roman" w:hAnsi="Times New Roman" w:cs="Times New Roman"/>
                <w:color w:val="auto"/>
                <w:sz w:val="20"/>
                <w:szCs w:val="20"/>
                <w:lang w:val="ru-RU"/>
              </w:rPr>
            </w:pPr>
            <w:r w:rsidRPr="00CE7693">
              <w:rPr>
                <w:rFonts w:ascii="Times New Roman" w:hAnsi="Times New Roman" w:cs="Times New Roman"/>
                <w:color w:val="auto"/>
                <w:sz w:val="20"/>
                <w:szCs w:val="20"/>
                <w:lang w:val="ru-RU"/>
              </w:rPr>
              <w:t>Совершенствование профессиональной компетентности учителя в условиях реализации ФГОС ( в том числе по особенностям организации работы с детьми с ОВЗ»</w:t>
            </w:r>
          </w:p>
        </w:tc>
        <w:tc>
          <w:tcPr>
            <w:tcW w:w="142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E7693" w:rsidRPr="00BE0AE5" w:rsidRDefault="00CE7693" w:rsidP="009D200B">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E7693" w:rsidRPr="008A7A13" w:rsidRDefault="00CE7693" w:rsidP="00B17F9C">
            <w:pPr>
              <w:pStyle w:val="NoParagraphStyle"/>
              <w:spacing w:line="240" w:lineRule="auto"/>
              <w:textAlignment w:val="auto"/>
              <w:rPr>
                <w:rFonts w:ascii="Times New Roman" w:hAnsi="Times New Roman" w:cs="Times New Roman"/>
                <w:color w:val="auto"/>
                <w:sz w:val="20"/>
                <w:szCs w:val="20"/>
                <w:lang w:val="ru-RU"/>
              </w:rPr>
            </w:pPr>
            <w:r w:rsidRPr="008A7A13">
              <w:rPr>
                <w:rFonts w:ascii="Times New Roman" w:hAnsi="Times New Roman" w:cs="Times New Roman"/>
                <w:color w:val="auto"/>
                <w:sz w:val="20"/>
                <w:szCs w:val="20"/>
                <w:lang w:val="ru-RU"/>
              </w:rPr>
              <w:t>100% педагогов</w:t>
            </w:r>
          </w:p>
        </w:tc>
      </w:tr>
    </w:tbl>
    <w:p w:rsidR="009D200B" w:rsidRPr="00BE0AE5" w:rsidRDefault="009D200B" w:rsidP="009D200B">
      <w:pPr>
        <w:pStyle w:val="body"/>
        <w:rPr>
          <w:rFonts w:cs="Times New Roman"/>
        </w:rPr>
      </w:pPr>
    </w:p>
    <w:p w:rsidR="009D200B" w:rsidRPr="00BE0AE5" w:rsidRDefault="009D200B" w:rsidP="009D200B">
      <w:pPr>
        <w:pStyle w:val="h3"/>
        <w:rPr>
          <w:rFonts w:cs="Times New Roman"/>
        </w:rPr>
      </w:pPr>
      <w:r w:rsidRPr="00BE0AE5">
        <w:rPr>
          <w:rFonts w:cs="Times New Roman"/>
        </w:rPr>
        <w:t>3.4.2.</w:t>
      </w:r>
      <w:r w:rsidRPr="00BE0AE5">
        <w:rPr>
          <w:rFonts w:cs="Times New Roman"/>
        </w:rPr>
        <w:t> </w:t>
      </w:r>
      <w:r w:rsidRPr="00BE0AE5">
        <w:rPr>
          <w:rFonts w:cs="Times New Roman"/>
        </w:rPr>
        <w:t xml:space="preserve">Описание психолого-педагогических условий </w:t>
      </w:r>
      <w:r w:rsidRPr="00BE0AE5">
        <w:rPr>
          <w:rFonts w:cs="Times New Roman"/>
        </w:rPr>
        <w:br/>
        <w:t xml:space="preserve">реализации основной образовательной программы </w:t>
      </w:r>
      <w:r w:rsidRPr="00BE0AE5">
        <w:rPr>
          <w:rFonts w:cs="Times New Roman"/>
        </w:rPr>
        <w:br/>
        <w:t xml:space="preserve">основного общего образования </w:t>
      </w:r>
    </w:p>
    <w:p w:rsidR="009D200B" w:rsidRPr="00BE0AE5" w:rsidRDefault="009D200B" w:rsidP="009D200B">
      <w:pPr>
        <w:pStyle w:val="body"/>
        <w:rPr>
          <w:rFonts w:cs="Times New Roman"/>
        </w:rPr>
      </w:pPr>
      <w:r w:rsidRPr="00BE0AE5">
        <w:rPr>
          <w:rFonts w:cs="Times New Roman"/>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9D200B" w:rsidRPr="00BE0AE5" w:rsidRDefault="009D200B" w:rsidP="009D200B">
      <w:pPr>
        <w:pStyle w:val="body"/>
        <w:rPr>
          <w:rFonts w:cs="Times New Roman"/>
        </w:rPr>
      </w:pPr>
      <w:r w:rsidRPr="00BE0AE5">
        <w:rPr>
          <w:rFonts w:cs="Times New Roman"/>
        </w:rPr>
        <w:t>1) обеспечивает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9D200B" w:rsidRPr="00BE0AE5" w:rsidRDefault="009D200B" w:rsidP="009D200B">
      <w:pPr>
        <w:pStyle w:val="body"/>
        <w:rPr>
          <w:rFonts w:cs="Times New Roman"/>
        </w:rPr>
      </w:pPr>
      <w:r w:rsidRPr="00BE0AE5">
        <w:rPr>
          <w:rFonts w:cs="Times New Roman"/>
        </w:rPr>
        <w:t xml:space="preserve">2) способствует социально-психологической адаптации обучающихся к условиям Организации с учетом специфики их возрастного </w:t>
      </w:r>
      <w:r w:rsidRPr="00BE0AE5">
        <w:rPr>
          <w:rFonts w:cs="Times New Roman"/>
        </w:rPr>
        <w:lastRenderedPageBreak/>
        <w:t>психофизиологического развития, включая особенности адаптации к социальной среде;</w:t>
      </w:r>
    </w:p>
    <w:p w:rsidR="009D200B" w:rsidRPr="00BE0AE5" w:rsidRDefault="009D200B" w:rsidP="009D200B">
      <w:pPr>
        <w:pStyle w:val="body"/>
        <w:rPr>
          <w:rFonts w:cs="Times New Roman"/>
        </w:rPr>
      </w:pPr>
      <w:r w:rsidRPr="00BE0AE5">
        <w:rPr>
          <w:rFonts w:cs="Times New Roman"/>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9D200B" w:rsidRPr="00BE0AE5" w:rsidRDefault="009D200B" w:rsidP="009D200B">
      <w:pPr>
        <w:pStyle w:val="body"/>
        <w:rPr>
          <w:rFonts w:cs="Times New Roman"/>
        </w:rPr>
      </w:pPr>
      <w:r w:rsidRPr="00BE0AE5">
        <w:rPr>
          <w:rFonts w:cs="Times New Roman"/>
        </w:rPr>
        <w:t>4) профилактику формирования у обучающихся девиантных форм поведения, агрессии и повышенной тревожности.</w:t>
      </w:r>
    </w:p>
    <w:p w:rsidR="00771095" w:rsidRPr="00370BAF" w:rsidRDefault="00771095" w:rsidP="00771095">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370BAF">
        <w:rPr>
          <w:rFonts w:ascii="Times New Roman" w:eastAsia="Times New Roman,Italic" w:hAnsi="Times New Roman" w:cs="Times New Roman"/>
          <w:b/>
          <w:bCs/>
          <w:color w:val="000000"/>
          <w:sz w:val="20"/>
          <w:szCs w:val="20"/>
        </w:rPr>
        <w:t xml:space="preserve">Психолого-педагогические условия реализации ООП ООО </w:t>
      </w:r>
      <w:r w:rsidRPr="00370BAF">
        <w:rPr>
          <w:rFonts w:ascii="Times New Roman" w:eastAsia="Times New Roman,Italic" w:hAnsi="Times New Roman" w:cs="Times New Roman"/>
          <w:color w:val="000000"/>
          <w:sz w:val="20"/>
          <w:szCs w:val="20"/>
        </w:rPr>
        <w:t>учитыва</w:t>
      </w:r>
      <w:r>
        <w:rPr>
          <w:rFonts w:ascii="Times New Roman" w:eastAsia="Times New Roman,Italic" w:hAnsi="Times New Roman" w:cs="Times New Roman"/>
          <w:color w:val="000000"/>
          <w:sz w:val="20"/>
          <w:szCs w:val="20"/>
        </w:rPr>
        <w:t>ю</w:t>
      </w:r>
      <w:r w:rsidRPr="00370BAF">
        <w:rPr>
          <w:rFonts w:ascii="Times New Roman" w:eastAsia="Times New Roman,Italic" w:hAnsi="Times New Roman" w:cs="Times New Roman"/>
          <w:color w:val="000000"/>
          <w:sz w:val="20"/>
          <w:szCs w:val="20"/>
        </w:rPr>
        <w:t>т возрастные особенности подросткового возраста и обеспечивает достижение образовательных результатов основной школы через два ее последовательных этапа реализации:</w:t>
      </w:r>
    </w:p>
    <w:p w:rsidR="00771095" w:rsidRPr="00370BAF" w:rsidRDefault="00771095" w:rsidP="00771095">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370BAF">
        <w:rPr>
          <w:rFonts w:ascii="Times New Roman" w:eastAsia="Times New Roman,Italic" w:hAnsi="Times New Roman" w:cs="Times New Roman"/>
          <w:color w:val="000000"/>
          <w:sz w:val="20"/>
          <w:szCs w:val="20"/>
        </w:rPr>
        <w:t>Этап 5-6 классы – образовательный переход из младшего школьного возраста в подростковый. На данном этапе образования ООП ООО обеспечивает:</w:t>
      </w:r>
    </w:p>
    <w:p w:rsidR="00771095" w:rsidRPr="00370BAF" w:rsidRDefault="00771095" w:rsidP="00771095">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370BAF">
        <w:rPr>
          <w:rFonts w:ascii="Times New Roman" w:eastAsia="Times New Roman,Italic" w:hAnsi="Times New Roman" w:cs="Times New Roman"/>
          <w:color w:val="000000"/>
          <w:sz w:val="20"/>
          <w:szCs w:val="20"/>
        </w:rPr>
        <w:t>- организацию сотрудничества между младшими подростками и младшими школьниками (разновозрастное сотрудничество), что позволяет решить проблему подросткового негативизма в его школьных проявлениях (дисциплинарных, учебных, мотивационных);</w:t>
      </w:r>
    </w:p>
    <w:p w:rsidR="00771095" w:rsidRPr="00370BAF" w:rsidRDefault="00771095" w:rsidP="00771095">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370BAF">
        <w:rPr>
          <w:rFonts w:ascii="Times New Roman" w:eastAsia="Times New Roman,Italic" w:hAnsi="Times New Roman" w:cs="Times New Roman"/>
          <w:color w:val="000000"/>
          <w:sz w:val="20"/>
          <w:szCs w:val="20"/>
        </w:rPr>
        <w:t>- разворачивание содержания учебного материала отдельных учебных дисциплин как возможность рассмотрения его другими глазами, что позволяет педагогам организовать изучение учебного материала на переходном этапе таким образом, что обучающиеся 5-6 классов смогли работать над обобщением своих способов действий, знаний и умений в новых условиях с другой позиции – учителя, а также выстроить пробно-поисковые действия по определению их индивидуальных возможностей (индивидуальной образовательной траектории);</w:t>
      </w:r>
    </w:p>
    <w:p w:rsidR="00771095" w:rsidRPr="00370BAF" w:rsidRDefault="00771095" w:rsidP="00771095">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370BAF">
        <w:rPr>
          <w:rFonts w:ascii="Times New Roman" w:eastAsia="Times New Roman,Italic" w:hAnsi="Times New Roman" w:cs="Times New Roman"/>
          <w:color w:val="000000"/>
          <w:sz w:val="20"/>
          <w:szCs w:val="20"/>
        </w:rPr>
        <w:t>- формирование учебной самостоятельности обучающихся через работу в позиции «учителя», основанной на способности, удерживая точку зрения незнающего, помочь ему занять новую точку зрения, но уже не с позиции сверстника, а учителя;</w:t>
      </w:r>
    </w:p>
    <w:p w:rsidR="00771095" w:rsidRPr="00370BAF" w:rsidRDefault="00771095" w:rsidP="00771095">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370BAF">
        <w:rPr>
          <w:rFonts w:ascii="Times New Roman" w:eastAsia="Times New Roman,Italic" w:hAnsi="Times New Roman" w:cs="Times New Roman"/>
          <w:color w:val="000000"/>
          <w:sz w:val="20"/>
          <w:szCs w:val="20"/>
        </w:rPr>
        <w:t>- учебное сотрудничество между младшими и старшими подростками, что дает возможность педагогам организовать образовательный процесс так, чтобы младшие подростки, выстраивая свои учебные отношения со старшими подростками, могли бы сами определять границы своих знаний-незнаний и пробовать строить собственные маршруты в учебном материале;</w:t>
      </w:r>
    </w:p>
    <w:p w:rsidR="00771095" w:rsidRPr="00370BAF" w:rsidRDefault="00771095" w:rsidP="00771095">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370BAF">
        <w:rPr>
          <w:rFonts w:ascii="Times New Roman" w:eastAsia="Times New Roman,Italic" w:hAnsi="Times New Roman" w:cs="Times New Roman"/>
          <w:color w:val="000000"/>
          <w:sz w:val="20"/>
          <w:szCs w:val="20"/>
        </w:rPr>
        <w:t>- организацию образовательного процесса через возможность разнообразия выбора образовательных пространств (учения, тренировки, экспериментирования) обучающихся;</w:t>
      </w:r>
    </w:p>
    <w:p w:rsidR="00771095" w:rsidRPr="00370BAF" w:rsidRDefault="00771095" w:rsidP="00771095">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370BAF">
        <w:rPr>
          <w:rFonts w:ascii="Times New Roman" w:eastAsia="Times New Roman,Italic" w:hAnsi="Times New Roman" w:cs="Times New Roman"/>
          <w:color w:val="000000"/>
          <w:sz w:val="20"/>
          <w:szCs w:val="20"/>
        </w:rPr>
        <w:t>- организацию взаимодействия между обучающимися, между обучающимися и учителем в об-разовательном процессе через письменные дискуссии при работе с культурными текста-ми, в которых должны содержаться разные точки зрения, существующие в той или другой области знания, предмете рассмотрения.</w:t>
      </w:r>
    </w:p>
    <w:p w:rsidR="00771095" w:rsidRPr="00370BAF" w:rsidRDefault="00771095" w:rsidP="00771095">
      <w:pPr>
        <w:autoSpaceDE w:val="0"/>
        <w:autoSpaceDN w:val="0"/>
        <w:adjustRightInd w:val="0"/>
        <w:spacing w:after="0" w:line="240" w:lineRule="auto"/>
        <w:ind w:left="445"/>
        <w:jc w:val="both"/>
        <w:rPr>
          <w:rFonts w:ascii="Times New Roman" w:eastAsia="Times New Roman,Italic" w:hAnsi="Times New Roman" w:cs="Times New Roman"/>
          <w:color w:val="000000"/>
          <w:sz w:val="20"/>
          <w:szCs w:val="20"/>
        </w:rPr>
      </w:pPr>
      <w:r w:rsidRPr="00370BAF">
        <w:rPr>
          <w:rFonts w:ascii="Times New Roman" w:eastAsia="Times New Roman,Italic" w:hAnsi="Times New Roman" w:cs="Times New Roman"/>
          <w:color w:val="000000"/>
          <w:sz w:val="20"/>
          <w:szCs w:val="20"/>
        </w:rPr>
        <w:lastRenderedPageBreak/>
        <w:t>Этап 7-9 классы – этап самоопределения и индивидуализации.</w:t>
      </w:r>
    </w:p>
    <w:p w:rsidR="00771095" w:rsidRPr="00370BAF" w:rsidRDefault="00771095" w:rsidP="00771095">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370BAF">
        <w:rPr>
          <w:rFonts w:ascii="Times New Roman" w:eastAsia="Times New Roman,Italic" w:hAnsi="Times New Roman" w:cs="Times New Roman"/>
          <w:color w:val="000000"/>
          <w:sz w:val="20"/>
          <w:szCs w:val="20"/>
        </w:rPr>
        <w:t>На данном этапе образования ООП основного общего образования обеспечивает:</w:t>
      </w:r>
    </w:p>
    <w:p w:rsidR="00771095" w:rsidRPr="00370BAF" w:rsidRDefault="00771095" w:rsidP="00771095">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370BAF">
        <w:rPr>
          <w:rFonts w:ascii="Times New Roman" w:eastAsia="Times New Roman,Italic" w:hAnsi="Times New Roman" w:cs="Times New Roman"/>
          <w:color w:val="000000"/>
          <w:sz w:val="20"/>
          <w:szCs w:val="20"/>
        </w:rPr>
        <w:t>-</w:t>
      </w:r>
      <w:r w:rsidRPr="00370BAF">
        <w:rPr>
          <w:rFonts w:ascii="Times New Roman" w:eastAsia="Times New Roman,Italic" w:hAnsi="Times New Roman" w:cs="Times New Roman"/>
          <w:b/>
          <w:bCs/>
          <w:i/>
          <w:iCs/>
          <w:color w:val="000000"/>
          <w:sz w:val="20"/>
          <w:szCs w:val="20"/>
        </w:rPr>
        <w:t xml:space="preserve"> </w:t>
      </w:r>
      <w:r w:rsidRPr="00370BAF">
        <w:rPr>
          <w:rFonts w:ascii="Times New Roman" w:eastAsia="Times New Roman,Italic" w:hAnsi="Times New Roman" w:cs="Times New Roman"/>
          <w:color w:val="000000"/>
          <w:sz w:val="20"/>
          <w:szCs w:val="20"/>
        </w:rPr>
        <w:t>наличие разнообразных организационно-учебных форм (уроки, занятия, тренинги, проекты, практики, конференции и пр.) с постепенным расширением возможностей обучающихся осуществлять выбор уровня и характера самостоятельной работы;</w:t>
      </w:r>
    </w:p>
    <w:p w:rsidR="00771095" w:rsidRPr="00370BAF" w:rsidRDefault="00771095" w:rsidP="00771095">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370BAF">
        <w:rPr>
          <w:rFonts w:ascii="Times New Roman" w:eastAsia="Times New Roman,Italic" w:hAnsi="Times New Roman" w:cs="Times New Roman"/>
          <w:color w:val="000000"/>
          <w:sz w:val="20"/>
          <w:szCs w:val="20"/>
        </w:rPr>
        <w:t>- образовательные места встреч замыслов с их реализацией, места социального экспериментирования, позволяющего ощутить границы собственных возможностей обучающихся;</w:t>
      </w:r>
    </w:p>
    <w:p w:rsidR="00771095" w:rsidRPr="00370BAF" w:rsidRDefault="00771095" w:rsidP="00771095">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370BAF">
        <w:rPr>
          <w:rFonts w:ascii="Times New Roman" w:eastAsia="Times New Roman,Italic" w:hAnsi="Times New Roman" w:cs="Times New Roman"/>
          <w:color w:val="000000"/>
          <w:sz w:val="20"/>
          <w:szCs w:val="20"/>
        </w:rPr>
        <w:t>- выбор и реализацию индивидуальных образовательных траекторий в заданной учебной предметной программой области самостоятельности.</w:t>
      </w:r>
    </w:p>
    <w:p w:rsidR="00771095" w:rsidRPr="00370BAF" w:rsidRDefault="00771095" w:rsidP="00771095">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370BAF">
        <w:rPr>
          <w:rFonts w:ascii="Times New Roman" w:eastAsia="Times New Roman,Italic" w:hAnsi="Times New Roman" w:cs="Times New Roman"/>
          <w:color w:val="000000"/>
          <w:sz w:val="20"/>
          <w:szCs w:val="20"/>
        </w:rPr>
        <w:t>- организацию системы социальной жизнедеятельности и группового проектирования социальных событий, предоставление обучающимся поля для самопрезентации и самовыражения в группах сверстников и разновозрастных группах;</w:t>
      </w:r>
    </w:p>
    <w:p w:rsidR="00771095" w:rsidRPr="00370BAF" w:rsidRDefault="00771095" w:rsidP="00771095">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370BAF">
        <w:rPr>
          <w:rFonts w:ascii="Times New Roman" w:eastAsia="Times New Roman,Italic" w:hAnsi="Times New Roman" w:cs="Times New Roman"/>
          <w:color w:val="000000"/>
          <w:sz w:val="20"/>
          <w:szCs w:val="20"/>
        </w:rPr>
        <w:t>- создание пространств для реализации разнообразных творческих замыслов обучающихся, проявление инициативных действий.</w:t>
      </w:r>
    </w:p>
    <w:p w:rsidR="00771095" w:rsidRPr="00370BAF" w:rsidRDefault="00771095" w:rsidP="00771095">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Pr>
          <w:rFonts w:ascii="Times New Roman" w:eastAsia="Times New Roman,Italic" w:hAnsi="Times New Roman" w:cs="Times New Roman"/>
          <w:color w:val="000000"/>
          <w:sz w:val="20"/>
          <w:szCs w:val="20"/>
        </w:rPr>
        <w:t xml:space="preserve">    </w:t>
      </w:r>
      <w:r w:rsidRPr="00370BAF">
        <w:rPr>
          <w:rFonts w:ascii="Times New Roman" w:eastAsia="Times New Roman,Italic" w:hAnsi="Times New Roman" w:cs="Times New Roman"/>
          <w:color w:val="000000"/>
          <w:sz w:val="20"/>
          <w:szCs w:val="20"/>
        </w:rPr>
        <w:t>Результатом реализации указанных требований является комфортная развивающая образовательная среда основного общего образования как базового условия:</w:t>
      </w:r>
    </w:p>
    <w:p w:rsidR="00771095" w:rsidRPr="00370BAF" w:rsidRDefault="00771095" w:rsidP="00771095">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370BAF">
        <w:rPr>
          <w:rFonts w:ascii="Times New Roman" w:eastAsia="Times New Roman,Italic" w:hAnsi="Times New Roman" w:cs="Times New Roman"/>
          <w:color w:val="000000"/>
          <w:sz w:val="20"/>
          <w:szCs w:val="20"/>
        </w:rPr>
        <w:t>- 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w:t>
      </w:r>
    </w:p>
    <w:p w:rsidR="00771095" w:rsidRPr="00370BAF" w:rsidRDefault="00771095" w:rsidP="00771095">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370BAF">
        <w:rPr>
          <w:rFonts w:ascii="Times New Roman" w:eastAsia="Times New Roman,Italic" w:hAnsi="Times New Roman" w:cs="Times New Roman"/>
          <w:color w:val="000000"/>
          <w:sz w:val="20"/>
          <w:szCs w:val="20"/>
        </w:rPr>
        <w:t>- гарантирующего охрану и укрепление физического, психологического и социального здоровья обучающихся;</w:t>
      </w:r>
    </w:p>
    <w:p w:rsidR="00771095" w:rsidRPr="00370BAF" w:rsidRDefault="00771095" w:rsidP="00771095">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370BAF">
        <w:rPr>
          <w:rFonts w:ascii="Times New Roman" w:eastAsia="Times New Roman,Italic" w:hAnsi="Times New Roman" w:cs="Times New Roman"/>
          <w:color w:val="000000"/>
          <w:sz w:val="20"/>
          <w:szCs w:val="20"/>
        </w:rPr>
        <w:t>- 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на данной ступени общего образования.</w:t>
      </w:r>
    </w:p>
    <w:p w:rsidR="00771095" w:rsidRPr="00370BAF" w:rsidRDefault="00771095" w:rsidP="00771095">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Pr>
          <w:rFonts w:ascii="Times New Roman" w:eastAsia="Times New Roman,Italic" w:hAnsi="Times New Roman" w:cs="Times New Roman"/>
          <w:color w:val="000000"/>
          <w:sz w:val="20"/>
          <w:szCs w:val="20"/>
        </w:rPr>
        <w:t xml:space="preserve">    </w:t>
      </w:r>
      <w:r w:rsidRPr="00370BAF">
        <w:rPr>
          <w:rFonts w:ascii="Times New Roman" w:eastAsia="Times New Roman,Italic" w:hAnsi="Times New Roman" w:cs="Times New Roman"/>
          <w:color w:val="000000"/>
          <w:sz w:val="20"/>
          <w:szCs w:val="20"/>
        </w:rPr>
        <w:t>Удерживает все эти особенности и возможности ООП образовательная среда школы.</w:t>
      </w:r>
    </w:p>
    <w:p w:rsidR="00771095" w:rsidRPr="00370BAF" w:rsidRDefault="00771095" w:rsidP="00771095">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Pr>
          <w:rFonts w:ascii="Times New Roman" w:eastAsia="Times New Roman,Italic" w:hAnsi="Times New Roman" w:cs="Times New Roman"/>
          <w:color w:val="000000"/>
          <w:sz w:val="20"/>
          <w:szCs w:val="20"/>
        </w:rPr>
        <w:t xml:space="preserve">    </w:t>
      </w:r>
      <w:r w:rsidRPr="00370BAF">
        <w:rPr>
          <w:rFonts w:ascii="Times New Roman" w:eastAsia="Times New Roman,Italic" w:hAnsi="Times New Roman" w:cs="Times New Roman"/>
          <w:color w:val="000000"/>
          <w:sz w:val="20"/>
          <w:szCs w:val="20"/>
        </w:rPr>
        <w:t xml:space="preserve">Образовательная среда – целостная качественная характеристика внутренней жизни школы, которая определяется конкретными задачами, которые школа ставит и реально решает в своей деятельности; проявляется в выборе средств, с помощью которых эти задачи решаются (учебный план, учебные программы, расписание учебных и внеучебных занятий, организация работы на уроках, тип взаимодействия педагогов с обучающимися, качество оценок, стиль неформальных отношений между детьми, организация внеучебной школьной жизни, материально-техническое оснащение, оформление классов и коридоров и т.п.); содержательно оценивается по тому эффекту в личностном (самооценка, уровень притязаний, тревожность, </w:t>
      </w:r>
      <w:r w:rsidRPr="00370BAF">
        <w:rPr>
          <w:rFonts w:ascii="Times New Roman" w:eastAsia="Times New Roman,Italic" w:hAnsi="Times New Roman" w:cs="Times New Roman"/>
          <w:color w:val="000000"/>
          <w:sz w:val="20"/>
          <w:szCs w:val="20"/>
        </w:rPr>
        <w:lastRenderedPageBreak/>
        <w:t>преобладающая мотивация), социальном (компетентность в общении, статус в классе, поведение в конфликте и т.п.), интеллектуальном развитии детей, которого она позволяет достичь.</w:t>
      </w:r>
    </w:p>
    <w:p w:rsidR="00771095" w:rsidRPr="00370BAF" w:rsidRDefault="00771095" w:rsidP="00771095">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370BAF">
        <w:rPr>
          <w:rFonts w:ascii="Times New Roman" w:eastAsia="Times New Roman,Italic" w:hAnsi="Times New Roman" w:cs="Times New Roman"/>
          <w:color w:val="000000"/>
          <w:sz w:val="20"/>
          <w:szCs w:val="20"/>
        </w:rPr>
        <w:t>Главными показателями эффективности образовательной среды школы являются:</w:t>
      </w:r>
    </w:p>
    <w:p w:rsidR="00771095" w:rsidRPr="00370BAF" w:rsidRDefault="00771095" w:rsidP="00771095">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370BAF">
        <w:rPr>
          <w:rFonts w:ascii="Times New Roman" w:eastAsia="Times New Roman,Italic" w:hAnsi="Times New Roman" w:cs="Times New Roman"/>
          <w:color w:val="000000"/>
          <w:sz w:val="20"/>
          <w:szCs w:val="20"/>
        </w:rPr>
        <w:t>- полноценное развитие способностей обучающихся;</w:t>
      </w:r>
    </w:p>
    <w:p w:rsidR="00771095" w:rsidRPr="00370BAF" w:rsidRDefault="00771095" w:rsidP="00771095">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370BAF">
        <w:rPr>
          <w:rFonts w:ascii="Times New Roman" w:eastAsia="Times New Roman,Italic" w:hAnsi="Times New Roman" w:cs="Times New Roman"/>
          <w:color w:val="000000"/>
          <w:sz w:val="20"/>
          <w:szCs w:val="20"/>
        </w:rPr>
        <w:t>- формирование у них побуждающих к деятельности мотивов;</w:t>
      </w:r>
    </w:p>
    <w:p w:rsidR="00771095" w:rsidRPr="00370BAF" w:rsidRDefault="00771095" w:rsidP="00771095">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370BAF">
        <w:rPr>
          <w:rFonts w:ascii="Times New Roman" w:eastAsia="Times New Roman,Italic" w:hAnsi="Times New Roman" w:cs="Times New Roman"/>
          <w:color w:val="000000"/>
          <w:sz w:val="20"/>
          <w:szCs w:val="20"/>
        </w:rPr>
        <w:t>- обеспечение инициативы детей самим включаться в ту или иную деятельность и проявлять собственную активность.</w:t>
      </w:r>
    </w:p>
    <w:p w:rsidR="00771095" w:rsidRPr="00370BAF" w:rsidRDefault="00771095" w:rsidP="00771095">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370BAF">
        <w:rPr>
          <w:rFonts w:ascii="Times New Roman" w:eastAsia="Times New Roman,Italic" w:hAnsi="Times New Roman" w:cs="Times New Roman"/>
          <w:color w:val="000000"/>
          <w:sz w:val="20"/>
          <w:szCs w:val="20"/>
        </w:rPr>
        <w:t>Таким образом, при выборе форм, способов и методов обучения и воспитания (образовательных технологий) на уровне основного общего образования школа руководствуется возрастными особенностями и возможностями обучающихся и обеспечивает результативность образования с учетом этих факторов:</w:t>
      </w:r>
    </w:p>
    <w:p w:rsidR="00771095" w:rsidRPr="00370BAF" w:rsidRDefault="00771095" w:rsidP="00771095">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370BAF">
        <w:rPr>
          <w:rFonts w:ascii="Times New Roman" w:eastAsia="Times New Roman,Italic" w:hAnsi="Times New Roman" w:cs="Times New Roman"/>
          <w:color w:val="000000"/>
          <w:sz w:val="20"/>
          <w:szCs w:val="20"/>
        </w:rPr>
        <w:t>- расширение деятельностных форм обучения, предполагающих приоритетное развитие творческой и поисковой активности в учебной и во всех остальных сферах школьной жизни;</w:t>
      </w:r>
    </w:p>
    <w:p w:rsidR="00771095" w:rsidRPr="00370BAF" w:rsidRDefault="00771095" w:rsidP="00771095">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370BAF">
        <w:rPr>
          <w:rFonts w:ascii="Times New Roman" w:eastAsia="Times New Roman,Italic" w:hAnsi="Times New Roman" w:cs="Times New Roman"/>
          <w:color w:val="000000"/>
          <w:sz w:val="20"/>
          <w:szCs w:val="20"/>
        </w:rPr>
        <w:t>- организацию образовательного процесса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деятельности как в одновозрастных, так и в разновозрастных группах, постепенный переход в разумных пределах от устных видов коммуникации к письменным, в том числе с использованием возможностей информационных и коммуникативных технологий;</w:t>
      </w:r>
    </w:p>
    <w:p w:rsidR="00771095" w:rsidRPr="00370BAF" w:rsidRDefault="00771095" w:rsidP="00771095">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370BAF">
        <w:rPr>
          <w:rFonts w:ascii="Times New Roman" w:eastAsia="Times New Roman,Italic" w:hAnsi="Times New Roman" w:cs="Times New Roman"/>
          <w:color w:val="000000"/>
          <w:sz w:val="20"/>
          <w:szCs w:val="20"/>
        </w:rPr>
        <w:t>- использование проектной деятельности, проектных форм учебной деятельности, способствующих решению основных учебных задач на уроке;</w:t>
      </w:r>
    </w:p>
    <w:p w:rsidR="00771095" w:rsidRPr="00370BAF" w:rsidRDefault="00771095" w:rsidP="00771095">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370BAF">
        <w:rPr>
          <w:rFonts w:ascii="Times New Roman" w:eastAsia="Times New Roman,Italic" w:hAnsi="Times New Roman" w:cs="Times New Roman"/>
          <w:color w:val="000000"/>
          <w:sz w:val="20"/>
          <w:szCs w:val="20"/>
        </w:rPr>
        <w:t>- использование во всех классах (годах обучения) основной школы оцено</w:t>
      </w:r>
      <w:r>
        <w:rPr>
          <w:rFonts w:ascii="Times New Roman" w:eastAsia="Times New Roman,Italic" w:hAnsi="Times New Roman" w:cs="Times New Roman"/>
          <w:color w:val="000000"/>
          <w:sz w:val="20"/>
          <w:szCs w:val="20"/>
        </w:rPr>
        <w:t>чной системы, ориен</w:t>
      </w:r>
      <w:r w:rsidRPr="00370BAF">
        <w:rPr>
          <w:rFonts w:ascii="Times New Roman" w:eastAsia="Times New Roman,Italic" w:hAnsi="Times New Roman" w:cs="Times New Roman"/>
          <w:color w:val="000000"/>
          <w:sz w:val="20"/>
          <w:szCs w:val="20"/>
        </w:rPr>
        <w:t>тированной на обучение детей само- и взаимооцениванию (выбор конкретной технологии оценивания осуществляется школой).</w:t>
      </w:r>
    </w:p>
    <w:p w:rsidR="00771095" w:rsidRPr="00370BAF" w:rsidRDefault="00771095" w:rsidP="00771095">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Pr>
          <w:rFonts w:ascii="Times New Roman" w:eastAsia="Times New Roman,Italic" w:hAnsi="Times New Roman" w:cs="Times New Roman"/>
          <w:color w:val="000000"/>
          <w:sz w:val="20"/>
          <w:szCs w:val="20"/>
        </w:rPr>
        <w:t xml:space="preserve">   </w:t>
      </w:r>
      <w:r w:rsidRPr="00370BAF">
        <w:rPr>
          <w:rFonts w:ascii="Times New Roman" w:eastAsia="Times New Roman,Italic" w:hAnsi="Times New Roman" w:cs="Times New Roman"/>
          <w:color w:val="000000"/>
          <w:sz w:val="20"/>
          <w:szCs w:val="20"/>
        </w:rPr>
        <w:t>При выборе применяемых образовательных технологий учитывается, что все технологии, используемые в школьном образовании, решают задачи образования данной возрастной группы учащихся и обеспечивают преемственность и плавность перехода учащихся от одной ступени образования к другой.</w:t>
      </w:r>
    </w:p>
    <w:p w:rsidR="00771095" w:rsidRPr="00370BAF" w:rsidRDefault="00771095" w:rsidP="00771095">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370BAF">
        <w:rPr>
          <w:rFonts w:ascii="Times New Roman" w:eastAsia="Times New Roman,Italic" w:hAnsi="Times New Roman" w:cs="Times New Roman"/>
          <w:color w:val="000000"/>
          <w:sz w:val="20"/>
          <w:szCs w:val="20"/>
        </w:rPr>
        <w:t>Реализация системно- деятельностного подхода предусматривает широкое использование учащимися и педагогами в образовательном процессе современных образовательных и информационно-коммуникационных технологий с учетом особенностей основной ступени образования.</w:t>
      </w:r>
    </w:p>
    <w:p w:rsidR="00771095" w:rsidRPr="00370BAF" w:rsidRDefault="00771095" w:rsidP="00771095">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370BAF">
        <w:rPr>
          <w:rFonts w:ascii="Times New Roman" w:eastAsia="Times New Roman,Italic" w:hAnsi="Times New Roman" w:cs="Times New Roman"/>
          <w:color w:val="000000"/>
          <w:sz w:val="20"/>
          <w:szCs w:val="20"/>
        </w:rPr>
        <w:t>Главным требованием к информационным и коммуникационным технологиям при реализации ООП ООО является их адекватность:</w:t>
      </w:r>
    </w:p>
    <w:p w:rsidR="00771095" w:rsidRPr="00370BAF" w:rsidRDefault="00771095" w:rsidP="00771095">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370BAF">
        <w:rPr>
          <w:rFonts w:ascii="Times New Roman" w:eastAsia="Times New Roman,Italic" w:hAnsi="Times New Roman" w:cs="Times New Roman"/>
          <w:color w:val="000000"/>
          <w:sz w:val="20"/>
          <w:szCs w:val="20"/>
        </w:rPr>
        <w:lastRenderedPageBreak/>
        <w:t>- возрастным особенностям детей на уровне основного общего образования;</w:t>
      </w:r>
    </w:p>
    <w:p w:rsidR="00771095" w:rsidRPr="00370BAF" w:rsidRDefault="00771095" w:rsidP="00771095">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370BAF">
        <w:rPr>
          <w:rFonts w:ascii="Times New Roman" w:eastAsia="Times New Roman,Italic" w:hAnsi="Times New Roman" w:cs="Times New Roman"/>
          <w:color w:val="000000"/>
          <w:sz w:val="20"/>
          <w:szCs w:val="20"/>
        </w:rPr>
        <w:t>- определяемым этими особенностями содержательным задачам основного общего образования, а также обеспечение возможностей применения ИКТ во всех элементах учебного процесса, где такое применение уместно и соответствует дидактическим задачам, решаемым в данном элементе.</w:t>
      </w:r>
    </w:p>
    <w:p w:rsidR="00771095" w:rsidRPr="00370BAF" w:rsidRDefault="00771095" w:rsidP="00771095">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370BAF">
        <w:rPr>
          <w:rFonts w:ascii="Times New Roman" w:eastAsia="Times New Roman,Italic" w:hAnsi="Times New Roman" w:cs="Times New Roman"/>
          <w:color w:val="000000"/>
          <w:sz w:val="20"/>
          <w:szCs w:val="20"/>
        </w:rPr>
        <w:t>Информационные технологии ориентированы на поддержку поисковой деятельности, проверку гипотез, моделирование, а также контроль и оценку учебных действий обучающихся.</w:t>
      </w:r>
    </w:p>
    <w:p w:rsidR="00771095" w:rsidRPr="00370BAF" w:rsidRDefault="00771095" w:rsidP="00771095">
      <w:pPr>
        <w:autoSpaceDE w:val="0"/>
        <w:autoSpaceDN w:val="0"/>
        <w:adjustRightInd w:val="0"/>
        <w:spacing w:after="0" w:line="240" w:lineRule="auto"/>
        <w:jc w:val="both"/>
        <w:rPr>
          <w:rFonts w:ascii="Times New Roman" w:eastAsia="Times New Roman,Italic" w:hAnsi="Times New Roman" w:cs="Times New Roman"/>
          <w:b/>
          <w:bCs/>
          <w:i/>
          <w:iCs/>
          <w:color w:val="000000"/>
          <w:sz w:val="20"/>
          <w:szCs w:val="20"/>
        </w:rPr>
      </w:pPr>
      <w:r w:rsidRPr="00370BAF">
        <w:rPr>
          <w:rFonts w:ascii="Times New Roman" w:eastAsia="Times New Roman,Italic" w:hAnsi="Times New Roman" w:cs="Times New Roman"/>
          <w:b/>
          <w:bCs/>
          <w:color w:val="000000"/>
          <w:sz w:val="20"/>
          <w:szCs w:val="20"/>
        </w:rPr>
        <w:t>Основными формами психолого-педагогического сопровождения</w:t>
      </w:r>
      <w:r w:rsidRPr="00370BAF">
        <w:rPr>
          <w:rFonts w:ascii="Times New Roman" w:eastAsia="Times New Roman,Italic" w:hAnsi="Times New Roman" w:cs="Times New Roman"/>
          <w:b/>
          <w:bCs/>
          <w:i/>
          <w:iCs/>
          <w:color w:val="000000"/>
          <w:sz w:val="20"/>
          <w:szCs w:val="20"/>
        </w:rPr>
        <w:t xml:space="preserve"> </w:t>
      </w:r>
      <w:r w:rsidRPr="00370BAF">
        <w:rPr>
          <w:rFonts w:ascii="Times New Roman" w:eastAsia="Times New Roman,Italic" w:hAnsi="Times New Roman" w:cs="Times New Roman"/>
          <w:b/>
          <w:bCs/>
          <w:color w:val="000000"/>
          <w:sz w:val="20"/>
          <w:szCs w:val="20"/>
        </w:rPr>
        <w:t>выступают:</w:t>
      </w:r>
    </w:p>
    <w:p w:rsidR="00771095" w:rsidRPr="00370BAF" w:rsidRDefault="00771095" w:rsidP="00771095">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370BAF">
        <w:rPr>
          <w:rFonts w:ascii="Times New Roman" w:eastAsia="Arial Unicode MS" w:hAnsi="Times New Roman" w:cs="Times New Roman"/>
          <w:color w:val="000000"/>
          <w:sz w:val="20"/>
          <w:szCs w:val="20"/>
        </w:rPr>
        <w:t>‒</w:t>
      </w:r>
      <w:r w:rsidRPr="00370BAF">
        <w:rPr>
          <w:rFonts w:ascii="Times New Roman" w:eastAsia="Times New Roman,Italic" w:hAnsi="Times New Roman" w:cs="Times New Roman"/>
          <w:color w:val="000000"/>
          <w:sz w:val="20"/>
          <w:szCs w:val="20"/>
        </w:rPr>
        <w:t xml:space="preserve"> диагностика, направленная на определение особенностей статуса обучающегося. Она  проводится на этапе перехода ученика на следующий уровень образования и в конце каждого учебного года;</w:t>
      </w:r>
    </w:p>
    <w:p w:rsidR="00771095" w:rsidRPr="00370BAF" w:rsidRDefault="00771095" w:rsidP="00771095">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370BAF">
        <w:rPr>
          <w:rFonts w:ascii="Times New Roman" w:eastAsia="Arial Unicode MS" w:hAnsi="Times New Roman" w:cs="Times New Roman"/>
          <w:color w:val="000000"/>
          <w:sz w:val="20"/>
          <w:szCs w:val="20"/>
        </w:rPr>
        <w:t>‒</w:t>
      </w:r>
      <w:r w:rsidRPr="00370BAF">
        <w:rPr>
          <w:rFonts w:ascii="Times New Roman" w:eastAsia="Times New Roman,Italic" w:hAnsi="Times New Roman" w:cs="Times New Roman"/>
          <w:color w:val="000000"/>
          <w:sz w:val="20"/>
          <w:szCs w:val="20"/>
        </w:rPr>
        <w:t xml:space="preserve"> 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771095" w:rsidRPr="00370BAF" w:rsidRDefault="00771095" w:rsidP="00771095">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370BAF">
        <w:rPr>
          <w:rFonts w:ascii="Times New Roman" w:eastAsia="Arial Unicode MS" w:hAnsi="Times New Roman" w:cs="Times New Roman"/>
          <w:color w:val="000000"/>
          <w:sz w:val="20"/>
          <w:szCs w:val="20"/>
        </w:rPr>
        <w:t>‒</w:t>
      </w:r>
      <w:r w:rsidRPr="00370BAF">
        <w:rPr>
          <w:rFonts w:ascii="Times New Roman" w:eastAsia="Times New Roman,Italic" w:hAnsi="Times New Roman" w:cs="Times New Roman"/>
          <w:color w:val="000000"/>
          <w:sz w:val="20"/>
          <w:szCs w:val="20"/>
        </w:rPr>
        <w:t xml:space="preserve"> профилактика, экспертиза, развивающая работа, просвещение, коррекционная работа, осуществляемая в течение всего учебного времени.</w:t>
      </w:r>
    </w:p>
    <w:p w:rsidR="00771095" w:rsidRPr="00370BAF" w:rsidRDefault="00771095" w:rsidP="00771095">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370BAF">
        <w:rPr>
          <w:rFonts w:ascii="Times New Roman" w:eastAsia="Times New Roman,Italic" w:hAnsi="Times New Roman" w:cs="Times New Roman"/>
          <w:b/>
          <w:bCs/>
          <w:color w:val="000000"/>
          <w:sz w:val="20"/>
          <w:szCs w:val="20"/>
        </w:rPr>
        <w:t xml:space="preserve">К основным направлениям психолого-педагогического сопровождения </w:t>
      </w:r>
      <w:r w:rsidRPr="00370BAF">
        <w:rPr>
          <w:rFonts w:ascii="Times New Roman" w:eastAsia="Times New Roman,Italic" w:hAnsi="Times New Roman" w:cs="Times New Roman"/>
          <w:color w:val="000000"/>
          <w:sz w:val="20"/>
          <w:szCs w:val="20"/>
        </w:rPr>
        <w:t>относятся:</w:t>
      </w:r>
    </w:p>
    <w:p w:rsidR="00771095" w:rsidRPr="00370BAF" w:rsidRDefault="00771095" w:rsidP="00771095">
      <w:pPr>
        <w:numPr>
          <w:ilvl w:val="0"/>
          <w:numId w:val="10"/>
        </w:num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370BAF">
        <w:rPr>
          <w:rFonts w:ascii="Times New Roman" w:eastAsia="Arial Unicode MS" w:hAnsi="Times New Roman" w:cs="Times New Roman"/>
          <w:color w:val="000000"/>
          <w:sz w:val="20"/>
          <w:szCs w:val="20"/>
        </w:rPr>
        <w:t>‒</w:t>
      </w:r>
      <w:r w:rsidRPr="00370BAF">
        <w:rPr>
          <w:rFonts w:ascii="Times New Roman" w:eastAsia="Times New Roman,Italic" w:hAnsi="Times New Roman" w:cs="Times New Roman"/>
          <w:color w:val="000000"/>
          <w:sz w:val="20"/>
          <w:szCs w:val="20"/>
        </w:rPr>
        <w:t xml:space="preserve"> сохранение и укрепление психологического здоровья;</w:t>
      </w:r>
    </w:p>
    <w:p w:rsidR="00771095" w:rsidRPr="00370BAF" w:rsidRDefault="00771095" w:rsidP="00771095">
      <w:pPr>
        <w:numPr>
          <w:ilvl w:val="0"/>
          <w:numId w:val="10"/>
        </w:num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370BAF">
        <w:rPr>
          <w:rFonts w:ascii="Times New Roman" w:eastAsia="Arial Unicode MS" w:hAnsi="Times New Roman" w:cs="Times New Roman"/>
          <w:color w:val="000000"/>
          <w:sz w:val="20"/>
          <w:szCs w:val="20"/>
        </w:rPr>
        <w:t>‒</w:t>
      </w:r>
      <w:r w:rsidRPr="00370BAF">
        <w:rPr>
          <w:rFonts w:ascii="Times New Roman" w:eastAsia="Times New Roman,Italic" w:hAnsi="Times New Roman" w:cs="Times New Roman"/>
          <w:color w:val="000000"/>
          <w:sz w:val="20"/>
          <w:szCs w:val="20"/>
        </w:rPr>
        <w:t xml:space="preserve"> мониторинг возможностей и способностей обучающихся;</w:t>
      </w:r>
    </w:p>
    <w:p w:rsidR="00771095" w:rsidRPr="00370BAF" w:rsidRDefault="00771095" w:rsidP="00771095">
      <w:pPr>
        <w:numPr>
          <w:ilvl w:val="0"/>
          <w:numId w:val="10"/>
        </w:num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370BAF">
        <w:rPr>
          <w:rFonts w:ascii="Times New Roman" w:eastAsia="Arial Unicode MS" w:hAnsi="Times New Roman" w:cs="Times New Roman"/>
          <w:color w:val="000000"/>
          <w:sz w:val="20"/>
          <w:szCs w:val="20"/>
        </w:rPr>
        <w:t>‒</w:t>
      </w:r>
      <w:r w:rsidRPr="00370BAF">
        <w:rPr>
          <w:rFonts w:ascii="Times New Roman" w:eastAsia="Times New Roman,Italic" w:hAnsi="Times New Roman" w:cs="Times New Roman"/>
          <w:color w:val="000000"/>
          <w:sz w:val="20"/>
          <w:szCs w:val="20"/>
        </w:rPr>
        <w:t xml:space="preserve"> психолого-педагогическую поддержку участников олимпиадного движения;</w:t>
      </w:r>
    </w:p>
    <w:p w:rsidR="00771095" w:rsidRPr="00370BAF" w:rsidRDefault="00771095" w:rsidP="00771095">
      <w:pPr>
        <w:numPr>
          <w:ilvl w:val="0"/>
          <w:numId w:val="10"/>
        </w:num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370BAF">
        <w:rPr>
          <w:rFonts w:ascii="Times New Roman" w:eastAsia="Arial Unicode MS" w:hAnsi="Times New Roman" w:cs="Times New Roman"/>
          <w:color w:val="000000"/>
          <w:sz w:val="20"/>
          <w:szCs w:val="20"/>
        </w:rPr>
        <w:t>‒</w:t>
      </w:r>
      <w:r w:rsidRPr="00370BAF">
        <w:rPr>
          <w:rFonts w:ascii="Times New Roman" w:eastAsia="Times New Roman,Italic" w:hAnsi="Times New Roman" w:cs="Times New Roman"/>
          <w:color w:val="000000"/>
          <w:sz w:val="20"/>
          <w:szCs w:val="20"/>
        </w:rPr>
        <w:t xml:space="preserve"> формирование у обучающихся понимания ценности здоровья и безопасного образа жизни;</w:t>
      </w:r>
    </w:p>
    <w:p w:rsidR="00771095" w:rsidRPr="00370BAF" w:rsidRDefault="00771095" w:rsidP="00771095">
      <w:pPr>
        <w:numPr>
          <w:ilvl w:val="0"/>
          <w:numId w:val="10"/>
        </w:num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370BAF">
        <w:rPr>
          <w:rFonts w:ascii="Times New Roman" w:eastAsia="Arial Unicode MS" w:hAnsi="Times New Roman" w:cs="Times New Roman"/>
          <w:color w:val="000000"/>
          <w:sz w:val="20"/>
          <w:szCs w:val="20"/>
        </w:rPr>
        <w:t>‒</w:t>
      </w:r>
      <w:r w:rsidRPr="00370BAF">
        <w:rPr>
          <w:rFonts w:ascii="Times New Roman" w:eastAsia="Times New Roman,Italic" w:hAnsi="Times New Roman" w:cs="Times New Roman"/>
          <w:color w:val="000000"/>
          <w:sz w:val="20"/>
          <w:szCs w:val="20"/>
        </w:rPr>
        <w:t xml:space="preserve"> развитие экологической культуры;</w:t>
      </w:r>
    </w:p>
    <w:p w:rsidR="00771095" w:rsidRPr="00370BAF" w:rsidRDefault="00771095" w:rsidP="00771095">
      <w:pPr>
        <w:numPr>
          <w:ilvl w:val="0"/>
          <w:numId w:val="10"/>
        </w:num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370BAF">
        <w:rPr>
          <w:rFonts w:ascii="Times New Roman" w:eastAsia="Arial Unicode MS" w:hAnsi="Times New Roman" w:cs="Times New Roman"/>
          <w:color w:val="000000"/>
          <w:sz w:val="20"/>
          <w:szCs w:val="20"/>
        </w:rPr>
        <w:t>‒</w:t>
      </w:r>
      <w:r w:rsidRPr="00370BAF">
        <w:rPr>
          <w:rFonts w:ascii="Times New Roman" w:eastAsia="Times New Roman,Italic" w:hAnsi="Times New Roman" w:cs="Times New Roman"/>
          <w:color w:val="000000"/>
          <w:sz w:val="20"/>
          <w:szCs w:val="20"/>
        </w:rPr>
        <w:t xml:space="preserve"> выявление и поддержку детей с особыми образовательными потребностями и особыми возможностями здоровья;</w:t>
      </w:r>
    </w:p>
    <w:p w:rsidR="00771095" w:rsidRPr="00370BAF" w:rsidRDefault="00771095" w:rsidP="00771095">
      <w:pPr>
        <w:numPr>
          <w:ilvl w:val="0"/>
          <w:numId w:val="10"/>
        </w:num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370BAF">
        <w:rPr>
          <w:rFonts w:ascii="Times New Roman" w:eastAsia="Arial Unicode MS" w:hAnsi="Times New Roman" w:cs="Times New Roman"/>
          <w:color w:val="000000"/>
          <w:sz w:val="20"/>
          <w:szCs w:val="20"/>
        </w:rPr>
        <w:t>‒</w:t>
      </w:r>
      <w:r w:rsidRPr="00370BAF">
        <w:rPr>
          <w:rFonts w:ascii="Times New Roman" w:eastAsia="Times New Roman,Italic" w:hAnsi="Times New Roman" w:cs="Times New Roman"/>
          <w:color w:val="000000"/>
          <w:sz w:val="20"/>
          <w:szCs w:val="20"/>
        </w:rPr>
        <w:t xml:space="preserve"> формирование коммуникативных навыков в разновозрастной среде и среде сверстников;</w:t>
      </w:r>
    </w:p>
    <w:p w:rsidR="00771095" w:rsidRPr="00370BAF" w:rsidRDefault="00771095" w:rsidP="00771095">
      <w:pPr>
        <w:numPr>
          <w:ilvl w:val="0"/>
          <w:numId w:val="10"/>
        </w:num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370BAF">
        <w:rPr>
          <w:rFonts w:ascii="Times New Roman" w:eastAsia="Arial Unicode MS" w:hAnsi="Times New Roman" w:cs="Times New Roman"/>
          <w:color w:val="000000"/>
          <w:sz w:val="20"/>
          <w:szCs w:val="20"/>
        </w:rPr>
        <w:t>‒</w:t>
      </w:r>
      <w:r w:rsidRPr="00370BAF">
        <w:rPr>
          <w:rFonts w:ascii="Times New Roman" w:eastAsia="Times New Roman,Italic" w:hAnsi="Times New Roman" w:cs="Times New Roman"/>
          <w:color w:val="000000"/>
          <w:sz w:val="20"/>
          <w:szCs w:val="20"/>
        </w:rPr>
        <w:t xml:space="preserve"> поддержку детских объединений и ученического самоуправления;</w:t>
      </w:r>
    </w:p>
    <w:p w:rsidR="009D200B" w:rsidRPr="00771095" w:rsidRDefault="00771095" w:rsidP="00771095">
      <w:pPr>
        <w:numPr>
          <w:ilvl w:val="0"/>
          <w:numId w:val="10"/>
        </w:numPr>
        <w:autoSpaceDE w:val="0"/>
        <w:autoSpaceDN w:val="0"/>
        <w:adjustRightInd w:val="0"/>
        <w:spacing w:after="0" w:line="240" w:lineRule="auto"/>
        <w:jc w:val="both"/>
        <w:rPr>
          <w:rStyle w:val="Italic"/>
          <w:rFonts w:ascii="Times New Roman" w:eastAsia="Times New Roman,Italic" w:hAnsi="Times New Roman" w:cs="Times New Roman"/>
          <w:i w:val="0"/>
          <w:iCs w:val="0"/>
          <w:color w:val="000000"/>
          <w:sz w:val="20"/>
          <w:szCs w:val="20"/>
        </w:rPr>
      </w:pPr>
      <w:r w:rsidRPr="00370BAF">
        <w:rPr>
          <w:rFonts w:ascii="Times New Roman" w:eastAsia="Arial Unicode MS" w:hAnsi="Times New Roman" w:cs="Times New Roman"/>
          <w:color w:val="000000"/>
          <w:sz w:val="20"/>
          <w:szCs w:val="20"/>
        </w:rPr>
        <w:t>‒</w:t>
      </w:r>
      <w:r w:rsidRPr="00370BAF">
        <w:rPr>
          <w:rFonts w:ascii="Times New Roman" w:eastAsia="Times New Roman,Italic" w:hAnsi="Times New Roman" w:cs="Times New Roman"/>
          <w:color w:val="000000"/>
          <w:sz w:val="20"/>
          <w:szCs w:val="20"/>
        </w:rPr>
        <w:t xml:space="preserve"> выявление и поддержку одаренных детей.</w:t>
      </w:r>
    </w:p>
    <w:p w:rsidR="009D200B" w:rsidRPr="00BE0AE5" w:rsidRDefault="009D200B" w:rsidP="009D200B">
      <w:pPr>
        <w:pStyle w:val="h3"/>
        <w:rPr>
          <w:rFonts w:cs="Times New Roman"/>
        </w:rPr>
      </w:pPr>
      <w:r w:rsidRPr="00BE0AE5">
        <w:rPr>
          <w:rFonts w:cs="Times New Roman"/>
        </w:rPr>
        <w:t>3.4.3.</w:t>
      </w:r>
      <w:r w:rsidRPr="00BE0AE5">
        <w:rPr>
          <w:rFonts w:cs="Times New Roman"/>
        </w:rPr>
        <w:t> </w:t>
      </w:r>
      <w:r w:rsidRPr="00BE0AE5">
        <w:rPr>
          <w:rFonts w:cs="Times New Roman"/>
        </w:rPr>
        <w:t>Финансово-экономические условия реализации образовательной программы основного общего образования</w:t>
      </w:r>
    </w:p>
    <w:p w:rsidR="009D200B" w:rsidRPr="00BE0AE5" w:rsidRDefault="009D200B" w:rsidP="009D200B">
      <w:pPr>
        <w:pStyle w:val="body"/>
        <w:rPr>
          <w:rFonts w:cs="Times New Roman"/>
        </w:rPr>
      </w:pPr>
      <w:r w:rsidRPr="00BE0AE5">
        <w:rPr>
          <w:rFonts w:cs="Times New Roman"/>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w:t>
      </w:r>
      <w:r w:rsidRPr="00BE0AE5">
        <w:rPr>
          <w:rFonts w:cs="Times New Roman"/>
        </w:rPr>
        <w:lastRenderedPageBreak/>
        <w:t xml:space="preserve">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9D200B" w:rsidRPr="00BE0AE5" w:rsidRDefault="009D200B" w:rsidP="009D200B">
      <w:pPr>
        <w:pStyle w:val="body"/>
        <w:rPr>
          <w:rFonts w:cs="Times New Roman"/>
        </w:rPr>
      </w:pPr>
      <w:r w:rsidRPr="00BE0AE5">
        <w:rPr>
          <w:rFonts w:cs="Times New Roman"/>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9D200B" w:rsidRPr="00BE0AE5" w:rsidRDefault="009D200B" w:rsidP="009D200B">
      <w:pPr>
        <w:pStyle w:val="body"/>
        <w:rPr>
          <w:rFonts w:cs="Times New Roman"/>
        </w:rPr>
      </w:pPr>
      <w:r w:rsidRPr="00BE0AE5">
        <w:rPr>
          <w:rFonts w:cs="Times New Roman"/>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9D200B" w:rsidRPr="00BE0AE5" w:rsidRDefault="009D200B" w:rsidP="009D200B">
      <w:pPr>
        <w:pStyle w:val="body"/>
        <w:rPr>
          <w:rFonts w:cs="Times New Roman"/>
        </w:rPr>
      </w:pPr>
    </w:p>
    <w:p w:rsidR="009D200B" w:rsidRPr="00BE0AE5" w:rsidRDefault="009D200B" w:rsidP="009D200B">
      <w:pPr>
        <w:pStyle w:val="body"/>
        <w:rPr>
          <w:rFonts w:cs="Times New Roman"/>
        </w:rPr>
      </w:pPr>
      <w:r w:rsidRPr="00BE0AE5">
        <w:rPr>
          <w:rFonts w:cs="Times New Roman"/>
        </w:rPr>
        <w:t>В связи с требованиями ФГОС ООО при расчете регионального норматива учитыва</w:t>
      </w:r>
      <w:r w:rsidR="00771095">
        <w:rPr>
          <w:rFonts w:cs="Times New Roman"/>
        </w:rPr>
        <w:t>ю</w:t>
      </w:r>
      <w:r w:rsidRPr="00BE0AE5">
        <w:rPr>
          <w:rFonts w:cs="Times New Roman"/>
        </w:rPr>
        <w:t>тся затраты рабочего времени педагогических работников образовательных организаций на урочную и внеурочную деятельность.</w:t>
      </w:r>
    </w:p>
    <w:p w:rsidR="009D200B" w:rsidRPr="00BE0AE5" w:rsidRDefault="009D200B" w:rsidP="009D200B">
      <w:pPr>
        <w:pStyle w:val="body"/>
        <w:rPr>
          <w:rFonts w:cs="Times New Roman"/>
        </w:rPr>
      </w:pPr>
      <w:r w:rsidRPr="00BE0AE5">
        <w:rPr>
          <w:rFonts w:cs="Times New Roman"/>
        </w:rPr>
        <w:t xml:space="preserve">Размеры, порядок и условия осуществления стимулирующих выплат определяются локальными нормативными актами </w:t>
      </w:r>
      <w:r w:rsidR="00771095">
        <w:rPr>
          <w:rFonts w:cs="Times New Roman"/>
        </w:rPr>
        <w:t>Школы</w:t>
      </w:r>
      <w:r w:rsidRPr="00BE0AE5">
        <w:rPr>
          <w:rFonts w:cs="Times New Roman"/>
        </w:rPr>
        <w:t xml:space="preserve">.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9D200B" w:rsidRPr="00BE0AE5" w:rsidRDefault="009D200B" w:rsidP="009D200B">
      <w:pPr>
        <w:pStyle w:val="body"/>
        <w:rPr>
          <w:rFonts w:cs="Times New Roman"/>
        </w:rPr>
      </w:pPr>
      <w:r w:rsidRPr="00BE0AE5">
        <w:rPr>
          <w:rFonts w:cs="Times New Roman"/>
        </w:rPr>
        <w:t xml:space="preserve">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9D200B" w:rsidRPr="00BE0AE5" w:rsidRDefault="009D200B" w:rsidP="009D200B">
      <w:pPr>
        <w:pStyle w:val="body"/>
        <w:rPr>
          <w:rFonts w:cs="Times New Roman"/>
        </w:rPr>
      </w:pPr>
      <w:r w:rsidRPr="00BE0AE5">
        <w:rPr>
          <w:rFonts w:cs="Times New Roman"/>
        </w:rPr>
        <w:t>Взаимодействие осуществляется:</w:t>
      </w:r>
    </w:p>
    <w:p w:rsidR="009D200B" w:rsidRPr="00BE0AE5" w:rsidRDefault="009D200B" w:rsidP="009D200B">
      <w:pPr>
        <w:pStyle w:val="list-bullet"/>
        <w:widowControl w:val="0"/>
        <w:numPr>
          <w:ilvl w:val="0"/>
          <w:numId w:val="10"/>
        </w:numPr>
        <w:ind w:left="567" w:hanging="340"/>
        <w:rPr>
          <w:rFonts w:cs="Times New Roman"/>
        </w:rPr>
      </w:pPr>
      <w:r w:rsidRPr="00BE0AE5">
        <w:rPr>
          <w:rFonts w:cs="Times New Roman"/>
        </w:rPr>
        <w:t xml:space="preserve">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w:t>
      </w:r>
      <w:r w:rsidR="00771095">
        <w:rPr>
          <w:rFonts w:cs="Times New Roman"/>
        </w:rPr>
        <w:t>Школы</w:t>
      </w:r>
      <w:r w:rsidRPr="00BE0AE5">
        <w:rPr>
          <w:rFonts w:cs="Times New Roman"/>
        </w:rPr>
        <w:t xml:space="preserve"> (организации дополнительного образования, клуба, спортивного комплекса и </w:t>
      </w:r>
      <w:r w:rsidRPr="00BE0AE5">
        <w:rPr>
          <w:rFonts w:cs="Times New Roman"/>
        </w:rPr>
        <w:lastRenderedPageBreak/>
        <w:t>др.);</w:t>
      </w:r>
    </w:p>
    <w:p w:rsidR="009D200B" w:rsidRPr="00BE0AE5" w:rsidRDefault="009D200B" w:rsidP="009D200B">
      <w:pPr>
        <w:pStyle w:val="list-bullet"/>
        <w:widowControl w:val="0"/>
        <w:numPr>
          <w:ilvl w:val="0"/>
          <w:numId w:val="10"/>
        </w:numPr>
        <w:ind w:left="567" w:hanging="340"/>
        <w:rPr>
          <w:rFonts w:cs="Times New Roman"/>
        </w:rPr>
      </w:pPr>
      <w:r w:rsidRPr="00BE0AE5">
        <w:rPr>
          <w:rFonts w:cs="Times New Roman"/>
        </w:rPr>
        <w:t xml:space="preserve">за счет выделения ставок педагогов дополнительного образования, которые обеспечивают реализацию для обучающихся </w:t>
      </w:r>
      <w:r w:rsidR="00771095">
        <w:rPr>
          <w:rFonts w:cs="Times New Roman"/>
        </w:rPr>
        <w:t xml:space="preserve">Школы </w:t>
      </w:r>
      <w:r w:rsidRPr="00BE0AE5">
        <w:rPr>
          <w:rFonts w:cs="Times New Roman"/>
        </w:rPr>
        <w:t xml:space="preserve"> широкого спектра программ внеурочной деятельности.</w:t>
      </w:r>
    </w:p>
    <w:p w:rsidR="009D200B" w:rsidRPr="00BE0AE5" w:rsidRDefault="009D200B" w:rsidP="009D200B">
      <w:pPr>
        <w:pStyle w:val="body"/>
        <w:rPr>
          <w:rFonts w:cs="Times New Roman"/>
        </w:rPr>
      </w:pPr>
      <w:r w:rsidRPr="00BE0AE5">
        <w:rPr>
          <w:rFonts w:cs="Times New Roman"/>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9D200B" w:rsidRPr="00BE0AE5" w:rsidRDefault="009D200B" w:rsidP="009D200B">
      <w:pPr>
        <w:pStyle w:val="body"/>
        <w:rPr>
          <w:rFonts w:cs="Times New Roman"/>
        </w:rPr>
      </w:pPr>
      <w:r w:rsidRPr="00BE0AE5">
        <w:rPr>
          <w:rFonts w:cs="Times New Roman"/>
        </w:rPr>
        <w:t xml:space="preserve">Финансовое обеспечение оказания государственных услуг осуществляется в пределах бюджетных ассигнований, предусмотренных </w:t>
      </w:r>
      <w:r w:rsidR="00771095">
        <w:rPr>
          <w:rFonts w:cs="Times New Roman"/>
        </w:rPr>
        <w:t>Школе</w:t>
      </w:r>
      <w:r w:rsidRPr="00BE0AE5">
        <w:rPr>
          <w:rFonts w:cs="Times New Roman"/>
        </w:rPr>
        <w:t xml:space="preserve"> на очередной финансовый год.</w:t>
      </w:r>
    </w:p>
    <w:p w:rsidR="009D200B" w:rsidRDefault="009D200B" w:rsidP="009D200B">
      <w:pPr>
        <w:pStyle w:val="h3"/>
        <w:rPr>
          <w:rFonts w:cs="Times New Roman"/>
        </w:rPr>
      </w:pPr>
      <w:r w:rsidRPr="00BE0AE5">
        <w:rPr>
          <w:rFonts w:cs="Times New Roman"/>
        </w:rPr>
        <w:t>Материально-техническое и учебно-методическое обеспечение программы основного общего образования</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Муниципальное бюджетное общеобразовательное учреждение «Александровская средняя общеобразовательная школа» Бавлинского муниципального района Республики Татарстан, реализующее ООП ООО, располагает материальной и технической базой, обеспечивающей организацию и проведение всех видов деятельности обучающихся.</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Материально-технические условия Школы:</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-обеспечивают возможность достижения обучающимися установленных Стандартом требований к результатам освоения ООП ООО;</w:t>
      </w:r>
    </w:p>
    <w:p w:rsidR="00CE7693" w:rsidRPr="001E225F" w:rsidRDefault="00CE7693" w:rsidP="00CE7693">
      <w:pPr>
        <w:tabs>
          <w:tab w:val="center" w:pos="4819"/>
        </w:tabs>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-обеспечивают соблюдение:</w:t>
      </w:r>
      <w:r w:rsidRPr="001E225F">
        <w:rPr>
          <w:rFonts w:ascii="Times New Roman" w:eastAsia="Times New Roman,Italic" w:hAnsi="Times New Roman" w:cs="Times New Roman"/>
          <w:color w:val="000000"/>
          <w:sz w:val="20"/>
          <w:szCs w:val="20"/>
        </w:rPr>
        <w:tab/>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-санитарно-гигиенических норм образовательного процесса (имеется централизованное водоснабжение, канализация; освещение и воздушно-тепловой режим соответствуют нормам САНПиН);</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 санитарно-бытовых условий (имеются оборудованные гардеробы, санузлы, раковины с централизованным водоснабжением);</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 социально-бытовых условий (имеется оборудованное рабочее место учителя и ученика, учительская);</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-пожарной и электробезопасности;</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-требований охраны труда;</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-своевременных сроков и необходимых объемов текущего и капитального ремонта.</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Материально-техническая база реализации ООП ООО соответствует действующим санитарным и противопожарным нормам, нормам охраны труда работников образовательных учреждений, предъявляемым к:</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-участку (территория ограждена забором и озеленена; на территории имеются следующие зоны: зона отдыха, физкультурно-спортивная, учебно-опытная, хозяйственная; имеет искусственное освещение);</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lastRenderedPageBreak/>
        <w:t>-зданию образовательного учреждения;</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-помещениям библиотеки (в школе имеется библиотека, читательские места, выход в интернет);</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-помещениям для питания обучающихся (имеется столовая на 90 мест; пищеблок, оснащенный технологическим оборудованием);</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-актовому залу (на 120 мест);</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-спортивным залам (имеется  игровое и спортивное оборудование);</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-мебели, офисному оснащению и хозяйственному инвентарю (имеется учебная мебель, соот-ветствующая росту обучающихся, классные доски, в том числе интерактивные, отвечающие гигиеническим требованиям; специальные демонстрационные столы и иное офисное оснащение и хозяйственный инвентарь).</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Материально-техническое и информационное оснащение образовательного процесса обеспечивает возможность:</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 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 получения информации различными способами (поиск информации в сети Интернет, работа в библиотеке и др.);</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 наблюдений (включая наблюдение микрообъектов), определение местонахождения, наглядного представления и анализа данных; использования цифровых планов и карт;</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 физического развития, участия в спортивных соревнованиях и играх;</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 планирования учебного процесса, фиксирования его реализации в целом и отдельных этапов (выступлений, дискуссий, экспериментов);</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 размещения своих материалов и работ в информационной среде образовательного учреждения (на стендах, школьном сайте);</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 проведения массовых мероприятий, собраний, представлений;</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 организации отдыха и питания.</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b/>
          <w:bCs/>
          <w:color w:val="000000"/>
          <w:sz w:val="20"/>
          <w:szCs w:val="20"/>
        </w:rPr>
      </w:pPr>
      <w:r w:rsidRPr="001E225F">
        <w:rPr>
          <w:rFonts w:ascii="Times New Roman" w:eastAsia="Times New Roman,Italic" w:hAnsi="Times New Roman" w:cs="Times New Roman"/>
          <w:b/>
          <w:bCs/>
          <w:color w:val="000000"/>
          <w:sz w:val="20"/>
          <w:szCs w:val="20"/>
        </w:rPr>
        <w:t>Материально-техническое оснащение учебных кабинетов:</w:t>
      </w:r>
    </w:p>
    <w:p w:rsidR="00CE7693" w:rsidRPr="001E225F" w:rsidRDefault="00CE7693" w:rsidP="00CE7693">
      <w:pPr>
        <w:autoSpaceDE w:val="0"/>
        <w:autoSpaceDN w:val="0"/>
        <w:adjustRightInd w:val="0"/>
        <w:spacing w:after="0" w:line="240" w:lineRule="auto"/>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Кабинеты технологии (2) – 90%.</w:t>
      </w:r>
    </w:p>
    <w:p w:rsidR="00CE7693" w:rsidRPr="001E225F" w:rsidRDefault="00CE7693" w:rsidP="00CE7693">
      <w:pPr>
        <w:autoSpaceDE w:val="0"/>
        <w:autoSpaceDN w:val="0"/>
        <w:adjustRightInd w:val="0"/>
        <w:spacing w:after="0" w:line="240" w:lineRule="auto"/>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Кабинеты татарского языка и литературы (1) – 45%</w:t>
      </w:r>
    </w:p>
    <w:p w:rsidR="00CE7693" w:rsidRPr="001E225F" w:rsidRDefault="00CE7693" w:rsidP="00CE7693">
      <w:pPr>
        <w:autoSpaceDE w:val="0"/>
        <w:autoSpaceDN w:val="0"/>
        <w:adjustRightInd w:val="0"/>
        <w:spacing w:after="0" w:line="240" w:lineRule="auto"/>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Кабинет иностранного языка (1) – 50%</w:t>
      </w:r>
    </w:p>
    <w:p w:rsidR="00CE7693" w:rsidRPr="001E225F" w:rsidRDefault="00CE7693" w:rsidP="00CE7693">
      <w:pPr>
        <w:autoSpaceDE w:val="0"/>
        <w:autoSpaceDN w:val="0"/>
        <w:adjustRightInd w:val="0"/>
        <w:spacing w:after="0" w:line="240" w:lineRule="auto"/>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Кабинет химии (1) – 90%.</w:t>
      </w:r>
    </w:p>
    <w:p w:rsidR="00CE7693" w:rsidRPr="001E225F" w:rsidRDefault="00CE7693" w:rsidP="00CE7693">
      <w:pPr>
        <w:autoSpaceDE w:val="0"/>
        <w:autoSpaceDN w:val="0"/>
        <w:adjustRightInd w:val="0"/>
        <w:spacing w:after="0" w:line="240" w:lineRule="auto"/>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Кабинет информатики (1) – 90%</w:t>
      </w:r>
    </w:p>
    <w:p w:rsidR="00CE7693" w:rsidRPr="001E225F" w:rsidRDefault="00CE7693" w:rsidP="00CE7693">
      <w:pPr>
        <w:autoSpaceDE w:val="0"/>
        <w:autoSpaceDN w:val="0"/>
        <w:adjustRightInd w:val="0"/>
        <w:spacing w:after="0" w:line="240" w:lineRule="auto"/>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lastRenderedPageBreak/>
        <w:t>Кабинет русского языка и литературы (2) – 42%</w:t>
      </w:r>
    </w:p>
    <w:p w:rsidR="00CE7693" w:rsidRPr="001E225F" w:rsidRDefault="00CE7693" w:rsidP="00CE7693">
      <w:pPr>
        <w:autoSpaceDE w:val="0"/>
        <w:autoSpaceDN w:val="0"/>
        <w:adjustRightInd w:val="0"/>
        <w:spacing w:after="0" w:line="240" w:lineRule="auto"/>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Кабинет физики (1) – 77%</w:t>
      </w:r>
    </w:p>
    <w:p w:rsidR="00CE7693" w:rsidRPr="001E225F" w:rsidRDefault="00CE7693" w:rsidP="00CE7693">
      <w:pPr>
        <w:autoSpaceDE w:val="0"/>
        <w:autoSpaceDN w:val="0"/>
        <w:adjustRightInd w:val="0"/>
        <w:spacing w:after="0" w:line="240" w:lineRule="auto"/>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Кабинет математики (1) – 50%</w:t>
      </w:r>
    </w:p>
    <w:p w:rsidR="00CE7693" w:rsidRPr="001E225F" w:rsidRDefault="00CE7693" w:rsidP="00CE7693">
      <w:pPr>
        <w:autoSpaceDE w:val="0"/>
        <w:autoSpaceDN w:val="0"/>
        <w:adjustRightInd w:val="0"/>
        <w:spacing w:after="0" w:line="240" w:lineRule="auto"/>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Кабинет истории (1) – 53%</w:t>
      </w:r>
    </w:p>
    <w:p w:rsidR="00CE7693" w:rsidRPr="001E225F" w:rsidRDefault="00CE7693" w:rsidP="00CE7693">
      <w:pPr>
        <w:autoSpaceDE w:val="0"/>
        <w:autoSpaceDN w:val="0"/>
        <w:adjustRightInd w:val="0"/>
        <w:spacing w:after="0" w:line="240" w:lineRule="auto"/>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Кабинет ОБЖ (1) –90%</w:t>
      </w:r>
    </w:p>
    <w:p w:rsidR="00CE7693" w:rsidRPr="001E225F" w:rsidRDefault="00CE7693" w:rsidP="00CE7693">
      <w:pPr>
        <w:autoSpaceDE w:val="0"/>
        <w:autoSpaceDN w:val="0"/>
        <w:adjustRightInd w:val="0"/>
        <w:spacing w:after="0" w:line="240" w:lineRule="auto"/>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Кабинет географии (1)-56%</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Обеспечение образовательного процесса расходными материалами предусматривается в соответствии с учебным планированием и региональными нормативами.</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Материально-техническое оснащение образовательного процесса обеспечит возможность:</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 реализации индивидуальных образовательных планов обучающихся, осуществления их самостоятельной образовательной деятельности;</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 включения обучающихся в проектную и учебно-исследовательскую деятельность, проведения естественнонаучных экспериментов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 создания материальных объектов; обработки материалов и информации с использованием технологических инструментов и оборудования; проектирования и конструирования, в том числе моделей с цифровым управлением и обратной связью, художественно-оформительских и издательских проектов;</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 наблюдений, наглядного представления и анализа данных; использования</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цифровых планов и карт;</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 физического развития, участия в физкультурных мероприятиях, тренировках, спортивных соревнованиях и играх;</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 занятий по изучению правил дорожного движения с использованием игр,</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оборудования, а также компьютерных технологий;</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 планирования учебного процесса, фиксации его динамики, промежуточных и итоговых результатов;</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 размещения продуктов познавательной, учебно-исследовательской и проектной деятельности обучающихся в информационно-образовательной среде школы;</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 проведения массовых мероприятий, организации досуга и общения обучающихся;</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color w:val="000000"/>
          <w:sz w:val="20"/>
          <w:szCs w:val="20"/>
        </w:rPr>
        <w:t>- организации качественного горячего питания, медицинского обслуживания и отдыха обучающихся.</w:t>
      </w:r>
    </w:p>
    <w:p w:rsidR="009D200B" w:rsidRPr="00BE0AE5" w:rsidRDefault="009D200B" w:rsidP="009D200B">
      <w:pPr>
        <w:pStyle w:val="h4-first"/>
        <w:rPr>
          <w:rFonts w:cs="Times New Roman"/>
        </w:rPr>
      </w:pPr>
      <w:r w:rsidRPr="00BE0AE5">
        <w:rPr>
          <w:rFonts w:cs="Times New Roman"/>
        </w:rPr>
        <w:t xml:space="preserve">Информационно-образовательная среда </w:t>
      </w:r>
    </w:p>
    <w:p w:rsidR="009D200B" w:rsidRPr="00BE0AE5" w:rsidRDefault="009D200B" w:rsidP="009D200B">
      <w:pPr>
        <w:pStyle w:val="body"/>
        <w:rPr>
          <w:rFonts w:cs="Times New Roman"/>
        </w:rPr>
      </w:pPr>
      <w:r w:rsidRPr="00BE0AE5">
        <w:rPr>
          <w:rFonts w:cs="Times New Roman"/>
        </w:rPr>
        <w:t xml:space="preserve">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w:t>
      </w:r>
      <w:r w:rsidRPr="00BE0AE5">
        <w:rPr>
          <w:rFonts w:cs="Times New Roman"/>
        </w:rPr>
        <w:lastRenderedPageBreak/>
        <w:t>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b/>
          <w:bCs/>
          <w:color w:val="000000"/>
          <w:sz w:val="20"/>
          <w:szCs w:val="20"/>
        </w:rPr>
      </w:pPr>
      <w:r w:rsidRPr="001E225F">
        <w:rPr>
          <w:rFonts w:ascii="Times New Roman" w:eastAsia="Times New Roman,Italic" w:hAnsi="Times New Roman" w:cs="Times New Roman"/>
          <w:b/>
          <w:bCs/>
          <w:color w:val="000000"/>
          <w:sz w:val="20"/>
          <w:szCs w:val="20"/>
        </w:rPr>
        <w:t>Учебно-методическое обеспечение</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b/>
          <w:bCs/>
          <w:i/>
          <w:iCs/>
          <w:color w:val="000000"/>
          <w:sz w:val="20"/>
          <w:szCs w:val="20"/>
        </w:rPr>
        <w:t>Учебно-методическое обеспечение обязательной части ООП включает в себя</w:t>
      </w:r>
      <w:r w:rsidRPr="001E225F">
        <w:rPr>
          <w:rFonts w:ascii="Times New Roman" w:eastAsia="Times New Roman,Italic" w:hAnsi="Times New Roman" w:cs="Times New Roman"/>
          <w:color w:val="000000"/>
          <w:sz w:val="20"/>
          <w:szCs w:val="20"/>
        </w:rPr>
        <w:t xml:space="preserve">: </w:t>
      </w:r>
    </w:p>
    <w:p w:rsidR="00CE7693" w:rsidRPr="001E225F" w:rsidRDefault="00CE7693" w:rsidP="00CE7693">
      <w:pPr>
        <w:pStyle w:val="afff0"/>
        <w:numPr>
          <w:ilvl w:val="0"/>
          <w:numId w:val="46"/>
        </w:numPr>
        <w:autoSpaceDE w:val="0"/>
        <w:autoSpaceDN w:val="0"/>
        <w:adjustRightInd w:val="0"/>
        <w:spacing w:after="0" w:line="240" w:lineRule="auto"/>
        <w:ind w:left="0" w:firstLine="0"/>
        <w:contextualSpacing w:val="0"/>
        <w:jc w:val="both"/>
        <w:rPr>
          <w:rFonts w:ascii="Times New Roman" w:eastAsia="Times New Roman,Italic" w:hAnsi="Times New Roman"/>
          <w:color w:val="000000"/>
          <w:sz w:val="20"/>
          <w:szCs w:val="20"/>
        </w:rPr>
      </w:pPr>
      <w:r w:rsidRPr="001E225F">
        <w:rPr>
          <w:rFonts w:ascii="Times New Roman" w:eastAsia="Times New Roman,Italic" w:hAnsi="Times New Roman"/>
          <w:color w:val="000000"/>
          <w:sz w:val="20"/>
          <w:szCs w:val="20"/>
        </w:rPr>
        <w:t xml:space="preserve">учебники, </w:t>
      </w:r>
    </w:p>
    <w:p w:rsidR="00CE7693" w:rsidRPr="001E225F" w:rsidRDefault="00CE7693" w:rsidP="00CE7693">
      <w:pPr>
        <w:pStyle w:val="afff0"/>
        <w:numPr>
          <w:ilvl w:val="0"/>
          <w:numId w:val="46"/>
        </w:numPr>
        <w:autoSpaceDE w:val="0"/>
        <w:autoSpaceDN w:val="0"/>
        <w:adjustRightInd w:val="0"/>
        <w:spacing w:after="0" w:line="240" w:lineRule="auto"/>
        <w:ind w:left="0" w:firstLine="0"/>
        <w:contextualSpacing w:val="0"/>
        <w:jc w:val="both"/>
        <w:rPr>
          <w:rFonts w:ascii="Times New Roman" w:eastAsia="Times New Roman,Italic" w:hAnsi="Times New Roman"/>
          <w:color w:val="000000"/>
          <w:sz w:val="20"/>
          <w:szCs w:val="20"/>
        </w:rPr>
      </w:pPr>
      <w:r w:rsidRPr="001E225F">
        <w:rPr>
          <w:rFonts w:ascii="Times New Roman" w:eastAsia="Times New Roman,Italic" w:hAnsi="Times New Roman"/>
          <w:color w:val="000000"/>
          <w:sz w:val="20"/>
          <w:szCs w:val="20"/>
        </w:rPr>
        <w:t xml:space="preserve">справочники, </w:t>
      </w:r>
    </w:p>
    <w:p w:rsidR="00CE7693" w:rsidRPr="001E225F" w:rsidRDefault="00CE7693" w:rsidP="00CE7693">
      <w:pPr>
        <w:pStyle w:val="afff0"/>
        <w:numPr>
          <w:ilvl w:val="0"/>
          <w:numId w:val="46"/>
        </w:numPr>
        <w:autoSpaceDE w:val="0"/>
        <w:autoSpaceDN w:val="0"/>
        <w:adjustRightInd w:val="0"/>
        <w:spacing w:after="0" w:line="240" w:lineRule="auto"/>
        <w:ind w:left="0" w:firstLine="0"/>
        <w:contextualSpacing w:val="0"/>
        <w:jc w:val="both"/>
        <w:rPr>
          <w:rFonts w:ascii="Times New Roman" w:eastAsia="Times New Roman,Italic" w:hAnsi="Times New Roman"/>
          <w:color w:val="000000"/>
          <w:sz w:val="20"/>
          <w:szCs w:val="20"/>
        </w:rPr>
      </w:pPr>
      <w:r w:rsidRPr="001E225F">
        <w:rPr>
          <w:rFonts w:ascii="Times New Roman" w:eastAsia="Times New Roman,Italic" w:hAnsi="Times New Roman"/>
          <w:color w:val="000000"/>
          <w:sz w:val="20"/>
          <w:szCs w:val="20"/>
        </w:rPr>
        <w:t xml:space="preserve">хрестоматии, </w:t>
      </w:r>
    </w:p>
    <w:p w:rsidR="00CE7693" w:rsidRPr="001E225F" w:rsidRDefault="00CE7693" w:rsidP="00CE7693">
      <w:pPr>
        <w:pStyle w:val="afff0"/>
        <w:numPr>
          <w:ilvl w:val="0"/>
          <w:numId w:val="46"/>
        </w:numPr>
        <w:autoSpaceDE w:val="0"/>
        <w:autoSpaceDN w:val="0"/>
        <w:adjustRightInd w:val="0"/>
        <w:spacing w:after="0" w:line="240" w:lineRule="auto"/>
        <w:ind w:left="0" w:firstLine="0"/>
        <w:contextualSpacing w:val="0"/>
        <w:jc w:val="both"/>
        <w:rPr>
          <w:rFonts w:ascii="Times New Roman" w:eastAsia="Times New Roman,Italic" w:hAnsi="Times New Roman"/>
          <w:color w:val="000000"/>
          <w:sz w:val="20"/>
          <w:szCs w:val="20"/>
        </w:rPr>
      </w:pPr>
      <w:r w:rsidRPr="001E225F">
        <w:rPr>
          <w:rFonts w:ascii="Times New Roman" w:eastAsia="Times New Roman,Italic" w:hAnsi="Times New Roman"/>
          <w:color w:val="000000"/>
          <w:sz w:val="20"/>
          <w:szCs w:val="20"/>
        </w:rPr>
        <w:t>цифровые образовательные ресурсы,</w:t>
      </w:r>
    </w:p>
    <w:p w:rsidR="00CE7693" w:rsidRPr="001E225F" w:rsidRDefault="00CE7693" w:rsidP="00CE7693">
      <w:pPr>
        <w:pStyle w:val="afff0"/>
        <w:numPr>
          <w:ilvl w:val="0"/>
          <w:numId w:val="46"/>
        </w:numPr>
        <w:autoSpaceDE w:val="0"/>
        <w:autoSpaceDN w:val="0"/>
        <w:adjustRightInd w:val="0"/>
        <w:spacing w:after="0" w:line="240" w:lineRule="auto"/>
        <w:ind w:left="0" w:firstLine="0"/>
        <w:contextualSpacing w:val="0"/>
        <w:jc w:val="both"/>
        <w:rPr>
          <w:rFonts w:ascii="Times New Roman" w:eastAsia="Times New Roman,Italic" w:hAnsi="Times New Roman"/>
          <w:color w:val="000000"/>
          <w:sz w:val="20"/>
          <w:szCs w:val="20"/>
        </w:rPr>
      </w:pPr>
      <w:r w:rsidRPr="001E225F">
        <w:rPr>
          <w:rFonts w:ascii="Times New Roman" w:eastAsia="Times New Roman,Italic" w:hAnsi="Times New Roman"/>
          <w:color w:val="000000"/>
          <w:sz w:val="20"/>
          <w:szCs w:val="20"/>
        </w:rPr>
        <w:t xml:space="preserve">методические пособия для учителей, </w:t>
      </w:r>
    </w:p>
    <w:p w:rsidR="00CE7693" w:rsidRPr="001E225F" w:rsidRDefault="00CE7693" w:rsidP="00CE7693">
      <w:pPr>
        <w:pStyle w:val="afff0"/>
        <w:numPr>
          <w:ilvl w:val="0"/>
          <w:numId w:val="46"/>
        </w:numPr>
        <w:autoSpaceDE w:val="0"/>
        <w:autoSpaceDN w:val="0"/>
        <w:adjustRightInd w:val="0"/>
        <w:spacing w:after="0" w:line="240" w:lineRule="auto"/>
        <w:ind w:left="0" w:firstLine="0"/>
        <w:contextualSpacing w:val="0"/>
        <w:jc w:val="both"/>
        <w:rPr>
          <w:rFonts w:ascii="Times New Roman" w:eastAsia="Times New Roman,Italic" w:hAnsi="Times New Roman"/>
          <w:color w:val="000000"/>
          <w:sz w:val="20"/>
          <w:szCs w:val="20"/>
        </w:rPr>
      </w:pPr>
      <w:r w:rsidRPr="001E225F">
        <w:rPr>
          <w:rFonts w:ascii="Times New Roman" w:eastAsia="Times New Roman,Italic" w:hAnsi="Times New Roman"/>
          <w:color w:val="000000"/>
          <w:sz w:val="20"/>
          <w:szCs w:val="20"/>
        </w:rPr>
        <w:t>сайты поддержки учебных курсов, дисциплин и т.п.</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b/>
          <w:bCs/>
          <w:i/>
          <w:iCs/>
          <w:color w:val="000000"/>
          <w:sz w:val="20"/>
          <w:szCs w:val="20"/>
        </w:rPr>
        <w:t>Библиотечный фонд</w:t>
      </w:r>
      <w:r w:rsidRPr="001E225F">
        <w:rPr>
          <w:rFonts w:ascii="Times New Roman" w:eastAsia="Times New Roman,Italic" w:hAnsi="Times New Roman" w:cs="Times New Roman"/>
          <w:color w:val="000000"/>
          <w:sz w:val="20"/>
          <w:szCs w:val="20"/>
        </w:rPr>
        <w:t xml:space="preserve"> составляет 9766 экземпляров, из них: 1533 экземпляра учебников, 8233 экземпляров художественной литературы. Обеспеченность учебниками учащихся 5-9 классов составляет 100%.</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color w:val="000000"/>
          <w:sz w:val="20"/>
          <w:szCs w:val="20"/>
        </w:rPr>
      </w:pPr>
      <w:r w:rsidRPr="001E225F">
        <w:rPr>
          <w:rFonts w:ascii="Times New Roman" w:eastAsia="Times New Roman,Italic" w:hAnsi="Times New Roman" w:cs="Times New Roman"/>
          <w:b/>
          <w:bCs/>
          <w:i/>
          <w:iCs/>
          <w:color w:val="000000"/>
          <w:sz w:val="20"/>
          <w:szCs w:val="20"/>
        </w:rPr>
        <w:t>Информационно-образовательная</w:t>
      </w:r>
      <w:r w:rsidRPr="001E225F">
        <w:rPr>
          <w:rFonts w:ascii="Times New Roman" w:eastAsia="Times New Roman,Italic" w:hAnsi="Times New Roman" w:cs="Times New Roman"/>
          <w:color w:val="000000"/>
          <w:sz w:val="20"/>
          <w:szCs w:val="20"/>
        </w:rPr>
        <w:t xml:space="preserve"> среда школы также 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w:t>
      </w:r>
    </w:p>
    <w:p w:rsidR="00CE7693" w:rsidRPr="001E225F" w:rsidRDefault="00CE7693" w:rsidP="00CE7693">
      <w:pPr>
        <w:pStyle w:val="afff0"/>
        <w:numPr>
          <w:ilvl w:val="0"/>
          <w:numId w:val="47"/>
        </w:numPr>
        <w:autoSpaceDE w:val="0"/>
        <w:autoSpaceDN w:val="0"/>
        <w:adjustRightInd w:val="0"/>
        <w:spacing w:after="0" w:line="240" w:lineRule="auto"/>
        <w:ind w:left="0" w:firstLine="0"/>
        <w:contextualSpacing w:val="0"/>
        <w:jc w:val="both"/>
        <w:rPr>
          <w:rFonts w:ascii="Times New Roman" w:eastAsia="Times New Roman,Italic" w:hAnsi="Times New Roman"/>
          <w:color w:val="000000"/>
          <w:sz w:val="20"/>
          <w:szCs w:val="20"/>
        </w:rPr>
      </w:pPr>
      <w:r w:rsidRPr="001E225F">
        <w:rPr>
          <w:rFonts w:ascii="Times New Roman" w:eastAsia="Times New Roman,Italic" w:hAnsi="Times New Roman"/>
          <w:color w:val="000000"/>
          <w:sz w:val="20"/>
          <w:szCs w:val="20"/>
        </w:rPr>
        <w:t xml:space="preserve">Для решения учебно-познавательных задач с применением информационно-коммуникационных технологий в образовательном процессе используются 44 ноутбука и 10  компьютеров. </w:t>
      </w:r>
    </w:p>
    <w:p w:rsidR="00CE7693" w:rsidRPr="001E225F" w:rsidRDefault="00CE7693" w:rsidP="00CE7693">
      <w:pPr>
        <w:pStyle w:val="afff0"/>
        <w:numPr>
          <w:ilvl w:val="0"/>
          <w:numId w:val="47"/>
        </w:numPr>
        <w:autoSpaceDE w:val="0"/>
        <w:autoSpaceDN w:val="0"/>
        <w:adjustRightInd w:val="0"/>
        <w:spacing w:after="0" w:line="240" w:lineRule="auto"/>
        <w:ind w:left="0" w:firstLine="0"/>
        <w:contextualSpacing w:val="0"/>
        <w:jc w:val="both"/>
        <w:rPr>
          <w:rFonts w:ascii="Times New Roman" w:eastAsia="Times New Roman,Italic" w:hAnsi="Times New Roman"/>
          <w:color w:val="000000"/>
          <w:sz w:val="20"/>
          <w:szCs w:val="20"/>
        </w:rPr>
      </w:pPr>
      <w:r w:rsidRPr="001E225F">
        <w:rPr>
          <w:rFonts w:ascii="Times New Roman" w:eastAsia="Times New Roman,Italic" w:hAnsi="Times New Roman"/>
          <w:color w:val="000000"/>
          <w:sz w:val="20"/>
          <w:szCs w:val="20"/>
        </w:rPr>
        <w:t xml:space="preserve">В кабинете информатики имеются компьютеры, принтеры, проекторы, есть выход в Интернет. В административных целях используются 3 компьютера. </w:t>
      </w:r>
    </w:p>
    <w:p w:rsidR="00CE7693" w:rsidRPr="001E225F" w:rsidRDefault="00CE7693" w:rsidP="00CE7693">
      <w:pPr>
        <w:pStyle w:val="afff0"/>
        <w:numPr>
          <w:ilvl w:val="0"/>
          <w:numId w:val="47"/>
        </w:numPr>
        <w:autoSpaceDE w:val="0"/>
        <w:autoSpaceDN w:val="0"/>
        <w:adjustRightInd w:val="0"/>
        <w:spacing w:after="0" w:line="240" w:lineRule="auto"/>
        <w:ind w:left="0" w:firstLine="0"/>
        <w:contextualSpacing w:val="0"/>
        <w:jc w:val="both"/>
        <w:rPr>
          <w:rFonts w:ascii="Times New Roman" w:eastAsia="Times New Roman,Italic" w:hAnsi="Times New Roman"/>
          <w:color w:val="000000"/>
          <w:sz w:val="20"/>
          <w:szCs w:val="20"/>
        </w:rPr>
      </w:pPr>
      <w:r w:rsidRPr="001E225F">
        <w:rPr>
          <w:rFonts w:ascii="Times New Roman" w:eastAsia="Times New Roman,Italic" w:hAnsi="Times New Roman"/>
          <w:color w:val="000000"/>
          <w:sz w:val="20"/>
          <w:szCs w:val="20"/>
        </w:rPr>
        <w:t xml:space="preserve">5 кабинетов основной школы оборудованы экранами с проектором или интерактивной доской. </w:t>
      </w:r>
    </w:p>
    <w:p w:rsidR="00CE7693" w:rsidRPr="001E225F" w:rsidRDefault="00CE7693" w:rsidP="00CE7693">
      <w:pPr>
        <w:pStyle w:val="afff0"/>
        <w:numPr>
          <w:ilvl w:val="0"/>
          <w:numId w:val="47"/>
        </w:numPr>
        <w:autoSpaceDE w:val="0"/>
        <w:autoSpaceDN w:val="0"/>
        <w:adjustRightInd w:val="0"/>
        <w:spacing w:after="0" w:line="240" w:lineRule="auto"/>
        <w:ind w:left="0" w:firstLine="0"/>
        <w:contextualSpacing w:val="0"/>
        <w:jc w:val="both"/>
        <w:rPr>
          <w:rFonts w:ascii="Times New Roman" w:eastAsia="Times New Roman,Italic" w:hAnsi="Times New Roman"/>
          <w:color w:val="000000"/>
          <w:sz w:val="20"/>
          <w:szCs w:val="20"/>
        </w:rPr>
      </w:pPr>
      <w:r w:rsidRPr="001E225F">
        <w:rPr>
          <w:rFonts w:ascii="Times New Roman" w:eastAsia="Times New Roman,Italic" w:hAnsi="Times New Roman"/>
          <w:color w:val="000000"/>
          <w:sz w:val="20"/>
          <w:szCs w:val="20"/>
        </w:rPr>
        <w:t xml:space="preserve">В школе имеется достаточный фонд медиатеки, на которых представлены учебные материалы по различным предметам. </w:t>
      </w:r>
    </w:p>
    <w:p w:rsidR="00CE7693" w:rsidRPr="001E225F" w:rsidRDefault="00CE7693" w:rsidP="00CE7693">
      <w:pPr>
        <w:pStyle w:val="afff0"/>
        <w:numPr>
          <w:ilvl w:val="0"/>
          <w:numId w:val="47"/>
        </w:numPr>
        <w:autoSpaceDE w:val="0"/>
        <w:autoSpaceDN w:val="0"/>
        <w:adjustRightInd w:val="0"/>
        <w:spacing w:after="0" w:line="240" w:lineRule="auto"/>
        <w:ind w:left="0" w:firstLine="0"/>
        <w:contextualSpacing w:val="0"/>
        <w:jc w:val="both"/>
        <w:rPr>
          <w:rFonts w:ascii="Times New Roman" w:eastAsia="Times New Roman,Italic" w:hAnsi="Times New Roman"/>
          <w:b/>
          <w:bCs/>
          <w:i/>
          <w:iCs/>
          <w:color w:val="000000"/>
          <w:sz w:val="20"/>
          <w:szCs w:val="20"/>
        </w:rPr>
      </w:pPr>
      <w:r w:rsidRPr="001E225F">
        <w:rPr>
          <w:rFonts w:ascii="Times New Roman" w:eastAsia="Times New Roman,Italic" w:hAnsi="Times New Roman"/>
          <w:color w:val="000000"/>
          <w:sz w:val="20"/>
          <w:szCs w:val="20"/>
        </w:rPr>
        <w:t>Школа имеет доступ к печатным и  электронным образовательным ресурсам (ЭОР).</w:t>
      </w:r>
    </w:p>
    <w:p w:rsidR="00CE7693" w:rsidRPr="001E225F" w:rsidRDefault="00CE7693" w:rsidP="00CE7693">
      <w:pPr>
        <w:pStyle w:val="Default"/>
        <w:jc w:val="both"/>
        <w:rPr>
          <w:sz w:val="20"/>
          <w:szCs w:val="20"/>
          <w:lang w:eastAsia="en-US"/>
        </w:rPr>
      </w:pPr>
      <w:r w:rsidRPr="001E225F">
        <w:rPr>
          <w:rFonts w:eastAsia="Times New Roman,Italic"/>
          <w:sz w:val="20"/>
          <w:szCs w:val="20"/>
        </w:rPr>
        <w:t xml:space="preserve"> </w:t>
      </w:r>
      <w:r w:rsidRPr="001E225F">
        <w:rPr>
          <w:sz w:val="20"/>
          <w:szCs w:val="20"/>
          <w:lang w:eastAsia="en-US"/>
        </w:rPr>
        <w:t xml:space="preserve">Создаваемая в образовательной организации ИОС строится в соответствии со следующей иерархией: </w:t>
      </w:r>
    </w:p>
    <w:p w:rsidR="00CE7693" w:rsidRPr="001E225F" w:rsidRDefault="00CE7693" w:rsidP="00CE7693">
      <w:pPr>
        <w:pStyle w:val="afff0"/>
        <w:numPr>
          <w:ilvl w:val="0"/>
          <w:numId w:val="48"/>
        </w:numPr>
        <w:autoSpaceDE w:val="0"/>
        <w:autoSpaceDN w:val="0"/>
        <w:adjustRightInd w:val="0"/>
        <w:spacing w:after="0" w:line="240" w:lineRule="auto"/>
        <w:ind w:left="0" w:firstLine="0"/>
        <w:contextualSpacing w:val="0"/>
        <w:jc w:val="both"/>
        <w:rPr>
          <w:rFonts w:ascii="Times New Roman" w:hAnsi="Times New Roman"/>
          <w:color w:val="000000"/>
          <w:sz w:val="20"/>
          <w:szCs w:val="20"/>
        </w:rPr>
      </w:pPr>
      <w:r w:rsidRPr="001E225F">
        <w:rPr>
          <w:rFonts w:ascii="Times New Roman" w:hAnsi="Times New Roman"/>
          <w:color w:val="000000"/>
          <w:sz w:val="20"/>
          <w:szCs w:val="20"/>
        </w:rPr>
        <w:t xml:space="preserve">единая информационно-образовательная среда страны; </w:t>
      </w:r>
    </w:p>
    <w:p w:rsidR="00CE7693" w:rsidRPr="001E225F" w:rsidRDefault="00CE7693" w:rsidP="00CE7693">
      <w:pPr>
        <w:pStyle w:val="afff0"/>
        <w:numPr>
          <w:ilvl w:val="0"/>
          <w:numId w:val="48"/>
        </w:numPr>
        <w:autoSpaceDE w:val="0"/>
        <w:autoSpaceDN w:val="0"/>
        <w:adjustRightInd w:val="0"/>
        <w:spacing w:after="0" w:line="240" w:lineRule="auto"/>
        <w:ind w:left="0" w:firstLine="0"/>
        <w:contextualSpacing w:val="0"/>
        <w:jc w:val="both"/>
        <w:rPr>
          <w:rFonts w:ascii="Times New Roman" w:hAnsi="Times New Roman"/>
          <w:color w:val="000000"/>
          <w:sz w:val="20"/>
          <w:szCs w:val="20"/>
        </w:rPr>
      </w:pPr>
      <w:r w:rsidRPr="001E225F">
        <w:rPr>
          <w:rFonts w:ascii="Times New Roman" w:hAnsi="Times New Roman"/>
          <w:color w:val="000000"/>
          <w:sz w:val="20"/>
          <w:szCs w:val="20"/>
        </w:rPr>
        <w:t xml:space="preserve">единая информационно-образовательная среда региона; </w:t>
      </w:r>
    </w:p>
    <w:p w:rsidR="00CE7693" w:rsidRPr="001E225F" w:rsidRDefault="00CE7693" w:rsidP="00CE7693">
      <w:pPr>
        <w:pStyle w:val="afff0"/>
        <w:numPr>
          <w:ilvl w:val="0"/>
          <w:numId w:val="48"/>
        </w:numPr>
        <w:autoSpaceDE w:val="0"/>
        <w:autoSpaceDN w:val="0"/>
        <w:adjustRightInd w:val="0"/>
        <w:spacing w:after="0" w:line="240" w:lineRule="auto"/>
        <w:ind w:left="0" w:firstLine="0"/>
        <w:contextualSpacing w:val="0"/>
        <w:jc w:val="both"/>
        <w:rPr>
          <w:rFonts w:ascii="Times New Roman" w:hAnsi="Times New Roman"/>
          <w:color w:val="000000"/>
          <w:sz w:val="20"/>
          <w:szCs w:val="20"/>
        </w:rPr>
      </w:pPr>
      <w:r w:rsidRPr="001E225F">
        <w:rPr>
          <w:rFonts w:ascii="Times New Roman" w:hAnsi="Times New Roman"/>
          <w:color w:val="000000"/>
          <w:sz w:val="20"/>
          <w:szCs w:val="20"/>
        </w:rPr>
        <w:t xml:space="preserve">информационно-образовательная среда образовательной организации; </w:t>
      </w:r>
    </w:p>
    <w:p w:rsidR="00CE7693" w:rsidRPr="001E225F" w:rsidRDefault="00CE7693" w:rsidP="00CE7693">
      <w:pPr>
        <w:pStyle w:val="afff0"/>
        <w:numPr>
          <w:ilvl w:val="0"/>
          <w:numId w:val="48"/>
        </w:numPr>
        <w:autoSpaceDE w:val="0"/>
        <w:autoSpaceDN w:val="0"/>
        <w:adjustRightInd w:val="0"/>
        <w:spacing w:after="0" w:line="240" w:lineRule="auto"/>
        <w:ind w:left="0" w:firstLine="0"/>
        <w:contextualSpacing w:val="0"/>
        <w:jc w:val="both"/>
        <w:rPr>
          <w:rFonts w:ascii="Times New Roman" w:hAnsi="Times New Roman"/>
          <w:color w:val="000000"/>
          <w:sz w:val="20"/>
          <w:szCs w:val="20"/>
        </w:rPr>
      </w:pPr>
      <w:r w:rsidRPr="001E225F">
        <w:rPr>
          <w:rFonts w:ascii="Times New Roman" w:hAnsi="Times New Roman"/>
          <w:color w:val="000000"/>
          <w:sz w:val="20"/>
          <w:szCs w:val="20"/>
        </w:rPr>
        <w:t xml:space="preserve">предметная информационно-образовательная среда; </w:t>
      </w:r>
    </w:p>
    <w:p w:rsidR="00CE7693" w:rsidRPr="001E225F" w:rsidRDefault="00CE7693" w:rsidP="00CE7693">
      <w:pPr>
        <w:pStyle w:val="afff0"/>
        <w:numPr>
          <w:ilvl w:val="0"/>
          <w:numId w:val="48"/>
        </w:numPr>
        <w:autoSpaceDE w:val="0"/>
        <w:autoSpaceDN w:val="0"/>
        <w:adjustRightInd w:val="0"/>
        <w:spacing w:after="0" w:line="240" w:lineRule="auto"/>
        <w:ind w:left="0" w:firstLine="0"/>
        <w:contextualSpacing w:val="0"/>
        <w:jc w:val="both"/>
        <w:rPr>
          <w:rFonts w:ascii="Times New Roman" w:hAnsi="Times New Roman"/>
          <w:color w:val="000000"/>
          <w:sz w:val="20"/>
          <w:szCs w:val="20"/>
        </w:rPr>
      </w:pPr>
      <w:r w:rsidRPr="001E225F">
        <w:rPr>
          <w:rFonts w:ascii="Times New Roman" w:hAnsi="Times New Roman"/>
          <w:color w:val="000000"/>
          <w:sz w:val="20"/>
          <w:szCs w:val="20"/>
        </w:rPr>
        <w:lastRenderedPageBreak/>
        <w:t xml:space="preserve">информационно-образовательная среда УМК; </w:t>
      </w:r>
    </w:p>
    <w:p w:rsidR="00CE7693" w:rsidRPr="001E225F" w:rsidRDefault="00CE7693" w:rsidP="00CE7693">
      <w:pPr>
        <w:pStyle w:val="afff0"/>
        <w:numPr>
          <w:ilvl w:val="0"/>
          <w:numId w:val="48"/>
        </w:numPr>
        <w:autoSpaceDE w:val="0"/>
        <w:autoSpaceDN w:val="0"/>
        <w:adjustRightInd w:val="0"/>
        <w:spacing w:after="0" w:line="240" w:lineRule="auto"/>
        <w:ind w:left="0" w:firstLine="0"/>
        <w:contextualSpacing w:val="0"/>
        <w:jc w:val="both"/>
        <w:rPr>
          <w:rFonts w:ascii="Times New Roman" w:hAnsi="Times New Roman"/>
          <w:color w:val="000000"/>
          <w:sz w:val="20"/>
          <w:szCs w:val="20"/>
        </w:rPr>
      </w:pPr>
      <w:r w:rsidRPr="001E225F">
        <w:rPr>
          <w:rFonts w:ascii="Times New Roman" w:hAnsi="Times New Roman"/>
          <w:color w:val="000000"/>
          <w:sz w:val="20"/>
          <w:szCs w:val="20"/>
        </w:rPr>
        <w:t xml:space="preserve">информационно-образовательная среда компонентов УМК; </w:t>
      </w:r>
    </w:p>
    <w:p w:rsidR="00CE7693" w:rsidRPr="001E225F" w:rsidRDefault="00CE7693" w:rsidP="00CE7693">
      <w:pPr>
        <w:pStyle w:val="afff0"/>
        <w:numPr>
          <w:ilvl w:val="0"/>
          <w:numId w:val="48"/>
        </w:numPr>
        <w:autoSpaceDE w:val="0"/>
        <w:autoSpaceDN w:val="0"/>
        <w:adjustRightInd w:val="0"/>
        <w:spacing w:after="0" w:line="240" w:lineRule="auto"/>
        <w:ind w:left="0" w:firstLine="0"/>
        <w:contextualSpacing w:val="0"/>
        <w:jc w:val="both"/>
        <w:rPr>
          <w:rFonts w:ascii="Times New Roman" w:hAnsi="Times New Roman"/>
          <w:color w:val="000000"/>
          <w:sz w:val="20"/>
          <w:szCs w:val="20"/>
        </w:rPr>
      </w:pPr>
      <w:r w:rsidRPr="001E225F">
        <w:rPr>
          <w:rFonts w:ascii="Times New Roman" w:hAnsi="Times New Roman"/>
          <w:color w:val="000000"/>
          <w:sz w:val="20"/>
          <w:szCs w:val="20"/>
        </w:rPr>
        <w:t xml:space="preserve">информационно-образовательная среда элементов УМК. </w:t>
      </w:r>
    </w:p>
    <w:p w:rsidR="00CE7693" w:rsidRPr="001E225F" w:rsidRDefault="00CE7693" w:rsidP="00CE7693">
      <w:pPr>
        <w:autoSpaceDE w:val="0"/>
        <w:autoSpaceDN w:val="0"/>
        <w:adjustRightInd w:val="0"/>
        <w:spacing w:after="0" w:line="240" w:lineRule="auto"/>
        <w:jc w:val="both"/>
        <w:rPr>
          <w:rFonts w:ascii="Times New Roman" w:hAnsi="Times New Roman" w:cs="Times New Roman"/>
          <w:color w:val="000000"/>
          <w:sz w:val="20"/>
          <w:szCs w:val="20"/>
        </w:rPr>
      </w:pPr>
      <w:r w:rsidRPr="001E225F">
        <w:rPr>
          <w:rFonts w:ascii="Times New Roman" w:hAnsi="Times New Roman" w:cs="Times New Roman"/>
          <w:color w:val="000000"/>
          <w:sz w:val="20"/>
          <w:szCs w:val="20"/>
        </w:rPr>
        <w:t xml:space="preserve">Основными элементами ИОС являются: </w:t>
      </w:r>
    </w:p>
    <w:p w:rsidR="00CE7693" w:rsidRPr="001E225F" w:rsidRDefault="00CE7693" w:rsidP="00CE7693">
      <w:pPr>
        <w:pStyle w:val="afff0"/>
        <w:numPr>
          <w:ilvl w:val="0"/>
          <w:numId w:val="49"/>
        </w:numPr>
        <w:autoSpaceDE w:val="0"/>
        <w:autoSpaceDN w:val="0"/>
        <w:adjustRightInd w:val="0"/>
        <w:spacing w:after="0" w:line="240" w:lineRule="auto"/>
        <w:ind w:left="0" w:firstLine="0"/>
        <w:contextualSpacing w:val="0"/>
        <w:jc w:val="both"/>
        <w:rPr>
          <w:rFonts w:ascii="Times New Roman" w:hAnsi="Times New Roman"/>
          <w:color w:val="000000"/>
          <w:sz w:val="20"/>
          <w:szCs w:val="20"/>
        </w:rPr>
      </w:pPr>
      <w:r w:rsidRPr="001E225F">
        <w:rPr>
          <w:rFonts w:ascii="Times New Roman" w:hAnsi="Times New Roman"/>
          <w:color w:val="000000"/>
          <w:sz w:val="20"/>
          <w:szCs w:val="20"/>
        </w:rPr>
        <w:t xml:space="preserve">информационно-образовательные ресурсы в виде печатной продукции; </w:t>
      </w:r>
    </w:p>
    <w:p w:rsidR="00CE7693" w:rsidRPr="001E225F" w:rsidRDefault="00CE7693" w:rsidP="00CE7693">
      <w:pPr>
        <w:pStyle w:val="afff0"/>
        <w:numPr>
          <w:ilvl w:val="0"/>
          <w:numId w:val="49"/>
        </w:numPr>
        <w:autoSpaceDE w:val="0"/>
        <w:autoSpaceDN w:val="0"/>
        <w:adjustRightInd w:val="0"/>
        <w:spacing w:after="0" w:line="240" w:lineRule="auto"/>
        <w:ind w:left="0" w:firstLine="0"/>
        <w:contextualSpacing w:val="0"/>
        <w:jc w:val="both"/>
        <w:rPr>
          <w:rFonts w:ascii="Times New Roman" w:hAnsi="Times New Roman"/>
          <w:color w:val="000000"/>
          <w:sz w:val="20"/>
          <w:szCs w:val="20"/>
        </w:rPr>
      </w:pPr>
      <w:r w:rsidRPr="001E225F">
        <w:rPr>
          <w:rFonts w:ascii="Times New Roman" w:hAnsi="Times New Roman"/>
          <w:color w:val="000000"/>
          <w:sz w:val="20"/>
          <w:szCs w:val="20"/>
        </w:rPr>
        <w:t xml:space="preserve">информационно-образовательные ресурсы на сменных оптических носителях; </w:t>
      </w:r>
    </w:p>
    <w:p w:rsidR="00CE7693" w:rsidRPr="001E225F" w:rsidRDefault="00CE7693" w:rsidP="00CE7693">
      <w:pPr>
        <w:pStyle w:val="afff0"/>
        <w:numPr>
          <w:ilvl w:val="0"/>
          <w:numId w:val="49"/>
        </w:numPr>
        <w:autoSpaceDE w:val="0"/>
        <w:autoSpaceDN w:val="0"/>
        <w:adjustRightInd w:val="0"/>
        <w:spacing w:after="0" w:line="240" w:lineRule="auto"/>
        <w:ind w:left="0" w:firstLine="0"/>
        <w:contextualSpacing w:val="0"/>
        <w:jc w:val="both"/>
        <w:rPr>
          <w:rFonts w:ascii="Times New Roman" w:hAnsi="Times New Roman"/>
          <w:color w:val="000000"/>
          <w:sz w:val="20"/>
          <w:szCs w:val="20"/>
        </w:rPr>
      </w:pPr>
      <w:r w:rsidRPr="001E225F">
        <w:rPr>
          <w:rFonts w:ascii="Times New Roman" w:hAnsi="Times New Roman"/>
          <w:color w:val="000000"/>
          <w:sz w:val="20"/>
          <w:szCs w:val="20"/>
        </w:rPr>
        <w:t xml:space="preserve">информационно-образовательные ресурсы сети Интернет; </w:t>
      </w:r>
    </w:p>
    <w:p w:rsidR="00CE7693" w:rsidRPr="001E225F" w:rsidRDefault="00CE7693" w:rsidP="00CE7693">
      <w:pPr>
        <w:pStyle w:val="afff0"/>
        <w:numPr>
          <w:ilvl w:val="0"/>
          <w:numId w:val="49"/>
        </w:numPr>
        <w:autoSpaceDE w:val="0"/>
        <w:autoSpaceDN w:val="0"/>
        <w:adjustRightInd w:val="0"/>
        <w:spacing w:after="0" w:line="240" w:lineRule="auto"/>
        <w:ind w:left="0" w:firstLine="0"/>
        <w:contextualSpacing w:val="0"/>
        <w:jc w:val="both"/>
        <w:rPr>
          <w:rFonts w:ascii="Times New Roman" w:hAnsi="Times New Roman"/>
          <w:color w:val="000000"/>
          <w:sz w:val="20"/>
          <w:szCs w:val="20"/>
        </w:rPr>
      </w:pPr>
      <w:r w:rsidRPr="001E225F">
        <w:rPr>
          <w:rFonts w:ascii="Times New Roman" w:hAnsi="Times New Roman"/>
          <w:color w:val="000000"/>
          <w:sz w:val="20"/>
          <w:szCs w:val="20"/>
        </w:rPr>
        <w:t xml:space="preserve">вычислительная и информационно-телекоммуникационная инфраструктура; </w:t>
      </w:r>
    </w:p>
    <w:p w:rsidR="00CE7693" w:rsidRPr="001E225F" w:rsidRDefault="00CE7693" w:rsidP="00CE7693">
      <w:pPr>
        <w:pStyle w:val="afff0"/>
        <w:numPr>
          <w:ilvl w:val="0"/>
          <w:numId w:val="49"/>
        </w:numPr>
        <w:autoSpaceDE w:val="0"/>
        <w:autoSpaceDN w:val="0"/>
        <w:adjustRightInd w:val="0"/>
        <w:spacing w:after="0" w:line="240" w:lineRule="auto"/>
        <w:ind w:left="0" w:firstLine="0"/>
        <w:contextualSpacing w:val="0"/>
        <w:jc w:val="both"/>
        <w:rPr>
          <w:rFonts w:ascii="Times New Roman" w:hAnsi="Times New Roman"/>
          <w:color w:val="000000"/>
          <w:sz w:val="20"/>
          <w:szCs w:val="20"/>
        </w:rPr>
      </w:pPr>
      <w:r w:rsidRPr="001E225F">
        <w:rPr>
          <w:rFonts w:ascii="Times New Roman" w:hAnsi="Times New Roman"/>
          <w:color w:val="000000"/>
          <w:sz w:val="20"/>
          <w:szCs w:val="20"/>
        </w:rPr>
        <w:t xml:space="preserve">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 </w:t>
      </w:r>
    </w:p>
    <w:p w:rsidR="00CE7693" w:rsidRPr="001E225F" w:rsidRDefault="00CE7693" w:rsidP="00CE7693">
      <w:pPr>
        <w:autoSpaceDE w:val="0"/>
        <w:autoSpaceDN w:val="0"/>
        <w:adjustRightInd w:val="0"/>
        <w:spacing w:after="0" w:line="240" w:lineRule="auto"/>
        <w:jc w:val="both"/>
        <w:rPr>
          <w:rFonts w:ascii="Times New Roman" w:hAnsi="Times New Roman" w:cs="Times New Roman"/>
          <w:color w:val="000000"/>
          <w:sz w:val="20"/>
          <w:szCs w:val="20"/>
        </w:rPr>
      </w:pPr>
      <w:r w:rsidRPr="001E225F">
        <w:rPr>
          <w:rFonts w:ascii="Times New Roman" w:hAnsi="Times New Roman" w:cs="Times New Roman"/>
          <w:color w:val="000000"/>
          <w:sz w:val="20"/>
          <w:szCs w:val="20"/>
        </w:rPr>
        <w:t xml:space="preserve">Необходимое для использования ИКТ оборудование отвечает современным требованиям и обеспечивает использование ИКТ: </w:t>
      </w:r>
    </w:p>
    <w:p w:rsidR="00CE7693" w:rsidRPr="001E225F" w:rsidRDefault="00CE7693" w:rsidP="00CE7693">
      <w:pPr>
        <w:pStyle w:val="afff0"/>
        <w:numPr>
          <w:ilvl w:val="0"/>
          <w:numId w:val="50"/>
        </w:numPr>
        <w:autoSpaceDE w:val="0"/>
        <w:autoSpaceDN w:val="0"/>
        <w:adjustRightInd w:val="0"/>
        <w:spacing w:after="0" w:line="240" w:lineRule="auto"/>
        <w:ind w:left="0" w:firstLine="0"/>
        <w:contextualSpacing w:val="0"/>
        <w:jc w:val="both"/>
        <w:rPr>
          <w:rFonts w:ascii="Times New Roman" w:hAnsi="Times New Roman"/>
          <w:color w:val="000000"/>
          <w:sz w:val="20"/>
          <w:szCs w:val="20"/>
        </w:rPr>
      </w:pPr>
      <w:r w:rsidRPr="001E225F">
        <w:rPr>
          <w:rFonts w:ascii="Times New Roman" w:hAnsi="Times New Roman"/>
          <w:color w:val="000000"/>
          <w:sz w:val="20"/>
          <w:szCs w:val="20"/>
        </w:rPr>
        <w:t xml:space="preserve">в учебной деятельности; </w:t>
      </w:r>
    </w:p>
    <w:p w:rsidR="00CE7693" w:rsidRPr="001E225F" w:rsidRDefault="00CE7693" w:rsidP="00CE7693">
      <w:pPr>
        <w:pStyle w:val="afff0"/>
        <w:numPr>
          <w:ilvl w:val="0"/>
          <w:numId w:val="50"/>
        </w:numPr>
        <w:autoSpaceDE w:val="0"/>
        <w:autoSpaceDN w:val="0"/>
        <w:adjustRightInd w:val="0"/>
        <w:spacing w:after="0" w:line="240" w:lineRule="auto"/>
        <w:ind w:left="0" w:firstLine="0"/>
        <w:contextualSpacing w:val="0"/>
        <w:jc w:val="both"/>
        <w:rPr>
          <w:rFonts w:ascii="Times New Roman" w:hAnsi="Times New Roman"/>
          <w:color w:val="000000"/>
          <w:sz w:val="20"/>
          <w:szCs w:val="20"/>
        </w:rPr>
      </w:pPr>
      <w:r w:rsidRPr="001E225F">
        <w:rPr>
          <w:rFonts w:ascii="Times New Roman" w:hAnsi="Times New Roman"/>
          <w:color w:val="000000"/>
          <w:sz w:val="20"/>
          <w:szCs w:val="20"/>
        </w:rPr>
        <w:t xml:space="preserve">во внеурочной деятельности; </w:t>
      </w:r>
    </w:p>
    <w:p w:rsidR="00CE7693" w:rsidRPr="001E225F" w:rsidRDefault="00CE7693" w:rsidP="00CE7693">
      <w:pPr>
        <w:pStyle w:val="afff0"/>
        <w:numPr>
          <w:ilvl w:val="0"/>
          <w:numId w:val="50"/>
        </w:numPr>
        <w:autoSpaceDE w:val="0"/>
        <w:autoSpaceDN w:val="0"/>
        <w:adjustRightInd w:val="0"/>
        <w:spacing w:after="0" w:line="240" w:lineRule="auto"/>
        <w:ind w:left="0" w:firstLine="0"/>
        <w:contextualSpacing w:val="0"/>
        <w:jc w:val="both"/>
        <w:rPr>
          <w:rFonts w:ascii="Times New Roman" w:hAnsi="Times New Roman"/>
          <w:color w:val="000000"/>
          <w:sz w:val="20"/>
          <w:szCs w:val="20"/>
        </w:rPr>
      </w:pPr>
      <w:r w:rsidRPr="001E225F">
        <w:rPr>
          <w:rFonts w:ascii="Times New Roman" w:hAnsi="Times New Roman"/>
          <w:color w:val="000000"/>
          <w:sz w:val="20"/>
          <w:szCs w:val="20"/>
        </w:rPr>
        <w:t xml:space="preserve">в исследовательской и проектной деятельности; </w:t>
      </w:r>
    </w:p>
    <w:p w:rsidR="00CE7693" w:rsidRPr="001E225F" w:rsidRDefault="00CE7693" w:rsidP="00CE7693">
      <w:pPr>
        <w:pStyle w:val="afff0"/>
        <w:numPr>
          <w:ilvl w:val="0"/>
          <w:numId w:val="50"/>
        </w:numPr>
        <w:autoSpaceDE w:val="0"/>
        <w:autoSpaceDN w:val="0"/>
        <w:adjustRightInd w:val="0"/>
        <w:spacing w:after="0" w:line="240" w:lineRule="auto"/>
        <w:ind w:left="0" w:firstLine="0"/>
        <w:contextualSpacing w:val="0"/>
        <w:jc w:val="both"/>
        <w:rPr>
          <w:rFonts w:ascii="Times New Roman" w:hAnsi="Times New Roman"/>
          <w:color w:val="000000"/>
          <w:sz w:val="20"/>
          <w:szCs w:val="20"/>
        </w:rPr>
      </w:pPr>
      <w:r w:rsidRPr="001E225F">
        <w:rPr>
          <w:rFonts w:ascii="Times New Roman" w:hAnsi="Times New Roman"/>
          <w:color w:val="000000"/>
          <w:sz w:val="20"/>
          <w:szCs w:val="20"/>
        </w:rPr>
        <w:t xml:space="preserve">при измерении, контроле и оценке результатов образования; </w:t>
      </w:r>
    </w:p>
    <w:p w:rsidR="00CE7693" w:rsidRPr="001E225F" w:rsidRDefault="00CE7693" w:rsidP="00CE7693">
      <w:pPr>
        <w:pStyle w:val="afff0"/>
        <w:numPr>
          <w:ilvl w:val="0"/>
          <w:numId w:val="50"/>
        </w:numPr>
        <w:autoSpaceDE w:val="0"/>
        <w:autoSpaceDN w:val="0"/>
        <w:adjustRightInd w:val="0"/>
        <w:spacing w:after="0" w:line="240" w:lineRule="auto"/>
        <w:ind w:left="0" w:firstLine="0"/>
        <w:contextualSpacing w:val="0"/>
        <w:jc w:val="both"/>
        <w:rPr>
          <w:rFonts w:ascii="Times New Roman" w:hAnsi="Times New Roman"/>
          <w:color w:val="000000"/>
          <w:sz w:val="20"/>
          <w:szCs w:val="20"/>
        </w:rPr>
      </w:pPr>
      <w:r w:rsidRPr="001E225F">
        <w:rPr>
          <w:rFonts w:ascii="Times New Roman" w:hAnsi="Times New Roman"/>
          <w:color w:val="000000"/>
          <w:sz w:val="20"/>
          <w:szCs w:val="20"/>
        </w:rPr>
        <w:t xml:space="preserve">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 </w:t>
      </w:r>
    </w:p>
    <w:p w:rsidR="00CE7693" w:rsidRPr="001E225F" w:rsidRDefault="00CE7693" w:rsidP="00CE7693">
      <w:pPr>
        <w:autoSpaceDE w:val="0"/>
        <w:autoSpaceDN w:val="0"/>
        <w:adjustRightInd w:val="0"/>
        <w:spacing w:after="0" w:line="240" w:lineRule="auto"/>
        <w:jc w:val="both"/>
        <w:rPr>
          <w:rFonts w:ascii="Times New Roman" w:hAnsi="Times New Roman" w:cs="Times New Roman"/>
          <w:color w:val="000000"/>
          <w:sz w:val="20"/>
          <w:szCs w:val="20"/>
        </w:rPr>
      </w:pPr>
      <w:r w:rsidRPr="001E225F">
        <w:rPr>
          <w:rFonts w:ascii="Times New Roman" w:hAnsi="Times New Roman" w:cs="Times New Roman"/>
          <w:color w:val="000000"/>
          <w:sz w:val="20"/>
          <w:szCs w:val="20"/>
        </w:rPr>
        <w:tab/>
        <w:t xml:space="preserve">Учебно-методическое и информационное оснащение образовательного процесса обеспечивает возможность: </w:t>
      </w:r>
    </w:p>
    <w:p w:rsidR="00CE7693" w:rsidRPr="001E225F" w:rsidRDefault="00CE7693" w:rsidP="00CE7693">
      <w:pPr>
        <w:pStyle w:val="afff0"/>
        <w:numPr>
          <w:ilvl w:val="0"/>
          <w:numId w:val="51"/>
        </w:numPr>
        <w:autoSpaceDE w:val="0"/>
        <w:autoSpaceDN w:val="0"/>
        <w:adjustRightInd w:val="0"/>
        <w:spacing w:after="0" w:line="240" w:lineRule="auto"/>
        <w:ind w:left="0" w:firstLine="0"/>
        <w:contextualSpacing w:val="0"/>
        <w:jc w:val="both"/>
        <w:rPr>
          <w:rFonts w:ascii="Times New Roman" w:hAnsi="Times New Roman"/>
          <w:color w:val="000000"/>
          <w:sz w:val="20"/>
          <w:szCs w:val="20"/>
        </w:rPr>
      </w:pPr>
      <w:r w:rsidRPr="001E225F">
        <w:rPr>
          <w:rFonts w:ascii="Times New Roman" w:hAnsi="Times New Roman"/>
          <w:color w:val="000000"/>
          <w:sz w:val="20"/>
          <w:szCs w:val="20"/>
        </w:rPr>
        <w:t xml:space="preserve">реализации индивидуальных образовательных планов обучающихся, осуществления их самостоятельной образовательной деятельности; </w:t>
      </w:r>
    </w:p>
    <w:p w:rsidR="00CE7693" w:rsidRPr="001E225F" w:rsidRDefault="00CE7693" w:rsidP="00CE7693">
      <w:pPr>
        <w:pStyle w:val="afff0"/>
        <w:numPr>
          <w:ilvl w:val="0"/>
          <w:numId w:val="51"/>
        </w:numPr>
        <w:autoSpaceDE w:val="0"/>
        <w:autoSpaceDN w:val="0"/>
        <w:adjustRightInd w:val="0"/>
        <w:spacing w:after="0" w:line="240" w:lineRule="auto"/>
        <w:ind w:left="0" w:firstLine="0"/>
        <w:contextualSpacing w:val="0"/>
        <w:jc w:val="both"/>
        <w:rPr>
          <w:rFonts w:ascii="Times New Roman" w:hAnsi="Times New Roman"/>
          <w:color w:val="000000"/>
          <w:sz w:val="20"/>
          <w:szCs w:val="20"/>
        </w:rPr>
      </w:pPr>
      <w:r w:rsidRPr="001E225F">
        <w:rPr>
          <w:rFonts w:ascii="Times New Roman" w:hAnsi="Times New Roman"/>
          <w:color w:val="000000"/>
          <w:sz w:val="20"/>
          <w:szCs w:val="20"/>
        </w:rPr>
        <w:t xml:space="preserve">ввода русского и иноязычного текста, распознавания сканированного текста; создания текста на основе расшифровки аудиозаписи; использования средств </w:t>
      </w:r>
    </w:p>
    <w:p w:rsidR="00CE7693" w:rsidRPr="001E225F" w:rsidRDefault="00CE7693" w:rsidP="00CE7693">
      <w:pPr>
        <w:pStyle w:val="afff0"/>
        <w:numPr>
          <w:ilvl w:val="0"/>
          <w:numId w:val="51"/>
        </w:numPr>
        <w:autoSpaceDE w:val="0"/>
        <w:autoSpaceDN w:val="0"/>
        <w:adjustRightInd w:val="0"/>
        <w:spacing w:after="0" w:line="240" w:lineRule="auto"/>
        <w:ind w:left="0" w:firstLine="0"/>
        <w:contextualSpacing w:val="0"/>
        <w:jc w:val="both"/>
        <w:rPr>
          <w:rFonts w:ascii="Times New Roman" w:hAnsi="Times New Roman"/>
          <w:color w:val="000000"/>
          <w:sz w:val="20"/>
          <w:szCs w:val="20"/>
        </w:rPr>
      </w:pPr>
      <w:r w:rsidRPr="001E225F">
        <w:rPr>
          <w:rFonts w:ascii="Times New Roman" w:hAnsi="Times New Roman"/>
          <w:color w:val="000000"/>
          <w:sz w:val="20"/>
          <w:szCs w:val="20"/>
        </w:rPr>
        <w:t xml:space="preserve">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w:t>
      </w:r>
    </w:p>
    <w:p w:rsidR="00CE7693" w:rsidRPr="001E225F" w:rsidRDefault="00CE7693" w:rsidP="00CE7693">
      <w:pPr>
        <w:pStyle w:val="afff0"/>
        <w:numPr>
          <w:ilvl w:val="0"/>
          <w:numId w:val="51"/>
        </w:numPr>
        <w:autoSpaceDE w:val="0"/>
        <w:autoSpaceDN w:val="0"/>
        <w:adjustRightInd w:val="0"/>
        <w:spacing w:after="0" w:line="240" w:lineRule="auto"/>
        <w:ind w:left="0" w:firstLine="0"/>
        <w:contextualSpacing w:val="0"/>
        <w:jc w:val="both"/>
        <w:rPr>
          <w:rFonts w:ascii="Times New Roman" w:hAnsi="Times New Roman"/>
          <w:color w:val="000000"/>
          <w:sz w:val="20"/>
          <w:szCs w:val="20"/>
        </w:rPr>
      </w:pPr>
      <w:r w:rsidRPr="001E225F">
        <w:rPr>
          <w:rFonts w:ascii="Times New Roman" w:hAnsi="Times New Roman"/>
          <w:color w:val="000000"/>
          <w:sz w:val="20"/>
          <w:szCs w:val="20"/>
        </w:rPr>
        <w:t xml:space="preserve">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 </w:t>
      </w:r>
    </w:p>
    <w:p w:rsidR="00CE7693" w:rsidRPr="001E225F" w:rsidRDefault="00CE7693" w:rsidP="00CE7693">
      <w:pPr>
        <w:pStyle w:val="afff0"/>
        <w:numPr>
          <w:ilvl w:val="0"/>
          <w:numId w:val="51"/>
        </w:numPr>
        <w:autoSpaceDE w:val="0"/>
        <w:autoSpaceDN w:val="0"/>
        <w:adjustRightInd w:val="0"/>
        <w:spacing w:after="0" w:line="240" w:lineRule="auto"/>
        <w:ind w:left="0" w:firstLine="0"/>
        <w:contextualSpacing w:val="0"/>
        <w:jc w:val="both"/>
        <w:rPr>
          <w:rFonts w:ascii="Times New Roman" w:hAnsi="Times New Roman"/>
          <w:color w:val="000000"/>
          <w:sz w:val="20"/>
          <w:szCs w:val="20"/>
        </w:rPr>
      </w:pPr>
      <w:r w:rsidRPr="001E225F">
        <w:rPr>
          <w:rFonts w:ascii="Times New Roman" w:hAnsi="Times New Roman"/>
          <w:color w:val="000000"/>
          <w:sz w:val="20"/>
          <w:szCs w:val="20"/>
        </w:rPr>
        <w:lastRenderedPageBreak/>
        <w:t xml:space="preserve">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 </w:t>
      </w:r>
    </w:p>
    <w:p w:rsidR="00CE7693" w:rsidRPr="001E225F" w:rsidRDefault="00CE7693" w:rsidP="00CE7693">
      <w:pPr>
        <w:pStyle w:val="afff0"/>
        <w:numPr>
          <w:ilvl w:val="0"/>
          <w:numId w:val="51"/>
        </w:numPr>
        <w:autoSpaceDE w:val="0"/>
        <w:autoSpaceDN w:val="0"/>
        <w:adjustRightInd w:val="0"/>
        <w:spacing w:after="0" w:line="240" w:lineRule="auto"/>
        <w:ind w:left="0" w:firstLine="0"/>
        <w:contextualSpacing w:val="0"/>
        <w:jc w:val="both"/>
        <w:rPr>
          <w:rFonts w:ascii="Times New Roman" w:hAnsi="Times New Roman"/>
          <w:color w:val="000000"/>
          <w:sz w:val="20"/>
          <w:szCs w:val="20"/>
        </w:rPr>
      </w:pPr>
      <w:r w:rsidRPr="001E225F">
        <w:rPr>
          <w:rFonts w:ascii="Times New Roman" w:hAnsi="Times New Roman"/>
          <w:color w:val="000000"/>
          <w:sz w:val="20"/>
          <w:szCs w:val="20"/>
        </w:rPr>
        <w:t xml:space="preserve">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 </w:t>
      </w:r>
    </w:p>
    <w:p w:rsidR="00CE7693" w:rsidRPr="001E225F" w:rsidRDefault="00CE7693" w:rsidP="00CE7693">
      <w:pPr>
        <w:pStyle w:val="afff0"/>
        <w:numPr>
          <w:ilvl w:val="0"/>
          <w:numId w:val="51"/>
        </w:numPr>
        <w:autoSpaceDE w:val="0"/>
        <w:autoSpaceDN w:val="0"/>
        <w:adjustRightInd w:val="0"/>
        <w:spacing w:after="0" w:line="240" w:lineRule="auto"/>
        <w:ind w:left="0" w:firstLine="0"/>
        <w:contextualSpacing w:val="0"/>
        <w:jc w:val="both"/>
        <w:rPr>
          <w:rFonts w:ascii="Times New Roman" w:hAnsi="Times New Roman"/>
          <w:color w:val="000000"/>
          <w:sz w:val="20"/>
          <w:szCs w:val="20"/>
        </w:rPr>
      </w:pPr>
      <w:r w:rsidRPr="001E225F">
        <w:rPr>
          <w:rFonts w:ascii="Times New Roman" w:hAnsi="Times New Roman"/>
          <w:color w:val="000000"/>
          <w:sz w:val="20"/>
          <w:szCs w:val="20"/>
        </w:rPr>
        <w:t xml:space="preserve">выступления с аудио-, видео- и графическим экранным сопровождением; </w:t>
      </w:r>
    </w:p>
    <w:p w:rsidR="00CE7693" w:rsidRPr="001E225F" w:rsidRDefault="00CE7693" w:rsidP="00CE7693">
      <w:pPr>
        <w:pStyle w:val="afff0"/>
        <w:numPr>
          <w:ilvl w:val="0"/>
          <w:numId w:val="51"/>
        </w:numPr>
        <w:autoSpaceDE w:val="0"/>
        <w:autoSpaceDN w:val="0"/>
        <w:adjustRightInd w:val="0"/>
        <w:spacing w:after="0" w:line="240" w:lineRule="auto"/>
        <w:ind w:left="0" w:firstLine="0"/>
        <w:contextualSpacing w:val="0"/>
        <w:jc w:val="both"/>
        <w:rPr>
          <w:rFonts w:ascii="Times New Roman" w:hAnsi="Times New Roman"/>
          <w:color w:val="000000"/>
          <w:sz w:val="20"/>
          <w:szCs w:val="20"/>
        </w:rPr>
      </w:pPr>
      <w:r w:rsidRPr="001E225F">
        <w:rPr>
          <w:rFonts w:ascii="Times New Roman" w:hAnsi="Times New Roman"/>
          <w:color w:val="000000"/>
          <w:sz w:val="20"/>
          <w:szCs w:val="20"/>
        </w:rPr>
        <w:t xml:space="preserve">вывода информации на бумагу и т. п. и в трехмерную материальную среду (печать); </w:t>
      </w:r>
    </w:p>
    <w:p w:rsidR="00CE7693" w:rsidRPr="001E225F" w:rsidRDefault="00CE7693" w:rsidP="00CE7693">
      <w:pPr>
        <w:pStyle w:val="afff0"/>
        <w:numPr>
          <w:ilvl w:val="0"/>
          <w:numId w:val="51"/>
        </w:numPr>
        <w:autoSpaceDE w:val="0"/>
        <w:autoSpaceDN w:val="0"/>
        <w:adjustRightInd w:val="0"/>
        <w:spacing w:after="0" w:line="240" w:lineRule="auto"/>
        <w:ind w:left="0" w:firstLine="0"/>
        <w:contextualSpacing w:val="0"/>
        <w:jc w:val="both"/>
        <w:rPr>
          <w:rFonts w:ascii="Times New Roman" w:hAnsi="Times New Roman"/>
          <w:color w:val="000000"/>
          <w:sz w:val="20"/>
          <w:szCs w:val="20"/>
        </w:rPr>
      </w:pPr>
      <w:r w:rsidRPr="001E225F">
        <w:rPr>
          <w:rFonts w:ascii="Times New Roman" w:hAnsi="Times New Roman"/>
          <w:color w:val="000000"/>
          <w:sz w:val="20"/>
          <w:szCs w:val="20"/>
        </w:rPr>
        <w:t xml:space="preserve">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 </w:t>
      </w:r>
    </w:p>
    <w:p w:rsidR="00CE7693" w:rsidRPr="001E225F" w:rsidRDefault="00CE7693" w:rsidP="00CE7693">
      <w:pPr>
        <w:pStyle w:val="afff0"/>
        <w:numPr>
          <w:ilvl w:val="0"/>
          <w:numId w:val="51"/>
        </w:numPr>
        <w:autoSpaceDE w:val="0"/>
        <w:autoSpaceDN w:val="0"/>
        <w:adjustRightInd w:val="0"/>
        <w:spacing w:after="0" w:line="240" w:lineRule="auto"/>
        <w:ind w:left="0" w:firstLine="0"/>
        <w:contextualSpacing w:val="0"/>
        <w:jc w:val="both"/>
        <w:rPr>
          <w:rFonts w:ascii="Times New Roman" w:hAnsi="Times New Roman"/>
          <w:color w:val="000000"/>
          <w:sz w:val="20"/>
          <w:szCs w:val="20"/>
        </w:rPr>
      </w:pPr>
      <w:r w:rsidRPr="001E225F">
        <w:rPr>
          <w:rFonts w:ascii="Times New Roman" w:hAnsi="Times New Roman"/>
          <w:color w:val="000000"/>
          <w:sz w:val="20"/>
          <w:szCs w:val="20"/>
        </w:rPr>
        <w:t xml:space="preserve">поиска и получения информации; </w:t>
      </w:r>
    </w:p>
    <w:p w:rsidR="00CE7693" w:rsidRPr="001E225F" w:rsidRDefault="00CE7693" w:rsidP="00CE7693">
      <w:pPr>
        <w:pStyle w:val="afff0"/>
        <w:numPr>
          <w:ilvl w:val="0"/>
          <w:numId w:val="51"/>
        </w:numPr>
        <w:autoSpaceDE w:val="0"/>
        <w:autoSpaceDN w:val="0"/>
        <w:adjustRightInd w:val="0"/>
        <w:spacing w:after="0" w:line="240" w:lineRule="auto"/>
        <w:ind w:left="0" w:firstLine="0"/>
        <w:contextualSpacing w:val="0"/>
        <w:jc w:val="both"/>
        <w:rPr>
          <w:rFonts w:ascii="Times New Roman" w:hAnsi="Times New Roman"/>
          <w:color w:val="000000"/>
          <w:sz w:val="20"/>
          <w:szCs w:val="20"/>
        </w:rPr>
      </w:pPr>
      <w:r w:rsidRPr="001E225F">
        <w:rPr>
          <w:rFonts w:ascii="Times New Roman" w:hAnsi="Times New Roman"/>
          <w:color w:val="000000"/>
          <w:sz w:val="20"/>
          <w:szCs w:val="20"/>
        </w:rPr>
        <w:t xml:space="preserve">использования источников информации на бумажных и цифровых носителях (в том числе в справочниках, словарях, поисковых системах); </w:t>
      </w:r>
    </w:p>
    <w:p w:rsidR="00CE7693" w:rsidRPr="001E225F" w:rsidRDefault="00CE7693" w:rsidP="00CE7693">
      <w:pPr>
        <w:pStyle w:val="afff0"/>
        <w:numPr>
          <w:ilvl w:val="0"/>
          <w:numId w:val="51"/>
        </w:numPr>
        <w:autoSpaceDE w:val="0"/>
        <w:autoSpaceDN w:val="0"/>
        <w:adjustRightInd w:val="0"/>
        <w:spacing w:after="0" w:line="240" w:lineRule="auto"/>
        <w:ind w:left="0" w:firstLine="0"/>
        <w:contextualSpacing w:val="0"/>
        <w:jc w:val="both"/>
        <w:rPr>
          <w:rFonts w:ascii="Times New Roman" w:hAnsi="Times New Roman"/>
          <w:color w:val="000000"/>
          <w:sz w:val="20"/>
          <w:szCs w:val="20"/>
        </w:rPr>
      </w:pPr>
      <w:r w:rsidRPr="001E225F">
        <w:rPr>
          <w:rFonts w:ascii="Times New Roman" w:hAnsi="Times New Roman"/>
          <w:color w:val="000000"/>
          <w:sz w:val="20"/>
          <w:szCs w:val="20"/>
        </w:rPr>
        <w:t xml:space="preserve">вещания (подкастинга), использования носимых аудио-, видеоустройств для учебной деятельности на уроке и вне урока; </w:t>
      </w:r>
    </w:p>
    <w:p w:rsidR="00CE7693" w:rsidRPr="001E225F" w:rsidRDefault="00CE7693" w:rsidP="00CE7693">
      <w:pPr>
        <w:pStyle w:val="afff0"/>
        <w:numPr>
          <w:ilvl w:val="0"/>
          <w:numId w:val="51"/>
        </w:numPr>
        <w:autoSpaceDE w:val="0"/>
        <w:autoSpaceDN w:val="0"/>
        <w:adjustRightInd w:val="0"/>
        <w:spacing w:after="0" w:line="240" w:lineRule="auto"/>
        <w:ind w:left="0" w:firstLine="0"/>
        <w:contextualSpacing w:val="0"/>
        <w:jc w:val="both"/>
        <w:rPr>
          <w:rFonts w:ascii="Times New Roman" w:hAnsi="Times New Roman"/>
          <w:color w:val="000000"/>
          <w:sz w:val="20"/>
          <w:szCs w:val="20"/>
        </w:rPr>
      </w:pPr>
      <w:r w:rsidRPr="001E225F">
        <w:rPr>
          <w:rFonts w:ascii="Times New Roman" w:hAnsi="Times New Roman"/>
          <w:color w:val="000000"/>
          <w:sz w:val="20"/>
          <w:szCs w:val="20"/>
        </w:rPr>
        <w:t xml:space="preserve"> общения в Интернете, взаимодействия в социальных группах и сетях, участия в форумах, групповой работы над сообщениями (вики); </w:t>
      </w:r>
    </w:p>
    <w:p w:rsidR="00CE7693" w:rsidRPr="001E225F" w:rsidRDefault="00CE7693" w:rsidP="00CE7693">
      <w:pPr>
        <w:pStyle w:val="afff0"/>
        <w:numPr>
          <w:ilvl w:val="0"/>
          <w:numId w:val="51"/>
        </w:numPr>
        <w:autoSpaceDE w:val="0"/>
        <w:autoSpaceDN w:val="0"/>
        <w:adjustRightInd w:val="0"/>
        <w:spacing w:after="0" w:line="240" w:lineRule="auto"/>
        <w:ind w:left="0" w:firstLine="0"/>
        <w:contextualSpacing w:val="0"/>
        <w:jc w:val="both"/>
        <w:rPr>
          <w:rFonts w:ascii="Times New Roman" w:hAnsi="Times New Roman"/>
          <w:color w:val="000000"/>
          <w:sz w:val="20"/>
          <w:szCs w:val="20"/>
        </w:rPr>
      </w:pPr>
      <w:r w:rsidRPr="001E225F">
        <w:rPr>
          <w:rFonts w:ascii="Times New Roman" w:hAnsi="Times New Roman"/>
          <w:color w:val="000000"/>
          <w:sz w:val="20"/>
          <w:szCs w:val="20"/>
        </w:rPr>
        <w:t xml:space="preserve">создания, заполнения и анализа баз данных, в том числе определителей; их наглядного представления; </w:t>
      </w:r>
    </w:p>
    <w:p w:rsidR="00CE7693" w:rsidRPr="001E225F" w:rsidRDefault="00CE7693" w:rsidP="00CE7693">
      <w:pPr>
        <w:pStyle w:val="afff0"/>
        <w:numPr>
          <w:ilvl w:val="0"/>
          <w:numId w:val="51"/>
        </w:numPr>
        <w:autoSpaceDE w:val="0"/>
        <w:autoSpaceDN w:val="0"/>
        <w:adjustRightInd w:val="0"/>
        <w:spacing w:after="0" w:line="240" w:lineRule="auto"/>
        <w:ind w:left="0" w:firstLine="0"/>
        <w:contextualSpacing w:val="0"/>
        <w:jc w:val="both"/>
        <w:rPr>
          <w:rFonts w:ascii="Times New Roman" w:hAnsi="Times New Roman"/>
          <w:color w:val="000000"/>
          <w:sz w:val="20"/>
          <w:szCs w:val="20"/>
        </w:rPr>
      </w:pPr>
      <w:r w:rsidRPr="001E225F">
        <w:rPr>
          <w:rFonts w:ascii="Times New Roman" w:hAnsi="Times New Roman"/>
          <w:color w:val="000000"/>
          <w:sz w:val="20"/>
          <w:szCs w:val="20"/>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 </w:t>
      </w:r>
    </w:p>
    <w:p w:rsidR="00CE7693" w:rsidRPr="001E225F" w:rsidRDefault="00CE7693" w:rsidP="00CE7693">
      <w:pPr>
        <w:pStyle w:val="afff0"/>
        <w:numPr>
          <w:ilvl w:val="0"/>
          <w:numId w:val="51"/>
        </w:numPr>
        <w:autoSpaceDE w:val="0"/>
        <w:autoSpaceDN w:val="0"/>
        <w:adjustRightInd w:val="0"/>
        <w:spacing w:after="0" w:line="240" w:lineRule="auto"/>
        <w:ind w:left="0" w:firstLine="0"/>
        <w:contextualSpacing w:val="0"/>
        <w:jc w:val="both"/>
        <w:rPr>
          <w:rFonts w:ascii="Times New Roman" w:hAnsi="Times New Roman"/>
          <w:color w:val="000000"/>
          <w:sz w:val="20"/>
          <w:szCs w:val="20"/>
        </w:rPr>
      </w:pPr>
      <w:r w:rsidRPr="001E225F">
        <w:rPr>
          <w:rFonts w:ascii="Times New Roman" w:hAnsi="Times New Roman"/>
          <w:color w:val="000000"/>
          <w:sz w:val="20"/>
          <w:szCs w:val="20"/>
        </w:rPr>
        <w:t xml:space="preserve">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 </w:t>
      </w:r>
    </w:p>
    <w:p w:rsidR="00CE7693" w:rsidRPr="001E225F" w:rsidRDefault="00CE7693" w:rsidP="00CE7693">
      <w:pPr>
        <w:pStyle w:val="afff0"/>
        <w:numPr>
          <w:ilvl w:val="0"/>
          <w:numId w:val="51"/>
        </w:numPr>
        <w:autoSpaceDE w:val="0"/>
        <w:autoSpaceDN w:val="0"/>
        <w:adjustRightInd w:val="0"/>
        <w:spacing w:after="0" w:line="240" w:lineRule="auto"/>
        <w:ind w:left="0" w:firstLine="0"/>
        <w:contextualSpacing w:val="0"/>
        <w:jc w:val="both"/>
        <w:rPr>
          <w:rFonts w:ascii="Times New Roman" w:hAnsi="Times New Roman"/>
          <w:color w:val="000000"/>
          <w:sz w:val="20"/>
          <w:szCs w:val="20"/>
        </w:rPr>
      </w:pPr>
      <w:r w:rsidRPr="001E225F">
        <w:rPr>
          <w:rFonts w:ascii="Times New Roman" w:hAnsi="Times New Roman"/>
          <w:color w:val="000000"/>
          <w:sz w:val="20"/>
          <w:szCs w:val="20"/>
        </w:rPr>
        <w:t xml:space="preserve">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 </w:t>
      </w:r>
    </w:p>
    <w:p w:rsidR="00CE7693" w:rsidRPr="001E225F" w:rsidRDefault="00CE7693" w:rsidP="00CE7693">
      <w:pPr>
        <w:pStyle w:val="afff0"/>
        <w:numPr>
          <w:ilvl w:val="0"/>
          <w:numId w:val="51"/>
        </w:numPr>
        <w:autoSpaceDE w:val="0"/>
        <w:autoSpaceDN w:val="0"/>
        <w:adjustRightInd w:val="0"/>
        <w:spacing w:after="0" w:line="240" w:lineRule="auto"/>
        <w:ind w:left="0" w:firstLine="0"/>
        <w:contextualSpacing w:val="0"/>
        <w:jc w:val="both"/>
        <w:rPr>
          <w:rFonts w:ascii="Times New Roman" w:hAnsi="Times New Roman"/>
          <w:color w:val="000000"/>
          <w:sz w:val="20"/>
          <w:szCs w:val="20"/>
        </w:rPr>
      </w:pPr>
      <w:r w:rsidRPr="001E225F">
        <w:rPr>
          <w:rFonts w:ascii="Times New Roman" w:hAnsi="Times New Roman"/>
          <w:color w:val="000000"/>
          <w:sz w:val="20"/>
          <w:szCs w:val="20"/>
        </w:rPr>
        <w:lastRenderedPageBreak/>
        <w:t xml:space="preserve">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w:t>
      </w:r>
    </w:p>
    <w:p w:rsidR="00CE7693" w:rsidRPr="001E225F" w:rsidRDefault="00CE7693" w:rsidP="00CE7693">
      <w:pPr>
        <w:pStyle w:val="afff0"/>
        <w:numPr>
          <w:ilvl w:val="0"/>
          <w:numId w:val="51"/>
        </w:numPr>
        <w:autoSpaceDE w:val="0"/>
        <w:autoSpaceDN w:val="0"/>
        <w:adjustRightInd w:val="0"/>
        <w:spacing w:after="0" w:line="240" w:lineRule="auto"/>
        <w:ind w:left="0" w:firstLine="0"/>
        <w:contextualSpacing w:val="0"/>
        <w:jc w:val="both"/>
        <w:rPr>
          <w:rFonts w:ascii="Times New Roman" w:hAnsi="Times New Roman"/>
          <w:color w:val="000000"/>
          <w:sz w:val="20"/>
          <w:szCs w:val="20"/>
        </w:rPr>
      </w:pPr>
      <w:r w:rsidRPr="001E225F">
        <w:rPr>
          <w:rFonts w:ascii="Times New Roman" w:hAnsi="Times New Roman"/>
          <w:color w:val="000000"/>
          <w:sz w:val="20"/>
          <w:szCs w:val="20"/>
        </w:rPr>
        <w:t xml:space="preserve">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 </w:t>
      </w:r>
    </w:p>
    <w:p w:rsidR="00CE7693" w:rsidRPr="001E225F" w:rsidRDefault="00CE7693" w:rsidP="00CE7693">
      <w:pPr>
        <w:pStyle w:val="afff0"/>
        <w:numPr>
          <w:ilvl w:val="0"/>
          <w:numId w:val="51"/>
        </w:numPr>
        <w:autoSpaceDE w:val="0"/>
        <w:autoSpaceDN w:val="0"/>
        <w:adjustRightInd w:val="0"/>
        <w:spacing w:after="0" w:line="240" w:lineRule="auto"/>
        <w:ind w:left="0" w:firstLine="0"/>
        <w:contextualSpacing w:val="0"/>
        <w:jc w:val="both"/>
        <w:rPr>
          <w:rFonts w:ascii="Times New Roman" w:hAnsi="Times New Roman"/>
          <w:color w:val="000000"/>
          <w:sz w:val="20"/>
          <w:szCs w:val="20"/>
        </w:rPr>
      </w:pPr>
      <w:r w:rsidRPr="001E225F">
        <w:rPr>
          <w:rFonts w:ascii="Times New Roman" w:hAnsi="Times New Roman"/>
          <w:color w:val="000000"/>
          <w:sz w:val="20"/>
          <w:szCs w:val="20"/>
        </w:rPr>
        <w:t xml:space="preserve">занятий по изучению правил дорожного движения с использованием игр, оборудования, а также компьютерных тренажеров; </w:t>
      </w:r>
    </w:p>
    <w:p w:rsidR="00CE7693" w:rsidRPr="001E225F" w:rsidRDefault="00CE7693" w:rsidP="00CE7693">
      <w:pPr>
        <w:pStyle w:val="afff0"/>
        <w:numPr>
          <w:ilvl w:val="0"/>
          <w:numId w:val="51"/>
        </w:numPr>
        <w:autoSpaceDE w:val="0"/>
        <w:autoSpaceDN w:val="0"/>
        <w:adjustRightInd w:val="0"/>
        <w:spacing w:after="0" w:line="240" w:lineRule="auto"/>
        <w:ind w:left="0" w:firstLine="0"/>
        <w:contextualSpacing w:val="0"/>
        <w:jc w:val="both"/>
        <w:rPr>
          <w:rFonts w:ascii="Times New Roman" w:hAnsi="Times New Roman"/>
          <w:color w:val="000000"/>
          <w:sz w:val="20"/>
          <w:szCs w:val="20"/>
        </w:rPr>
      </w:pPr>
      <w:r w:rsidRPr="001E225F">
        <w:rPr>
          <w:rFonts w:ascii="Times New Roman" w:hAnsi="Times New Roman"/>
          <w:color w:val="000000"/>
          <w:sz w:val="20"/>
          <w:szCs w:val="20"/>
        </w:rPr>
        <w:t xml:space="preserve">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 </w:t>
      </w:r>
    </w:p>
    <w:p w:rsidR="00CE7693" w:rsidRPr="001E225F" w:rsidRDefault="00CE7693" w:rsidP="00CE7693">
      <w:pPr>
        <w:pStyle w:val="afff0"/>
        <w:numPr>
          <w:ilvl w:val="0"/>
          <w:numId w:val="51"/>
        </w:numPr>
        <w:autoSpaceDE w:val="0"/>
        <w:autoSpaceDN w:val="0"/>
        <w:adjustRightInd w:val="0"/>
        <w:spacing w:after="0" w:line="240" w:lineRule="auto"/>
        <w:ind w:left="0" w:firstLine="0"/>
        <w:contextualSpacing w:val="0"/>
        <w:jc w:val="both"/>
        <w:rPr>
          <w:rFonts w:ascii="Times New Roman" w:hAnsi="Times New Roman"/>
          <w:color w:val="000000"/>
          <w:sz w:val="20"/>
          <w:szCs w:val="20"/>
        </w:rPr>
      </w:pPr>
      <w:r w:rsidRPr="001E225F">
        <w:rPr>
          <w:rFonts w:ascii="Times New Roman" w:hAnsi="Times New Roman"/>
          <w:color w:val="000000"/>
          <w:sz w:val="20"/>
          <w:szCs w:val="20"/>
        </w:rPr>
        <w:t xml:space="preserve">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 </w:t>
      </w:r>
    </w:p>
    <w:p w:rsidR="00CE7693" w:rsidRPr="001E225F" w:rsidRDefault="00CE7693" w:rsidP="00CE7693">
      <w:pPr>
        <w:pStyle w:val="afff0"/>
        <w:numPr>
          <w:ilvl w:val="0"/>
          <w:numId w:val="51"/>
        </w:numPr>
        <w:autoSpaceDE w:val="0"/>
        <w:autoSpaceDN w:val="0"/>
        <w:adjustRightInd w:val="0"/>
        <w:spacing w:after="0" w:line="240" w:lineRule="auto"/>
        <w:ind w:left="0" w:firstLine="0"/>
        <w:contextualSpacing w:val="0"/>
        <w:jc w:val="both"/>
        <w:rPr>
          <w:rFonts w:ascii="Times New Roman" w:hAnsi="Times New Roman"/>
          <w:color w:val="000000"/>
          <w:sz w:val="20"/>
          <w:szCs w:val="20"/>
        </w:rPr>
      </w:pPr>
      <w:r w:rsidRPr="001E225F">
        <w:rPr>
          <w:rFonts w:ascii="Times New Roman" w:hAnsi="Times New Roman"/>
          <w:color w:val="000000"/>
          <w:sz w:val="20"/>
          <w:szCs w:val="20"/>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 </w:t>
      </w:r>
    </w:p>
    <w:p w:rsidR="00CE7693" w:rsidRPr="001E225F" w:rsidRDefault="00CE7693" w:rsidP="00CE7693">
      <w:pPr>
        <w:pStyle w:val="afff0"/>
        <w:numPr>
          <w:ilvl w:val="0"/>
          <w:numId w:val="51"/>
        </w:numPr>
        <w:autoSpaceDE w:val="0"/>
        <w:autoSpaceDN w:val="0"/>
        <w:adjustRightInd w:val="0"/>
        <w:spacing w:after="0" w:line="240" w:lineRule="auto"/>
        <w:ind w:left="0" w:firstLine="0"/>
        <w:contextualSpacing w:val="0"/>
        <w:jc w:val="both"/>
        <w:rPr>
          <w:rFonts w:ascii="Times New Roman" w:hAnsi="Times New Roman"/>
          <w:color w:val="000000"/>
          <w:sz w:val="20"/>
          <w:szCs w:val="20"/>
        </w:rPr>
      </w:pPr>
      <w:r w:rsidRPr="001E225F">
        <w:rPr>
          <w:rFonts w:ascii="Times New Roman" w:hAnsi="Times New Roman"/>
          <w:color w:val="000000"/>
          <w:sz w:val="20"/>
          <w:szCs w:val="20"/>
        </w:rPr>
        <w:t xml:space="preserve">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 </w:t>
      </w:r>
    </w:p>
    <w:p w:rsidR="00CE7693" w:rsidRPr="001E225F" w:rsidRDefault="00CE7693" w:rsidP="00CE7693">
      <w:pPr>
        <w:pStyle w:val="afff0"/>
        <w:numPr>
          <w:ilvl w:val="0"/>
          <w:numId w:val="51"/>
        </w:numPr>
        <w:autoSpaceDE w:val="0"/>
        <w:autoSpaceDN w:val="0"/>
        <w:adjustRightInd w:val="0"/>
        <w:spacing w:after="0" w:line="240" w:lineRule="auto"/>
        <w:ind w:left="0" w:firstLine="0"/>
        <w:contextualSpacing w:val="0"/>
        <w:jc w:val="both"/>
        <w:rPr>
          <w:rFonts w:ascii="Times New Roman" w:hAnsi="Times New Roman"/>
          <w:color w:val="000000"/>
          <w:sz w:val="20"/>
          <w:szCs w:val="20"/>
        </w:rPr>
      </w:pPr>
      <w:r w:rsidRPr="001E225F">
        <w:rPr>
          <w:rFonts w:ascii="Times New Roman" w:hAnsi="Times New Roman"/>
          <w:color w:val="000000"/>
          <w:sz w:val="20"/>
          <w:szCs w:val="20"/>
        </w:rPr>
        <w:t xml:space="preserve">выпуска школьных печатных изданий, работы школьного телевидения. </w:t>
      </w:r>
    </w:p>
    <w:p w:rsidR="00CE7693" w:rsidRPr="001E225F" w:rsidRDefault="00CE7693" w:rsidP="00CE7693">
      <w:pPr>
        <w:pStyle w:val="afff0"/>
        <w:autoSpaceDE w:val="0"/>
        <w:autoSpaceDN w:val="0"/>
        <w:adjustRightInd w:val="0"/>
        <w:spacing w:after="0" w:line="240" w:lineRule="auto"/>
        <w:ind w:left="0"/>
        <w:jc w:val="both"/>
        <w:rPr>
          <w:rFonts w:ascii="Times New Roman" w:hAnsi="Times New Roman"/>
          <w:color w:val="000000"/>
          <w:sz w:val="20"/>
          <w:szCs w:val="20"/>
        </w:rPr>
      </w:pPr>
      <w:r w:rsidRPr="001E225F">
        <w:rPr>
          <w:rFonts w:ascii="Times New Roman" w:hAnsi="Times New Roman"/>
          <w:color w:val="000000"/>
          <w:sz w:val="20"/>
          <w:szCs w:val="20"/>
        </w:rPr>
        <w:t>Все указанные виды деятельности обеспечиваются расходными материалами.</w:t>
      </w:r>
    </w:p>
    <w:p w:rsidR="00CE7693" w:rsidRPr="001E225F" w:rsidRDefault="00CE7693" w:rsidP="00CE7693">
      <w:pPr>
        <w:autoSpaceDE w:val="0"/>
        <w:autoSpaceDN w:val="0"/>
        <w:adjustRightInd w:val="0"/>
        <w:spacing w:after="0" w:line="240" w:lineRule="auto"/>
        <w:jc w:val="center"/>
        <w:rPr>
          <w:rFonts w:ascii="Times New Roman" w:hAnsi="Times New Roman" w:cs="Times New Roman"/>
          <w:color w:val="000000"/>
          <w:sz w:val="20"/>
          <w:szCs w:val="20"/>
        </w:rPr>
      </w:pPr>
      <w:r w:rsidRPr="001E225F">
        <w:rPr>
          <w:rFonts w:ascii="Times New Roman" w:hAnsi="Times New Roman" w:cs="Times New Roman"/>
          <w:b/>
          <w:bCs/>
          <w:color w:val="000000"/>
          <w:sz w:val="20"/>
          <w:szCs w:val="20"/>
        </w:rPr>
        <w:t>Создание информационно- образовательной среды, соответствующей требованиям ФГОС</w:t>
      </w:r>
    </w:p>
    <w:tbl>
      <w:tblPr>
        <w:tblW w:w="625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
        <w:gridCol w:w="1842"/>
        <w:gridCol w:w="1560"/>
        <w:gridCol w:w="2325"/>
      </w:tblGrid>
      <w:tr w:rsidR="00CE7693" w:rsidRPr="001E225F" w:rsidTr="00CE7693">
        <w:trPr>
          <w:trHeight w:val="663"/>
        </w:trPr>
        <w:tc>
          <w:tcPr>
            <w:tcW w:w="532" w:type="dxa"/>
          </w:tcPr>
          <w:p w:rsidR="00CE7693" w:rsidRPr="001E225F" w:rsidRDefault="00CE7693" w:rsidP="00B17F9C">
            <w:pPr>
              <w:autoSpaceDE w:val="0"/>
              <w:autoSpaceDN w:val="0"/>
              <w:adjustRightInd w:val="0"/>
              <w:spacing w:after="0" w:line="240" w:lineRule="auto"/>
              <w:rPr>
                <w:rFonts w:ascii="Times New Roman" w:hAnsi="Times New Roman" w:cs="Times New Roman"/>
                <w:color w:val="000000"/>
                <w:sz w:val="20"/>
                <w:szCs w:val="20"/>
              </w:rPr>
            </w:pPr>
            <w:r w:rsidRPr="001E225F">
              <w:rPr>
                <w:rFonts w:ascii="Times New Roman" w:hAnsi="Times New Roman" w:cs="Times New Roman"/>
                <w:b/>
                <w:bCs/>
                <w:color w:val="000000"/>
                <w:sz w:val="20"/>
                <w:szCs w:val="20"/>
              </w:rPr>
              <w:t xml:space="preserve">№ </w:t>
            </w:r>
          </w:p>
          <w:p w:rsidR="00CE7693" w:rsidRPr="001E225F" w:rsidRDefault="00CE7693" w:rsidP="00B17F9C">
            <w:pPr>
              <w:autoSpaceDE w:val="0"/>
              <w:autoSpaceDN w:val="0"/>
              <w:adjustRightInd w:val="0"/>
              <w:spacing w:after="0" w:line="240" w:lineRule="auto"/>
              <w:rPr>
                <w:rFonts w:ascii="Times New Roman" w:hAnsi="Times New Roman" w:cs="Times New Roman"/>
                <w:color w:val="000000"/>
                <w:sz w:val="20"/>
                <w:szCs w:val="20"/>
              </w:rPr>
            </w:pPr>
            <w:r w:rsidRPr="001E225F">
              <w:rPr>
                <w:rFonts w:ascii="Times New Roman" w:hAnsi="Times New Roman" w:cs="Times New Roman"/>
                <w:b/>
                <w:bCs/>
                <w:color w:val="000000"/>
                <w:sz w:val="20"/>
                <w:szCs w:val="20"/>
              </w:rPr>
              <w:t xml:space="preserve">п/п </w:t>
            </w:r>
          </w:p>
        </w:tc>
        <w:tc>
          <w:tcPr>
            <w:tcW w:w="1842" w:type="dxa"/>
          </w:tcPr>
          <w:p w:rsidR="00CE7693" w:rsidRPr="001E225F" w:rsidRDefault="00CE7693" w:rsidP="00B17F9C">
            <w:pPr>
              <w:autoSpaceDE w:val="0"/>
              <w:autoSpaceDN w:val="0"/>
              <w:adjustRightInd w:val="0"/>
              <w:spacing w:after="0" w:line="240" w:lineRule="auto"/>
              <w:rPr>
                <w:rFonts w:ascii="Times New Roman" w:hAnsi="Times New Roman" w:cs="Times New Roman"/>
                <w:color w:val="000000"/>
                <w:sz w:val="20"/>
                <w:szCs w:val="20"/>
              </w:rPr>
            </w:pPr>
            <w:r w:rsidRPr="001E225F">
              <w:rPr>
                <w:rFonts w:ascii="Times New Roman" w:hAnsi="Times New Roman" w:cs="Times New Roman"/>
                <w:b/>
                <w:bCs/>
                <w:color w:val="000000"/>
                <w:sz w:val="20"/>
                <w:szCs w:val="20"/>
              </w:rPr>
              <w:t xml:space="preserve">Необходимые средства </w:t>
            </w:r>
          </w:p>
        </w:tc>
        <w:tc>
          <w:tcPr>
            <w:tcW w:w="1560" w:type="dxa"/>
          </w:tcPr>
          <w:p w:rsidR="00CE7693" w:rsidRPr="001E225F" w:rsidRDefault="00CE7693" w:rsidP="00B17F9C">
            <w:pPr>
              <w:autoSpaceDE w:val="0"/>
              <w:autoSpaceDN w:val="0"/>
              <w:adjustRightInd w:val="0"/>
              <w:spacing w:after="0" w:line="240" w:lineRule="auto"/>
              <w:rPr>
                <w:rFonts w:ascii="Times New Roman" w:hAnsi="Times New Roman" w:cs="Times New Roman"/>
                <w:color w:val="000000"/>
                <w:sz w:val="20"/>
                <w:szCs w:val="20"/>
              </w:rPr>
            </w:pPr>
            <w:r w:rsidRPr="001E225F">
              <w:rPr>
                <w:rFonts w:ascii="Times New Roman" w:hAnsi="Times New Roman" w:cs="Times New Roman"/>
                <w:b/>
                <w:bCs/>
                <w:color w:val="000000"/>
                <w:sz w:val="20"/>
                <w:szCs w:val="20"/>
              </w:rPr>
              <w:t xml:space="preserve">Необходимое количество средств/ имеющееся в наличии </w:t>
            </w:r>
          </w:p>
        </w:tc>
        <w:tc>
          <w:tcPr>
            <w:tcW w:w="2325" w:type="dxa"/>
          </w:tcPr>
          <w:p w:rsidR="00CE7693" w:rsidRPr="001E225F" w:rsidRDefault="00CE7693" w:rsidP="00B17F9C">
            <w:pPr>
              <w:autoSpaceDE w:val="0"/>
              <w:autoSpaceDN w:val="0"/>
              <w:adjustRightInd w:val="0"/>
              <w:spacing w:after="0" w:line="240" w:lineRule="auto"/>
              <w:rPr>
                <w:rFonts w:ascii="Times New Roman" w:hAnsi="Times New Roman" w:cs="Times New Roman"/>
                <w:color w:val="000000"/>
                <w:sz w:val="20"/>
                <w:szCs w:val="20"/>
              </w:rPr>
            </w:pPr>
            <w:r w:rsidRPr="001E225F">
              <w:rPr>
                <w:rFonts w:ascii="Times New Roman" w:hAnsi="Times New Roman" w:cs="Times New Roman"/>
                <w:b/>
                <w:bCs/>
                <w:color w:val="000000"/>
                <w:sz w:val="20"/>
                <w:szCs w:val="20"/>
              </w:rPr>
              <w:t xml:space="preserve">Сроки создания условий в соответствии с требованиями ФГОС </w:t>
            </w:r>
          </w:p>
        </w:tc>
      </w:tr>
      <w:tr w:rsidR="00CE7693" w:rsidRPr="001E225F" w:rsidTr="00CE7693">
        <w:trPr>
          <w:trHeight w:val="109"/>
        </w:trPr>
        <w:tc>
          <w:tcPr>
            <w:tcW w:w="532" w:type="dxa"/>
          </w:tcPr>
          <w:p w:rsidR="00CE7693" w:rsidRPr="001E225F" w:rsidRDefault="00CE7693" w:rsidP="00B17F9C">
            <w:pPr>
              <w:autoSpaceDE w:val="0"/>
              <w:autoSpaceDN w:val="0"/>
              <w:adjustRightInd w:val="0"/>
              <w:spacing w:after="0" w:line="240" w:lineRule="auto"/>
              <w:rPr>
                <w:rFonts w:ascii="Times New Roman" w:hAnsi="Times New Roman" w:cs="Times New Roman"/>
                <w:color w:val="000000"/>
                <w:sz w:val="20"/>
                <w:szCs w:val="20"/>
              </w:rPr>
            </w:pPr>
            <w:r w:rsidRPr="001E225F">
              <w:rPr>
                <w:rFonts w:ascii="Times New Roman" w:hAnsi="Times New Roman" w:cs="Times New Roman"/>
                <w:color w:val="000000"/>
                <w:sz w:val="20"/>
                <w:szCs w:val="20"/>
              </w:rPr>
              <w:t xml:space="preserve">I </w:t>
            </w:r>
          </w:p>
        </w:tc>
        <w:tc>
          <w:tcPr>
            <w:tcW w:w="1842" w:type="dxa"/>
          </w:tcPr>
          <w:p w:rsidR="00CE7693" w:rsidRPr="001E225F" w:rsidRDefault="00CE7693" w:rsidP="00B17F9C">
            <w:pPr>
              <w:autoSpaceDE w:val="0"/>
              <w:autoSpaceDN w:val="0"/>
              <w:adjustRightInd w:val="0"/>
              <w:spacing w:after="0" w:line="240" w:lineRule="auto"/>
              <w:rPr>
                <w:rFonts w:ascii="Times New Roman" w:hAnsi="Times New Roman" w:cs="Times New Roman"/>
                <w:color w:val="000000"/>
                <w:sz w:val="20"/>
                <w:szCs w:val="20"/>
              </w:rPr>
            </w:pPr>
            <w:r w:rsidRPr="001E225F">
              <w:rPr>
                <w:rFonts w:ascii="Times New Roman" w:hAnsi="Times New Roman" w:cs="Times New Roman"/>
                <w:color w:val="000000"/>
                <w:sz w:val="20"/>
                <w:szCs w:val="20"/>
              </w:rPr>
              <w:t>Технические средства печати и сканирования</w:t>
            </w:r>
          </w:p>
        </w:tc>
        <w:tc>
          <w:tcPr>
            <w:tcW w:w="1560" w:type="dxa"/>
          </w:tcPr>
          <w:p w:rsidR="00CE7693" w:rsidRPr="001E225F" w:rsidRDefault="00CE7693" w:rsidP="00B17F9C">
            <w:pPr>
              <w:autoSpaceDE w:val="0"/>
              <w:autoSpaceDN w:val="0"/>
              <w:adjustRightInd w:val="0"/>
              <w:spacing w:after="0" w:line="240" w:lineRule="auto"/>
              <w:rPr>
                <w:rFonts w:ascii="Times New Roman" w:hAnsi="Times New Roman" w:cs="Times New Roman"/>
                <w:color w:val="000000"/>
                <w:sz w:val="20"/>
                <w:szCs w:val="20"/>
              </w:rPr>
            </w:pPr>
            <w:r w:rsidRPr="001E225F">
              <w:rPr>
                <w:rFonts w:ascii="Times New Roman" w:hAnsi="Times New Roman" w:cs="Times New Roman"/>
                <w:color w:val="000000"/>
                <w:sz w:val="20"/>
                <w:szCs w:val="20"/>
              </w:rPr>
              <w:t xml:space="preserve">16/8 </w:t>
            </w:r>
          </w:p>
        </w:tc>
        <w:tc>
          <w:tcPr>
            <w:tcW w:w="2325" w:type="dxa"/>
          </w:tcPr>
          <w:p w:rsidR="00CE7693" w:rsidRPr="001E225F" w:rsidRDefault="00CE7693" w:rsidP="00CE7693">
            <w:pPr>
              <w:autoSpaceDE w:val="0"/>
              <w:autoSpaceDN w:val="0"/>
              <w:adjustRightInd w:val="0"/>
              <w:spacing w:after="0" w:line="240" w:lineRule="auto"/>
              <w:rPr>
                <w:rFonts w:ascii="Times New Roman" w:hAnsi="Times New Roman" w:cs="Times New Roman"/>
                <w:color w:val="000000"/>
                <w:sz w:val="20"/>
                <w:szCs w:val="20"/>
              </w:rPr>
            </w:pPr>
            <w:r w:rsidRPr="001E225F">
              <w:rPr>
                <w:rFonts w:ascii="Times New Roman" w:hAnsi="Times New Roman" w:cs="Times New Roman"/>
                <w:color w:val="000000"/>
                <w:sz w:val="20"/>
                <w:szCs w:val="20"/>
              </w:rPr>
              <w:t>202</w:t>
            </w:r>
            <w:r>
              <w:rPr>
                <w:rFonts w:ascii="Times New Roman" w:hAnsi="Times New Roman" w:cs="Times New Roman"/>
                <w:color w:val="000000"/>
                <w:sz w:val="20"/>
                <w:szCs w:val="20"/>
              </w:rPr>
              <w:t>2</w:t>
            </w:r>
            <w:r w:rsidRPr="001E225F">
              <w:rPr>
                <w:rFonts w:ascii="Times New Roman" w:hAnsi="Times New Roman" w:cs="Times New Roman"/>
                <w:color w:val="000000"/>
                <w:sz w:val="20"/>
                <w:szCs w:val="20"/>
              </w:rPr>
              <w:t>-202</w:t>
            </w:r>
            <w:r>
              <w:rPr>
                <w:rFonts w:ascii="Times New Roman" w:hAnsi="Times New Roman" w:cs="Times New Roman"/>
                <w:color w:val="000000"/>
                <w:sz w:val="20"/>
                <w:szCs w:val="20"/>
              </w:rPr>
              <w:t>7</w:t>
            </w:r>
            <w:r w:rsidRPr="001E225F">
              <w:rPr>
                <w:rFonts w:ascii="Times New Roman" w:hAnsi="Times New Roman" w:cs="Times New Roman"/>
                <w:color w:val="000000"/>
                <w:sz w:val="20"/>
                <w:szCs w:val="20"/>
              </w:rPr>
              <w:t xml:space="preserve"> годы </w:t>
            </w:r>
          </w:p>
        </w:tc>
      </w:tr>
      <w:tr w:rsidR="00CE7693" w:rsidRPr="001E225F" w:rsidTr="00CE7693">
        <w:trPr>
          <w:trHeight w:val="109"/>
        </w:trPr>
        <w:tc>
          <w:tcPr>
            <w:tcW w:w="532" w:type="dxa"/>
          </w:tcPr>
          <w:p w:rsidR="00CE7693" w:rsidRPr="001E225F" w:rsidRDefault="00CE7693" w:rsidP="00B17F9C">
            <w:pPr>
              <w:autoSpaceDE w:val="0"/>
              <w:autoSpaceDN w:val="0"/>
              <w:adjustRightInd w:val="0"/>
              <w:spacing w:after="0" w:line="240" w:lineRule="auto"/>
              <w:rPr>
                <w:rFonts w:ascii="Times New Roman" w:hAnsi="Times New Roman" w:cs="Times New Roman"/>
                <w:color w:val="000000"/>
                <w:sz w:val="20"/>
                <w:szCs w:val="20"/>
              </w:rPr>
            </w:pPr>
            <w:r w:rsidRPr="001E225F">
              <w:rPr>
                <w:rFonts w:ascii="Times New Roman" w:hAnsi="Times New Roman" w:cs="Times New Roman"/>
                <w:color w:val="000000"/>
                <w:sz w:val="20"/>
                <w:szCs w:val="20"/>
              </w:rPr>
              <w:t xml:space="preserve">II </w:t>
            </w:r>
          </w:p>
        </w:tc>
        <w:tc>
          <w:tcPr>
            <w:tcW w:w="1842" w:type="dxa"/>
          </w:tcPr>
          <w:p w:rsidR="00CE7693" w:rsidRPr="001E225F" w:rsidRDefault="00CE7693" w:rsidP="00B17F9C">
            <w:pPr>
              <w:autoSpaceDE w:val="0"/>
              <w:autoSpaceDN w:val="0"/>
              <w:adjustRightInd w:val="0"/>
              <w:spacing w:after="0" w:line="240" w:lineRule="auto"/>
              <w:rPr>
                <w:rFonts w:ascii="Times New Roman" w:hAnsi="Times New Roman" w:cs="Times New Roman"/>
                <w:color w:val="000000"/>
                <w:sz w:val="20"/>
                <w:szCs w:val="20"/>
              </w:rPr>
            </w:pPr>
            <w:r w:rsidRPr="001E225F">
              <w:rPr>
                <w:rFonts w:ascii="Times New Roman" w:hAnsi="Times New Roman" w:cs="Times New Roman"/>
                <w:color w:val="000000"/>
                <w:sz w:val="20"/>
                <w:szCs w:val="20"/>
              </w:rPr>
              <w:t xml:space="preserve">Программные инструменты </w:t>
            </w:r>
          </w:p>
        </w:tc>
        <w:tc>
          <w:tcPr>
            <w:tcW w:w="1560" w:type="dxa"/>
          </w:tcPr>
          <w:p w:rsidR="00CE7693" w:rsidRPr="001E225F" w:rsidRDefault="00CE7693" w:rsidP="00B17F9C">
            <w:pPr>
              <w:autoSpaceDE w:val="0"/>
              <w:autoSpaceDN w:val="0"/>
              <w:adjustRightInd w:val="0"/>
              <w:spacing w:after="0" w:line="240" w:lineRule="auto"/>
              <w:rPr>
                <w:rFonts w:ascii="Times New Roman" w:hAnsi="Times New Roman" w:cs="Times New Roman"/>
                <w:color w:val="000000"/>
                <w:sz w:val="20"/>
                <w:szCs w:val="20"/>
              </w:rPr>
            </w:pPr>
            <w:r w:rsidRPr="001E225F">
              <w:rPr>
                <w:rFonts w:ascii="Times New Roman" w:hAnsi="Times New Roman" w:cs="Times New Roman"/>
                <w:color w:val="000000"/>
                <w:sz w:val="20"/>
                <w:szCs w:val="20"/>
              </w:rPr>
              <w:t xml:space="preserve">16/8 </w:t>
            </w:r>
          </w:p>
        </w:tc>
        <w:tc>
          <w:tcPr>
            <w:tcW w:w="2325" w:type="dxa"/>
          </w:tcPr>
          <w:p w:rsidR="00CE7693" w:rsidRPr="001E225F" w:rsidRDefault="00CE7693" w:rsidP="00CE7693">
            <w:pPr>
              <w:autoSpaceDE w:val="0"/>
              <w:autoSpaceDN w:val="0"/>
              <w:adjustRightInd w:val="0"/>
              <w:spacing w:after="0" w:line="240" w:lineRule="auto"/>
              <w:rPr>
                <w:rFonts w:ascii="Times New Roman" w:hAnsi="Times New Roman" w:cs="Times New Roman"/>
                <w:color w:val="000000"/>
                <w:sz w:val="20"/>
                <w:szCs w:val="20"/>
              </w:rPr>
            </w:pPr>
            <w:r w:rsidRPr="001E225F">
              <w:rPr>
                <w:rFonts w:ascii="Times New Roman" w:hAnsi="Times New Roman" w:cs="Times New Roman"/>
                <w:color w:val="000000"/>
                <w:sz w:val="20"/>
                <w:szCs w:val="20"/>
              </w:rPr>
              <w:t>202</w:t>
            </w:r>
            <w:r>
              <w:rPr>
                <w:rFonts w:ascii="Times New Roman" w:hAnsi="Times New Roman" w:cs="Times New Roman"/>
                <w:color w:val="000000"/>
                <w:sz w:val="20"/>
                <w:szCs w:val="20"/>
              </w:rPr>
              <w:t>2</w:t>
            </w:r>
            <w:r w:rsidRPr="001E225F">
              <w:rPr>
                <w:rFonts w:ascii="Times New Roman" w:hAnsi="Times New Roman" w:cs="Times New Roman"/>
                <w:color w:val="000000"/>
                <w:sz w:val="20"/>
                <w:szCs w:val="20"/>
              </w:rPr>
              <w:t>-202</w:t>
            </w:r>
            <w:r>
              <w:rPr>
                <w:rFonts w:ascii="Times New Roman" w:hAnsi="Times New Roman" w:cs="Times New Roman"/>
                <w:color w:val="000000"/>
                <w:sz w:val="20"/>
                <w:szCs w:val="20"/>
              </w:rPr>
              <w:t>7</w:t>
            </w:r>
            <w:r w:rsidRPr="001E225F">
              <w:rPr>
                <w:rFonts w:ascii="Times New Roman" w:hAnsi="Times New Roman" w:cs="Times New Roman"/>
                <w:color w:val="000000"/>
                <w:sz w:val="20"/>
                <w:szCs w:val="20"/>
              </w:rPr>
              <w:t xml:space="preserve"> годы </w:t>
            </w:r>
          </w:p>
        </w:tc>
      </w:tr>
      <w:tr w:rsidR="00CE7693" w:rsidRPr="001E225F" w:rsidTr="00CE7693">
        <w:trPr>
          <w:trHeight w:val="1219"/>
        </w:trPr>
        <w:tc>
          <w:tcPr>
            <w:tcW w:w="532" w:type="dxa"/>
          </w:tcPr>
          <w:p w:rsidR="00CE7693" w:rsidRPr="001E225F" w:rsidRDefault="00CE7693" w:rsidP="00B17F9C">
            <w:pPr>
              <w:autoSpaceDE w:val="0"/>
              <w:autoSpaceDN w:val="0"/>
              <w:adjustRightInd w:val="0"/>
              <w:spacing w:after="0" w:line="240" w:lineRule="auto"/>
              <w:rPr>
                <w:rFonts w:ascii="Times New Roman" w:hAnsi="Times New Roman" w:cs="Times New Roman"/>
                <w:color w:val="000000"/>
                <w:sz w:val="20"/>
                <w:szCs w:val="20"/>
              </w:rPr>
            </w:pPr>
            <w:r w:rsidRPr="001E225F">
              <w:rPr>
                <w:rFonts w:ascii="Times New Roman" w:hAnsi="Times New Roman" w:cs="Times New Roman"/>
                <w:color w:val="000000"/>
                <w:sz w:val="20"/>
                <w:szCs w:val="20"/>
              </w:rPr>
              <w:lastRenderedPageBreak/>
              <w:t xml:space="preserve">III </w:t>
            </w:r>
          </w:p>
        </w:tc>
        <w:tc>
          <w:tcPr>
            <w:tcW w:w="1842" w:type="dxa"/>
          </w:tcPr>
          <w:p w:rsidR="00CE7693" w:rsidRPr="001E225F" w:rsidRDefault="00CE7693" w:rsidP="00B17F9C">
            <w:pPr>
              <w:autoSpaceDE w:val="0"/>
              <w:autoSpaceDN w:val="0"/>
              <w:adjustRightInd w:val="0"/>
              <w:spacing w:after="0" w:line="240" w:lineRule="auto"/>
              <w:rPr>
                <w:rFonts w:ascii="Times New Roman" w:hAnsi="Times New Roman" w:cs="Times New Roman"/>
                <w:color w:val="000000"/>
                <w:sz w:val="20"/>
                <w:szCs w:val="20"/>
              </w:rPr>
            </w:pPr>
            <w:r w:rsidRPr="001E225F">
              <w:rPr>
                <w:rFonts w:ascii="Times New Roman" w:hAnsi="Times New Roman" w:cs="Times New Roman"/>
                <w:color w:val="000000"/>
                <w:sz w:val="20"/>
                <w:szCs w:val="20"/>
              </w:rPr>
              <w:t xml:space="preserve">Обеспечение технической, методической и организационной поддержки </w:t>
            </w:r>
          </w:p>
        </w:tc>
        <w:tc>
          <w:tcPr>
            <w:tcW w:w="1560" w:type="dxa"/>
          </w:tcPr>
          <w:p w:rsidR="00CE7693" w:rsidRPr="001E225F" w:rsidRDefault="00CE7693" w:rsidP="00B17F9C">
            <w:pPr>
              <w:autoSpaceDE w:val="0"/>
              <w:autoSpaceDN w:val="0"/>
              <w:adjustRightInd w:val="0"/>
              <w:spacing w:after="0" w:line="240" w:lineRule="auto"/>
              <w:rPr>
                <w:rFonts w:ascii="Times New Roman" w:hAnsi="Times New Roman" w:cs="Times New Roman"/>
                <w:color w:val="000000"/>
                <w:sz w:val="20"/>
                <w:szCs w:val="20"/>
              </w:rPr>
            </w:pPr>
            <w:r w:rsidRPr="001E225F">
              <w:rPr>
                <w:rFonts w:ascii="Times New Roman" w:hAnsi="Times New Roman" w:cs="Times New Roman"/>
                <w:color w:val="000000"/>
                <w:sz w:val="20"/>
                <w:szCs w:val="20"/>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p>
        </w:tc>
        <w:tc>
          <w:tcPr>
            <w:tcW w:w="2325" w:type="dxa"/>
          </w:tcPr>
          <w:p w:rsidR="00CE7693" w:rsidRPr="001E225F" w:rsidRDefault="00CE7693" w:rsidP="00B17F9C">
            <w:pPr>
              <w:autoSpaceDE w:val="0"/>
              <w:autoSpaceDN w:val="0"/>
              <w:adjustRightInd w:val="0"/>
              <w:spacing w:after="0" w:line="240" w:lineRule="auto"/>
              <w:rPr>
                <w:rFonts w:ascii="Times New Roman" w:hAnsi="Times New Roman" w:cs="Times New Roman"/>
                <w:color w:val="000000"/>
                <w:sz w:val="20"/>
                <w:szCs w:val="20"/>
              </w:rPr>
            </w:pPr>
            <w:r w:rsidRPr="001E225F">
              <w:rPr>
                <w:rFonts w:ascii="Times New Roman" w:hAnsi="Times New Roman" w:cs="Times New Roman"/>
                <w:color w:val="000000"/>
                <w:sz w:val="20"/>
                <w:szCs w:val="20"/>
              </w:rPr>
              <w:t xml:space="preserve">В наличии </w:t>
            </w:r>
          </w:p>
        </w:tc>
      </w:tr>
      <w:tr w:rsidR="00CE7693" w:rsidRPr="001E225F" w:rsidTr="00CE7693">
        <w:trPr>
          <w:trHeight w:val="390"/>
        </w:trPr>
        <w:tc>
          <w:tcPr>
            <w:tcW w:w="532" w:type="dxa"/>
          </w:tcPr>
          <w:p w:rsidR="00CE7693" w:rsidRPr="001E225F" w:rsidRDefault="00CE7693" w:rsidP="00B17F9C">
            <w:pPr>
              <w:autoSpaceDE w:val="0"/>
              <w:autoSpaceDN w:val="0"/>
              <w:adjustRightInd w:val="0"/>
              <w:spacing w:after="0" w:line="240" w:lineRule="auto"/>
              <w:rPr>
                <w:rFonts w:ascii="Times New Roman" w:hAnsi="Times New Roman" w:cs="Times New Roman"/>
                <w:color w:val="000000"/>
                <w:sz w:val="20"/>
                <w:szCs w:val="20"/>
              </w:rPr>
            </w:pPr>
            <w:r w:rsidRPr="001E225F">
              <w:rPr>
                <w:rFonts w:ascii="Times New Roman" w:hAnsi="Times New Roman" w:cs="Times New Roman"/>
                <w:color w:val="000000"/>
                <w:sz w:val="20"/>
                <w:szCs w:val="20"/>
              </w:rPr>
              <w:t xml:space="preserve">IV </w:t>
            </w:r>
          </w:p>
        </w:tc>
        <w:tc>
          <w:tcPr>
            <w:tcW w:w="1842" w:type="dxa"/>
          </w:tcPr>
          <w:p w:rsidR="00CE7693" w:rsidRPr="001E225F" w:rsidRDefault="00CE7693" w:rsidP="00B17F9C">
            <w:pPr>
              <w:autoSpaceDE w:val="0"/>
              <w:autoSpaceDN w:val="0"/>
              <w:adjustRightInd w:val="0"/>
              <w:spacing w:after="0" w:line="240" w:lineRule="auto"/>
              <w:rPr>
                <w:rFonts w:ascii="Times New Roman" w:hAnsi="Times New Roman" w:cs="Times New Roman"/>
                <w:color w:val="000000"/>
                <w:sz w:val="20"/>
                <w:szCs w:val="20"/>
              </w:rPr>
            </w:pPr>
            <w:r w:rsidRPr="001E225F">
              <w:rPr>
                <w:rFonts w:ascii="Times New Roman" w:hAnsi="Times New Roman" w:cs="Times New Roman"/>
                <w:color w:val="000000"/>
                <w:sz w:val="20"/>
                <w:szCs w:val="20"/>
              </w:rPr>
              <w:t xml:space="preserve">Отображение образовательного процесса в информационной среде </w:t>
            </w:r>
          </w:p>
        </w:tc>
        <w:tc>
          <w:tcPr>
            <w:tcW w:w="1560" w:type="dxa"/>
          </w:tcPr>
          <w:p w:rsidR="00CE7693" w:rsidRPr="001E225F" w:rsidRDefault="00CE7693" w:rsidP="00B17F9C">
            <w:pPr>
              <w:autoSpaceDE w:val="0"/>
              <w:autoSpaceDN w:val="0"/>
              <w:adjustRightInd w:val="0"/>
              <w:spacing w:after="0" w:line="240" w:lineRule="auto"/>
              <w:rPr>
                <w:rFonts w:ascii="Times New Roman" w:hAnsi="Times New Roman" w:cs="Times New Roman"/>
                <w:color w:val="000000"/>
                <w:sz w:val="20"/>
                <w:szCs w:val="20"/>
              </w:rPr>
            </w:pPr>
            <w:r w:rsidRPr="001E225F">
              <w:rPr>
                <w:rFonts w:ascii="Times New Roman" w:hAnsi="Times New Roman" w:cs="Times New Roman"/>
                <w:color w:val="000000"/>
                <w:sz w:val="20"/>
                <w:szCs w:val="20"/>
              </w:rPr>
              <w:t xml:space="preserve">Сайт школы, система «Электронное образование» </w:t>
            </w:r>
          </w:p>
        </w:tc>
        <w:tc>
          <w:tcPr>
            <w:tcW w:w="2325" w:type="dxa"/>
          </w:tcPr>
          <w:p w:rsidR="00CE7693" w:rsidRPr="001E225F" w:rsidRDefault="00CE7693" w:rsidP="00B17F9C">
            <w:pPr>
              <w:autoSpaceDE w:val="0"/>
              <w:autoSpaceDN w:val="0"/>
              <w:adjustRightInd w:val="0"/>
              <w:spacing w:after="0" w:line="240" w:lineRule="auto"/>
              <w:rPr>
                <w:rFonts w:ascii="Times New Roman" w:hAnsi="Times New Roman" w:cs="Times New Roman"/>
                <w:color w:val="000000"/>
                <w:sz w:val="20"/>
                <w:szCs w:val="20"/>
              </w:rPr>
            </w:pPr>
            <w:r w:rsidRPr="001E225F">
              <w:rPr>
                <w:rFonts w:ascii="Times New Roman" w:hAnsi="Times New Roman" w:cs="Times New Roman"/>
                <w:color w:val="000000"/>
                <w:sz w:val="20"/>
                <w:szCs w:val="20"/>
              </w:rPr>
              <w:t xml:space="preserve">Действует </w:t>
            </w:r>
          </w:p>
        </w:tc>
      </w:tr>
      <w:tr w:rsidR="00CE7693" w:rsidRPr="001E225F" w:rsidTr="00CE7693">
        <w:trPr>
          <w:trHeight w:val="391"/>
        </w:trPr>
        <w:tc>
          <w:tcPr>
            <w:tcW w:w="532" w:type="dxa"/>
          </w:tcPr>
          <w:p w:rsidR="00CE7693" w:rsidRPr="001E225F" w:rsidRDefault="00CE7693" w:rsidP="00B17F9C">
            <w:pPr>
              <w:autoSpaceDE w:val="0"/>
              <w:autoSpaceDN w:val="0"/>
              <w:adjustRightInd w:val="0"/>
              <w:spacing w:after="0" w:line="240" w:lineRule="auto"/>
              <w:rPr>
                <w:rFonts w:ascii="Times New Roman" w:hAnsi="Times New Roman" w:cs="Times New Roman"/>
                <w:color w:val="000000"/>
                <w:sz w:val="20"/>
                <w:szCs w:val="20"/>
              </w:rPr>
            </w:pPr>
            <w:r w:rsidRPr="001E225F">
              <w:rPr>
                <w:rFonts w:ascii="Times New Roman" w:hAnsi="Times New Roman" w:cs="Times New Roman"/>
                <w:color w:val="000000"/>
                <w:sz w:val="20"/>
                <w:szCs w:val="20"/>
              </w:rPr>
              <w:t xml:space="preserve">V </w:t>
            </w:r>
          </w:p>
        </w:tc>
        <w:tc>
          <w:tcPr>
            <w:tcW w:w="1842" w:type="dxa"/>
          </w:tcPr>
          <w:p w:rsidR="00CE7693" w:rsidRPr="001E225F" w:rsidRDefault="00CE7693" w:rsidP="00B17F9C">
            <w:pPr>
              <w:autoSpaceDE w:val="0"/>
              <w:autoSpaceDN w:val="0"/>
              <w:adjustRightInd w:val="0"/>
              <w:spacing w:after="0" w:line="240" w:lineRule="auto"/>
              <w:rPr>
                <w:rFonts w:ascii="Times New Roman" w:hAnsi="Times New Roman" w:cs="Times New Roman"/>
                <w:color w:val="000000"/>
                <w:sz w:val="20"/>
                <w:szCs w:val="20"/>
              </w:rPr>
            </w:pPr>
            <w:r w:rsidRPr="001E225F">
              <w:rPr>
                <w:rFonts w:ascii="Times New Roman" w:hAnsi="Times New Roman" w:cs="Times New Roman"/>
                <w:color w:val="000000"/>
                <w:sz w:val="20"/>
                <w:szCs w:val="20"/>
              </w:rPr>
              <w:t xml:space="preserve">Компоненты на бумажных носителях </w:t>
            </w:r>
          </w:p>
        </w:tc>
        <w:tc>
          <w:tcPr>
            <w:tcW w:w="1560" w:type="dxa"/>
          </w:tcPr>
          <w:p w:rsidR="00CE7693" w:rsidRPr="001E225F" w:rsidRDefault="00CE7693" w:rsidP="00B17F9C">
            <w:pPr>
              <w:autoSpaceDE w:val="0"/>
              <w:autoSpaceDN w:val="0"/>
              <w:adjustRightInd w:val="0"/>
              <w:spacing w:after="0" w:line="240" w:lineRule="auto"/>
              <w:rPr>
                <w:rFonts w:ascii="Times New Roman" w:hAnsi="Times New Roman" w:cs="Times New Roman"/>
                <w:color w:val="000000"/>
                <w:sz w:val="20"/>
                <w:szCs w:val="20"/>
              </w:rPr>
            </w:pPr>
            <w:r w:rsidRPr="001E225F">
              <w:rPr>
                <w:rFonts w:ascii="Times New Roman" w:hAnsi="Times New Roman" w:cs="Times New Roman"/>
                <w:color w:val="000000"/>
                <w:sz w:val="20"/>
                <w:szCs w:val="20"/>
              </w:rPr>
              <w:t>учебники (органайзеры)</w:t>
            </w:r>
          </w:p>
        </w:tc>
        <w:tc>
          <w:tcPr>
            <w:tcW w:w="2325" w:type="dxa"/>
          </w:tcPr>
          <w:p w:rsidR="00CE7693" w:rsidRPr="001E225F" w:rsidRDefault="00CE7693" w:rsidP="00B17F9C">
            <w:pPr>
              <w:autoSpaceDE w:val="0"/>
              <w:autoSpaceDN w:val="0"/>
              <w:adjustRightInd w:val="0"/>
              <w:spacing w:after="0" w:line="240" w:lineRule="auto"/>
              <w:rPr>
                <w:rFonts w:ascii="Times New Roman" w:hAnsi="Times New Roman" w:cs="Times New Roman"/>
                <w:color w:val="000000"/>
                <w:sz w:val="20"/>
                <w:szCs w:val="20"/>
              </w:rPr>
            </w:pPr>
            <w:r w:rsidRPr="001E225F">
              <w:rPr>
                <w:rFonts w:ascii="Times New Roman" w:hAnsi="Times New Roman" w:cs="Times New Roman"/>
                <w:color w:val="000000"/>
                <w:sz w:val="20"/>
                <w:szCs w:val="20"/>
              </w:rPr>
              <w:t xml:space="preserve">В наличии </w:t>
            </w:r>
          </w:p>
        </w:tc>
      </w:tr>
      <w:tr w:rsidR="00CE7693" w:rsidRPr="001E225F" w:rsidTr="00CE7693">
        <w:trPr>
          <w:trHeight w:val="667"/>
        </w:trPr>
        <w:tc>
          <w:tcPr>
            <w:tcW w:w="532" w:type="dxa"/>
          </w:tcPr>
          <w:p w:rsidR="00CE7693" w:rsidRPr="001E225F" w:rsidRDefault="00CE7693" w:rsidP="00B17F9C">
            <w:pPr>
              <w:autoSpaceDE w:val="0"/>
              <w:autoSpaceDN w:val="0"/>
              <w:adjustRightInd w:val="0"/>
              <w:spacing w:after="0" w:line="240" w:lineRule="auto"/>
              <w:rPr>
                <w:rFonts w:ascii="Times New Roman" w:hAnsi="Times New Roman" w:cs="Times New Roman"/>
                <w:color w:val="000000"/>
                <w:sz w:val="20"/>
                <w:szCs w:val="20"/>
              </w:rPr>
            </w:pPr>
            <w:r w:rsidRPr="001E225F">
              <w:rPr>
                <w:rFonts w:ascii="Times New Roman" w:hAnsi="Times New Roman" w:cs="Times New Roman"/>
                <w:color w:val="000000"/>
                <w:sz w:val="20"/>
                <w:szCs w:val="20"/>
              </w:rPr>
              <w:t xml:space="preserve">VI </w:t>
            </w:r>
          </w:p>
        </w:tc>
        <w:tc>
          <w:tcPr>
            <w:tcW w:w="1842" w:type="dxa"/>
          </w:tcPr>
          <w:p w:rsidR="00CE7693" w:rsidRPr="001E225F" w:rsidRDefault="00CE7693" w:rsidP="00B17F9C">
            <w:pPr>
              <w:autoSpaceDE w:val="0"/>
              <w:autoSpaceDN w:val="0"/>
              <w:adjustRightInd w:val="0"/>
              <w:spacing w:after="0" w:line="240" w:lineRule="auto"/>
              <w:rPr>
                <w:rFonts w:ascii="Times New Roman" w:hAnsi="Times New Roman" w:cs="Times New Roman"/>
                <w:color w:val="000000"/>
                <w:sz w:val="20"/>
                <w:szCs w:val="20"/>
              </w:rPr>
            </w:pPr>
            <w:r w:rsidRPr="001E225F">
              <w:rPr>
                <w:rFonts w:ascii="Times New Roman" w:hAnsi="Times New Roman" w:cs="Times New Roman"/>
                <w:color w:val="000000"/>
                <w:sz w:val="20"/>
                <w:szCs w:val="20"/>
              </w:rPr>
              <w:t xml:space="preserve">Компоненты на CD и DVD </w:t>
            </w:r>
          </w:p>
        </w:tc>
        <w:tc>
          <w:tcPr>
            <w:tcW w:w="1560" w:type="dxa"/>
          </w:tcPr>
          <w:p w:rsidR="00CE7693" w:rsidRPr="001E225F" w:rsidRDefault="00CE7693" w:rsidP="00B17F9C">
            <w:pPr>
              <w:autoSpaceDE w:val="0"/>
              <w:autoSpaceDN w:val="0"/>
              <w:adjustRightInd w:val="0"/>
              <w:spacing w:after="0" w:line="240" w:lineRule="auto"/>
              <w:rPr>
                <w:rFonts w:ascii="Times New Roman" w:hAnsi="Times New Roman" w:cs="Times New Roman"/>
                <w:color w:val="000000"/>
                <w:sz w:val="20"/>
                <w:szCs w:val="20"/>
              </w:rPr>
            </w:pPr>
            <w:r w:rsidRPr="001E225F">
              <w:rPr>
                <w:rFonts w:ascii="Times New Roman" w:hAnsi="Times New Roman" w:cs="Times New Roman"/>
                <w:color w:val="000000"/>
                <w:sz w:val="20"/>
                <w:szCs w:val="20"/>
              </w:rPr>
              <w:t xml:space="preserve">электронные приложения к учебникам; электронные наглядные пособия; электронные тренажеры; электронные практикумы </w:t>
            </w:r>
          </w:p>
        </w:tc>
        <w:tc>
          <w:tcPr>
            <w:tcW w:w="2325" w:type="dxa"/>
          </w:tcPr>
          <w:p w:rsidR="00CE7693" w:rsidRPr="001E225F" w:rsidRDefault="00CE7693" w:rsidP="00B17F9C">
            <w:pPr>
              <w:autoSpaceDE w:val="0"/>
              <w:autoSpaceDN w:val="0"/>
              <w:adjustRightInd w:val="0"/>
              <w:spacing w:after="0" w:line="240" w:lineRule="auto"/>
              <w:rPr>
                <w:rFonts w:ascii="Times New Roman" w:hAnsi="Times New Roman" w:cs="Times New Roman"/>
                <w:color w:val="000000"/>
                <w:sz w:val="20"/>
                <w:szCs w:val="20"/>
              </w:rPr>
            </w:pPr>
            <w:r w:rsidRPr="001E225F">
              <w:rPr>
                <w:rFonts w:ascii="Times New Roman" w:hAnsi="Times New Roman" w:cs="Times New Roman"/>
                <w:color w:val="000000"/>
                <w:sz w:val="20"/>
                <w:szCs w:val="20"/>
              </w:rPr>
              <w:t xml:space="preserve">В наличии </w:t>
            </w:r>
          </w:p>
        </w:tc>
      </w:tr>
    </w:tbl>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b/>
          <w:bCs/>
          <w:color w:val="000000"/>
          <w:sz w:val="20"/>
          <w:szCs w:val="20"/>
        </w:rPr>
      </w:pPr>
    </w:p>
    <w:p w:rsidR="00CE7693" w:rsidRPr="001E225F" w:rsidRDefault="00CE7693" w:rsidP="00CE7693">
      <w:pPr>
        <w:autoSpaceDE w:val="0"/>
        <w:autoSpaceDN w:val="0"/>
        <w:adjustRightInd w:val="0"/>
        <w:spacing w:after="0" w:line="240" w:lineRule="auto"/>
        <w:jc w:val="both"/>
        <w:rPr>
          <w:rFonts w:ascii="Times New Roman" w:hAnsi="Times New Roman" w:cs="Times New Roman"/>
          <w:color w:val="000000"/>
          <w:sz w:val="20"/>
          <w:szCs w:val="20"/>
        </w:rPr>
      </w:pPr>
      <w:r w:rsidRPr="001E225F">
        <w:rPr>
          <w:rFonts w:ascii="Times New Roman" w:hAnsi="Times New Roman" w:cs="Times New Roman"/>
          <w:b/>
          <w:bCs/>
          <w:color w:val="000000"/>
          <w:sz w:val="20"/>
          <w:szCs w:val="20"/>
        </w:rPr>
        <w:t xml:space="preserve">Технические средства: </w:t>
      </w:r>
      <w:r w:rsidRPr="001E225F">
        <w:rPr>
          <w:rFonts w:ascii="Times New Roman" w:hAnsi="Times New Roman" w:cs="Times New Roman"/>
          <w:color w:val="000000"/>
          <w:sz w:val="20"/>
          <w:szCs w:val="20"/>
        </w:rPr>
        <w:t xml:space="preserve">мультимедийный проектор и экран; принтер монохромный; принтер цветной; цифровой фотоаппарат; цифровая видеокамера; сканер; микрофон;  оборудование компьютерной сети; </w:t>
      </w:r>
      <w:r w:rsidRPr="001E225F">
        <w:rPr>
          <w:rFonts w:ascii="Times New Roman" w:hAnsi="Times New Roman" w:cs="Times New Roman"/>
          <w:color w:val="000000"/>
          <w:sz w:val="20"/>
          <w:szCs w:val="20"/>
        </w:rPr>
        <w:lastRenderedPageBreak/>
        <w:t xml:space="preserve">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мультимедийная доска со средствами, обеспечивающими обратную связь. </w:t>
      </w:r>
    </w:p>
    <w:p w:rsidR="00CE7693" w:rsidRPr="001E225F" w:rsidRDefault="00CE7693" w:rsidP="00CE7693">
      <w:pPr>
        <w:autoSpaceDE w:val="0"/>
        <w:autoSpaceDN w:val="0"/>
        <w:adjustRightInd w:val="0"/>
        <w:spacing w:after="0" w:line="240" w:lineRule="auto"/>
        <w:jc w:val="both"/>
        <w:rPr>
          <w:rFonts w:ascii="Times New Roman" w:hAnsi="Times New Roman" w:cs="Times New Roman"/>
          <w:color w:val="000000"/>
          <w:sz w:val="20"/>
          <w:szCs w:val="20"/>
        </w:rPr>
      </w:pPr>
      <w:r w:rsidRPr="001E225F">
        <w:rPr>
          <w:rFonts w:ascii="Times New Roman" w:hAnsi="Times New Roman" w:cs="Times New Roman"/>
          <w:b/>
          <w:bCs/>
          <w:color w:val="000000"/>
          <w:sz w:val="20"/>
          <w:szCs w:val="20"/>
        </w:rPr>
        <w:t xml:space="preserve">Программные инструменты: </w:t>
      </w:r>
      <w:r w:rsidRPr="001E225F">
        <w:rPr>
          <w:rFonts w:ascii="Times New Roman" w:hAnsi="Times New Roman" w:cs="Times New Roman"/>
          <w:color w:val="000000"/>
          <w:sz w:val="20"/>
          <w:szCs w:val="20"/>
        </w:rPr>
        <w:t xml:space="preserve">операционные системы и служебные инструменты; орфографический корректор для текстов на русском и иностранном языках; клавиатурный тренажер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удаленного редактирования сообщений. </w:t>
      </w:r>
    </w:p>
    <w:p w:rsidR="00CE7693" w:rsidRPr="001E225F" w:rsidRDefault="00CE7693" w:rsidP="00CE7693">
      <w:pPr>
        <w:autoSpaceDE w:val="0"/>
        <w:autoSpaceDN w:val="0"/>
        <w:adjustRightInd w:val="0"/>
        <w:spacing w:after="0" w:line="240" w:lineRule="auto"/>
        <w:jc w:val="both"/>
        <w:rPr>
          <w:rFonts w:ascii="Times New Roman" w:hAnsi="Times New Roman" w:cs="Times New Roman"/>
          <w:color w:val="000000"/>
          <w:sz w:val="20"/>
          <w:szCs w:val="20"/>
        </w:rPr>
      </w:pPr>
      <w:r w:rsidRPr="001E225F">
        <w:rPr>
          <w:rFonts w:ascii="Times New Roman" w:hAnsi="Times New Roman" w:cs="Times New Roman"/>
          <w:b/>
          <w:bCs/>
          <w:color w:val="000000"/>
          <w:sz w:val="20"/>
          <w:szCs w:val="20"/>
        </w:rPr>
        <w:t xml:space="preserve">Обеспечение технической, методической и организационной поддержки: </w:t>
      </w:r>
      <w:r w:rsidRPr="001E225F">
        <w:rPr>
          <w:rFonts w:ascii="Times New Roman" w:hAnsi="Times New Roman" w:cs="Times New Roman"/>
          <w:color w:val="000000"/>
          <w:sz w:val="20"/>
          <w:szCs w:val="20"/>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образовательной организации (индивидуальных программ для каждого работника). </w:t>
      </w:r>
    </w:p>
    <w:p w:rsidR="00CE7693" w:rsidRPr="001E225F" w:rsidRDefault="00CE7693" w:rsidP="00CE7693">
      <w:pPr>
        <w:autoSpaceDE w:val="0"/>
        <w:autoSpaceDN w:val="0"/>
        <w:adjustRightInd w:val="0"/>
        <w:spacing w:after="0" w:line="240" w:lineRule="auto"/>
        <w:jc w:val="both"/>
        <w:rPr>
          <w:rFonts w:ascii="Times New Roman" w:hAnsi="Times New Roman" w:cs="Times New Roman"/>
          <w:color w:val="000000"/>
          <w:sz w:val="20"/>
          <w:szCs w:val="20"/>
        </w:rPr>
      </w:pPr>
      <w:r w:rsidRPr="001E225F">
        <w:rPr>
          <w:rFonts w:ascii="Times New Roman" w:hAnsi="Times New Roman" w:cs="Times New Roman"/>
          <w:b/>
          <w:bCs/>
          <w:color w:val="000000"/>
          <w:sz w:val="20"/>
          <w:szCs w:val="20"/>
        </w:rPr>
        <w:t xml:space="preserve">Отображение образовательного процесса в информационной среде: </w:t>
      </w:r>
      <w:r w:rsidRPr="001E225F">
        <w:rPr>
          <w:rFonts w:ascii="Times New Roman" w:hAnsi="Times New Roman" w:cs="Times New Roman"/>
          <w:color w:val="000000"/>
          <w:sz w:val="20"/>
          <w:szCs w:val="20"/>
        </w:rPr>
        <w:t xml:space="preserve">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 </w:t>
      </w:r>
    </w:p>
    <w:p w:rsidR="00CE7693" w:rsidRPr="001E225F" w:rsidRDefault="00CE7693" w:rsidP="00CE7693">
      <w:pPr>
        <w:autoSpaceDE w:val="0"/>
        <w:autoSpaceDN w:val="0"/>
        <w:adjustRightInd w:val="0"/>
        <w:spacing w:after="0" w:line="240" w:lineRule="auto"/>
        <w:jc w:val="both"/>
        <w:rPr>
          <w:rFonts w:ascii="Times New Roman" w:hAnsi="Times New Roman" w:cs="Times New Roman"/>
          <w:color w:val="000000"/>
          <w:sz w:val="20"/>
          <w:szCs w:val="20"/>
        </w:rPr>
      </w:pPr>
      <w:r w:rsidRPr="001E225F">
        <w:rPr>
          <w:rFonts w:ascii="Times New Roman" w:hAnsi="Times New Roman" w:cs="Times New Roman"/>
          <w:b/>
          <w:bCs/>
          <w:color w:val="000000"/>
          <w:sz w:val="20"/>
          <w:szCs w:val="20"/>
        </w:rPr>
        <w:t xml:space="preserve">Компоненты на бумажных носителях: </w:t>
      </w:r>
      <w:r w:rsidRPr="001E225F">
        <w:rPr>
          <w:rFonts w:ascii="Times New Roman" w:hAnsi="Times New Roman" w:cs="Times New Roman"/>
          <w:color w:val="000000"/>
          <w:sz w:val="20"/>
          <w:szCs w:val="20"/>
        </w:rPr>
        <w:t xml:space="preserve">учебники (органайзеры) </w:t>
      </w:r>
    </w:p>
    <w:p w:rsidR="00CE7693" w:rsidRPr="001E225F" w:rsidRDefault="00CE7693" w:rsidP="00CE7693">
      <w:pPr>
        <w:autoSpaceDE w:val="0"/>
        <w:autoSpaceDN w:val="0"/>
        <w:adjustRightInd w:val="0"/>
        <w:spacing w:after="0" w:line="240" w:lineRule="auto"/>
        <w:jc w:val="both"/>
        <w:rPr>
          <w:rFonts w:ascii="Times New Roman" w:eastAsia="Times New Roman,Italic" w:hAnsi="Times New Roman" w:cs="Times New Roman"/>
          <w:b/>
          <w:bCs/>
          <w:color w:val="000000"/>
          <w:sz w:val="20"/>
          <w:szCs w:val="20"/>
        </w:rPr>
      </w:pPr>
      <w:r w:rsidRPr="001E225F">
        <w:rPr>
          <w:rFonts w:ascii="Times New Roman" w:hAnsi="Times New Roman" w:cs="Times New Roman"/>
          <w:b/>
          <w:bCs/>
          <w:color w:val="000000"/>
          <w:sz w:val="20"/>
          <w:szCs w:val="20"/>
        </w:rPr>
        <w:t xml:space="preserve">Компоненты на CD и DVD: </w:t>
      </w:r>
      <w:r w:rsidRPr="001E225F">
        <w:rPr>
          <w:rFonts w:ascii="Times New Roman" w:hAnsi="Times New Roman" w:cs="Times New Roman"/>
          <w:color w:val="000000"/>
          <w:sz w:val="20"/>
          <w:szCs w:val="20"/>
        </w:rPr>
        <w:t>электронные приложения к учебникам; электронные наглядные пособия; электронные тренажеры; электронные практикумы.</w:t>
      </w:r>
    </w:p>
    <w:p w:rsidR="009D200B" w:rsidRPr="00BE0AE5" w:rsidRDefault="009D200B" w:rsidP="009D200B">
      <w:pPr>
        <w:pStyle w:val="body"/>
        <w:rPr>
          <w:rFonts w:cs="Times New Roman"/>
        </w:rPr>
      </w:pPr>
    </w:p>
    <w:p w:rsidR="009D200B" w:rsidRPr="00BE0AE5" w:rsidRDefault="009D200B" w:rsidP="009D200B">
      <w:pPr>
        <w:pStyle w:val="body"/>
        <w:rPr>
          <w:rFonts w:cs="Times New Roman"/>
        </w:rPr>
      </w:pPr>
      <w:r w:rsidRPr="00BE0AE5">
        <w:rPr>
          <w:rFonts w:cs="Times New Roman"/>
        </w:rPr>
        <w:t>Характеристика информационно-образовательной среды образовательной организации по направлениям отражено в таблице (см. таблицу).</w:t>
      </w:r>
    </w:p>
    <w:p w:rsidR="009D200B" w:rsidRPr="00BE0AE5" w:rsidRDefault="009D200B" w:rsidP="009D200B">
      <w:pPr>
        <w:pStyle w:val="body"/>
        <w:rPr>
          <w:rFonts w:cs="Times New Roman"/>
        </w:rPr>
      </w:pPr>
    </w:p>
    <w:p w:rsidR="009D200B" w:rsidRPr="00BE0AE5" w:rsidRDefault="009D200B" w:rsidP="009D200B">
      <w:pPr>
        <w:pStyle w:val="body"/>
        <w:rPr>
          <w:rFonts w:cs="Times New Roman"/>
        </w:rPr>
        <w:sectPr w:rsidR="009D200B" w:rsidRPr="00BE0AE5" w:rsidSect="00B17F9C">
          <w:footerReference w:type="default" r:id="rId10"/>
          <w:footnotePr>
            <w:numRestart w:val="eachPage"/>
          </w:footnotePr>
          <w:pgSz w:w="7824" w:h="12019"/>
          <w:pgMar w:top="567" w:right="453" w:bottom="1134" w:left="1134" w:header="720" w:footer="510" w:gutter="0"/>
          <w:cols w:space="720"/>
          <w:noEndnote/>
          <w:titlePg/>
          <w:docGrid w:linePitch="272"/>
        </w:sectPr>
      </w:pPr>
    </w:p>
    <w:p w:rsidR="009D200B" w:rsidRPr="00BE0AE5" w:rsidRDefault="009D200B" w:rsidP="00B42463">
      <w:pPr>
        <w:pStyle w:val="h3"/>
        <w:spacing w:after="0" w:line="240" w:lineRule="auto"/>
        <w:rPr>
          <w:rFonts w:cs="Times New Roman"/>
        </w:rPr>
      </w:pPr>
      <w:r w:rsidRPr="00BE0AE5">
        <w:rPr>
          <w:rFonts w:cs="Times New Roman"/>
        </w:rPr>
        <w:lastRenderedPageBreak/>
        <w:t>Характеристика информационно-образовательной среды</w:t>
      </w:r>
    </w:p>
    <w:tbl>
      <w:tblPr>
        <w:tblW w:w="6804" w:type="dxa"/>
        <w:tblInd w:w="113" w:type="dxa"/>
        <w:tblLayout w:type="fixed"/>
        <w:tblCellMar>
          <w:left w:w="0" w:type="dxa"/>
          <w:right w:w="0" w:type="dxa"/>
        </w:tblCellMar>
        <w:tblLook w:val="0000" w:firstRow="0" w:lastRow="0" w:firstColumn="0" w:lastColumn="0" w:noHBand="0" w:noVBand="0"/>
      </w:tblPr>
      <w:tblGrid>
        <w:gridCol w:w="567"/>
        <w:gridCol w:w="3544"/>
        <w:gridCol w:w="1134"/>
        <w:gridCol w:w="1559"/>
      </w:tblGrid>
      <w:tr w:rsidR="009D200B" w:rsidRPr="00BE0AE5" w:rsidTr="00B42463">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D200B" w:rsidRPr="00BE0AE5" w:rsidRDefault="009D200B" w:rsidP="009D200B">
            <w:pPr>
              <w:pStyle w:val="table-head"/>
              <w:rPr>
                <w:rFonts w:cs="Times New Roman"/>
              </w:rPr>
            </w:pPr>
            <w:r w:rsidRPr="00BE0AE5">
              <w:rPr>
                <w:rFonts w:cs="Times New Roman"/>
              </w:rPr>
              <w:t>№ п/п</w:t>
            </w:r>
          </w:p>
        </w:tc>
        <w:tc>
          <w:tcPr>
            <w:tcW w:w="35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D200B" w:rsidRPr="00BE0AE5" w:rsidRDefault="009D200B" w:rsidP="009D200B">
            <w:pPr>
              <w:pStyle w:val="table-head"/>
              <w:rPr>
                <w:rFonts w:cs="Times New Roman"/>
              </w:rPr>
            </w:pPr>
            <w:r w:rsidRPr="00BE0AE5">
              <w:rPr>
                <w:rFonts w:cs="Times New Roman"/>
              </w:rPr>
              <w:t xml:space="preserve">Компоненты </w:t>
            </w:r>
            <w:r w:rsidRPr="00BE0AE5">
              <w:rPr>
                <w:rFonts w:cs="Times New Roman"/>
              </w:rPr>
              <w:br/>
              <w:t>информационно-</w:t>
            </w:r>
            <w:r w:rsidRPr="00BE0AE5">
              <w:rPr>
                <w:rFonts w:cs="Times New Roman"/>
              </w:rPr>
              <w:br/>
              <w:t>образовательной среды</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D200B" w:rsidRPr="00BE0AE5" w:rsidRDefault="009D200B" w:rsidP="009D200B">
            <w:pPr>
              <w:pStyle w:val="table-head"/>
              <w:rPr>
                <w:rFonts w:cs="Times New Roman"/>
              </w:rPr>
            </w:pPr>
            <w:r w:rsidRPr="00BE0AE5">
              <w:rPr>
                <w:rFonts w:cs="Times New Roman"/>
              </w:rPr>
              <w:t xml:space="preserve">Наличие </w:t>
            </w:r>
            <w:r w:rsidRPr="00BE0AE5">
              <w:rPr>
                <w:rFonts w:cs="Times New Roman"/>
              </w:rPr>
              <w:br/>
              <w:t>компонентов ИОС</w:t>
            </w:r>
          </w:p>
        </w:tc>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D200B" w:rsidRPr="00BE0AE5" w:rsidRDefault="009D200B" w:rsidP="009D200B">
            <w:pPr>
              <w:pStyle w:val="table-head"/>
              <w:rPr>
                <w:rFonts w:cs="Times New Roman"/>
              </w:rPr>
            </w:pPr>
            <w:r w:rsidRPr="00BE0AE5">
              <w:rPr>
                <w:rFonts w:cs="Times New Roman"/>
              </w:rPr>
              <w:t xml:space="preserve">Сроки создания условий </w:t>
            </w:r>
            <w:r w:rsidRPr="00BE0AE5">
              <w:rPr>
                <w:rFonts w:cs="Times New Roman"/>
              </w:rPr>
              <w:br/>
              <w:t xml:space="preserve">в соответствии </w:t>
            </w:r>
            <w:r w:rsidRPr="00BE0AE5">
              <w:rPr>
                <w:rFonts w:cs="Times New Roman"/>
              </w:rPr>
              <w:br/>
              <w:t>с требованиями ФГОС (в случае полного или частично отсутствия обеспеченности)</w:t>
            </w:r>
          </w:p>
        </w:tc>
      </w:tr>
      <w:tr w:rsidR="009D200B" w:rsidRPr="00BE0AE5" w:rsidTr="00B42463">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D200B" w:rsidRPr="00BE0AE5" w:rsidRDefault="009D200B" w:rsidP="009D200B">
            <w:pPr>
              <w:pStyle w:val="table-bodycentre"/>
              <w:rPr>
                <w:rFonts w:cs="Times New Roman"/>
              </w:rPr>
            </w:pPr>
            <w:r w:rsidRPr="00BE0AE5">
              <w:rPr>
                <w:rFonts w:cs="Times New Roman"/>
              </w:rPr>
              <w:t>1.</w:t>
            </w:r>
          </w:p>
        </w:tc>
        <w:tc>
          <w:tcPr>
            <w:tcW w:w="3544"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D200B" w:rsidRPr="00BE0AE5" w:rsidRDefault="009D200B" w:rsidP="009D200B">
            <w:pPr>
              <w:pStyle w:val="table-body0mm"/>
              <w:rPr>
                <w:rFonts w:cs="Times New Roman"/>
              </w:rPr>
            </w:pPr>
            <w:r w:rsidRPr="00BE0AE5">
              <w:rPr>
                <w:rFonts w:cs="Times New Roman"/>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1134"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D200B" w:rsidRPr="00BE0AE5" w:rsidRDefault="00B42463" w:rsidP="009D200B">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100%</w:t>
            </w:r>
          </w:p>
        </w:tc>
        <w:tc>
          <w:tcPr>
            <w:tcW w:w="1559"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D200B" w:rsidRPr="00BE0AE5" w:rsidRDefault="009D200B" w:rsidP="009D200B">
            <w:pPr>
              <w:pStyle w:val="NoParagraphStyle"/>
              <w:spacing w:line="240" w:lineRule="auto"/>
              <w:textAlignment w:val="auto"/>
              <w:rPr>
                <w:rFonts w:ascii="Times New Roman" w:hAnsi="Times New Roman" w:cs="Times New Roman"/>
                <w:color w:val="auto"/>
                <w:lang w:val="ru-RU"/>
              </w:rPr>
            </w:pPr>
          </w:p>
        </w:tc>
      </w:tr>
      <w:tr w:rsidR="009D200B" w:rsidRPr="00BE0AE5" w:rsidTr="00B42463">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D200B" w:rsidRPr="00BE0AE5" w:rsidRDefault="009D200B" w:rsidP="009D200B">
            <w:pPr>
              <w:pStyle w:val="table-bodycentre"/>
              <w:rPr>
                <w:rFonts w:cs="Times New Roman"/>
              </w:rPr>
            </w:pPr>
            <w:r w:rsidRPr="00BE0AE5">
              <w:rPr>
                <w:rFonts w:cs="Times New Roman"/>
              </w:rPr>
              <w:t>2.</w:t>
            </w:r>
          </w:p>
        </w:tc>
        <w:tc>
          <w:tcPr>
            <w:tcW w:w="3544"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D200B" w:rsidRPr="00BE0AE5" w:rsidRDefault="009D200B" w:rsidP="009D200B">
            <w:pPr>
              <w:pStyle w:val="table-body0mm"/>
              <w:rPr>
                <w:rFonts w:cs="Times New Roman"/>
              </w:rPr>
            </w:pPr>
            <w:r w:rsidRPr="00BE0AE5">
              <w:rPr>
                <w:rFonts w:cs="Times New Roman"/>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1134"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D200B" w:rsidRPr="00BE0AE5" w:rsidRDefault="00B42463" w:rsidP="009D200B">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100%</w:t>
            </w:r>
          </w:p>
        </w:tc>
        <w:tc>
          <w:tcPr>
            <w:tcW w:w="1559"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D200B" w:rsidRPr="00BE0AE5" w:rsidRDefault="009D200B" w:rsidP="009D200B">
            <w:pPr>
              <w:pStyle w:val="NoParagraphStyle"/>
              <w:spacing w:line="240" w:lineRule="auto"/>
              <w:textAlignment w:val="auto"/>
              <w:rPr>
                <w:rFonts w:ascii="Times New Roman" w:hAnsi="Times New Roman" w:cs="Times New Roman"/>
                <w:color w:val="auto"/>
                <w:lang w:val="ru-RU"/>
              </w:rPr>
            </w:pPr>
          </w:p>
        </w:tc>
      </w:tr>
      <w:tr w:rsidR="009D200B" w:rsidRPr="00BE0AE5" w:rsidTr="00B42463">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D200B" w:rsidRPr="00BE0AE5" w:rsidRDefault="009D200B" w:rsidP="009D200B">
            <w:pPr>
              <w:pStyle w:val="table-bodycentre"/>
              <w:rPr>
                <w:rFonts w:cs="Times New Roman"/>
              </w:rPr>
            </w:pPr>
            <w:r w:rsidRPr="00BE0AE5">
              <w:rPr>
                <w:rFonts w:cs="Times New Roman"/>
              </w:rPr>
              <w:t>3.</w:t>
            </w:r>
          </w:p>
        </w:tc>
        <w:tc>
          <w:tcPr>
            <w:tcW w:w="3544"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D200B" w:rsidRPr="00BE0AE5" w:rsidRDefault="009D200B" w:rsidP="009D200B">
            <w:pPr>
              <w:pStyle w:val="table-body0mm"/>
              <w:rPr>
                <w:rFonts w:cs="Times New Roman"/>
              </w:rPr>
            </w:pPr>
            <w:r w:rsidRPr="00BE0AE5">
              <w:rPr>
                <w:rFonts w:cs="Times New Roman"/>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1134"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D200B" w:rsidRPr="00BE0AE5" w:rsidRDefault="00D0574D" w:rsidP="009D200B">
            <w:pPr>
              <w:pStyle w:val="NoParagraphStyle"/>
              <w:spacing w:line="240" w:lineRule="auto"/>
              <w:textAlignment w:val="auto"/>
              <w:rPr>
                <w:rFonts w:ascii="Times New Roman" w:hAnsi="Times New Roman" w:cs="Times New Roman"/>
                <w:color w:val="auto"/>
                <w:lang w:val="ru-RU"/>
              </w:rPr>
            </w:pPr>
            <w:r w:rsidRPr="00D0574D">
              <w:rPr>
                <w:rFonts w:ascii="Times New Roman" w:eastAsia="Times New Roman,Italic" w:hAnsi="Times New Roman" w:cs="Times New Roman"/>
                <w:sz w:val="20"/>
                <w:szCs w:val="20"/>
                <w:lang w:val="ru-RU"/>
              </w:rPr>
              <w:t xml:space="preserve"> 8233</w:t>
            </w:r>
          </w:p>
        </w:tc>
        <w:tc>
          <w:tcPr>
            <w:tcW w:w="1559"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D200B" w:rsidRPr="00BE0AE5" w:rsidRDefault="009D200B" w:rsidP="009D200B">
            <w:pPr>
              <w:pStyle w:val="NoParagraphStyle"/>
              <w:spacing w:line="240" w:lineRule="auto"/>
              <w:textAlignment w:val="auto"/>
              <w:rPr>
                <w:rFonts w:ascii="Times New Roman" w:hAnsi="Times New Roman" w:cs="Times New Roman"/>
                <w:color w:val="auto"/>
                <w:lang w:val="ru-RU"/>
              </w:rPr>
            </w:pPr>
          </w:p>
        </w:tc>
      </w:tr>
      <w:tr w:rsidR="009D200B" w:rsidRPr="00BE0AE5" w:rsidTr="00B42463">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D200B" w:rsidRPr="00BE0AE5" w:rsidRDefault="009D200B" w:rsidP="009D200B">
            <w:pPr>
              <w:pStyle w:val="table-bodycentre"/>
              <w:rPr>
                <w:rFonts w:cs="Times New Roman"/>
              </w:rPr>
            </w:pPr>
            <w:r w:rsidRPr="00BE0AE5">
              <w:rPr>
                <w:rFonts w:cs="Times New Roman"/>
              </w:rPr>
              <w:t>4.</w:t>
            </w:r>
          </w:p>
        </w:tc>
        <w:tc>
          <w:tcPr>
            <w:tcW w:w="35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D200B" w:rsidRPr="00BE0AE5" w:rsidRDefault="009D200B" w:rsidP="009D200B">
            <w:pPr>
              <w:pStyle w:val="table-body0mm"/>
              <w:rPr>
                <w:rFonts w:cs="Times New Roman"/>
              </w:rPr>
            </w:pPr>
            <w:r w:rsidRPr="00BE0AE5">
              <w:rPr>
                <w:rFonts w:cs="Times New Roman"/>
              </w:rPr>
              <w:t xml:space="preserve">Учебно-наглядные пособия (средства обучения): </w:t>
            </w:r>
          </w:p>
          <w:p w:rsidR="009D200B" w:rsidRPr="00BE0AE5" w:rsidRDefault="009D200B" w:rsidP="009D200B">
            <w:pPr>
              <w:pStyle w:val="table-list-bullet"/>
              <w:rPr>
                <w:rFonts w:cs="Times New Roman"/>
              </w:rPr>
            </w:pPr>
            <w:r w:rsidRPr="00BE0AE5">
              <w:rPr>
                <w:rFonts w:cs="Times New Roman"/>
              </w:rPr>
              <w:t xml:space="preserve">натурный фонд (натуральные природные объекты, коллекции промышленных материалов, наборы для экспериментов, коллекции народных промыслов и др.); </w:t>
            </w:r>
          </w:p>
          <w:p w:rsidR="009D200B" w:rsidRPr="00BE0AE5" w:rsidRDefault="009D200B" w:rsidP="009D200B">
            <w:pPr>
              <w:pStyle w:val="table-list-bullet"/>
              <w:rPr>
                <w:rFonts w:cs="Times New Roman"/>
              </w:rPr>
            </w:pPr>
            <w:r w:rsidRPr="00BE0AE5">
              <w:rPr>
                <w:rFonts w:cs="Times New Roman"/>
              </w:rPr>
              <w:t>модели разных видов;</w:t>
            </w:r>
          </w:p>
          <w:p w:rsidR="009D200B" w:rsidRPr="00BE0AE5" w:rsidRDefault="009D200B" w:rsidP="009D200B">
            <w:pPr>
              <w:pStyle w:val="table-list-bullet"/>
              <w:rPr>
                <w:rFonts w:cs="Times New Roman"/>
              </w:rPr>
            </w:pPr>
            <w:r w:rsidRPr="00BE0AE5">
              <w:rPr>
                <w:rFonts w:cs="Times New Roman"/>
              </w:rPr>
              <w:lastRenderedPageBreak/>
              <w:t xml:space="preserve">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 </w:t>
            </w:r>
          </w:p>
          <w:p w:rsidR="009D200B" w:rsidRPr="00BE0AE5" w:rsidRDefault="009D200B" w:rsidP="009D200B">
            <w:pPr>
              <w:pStyle w:val="table-list-bullet"/>
              <w:rPr>
                <w:rFonts w:cs="Times New Roman"/>
              </w:rPr>
            </w:pPr>
            <w:r w:rsidRPr="00BE0AE5">
              <w:rPr>
                <w:rFonts w:cs="Times New Roman"/>
              </w:rPr>
              <w:t xml:space="preserve">экранно-звуковые (аудиокниги, фонохрестоматии, видеофильмы), </w:t>
            </w:r>
          </w:p>
          <w:p w:rsidR="009D200B" w:rsidRPr="00BE0AE5" w:rsidRDefault="009D200B" w:rsidP="009D200B">
            <w:pPr>
              <w:pStyle w:val="table-list-bullet"/>
              <w:rPr>
                <w:rFonts w:cs="Times New Roman"/>
              </w:rPr>
            </w:pPr>
            <w:r w:rsidRPr="00BE0AE5">
              <w:rPr>
                <w:rFonts w:cs="Times New Roman"/>
              </w:rPr>
              <w:t>мультимедийные средства (электронные приложения к учебникам, аудиозаписи, видеофильмы, электронные медиалекции, тренажеры, и др.)</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D200B" w:rsidRPr="00BE0AE5" w:rsidRDefault="00D0574D" w:rsidP="00D0574D">
            <w:pPr>
              <w:pStyle w:val="NoParagraphStyle"/>
              <w:spacing w:line="240" w:lineRule="auto"/>
              <w:textAlignment w:val="auto"/>
              <w:rPr>
                <w:rFonts w:ascii="Times New Roman" w:hAnsi="Times New Roman" w:cs="Times New Roman"/>
                <w:color w:val="auto"/>
                <w:lang w:val="ru-RU"/>
              </w:rPr>
            </w:pPr>
            <w:r w:rsidRPr="00D0574D">
              <w:rPr>
                <w:rFonts w:ascii="Times New Roman" w:eastAsia="Times New Roman,Italic" w:hAnsi="Times New Roman" w:cs="Times New Roman"/>
                <w:sz w:val="20"/>
                <w:szCs w:val="20"/>
                <w:lang w:val="ru-RU"/>
              </w:rPr>
              <w:lastRenderedPageBreak/>
              <w:t xml:space="preserve">1533 </w:t>
            </w:r>
          </w:p>
        </w:tc>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D200B" w:rsidRPr="00BE0AE5" w:rsidRDefault="009D200B" w:rsidP="009D200B">
            <w:pPr>
              <w:pStyle w:val="NoParagraphStyle"/>
              <w:spacing w:line="240" w:lineRule="auto"/>
              <w:textAlignment w:val="auto"/>
              <w:rPr>
                <w:rFonts w:ascii="Times New Roman" w:hAnsi="Times New Roman" w:cs="Times New Roman"/>
                <w:color w:val="auto"/>
                <w:lang w:val="ru-RU"/>
              </w:rPr>
            </w:pPr>
          </w:p>
        </w:tc>
      </w:tr>
      <w:tr w:rsidR="009D200B" w:rsidRPr="00BE0AE5" w:rsidTr="00B42463">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D200B" w:rsidRPr="00BE0AE5" w:rsidRDefault="009D200B" w:rsidP="009D200B">
            <w:pPr>
              <w:pStyle w:val="table-bodycentre"/>
              <w:rPr>
                <w:rFonts w:cs="Times New Roman"/>
              </w:rPr>
            </w:pPr>
            <w:r w:rsidRPr="00BE0AE5">
              <w:rPr>
                <w:rFonts w:cs="Times New Roman"/>
              </w:rPr>
              <w:lastRenderedPageBreak/>
              <w:t>5.</w:t>
            </w:r>
          </w:p>
        </w:tc>
        <w:tc>
          <w:tcPr>
            <w:tcW w:w="35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D200B" w:rsidRPr="00BE0AE5" w:rsidRDefault="009D200B" w:rsidP="009D200B">
            <w:pPr>
              <w:pStyle w:val="table-body0mm"/>
              <w:rPr>
                <w:rFonts w:cs="Times New Roman"/>
              </w:rPr>
            </w:pPr>
            <w:r w:rsidRPr="00BE0AE5">
              <w:rPr>
                <w:rFonts w:cs="Times New Roman"/>
              </w:rPr>
              <w:t>Информационно-образовательные ресурсы Интернета (обеспечен доступ для всех участников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D200B" w:rsidRPr="00BE0AE5" w:rsidRDefault="00B42463" w:rsidP="009D200B">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100%</w:t>
            </w:r>
          </w:p>
        </w:tc>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D200B" w:rsidRPr="00BE0AE5" w:rsidRDefault="009D200B" w:rsidP="009D200B">
            <w:pPr>
              <w:pStyle w:val="NoParagraphStyle"/>
              <w:spacing w:line="240" w:lineRule="auto"/>
              <w:textAlignment w:val="auto"/>
              <w:rPr>
                <w:rFonts w:ascii="Times New Roman" w:hAnsi="Times New Roman" w:cs="Times New Roman"/>
                <w:color w:val="auto"/>
                <w:lang w:val="ru-RU"/>
              </w:rPr>
            </w:pPr>
          </w:p>
        </w:tc>
      </w:tr>
      <w:tr w:rsidR="009D200B" w:rsidRPr="00BE0AE5" w:rsidTr="00B42463">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D200B" w:rsidRPr="00BE0AE5" w:rsidRDefault="009D200B" w:rsidP="009D200B">
            <w:pPr>
              <w:pStyle w:val="table-bodycentre"/>
              <w:rPr>
                <w:rFonts w:cs="Times New Roman"/>
              </w:rPr>
            </w:pPr>
            <w:r w:rsidRPr="00BE0AE5">
              <w:rPr>
                <w:rFonts w:cs="Times New Roman"/>
              </w:rPr>
              <w:t>6.</w:t>
            </w:r>
          </w:p>
        </w:tc>
        <w:tc>
          <w:tcPr>
            <w:tcW w:w="35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D200B" w:rsidRPr="00BE0AE5" w:rsidRDefault="009D200B" w:rsidP="009D200B">
            <w:pPr>
              <w:pStyle w:val="table-body0mm"/>
              <w:rPr>
                <w:rFonts w:cs="Times New Roman"/>
              </w:rPr>
            </w:pPr>
            <w:r w:rsidRPr="00BE0AE5">
              <w:rPr>
                <w:rFonts w:cs="Times New Roman"/>
              </w:rPr>
              <w:t>Информационно-телекоммуникационная инфраструктура</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D200B" w:rsidRPr="00BE0AE5" w:rsidRDefault="0053587B" w:rsidP="009D200B">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50%</w:t>
            </w:r>
          </w:p>
        </w:tc>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D200B" w:rsidRPr="00BE0AE5" w:rsidRDefault="0053587B" w:rsidP="009D200B">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2025 год</w:t>
            </w:r>
          </w:p>
        </w:tc>
      </w:tr>
      <w:tr w:rsidR="009D200B" w:rsidRPr="00BE0AE5" w:rsidTr="00B42463">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D200B" w:rsidRPr="00BE0AE5" w:rsidRDefault="009D200B" w:rsidP="009D200B">
            <w:pPr>
              <w:pStyle w:val="table-bodycentre"/>
              <w:rPr>
                <w:rFonts w:cs="Times New Roman"/>
              </w:rPr>
            </w:pPr>
            <w:r w:rsidRPr="00BE0AE5">
              <w:rPr>
                <w:rFonts w:cs="Times New Roman"/>
              </w:rPr>
              <w:t>7.</w:t>
            </w:r>
          </w:p>
        </w:tc>
        <w:tc>
          <w:tcPr>
            <w:tcW w:w="35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D200B" w:rsidRPr="00BE0AE5" w:rsidRDefault="009D200B" w:rsidP="009D200B">
            <w:pPr>
              <w:pStyle w:val="table-body0mm"/>
              <w:rPr>
                <w:rFonts w:cs="Times New Roman"/>
              </w:rPr>
            </w:pPr>
            <w:r w:rsidRPr="00BE0AE5">
              <w:rPr>
                <w:rFonts w:cs="Times New Roman"/>
              </w:rPr>
              <w:t xml:space="preserve">Технические средства, обеспечивающие функционирование информационно-образовательной среды </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D200B" w:rsidRPr="00BE0AE5" w:rsidRDefault="0053587B" w:rsidP="009D200B">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50%</w:t>
            </w:r>
          </w:p>
        </w:tc>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D200B" w:rsidRPr="00BE0AE5" w:rsidRDefault="0053587B" w:rsidP="009D200B">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2023 год</w:t>
            </w:r>
          </w:p>
        </w:tc>
      </w:tr>
      <w:tr w:rsidR="009D200B" w:rsidRPr="00BE0AE5" w:rsidTr="00B42463">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D200B" w:rsidRPr="00BE0AE5" w:rsidRDefault="009D200B" w:rsidP="009D200B">
            <w:pPr>
              <w:pStyle w:val="table-bodycentre"/>
              <w:rPr>
                <w:rFonts w:cs="Times New Roman"/>
              </w:rPr>
            </w:pPr>
            <w:r w:rsidRPr="00BE0AE5">
              <w:rPr>
                <w:rFonts w:cs="Times New Roman"/>
              </w:rPr>
              <w:t>8.</w:t>
            </w:r>
          </w:p>
        </w:tc>
        <w:tc>
          <w:tcPr>
            <w:tcW w:w="35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D200B" w:rsidRPr="00BE0AE5" w:rsidRDefault="009D200B" w:rsidP="009D200B">
            <w:pPr>
              <w:pStyle w:val="table-body0mm"/>
              <w:rPr>
                <w:rFonts w:cs="Times New Roman"/>
              </w:rPr>
            </w:pPr>
            <w:r w:rsidRPr="00BE0AE5">
              <w:rPr>
                <w:rFonts w:cs="Times New Roman"/>
              </w:rPr>
              <w:t>Программные инструменты, обеспечивающие функционирование информационно-образовательной среды</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D200B" w:rsidRPr="00BE0AE5" w:rsidRDefault="0053587B" w:rsidP="009D200B">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50%</w:t>
            </w:r>
          </w:p>
        </w:tc>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D200B" w:rsidRPr="00BE0AE5" w:rsidRDefault="0053587B" w:rsidP="009D200B">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2023 год</w:t>
            </w:r>
          </w:p>
        </w:tc>
      </w:tr>
      <w:tr w:rsidR="009D200B" w:rsidRPr="00BE0AE5" w:rsidTr="00B42463">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D200B" w:rsidRPr="00BE0AE5" w:rsidRDefault="009D200B" w:rsidP="009D200B">
            <w:pPr>
              <w:pStyle w:val="table-bodycentre"/>
              <w:rPr>
                <w:rFonts w:cs="Times New Roman"/>
              </w:rPr>
            </w:pPr>
            <w:r w:rsidRPr="00BE0AE5">
              <w:rPr>
                <w:rFonts w:cs="Times New Roman"/>
              </w:rPr>
              <w:t>9.</w:t>
            </w:r>
          </w:p>
        </w:tc>
        <w:tc>
          <w:tcPr>
            <w:tcW w:w="35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D200B" w:rsidRPr="00BE0AE5" w:rsidRDefault="009D200B" w:rsidP="009D200B">
            <w:pPr>
              <w:pStyle w:val="table-body0mm"/>
              <w:rPr>
                <w:rFonts w:cs="Times New Roman"/>
              </w:rPr>
            </w:pPr>
            <w:r w:rsidRPr="00BE0AE5">
              <w:rPr>
                <w:rFonts w:cs="Times New Roman"/>
              </w:rPr>
              <w:t>Служба технической поддержки функционирования информационно-образовательной среды</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D200B" w:rsidRPr="00BE0AE5" w:rsidRDefault="0053587B" w:rsidP="009D200B">
            <w:pPr>
              <w:pStyle w:val="NoParagraphStyle"/>
              <w:spacing w:line="240" w:lineRule="auto"/>
              <w:textAlignment w:val="auto"/>
              <w:rPr>
                <w:rFonts w:ascii="Times New Roman" w:hAnsi="Times New Roman" w:cs="Times New Roman"/>
                <w:color w:val="auto"/>
                <w:lang w:val="ru-RU"/>
              </w:rPr>
            </w:pPr>
            <w:r w:rsidRPr="0053587B">
              <w:rPr>
                <w:rFonts w:ascii="Arial" w:hAnsi="Arial" w:cs="Arial"/>
                <w:color w:val="979797"/>
                <w:sz w:val="18"/>
                <w:szCs w:val="18"/>
                <w:shd w:val="clear" w:color="auto" w:fill="F6F6F6"/>
                <w:lang w:val="ru-RU"/>
              </w:rPr>
              <w:t xml:space="preserve">Техподдержка: тел.: 8 (843) 525-70-99, </w:t>
            </w:r>
            <w:r>
              <w:rPr>
                <w:rFonts w:ascii="Arial" w:hAnsi="Arial" w:cs="Arial"/>
                <w:color w:val="979797"/>
                <w:sz w:val="18"/>
                <w:szCs w:val="18"/>
                <w:shd w:val="clear" w:color="auto" w:fill="F6F6F6"/>
              </w:rPr>
              <w:t>e</w:t>
            </w:r>
            <w:r w:rsidRPr="0053587B">
              <w:rPr>
                <w:rFonts w:ascii="Arial" w:hAnsi="Arial" w:cs="Arial"/>
                <w:color w:val="979797"/>
                <w:sz w:val="18"/>
                <w:szCs w:val="18"/>
                <w:shd w:val="clear" w:color="auto" w:fill="F6F6F6"/>
                <w:lang w:val="ru-RU"/>
              </w:rPr>
              <w:t>-</w:t>
            </w:r>
            <w:r>
              <w:rPr>
                <w:rFonts w:ascii="Arial" w:hAnsi="Arial" w:cs="Arial"/>
                <w:color w:val="979797"/>
                <w:sz w:val="18"/>
                <w:szCs w:val="18"/>
                <w:shd w:val="clear" w:color="auto" w:fill="F6F6F6"/>
              </w:rPr>
              <w:t>mail</w:t>
            </w:r>
            <w:r w:rsidRPr="0053587B">
              <w:rPr>
                <w:rFonts w:ascii="Arial" w:hAnsi="Arial" w:cs="Arial"/>
                <w:color w:val="979797"/>
                <w:sz w:val="18"/>
                <w:szCs w:val="18"/>
                <w:shd w:val="clear" w:color="auto" w:fill="F6F6F6"/>
                <w:lang w:val="ru-RU"/>
              </w:rPr>
              <w:t>:</w:t>
            </w:r>
            <w:r>
              <w:rPr>
                <w:rFonts w:ascii="Arial" w:hAnsi="Arial" w:cs="Arial"/>
                <w:color w:val="979797"/>
                <w:sz w:val="18"/>
                <w:szCs w:val="18"/>
                <w:shd w:val="clear" w:color="auto" w:fill="F6F6F6"/>
              </w:rPr>
              <w:t> </w:t>
            </w:r>
            <w:hyperlink r:id="rId11" w:history="1">
              <w:r>
                <w:rPr>
                  <w:rStyle w:val="aff3"/>
                  <w:rFonts w:ascii="Arial" w:hAnsi="Arial" w:cs="Arial"/>
                  <w:color w:val="5F9CD1"/>
                  <w:sz w:val="18"/>
                  <w:szCs w:val="18"/>
                  <w:bdr w:val="none" w:sz="0" w:space="0" w:color="auto" w:frame="1"/>
                  <w:shd w:val="clear" w:color="auto" w:fill="F6F6F6"/>
                </w:rPr>
                <w:t>help</w:t>
              </w:r>
              <w:r w:rsidRPr="0053587B">
                <w:rPr>
                  <w:rStyle w:val="aff3"/>
                  <w:rFonts w:ascii="Arial" w:hAnsi="Arial" w:cs="Arial"/>
                  <w:color w:val="5F9CD1"/>
                  <w:sz w:val="18"/>
                  <w:szCs w:val="18"/>
                  <w:bdr w:val="none" w:sz="0" w:space="0" w:color="auto" w:frame="1"/>
                  <w:shd w:val="clear" w:color="auto" w:fill="F6F6F6"/>
                  <w:lang w:val="ru-RU"/>
                </w:rPr>
                <w:t>.</w:t>
              </w:r>
              <w:r>
                <w:rPr>
                  <w:rStyle w:val="aff3"/>
                  <w:rFonts w:ascii="Arial" w:hAnsi="Arial" w:cs="Arial"/>
                  <w:color w:val="5F9CD1"/>
                  <w:sz w:val="18"/>
                  <w:szCs w:val="18"/>
                  <w:bdr w:val="none" w:sz="0" w:space="0" w:color="auto" w:frame="1"/>
                  <w:shd w:val="clear" w:color="auto" w:fill="F6F6F6"/>
                </w:rPr>
                <w:t>edu</w:t>
              </w:r>
              <w:r w:rsidRPr="0053587B">
                <w:rPr>
                  <w:rStyle w:val="aff3"/>
                  <w:rFonts w:ascii="Arial" w:hAnsi="Arial" w:cs="Arial"/>
                  <w:color w:val="5F9CD1"/>
                  <w:sz w:val="18"/>
                  <w:szCs w:val="18"/>
                  <w:bdr w:val="none" w:sz="0" w:space="0" w:color="auto" w:frame="1"/>
                  <w:shd w:val="clear" w:color="auto" w:fill="F6F6F6"/>
                  <w:lang w:val="ru-RU"/>
                </w:rPr>
                <w:t>@</w:t>
              </w:r>
              <w:r>
                <w:rPr>
                  <w:rStyle w:val="aff3"/>
                  <w:rFonts w:ascii="Arial" w:hAnsi="Arial" w:cs="Arial"/>
                  <w:color w:val="5F9CD1"/>
                  <w:sz w:val="18"/>
                  <w:szCs w:val="18"/>
                  <w:bdr w:val="none" w:sz="0" w:space="0" w:color="auto" w:frame="1"/>
                  <w:shd w:val="clear" w:color="auto" w:fill="F6F6F6"/>
                </w:rPr>
                <w:t>tatar</w:t>
              </w:r>
              <w:r w:rsidRPr="0053587B">
                <w:rPr>
                  <w:rStyle w:val="aff3"/>
                  <w:rFonts w:ascii="Arial" w:hAnsi="Arial" w:cs="Arial"/>
                  <w:color w:val="5F9CD1"/>
                  <w:sz w:val="18"/>
                  <w:szCs w:val="18"/>
                  <w:bdr w:val="none" w:sz="0" w:space="0" w:color="auto" w:frame="1"/>
                  <w:shd w:val="clear" w:color="auto" w:fill="F6F6F6"/>
                  <w:lang w:val="ru-RU"/>
                </w:rPr>
                <w:t>.</w:t>
              </w:r>
              <w:r>
                <w:rPr>
                  <w:rStyle w:val="aff3"/>
                  <w:rFonts w:ascii="Arial" w:hAnsi="Arial" w:cs="Arial"/>
                  <w:color w:val="5F9CD1"/>
                  <w:sz w:val="18"/>
                  <w:szCs w:val="18"/>
                  <w:bdr w:val="none" w:sz="0" w:space="0" w:color="auto" w:frame="1"/>
                  <w:shd w:val="clear" w:color="auto" w:fill="F6F6F6"/>
                </w:rPr>
                <w:t>ru</w:t>
              </w:r>
            </w:hyperlink>
          </w:p>
        </w:tc>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D200B" w:rsidRPr="00BE0AE5" w:rsidRDefault="009D200B" w:rsidP="009D200B">
            <w:pPr>
              <w:pStyle w:val="NoParagraphStyle"/>
              <w:spacing w:line="240" w:lineRule="auto"/>
              <w:textAlignment w:val="auto"/>
              <w:rPr>
                <w:rFonts w:ascii="Times New Roman" w:hAnsi="Times New Roman" w:cs="Times New Roman"/>
                <w:color w:val="auto"/>
                <w:lang w:val="ru-RU"/>
              </w:rPr>
            </w:pPr>
          </w:p>
        </w:tc>
      </w:tr>
    </w:tbl>
    <w:p w:rsidR="009D200B" w:rsidRPr="00BE0AE5" w:rsidRDefault="009D200B" w:rsidP="0053587B">
      <w:pPr>
        <w:pStyle w:val="body"/>
        <w:ind w:firstLine="0"/>
        <w:rPr>
          <w:rFonts w:cs="Times New Roman"/>
        </w:rPr>
        <w:sectPr w:rsidR="009D200B" w:rsidRPr="00BE0AE5" w:rsidSect="00B42463">
          <w:footnotePr>
            <w:numRestart w:val="eachPage"/>
          </w:footnotePr>
          <w:pgSz w:w="7824" w:h="12019"/>
          <w:pgMar w:top="1134" w:right="794" w:bottom="737" w:left="794" w:header="720" w:footer="510" w:gutter="0"/>
          <w:cols w:space="720"/>
          <w:noEndnote/>
          <w:titlePg/>
          <w:docGrid w:linePitch="272"/>
        </w:sectPr>
      </w:pPr>
    </w:p>
    <w:p w:rsidR="009D200B" w:rsidRPr="009D200B" w:rsidRDefault="009D200B" w:rsidP="0053587B">
      <w:pPr>
        <w:pStyle w:val="h3"/>
        <w:spacing w:before="269"/>
        <w:rPr>
          <w:rFonts w:cs="Times New Roman"/>
          <w:b w:val="0"/>
          <w:sz w:val="24"/>
          <w:szCs w:val="24"/>
        </w:rPr>
      </w:pPr>
    </w:p>
    <w:sectPr w:rsidR="009D200B" w:rsidRPr="009D200B" w:rsidSect="004C314D">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793C" w:rsidRDefault="00F0793C" w:rsidP="00611651">
      <w:pPr>
        <w:spacing w:after="0" w:line="240" w:lineRule="auto"/>
      </w:pPr>
      <w:r>
        <w:separator/>
      </w:r>
    </w:p>
  </w:endnote>
  <w:endnote w:type="continuationSeparator" w:id="0">
    <w:p w:rsidR="00F0793C" w:rsidRDefault="00F0793C" w:rsidP="00611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OfficinaSansMediumITC">
    <w:panose1 w:val="00000000000000000000"/>
    <w:charset w:val="00"/>
    <w:family w:val="swiss"/>
    <w:notTrueType/>
    <w:pitch w:val="variable"/>
    <w:sig w:usb0="800002FF" w:usb1="500020CA" w:usb2="0000000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PiGraphA Regular">
    <w:altName w:val="Times New Roman"/>
    <w:panose1 w:val="00000000000000000000"/>
    <w:charset w:val="00"/>
    <w:family w:val="auto"/>
    <w:notTrueType/>
    <w:pitch w:val="default"/>
    <w:sig w:usb0="00000003" w:usb1="00000000" w:usb2="00000000" w:usb3="00000000" w:csb0="00000001" w:csb1="00000000"/>
  </w:font>
  <w:font w:name="SchoolBookSanPin-BoldItalic">
    <w:altName w:val="SchoolBookSanPin"/>
    <w:panose1 w:val="00000000000000000000"/>
    <w:charset w:val="CC"/>
    <w:family w:val="auto"/>
    <w:notTrueType/>
    <w:pitch w:val="default"/>
    <w:sig w:usb0="00000201" w:usb1="00000000" w:usb2="00000000" w:usb3="00000000" w:csb0="00000004" w:csb1="00000000"/>
  </w:font>
  <w:font w:name="OfficinaSansExtraBoldITC">
    <w:panose1 w:val="00000000000000000000"/>
    <w:charset w:val="00"/>
    <w:family w:val="swiss"/>
    <w:notTrueType/>
    <w:pitch w:val="variable"/>
    <w:sig w:usb0="800002FF" w:usb1="500020CA" w:usb2="00000000" w:usb3="00000000" w:csb0="0000009F"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KaiTi Regular">
    <w:altName w:val="Microsoft YaHei"/>
    <w:panose1 w:val="00000000000000000000"/>
    <w:charset w:val="86"/>
    <w:family w:val="auto"/>
    <w:notTrueType/>
    <w:pitch w:val="default"/>
    <w:sig w:usb0="00000000" w:usb1="080E0000" w:usb2="00000010" w:usb3="00000000" w:csb0="00040000"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KaiTi">
    <w:panose1 w:val="02010609060101010101"/>
    <w:charset w:val="86"/>
    <w:family w:val="modern"/>
    <w:pitch w:val="fixed"/>
    <w:sig w:usb0="800002BF" w:usb1="38CF7CFA" w:usb2="00000016" w:usb3="00000000" w:csb0="00040001" w:csb1="00000000"/>
  </w:font>
  <w:font w:name="SchoolBookSanPin-Bold">
    <w:altName w:val="Svetlana"/>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Regular">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ItalicMT">
    <w:altName w:val="MS Gothic"/>
    <w:panose1 w:val="00000000000000000000"/>
    <w:charset w:val="80"/>
    <w:family w:val="auto"/>
    <w:notTrueType/>
    <w:pitch w:val="default"/>
    <w:sig w:usb0="00000000" w:usb1="08070000" w:usb2="00000010" w:usb3="00000000" w:csb0="00020001" w:csb1="00000000"/>
  </w:font>
  <w:font w:name="BatangChe">
    <w:panose1 w:val="0203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Times New Roman,Italic">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0339723"/>
      <w:docPartObj>
        <w:docPartGallery w:val="Page Numbers (Bottom of Page)"/>
        <w:docPartUnique/>
      </w:docPartObj>
    </w:sdtPr>
    <w:sdtContent>
      <w:p w:rsidR="00340741" w:rsidRDefault="00340741">
        <w:pPr>
          <w:pStyle w:val="afc"/>
          <w:jc w:val="center"/>
        </w:pPr>
        <w:r>
          <w:fldChar w:fldCharType="begin"/>
        </w:r>
        <w:r>
          <w:instrText>PAGE   \* MERGEFORMAT</w:instrText>
        </w:r>
        <w:r>
          <w:fldChar w:fldCharType="separate"/>
        </w:r>
        <w:r w:rsidR="00544A2B">
          <w:rPr>
            <w:noProof/>
          </w:rPr>
          <w:t>413</w:t>
        </w:r>
        <w:r>
          <w:fldChar w:fldCharType="end"/>
        </w:r>
      </w:p>
    </w:sdtContent>
  </w:sdt>
  <w:p w:rsidR="00340741" w:rsidRDefault="00340741">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793C" w:rsidRDefault="00F0793C" w:rsidP="00611651">
      <w:pPr>
        <w:spacing w:after="0" w:line="240" w:lineRule="auto"/>
      </w:pPr>
      <w:r>
        <w:separator/>
      </w:r>
    </w:p>
  </w:footnote>
  <w:footnote w:type="continuationSeparator" w:id="0">
    <w:p w:rsidR="00F0793C" w:rsidRDefault="00F0793C" w:rsidP="00611651">
      <w:pPr>
        <w:spacing w:after="0" w:line="240" w:lineRule="auto"/>
      </w:pPr>
      <w:r>
        <w:continuationSeparator/>
      </w:r>
    </w:p>
  </w:footnote>
  <w:footnote w:id="1">
    <w:p w:rsidR="00340741" w:rsidRDefault="00340741" w:rsidP="009F34E5">
      <w:pPr>
        <w:pStyle w:val="footnote"/>
      </w:pPr>
      <w:r>
        <w:rPr>
          <w:vertAlign w:val="superscript"/>
        </w:rPr>
        <w:footnoteRef/>
      </w:r>
      <w:r>
        <w:tab/>
        <w:t>С учетом климатических условий лыжная подготовка может быть заменена либо другим зимним видом спорта, либо видом спорта из Перечня Примерных модульных программ по физической культуре, рекомендованных Министерством просвещением Российской Федерации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firstLine="680"/>
      </w:pPr>
      <w:rPr>
        <w:rFonts w:ascii="Times New Roman" w:hAnsi="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A04C92"/>
    <w:multiLevelType w:val="hybridMultilevel"/>
    <w:tmpl w:val="6D9EA6D0"/>
    <w:lvl w:ilvl="0" w:tplc="A816C2FE">
      <w:start w:val="1"/>
      <w:numFmt w:val="bullet"/>
      <w:pStyle w:val="a"/>
      <w:lvlText w:val=""/>
      <w:lvlJc w:val="left"/>
      <w:pPr>
        <w:ind w:left="799" w:hanging="360"/>
      </w:pPr>
      <w:rPr>
        <w:rFonts w:ascii="Wingdings" w:hAnsi="Wingdings" w:hint="default"/>
      </w:rPr>
    </w:lvl>
    <w:lvl w:ilvl="1" w:tplc="04190003" w:tentative="1">
      <w:start w:val="1"/>
      <w:numFmt w:val="bullet"/>
      <w:lvlText w:val="o"/>
      <w:lvlJc w:val="left"/>
      <w:pPr>
        <w:ind w:left="1519" w:hanging="360"/>
      </w:pPr>
      <w:rPr>
        <w:rFonts w:ascii="Courier New" w:hAnsi="Courier New" w:cs="Courier New" w:hint="default"/>
      </w:rPr>
    </w:lvl>
    <w:lvl w:ilvl="2" w:tplc="04190005" w:tentative="1">
      <w:start w:val="1"/>
      <w:numFmt w:val="bullet"/>
      <w:lvlText w:val=""/>
      <w:lvlJc w:val="left"/>
      <w:pPr>
        <w:ind w:left="2239" w:hanging="360"/>
      </w:pPr>
      <w:rPr>
        <w:rFonts w:ascii="Wingdings" w:hAnsi="Wingdings" w:hint="default"/>
      </w:rPr>
    </w:lvl>
    <w:lvl w:ilvl="3" w:tplc="04190001" w:tentative="1">
      <w:start w:val="1"/>
      <w:numFmt w:val="bullet"/>
      <w:lvlText w:val=""/>
      <w:lvlJc w:val="left"/>
      <w:pPr>
        <w:ind w:left="2959" w:hanging="360"/>
      </w:pPr>
      <w:rPr>
        <w:rFonts w:ascii="Symbol" w:hAnsi="Symbol" w:hint="default"/>
      </w:rPr>
    </w:lvl>
    <w:lvl w:ilvl="4" w:tplc="04190003" w:tentative="1">
      <w:start w:val="1"/>
      <w:numFmt w:val="bullet"/>
      <w:lvlText w:val="o"/>
      <w:lvlJc w:val="left"/>
      <w:pPr>
        <w:ind w:left="3679" w:hanging="360"/>
      </w:pPr>
      <w:rPr>
        <w:rFonts w:ascii="Courier New" w:hAnsi="Courier New" w:cs="Courier New" w:hint="default"/>
      </w:rPr>
    </w:lvl>
    <w:lvl w:ilvl="5" w:tplc="04190005" w:tentative="1">
      <w:start w:val="1"/>
      <w:numFmt w:val="bullet"/>
      <w:lvlText w:val=""/>
      <w:lvlJc w:val="left"/>
      <w:pPr>
        <w:ind w:left="4399" w:hanging="360"/>
      </w:pPr>
      <w:rPr>
        <w:rFonts w:ascii="Wingdings" w:hAnsi="Wingdings" w:hint="default"/>
      </w:rPr>
    </w:lvl>
    <w:lvl w:ilvl="6" w:tplc="04190001" w:tentative="1">
      <w:start w:val="1"/>
      <w:numFmt w:val="bullet"/>
      <w:lvlText w:val=""/>
      <w:lvlJc w:val="left"/>
      <w:pPr>
        <w:ind w:left="5119" w:hanging="360"/>
      </w:pPr>
      <w:rPr>
        <w:rFonts w:ascii="Symbol" w:hAnsi="Symbol" w:hint="default"/>
      </w:rPr>
    </w:lvl>
    <w:lvl w:ilvl="7" w:tplc="04190003" w:tentative="1">
      <w:start w:val="1"/>
      <w:numFmt w:val="bullet"/>
      <w:lvlText w:val="o"/>
      <w:lvlJc w:val="left"/>
      <w:pPr>
        <w:ind w:left="5839" w:hanging="360"/>
      </w:pPr>
      <w:rPr>
        <w:rFonts w:ascii="Courier New" w:hAnsi="Courier New" w:cs="Courier New" w:hint="default"/>
      </w:rPr>
    </w:lvl>
    <w:lvl w:ilvl="8" w:tplc="04190005" w:tentative="1">
      <w:start w:val="1"/>
      <w:numFmt w:val="bullet"/>
      <w:lvlText w:val=""/>
      <w:lvlJc w:val="left"/>
      <w:pPr>
        <w:ind w:left="6559" w:hanging="360"/>
      </w:pPr>
      <w:rPr>
        <w:rFonts w:ascii="Wingdings" w:hAnsi="Wingdings" w:hint="default"/>
      </w:rPr>
    </w:lvl>
  </w:abstractNum>
  <w:abstractNum w:abstractNumId="2">
    <w:nsid w:val="03CB390B"/>
    <w:multiLevelType w:val="hybridMultilevel"/>
    <w:tmpl w:val="1BEEC9FA"/>
    <w:lvl w:ilvl="0" w:tplc="F278806A">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
    <w:nsid w:val="04085F05"/>
    <w:multiLevelType w:val="hybridMultilevel"/>
    <w:tmpl w:val="F9920454"/>
    <w:lvl w:ilvl="0" w:tplc="43044130">
      <w:numFmt w:val="bullet"/>
      <w:lvlText w:val=""/>
      <w:lvlJc w:val="left"/>
      <w:pPr>
        <w:ind w:left="692" w:hanging="721"/>
      </w:pPr>
      <w:rPr>
        <w:rFonts w:hint="default"/>
        <w:w w:val="99"/>
      </w:rPr>
    </w:lvl>
    <w:lvl w:ilvl="1" w:tplc="5B786388">
      <w:numFmt w:val="bullet"/>
      <w:lvlText w:val=""/>
      <w:lvlJc w:val="left"/>
      <w:pPr>
        <w:ind w:left="1881" w:hanging="360"/>
      </w:pPr>
      <w:rPr>
        <w:rFonts w:ascii="Symbol" w:eastAsia="Times New Roman" w:hAnsi="Symbol" w:hint="default"/>
        <w:w w:val="99"/>
        <w:sz w:val="20"/>
        <w:szCs w:val="20"/>
      </w:rPr>
    </w:lvl>
    <w:lvl w:ilvl="2" w:tplc="DF623B96">
      <w:numFmt w:val="bullet"/>
      <w:lvlText w:val="•"/>
      <w:lvlJc w:val="left"/>
      <w:pPr>
        <w:ind w:left="2860" w:hanging="360"/>
      </w:pPr>
      <w:rPr>
        <w:rFonts w:hint="default"/>
      </w:rPr>
    </w:lvl>
    <w:lvl w:ilvl="3" w:tplc="3BF6D9F8">
      <w:numFmt w:val="bullet"/>
      <w:lvlText w:val="•"/>
      <w:lvlJc w:val="left"/>
      <w:pPr>
        <w:ind w:left="3841" w:hanging="360"/>
      </w:pPr>
      <w:rPr>
        <w:rFonts w:hint="default"/>
      </w:rPr>
    </w:lvl>
    <w:lvl w:ilvl="4" w:tplc="99562822">
      <w:numFmt w:val="bullet"/>
      <w:lvlText w:val="•"/>
      <w:lvlJc w:val="left"/>
      <w:pPr>
        <w:ind w:left="4822" w:hanging="360"/>
      </w:pPr>
      <w:rPr>
        <w:rFonts w:hint="default"/>
      </w:rPr>
    </w:lvl>
    <w:lvl w:ilvl="5" w:tplc="01D6AC32">
      <w:numFmt w:val="bullet"/>
      <w:lvlText w:val="•"/>
      <w:lvlJc w:val="left"/>
      <w:pPr>
        <w:ind w:left="5802" w:hanging="360"/>
      </w:pPr>
      <w:rPr>
        <w:rFonts w:hint="default"/>
      </w:rPr>
    </w:lvl>
    <w:lvl w:ilvl="6" w:tplc="AC92FEEA">
      <w:numFmt w:val="bullet"/>
      <w:lvlText w:val="•"/>
      <w:lvlJc w:val="left"/>
      <w:pPr>
        <w:ind w:left="6783" w:hanging="360"/>
      </w:pPr>
      <w:rPr>
        <w:rFonts w:hint="default"/>
      </w:rPr>
    </w:lvl>
    <w:lvl w:ilvl="7" w:tplc="F094120C">
      <w:numFmt w:val="bullet"/>
      <w:lvlText w:val="•"/>
      <w:lvlJc w:val="left"/>
      <w:pPr>
        <w:ind w:left="7764" w:hanging="360"/>
      </w:pPr>
      <w:rPr>
        <w:rFonts w:hint="default"/>
      </w:rPr>
    </w:lvl>
    <w:lvl w:ilvl="8" w:tplc="D1AC5D1A">
      <w:numFmt w:val="bullet"/>
      <w:lvlText w:val="•"/>
      <w:lvlJc w:val="left"/>
      <w:pPr>
        <w:ind w:left="8744" w:hanging="360"/>
      </w:pPr>
      <w:rPr>
        <w:rFonts w:hint="default"/>
      </w:rPr>
    </w:lvl>
  </w:abstractNum>
  <w:abstractNum w:abstractNumId="4">
    <w:nsid w:val="05897E1E"/>
    <w:multiLevelType w:val="multilevel"/>
    <w:tmpl w:val="D286DE82"/>
    <w:styleLink w:val="2"/>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5">
    <w:nsid w:val="08652AA8"/>
    <w:multiLevelType w:val="hybridMultilevel"/>
    <w:tmpl w:val="5FB64AE0"/>
    <w:lvl w:ilvl="0" w:tplc="64C2CCCA">
      <w:start w:val="1"/>
      <w:numFmt w:val="bullet"/>
      <w:lvlText w:val="–"/>
      <w:lvlJc w:val="left"/>
      <w:pPr>
        <w:ind w:left="2438" w:hanging="1020"/>
      </w:pPr>
      <w:rPr>
        <w:rFonts w:ascii="Times New Roman" w:eastAsia="Calibri"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09CB6A32"/>
    <w:multiLevelType w:val="hybridMultilevel"/>
    <w:tmpl w:val="8064F5D0"/>
    <w:lvl w:ilvl="0" w:tplc="E252E7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A0A41B8"/>
    <w:multiLevelType w:val="hybridMultilevel"/>
    <w:tmpl w:val="F74E09DC"/>
    <w:lvl w:ilvl="0" w:tplc="64C2CCCA">
      <w:start w:val="1"/>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0BAC6922"/>
    <w:multiLevelType w:val="hybridMultilevel"/>
    <w:tmpl w:val="A6FC8D80"/>
    <w:lvl w:ilvl="0" w:tplc="B5E48A92">
      <w:start w:val="35"/>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9">
    <w:nsid w:val="0C4E4A1D"/>
    <w:multiLevelType w:val="hybridMultilevel"/>
    <w:tmpl w:val="1C4CE9BC"/>
    <w:lvl w:ilvl="0" w:tplc="0684616C">
      <w:start w:val="1"/>
      <w:numFmt w:val="decimal"/>
      <w:lvlText w:val="%1)"/>
      <w:lvlJc w:val="left"/>
      <w:pPr>
        <w:ind w:left="720" w:hanging="360"/>
      </w:pPr>
      <w:rPr>
        <w:rFonts w:hint="default"/>
        <w:b w:val="0"/>
        <w:strike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0D5D0C"/>
    <w:multiLevelType w:val="hybridMultilevel"/>
    <w:tmpl w:val="D84468EE"/>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0D645725"/>
    <w:multiLevelType w:val="hybridMultilevel"/>
    <w:tmpl w:val="F17CA144"/>
    <w:lvl w:ilvl="0" w:tplc="6F40659A">
      <w:start w:val="1"/>
      <w:numFmt w:val="bullet"/>
      <w:pStyle w:val="a0"/>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F5B3736"/>
    <w:multiLevelType w:val="hybridMultilevel"/>
    <w:tmpl w:val="1A00E6A0"/>
    <w:lvl w:ilvl="0" w:tplc="9050FA6A">
      <w:start w:val="3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0DD224D"/>
    <w:multiLevelType w:val="hybridMultilevel"/>
    <w:tmpl w:val="1AEC0F98"/>
    <w:lvl w:ilvl="0" w:tplc="7FE86592">
      <w:start w:val="1"/>
      <w:numFmt w:val="bullet"/>
      <w:pStyle w:val="BodyBulletnew"/>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4">
    <w:nsid w:val="113011C8"/>
    <w:multiLevelType w:val="hybridMultilevel"/>
    <w:tmpl w:val="EBB88500"/>
    <w:lvl w:ilvl="0" w:tplc="9050FA6A">
      <w:start w:val="3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
    <w:nsid w:val="137E04CC"/>
    <w:multiLevelType w:val="hybridMultilevel"/>
    <w:tmpl w:val="8D1E5204"/>
    <w:lvl w:ilvl="0" w:tplc="E252E7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4262FB9"/>
    <w:multiLevelType w:val="hybridMultilevel"/>
    <w:tmpl w:val="F7702372"/>
    <w:lvl w:ilvl="0" w:tplc="3D565F52">
      <w:start w:val="1"/>
      <w:numFmt w:val="bullet"/>
      <w:pStyle w:val="a1"/>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432086F"/>
    <w:multiLevelType w:val="hybridMultilevel"/>
    <w:tmpl w:val="F2229E0E"/>
    <w:lvl w:ilvl="0" w:tplc="7D58F9C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nsid w:val="168E0141"/>
    <w:multiLevelType w:val="hybridMultilevel"/>
    <w:tmpl w:val="7E2E2428"/>
    <w:lvl w:ilvl="0" w:tplc="7A349CDA">
      <w:start w:val="1"/>
      <w:numFmt w:val="decimal"/>
      <w:lvlText w:val="%1."/>
      <w:lvlJc w:val="left"/>
      <w:pPr>
        <w:ind w:left="1427" w:hanging="375"/>
      </w:pPr>
      <w:rPr>
        <w:rFonts w:ascii="Times New Roman" w:eastAsia="Times New Roman" w:hAnsi="Times New Roman" w:hint="default"/>
        <w:b/>
        <w:bCs/>
        <w:w w:val="99"/>
        <w:sz w:val="26"/>
        <w:szCs w:val="26"/>
      </w:rPr>
    </w:lvl>
    <w:lvl w:ilvl="1" w:tplc="0138FCD6">
      <w:numFmt w:val="bullet"/>
      <w:lvlText w:val=""/>
      <w:lvlJc w:val="left"/>
      <w:pPr>
        <w:ind w:left="692" w:hanging="293"/>
      </w:pPr>
      <w:rPr>
        <w:rFonts w:ascii="Symbol" w:eastAsia="Times New Roman" w:hAnsi="Symbol" w:hint="default"/>
        <w:w w:val="99"/>
        <w:sz w:val="26"/>
        <w:szCs w:val="26"/>
      </w:rPr>
    </w:lvl>
    <w:lvl w:ilvl="2" w:tplc="675EEF6E">
      <w:numFmt w:val="bullet"/>
      <w:lvlText w:val="•"/>
      <w:lvlJc w:val="left"/>
      <w:pPr>
        <w:ind w:left="2451" w:hanging="293"/>
      </w:pPr>
      <w:rPr>
        <w:rFonts w:hint="default"/>
      </w:rPr>
    </w:lvl>
    <w:lvl w:ilvl="3" w:tplc="18BAED06">
      <w:numFmt w:val="bullet"/>
      <w:lvlText w:val="•"/>
      <w:lvlJc w:val="left"/>
      <w:pPr>
        <w:ind w:left="3483" w:hanging="293"/>
      </w:pPr>
      <w:rPr>
        <w:rFonts w:hint="default"/>
      </w:rPr>
    </w:lvl>
    <w:lvl w:ilvl="4" w:tplc="94CAB604">
      <w:numFmt w:val="bullet"/>
      <w:lvlText w:val="•"/>
      <w:lvlJc w:val="left"/>
      <w:pPr>
        <w:ind w:left="4515" w:hanging="293"/>
      </w:pPr>
      <w:rPr>
        <w:rFonts w:hint="default"/>
      </w:rPr>
    </w:lvl>
    <w:lvl w:ilvl="5" w:tplc="2956222C">
      <w:numFmt w:val="bullet"/>
      <w:lvlText w:val="•"/>
      <w:lvlJc w:val="left"/>
      <w:pPr>
        <w:ind w:left="5547" w:hanging="293"/>
      </w:pPr>
      <w:rPr>
        <w:rFonts w:hint="default"/>
      </w:rPr>
    </w:lvl>
    <w:lvl w:ilvl="6" w:tplc="7DACB410">
      <w:numFmt w:val="bullet"/>
      <w:lvlText w:val="•"/>
      <w:lvlJc w:val="left"/>
      <w:pPr>
        <w:ind w:left="6579" w:hanging="293"/>
      </w:pPr>
      <w:rPr>
        <w:rFonts w:hint="default"/>
      </w:rPr>
    </w:lvl>
    <w:lvl w:ilvl="7" w:tplc="48509D3A">
      <w:numFmt w:val="bullet"/>
      <w:lvlText w:val="•"/>
      <w:lvlJc w:val="left"/>
      <w:pPr>
        <w:ind w:left="7610" w:hanging="293"/>
      </w:pPr>
      <w:rPr>
        <w:rFonts w:hint="default"/>
      </w:rPr>
    </w:lvl>
    <w:lvl w:ilvl="8" w:tplc="5FA4B362">
      <w:numFmt w:val="bullet"/>
      <w:lvlText w:val="•"/>
      <w:lvlJc w:val="left"/>
      <w:pPr>
        <w:ind w:left="8642" w:hanging="293"/>
      </w:pPr>
      <w:rPr>
        <w:rFonts w:hint="default"/>
      </w:rPr>
    </w:lvl>
  </w:abstractNum>
  <w:abstractNum w:abstractNumId="20">
    <w:nsid w:val="1AAD0969"/>
    <w:multiLevelType w:val="hybridMultilevel"/>
    <w:tmpl w:val="5456BB84"/>
    <w:lvl w:ilvl="0" w:tplc="8FC031C8">
      <w:start w:val="7"/>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208C4388"/>
    <w:multiLevelType w:val="hybridMultilevel"/>
    <w:tmpl w:val="D286DE82"/>
    <w:lvl w:ilvl="0" w:tplc="AEC6568A">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2">
    <w:nsid w:val="22501408"/>
    <w:multiLevelType w:val="hybridMultilevel"/>
    <w:tmpl w:val="5CC43C1C"/>
    <w:lvl w:ilvl="0" w:tplc="7D58F9C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56F5D99"/>
    <w:multiLevelType w:val="hybridMultilevel"/>
    <w:tmpl w:val="0446741C"/>
    <w:lvl w:ilvl="0" w:tplc="36FAA76E">
      <w:start w:val="33"/>
      <w:numFmt w:val="bullet"/>
      <w:lvlText w:val="–"/>
      <w:lvlJc w:val="left"/>
      <w:pPr>
        <w:ind w:left="1429" w:hanging="360"/>
      </w:pPr>
      <w:rPr>
        <w:rFonts w:ascii="Times New Roman" w:hAnsi="Times New Roman" w:cs="Times New Roman" w:hint="default"/>
        <w:b w:val="0"/>
        <w:i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7ED6132"/>
    <w:multiLevelType w:val="hybridMultilevel"/>
    <w:tmpl w:val="EF32030C"/>
    <w:lvl w:ilvl="0" w:tplc="0AEC5E34">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5">
    <w:nsid w:val="28952876"/>
    <w:multiLevelType w:val="hybridMultilevel"/>
    <w:tmpl w:val="C5865E0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
    <w:nsid w:val="2A995D26"/>
    <w:multiLevelType w:val="hybridMultilevel"/>
    <w:tmpl w:val="7CFAF796"/>
    <w:lvl w:ilvl="0" w:tplc="4EB017AA">
      <w:start w:val="1"/>
      <w:numFmt w:val="bullet"/>
      <w:pStyle w:val="a2"/>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7">
    <w:nsid w:val="2C0211CA"/>
    <w:multiLevelType w:val="hybridMultilevel"/>
    <w:tmpl w:val="33AE0E22"/>
    <w:lvl w:ilvl="0" w:tplc="5EC4E5A4">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C7249E5"/>
    <w:multiLevelType w:val="hybridMultilevel"/>
    <w:tmpl w:val="59903EE6"/>
    <w:lvl w:ilvl="0" w:tplc="9050FA6A">
      <w:start w:val="3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3198470E"/>
    <w:multiLevelType w:val="hybridMultilevel"/>
    <w:tmpl w:val="6E4E3CE0"/>
    <w:lvl w:ilvl="0" w:tplc="64C2CCCA">
      <w:start w:val="1"/>
      <w:numFmt w:val="bullet"/>
      <w:lvlText w:val="–"/>
      <w:lvlJc w:val="left"/>
      <w:pPr>
        <w:ind w:left="2438" w:hanging="1020"/>
      </w:pPr>
      <w:rPr>
        <w:rFonts w:ascii="Times New Roman" w:eastAsia="Calibri"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0">
    <w:nsid w:val="31DF655E"/>
    <w:multiLevelType w:val="hybridMultilevel"/>
    <w:tmpl w:val="0CEAED52"/>
    <w:lvl w:ilvl="0" w:tplc="6AEC76F0">
      <w:start w:val="1"/>
      <w:numFmt w:val="bullet"/>
      <w:pStyle w:val="Body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1">
    <w:nsid w:val="34072D73"/>
    <w:multiLevelType w:val="hybridMultilevel"/>
    <w:tmpl w:val="B42A32DE"/>
    <w:lvl w:ilvl="0" w:tplc="9050FA6A">
      <w:start w:val="3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34415AA0"/>
    <w:multiLevelType w:val="hybridMultilevel"/>
    <w:tmpl w:val="08C84E5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3">
    <w:nsid w:val="36A6377D"/>
    <w:multiLevelType w:val="hybridMultilevel"/>
    <w:tmpl w:val="EF924EB0"/>
    <w:lvl w:ilvl="0" w:tplc="37AC38F2">
      <w:numFmt w:val="bullet"/>
      <w:lvlText w:val="•"/>
      <w:lvlJc w:val="left"/>
      <w:pPr>
        <w:ind w:left="834" w:hanging="143"/>
      </w:pPr>
      <w:rPr>
        <w:rFonts w:ascii="Times New Roman" w:eastAsia="Times New Roman" w:hAnsi="Times New Roman" w:hint="default"/>
        <w:w w:val="100"/>
        <w:sz w:val="24"/>
        <w:szCs w:val="24"/>
      </w:rPr>
    </w:lvl>
    <w:lvl w:ilvl="1" w:tplc="0E005C56">
      <w:numFmt w:val="bullet"/>
      <w:lvlText w:val=""/>
      <w:lvlJc w:val="left"/>
      <w:pPr>
        <w:ind w:left="1413" w:hanging="360"/>
      </w:pPr>
      <w:rPr>
        <w:rFonts w:ascii="Symbol" w:eastAsia="Times New Roman" w:hAnsi="Symbol" w:hint="default"/>
        <w:w w:val="99"/>
        <w:sz w:val="26"/>
        <w:szCs w:val="26"/>
      </w:rPr>
    </w:lvl>
    <w:lvl w:ilvl="2" w:tplc="C324BD50">
      <w:numFmt w:val="bullet"/>
      <w:lvlText w:val="•"/>
      <w:lvlJc w:val="left"/>
      <w:pPr>
        <w:ind w:left="2451" w:hanging="360"/>
      </w:pPr>
      <w:rPr>
        <w:rFonts w:hint="default"/>
      </w:rPr>
    </w:lvl>
    <w:lvl w:ilvl="3" w:tplc="19843666">
      <w:numFmt w:val="bullet"/>
      <w:lvlText w:val="•"/>
      <w:lvlJc w:val="left"/>
      <w:pPr>
        <w:ind w:left="3483" w:hanging="360"/>
      </w:pPr>
      <w:rPr>
        <w:rFonts w:hint="default"/>
      </w:rPr>
    </w:lvl>
    <w:lvl w:ilvl="4" w:tplc="5C9068F0">
      <w:numFmt w:val="bullet"/>
      <w:lvlText w:val="•"/>
      <w:lvlJc w:val="left"/>
      <w:pPr>
        <w:ind w:left="4515" w:hanging="360"/>
      </w:pPr>
      <w:rPr>
        <w:rFonts w:hint="default"/>
      </w:rPr>
    </w:lvl>
    <w:lvl w:ilvl="5" w:tplc="58E257D2">
      <w:numFmt w:val="bullet"/>
      <w:lvlText w:val="•"/>
      <w:lvlJc w:val="left"/>
      <w:pPr>
        <w:ind w:left="5547" w:hanging="360"/>
      </w:pPr>
      <w:rPr>
        <w:rFonts w:hint="default"/>
      </w:rPr>
    </w:lvl>
    <w:lvl w:ilvl="6" w:tplc="7D0EFE86">
      <w:numFmt w:val="bullet"/>
      <w:lvlText w:val="•"/>
      <w:lvlJc w:val="left"/>
      <w:pPr>
        <w:ind w:left="6579" w:hanging="360"/>
      </w:pPr>
      <w:rPr>
        <w:rFonts w:hint="default"/>
      </w:rPr>
    </w:lvl>
    <w:lvl w:ilvl="7" w:tplc="05A87EC2">
      <w:numFmt w:val="bullet"/>
      <w:lvlText w:val="•"/>
      <w:lvlJc w:val="left"/>
      <w:pPr>
        <w:ind w:left="7610" w:hanging="360"/>
      </w:pPr>
      <w:rPr>
        <w:rFonts w:hint="default"/>
      </w:rPr>
    </w:lvl>
    <w:lvl w:ilvl="8" w:tplc="71E0418C">
      <w:numFmt w:val="bullet"/>
      <w:lvlText w:val="•"/>
      <w:lvlJc w:val="left"/>
      <w:pPr>
        <w:ind w:left="8642" w:hanging="360"/>
      </w:pPr>
      <w:rPr>
        <w:rFonts w:hint="default"/>
      </w:rPr>
    </w:lvl>
  </w:abstractNum>
  <w:abstractNum w:abstractNumId="34">
    <w:nsid w:val="3D192097"/>
    <w:multiLevelType w:val="hybridMultilevel"/>
    <w:tmpl w:val="2610C09C"/>
    <w:lvl w:ilvl="0" w:tplc="B002AD0C">
      <w:start w:val="6"/>
      <w:numFmt w:val="decimal"/>
      <w:lvlText w:val="%1"/>
      <w:lvlJc w:val="left"/>
      <w:pPr>
        <w:ind w:left="475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5">
    <w:nsid w:val="43EE499D"/>
    <w:multiLevelType w:val="hybridMultilevel"/>
    <w:tmpl w:val="AD96CCA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6">
    <w:nsid w:val="463D4F8B"/>
    <w:multiLevelType w:val="hybridMultilevel"/>
    <w:tmpl w:val="74C2CE06"/>
    <w:lvl w:ilvl="0" w:tplc="9050FA6A">
      <w:start w:val="33"/>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4D0463FF"/>
    <w:multiLevelType w:val="hybridMultilevel"/>
    <w:tmpl w:val="9F1448E8"/>
    <w:lvl w:ilvl="0" w:tplc="C8285A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536100AF"/>
    <w:multiLevelType w:val="hybridMultilevel"/>
    <w:tmpl w:val="D264F3E6"/>
    <w:lvl w:ilvl="0" w:tplc="9050FA6A">
      <w:start w:val="3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54D83512"/>
    <w:multiLevelType w:val="hybridMultilevel"/>
    <w:tmpl w:val="7922AFFE"/>
    <w:lvl w:ilvl="0" w:tplc="64C2CCCA">
      <w:start w:val="1"/>
      <w:numFmt w:val="bullet"/>
      <w:lvlText w:val="–"/>
      <w:lvlJc w:val="left"/>
      <w:pPr>
        <w:ind w:left="2438" w:hanging="1020"/>
      </w:pPr>
      <w:rPr>
        <w:rFonts w:ascii="Times New Roman" w:eastAsia="Calibri"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0">
    <w:nsid w:val="59316386"/>
    <w:multiLevelType w:val="hybridMultilevel"/>
    <w:tmpl w:val="F71ECD8A"/>
    <w:lvl w:ilvl="0" w:tplc="64C2CCCA">
      <w:start w:val="1"/>
      <w:numFmt w:val="bullet"/>
      <w:lvlText w:val="–"/>
      <w:lvlJc w:val="left"/>
      <w:pPr>
        <w:ind w:left="786" w:hanging="360"/>
      </w:pPr>
      <w:rPr>
        <w:rFonts w:ascii="Times New Roman" w:eastAsia="Calibri" w:hAnsi="Times New Roman"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41">
    <w:nsid w:val="59F964C9"/>
    <w:multiLevelType w:val="hybridMultilevel"/>
    <w:tmpl w:val="619E888E"/>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AC217BB"/>
    <w:multiLevelType w:val="hybridMultilevel"/>
    <w:tmpl w:val="5B006DD6"/>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3">
    <w:nsid w:val="5EA650F7"/>
    <w:multiLevelType w:val="multilevel"/>
    <w:tmpl w:val="D286DE82"/>
    <w:styleLink w:val="1"/>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44">
    <w:nsid w:val="5FB31122"/>
    <w:multiLevelType w:val="hybridMultilevel"/>
    <w:tmpl w:val="DCD80DB0"/>
    <w:lvl w:ilvl="0" w:tplc="409CFBA6">
      <w:start w:val="1"/>
      <w:numFmt w:val="bullet"/>
      <w:lvlText w:val=""/>
      <w:lvlJc w:val="left"/>
      <w:pPr>
        <w:tabs>
          <w:tab w:val="num" w:pos="1173"/>
        </w:tabs>
        <w:ind w:left="1173" w:firstLine="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5">
    <w:nsid w:val="653979E8"/>
    <w:multiLevelType w:val="hybridMultilevel"/>
    <w:tmpl w:val="2AF8F01A"/>
    <w:lvl w:ilvl="0" w:tplc="64C2CCCA">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7AD34BC"/>
    <w:multiLevelType w:val="hybridMultilevel"/>
    <w:tmpl w:val="58CE743C"/>
    <w:lvl w:ilvl="0" w:tplc="374A92C0">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7">
    <w:nsid w:val="6ADD5FEB"/>
    <w:multiLevelType w:val="hybridMultilevel"/>
    <w:tmpl w:val="EC54E43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8">
    <w:nsid w:val="6CB95013"/>
    <w:multiLevelType w:val="hybridMultilevel"/>
    <w:tmpl w:val="721046FC"/>
    <w:lvl w:ilvl="0" w:tplc="9050FA6A">
      <w:start w:val="3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9">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722E13F0"/>
    <w:multiLevelType w:val="hybridMultilevel"/>
    <w:tmpl w:val="AB4E6AE6"/>
    <w:lvl w:ilvl="0" w:tplc="5EC4E5A4">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nsid w:val="739F5EBE"/>
    <w:multiLevelType w:val="hybridMultilevel"/>
    <w:tmpl w:val="EF16D732"/>
    <w:lvl w:ilvl="0" w:tplc="2B62A496">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7152B1F"/>
    <w:multiLevelType w:val="hybridMultilevel"/>
    <w:tmpl w:val="558C49CC"/>
    <w:lvl w:ilvl="0" w:tplc="61383E82">
      <w:start w:val="8"/>
      <w:numFmt w:val="decimal"/>
      <w:lvlText w:val="%1"/>
      <w:lvlJc w:val="left"/>
      <w:pPr>
        <w:ind w:left="1789" w:hanging="360"/>
      </w:pPr>
    </w:lvl>
    <w:lvl w:ilvl="1" w:tplc="04190019">
      <w:start w:val="1"/>
      <w:numFmt w:val="lowerLetter"/>
      <w:lvlText w:val="%2."/>
      <w:lvlJc w:val="left"/>
      <w:pPr>
        <w:ind w:left="2509" w:hanging="360"/>
      </w:pPr>
    </w:lvl>
    <w:lvl w:ilvl="2" w:tplc="0419001B">
      <w:start w:val="1"/>
      <w:numFmt w:val="lowerRoman"/>
      <w:lvlText w:val="%3."/>
      <w:lvlJc w:val="right"/>
      <w:pPr>
        <w:ind w:left="3229" w:hanging="180"/>
      </w:pPr>
    </w:lvl>
    <w:lvl w:ilvl="3" w:tplc="0419000F">
      <w:start w:val="1"/>
      <w:numFmt w:val="decimal"/>
      <w:lvlText w:val="%4."/>
      <w:lvlJc w:val="left"/>
      <w:pPr>
        <w:ind w:left="3949" w:hanging="360"/>
      </w:pPr>
    </w:lvl>
    <w:lvl w:ilvl="4" w:tplc="04190019">
      <w:start w:val="1"/>
      <w:numFmt w:val="lowerLetter"/>
      <w:lvlText w:val="%5."/>
      <w:lvlJc w:val="left"/>
      <w:pPr>
        <w:ind w:left="4669" w:hanging="360"/>
      </w:pPr>
    </w:lvl>
    <w:lvl w:ilvl="5" w:tplc="0419001B">
      <w:start w:val="1"/>
      <w:numFmt w:val="lowerRoman"/>
      <w:lvlText w:val="%6."/>
      <w:lvlJc w:val="right"/>
      <w:pPr>
        <w:ind w:left="5389" w:hanging="180"/>
      </w:pPr>
    </w:lvl>
    <w:lvl w:ilvl="6" w:tplc="0419000F">
      <w:start w:val="1"/>
      <w:numFmt w:val="decimal"/>
      <w:lvlText w:val="%7."/>
      <w:lvlJc w:val="left"/>
      <w:pPr>
        <w:ind w:left="6109" w:hanging="360"/>
      </w:pPr>
    </w:lvl>
    <w:lvl w:ilvl="7" w:tplc="04190019">
      <w:start w:val="1"/>
      <w:numFmt w:val="lowerLetter"/>
      <w:lvlText w:val="%8."/>
      <w:lvlJc w:val="left"/>
      <w:pPr>
        <w:ind w:left="6829" w:hanging="360"/>
      </w:pPr>
    </w:lvl>
    <w:lvl w:ilvl="8" w:tplc="0419001B">
      <w:start w:val="1"/>
      <w:numFmt w:val="lowerRoman"/>
      <w:lvlText w:val="%9."/>
      <w:lvlJc w:val="right"/>
      <w:pPr>
        <w:ind w:left="7549" w:hanging="180"/>
      </w:pPr>
    </w:lvl>
  </w:abstractNum>
  <w:abstractNum w:abstractNumId="53">
    <w:nsid w:val="789071F5"/>
    <w:multiLevelType w:val="hybridMultilevel"/>
    <w:tmpl w:val="D34A5A9C"/>
    <w:lvl w:ilvl="0" w:tplc="C868D826">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abstractNum w:abstractNumId="54">
    <w:nsid w:val="79227012"/>
    <w:multiLevelType w:val="hybridMultilevel"/>
    <w:tmpl w:val="4254DC98"/>
    <w:lvl w:ilvl="0" w:tplc="D13201B0">
      <w:start w:val="1"/>
      <w:numFmt w:val="bullet"/>
      <w:pStyle w:val="list-dash"/>
      <w:lvlText w:val="—"/>
      <w:lvlJc w:val="left"/>
      <w:pPr>
        <w:ind w:left="587"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55">
    <w:nsid w:val="7D347FBE"/>
    <w:multiLevelType w:val="hybridMultilevel"/>
    <w:tmpl w:val="DF844A32"/>
    <w:lvl w:ilvl="0" w:tplc="9050FA6A">
      <w:start w:val="3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54"/>
  </w:num>
  <w:num w:numId="3">
    <w:abstractNumId w:val="1"/>
  </w:num>
  <w:num w:numId="4">
    <w:abstractNumId w:val="17"/>
  </w:num>
  <w:num w:numId="5">
    <w:abstractNumId w:val="26"/>
  </w:num>
  <w:num w:numId="6">
    <w:abstractNumId w:val="24"/>
  </w:num>
  <w:num w:numId="7">
    <w:abstractNumId w:val="13"/>
  </w:num>
  <w:num w:numId="8">
    <w:abstractNumId w:val="11"/>
  </w:num>
  <w:num w:numId="9">
    <w:abstractNumId w:val="30"/>
  </w:num>
  <w:num w:numId="10">
    <w:abstractNumId w:val="21"/>
  </w:num>
  <w:num w:numId="11">
    <w:abstractNumId w:val="43"/>
  </w:num>
  <w:num w:numId="12">
    <w:abstractNumId w:val="4"/>
  </w:num>
  <w:num w:numId="13">
    <w:abstractNumId w:val="0"/>
  </w:num>
  <w:num w:numId="14">
    <w:abstractNumId w:val="48"/>
  </w:num>
  <w:num w:numId="15">
    <w:abstractNumId w:val="37"/>
  </w:num>
  <w:num w:numId="16">
    <w:abstractNumId w:val="9"/>
  </w:num>
  <w:num w:numId="17">
    <w:abstractNumId w:val="55"/>
  </w:num>
  <w:num w:numId="18">
    <w:abstractNumId w:val="28"/>
  </w:num>
  <w:num w:numId="19">
    <w:abstractNumId w:val="38"/>
  </w:num>
  <w:num w:numId="20">
    <w:abstractNumId w:val="31"/>
  </w:num>
  <w:num w:numId="21">
    <w:abstractNumId w:val="36"/>
  </w:num>
  <w:num w:numId="22">
    <w:abstractNumId w:val="12"/>
  </w:num>
  <w:num w:numId="23">
    <w:abstractNumId w:val="14"/>
  </w:num>
  <w:num w:numId="24">
    <w:abstractNumId w:val="23"/>
  </w:num>
  <w:num w:numId="25">
    <w:abstractNumId w:val="40"/>
  </w:num>
  <w:num w:numId="26">
    <w:abstractNumId w:val="53"/>
  </w:num>
  <w:num w:numId="27">
    <w:abstractNumId w:val="18"/>
  </w:num>
  <w:num w:numId="28">
    <w:abstractNumId w:val="5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num>
  <w:num w:numId="30">
    <w:abstractNumId w:val="46"/>
  </w:num>
  <w:num w:numId="31">
    <w:abstractNumId w:val="20"/>
  </w:num>
  <w:num w:numId="32">
    <w:abstractNumId w:val="15"/>
  </w:num>
  <w:num w:numId="33">
    <w:abstractNumId w:val="6"/>
  </w:num>
  <w:num w:numId="34">
    <w:abstractNumId w:val="16"/>
  </w:num>
  <w:num w:numId="35">
    <w:abstractNumId w:val="41"/>
  </w:num>
  <w:num w:numId="36">
    <w:abstractNumId w:val="5"/>
  </w:num>
  <w:num w:numId="37">
    <w:abstractNumId w:val="29"/>
  </w:num>
  <w:num w:numId="38">
    <w:abstractNumId w:val="39"/>
  </w:num>
  <w:num w:numId="39">
    <w:abstractNumId w:val="50"/>
  </w:num>
  <w:num w:numId="40">
    <w:abstractNumId w:val="45"/>
  </w:num>
  <w:num w:numId="41">
    <w:abstractNumId w:val="27"/>
  </w:num>
  <w:num w:numId="42">
    <w:abstractNumId w:val="51"/>
  </w:num>
  <w:num w:numId="43">
    <w:abstractNumId w:val="7"/>
  </w:num>
  <w:num w:numId="44">
    <w:abstractNumId w:val="22"/>
  </w:num>
  <w:num w:numId="45">
    <w:abstractNumId w:val="8"/>
  </w:num>
  <w:num w:numId="46">
    <w:abstractNumId w:val="42"/>
  </w:num>
  <w:num w:numId="47">
    <w:abstractNumId w:val="10"/>
  </w:num>
  <w:num w:numId="48">
    <w:abstractNumId w:val="32"/>
  </w:num>
  <w:num w:numId="49">
    <w:abstractNumId w:val="47"/>
  </w:num>
  <w:num w:numId="50">
    <w:abstractNumId w:val="35"/>
  </w:num>
  <w:num w:numId="51">
    <w:abstractNumId w:val="25"/>
  </w:num>
  <w:num w:numId="52">
    <w:abstractNumId w:val="3"/>
  </w:num>
  <w:num w:numId="53">
    <w:abstractNumId w:val="19"/>
  </w:num>
  <w:num w:numId="54">
    <w:abstractNumId w:val="33"/>
  </w:num>
  <w:num w:numId="55">
    <w:abstractNumId w:val="49"/>
  </w:num>
  <w:num w:numId="56">
    <w:abstractNumId w:val="4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DA1"/>
    <w:rsid w:val="00050A40"/>
    <w:rsid w:val="00053BC7"/>
    <w:rsid w:val="000618F3"/>
    <w:rsid w:val="00115483"/>
    <w:rsid w:val="001510E4"/>
    <w:rsid w:val="001C0DD0"/>
    <w:rsid w:val="001C473E"/>
    <w:rsid w:val="001E5995"/>
    <w:rsid w:val="0030491F"/>
    <w:rsid w:val="00323266"/>
    <w:rsid w:val="00340021"/>
    <w:rsid w:val="00340741"/>
    <w:rsid w:val="00340E58"/>
    <w:rsid w:val="0035184A"/>
    <w:rsid w:val="003A1B7C"/>
    <w:rsid w:val="003A502A"/>
    <w:rsid w:val="003E4F60"/>
    <w:rsid w:val="00474337"/>
    <w:rsid w:val="00485B48"/>
    <w:rsid w:val="00491C72"/>
    <w:rsid w:val="004C314D"/>
    <w:rsid w:val="005059F4"/>
    <w:rsid w:val="005101B2"/>
    <w:rsid w:val="0053587B"/>
    <w:rsid w:val="00544A2B"/>
    <w:rsid w:val="0056559B"/>
    <w:rsid w:val="00575AE4"/>
    <w:rsid w:val="005E0764"/>
    <w:rsid w:val="005F291C"/>
    <w:rsid w:val="00611651"/>
    <w:rsid w:val="00616EAA"/>
    <w:rsid w:val="006C32E0"/>
    <w:rsid w:val="006F284A"/>
    <w:rsid w:val="007375C8"/>
    <w:rsid w:val="00771095"/>
    <w:rsid w:val="00775D93"/>
    <w:rsid w:val="0078214D"/>
    <w:rsid w:val="00797023"/>
    <w:rsid w:val="007C6649"/>
    <w:rsid w:val="007F611A"/>
    <w:rsid w:val="00830DA1"/>
    <w:rsid w:val="008A7A13"/>
    <w:rsid w:val="008B29EB"/>
    <w:rsid w:val="008B377E"/>
    <w:rsid w:val="008B7EEF"/>
    <w:rsid w:val="009224C6"/>
    <w:rsid w:val="009364A8"/>
    <w:rsid w:val="009818D8"/>
    <w:rsid w:val="0098251E"/>
    <w:rsid w:val="009861AB"/>
    <w:rsid w:val="009D10B3"/>
    <w:rsid w:val="009D200B"/>
    <w:rsid w:val="009D3966"/>
    <w:rsid w:val="009E4B22"/>
    <w:rsid w:val="009F34E5"/>
    <w:rsid w:val="009F420C"/>
    <w:rsid w:val="00A16172"/>
    <w:rsid w:val="00A330AA"/>
    <w:rsid w:val="00A858E6"/>
    <w:rsid w:val="00A867CA"/>
    <w:rsid w:val="00AE2939"/>
    <w:rsid w:val="00B17F9C"/>
    <w:rsid w:val="00B42463"/>
    <w:rsid w:val="00B820A0"/>
    <w:rsid w:val="00B82E76"/>
    <w:rsid w:val="00BC26CB"/>
    <w:rsid w:val="00C017B7"/>
    <w:rsid w:val="00C22AB7"/>
    <w:rsid w:val="00C915A0"/>
    <w:rsid w:val="00CA5A18"/>
    <w:rsid w:val="00CE7693"/>
    <w:rsid w:val="00D0574D"/>
    <w:rsid w:val="00D368A9"/>
    <w:rsid w:val="00DE029A"/>
    <w:rsid w:val="00E12DB4"/>
    <w:rsid w:val="00E132EC"/>
    <w:rsid w:val="00E64F76"/>
    <w:rsid w:val="00E80C7D"/>
    <w:rsid w:val="00EA4ECC"/>
    <w:rsid w:val="00ED62A1"/>
    <w:rsid w:val="00EE472F"/>
    <w:rsid w:val="00EE5422"/>
    <w:rsid w:val="00F02EA4"/>
    <w:rsid w:val="00F0793C"/>
    <w:rsid w:val="00F8374C"/>
    <w:rsid w:val="00F94EF1"/>
    <w:rsid w:val="00FE2785"/>
    <w:rsid w:val="00FF29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0" w:unhideWhenUsed="0" w:qFormat="1"/>
    <w:lsdException w:name="Body Text Indent 2" w:uiPriority="0"/>
    <w:lsdException w:name="FollowedHyperlink" w:uiPriority="0"/>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paragraph" w:styleId="10">
    <w:name w:val="heading 1"/>
    <w:basedOn w:val="a3"/>
    <w:next w:val="a3"/>
    <w:link w:val="11"/>
    <w:uiPriority w:val="99"/>
    <w:qFormat/>
    <w:rsid w:val="005655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3"/>
    <w:next w:val="a3"/>
    <w:link w:val="22"/>
    <w:uiPriority w:val="99"/>
    <w:qFormat/>
    <w:rsid w:val="0056559B"/>
    <w:pPr>
      <w:keepNext/>
      <w:spacing w:before="240" w:after="60"/>
      <w:outlineLvl w:val="1"/>
    </w:pPr>
    <w:rPr>
      <w:rFonts w:ascii="Arial" w:eastAsia="Calibri" w:hAnsi="Arial" w:cs="Arial"/>
      <w:b/>
      <w:bCs/>
      <w:i/>
      <w:iCs/>
      <w:sz w:val="28"/>
      <w:szCs w:val="28"/>
    </w:rPr>
  </w:style>
  <w:style w:type="paragraph" w:styleId="3">
    <w:name w:val="heading 3"/>
    <w:basedOn w:val="a3"/>
    <w:next w:val="a3"/>
    <w:link w:val="30"/>
    <w:unhideWhenUsed/>
    <w:qFormat/>
    <w:rsid w:val="0056559B"/>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3"/>
    <w:next w:val="a3"/>
    <w:link w:val="40"/>
    <w:unhideWhenUsed/>
    <w:qFormat/>
    <w:rsid w:val="000618F3"/>
    <w:pPr>
      <w:keepNext/>
      <w:spacing w:before="240" w:after="60"/>
      <w:outlineLvl w:val="3"/>
    </w:pPr>
    <w:rPr>
      <w:rFonts w:ascii="Calibri" w:eastAsia="Times New Roman" w:hAnsi="Calibri" w:cs="Times New Roman"/>
      <w:b/>
      <w:bCs/>
      <w:sz w:val="28"/>
      <w:szCs w:val="28"/>
      <w:lang w:eastAsia="ru-RU"/>
    </w:rPr>
  </w:style>
  <w:style w:type="paragraph" w:styleId="5">
    <w:name w:val="heading 5"/>
    <w:basedOn w:val="a3"/>
    <w:next w:val="a3"/>
    <w:link w:val="50"/>
    <w:unhideWhenUsed/>
    <w:qFormat/>
    <w:rsid w:val="000618F3"/>
    <w:pPr>
      <w:spacing w:before="240" w:after="60"/>
      <w:outlineLvl w:val="4"/>
    </w:pPr>
    <w:rPr>
      <w:rFonts w:ascii="Calibri" w:eastAsia="Times New Roman" w:hAnsi="Calibri" w:cs="Times New Roman"/>
      <w:b/>
      <w:bCs/>
      <w:i/>
      <w:iCs/>
      <w:sz w:val="26"/>
      <w:szCs w:val="26"/>
      <w:lang w:eastAsia="ru-RU"/>
    </w:rPr>
  </w:style>
  <w:style w:type="paragraph" w:styleId="6">
    <w:name w:val="heading 6"/>
    <w:basedOn w:val="a3"/>
    <w:next w:val="a3"/>
    <w:link w:val="60"/>
    <w:unhideWhenUsed/>
    <w:qFormat/>
    <w:rsid w:val="000618F3"/>
    <w:pPr>
      <w:spacing w:before="240" w:after="60"/>
      <w:outlineLvl w:val="5"/>
    </w:pPr>
    <w:rPr>
      <w:rFonts w:ascii="Calibri" w:eastAsia="Times New Roman" w:hAnsi="Calibri" w:cs="Times New Roman"/>
      <w:b/>
      <w:bCs/>
      <w:lang w:eastAsia="ru-RU"/>
    </w:rPr>
  </w:style>
  <w:style w:type="paragraph" w:styleId="7">
    <w:name w:val="heading 7"/>
    <w:basedOn w:val="a3"/>
    <w:next w:val="a3"/>
    <w:link w:val="70"/>
    <w:unhideWhenUsed/>
    <w:qFormat/>
    <w:rsid w:val="000618F3"/>
    <w:pPr>
      <w:spacing w:before="240" w:after="60"/>
      <w:outlineLvl w:val="6"/>
    </w:pPr>
    <w:rPr>
      <w:rFonts w:ascii="Calibri" w:eastAsia="Times New Roman" w:hAnsi="Calibri" w:cs="Times New Roman"/>
      <w:sz w:val="24"/>
      <w:szCs w:val="24"/>
      <w:lang w:eastAsia="ru-RU"/>
    </w:rPr>
  </w:style>
  <w:style w:type="paragraph" w:styleId="8">
    <w:name w:val="heading 8"/>
    <w:basedOn w:val="a3"/>
    <w:next w:val="a3"/>
    <w:link w:val="80"/>
    <w:unhideWhenUsed/>
    <w:qFormat/>
    <w:rsid w:val="000618F3"/>
    <w:pPr>
      <w:spacing w:before="240" w:after="60"/>
      <w:outlineLvl w:val="7"/>
    </w:pPr>
    <w:rPr>
      <w:rFonts w:ascii="Calibri" w:eastAsia="Times New Roman" w:hAnsi="Calibri" w:cs="Times New Roman"/>
      <w:i/>
      <w:iCs/>
      <w:sz w:val="24"/>
      <w:szCs w:val="24"/>
      <w:lang w:eastAsia="ru-RU"/>
    </w:rPr>
  </w:style>
  <w:style w:type="paragraph" w:styleId="9">
    <w:name w:val="heading 9"/>
    <w:basedOn w:val="a3"/>
    <w:next w:val="a3"/>
    <w:link w:val="90"/>
    <w:unhideWhenUsed/>
    <w:qFormat/>
    <w:rsid w:val="000618F3"/>
    <w:pPr>
      <w:spacing w:before="240" w:after="60"/>
      <w:outlineLvl w:val="8"/>
    </w:pPr>
    <w:rPr>
      <w:rFonts w:ascii="Cambria" w:eastAsia="Times New Roman" w:hAnsi="Cambria" w:cs="Times New Roman"/>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TOC-1">
    <w:name w:val="TOC-1"/>
    <w:basedOn w:val="a3"/>
    <w:uiPriority w:val="99"/>
    <w:rsid w:val="00C017B7"/>
    <w:pPr>
      <w:tabs>
        <w:tab w:val="right" w:leader="dot" w:pos="5670"/>
        <w:tab w:val="right" w:pos="6350"/>
      </w:tabs>
      <w:suppressAutoHyphens/>
      <w:autoSpaceDE w:val="0"/>
      <w:autoSpaceDN w:val="0"/>
      <w:adjustRightInd w:val="0"/>
      <w:spacing w:before="120" w:after="0" w:line="240" w:lineRule="atLeast"/>
      <w:textAlignment w:val="center"/>
    </w:pPr>
    <w:rPr>
      <w:rFonts w:ascii="Times New Roman" w:eastAsiaTheme="minorEastAsia" w:hAnsi="Times New Roman" w:cs="SchoolBookSanPin"/>
      <w:color w:val="000000"/>
      <w:sz w:val="20"/>
      <w:szCs w:val="20"/>
      <w:lang w:eastAsia="ru-RU"/>
    </w:rPr>
  </w:style>
  <w:style w:type="paragraph" w:customStyle="1" w:styleId="TOC-2">
    <w:name w:val="TOC-2"/>
    <w:basedOn w:val="TOC-1"/>
    <w:uiPriority w:val="99"/>
    <w:rsid w:val="00C017B7"/>
    <w:pPr>
      <w:spacing w:before="0"/>
      <w:ind w:left="227"/>
    </w:pPr>
  </w:style>
  <w:style w:type="paragraph" w:customStyle="1" w:styleId="TOC-3">
    <w:name w:val="TOC-3"/>
    <w:basedOn w:val="TOC-1"/>
    <w:uiPriority w:val="99"/>
    <w:rsid w:val="00C017B7"/>
    <w:pPr>
      <w:spacing w:before="0"/>
      <w:ind w:left="454"/>
    </w:pPr>
  </w:style>
  <w:style w:type="paragraph" w:customStyle="1" w:styleId="body">
    <w:name w:val="body"/>
    <w:basedOn w:val="a3"/>
    <w:uiPriority w:val="99"/>
    <w:rsid w:val="001510E4"/>
    <w:pPr>
      <w:autoSpaceDE w:val="0"/>
      <w:autoSpaceDN w:val="0"/>
      <w:adjustRightInd w:val="0"/>
      <w:spacing w:after="0" w:line="240" w:lineRule="atLeast"/>
      <w:ind w:firstLine="227"/>
      <w:jc w:val="both"/>
      <w:textAlignment w:val="center"/>
    </w:pPr>
    <w:rPr>
      <w:rFonts w:ascii="Times New Roman" w:eastAsiaTheme="minorEastAsia" w:hAnsi="Times New Roman" w:cs="SchoolBookSanPin"/>
      <w:color w:val="000000"/>
      <w:sz w:val="20"/>
      <w:szCs w:val="20"/>
      <w:lang w:eastAsia="ru-RU"/>
    </w:rPr>
  </w:style>
  <w:style w:type="paragraph" w:customStyle="1" w:styleId="h2-first">
    <w:name w:val="h2-first"/>
    <w:basedOn w:val="a3"/>
    <w:uiPriority w:val="99"/>
    <w:rsid w:val="001510E4"/>
    <w:pPr>
      <w:keepNext/>
      <w:keepLines/>
      <w:suppressAutoHyphens/>
      <w:autoSpaceDE w:val="0"/>
      <w:autoSpaceDN w:val="0"/>
      <w:adjustRightInd w:val="0"/>
      <w:spacing w:before="113" w:after="120" w:line="240" w:lineRule="atLeast"/>
      <w:textAlignment w:val="center"/>
    </w:pPr>
    <w:rPr>
      <w:rFonts w:ascii="Times New Roman" w:eastAsiaTheme="minorEastAsia" w:hAnsi="Times New Roman" w:cs="OfficinaSansMediumITC"/>
      <w:b/>
      <w:bCs/>
      <w:caps/>
      <w:color w:val="000000"/>
      <w:position w:val="6"/>
      <w:lang w:eastAsia="ru-RU"/>
    </w:rPr>
  </w:style>
  <w:style w:type="paragraph" w:customStyle="1" w:styleId="h3">
    <w:name w:val="h3"/>
    <w:basedOn w:val="a3"/>
    <w:uiPriority w:val="99"/>
    <w:rsid w:val="001510E4"/>
    <w:pPr>
      <w:keepNext/>
      <w:keepLines/>
      <w:suppressAutoHyphens/>
      <w:autoSpaceDE w:val="0"/>
      <w:autoSpaceDN w:val="0"/>
      <w:adjustRightInd w:val="0"/>
      <w:spacing w:before="240" w:after="120" w:line="240" w:lineRule="atLeast"/>
      <w:textAlignment w:val="center"/>
    </w:pPr>
    <w:rPr>
      <w:rFonts w:ascii="Times New Roman" w:eastAsiaTheme="minorEastAsia" w:hAnsi="Times New Roman" w:cs="OfficinaSansExtraBoldITC-Reg"/>
      <w:b/>
      <w:bCs/>
      <w:color w:val="000000"/>
      <w:position w:val="6"/>
      <w:lang w:eastAsia="ru-RU"/>
    </w:rPr>
  </w:style>
  <w:style w:type="paragraph" w:customStyle="1" w:styleId="h3-first">
    <w:name w:val="h3-first"/>
    <w:basedOn w:val="h3"/>
    <w:uiPriority w:val="99"/>
    <w:rsid w:val="001510E4"/>
    <w:pPr>
      <w:spacing w:before="120"/>
    </w:pPr>
  </w:style>
  <w:style w:type="paragraph" w:customStyle="1" w:styleId="list-bullet">
    <w:name w:val="list-bullet"/>
    <w:basedOn w:val="body"/>
    <w:uiPriority w:val="99"/>
    <w:rsid w:val="001510E4"/>
    <w:pPr>
      <w:numPr>
        <w:numId w:val="1"/>
      </w:numPr>
      <w:ind w:left="567" w:hanging="340"/>
    </w:pPr>
  </w:style>
  <w:style w:type="character" w:customStyle="1" w:styleId="Italic">
    <w:name w:val="Italic"/>
    <w:uiPriority w:val="99"/>
    <w:rsid w:val="001510E4"/>
    <w:rPr>
      <w:i/>
      <w:iCs/>
    </w:rPr>
  </w:style>
  <w:style w:type="paragraph" w:customStyle="1" w:styleId="h2">
    <w:name w:val="h2"/>
    <w:basedOn w:val="a3"/>
    <w:uiPriority w:val="99"/>
    <w:rsid w:val="00611651"/>
    <w:pPr>
      <w:keepNext/>
      <w:keepLines/>
      <w:suppressAutoHyphens/>
      <w:autoSpaceDE w:val="0"/>
      <w:autoSpaceDN w:val="0"/>
      <w:adjustRightInd w:val="0"/>
      <w:spacing w:before="240" w:after="120" w:line="240" w:lineRule="atLeast"/>
      <w:textAlignment w:val="center"/>
    </w:pPr>
    <w:rPr>
      <w:rFonts w:ascii="Times New Roman" w:eastAsiaTheme="minorEastAsia" w:hAnsi="Times New Roman" w:cs="OfficinaSansMediumITC"/>
      <w:b/>
      <w:bCs/>
      <w:caps/>
      <w:color w:val="000000"/>
      <w:position w:val="6"/>
      <w:lang w:eastAsia="ru-RU"/>
    </w:rPr>
  </w:style>
  <w:style w:type="paragraph" w:customStyle="1" w:styleId="list-dash">
    <w:name w:val="list-dash"/>
    <w:basedOn w:val="list-bullet"/>
    <w:uiPriority w:val="99"/>
    <w:rsid w:val="00611651"/>
    <w:pPr>
      <w:numPr>
        <w:numId w:val="2"/>
      </w:numPr>
      <w:ind w:left="567" w:hanging="340"/>
    </w:pPr>
  </w:style>
  <w:style w:type="paragraph" w:customStyle="1" w:styleId="footnote">
    <w:name w:val="footnote"/>
    <w:basedOn w:val="body"/>
    <w:uiPriority w:val="99"/>
    <w:rsid w:val="00611651"/>
    <w:pPr>
      <w:tabs>
        <w:tab w:val="left" w:pos="454"/>
      </w:tabs>
      <w:spacing w:line="200" w:lineRule="atLeast"/>
    </w:pPr>
    <w:rPr>
      <w:sz w:val="18"/>
      <w:szCs w:val="18"/>
    </w:rPr>
  </w:style>
  <w:style w:type="character" w:customStyle="1" w:styleId="Bold">
    <w:name w:val="Bold"/>
    <w:uiPriority w:val="99"/>
    <w:rsid w:val="00611651"/>
    <w:rPr>
      <w:rFonts w:ascii="Times New Roman" w:hAnsi="Times New Roman"/>
      <w:b/>
      <w:bCs/>
    </w:rPr>
  </w:style>
  <w:style w:type="character" w:customStyle="1" w:styleId="BoldItalic">
    <w:name w:val="Bold_Italic"/>
    <w:uiPriority w:val="99"/>
    <w:rsid w:val="00611651"/>
    <w:rPr>
      <w:rFonts w:ascii="Times New Roman" w:hAnsi="Times New Roman"/>
      <w:b/>
      <w:bCs/>
      <w:i/>
      <w:iCs/>
    </w:rPr>
  </w:style>
  <w:style w:type="character" w:customStyle="1" w:styleId="footnote-num">
    <w:name w:val="footnote-num"/>
    <w:uiPriority w:val="99"/>
    <w:rsid w:val="00611651"/>
    <w:rPr>
      <w:position w:val="4"/>
      <w:sz w:val="12"/>
      <w:szCs w:val="12"/>
      <w:vertAlign w:val="baseline"/>
    </w:rPr>
  </w:style>
  <w:style w:type="paragraph" w:customStyle="1" w:styleId="NoParagraphStyle">
    <w:name w:val="[No Paragraph Style]"/>
    <w:rsid w:val="00611651"/>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h1">
    <w:name w:val="h1"/>
    <w:basedOn w:val="body"/>
    <w:uiPriority w:val="99"/>
    <w:rsid w:val="00611651"/>
    <w:pPr>
      <w:pageBreakBefore/>
      <w:pBdr>
        <w:bottom w:val="single" w:sz="4" w:space="5" w:color="auto"/>
      </w:pBdr>
      <w:suppressAutoHyphens/>
      <w:spacing w:before="480" w:after="240"/>
      <w:ind w:firstLine="0"/>
      <w:jc w:val="left"/>
    </w:pPr>
    <w:rPr>
      <w:rFonts w:cs="OfficinaSansExtraBoldITC-Reg"/>
      <w:b/>
      <w:bCs/>
      <w:caps/>
      <w:sz w:val="24"/>
      <w:szCs w:val="24"/>
    </w:rPr>
  </w:style>
  <w:style w:type="character" w:customStyle="1" w:styleId="list-bullet1">
    <w:name w:val="list-bullet1"/>
    <w:uiPriority w:val="99"/>
    <w:rsid w:val="00611651"/>
    <w:rPr>
      <w:rFonts w:ascii="PiGraphA Regular" w:hAnsi="PiGraphA Regular" w:cs="PiGraphA Regular"/>
      <w:position w:val="1"/>
      <w:sz w:val="14"/>
      <w:szCs w:val="14"/>
    </w:rPr>
  </w:style>
  <w:style w:type="paragraph" w:customStyle="1" w:styleId="h4">
    <w:name w:val="h4"/>
    <w:basedOn w:val="body"/>
    <w:uiPriority w:val="99"/>
    <w:rsid w:val="00611651"/>
    <w:pPr>
      <w:keepNext/>
      <w:keepLines/>
      <w:spacing w:before="181" w:after="57" w:line="242" w:lineRule="atLeast"/>
      <w:ind w:firstLine="0"/>
    </w:pPr>
    <w:rPr>
      <w:rFonts w:cs="OfficinaSansMediumITC"/>
      <w:b/>
      <w:sz w:val="22"/>
      <w:szCs w:val="22"/>
    </w:rPr>
  </w:style>
  <w:style w:type="character" w:customStyle="1" w:styleId="a7">
    <w:name w:val="Полужирный курсив"/>
    <w:uiPriority w:val="99"/>
    <w:rsid w:val="00611651"/>
    <w:rPr>
      <w:rFonts w:ascii="Times New Roman" w:hAnsi="Times New Roman"/>
      <w:b/>
      <w:bCs/>
      <w:i/>
      <w:iCs/>
    </w:rPr>
  </w:style>
  <w:style w:type="paragraph" w:customStyle="1" w:styleId="body20">
    <w:name w:val="body_2/0"/>
    <w:basedOn w:val="NoParagraphStyle"/>
    <w:next w:val="NoParagraphStyle"/>
    <w:uiPriority w:val="99"/>
    <w:rsid w:val="00611651"/>
    <w:pPr>
      <w:widowControl/>
      <w:spacing w:before="113" w:line="240" w:lineRule="atLeast"/>
      <w:ind w:firstLine="227"/>
      <w:jc w:val="both"/>
    </w:pPr>
    <w:rPr>
      <w:rFonts w:ascii="Times New Roman" w:hAnsi="Times New Roman" w:cs="SchoolBookSanPin"/>
      <w:sz w:val="20"/>
      <w:szCs w:val="20"/>
      <w:lang w:val="ru-RU"/>
    </w:rPr>
  </w:style>
  <w:style w:type="paragraph" w:customStyle="1" w:styleId="bodybefore1mm">
    <w:name w:val="body_before_1mm"/>
    <w:basedOn w:val="NoParagraphStyle"/>
    <w:next w:val="NoParagraphStyle"/>
    <w:uiPriority w:val="99"/>
    <w:rsid w:val="00611651"/>
    <w:pPr>
      <w:spacing w:before="57" w:line="240" w:lineRule="atLeast"/>
      <w:ind w:firstLine="227"/>
      <w:jc w:val="both"/>
    </w:pPr>
    <w:rPr>
      <w:rFonts w:ascii="Times New Roman" w:hAnsi="Times New Roman" w:cs="SchoolBookSanPin"/>
      <w:sz w:val="20"/>
      <w:szCs w:val="20"/>
      <w:lang w:val="ru-RU"/>
    </w:rPr>
  </w:style>
  <w:style w:type="paragraph" w:customStyle="1" w:styleId="h5">
    <w:name w:val="h5"/>
    <w:basedOn w:val="NoParagraphStyle"/>
    <w:next w:val="NoParagraphStyle"/>
    <w:uiPriority w:val="99"/>
    <w:rsid w:val="00611651"/>
    <w:pPr>
      <w:keepNext/>
      <w:spacing w:line="240" w:lineRule="atLeast"/>
      <w:ind w:firstLine="227"/>
      <w:jc w:val="both"/>
    </w:pPr>
    <w:rPr>
      <w:rFonts w:ascii="Times New Roman" w:hAnsi="Times New Roman" w:cs="SchoolBookSanPin-BoldItalic"/>
      <w:b/>
      <w:bCs/>
      <w:i/>
      <w:iCs/>
      <w:sz w:val="20"/>
      <w:szCs w:val="20"/>
      <w:lang w:val="ru-RU"/>
    </w:rPr>
  </w:style>
  <w:style w:type="paragraph" w:customStyle="1" w:styleId="h4-first">
    <w:name w:val="h4-first"/>
    <w:basedOn w:val="h4"/>
    <w:uiPriority w:val="99"/>
    <w:rsid w:val="00611651"/>
    <w:pPr>
      <w:suppressAutoHyphens/>
      <w:spacing w:before="120" w:after="0" w:line="240" w:lineRule="atLeast"/>
      <w:jc w:val="left"/>
    </w:pPr>
    <w:rPr>
      <w:position w:val="6"/>
      <w:sz w:val="20"/>
      <w:szCs w:val="20"/>
    </w:rPr>
  </w:style>
  <w:style w:type="paragraph" w:customStyle="1" w:styleId="Noparagraphstyle0">
    <w:name w:val="[No paragraph style]"/>
    <w:rsid w:val="00611651"/>
    <w:pPr>
      <w:widowControl w:val="0"/>
      <w:autoSpaceDE w:val="0"/>
      <w:autoSpaceDN w:val="0"/>
      <w:adjustRightInd w:val="0"/>
      <w:spacing w:after="0" w:line="288" w:lineRule="auto"/>
      <w:textAlignment w:val="center"/>
    </w:pPr>
    <w:rPr>
      <w:rFonts w:ascii="Times New Roman" w:eastAsiaTheme="minorEastAsia" w:hAnsi="Times New Roman" w:cs="Times New Roman"/>
      <w:color w:val="000000"/>
      <w:sz w:val="24"/>
      <w:szCs w:val="24"/>
      <w:lang w:val="en-GB" w:eastAsia="ru-RU"/>
    </w:rPr>
  </w:style>
  <w:style w:type="paragraph" w:customStyle="1" w:styleId="h1Header">
    <w:name w:val="h1 (Header)"/>
    <w:basedOn w:val="body"/>
    <w:uiPriority w:val="99"/>
    <w:rsid w:val="00611651"/>
    <w:pPr>
      <w:keepNext/>
      <w:keepLines/>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611651"/>
    <w:pPr>
      <w:pageBreakBefore w:val="0"/>
      <w:pBdr>
        <w:bottom w:val="none" w:sz="0" w:space="0" w:color="auto"/>
      </w:pBdr>
      <w:spacing w:before="240" w:after="120"/>
    </w:pPr>
    <w:rPr>
      <w:rFonts w:cs="OfficinaSansMediumITC"/>
      <w:position w:val="6"/>
      <w:sz w:val="22"/>
      <w:szCs w:val="22"/>
    </w:rPr>
  </w:style>
  <w:style w:type="paragraph" w:customStyle="1" w:styleId="h3Header">
    <w:name w:val="h3 (Header)"/>
    <w:basedOn w:val="h2Header"/>
    <w:uiPriority w:val="99"/>
    <w:rsid w:val="00611651"/>
    <w:pPr>
      <w:tabs>
        <w:tab w:val="clear" w:pos="567"/>
        <w:tab w:val="left" w:pos="227"/>
      </w:tabs>
    </w:pPr>
    <w:rPr>
      <w:rFonts w:cs="OfficinaSansExtraBoldITC-Reg"/>
      <w:caps w:val="0"/>
    </w:rPr>
  </w:style>
  <w:style w:type="paragraph" w:customStyle="1" w:styleId="h3-firstHeader">
    <w:name w:val="h3-first (Header)"/>
    <w:basedOn w:val="h3Header"/>
    <w:uiPriority w:val="99"/>
    <w:rsid w:val="00611651"/>
    <w:pPr>
      <w:spacing w:before="120"/>
    </w:pPr>
  </w:style>
  <w:style w:type="paragraph" w:customStyle="1" w:styleId="h4Header">
    <w:name w:val="h4 (Header)"/>
    <w:basedOn w:val="body"/>
    <w:uiPriority w:val="99"/>
    <w:rsid w:val="00611651"/>
    <w:pPr>
      <w:tabs>
        <w:tab w:val="left" w:pos="567"/>
      </w:tabs>
      <w:spacing w:before="240" w:line="242" w:lineRule="atLeast"/>
      <w:ind w:firstLine="0"/>
    </w:pPr>
    <w:rPr>
      <w:rFonts w:cs="OfficinaSansMediumITC"/>
      <w:b/>
      <w:position w:val="6"/>
    </w:rPr>
  </w:style>
  <w:style w:type="paragraph" w:customStyle="1" w:styleId="h4-firstHeader">
    <w:name w:val="h4-first (Header)"/>
    <w:basedOn w:val="h4Header"/>
    <w:uiPriority w:val="99"/>
    <w:rsid w:val="00611651"/>
    <w:pPr>
      <w:spacing w:before="120"/>
    </w:pPr>
  </w:style>
  <w:style w:type="character" w:customStyle="1" w:styleId="BoldItalic0">
    <w:name w:val="Bold+Italic"/>
    <w:uiPriority w:val="99"/>
    <w:rsid w:val="00611651"/>
    <w:rPr>
      <w:rFonts w:ascii="Times New Roman" w:hAnsi="Times New Roman"/>
      <w:b/>
      <w:bCs/>
      <w:i/>
      <w:iCs/>
    </w:rPr>
  </w:style>
  <w:style w:type="character" w:customStyle="1" w:styleId="Bul">
    <w:name w:val="Bul"/>
    <w:uiPriority w:val="99"/>
    <w:rsid w:val="00611651"/>
    <w:rPr>
      <w:rFonts w:ascii="SchoolBookSanPin" w:hAnsi="SchoolBookSanPin" w:cs="SchoolBookSanPin"/>
      <w:w w:val="80"/>
      <w:sz w:val="20"/>
      <w:szCs w:val="20"/>
    </w:rPr>
  </w:style>
  <w:style w:type="paragraph" w:customStyle="1" w:styleId="a8">
    <w:name w:val="Основной (Основной Текст)"/>
    <w:basedOn w:val="NoParagraphStyle"/>
    <w:uiPriority w:val="99"/>
    <w:rsid w:val="00611651"/>
    <w:pPr>
      <w:widowControl/>
      <w:spacing w:line="240" w:lineRule="atLeast"/>
      <w:ind w:firstLine="227"/>
      <w:jc w:val="both"/>
    </w:pPr>
    <w:rPr>
      <w:rFonts w:ascii="Times New Roman" w:hAnsi="Times New Roman" w:cs="SchoolBookSanPin"/>
      <w:sz w:val="20"/>
      <w:szCs w:val="20"/>
      <w:lang w:val="ru-RU"/>
    </w:rPr>
  </w:style>
  <w:style w:type="paragraph" w:customStyle="1" w:styleId="12">
    <w:name w:val="Заг 1 (Заголовки)"/>
    <w:basedOn w:val="a8"/>
    <w:uiPriority w:val="99"/>
    <w:rsid w:val="00611651"/>
    <w:pPr>
      <w:pageBreakBefore/>
      <w:pBdr>
        <w:top w:val="single" w:sz="4" w:space="0" w:color="000000"/>
      </w:pBdr>
      <w:suppressAutoHyphens/>
      <w:spacing w:before="397" w:after="283"/>
      <w:ind w:firstLine="0"/>
    </w:pPr>
    <w:rPr>
      <w:rFonts w:cs="OfficinaSansExtraBoldITC"/>
      <w:b/>
      <w:bCs/>
      <w:sz w:val="24"/>
      <w:szCs w:val="24"/>
    </w:rPr>
  </w:style>
  <w:style w:type="paragraph" w:customStyle="1" w:styleId="23">
    <w:name w:val="Заг 2 (Заголовки)"/>
    <w:basedOn w:val="12"/>
    <w:uiPriority w:val="99"/>
    <w:rsid w:val="00611651"/>
    <w:pPr>
      <w:pageBreakBefore w:val="0"/>
      <w:pBdr>
        <w:top w:val="none" w:sz="0" w:space="0" w:color="auto"/>
      </w:pBdr>
      <w:spacing w:before="283" w:after="170"/>
      <w:jc w:val="left"/>
    </w:pPr>
    <w:rPr>
      <w:rFonts w:cs="OfficinaSansMediumITC"/>
      <w:caps/>
      <w:sz w:val="22"/>
      <w:szCs w:val="22"/>
    </w:rPr>
  </w:style>
  <w:style w:type="paragraph" w:customStyle="1" w:styleId="31">
    <w:name w:val="Заг 3 (Заголовки)"/>
    <w:basedOn w:val="23"/>
    <w:uiPriority w:val="99"/>
    <w:rsid w:val="00611651"/>
    <w:pPr>
      <w:spacing w:before="227" w:after="113"/>
    </w:pPr>
    <w:rPr>
      <w:rFonts w:cs="OfficinaSansExtraBoldITC"/>
      <w:caps w:val="0"/>
    </w:rPr>
  </w:style>
  <w:style w:type="paragraph" w:customStyle="1" w:styleId="13">
    <w:name w:val="Заг1а (Заголовки)"/>
    <w:basedOn w:val="12"/>
    <w:uiPriority w:val="99"/>
    <w:rsid w:val="00611651"/>
    <w:pPr>
      <w:pBdr>
        <w:top w:val="none" w:sz="0" w:space="0" w:color="auto"/>
      </w:pBdr>
      <w:spacing w:after="0"/>
      <w:jc w:val="left"/>
    </w:pPr>
  </w:style>
  <w:style w:type="paragraph" w:customStyle="1" w:styleId="51">
    <w:name w:val="Заг 5 (Заголовки)"/>
    <w:basedOn w:val="a8"/>
    <w:uiPriority w:val="99"/>
    <w:rsid w:val="00611651"/>
    <w:pPr>
      <w:spacing w:before="113"/>
    </w:pPr>
    <w:rPr>
      <w:rFonts w:cs="SchoolBookSanPin-BoldItalic"/>
      <w:b/>
      <w:bCs/>
      <w:iCs/>
    </w:rPr>
  </w:style>
  <w:style w:type="paragraph" w:customStyle="1" w:styleId="footnote0">
    <w:name w:val="footnote (Доп. текст)"/>
    <w:basedOn w:val="a8"/>
    <w:uiPriority w:val="99"/>
    <w:rsid w:val="00611651"/>
    <w:pPr>
      <w:tabs>
        <w:tab w:val="left" w:pos="454"/>
      </w:tabs>
      <w:spacing w:line="200" w:lineRule="atLeast"/>
    </w:pPr>
    <w:rPr>
      <w:sz w:val="18"/>
      <w:szCs w:val="18"/>
    </w:rPr>
  </w:style>
  <w:style w:type="character" w:customStyle="1" w:styleId="a9">
    <w:name w:val="Полужирный (Выделения)"/>
    <w:uiPriority w:val="99"/>
    <w:rsid w:val="00611651"/>
    <w:rPr>
      <w:rFonts w:ascii="Times New Roman" w:hAnsi="Times New Roman"/>
      <w:b/>
      <w:bCs/>
    </w:rPr>
  </w:style>
  <w:style w:type="character" w:customStyle="1" w:styleId="aa">
    <w:name w:val="Курсив (Выделения)"/>
    <w:uiPriority w:val="99"/>
    <w:rsid w:val="00611651"/>
    <w:rPr>
      <w:rFonts w:ascii="Times New Roman" w:hAnsi="Times New Roman"/>
      <w:i/>
      <w:iCs/>
    </w:rPr>
  </w:style>
  <w:style w:type="character" w:customStyle="1" w:styleId="ab">
    <w:name w:val="Полужирный Курсив (Выделения)"/>
    <w:uiPriority w:val="99"/>
    <w:rsid w:val="00611651"/>
    <w:rPr>
      <w:rFonts w:ascii="Times New Roman" w:hAnsi="Times New Roman"/>
      <w:b/>
      <w:bCs/>
      <w:i/>
      <w:iCs/>
    </w:rPr>
  </w:style>
  <w:style w:type="paragraph" w:customStyle="1" w:styleId="41">
    <w:name w:val="Заг 4 (Заголовки)"/>
    <w:basedOn w:val="NoParagraphStyle"/>
    <w:uiPriority w:val="99"/>
    <w:rsid w:val="00611651"/>
    <w:pPr>
      <w:spacing w:before="283" w:after="113" w:line="237" w:lineRule="atLeast"/>
    </w:pPr>
    <w:rPr>
      <w:rFonts w:ascii="Times New Roman" w:hAnsi="Times New Roman" w:cs="OfficinaSansMediumITC-Reg"/>
      <w:b/>
      <w:sz w:val="20"/>
      <w:szCs w:val="20"/>
      <w:lang w:val="ru-RU"/>
    </w:rPr>
  </w:style>
  <w:style w:type="paragraph" w:customStyle="1" w:styleId="14">
    <w:name w:val="Заг 1 а (Заголовки)"/>
    <w:basedOn w:val="NoParagraphStyle"/>
    <w:uiPriority w:val="99"/>
    <w:rsid w:val="00611651"/>
    <w:pPr>
      <w:keepNext/>
      <w:keepLines/>
      <w:pageBreakBefore/>
      <w:widowControl/>
      <w:pBdr>
        <w:bottom w:val="single" w:sz="4" w:space="8" w:color="auto"/>
      </w:pBdr>
      <w:spacing w:after="340" w:line="240" w:lineRule="atLeast"/>
    </w:pPr>
    <w:rPr>
      <w:rFonts w:ascii="Times New Roman" w:hAnsi="Times New Roman" w:cs="OfficinaSansExtraBoldITC-Reg"/>
      <w:b/>
      <w:bCs/>
      <w:caps/>
      <w:lang w:val="ru-RU"/>
    </w:rPr>
  </w:style>
  <w:style w:type="paragraph" w:customStyle="1" w:styleId="ac">
    <w:name w:val="Основной БА (Основной Текст)"/>
    <w:basedOn w:val="a8"/>
    <w:uiPriority w:val="99"/>
    <w:rsid w:val="00611651"/>
    <w:pPr>
      <w:ind w:firstLine="0"/>
    </w:pPr>
  </w:style>
  <w:style w:type="paragraph" w:customStyle="1" w:styleId="ad">
    <w:name w:val="Осн тире (Основной Текст)"/>
    <w:basedOn w:val="ac"/>
    <w:uiPriority w:val="99"/>
    <w:rsid w:val="00611651"/>
    <w:pPr>
      <w:ind w:left="283" w:hanging="283"/>
    </w:pPr>
  </w:style>
  <w:style w:type="paragraph" w:customStyle="1" w:styleId="a">
    <w:name w:val="Осн булит (Основной Текст)"/>
    <w:basedOn w:val="a8"/>
    <w:uiPriority w:val="99"/>
    <w:rsid w:val="00611651"/>
    <w:pPr>
      <w:numPr>
        <w:numId w:val="3"/>
      </w:numPr>
      <w:tabs>
        <w:tab w:val="left" w:pos="227"/>
      </w:tabs>
      <w:ind w:left="567" w:hanging="340"/>
    </w:pPr>
  </w:style>
  <w:style w:type="paragraph" w:customStyle="1" w:styleId="ae">
    <w:name w:val="Осн  тире набором (Основной Текст)"/>
    <w:basedOn w:val="ac"/>
    <w:uiPriority w:val="99"/>
    <w:rsid w:val="00611651"/>
    <w:pPr>
      <w:tabs>
        <w:tab w:val="left" w:pos="283"/>
      </w:tabs>
      <w:ind w:left="567" w:hanging="340"/>
    </w:pPr>
  </w:style>
  <w:style w:type="character" w:customStyle="1" w:styleId="af">
    <w:name w:val="Булит КВ"/>
    <w:uiPriority w:val="99"/>
    <w:rsid w:val="00611651"/>
    <w:rPr>
      <w:rFonts w:ascii="PiGraphA" w:hAnsi="PiGraphA" w:cs="PiGraphA"/>
      <w:sz w:val="14"/>
      <w:szCs w:val="14"/>
      <w:lang w:val="ru-RU"/>
    </w:rPr>
  </w:style>
  <w:style w:type="paragraph" w:customStyle="1" w:styleId="a1">
    <w:name w:val="Тире (Доп. текст)"/>
    <w:basedOn w:val="a8"/>
    <w:uiPriority w:val="99"/>
    <w:rsid w:val="00611651"/>
    <w:pPr>
      <w:numPr>
        <w:numId w:val="4"/>
      </w:numPr>
      <w:ind w:left="567" w:hanging="340"/>
    </w:pPr>
    <w:rPr>
      <w:rFonts w:eastAsia="KaiTi Regular" w:cs="SchoolBookSanPin-Regular"/>
    </w:rPr>
  </w:style>
  <w:style w:type="paragraph" w:customStyle="1" w:styleId="52">
    <w:name w:val="Заг 5_2 (Заголовки)"/>
    <w:basedOn w:val="51"/>
    <w:uiPriority w:val="99"/>
    <w:rsid w:val="00611651"/>
    <w:pPr>
      <w:ind w:left="227" w:firstLine="0"/>
      <w:jc w:val="left"/>
    </w:pPr>
    <w:rPr>
      <w:rFonts w:eastAsia="KaiTi Regular"/>
      <w:i/>
    </w:rPr>
  </w:style>
  <w:style w:type="paragraph" w:customStyle="1" w:styleId="a2">
    <w:name w:val="Буллит (Доп. текст)"/>
    <w:basedOn w:val="a8"/>
    <w:uiPriority w:val="99"/>
    <w:rsid w:val="00611651"/>
    <w:pPr>
      <w:numPr>
        <w:numId w:val="5"/>
      </w:numPr>
      <w:ind w:left="567" w:hanging="340"/>
    </w:pPr>
    <w:rPr>
      <w:rFonts w:eastAsia="KaiTi Regular" w:cs="SchoolBookSanPin-Regular"/>
    </w:rPr>
  </w:style>
  <w:style w:type="paragraph" w:customStyle="1" w:styleId="302">
    <w:name w:val="Заг 3_0/2 (Заголовки)"/>
    <w:basedOn w:val="NoParagraphStyle"/>
    <w:uiPriority w:val="99"/>
    <w:rsid w:val="00611651"/>
    <w:pPr>
      <w:spacing w:after="113" w:line="240" w:lineRule="atLeast"/>
    </w:pPr>
    <w:rPr>
      <w:rFonts w:ascii="Times New Roman" w:eastAsia="KaiTi Regular" w:hAnsi="Times New Roman" w:cs="OfficinaSansExtraBoldITC-Reg"/>
      <w:b/>
      <w:bCs/>
      <w:sz w:val="22"/>
      <w:szCs w:val="22"/>
      <w:lang w:val="ru-RU"/>
    </w:rPr>
  </w:style>
  <w:style w:type="paragraph" w:customStyle="1" w:styleId="BodyBullet">
    <w:name w:val="Body_Bullet (Доп. текст)"/>
    <w:basedOn w:val="NoParagraphStyle"/>
    <w:next w:val="NoParagraphStyle"/>
    <w:uiPriority w:val="99"/>
    <w:rsid w:val="00611651"/>
    <w:pPr>
      <w:numPr>
        <w:numId w:val="6"/>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BodyBulletnew">
    <w:name w:val="Body_Bullet_new (Доп. текст)"/>
    <w:basedOn w:val="NoParagraphStyle"/>
    <w:next w:val="NoParagraphStyle"/>
    <w:uiPriority w:val="99"/>
    <w:rsid w:val="00611651"/>
    <w:pPr>
      <w:numPr>
        <w:numId w:val="7"/>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af0">
    <w:name w:val="Сноска (Основной Текст)"/>
    <w:basedOn w:val="a8"/>
    <w:uiPriority w:val="99"/>
    <w:rsid w:val="00611651"/>
    <w:pPr>
      <w:spacing w:line="180" w:lineRule="atLeast"/>
    </w:pPr>
    <w:rPr>
      <w:rFonts w:eastAsia="KaiTi Regular" w:cs="SchoolBookSanPin-Regular"/>
      <w:sz w:val="16"/>
      <w:szCs w:val="16"/>
    </w:rPr>
  </w:style>
  <w:style w:type="character" w:customStyle="1" w:styleId="af1">
    <w:name w:val="КИТАЙ"/>
    <w:uiPriority w:val="99"/>
    <w:rsid w:val="00611651"/>
    <w:rPr>
      <w:rFonts w:ascii="KaiTi" w:eastAsia="KaiTi" w:cs="KaiTi"/>
      <w:sz w:val="20"/>
      <w:szCs w:val="20"/>
    </w:rPr>
  </w:style>
  <w:style w:type="character" w:customStyle="1" w:styleId="af2">
    <w:name w:val="Буллит"/>
    <w:uiPriority w:val="99"/>
    <w:rsid w:val="00611651"/>
    <w:rPr>
      <w:rFonts w:ascii="PiGraphA" w:hAnsi="PiGraphA" w:cs="PiGraphA"/>
      <w:position w:val="1"/>
      <w:sz w:val="14"/>
      <w:szCs w:val="14"/>
    </w:rPr>
  </w:style>
  <w:style w:type="paragraph" w:customStyle="1" w:styleId="BasicParagraph">
    <w:name w:val="[Basic Paragraph]"/>
    <w:basedOn w:val="NoParagraphStyle"/>
    <w:uiPriority w:val="99"/>
    <w:rsid w:val="00611651"/>
    <w:pPr>
      <w:spacing w:line="240" w:lineRule="atLeast"/>
      <w:ind w:firstLine="227"/>
      <w:jc w:val="both"/>
    </w:pPr>
    <w:rPr>
      <w:rFonts w:ascii="SchoolBookSanPin" w:eastAsia="Times New Roman" w:hAnsi="SchoolBookSanPin" w:cs="SchoolBookSanPin"/>
      <w:sz w:val="20"/>
      <w:szCs w:val="20"/>
      <w:lang w:val="ru-RU"/>
    </w:rPr>
  </w:style>
  <w:style w:type="paragraph" w:customStyle="1" w:styleId="table-body1mm">
    <w:name w:val="table-body_1mm"/>
    <w:basedOn w:val="body"/>
    <w:uiPriority w:val="99"/>
    <w:rsid w:val="00611651"/>
    <w:pPr>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611651"/>
    <w:pPr>
      <w:jc w:val="center"/>
    </w:pPr>
    <w:rPr>
      <w:rFonts w:cs="SchoolBookSanPin-Bold"/>
      <w:b/>
      <w:bCs/>
    </w:rPr>
  </w:style>
  <w:style w:type="paragraph" w:customStyle="1" w:styleId="table-bodycentre">
    <w:name w:val="table-body_centre"/>
    <w:basedOn w:val="NoParagraphStyle"/>
    <w:uiPriority w:val="99"/>
    <w:rsid w:val="00611651"/>
    <w:pPr>
      <w:spacing w:after="100" w:line="200" w:lineRule="atLeast"/>
      <w:jc w:val="center"/>
    </w:pPr>
    <w:rPr>
      <w:rFonts w:ascii="Times New Roman" w:eastAsia="Times New Roman" w:hAnsi="Times New Roman" w:cs="SchoolBookSanPin"/>
      <w:sz w:val="18"/>
      <w:szCs w:val="18"/>
      <w:lang w:val="ru-RU"/>
    </w:rPr>
  </w:style>
  <w:style w:type="paragraph" w:customStyle="1" w:styleId="table-body0mm">
    <w:name w:val="table-body_0mm"/>
    <w:basedOn w:val="body"/>
    <w:uiPriority w:val="99"/>
    <w:rsid w:val="00611651"/>
    <w:pPr>
      <w:spacing w:line="200" w:lineRule="atLeast"/>
      <w:ind w:firstLine="0"/>
      <w:jc w:val="left"/>
    </w:pPr>
    <w:rPr>
      <w:rFonts w:eastAsia="Times New Roman"/>
      <w:sz w:val="18"/>
      <w:szCs w:val="18"/>
    </w:rPr>
  </w:style>
  <w:style w:type="character" w:customStyle="1" w:styleId="Book">
    <w:name w:val="Book"/>
    <w:uiPriority w:val="99"/>
    <w:rsid w:val="00611651"/>
  </w:style>
  <w:style w:type="character" w:customStyle="1" w:styleId="h3tracking">
    <w:name w:val="h3_tracking"/>
    <w:uiPriority w:val="99"/>
    <w:rsid w:val="00611651"/>
    <w:rPr>
      <w:rFonts w:ascii="Times New Roman" w:hAnsi="Times New Roman" w:cs="OfficinaSansExtraBoldITC-Reg"/>
      <w:b/>
      <w:bCs/>
    </w:rPr>
  </w:style>
  <w:style w:type="paragraph" w:customStyle="1" w:styleId="af3">
    <w:name w:val="Сноска (Доп. текст)"/>
    <w:basedOn w:val="NoParagraphStyle"/>
    <w:uiPriority w:val="99"/>
    <w:rsid w:val="00611651"/>
    <w:pPr>
      <w:tabs>
        <w:tab w:val="left" w:pos="227"/>
        <w:tab w:val="left" w:pos="454"/>
      </w:tabs>
      <w:spacing w:line="200" w:lineRule="atLeast"/>
      <w:ind w:firstLine="227"/>
      <w:jc w:val="both"/>
    </w:pPr>
    <w:rPr>
      <w:rFonts w:ascii="Times New Roman" w:eastAsia="Times New Roman" w:hAnsi="Times New Roman" w:cs="SchoolBookSanPin-Regular"/>
      <w:sz w:val="18"/>
      <w:szCs w:val="18"/>
      <w:lang w:val="ru-RU"/>
    </w:rPr>
  </w:style>
  <w:style w:type="character" w:customStyle="1" w:styleId="af4">
    <w:name w:val="Ц сноски"/>
    <w:uiPriority w:val="99"/>
    <w:rsid w:val="00611651"/>
    <w:rPr>
      <w:rFonts w:ascii="SchoolBookSanPin-Regular" w:hAnsi="SchoolBookSanPin-Regular" w:cs="SchoolBookSanPin-Regular"/>
      <w:sz w:val="18"/>
      <w:szCs w:val="18"/>
      <w:vertAlign w:val="superscript"/>
    </w:rPr>
  </w:style>
  <w:style w:type="character" w:customStyle="1" w:styleId="af5">
    <w:name w:val="Автоинтерлиньяж (Прочее)"/>
    <w:uiPriority w:val="99"/>
    <w:rsid w:val="00611651"/>
  </w:style>
  <w:style w:type="paragraph" w:customStyle="1" w:styleId="list-numnew">
    <w:name w:val="list-num_new"/>
    <w:basedOn w:val="NoParagraphStyle"/>
    <w:next w:val="NoParagraphStyle"/>
    <w:uiPriority w:val="99"/>
    <w:rsid w:val="00611651"/>
    <w:pPr>
      <w:widowControl/>
      <w:tabs>
        <w:tab w:val="left" w:pos="567"/>
      </w:tabs>
      <w:spacing w:line="240" w:lineRule="atLeast"/>
      <w:ind w:left="567" w:hanging="340"/>
      <w:jc w:val="both"/>
    </w:pPr>
    <w:rPr>
      <w:rFonts w:ascii="Times New Roman" w:eastAsia="Times New Roman" w:hAnsi="Times New Roman" w:cs="SchoolBookSanPin"/>
      <w:sz w:val="20"/>
      <w:szCs w:val="20"/>
      <w:lang w:val="ru-RU"/>
    </w:rPr>
  </w:style>
  <w:style w:type="character" w:customStyle="1" w:styleId="Superscript">
    <w:name w:val="Superscript"/>
    <w:uiPriority w:val="99"/>
    <w:rsid w:val="00611651"/>
    <w:rPr>
      <w:vertAlign w:val="superscript"/>
    </w:rPr>
  </w:style>
  <w:style w:type="paragraph" w:customStyle="1" w:styleId="15">
    <w:name w:val="основной_1 (Основной Текст)"/>
    <w:basedOn w:val="NoParagraphStyle"/>
    <w:uiPriority w:val="99"/>
    <w:rsid w:val="00611651"/>
    <w:pPr>
      <w:tabs>
        <w:tab w:val="left" w:pos="240"/>
      </w:tabs>
      <w:spacing w:line="240" w:lineRule="atLeast"/>
      <w:ind w:firstLine="227"/>
      <w:jc w:val="both"/>
    </w:pPr>
    <w:rPr>
      <w:rFonts w:ascii="SchoolBookSanPin-Regular" w:eastAsia="Times New Roman" w:hAnsi="SchoolBookSanPin-Regular" w:cs="SchoolBookSanPin-Regular"/>
      <w:sz w:val="20"/>
      <w:szCs w:val="20"/>
      <w:lang w:val="ru-RU"/>
    </w:rPr>
  </w:style>
  <w:style w:type="paragraph" w:customStyle="1" w:styleId="a0">
    <w:name w:val="основной_— (Основной Текст)"/>
    <w:basedOn w:val="15"/>
    <w:uiPriority w:val="99"/>
    <w:rsid w:val="00611651"/>
    <w:pPr>
      <w:widowControl/>
      <w:numPr>
        <w:numId w:val="8"/>
      </w:numPr>
      <w:ind w:left="567" w:hanging="340"/>
    </w:pPr>
    <w:rPr>
      <w:rFonts w:ascii="Times New Roman" w:hAnsi="Times New Roman"/>
    </w:rPr>
  </w:style>
  <w:style w:type="paragraph" w:customStyle="1" w:styleId="Bull">
    <w:name w:val="Bull (Основной Текст)"/>
    <w:basedOn w:val="a0"/>
    <w:uiPriority w:val="99"/>
    <w:rsid w:val="00611651"/>
  </w:style>
  <w:style w:type="paragraph" w:customStyle="1" w:styleId="42">
    <w:name w:val="4 (Заголовки)"/>
    <w:basedOn w:val="31"/>
    <w:uiPriority w:val="99"/>
    <w:rsid w:val="00611651"/>
    <w:pPr>
      <w:suppressAutoHyphens w:val="0"/>
      <w:spacing w:before="170"/>
    </w:pPr>
    <w:rPr>
      <w:rFonts w:ascii="OfficinaSansMediumITC-Reg" w:eastAsia="Times New Roman" w:hAnsi="OfficinaSansMediumITC-Reg" w:cs="OfficinaSansMediumITC-Reg"/>
      <w:sz w:val="20"/>
      <w:szCs w:val="20"/>
      <w:lang w:val="en-GB"/>
    </w:rPr>
  </w:style>
  <w:style w:type="paragraph" w:customStyle="1" w:styleId="snoska">
    <w:name w:val="snoska (Доп. текст)"/>
    <w:basedOn w:val="NoParagraphStyle"/>
    <w:uiPriority w:val="99"/>
    <w:rsid w:val="00611651"/>
    <w:pPr>
      <w:widowControl/>
      <w:spacing w:line="200" w:lineRule="atLeast"/>
      <w:ind w:firstLine="227"/>
      <w:jc w:val="both"/>
    </w:pPr>
    <w:rPr>
      <w:rFonts w:ascii="Times New Roman" w:eastAsia="Times New Roman" w:hAnsi="Times New Roman" w:cs="SchoolBookSanPin-Regular"/>
      <w:sz w:val="18"/>
      <w:szCs w:val="18"/>
      <w:lang w:val="ru-RU"/>
    </w:rPr>
  </w:style>
  <w:style w:type="character" w:customStyle="1" w:styleId="af6">
    <w:name w:val="Верх. Индекс (Индексы)"/>
    <w:uiPriority w:val="99"/>
    <w:rsid w:val="00611651"/>
    <w:rPr>
      <w:position w:val="4"/>
      <w:sz w:val="13"/>
      <w:szCs w:val="13"/>
    </w:rPr>
  </w:style>
  <w:style w:type="paragraph" w:customStyle="1" w:styleId="Header1">
    <w:name w:val="Header_1"/>
    <w:basedOn w:val="NoParagraphStyle"/>
    <w:next w:val="NoParagraphStyle"/>
    <w:uiPriority w:val="99"/>
    <w:rsid w:val="00611651"/>
    <w:pPr>
      <w:keepNext/>
      <w:keepLines/>
      <w:pageBreakBefore/>
      <w:widowControl/>
      <w:pBdr>
        <w:bottom w:val="single" w:sz="4" w:space="5" w:color="auto"/>
      </w:pBdr>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Body0">
    <w:name w:val="Body"/>
    <w:basedOn w:val="NoParagraphStyle"/>
    <w:uiPriority w:val="99"/>
    <w:rsid w:val="00611651"/>
    <w:pPr>
      <w:widowControl/>
      <w:tabs>
        <w:tab w:val="left" w:pos="510"/>
      </w:tabs>
      <w:spacing w:line="240" w:lineRule="atLeast"/>
      <w:ind w:firstLine="227"/>
      <w:jc w:val="both"/>
    </w:pPr>
    <w:rPr>
      <w:rFonts w:ascii="Times New Roman" w:eastAsia="Times New Roman" w:hAnsi="Times New Roman" w:cs="SchoolBookSanPin"/>
      <w:sz w:val="20"/>
      <w:szCs w:val="20"/>
      <w:lang w:val="ru-RU"/>
    </w:rPr>
  </w:style>
  <w:style w:type="paragraph" w:customStyle="1" w:styleId="Header2">
    <w:name w:val="Header_2"/>
    <w:basedOn w:val="NoParagraphStyle"/>
    <w:next w:val="NoParagraphStyle"/>
    <w:uiPriority w:val="99"/>
    <w:rsid w:val="00611651"/>
    <w:pPr>
      <w:keepNext/>
      <w:keepLines/>
      <w:widowControl/>
      <w:suppressAutoHyphens/>
      <w:spacing w:before="240" w:line="240" w:lineRule="atLeast"/>
    </w:pPr>
    <w:rPr>
      <w:rFonts w:ascii="Times New Roman" w:eastAsia="Times New Roman" w:hAnsi="Times New Roman" w:cs="OfficinaSansMediumITC"/>
      <w:b/>
      <w:caps/>
      <w:position w:val="6"/>
      <w:sz w:val="22"/>
      <w:szCs w:val="22"/>
      <w:lang w:val="ru-RU"/>
    </w:rPr>
  </w:style>
  <w:style w:type="paragraph" w:customStyle="1" w:styleId="Bodybullet0">
    <w:name w:val="Body_bullet"/>
    <w:basedOn w:val="NoParagraphStyle"/>
    <w:next w:val="NoParagraphStyle"/>
    <w:uiPriority w:val="99"/>
    <w:rsid w:val="00611651"/>
    <w:pPr>
      <w:numPr>
        <w:numId w:val="9"/>
      </w:numPr>
      <w:spacing w:line="240" w:lineRule="atLeast"/>
      <w:ind w:left="567" w:hanging="340"/>
      <w:jc w:val="both"/>
    </w:pPr>
    <w:rPr>
      <w:rFonts w:ascii="Times New Roman" w:eastAsia="Times New Roman" w:hAnsi="Times New Roman" w:cs="SchoolBookSanPin"/>
      <w:sz w:val="20"/>
      <w:szCs w:val="20"/>
      <w:lang w:val="ru-RU"/>
    </w:rPr>
  </w:style>
  <w:style w:type="paragraph" w:customStyle="1" w:styleId="Header2first">
    <w:name w:val="Header_2_first"/>
    <w:basedOn w:val="Header2"/>
    <w:uiPriority w:val="99"/>
    <w:rsid w:val="00611651"/>
    <w:pPr>
      <w:spacing w:before="0"/>
    </w:pPr>
  </w:style>
  <w:style w:type="paragraph" w:customStyle="1" w:styleId="Header4">
    <w:name w:val="Header_4"/>
    <w:basedOn w:val="NoParagraphStyle"/>
    <w:next w:val="NoParagraphStyle"/>
    <w:uiPriority w:val="99"/>
    <w:rsid w:val="00611651"/>
    <w:pPr>
      <w:keepNext/>
      <w:suppressAutoHyphens/>
      <w:spacing w:before="240" w:line="240" w:lineRule="atLeast"/>
    </w:pPr>
    <w:rPr>
      <w:rFonts w:ascii="Times New Roman" w:eastAsia="Times New Roman" w:hAnsi="Times New Roman" w:cs="OfficinaSansMediumITC"/>
      <w:b/>
      <w:position w:val="6"/>
      <w:sz w:val="20"/>
      <w:szCs w:val="20"/>
      <w:lang w:val="ru-RU"/>
    </w:rPr>
  </w:style>
  <w:style w:type="paragraph" w:customStyle="1" w:styleId="Header4first">
    <w:name w:val="Header_4_first"/>
    <w:basedOn w:val="Header4"/>
    <w:uiPriority w:val="99"/>
    <w:rsid w:val="00611651"/>
    <w:pPr>
      <w:spacing w:before="120"/>
    </w:pPr>
  </w:style>
  <w:style w:type="paragraph" w:customStyle="1" w:styleId="Header3">
    <w:name w:val="Header_3"/>
    <w:basedOn w:val="NoParagraphStyle"/>
    <w:uiPriority w:val="99"/>
    <w:rsid w:val="00611651"/>
    <w:pPr>
      <w:keepNext/>
      <w:suppressAutoHyphens/>
      <w:spacing w:before="340" w:line="240" w:lineRule="atLeast"/>
    </w:pPr>
    <w:rPr>
      <w:rFonts w:ascii="Times New Roman" w:eastAsia="Times New Roman" w:hAnsi="Times New Roman" w:cs="OfficinaSansExtraBoldITC-Reg"/>
      <w:b/>
      <w:bCs/>
      <w:position w:val="6"/>
      <w:sz w:val="22"/>
      <w:szCs w:val="22"/>
      <w:lang w:val="ru-RU"/>
    </w:rPr>
  </w:style>
  <w:style w:type="paragraph" w:customStyle="1" w:styleId="3a">
    <w:name w:val="Заг 3a (Заголовки)"/>
    <w:basedOn w:val="23"/>
    <w:uiPriority w:val="99"/>
    <w:rsid w:val="00611651"/>
    <w:pPr>
      <w:tabs>
        <w:tab w:val="left" w:pos="510"/>
      </w:tabs>
      <w:suppressAutoHyphens w:val="0"/>
      <w:spacing w:after="113"/>
    </w:pPr>
    <w:rPr>
      <w:rFonts w:eastAsia="Times New Roman" w:cs="OfficinaSansExtraBoldITC-Reg"/>
    </w:rPr>
  </w:style>
  <w:style w:type="paragraph" w:customStyle="1" w:styleId="af7">
    <w:name w:val="Таблица Влево (Таблицы)"/>
    <w:basedOn w:val="a8"/>
    <w:uiPriority w:val="99"/>
    <w:rsid w:val="00611651"/>
    <w:pPr>
      <w:tabs>
        <w:tab w:val="left" w:pos="510"/>
      </w:tabs>
      <w:spacing w:line="220" w:lineRule="atLeast"/>
      <w:ind w:firstLine="0"/>
      <w:jc w:val="left"/>
    </w:pPr>
    <w:rPr>
      <w:rFonts w:eastAsia="Times New Roman"/>
      <w:sz w:val="18"/>
      <w:szCs w:val="18"/>
    </w:rPr>
  </w:style>
  <w:style w:type="paragraph" w:customStyle="1" w:styleId="af8">
    <w:name w:val="Таблица Головка (Таблицы)"/>
    <w:basedOn w:val="af7"/>
    <w:uiPriority w:val="99"/>
    <w:rsid w:val="00611651"/>
    <w:pPr>
      <w:jc w:val="center"/>
    </w:pPr>
    <w:rPr>
      <w:rFonts w:ascii="SchoolBookSanPin-Bold" w:hAnsi="SchoolBookSanPin-Bold" w:cs="SchoolBookSanPin-Bold"/>
      <w:b/>
      <w:bCs/>
    </w:rPr>
  </w:style>
  <w:style w:type="paragraph" w:customStyle="1" w:styleId="af9">
    <w:name w:val="Таблица по Центру (Таблицы)"/>
    <w:basedOn w:val="af7"/>
    <w:uiPriority w:val="99"/>
    <w:rsid w:val="00611651"/>
    <w:pPr>
      <w:jc w:val="center"/>
    </w:pPr>
  </w:style>
  <w:style w:type="paragraph" w:customStyle="1" w:styleId="bodycentre">
    <w:name w:val="body_centre"/>
    <w:basedOn w:val="NoParagraphStyle"/>
    <w:uiPriority w:val="99"/>
    <w:rsid w:val="00611651"/>
    <w:pPr>
      <w:tabs>
        <w:tab w:val="left" w:pos="567"/>
      </w:tabs>
      <w:spacing w:line="240" w:lineRule="atLeast"/>
      <w:jc w:val="center"/>
    </w:pPr>
    <w:rPr>
      <w:rFonts w:ascii="SchoolBookSanPin" w:eastAsia="Times New Roman" w:hAnsi="SchoolBookSanPin" w:cs="SchoolBookSanPin"/>
      <w:sz w:val="20"/>
      <w:szCs w:val="20"/>
      <w:lang w:val="ru-RU"/>
    </w:rPr>
  </w:style>
  <w:style w:type="character" w:customStyle="1" w:styleId="BoldItalicUnderline">
    <w:name w:val="Bold_Italic_Underline"/>
    <w:uiPriority w:val="99"/>
    <w:rsid w:val="00611651"/>
    <w:rPr>
      <w:b/>
      <w:bCs/>
      <w:i/>
      <w:iCs/>
      <w:u w:val="thick"/>
    </w:rPr>
  </w:style>
  <w:style w:type="character" w:customStyle="1" w:styleId="Symbol">
    <w:name w:val="Symbol"/>
    <w:uiPriority w:val="99"/>
    <w:rsid w:val="00611651"/>
    <w:rPr>
      <w:rFonts w:ascii="Symbol" w:hAnsi="Symbol" w:cs="Symbol"/>
    </w:rPr>
  </w:style>
  <w:style w:type="character" w:customStyle="1" w:styleId="Underline">
    <w:name w:val="Underline"/>
    <w:uiPriority w:val="99"/>
    <w:rsid w:val="00611651"/>
    <w:rPr>
      <w:u w:val="thick"/>
    </w:rPr>
  </w:style>
  <w:style w:type="paragraph" w:customStyle="1" w:styleId="table-list-bullet">
    <w:name w:val="table-list-bullet"/>
    <w:basedOn w:val="table-body1mm"/>
    <w:uiPriority w:val="99"/>
    <w:rsid w:val="00611651"/>
    <w:pPr>
      <w:spacing w:after="0"/>
      <w:ind w:left="142" w:hanging="142"/>
    </w:pPr>
  </w:style>
  <w:style w:type="paragraph" w:styleId="afa">
    <w:name w:val="header"/>
    <w:basedOn w:val="a3"/>
    <w:link w:val="afb"/>
    <w:uiPriority w:val="99"/>
    <w:unhideWhenUsed/>
    <w:rsid w:val="00611651"/>
    <w:pPr>
      <w:tabs>
        <w:tab w:val="center" w:pos="4677"/>
        <w:tab w:val="right" w:pos="9355"/>
      </w:tabs>
      <w:spacing w:after="0" w:line="240" w:lineRule="auto"/>
      <w:ind w:firstLine="227"/>
      <w:jc w:val="both"/>
    </w:pPr>
    <w:rPr>
      <w:rFonts w:ascii="Times New Roman" w:eastAsiaTheme="minorEastAsia" w:hAnsi="Times New Roman"/>
      <w:sz w:val="20"/>
      <w:lang w:eastAsia="ru-RU"/>
    </w:rPr>
  </w:style>
  <w:style w:type="character" w:customStyle="1" w:styleId="afb">
    <w:name w:val="Верхний колонтитул Знак"/>
    <w:basedOn w:val="a4"/>
    <w:link w:val="afa"/>
    <w:uiPriority w:val="99"/>
    <w:rsid w:val="00611651"/>
    <w:rPr>
      <w:rFonts w:ascii="Times New Roman" w:eastAsiaTheme="minorEastAsia" w:hAnsi="Times New Roman"/>
      <w:sz w:val="20"/>
      <w:lang w:eastAsia="ru-RU"/>
    </w:rPr>
  </w:style>
  <w:style w:type="paragraph" w:styleId="afc">
    <w:name w:val="footer"/>
    <w:basedOn w:val="a3"/>
    <w:link w:val="afd"/>
    <w:uiPriority w:val="99"/>
    <w:unhideWhenUsed/>
    <w:rsid w:val="00611651"/>
    <w:pPr>
      <w:tabs>
        <w:tab w:val="center" w:pos="4677"/>
        <w:tab w:val="right" w:pos="9355"/>
      </w:tabs>
      <w:spacing w:after="0" w:line="240" w:lineRule="auto"/>
      <w:ind w:firstLine="227"/>
      <w:jc w:val="both"/>
    </w:pPr>
    <w:rPr>
      <w:rFonts w:ascii="Times New Roman" w:eastAsiaTheme="minorEastAsia" w:hAnsi="Times New Roman"/>
      <w:sz w:val="20"/>
      <w:lang w:eastAsia="ru-RU"/>
    </w:rPr>
  </w:style>
  <w:style w:type="character" w:customStyle="1" w:styleId="afd">
    <w:name w:val="Нижний колонтитул Знак"/>
    <w:basedOn w:val="a4"/>
    <w:link w:val="afc"/>
    <w:uiPriority w:val="99"/>
    <w:rsid w:val="00611651"/>
    <w:rPr>
      <w:rFonts w:ascii="Times New Roman" w:eastAsiaTheme="minorEastAsia" w:hAnsi="Times New Roman"/>
      <w:sz w:val="20"/>
      <w:lang w:eastAsia="ru-RU"/>
    </w:rPr>
  </w:style>
  <w:style w:type="paragraph" w:styleId="afe">
    <w:name w:val="footnote text"/>
    <w:basedOn w:val="a3"/>
    <w:link w:val="aff"/>
    <w:uiPriority w:val="99"/>
    <w:semiHidden/>
    <w:unhideWhenUsed/>
    <w:rsid w:val="00611651"/>
    <w:pPr>
      <w:spacing w:after="0" w:line="240" w:lineRule="auto"/>
      <w:ind w:firstLine="227"/>
      <w:jc w:val="both"/>
    </w:pPr>
    <w:rPr>
      <w:rFonts w:ascii="Times New Roman" w:eastAsiaTheme="minorEastAsia" w:hAnsi="Times New Roman"/>
      <w:sz w:val="20"/>
      <w:szCs w:val="20"/>
      <w:lang w:eastAsia="ru-RU"/>
    </w:rPr>
  </w:style>
  <w:style w:type="character" w:customStyle="1" w:styleId="aff">
    <w:name w:val="Текст сноски Знак"/>
    <w:basedOn w:val="a4"/>
    <w:link w:val="afe"/>
    <w:uiPriority w:val="99"/>
    <w:semiHidden/>
    <w:rsid w:val="00611651"/>
    <w:rPr>
      <w:rFonts w:ascii="Times New Roman" w:eastAsiaTheme="minorEastAsia" w:hAnsi="Times New Roman"/>
      <w:sz w:val="20"/>
      <w:szCs w:val="20"/>
      <w:lang w:eastAsia="ru-RU"/>
    </w:rPr>
  </w:style>
  <w:style w:type="character" w:styleId="aff0">
    <w:name w:val="footnote reference"/>
    <w:basedOn w:val="a4"/>
    <w:uiPriority w:val="99"/>
    <w:semiHidden/>
    <w:unhideWhenUsed/>
    <w:rsid w:val="00611651"/>
    <w:rPr>
      <w:vertAlign w:val="superscript"/>
    </w:rPr>
  </w:style>
  <w:style w:type="numbering" w:customStyle="1" w:styleId="1">
    <w:name w:val="Текущий список1"/>
    <w:uiPriority w:val="99"/>
    <w:rsid w:val="00611651"/>
    <w:pPr>
      <w:numPr>
        <w:numId w:val="11"/>
      </w:numPr>
    </w:pPr>
  </w:style>
  <w:style w:type="numbering" w:customStyle="1" w:styleId="2">
    <w:name w:val="Текущий список2"/>
    <w:uiPriority w:val="99"/>
    <w:rsid w:val="00611651"/>
    <w:pPr>
      <w:numPr>
        <w:numId w:val="12"/>
      </w:numPr>
    </w:pPr>
  </w:style>
  <w:style w:type="paragraph" w:styleId="aff1">
    <w:name w:val="Balloon Text"/>
    <w:basedOn w:val="a3"/>
    <w:link w:val="aff2"/>
    <w:uiPriority w:val="99"/>
    <w:semiHidden/>
    <w:unhideWhenUsed/>
    <w:rsid w:val="00611651"/>
    <w:pPr>
      <w:spacing w:after="0" w:line="240" w:lineRule="auto"/>
      <w:ind w:firstLine="227"/>
      <w:jc w:val="both"/>
    </w:pPr>
    <w:rPr>
      <w:rFonts w:ascii="Tahoma" w:eastAsiaTheme="minorEastAsia" w:hAnsi="Tahoma" w:cs="Tahoma"/>
      <w:sz w:val="16"/>
      <w:szCs w:val="16"/>
      <w:lang w:eastAsia="ru-RU"/>
    </w:rPr>
  </w:style>
  <w:style w:type="character" w:customStyle="1" w:styleId="aff2">
    <w:name w:val="Текст выноски Знак"/>
    <w:basedOn w:val="a4"/>
    <w:link w:val="aff1"/>
    <w:uiPriority w:val="99"/>
    <w:semiHidden/>
    <w:rsid w:val="00611651"/>
    <w:rPr>
      <w:rFonts w:ascii="Tahoma" w:eastAsiaTheme="minorEastAsia" w:hAnsi="Tahoma" w:cs="Tahoma"/>
      <w:sz w:val="16"/>
      <w:szCs w:val="16"/>
      <w:lang w:eastAsia="ru-RU"/>
    </w:rPr>
  </w:style>
  <w:style w:type="character" w:styleId="aff3">
    <w:name w:val="Hyperlink"/>
    <w:basedOn w:val="a4"/>
    <w:uiPriority w:val="99"/>
    <w:unhideWhenUsed/>
    <w:rsid w:val="00FE2785"/>
    <w:rPr>
      <w:color w:val="0000FF" w:themeColor="hyperlink"/>
      <w:u w:val="single"/>
    </w:rPr>
  </w:style>
  <w:style w:type="character" w:customStyle="1" w:styleId="11">
    <w:name w:val="Заголовок 1 Знак"/>
    <w:basedOn w:val="a4"/>
    <w:link w:val="10"/>
    <w:uiPriority w:val="99"/>
    <w:rsid w:val="0056559B"/>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4"/>
    <w:link w:val="20"/>
    <w:uiPriority w:val="99"/>
    <w:rsid w:val="0056559B"/>
    <w:rPr>
      <w:rFonts w:ascii="Arial" w:eastAsia="Calibri" w:hAnsi="Arial" w:cs="Arial"/>
      <w:b/>
      <w:bCs/>
      <w:i/>
      <w:iCs/>
      <w:sz w:val="28"/>
      <w:szCs w:val="28"/>
    </w:rPr>
  </w:style>
  <w:style w:type="character" w:customStyle="1" w:styleId="30">
    <w:name w:val="Заголовок 3 Знак"/>
    <w:basedOn w:val="a4"/>
    <w:link w:val="3"/>
    <w:rsid w:val="0056559B"/>
    <w:rPr>
      <w:rFonts w:asciiTheme="majorHAnsi" w:eastAsiaTheme="majorEastAsia" w:hAnsiTheme="majorHAnsi" w:cstheme="majorBidi"/>
      <w:b/>
      <w:bCs/>
      <w:sz w:val="26"/>
      <w:szCs w:val="26"/>
    </w:rPr>
  </w:style>
  <w:style w:type="character" w:customStyle="1" w:styleId="Zag11">
    <w:name w:val="Zag_11"/>
    <w:uiPriority w:val="99"/>
    <w:rsid w:val="0056559B"/>
    <w:rPr>
      <w:color w:val="000000"/>
      <w:w w:val="100"/>
    </w:rPr>
  </w:style>
  <w:style w:type="paragraph" w:customStyle="1" w:styleId="16">
    <w:name w:val="Абзац списка1"/>
    <w:basedOn w:val="a3"/>
    <w:link w:val="aff4"/>
    <w:uiPriority w:val="99"/>
    <w:rsid w:val="0056559B"/>
    <w:pPr>
      <w:spacing w:after="0" w:line="240" w:lineRule="auto"/>
      <w:ind w:left="720"/>
    </w:pPr>
    <w:rPr>
      <w:rFonts w:ascii="Calibri" w:eastAsia="Times New Roman" w:hAnsi="Calibri" w:cs="Times New Roman"/>
      <w:sz w:val="24"/>
      <w:szCs w:val="24"/>
      <w:lang w:eastAsia="ru-RU"/>
    </w:rPr>
  </w:style>
  <w:style w:type="character" w:customStyle="1" w:styleId="aff4">
    <w:name w:val="Абзац списка Знак"/>
    <w:aliases w:val="ITL List Paragraph Знак,Цветной список - Акцент 13 Знак"/>
    <w:link w:val="16"/>
    <w:uiPriority w:val="99"/>
    <w:locked/>
    <w:rsid w:val="0056559B"/>
    <w:rPr>
      <w:rFonts w:ascii="Calibri" w:eastAsia="Times New Roman" w:hAnsi="Calibri"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uiPriority w:val="99"/>
    <w:rsid w:val="0056559B"/>
    <w:rPr>
      <w:rFonts w:ascii="Times New Roman" w:hAnsi="Times New Roman"/>
      <w:sz w:val="24"/>
      <w:u w:val="none"/>
      <w:effect w:val="none"/>
    </w:rPr>
  </w:style>
  <w:style w:type="character" w:customStyle="1" w:styleId="c3">
    <w:name w:val="c3"/>
    <w:rsid w:val="0056559B"/>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56559B"/>
    <w:rPr>
      <w:rFonts w:ascii="Times New Roman" w:hAnsi="Times New Roman"/>
      <w:sz w:val="24"/>
      <w:u w:val="none"/>
      <w:effect w:val="none"/>
    </w:rPr>
  </w:style>
  <w:style w:type="paragraph" w:customStyle="1" w:styleId="aff5">
    <w:name w:val="Основной"/>
    <w:basedOn w:val="a3"/>
    <w:link w:val="aff6"/>
    <w:rsid w:val="0056559B"/>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val="tt-RU" w:eastAsia="ru-RU"/>
    </w:rPr>
  </w:style>
  <w:style w:type="character" w:customStyle="1" w:styleId="aff6">
    <w:name w:val="Основной Знак"/>
    <w:link w:val="aff5"/>
    <w:locked/>
    <w:rsid w:val="0056559B"/>
    <w:rPr>
      <w:rFonts w:ascii="NewtonCSanPin" w:eastAsia="Times New Roman" w:hAnsi="NewtonCSanPin" w:cs="Times New Roman"/>
      <w:color w:val="000000"/>
      <w:sz w:val="21"/>
      <w:szCs w:val="21"/>
      <w:lang w:val="tt-RU" w:eastAsia="ru-RU"/>
    </w:rPr>
  </w:style>
  <w:style w:type="paragraph" w:styleId="24">
    <w:name w:val="Body Text Indent 2"/>
    <w:basedOn w:val="a3"/>
    <w:link w:val="25"/>
    <w:rsid w:val="0056559B"/>
    <w:pPr>
      <w:spacing w:after="0" w:line="240" w:lineRule="auto"/>
      <w:ind w:right="-1" w:firstLine="284"/>
      <w:jc w:val="both"/>
    </w:pPr>
    <w:rPr>
      <w:rFonts w:ascii="Calibri" w:eastAsia="Calibri" w:hAnsi="Calibri" w:cs="Times New Roman"/>
      <w:sz w:val="28"/>
      <w:szCs w:val="28"/>
      <w:lang w:val="tt-RU" w:eastAsia="ru-RU"/>
    </w:rPr>
  </w:style>
  <w:style w:type="character" w:customStyle="1" w:styleId="25">
    <w:name w:val="Основной текст с отступом 2 Знак"/>
    <w:basedOn w:val="a4"/>
    <w:link w:val="24"/>
    <w:rsid w:val="0056559B"/>
    <w:rPr>
      <w:rFonts w:ascii="Calibri" w:eastAsia="Calibri" w:hAnsi="Calibri" w:cs="Times New Roman"/>
      <w:sz w:val="28"/>
      <w:szCs w:val="28"/>
      <w:lang w:val="tt-RU" w:eastAsia="ru-RU"/>
    </w:rPr>
  </w:style>
  <w:style w:type="paragraph" w:styleId="aff7">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3"/>
    <w:link w:val="aff8"/>
    <w:uiPriority w:val="99"/>
    <w:rsid w:val="0056559B"/>
    <w:pPr>
      <w:spacing w:after="120" w:line="240" w:lineRule="auto"/>
    </w:pPr>
    <w:rPr>
      <w:rFonts w:ascii="Times New Roman" w:eastAsia="Calibri" w:hAnsi="Times New Roman" w:cs="Times New Roman"/>
      <w:sz w:val="24"/>
      <w:szCs w:val="24"/>
      <w:lang w:eastAsia="ru-RU"/>
    </w:rPr>
  </w:style>
  <w:style w:type="character" w:customStyle="1" w:styleId="aff8">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4"/>
    <w:link w:val="aff7"/>
    <w:uiPriority w:val="99"/>
    <w:rsid w:val="0056559B"/>
    <w:rPr>
      <w:rFonts w:ascii="Times New Roman" w:eastAsia="Calibri" w:hAnsi="Times New Roman" w:cs="Times New Roman"/>
      <w:sz w:val="24"/>
      <w:szCs w:val="24"/>
      <w:lang w:eastAsia="ru-RU"/>
    </w:rPr>
  </w:style>
  <w:style w:type="paragraph" w:customStyle="1" w:styleId="aff9">
    <w:name w:val="А_основной"/>
    <w:basedOn w:val="a3"/>
    <w:link w:val="affa"/>
    <w:uiPriority w:val="99"/>
    <w:qFormat/>
    <w:rsid w:val="0056559B"/>
    <w:pPr>
      <w:spacing w:after="0" w:line="360" w:lineRule="auto"/>
      <w:ind w:firstLine="454"/>
      <w:jc w:val="both"/>
    </w:pPr>
    <w:rPr>
      <w:rFonts w:ascii="Times New Roman" w:eastAsia="Times New Roman" w:hAnsi="Times New Roman" w:cs="Times New Roman"/>
      <w:sz w:val="28"/>
      <w:szCs w:val="28"/>
    </w:rPr>
  </w:style>
  <w:style w:type="character" w:customStyle="1" w:styleId="affa">
    <w:name w:val="А_основной Знак"/>
    <w:link w:val="aff9"/>
    <w:uiPriority w:val="99"/>
    <w:locked/>
    <w:rsid w:val="0056559B"/>
    <w:rPr>
      <w:rFonts w:ascii="Times New Roman" w:eastAsia="Times New Roman" w:hAnsi="Times New Roman" w:cs="Times New Roman"/>
      <w:sz w:val="28"/>
      <w:szCs w:val="28"/>
    </w:rPr>
  </w:style>
  <w:style w:type="paragraph" w:styleId="affb">
    <w:name w:val="TOC Heading"/>
    <w:basedOn w:val="10"/>
    <w:next w:val="a3"/>
    <w:uiPriority w:val="39"/>
    <w:unhideWhenUsed/>
    <w:qFormat/>
    <w:rsid w:val="0056559B"/>
    <w:pPr>
      <w:outlineLvl w:val="9"/>
    </w:pPr>
    <w:rPr>
      <w:lang w:eastAsia="ru-RU"/>
    </w:rPr>
  </w:style>
  <w:style w:type="paragraph" w:styleId="32">
    <w:name w:val="toc 3"/>
    <w:basedOn w:val="a3"/>
    <w:next w:val="a3"/>
    <w:autoRedefine/>
    <w:uiPriority w:val="39"/>
    <w:rsid w:val="0056559B"/>
    <w:pPr>
      <w:spacing w:after="100"/>
      <w:ind w:left="440"/>
    </w:pPr>
    <w:rPr>
      <w:rFonts w:ascii="Calibri" w:eastAsia="Calibri" w:hAnsi="Calibri" w:cs="Times New Roman"/>
    </w:rPr>
  </w:style>
  <w:style w:type="paragraph" w:styleId="17">
    <w:name w:val="toc 1"/>
    <w:basedOn w:val="a3"/>
    <w:next w:val="a3"/>
    <w:autoRedefine/>
    <w:uiPriority w:val="39"/>
    <w:rsid w:val="0056559B"/>
    <w:pPr>
      <w:spacing w:after="100"/>
    </w:pPr>
    <w:rPr>
      <w:rFonts w:ascii="Calibri" w:eastAsia="Calibri" w:hAnsi="Calibri" w:cs="Times New Roman"/>
    </w:rPr>
  </w:style>
  <w:style w:type="character" w:customStyle="1" w:styleId="apple-converted-space">
    <w:name w:val="apple-converted-space"/>
    <w:uiPriority w:val="99"/>
    <w:rsid w:val="0056559B"/>
    <w:rPr>
      <w:rFonts w:ascii="Times New Roman" w:hAnsi="Times New Roman" w:cs="Times New Roman"/>
    </w:rPr>
  </w:style>
  <w:style w:type="paragraph" w:styleId="affc">
    <w:name w:val="No Spacing"/>
    <w:link w:val="18"/>
    <w:uiPriority w:val="99"/>
    <w:qFormat/>
    <w:rsid w:val="0056559B"/>
    <w:pPr>
      <w:spacing w:after="0" w:line="240" w:lineRule="auto"/>
    </w:pPr>
    <w:rPr>
      <w:rFonts w:ascii="Calibri" w:eastAsia="Times New Roman" w:hAnsi="Calibri" w:cs="Times New Roman"/>
      <w:lang w:val="en-US" w:eastAsia="ru-RU"/>
    </w:rPr>
  </w:style>
  <w:style w:type="paragraph" w:customStyle="1" w:styleId="43">
    <w:name w:val="Заг 4"/>
    <w:basedOn w:val="a3"/>
    <w:rsid w:val="0056559B"/>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styleId="affd">
    <w:name w:val="Normal (Web)"/>
    <w:basedOn w:val="a3"/>
    <w:uiPriority w:val="99"/>
    <w:rsid w:val="005655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Indent 3"/>
    <w:basedOn w:val="a3"/>
    <w:link w:val="34"/>
    <w:uiPriority w:val="99"/>
    <w:rsid w:val="0056559B"/>
    <w:pPr>
      <w:spacing w:after="120"/>
      <w:ind w:left="283"/>
    </w:pPr>
    <w:rPr>
      <w:rFonts w:ascii="Calibri" w:eastAsia="Calibri" w:hAnsi="Calibri" w:cs="Calibri"/>
      <w:sz w:val="16"/>
      <w:szCs w:val="16"/>
    </w:rPr>
  </w:style>
  <w:style w:type="character" w:customStyle="1" w:styleId="34">
    <w:name w:val="Основной текст с отступом 3 Знак"/>
    <w:basedOn w:val="a4"/>
    <w:link w:val="33"/>
    <w:uiPriority w:val="99"/>
    <w:rsid w:val="0056559B"/>
    <w:rPr>
      <w:rFonts w:ascii="Calibri" w:eastAsia="Calibri" w:hAnsi="Calibri" w:cs="Calibri"/>
      <w:sz w:val="16"/>
      <w:szCs w:val="16"/>
    </w:rPr>
  </w:style>
  <w:style w:type="character" w:styleId="affe">
    <w:name w:val="Strong"/>
    <w:basedOn w:val="a4"/>
    <w:uiPriority w:val="99"/>
    <w:qFormat/>
    <w:rsid w:val="0056559B"/>
    <w:rPr>
      <w:rFonts w:cs="Times New Roman"/>
      <w:b/>
      <w:bCs/>
    </w:rPr>
  </w:style>
  <w:style w:type="paragraph" w:customStyle="1" w:styleId="Default">
    <w:name w:val="Default"/>
    <w:rsid w:val="0056559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ListParagraph1">
    <w:name w:val="List Paragraph1"/>
    <w:basedOn w:val="a3"/>
    <w:rsid w:val="0056559B"/>
    <w:pPr>
      <w:ind w:left="720"/>
    </w:pPr>
    <w:rPr>
      <w:rFonts w:ascii="Calibri" w:eastAsia="Calibri" w:hAnsi="Calibri" w:cs="Times New Roman"/>
    </w:rPr>
  </w:style>
  <w:style w:type="table" w:styleId="afff">
    <w:name w:val="Table Grid"/>
    <w:basedOn w:val="a5"/>
    <w:uiPriority w:val="99"/>
    <w:rsid w:val="0056559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8">
    <w:name w:val="Без интервала Знак1"/>
    <w:link w:val="affc"/>
    <w:locked/>
    <w:rsid w:val="0056559B"/>
    <w:rPr>
      <w:rFonts w:ascii="Calibri" w:eastAsia="Times New Roman" w:hAnsi="Calibri" w:cs="Times New Roman"/>
      <w:lang w:val="en-US" w:eastAsia="ru-RU"/>
    </w:rPr>
  </w:style>
  <w:style w:type="paragraph" w:styleId="afff0">
    <w:name w:val="List Paragraph"/>
    <w:aliases w:val="ITL List Paragraph,Цветной список - Акцент 13"/>
    <w:basedOn w:val="a3"/>
    <w:uiPriority w:val="99"/>
    <w:qFormat/>
    <w:rsid w:val="0056559B"/>
    <w:pPr>
      <w:ind w:left="720"/>
      <w:contextualSpacing/>
    </w:pPr>
    <w:rPr>
      <w:rFonts w:ascii="Calibri" w:eastAsia="Calibri" w:hAnsi="Calibri" w:cs="Times New Roman"/>
    </w:rPr>
  </w:style>
  <w:style w:type="paragraph" w:customStyle="1" w:styleId="c13c24">
    <w:name w:val="c13 c24"/>
    <w:basedOn w:val="a3"/>
    <w:rsid w:val="005655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6">
    <w:name w:val="Основной текст (2)_"/>
    <w:link w:val="27"/>
    <w:uiPriority w:val="99"/>
    <w:locked/>
    <w:rsid w:val="0056559B"/>
    <w:rPr>
      <w:rFonts w:ascii="Times New Roman" w:hAnsi="Times New Roman"/>
      <w:sz w:val="21"/>
      <w:shd w:val="clear" w:color="auto" w:fill="FFFFFF"/>
    </w:rPr>
  </w:style>
  <w:style w:type="character" w:customStyle="1" w:styleId="211pt">
    <w:name w:val="Основной текст (2) + 11 pt"/>
    <w:aliases w:val="Курсив,Интервал 0 pt"/>
    <w:uiPriority w:val="99"/>
    <w:rsid w:val="0056559B"/>
    <w:rPr>
      <w:rFonts w:ascii="Times New Roman" w:hAnsi="Times New Roman"/>
      <w:i/>
      <w:color w:val="000000"/>
      <w:spacing w:val="10"/>
      <w:w w:val="100"/>
      <w:position w:val="0"/>
      <w:sz w:val="22"/>
      <w:shd w:val="clear" w:color="auto" w:fill="FFFFFF"/>
      <w:lang w:val="tt-RU" w:eastAsia="tt-RU"/>
    </w:rPr>
  </w:style>
  <w:style w:type="paragraph" w:customStyle="1" w:styleId="27">
    <w:name w:val="Основной текст (2)"/>
    <w:basedOn w:val="a3"/>
    <w:link w:val="26"/>
    <w:uiPriority w:val="99"/>
    <w:rsid w:val="0056559B"/>
    <w:pPr>
      <w:widowControl w:val="0"/>
      <w:shd w:val="clear" w:color="auto" w:fill="FFFFFF"/>
      <w:spacing w:after="0" w:line="230" w:lineRule="exact"/>
      <w:jc w:val="both"/>
    </w:pPr>
    <w:rPr>
      <w:rFonts w:ascii="Times New Roman" w:hAnsi="Times New Roman"/>
      <w:sz w:val="21"/>
    </w:rPr>
  </w:style>
  <w:style w:type="character" w:customStyle="1" w:styleId="bt-1">
    <w:name w:val="bt-1"/>
    <w:basedOn w:val="a4"/>
    <w:rsid w:val="0056559B"/>
    <w:rPr>
      <w:rFonts w:cs="Times New Roman"/>
    </w:rPr>
  </w:style>
  <w:style w:type="paragraph" w:customStyle="1" w:styleId="19">
    <w:name w:val="Без интервала1"/>
    <w:link w:val="afff1"/>
    <w:uiPriority w:val="99"/>
    <w:rsid w:val="0056559B"/>
    <w:pPr>
      <w:spacing w:after="0" w:line="240" w:lineRule="auto"/>
    </w:pPr>
    <w:rPr>
      <w:rFonts w:ascii="Calibri" w:eastAsia="Calibri" w:hAnsi="Calibri" w:cs="Times New Roman"/>
      <w:lang w:val="en-US" w:eastAsia="ru-RU"/>
    </w:rPr>
  </w:style>
  <w:style w:type="character" w:customStyle="1" w:styleId="afff1">
    <w:name w:val="Без интервала Знак"/>
    <w:link w:val="19"/>
    <w:uiPriority w:val="99"/>
    <w:locked/>
    <w:rsid w:val="0056559B"/>
    <w:rPr>
      <w:rFonts w:ascii="Calibri" w:eastAsia="Calibri" w:hAnsi="Calibri" w:cs="Times New Roman"/>
      <w:lang w:val="en-US" w:eastAsia="ru-RU"/>
    </w:rPr>
  </w:style>
  <w:style w:type="character" w:customStyle="1" w:styleId="BodyTextIndent2Char">
    <w:name w:val="Body Text Indent 2 Char"/>
    <w:basedOn w:val="a4"/>
    <w:uiPriority w:val="99"/>
    <w:semiHidden/>
    <w:rsid w:val="0056559B"/>
    <w:rPr>
      <w:lang w:eastAsia="en-US"/>
    </w:rPr>
  </w:style>
  <w:style w:type="character" w:customStyle="1" w:styleId="BodyTextChar">
    <w:name w:val="Body Text Char"/>
    <w:aliases w:val="body text Char,Основной текст Знак1 Char,Основной текст Знак Знак Char,Основной текст отчета Char,Основной текст отчета Знак Char,Основной текст отчета Знак Знак Знак Char,DTP Body Text Char"/>
    <w:basedOn w:val="a4"/>
    <w:uiPriority w:val="99"/>
    <w:semiHidden/>
    <w:rsid w:val="0056559B"/>
    <w:rPr>
      <w:lang w:eastAsia="en-US"/>
    </w:rPr>
  </w:style>
  <w:style w:type="character" w:customStyle="1" w:styleId="c0">
    <w:name w:val="c0"/>
    <w:basedOn w:val="a4"/>
    <w:rsid w:val="0056559B"/>
    <w:rPr>
      <w:rFonts w:cs="Times New Roman"/>
    </w:rPr>
  </w:style>
  <w:style w:type="paragraph" w:customStyle="1" w:styleId="c4">
    <w:name w:val="c4"/>
    <w:basedOn w:val="a3"/>
    <w:rsid w:val="005655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3"/>
    <w:rsid w:val="005655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a">
    <w:name w:val="Знак Знак1"/>
    <w:rsid w:val="0056559B"/>
    <w:rPr>
      <w:rFonts w:ascii="Cambria" w:eastAsia="Times New Roman" w:hAnsi="Cambria" w:cs="Times New Roman"/>
      <w:b/>
      <w:bCs/>
      <w:sz w:val="26"/>
      <w:szCs w:val="26"/>
      <w:lang w:eastAsia="en-US"/>
    </w:rPr>
  </w:style>
  <w:style w:type="paragraph" w:styleId="28">
    <w:name w:val="toc 2"/>
    <w:basedOn w:val="a3"/>
    <w:next w:val="a3"/>
    <w:autoRedefine/>
    <w:uiPriority w:val="39"/>
    <w:rsid w:val="0056559B"/>
    <w:pPr>
      <w:spacing w:after="100"/>
      <w:ind w:left="220"/>
    </w:pPr>
    <w:rPr>
      <w:rFonts w:ascii="Calibri" w:eastAsia="Calibri" w:hAnsi="Calibri" w:cs="Times New Roman"/>
    </w:rPr>
  </w:style>
  <w:style w:type="numbering" w:customStyle="1" w:styleId="1b">
    <w:name w:val="Нет списка1"/>
    <w:next w:val="a6"/>
    <w:uiPriority w:val="99"/>
    <w:semiHidden/>
    <w:rsid w:val="0056559B"/>
  </w:style>
  <w:style w:type="character" w:customStyle="1" w:styleId="afff2">
    <w:name w:val="Буллит Знак"/>
    <w:basedOn w:val="a4"/>
    <w:locked/>
    <w:rsid w:val="0056559B"/>
    <w:rPr>
      <w:rFonts w:ascii="NewtonCSanPin" w:eastAsia="Times New Roman" w:hAnsi="NewtonCSanPin" w:cs="Times New Roman"/>
      <w:color w:val="000000"/>
      <w:sz w:val="21"/>
      <w:szCs w:val="21"/>
      <w:lang w:eastAsia="ru-RU"/>
    </w:rPr>
  </w:style>
  <w:style w:type="paragraph" w:customStyle="1" w:styleId="21">
    <w:name w:val="Средняя сетка 21"/>
    <w:basedOn w:val="a3"/>
    <w:rsid w:val="0056559B"/>
    <w:pPr>
      <w:numPr>
        <w:numId w:val="13"/>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customStyle="1" w:styleId="29">
    <w:name w:val="Абзац списка2"/>
    <w:basedOn w:val="a3"/>
    <w:link w:val="ListParagraphChar"/>
    <w:rsid w:val="0056559B"/>
    <w:pPr>
      <w:spacing w:after="160" w:line="259" w:lineRule="auto"/>
      <w:ind w:left="720"/>
      <w:contextualSpacing/>
    </w:pPr>
    <w:rPr>
      <w:rFonts w:ascii="Calibri" w:eastAsia="Calibri" w:hAnsi="Calibri" w:cs="Times New Roman"/>
      <w:lang w:val="x-none"/>
    </w:rPr>
  </w:style>
  <w:style w:type="character" w:customStyle="1" w:styleId="ListParagraphChar">
    <w:name w:val="List Paragraph Char"/>
    <w:link w:val="29"/>
    <w:locked/>
    <w:rsid w:val="0056559B"/>
    <w:rPr>
      <w:rFonts w:ascii="Calibri" w:eastAsia="Calibri" w:hAnsi="Calibri" w:cs="Times New Roman"/>
      <w:lang w:val="x-none"/>
    </w:rPr>
  </w:style>
  <w:style w:type="character" w:styleId="afff3">
    <w:name w:val="Emphasis"/>
    <w:basedOn w:val="a4"/>
    <w:uiPriority w:val="99"/>
    <w:qFormat/>
    <w:rsid w:val="0056559B"/>
    <w:rPr>
      <w:i/>
      <w:iCs/>
    </w:rPr>
  </w:style>
  <w:style w:type="character" w:customStyle="1" w:styleId="c6">
    <w:name w:val="c6"/>
    <w:basedOn w:val="a4"/>
    <w:rsid w:val="0056559B"/>
  </w:style>
  <w:style w:type="character" w:customStyle="1" w:styleId="previewname">
    <w:name w:val="preview__name"/>
    <w:basedOn w:val="a4"/>
    <w:rsid w:val="0056559B"/>
  </w:style>
  <w:style w:type="character" w:styleId="afff4">
    <w:name w:val="FollowedHyperlink"/>
    <w:basedOn w:val="a4"/>
    <w:rsid w:val="0056559B"/>
    <w:rPr>
      <w:color w:val="800080"/>
      <w:u w:val="single"/>
    </w:rPr>
  </w:style>
  <w:style w:type="character" w:customStyle="1" w:styleId="Heading1Char">
    <w:name w:val="Heading 1 Char"/>
    <w:basedOn w:val="a4"/>
    <w:locked/>
    <w:rsid w:val="0056559B"/>
    <w:rPr>
      <w:rFonts w:ascii="Cambria" w:eastAsia="Calibri" w:hAnsi="Cambria"/>
      <w:b/>
      <w:bCs/>
      <w:color w:val="365F91"/>
      <w:sz w:val="28"/>
      <w:szCs w:val="28"/>
      <w:lang w:val="ru-RU" w:eastAsia="en-US" w:bidi="ar-SA"/>
    </w:rPr>
  </w:style>
  <w:style w:type="character" w:customStyle="1" w:styleId="breadcrumbs">
    <w:name w:val="breadcrumbs"/>
    <w:basedOn w:val="a4"/>
    <w:rsid w:val="0056559B"/>
  </w:style>
  <w:style w:type="numbering" w:customStyle="1" w:styleId="2a">
    <w:name w:val="Нет списка2"/>
    <w:next w:val="a6"/>
    <w:uiPriority w:val="99"/>
    <w:semiHidden/>
    <w:rsid w:val="0056559B"/>
  </w:style>
  <w:style w:type="numbering" w:customStyle="1" w:styleId="35">
    <w:name w:val="Нет списка3"/>
    <w:next w:val="a6"/>
    <w:uiPriority w:val="99"/>
    <w:semiHidden/>
    <w:unhideWhenUsed/>
    <w:rsid w:val="0056559B"/>
  </w:style>
  <w:style w:type="numbering" w:customStyle="1" w:styleId="110">
    <w:name w:val="Нет списка11"/>
    <w:next w:val="a6"/>
    <w:uiPriority w:val="99"/>
    <w:semiHidden/>
    <w:unhideWhenUsed/>
    <w:rsid w:val="0056559B"/>
  </w:style>
  <w:style w:type="table" w:customStyle="1" w:styleId="1c">
    <w:name w:val="Сетка таблицы1"/>
    <w:basedOn w:val="a5"/>
    <w:next w:val="afff"/>
    <w:rsid w:val="0056559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6"/>
    <w:semiHidden/>
    <w:rsid w:val="0056559B"/>
  </w:style>
  <w:style w:type="numbering" w:customStyle="1" w:styleId="210">
    <w:name w:val="Нет списка21"/>
    <w:next w:val="a6"/>
    <w:semiHidden/>
    <w:rsid w:val="0056559B"/>
  </w:style>
  <w:style w:type="character" w:customStyle="1" w:styleId="c8c4">
    <w:name w:val="c8 c4"/>
    <w:rsid w:val="0056559B"/>
  </w:style>
  <w:style w:type="paragraph" w:styleId="44">
    <w:name w:val="toc 4"/>
    <w:basedOn w:val="a3"/>
    <w:next w:val="a3"/>
    <w:autoRedefine/>
    <w:uiPriority w:val="39"/>
    <w:unhideWhenUsed/>
    <w:rsid w:val="0056559B"/>
    <w:pPr>
      <w:spacing w:after="100"/>
      <w:ind w:left="660"/>
    </w:pPr>
    <w:rPr>
      <w:rFonts w:ascii="Calibri" w:eastAsia="Times New Roman" w:hAnsi="Calibri" w:cs="Times New Roman"/>
      <w:lang w:eastAsia="ru-RU"/>
    </w:rPr>
  </w:style>
  <w:style w:type="paragraph" w:styleId="53">
    <w:name w:val="toc 5"/>
    <w:basedOn w:val="a3"/>
    <w:next w:val="a3"/>
    <w:autoRedefine/>
    <w:uiPriority w:val="39"/>
    <w:unhideWhenUsed/>
    <w:rsid w:val="0056559B"/>
    <w:pPr>
      <w:spacing w:after="100"/>
      <w:ind w:left="880"/>
    </w:pPr>
    <w:rPr>
      <w:rFonts w:ascii="Calibri" w:eastAsia="Times New Roman" w:hAnsi="Calibri" w:cs="Times New Roman"/>
      <w:lang w:eastAsia="ru-RU"/>
    </w:rPr>
  </w:style>
  <w:style w:type="paragraph" w:styleId="61">
    <w:name w:val="toc 6"/>
    <w:basedOn w:val="a3"/>
    <w:next w:val="a3"/>
    <w:autoRedefine/>
    <w:uiPriority w:val="39"/>
    <w:unhideWhenUsed/>
    <w:rsid w:val="0056559B"/>
    <w:pPr>
      <w:spacing w:after="100"/>
      <w:ind w:left="1100"/>
    </w:pPr>
    <w:rPr>
      <w:rFonts w:ascii="Calibri" w:eastAsia="Times New Roman" w:hAnsi="Calibri" w:cs="Times New Roman"/>
      <w:lang w:eastAsia="ru-RU"/>
    </w:rPr>
  </w:style>
  <w:style w:type="paragraph" w:styleId="71">
    <w:name w:val="toc 7"/>
    <w:basedOn w:val="a3"/>
    <w:next w:val="a3"/>
    <w:autoRedefine/>
    <w:uiPriority w:val="39"/>
    <w:unhideWhenUsed/>
    <w:rsid w:val="0056559B"/>
    <w:pPr>
      <w:spacing w:after="100"/>
      <w:ind w:left="1320"/>
    </w:pPr>
    <w:rPr>
      <w:rFonts w:ascii="Calibri" w:eastAsia="Times New Roman" w:hAnsi="Calibri" w:cs="Times New Roman"/>
      <w:lang w:eastAsia="ru-RU"/>
    </w:rPr>
  </w:style>
  <w:style w:type="paragraph" w:styleId="81">
    <w:name w:val="toc 8"/>
    <w:basedOn w:val="a3"/>
    <w:next w:val="a3"/>
    <w:autoRedefine/>
    <w:uiPriority w:val="39"/>
    <w:unhideWhenUsed/>
    <w:rsid w:val="0056559B"/>
    <w:pPr>
      <w:spacing w:after="100"/>
      <w:ind w:left="1540"/>
    </w:pPr>
    <w:rPr>
      <w:rFonts w:ascii="Calibri" w:eastAsia="Times New Roman" w:hAnsi="Calibri" w:cs="Times New Roman"/>
      <w:lang w:eastAsia="ru-RU"/>
    </w:rPr>
  </w:style>
  <w:style w:type="paragraph" w:styleId="91">
    <w:name w:val="toc 9"/>
    <w:basedOn w:val="a3"/>
    <w:next w:val="a3"/>
    <w:autoRedefine/>
    <w:uiPriority w:val="39"/>
    <w:unhideWhenUsed/>
    <w:rsid w:val="0056559B"/>
    <w:pPr>
      <w:spacing w:after="100"/>
      <w:ind w:left="1760"/>
    </w:pPr>
    <w:rPr>
      <w:rFonts w:ascii="Calibri" w:eastAsia="Times New Roman" w:hAnsi="Calibri" w:cs="Times New Roman"/>
      <w:lang w:eastAsia="ru-RU"/>
    </w:rPr>
  </w:style>
  <w:style w:type="numbering" w:customStyle="1" w:styleId="45">
    <w:name w:val="Нет списка4"/>
    <w:next w:val="a6"/>
    <w:uiPriority w:val="99"/>
    <w:semiHidden/>
    <w:unhideWhenUsed/>
    <w:rsid w:val="0056559B"/>
  </w:style>
  <w:style w:type="numbering" w:customStyle="1" w:styleId="120">
    <w:name w:val="Нет списка12"/>
    <w:next w:val="a6"/>
    <w:uiPriority w:val="99"/>
    <w:semiHidden/>
    <w:unhideWhenUsed/>
    <w:rsid w:val="0056559B"/>
  </w:style>
  <w:style w:type="table" w:customStyle="1" w:styleId="2b">
    <w:name w:val="Сетка таблицы2"/>
    <w:basedOn w:val="a5"/>
    <w:next w:val="afff"/>
    <w:rsid w:val="0056559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2"/>
    <w:next w:val="a6"/>
    <w:semiHidden/>
    <w:rsid w:val="0056559B"/>
  </w:style>
  <w:style w:type="numbering" w:customStyle="1" w:styleId="220">
    <w:name w:val="Нет списка22"/>
    <w:next w:val="a6"/>
    <w:semiHidden/>
    <w:rsid w:val="0056559B"/>
  </w:style>
  <w:style w:type="paragraph" w:customStyle="1" w:styleId="36">
    <w:name w:val="Абзац списка3"/>
    <w:basedOn w:val="a3"/>
    <w:rsid w:val="0056559B"/>
    <w:pPr>
      <w:ind w:left="720"/>
      <w:contextualSpacing/>
    </w:pPr>
    <w:rPr>
      <w:rFonts w:ascii="Calibri" w:eastAsia="Times New Roman" w:hAnsi="Calibri" w:cs="Times New Roman"/>
      <w:szCs w:val="20"/>
    </w:rPr>
  </w:style>
  <w:style w:type="character" w:customStyle="1" w:styleId="c1">
    <w:name w:val="c1"/>
    <w:basedOn w:val="a4"/>
    <w:rsid w:val="0056559B"/>
  </w:style>
  <w:style w:type="character" w:styleId="afff5">
    <w:name w:val="annotation reference"/>
    <w:basedOn w:val="a4"/>
    <w:uiPriority w:val="99"/>
    <w:semiHidden/>
    <w:unhideWhenUsed/>
    <w:rsid w:val="0056559B"/>
    <w:rPr>
      <w:sz w:val="16"/>
      <w:szCs w:val="16"/>
    </w:rPr>
  </w:style>
  <w:style w:type="paragraph" w:styleId="afff6">
    <w:name w:val="annotation text"/>
    <w:basedOn w:val="a3"/>
    <w:link w:val="afff7"/>
    <w:uiPriority w:val="99"/>
    <w:semiHidden/>
    <w:unhideWhenUsed/>
    <w:rsid w:val="0056559B"/>
    <w:pPr>
      <w:spacing w:line="240" w:lineRule="auto"/>
    </w:pPr>
    <w:rPr>
      <w:rFonts w:ascii="Calibri" w:eastAsia="Calibri" w:hAnsi="Calibri" w:cs="Times New Roman"/>
      <w:sz w:val="20"/>
      <w:szCs w:val="20"/>
    </w:rPr>
  </w:style>
  <w:style w:type="character" w:customStyle="1" w:styleId="afff7">
    <w:name w:val="Текст примечания Знак"/>
    <w:basedOn w:val="a4"/>
    <w:link w:val="afff6"/>
    <w:uiPriority w:val="99"/>
    <w:semiHidden/>
    <w:rsid w:val="0056559B"/>
    <w:rPr>
      <w:rFonts w:ascii="Calibri" w:eastAsia="Calibri" w:hAnsi="Calibri" w:cs="Times New Roman"/>
      <w:sz w:val="20"/>
      <w:szCs w:val="20"/>
    </w:rPr>
  </w:style>
  <w:style w:type="paragraph" w:styleId="afff8">
    <w:name w:val="annotation subject"/>
    <w:basedOn w:val="afff6"/>
    <w:next w:val="afff6"/>
    <w:link w:val="afff9"/>
    <w:uiPriority w:val="99"/>
    <w:semiHidden/>
    <w:unhideWhenUsed/>
    <w:rsid w:val="0056559B"/>
    <w:rPr>
      <w:b/>
      <w:bCs/>
    </w:rPr>
  </w:style>
  <w:style w:type="character" w:customStyle="1" w:styleId="afff9">
    <w:name w:val="Тема примечания Знак"/>
    <w:basedOn w:val="afff7"/>
    <w:link w:val="afff8"/>
    <w:uiPriority w:val="99"/>
    <w:semiHidden/>
    <w:rsid w:val="0056559B"/>
    <w:rPr>
      <w:rFonts w:ascii="Calibri" w:eastAsia="Calibri" w:hAnsi="Calibri" w:cs="Times New Roman"/>
      <w:b/>
      <w:bCs/>
      <w:sz w:val="20"/>
      <w:szCs w:val="20"/>
    </w:rPr>
  </w:style>
  <w:style w:type="paragraph" w:customStyle="1" w:styleId="msonormalmrcssattr">
    <w:name w:val="msonormal_mr_css_attr"/>
    <w:basedOn w:val="a3"/>
    <w:rsid w:val="005655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3"/>
    <w:uiPriority w:val="99"/>
    <w:rsid w:val="00B82E76"/>
    <w:pPr>
      <w:widowControl w:val="0"/>
      <w:spacing w:after="0" w:line="240" w:lineRule="auto"/>
    </w:pPr>
    <w:rPr>
      <w:rFonts w:ascii="Calibri" w:eastAsia="Times New Roman" w:hAnsi="Calibri" w:cs="Times New Roman"/>
      <w:lang w:val="en-US"/>
    </w:rPr>
  </w:style>
  <w:style w:type="paragraph" w:styleId="afffa">
    <w:name w:val="Body Text Indent"/>
    <w:basedOn w:val="a3"/>
    <w:link w:val="afffb"/>
    <w:uiPriority w:val="99"/>
    <w:rsid w:val="00B82E76"/>
    <w:pPr>
      <w:spacing w:after="120" w:line="240" w:lineRule="auto"/>
      <w:ind w:left="283"/>
    </w:pPr>
    <w:rPr>
      <w:rFonts w:ascii="Times New Roman" w:eastAsia="Calibri" w:hAnsi="Times New Roman" w:cs="Times New Roman"/>
      <w:sz w:val="24"/>
      <w:szCs w:val="24"/>
      <w:lang w:val="tt-RU"/>
    </w:rPr>
  </w:style>
  <w:style w:type="character" w:customStyle="1" w:styleId="afffb">
    <w:name w:val="Основной текст с отступом Знак"/>
    <w:basedOn w:val="a4"/>
    <w:link w:val="afffa"/>
    <w:uiPriority w:val="99"/>
    <w:rsid w:val="00B82E76"/>
    <w:rPr>
      <w:rFonts w:ascii="Times New Roman" w:eastAsia="Calibri" w:hAnsi="Times New Roman" w:cs="Times New Roman"/>
      <w:sz w:val="24"/>
      <w:szCs w:val="24"/>
      <w:lang w:val="tt-RU"/>
    </w:rPr>
  </w:style>
  <w:style w:type="character" w:customStyle="1" w:styleId="dash041e0431044b0447043d044b0439char1">
    <w:name w:val="dash041e_0431_044b_0447_043d_044b_0439__char1"/>
    <w:rsid w:val="00B82E76"/>
    <w:rPr>
      <w:rFonts w:ascii="Times New Roman" w:hAnsi="Times New Roman" w:cs="Times New Roman" w:hint="default"/>
      <w:strike w:val="0"/>
      <w:dstrike w:val="0"/>
      <w:sz w:val="24"/>
      <w:szCs w:val="24"/>
      <w:u w:val="none"/>
      <w:effect w:val="none"/>
    </w:rPr>
  </w:style>
  <w:style w:type="character" w:customStyle="1" w:styleId="dash0410043104370430044600200441043f04380441043a0430char1">
    <w:name w:val="dash0410_0431_0437_0430_0446_0020_0441_043f_0438_0441_043a_0430__char1"/>
    <w:rsid w:val="00B82E76"/>
    <w:rPr>
      <w:rFonts w:ascii="Times New Roman" w:hAnsi="Times New Roman" w:cs="Times New Roman" w:hint="default"/>
      <w:strike w:val="0"/>
      <w:dstrike w:val="0"/>
      <w:sz w:val="24"/>
      <w:szCs w:val="24"/>
      <w:u w:val="none"/>
      <w:effect w:val="none"/>
    </w:rPr>
  </w:style>
  <w:style w:type="character" w:customStyle="1" w:styleId="c5">
    <w:name w:val="c5"/>
    <w:basedOn w:val="a4"/>
    <w:rsid w:val="00B82E76"/>
  </w:style>
  <w:style w:type="paragraph" w:customStyle="1" w:styleId="afffc">
    <w:name w:val="[Основной абзац]"/>
    <w:basedOn w:val="a3"/>
    <w:uiPriority w:val="99"/>
    <w:rsid w:val="00B82E76"/>
    <w:pPr>
      <w:autoSpaceDE w:val="0"/>
      <w:autoSpaceDN w:val="0"/>
      <w:adjustRightInd w:val="0"/>
      <w:spacing w:after="0" w:line="288" w:lineRule="auto"/>
      <w:ind w:firstLine="340"/>
      <w:jc w:val="both"/>
    </w:pPr>
    <w:rPr>
      <w:rFonts w:ascii="Newton-Regular" w:hAnsi="Newton-Regular" w:cs="Newton-Regular"/>
      <w:color w:val="000000"/>
      <w:sz w:val="28"/>
      <w:szCs w:val="28"/>
      <w:lang w:val="en-GB"/>
    </w:rPr>
  </w:style>
  <w:style w:type="character" w:customStyle="1" w:styleId="40">
    <w:name w:val="Заголовок 4 Знак"/>
    <w:basedOn w:val="a4"/>
    <w:link w:val="4"/>
    <w:rsid w:val="000618F3"/>
    <w:rPr>
      <w:rFonts w:ascii="Calibri" w:eastAsia="Times New Roman" w:hAnsi="Calibri" w:cs="Times New Roman"/>
      <w:b/>
      <w:bCs/>
      <w:sz w:val="28"/>
      <w:szCs w:val="28"/>
      <w:lang w:eastAsia="ru-RU"/>
    </w:rPr>
  </w:style>
  <w:style w:type="character" w:customStyle="1" w:styleId="50">
    <w:name w:val="Заголовок 5 Знак"/>
    <w:basedOn w:val="a4"/>
    <w:link w:val="5"/>
    <w:rsid w:val="000618F3"/>
    <w:rPr>
      <w:rFonts w:ascii="Calibri" w:eastAsia="Times New Roman" w:hAnsi="Calibri" w:cs="Times New Roman"/>
      <w:b/>
      <w:bCs/>
      <w:i/>
      <w:iCs/>
      <w:sz w:val="26"/>
      <w:szCs w:val="26"/>
      <w:lang w:eastAsia="ru-RU"/>
    </w:rPr>
  </w:style>
  <w:style w:type="character" w:customStyle="1" w:styleId="60">
    <w:name w:val="Заголовок 6 Знак"/>
    <w:basedOn w:val="a4"/>
    <w:link w:val="6"/>
    <w:rsid w:val="000618F3"/>
    <w:rPr>
      <w:rFonts w:ascii="Calibri" w:eastAsia="Times New Roman" w:hAnsi="Calibri" w:cs="Times New Roman"/>
      <w:b/>
      <w:bCs/>
      <w:lang w:eastAsia="ru-RU"/>
    </w:rPr>
  </w:style>
  <w:style w:type="character" w:customStyle="1" w:styleId="70">
    <w:name w:val="Заголовок 7 Знак"/>
    <w:basedOn w:val="a4"/>
    <w:link w:val="7"/>
    <w:rsid w:val="000618F3"/>
    <w:rPr>
      <w:rFonts w:ascii="Calibri" w:eastAsia="Times New Roman" w:hAnsi="Calibri" w:cs="Times New Roman"/>
      <w:sz w:val="24"/>
      <w:szCs w:val="24"/>
      <w:lang w:eastAsia="ru-RU"/>
    </w:rPr>
  </w:style>
  <w:style w:type="character" w:customStyle="1" w:styleId="80">
    <w:name w:val="Заголовок 8 Знак"/>
    <w:basedOn w:val="a4"/>
    <w:link w:val="8"/>
    <w:rsid w:val="000618F3"/>
    <w:rPr>
      <w:rFonts w:ascii="Calibri" w:eastAsia="Times New Roman" w:hAnsi="Calibri" w:cs="Times New Roman"/>
      <w:i/>
      <w:iCs/>
      <w:sz w:val="24"/>
      <w:szCs w:val="24"/>
      <w:lang w:eastAsia="ru-RU"/>
    </w:rPr>
  </w:style>
  <w:style w:type="character" w:customStyle="1" w:styleId="90">
    <w:name w:val="Заголовок 9 Знак"/>
    <w:basedOn w:val="a4"/>
    <w:link w:val="9"/>
    <w:rsid w:val="000618F3"/>
    <w:rPr>
      <w:rFonts w:ascii="Cambria" w:eastAsia="Times New Roman" w:hAnsi="Cambria" w:cs="Times New Roman"/>
      <w:lang w:eastAsia="ru-RU"/>
    </w:rPr>
  </w:style>
  <w:style w:type="paragraph" w:customStyle="1" w:styleId="ConsPlusTitle">
    <w:name w:val="ConsPlusTitle"/>
    <w:uiPriority w:val="99"/>
    <w:rsid w:val="000618F3"/>
    <w:pPr>
      <w:widowControl w:val="0"/>
      <w:autoSpaceDE w:val="0"/>
      <w:autoSpaceDN w:val="0"/>
      <w:adjustRightInd w:val="0"/>
      <w:spacing w:after="0" w:line="240" w:lineRule="auto"/>
    </w:pPr>
    <w:rPr>
      <w:rFonts w:ascii="Calibri" w:eastAsia="Times New Roman" w:hAnsi="Calibri" w:cs="Times New Roman"/>
      <w:b/>
      <w:bCs/>
      <w:sz w:val="28"/>
      <w:szCs w:val="28"/>
      <w:lang w:eastAsia="ru-RU"/>
    </w:rPr>
  </w:style>
  <w:style w:type="character" w:customStyle="1" w:styleId="2pt">
    <w:name w:val="Основной текст + Интервал 2 pt"/>
    <w:uiPriority w:val="99"/>
    <w:rsid w:val="000618F3"/>
    <w:rPr>
      <w:rFonts w:ascii="Times New Roman" w:hAnsi="Times New Roman" w:cs="Times New Roman"/>
      <w:spacing w:val="50"/>
      <w:sz w:val="23"/>
      <w:szCs w:val="23"/>
      <w:shd w:val="clear" w:color="auto" w:fill="FFFFFF"/>
    </w:rPr>
  </w:style>
  <w:style w:type="character" w:customStyle="1" w:styleId="62">
    <w:name w:val="Основной текст (6)_"/>
    <w:link w:val="63"/>
    <w:uiPriority w:val="99"/>
    <w:locked/>
    <w:rsid w:val="000618F3"/>
    <w:rPr>
      <w:rFonts w:ascii="Segoe UI" w:hAnsi="Segoe UI" w:cs="Segoe UI"/>
      <w:shd w:val="clear" w:color="auto" w:fill="FFFFFF"/>
    </w:rPr>
  </w:style>
  <w:style w:type="paragraph" w:customStyle="1" w:styleId="63">
    <w:name w:val="Основной текст (6)"/>
    <w:basedOn w:val="a3"/>
    <w:link w:val="62"/>
    <w:uiPriority w:val="99"/>
    <w:rsid w:val="000618F3"/>
    <w:pPr>
      <w:shd w:val="clear" w:color="auto" w:fill="FFFFFF"/>
      <w:spacing w:after="0" w:line="240" w:lineRule="atLeast"/>
    </w:pPr>
    <w:rPr>
      <w:rFonts w:ascii="Segoe UI" w:hAnsi="Segoe UI" w:cs="Segoe UI"/>
    </w:rPr>
  </w:style>
  <w:style w:type="character" w:customStyle="1" w:styleId="37">
    <w:name w:val="Заголовок №3_"/>
    <w:link w:val="38"/>
    <w:uiPriority w:val="99"/>
    <w:locked/>
    <w:rsid w:val="000618F3"/>
    <w:rPr>
      <w:rFonts w:ascii="Times New Roman" w:hAnsi="Times New Roman" w:cs="Times New Roman"/>
      <w:b/>
      <w:bCs/>
      <w:sz w:val="20"/>
      <w:szCs w:val="20"/>
      <w:shd w:val="clear" w:color="auto" w:fill="FFFFFF"/>
    </w:rPr>
  </w:style>
  <w:style w:type="paragraph" w:customStyle="1" w:styleId="38">
    <w:name w:val="Заголовок №3"/>
    <w:basedOn w:val="a3"/>
    <w:link w:val="37"/>
    <w:uiPriority w:val="99"/>
    <w:rsid w:val="000618F3"/>
    <w:pPr>
      <w:widowControl w:val="0"/>
      <w:shd w:val="clear" w:color="auto" w:fill="FFFFFF"/>
      <w:spacing w:after="0" w:line="221" w:lineRule="exact"/>
      <w:jc w:val="center"/>
      <w:outlineLvl w:val="2"/>
    </w:pPr>
    <w:rPr>
      <w:rFonts w:ascii="Times New Roman" w:hAnsi="Times New Roman" w:cs="Times New Roman"/>
      <w:b/>
      <w:bCs/>
      <w:sz w:val="20"/>
      <w:szCs w:val="20"/>
    </w:rPr>
  </w:style>
  <w:style w:type="paragraph" w:customStyle="1" w:styleId="211">
    <w:name w:val="Основной текст (2)1"/>
    <w:basedOn w:val="a3"/>
    <w:uiPriority w:val="99"/>
    <w:rsid w:val="000618F3"/>
    <w:pPr>
      <w:widowControl w:val="0"/>
      <w:shd w:val="clear" w:color="auto" w:fill="FFFFFF"/>
      <w:spacing w:after="0" w:line="221" w:lineRule="exact"/>
      <w:jc w:val="both"/>
    </w:pPr>
    <w:rPr>
      <w:rFonts w:ascii="Calibri" w:eastAsia="Times New Roman" w:hAnsi="Calibri" w:cs="Times New Roman"/>
      <w:sz w:val="20"/>
      <w:szCs w:val="20"/>
      <w:lang w:eastAsia="ru-RU"/>
    </w:rPr>
  </w:style>
  <w:style w:type="character" w:customStyle="1" w:styleId="39">
    <w:name w:val="Основной текст (3)_"/>
    <w:link w:val="3b"/>
    <w:uiPriority w:val="99"/>
    <w:locked/>
    <w:rsid w:val="000618F3"/>
    <w:rPr>
      <w:rFonts w:ascii="Times New Roman" w:hAnsi="Times New Roman" w:cs="Times New Roman"/>
      <w:b/>
      <w:bCs/>
      <w:sz w:val="20"/>
      <w:szCs w:val="20"/>
      <w:shd w:val="clear" w:color="auto" w:fill="FFFFFF"/>
    </w:rPr>
  </w:style>
  <w:style w:type="paragraph" w:customStyle="1" w:styleId="3b">
    <w:name w:val="Основной текст (3)"/>
    <w:basedOn w:val="a3"/>
    <w:link w:val="39"/>
    <w:uiPriority w:val="99"/>
    <w:rsid w:val="000618F3"/>
    <w:pPr>
      <w:widowControl w:val="0"/>
      <w:shd w:val="clear" w:color="auto" w:fill="FFFFFF"/>
      <w:spacing w:after="0" w:line="240" w:lineRule="atLeast"/>
      <w:jc w:val="center"/>
    </w:pPr>
    <w:rPr>
      <w:rFonts w:ascii="Times New Roman" w:hAnsi="Times New Roman" w:cs="Times New Roman"/>
      <w:b/>
      <w:bCs/>
      <w:sz w:val="20"/>
      <w:szCs w:val="20"/>
    </w:rPr>
  </w:style>
  <w:style w:type="character" w:customStyle="1" w:styleId="2c">
    <w:name w:val="Основной текст (2) + Курсив"/>
    <w:aliases w:val="Интервал 0 pt12"/>
    <w:uiPriority w:val="99"/>
    <w:rsid w:val="000618F3"/>
    <w:rPr>
      <w:rFonts w:ascii="Times New Roman" w:hAnsi="Times New Roman" w:cs="Times New Roman"/>
      <w:i/>
      <w:iCs/>
      <w:spacing w:val="10"/>
      <w:sz w:val="20"/>
      <w:szCs w:val="20"/>
      <w:u w:val="none"/>
    </w:rPr>
  </w:style>
  <w:style w:type="paragraph" w:customStyle="1" w:styleId="afffd">
    <w:name w:val="Новый"/>
    <w:basedOn w:val="a3"/>
    <w:uiPriority w:val="99"/>
    <w:rsid w:val="000618F3"/>
    <w:pPr>
      <w:spacing w:after="0" w:line="360" w:lineRule="auto"/>
      <w:ind w:firstLine="454"/>
      <w:jc w:val="both"/>
    </w:pPr>
    <w:rPr>
      <w:rFonts w:ascii="Calibri" w:eastAsia="Times New Roman" w:hAnsi="Calibri" w:cs="Calibri"/>
      <w:sz w:val="28"/>
      <w:szCs w:val="28"/>
      <w:lang w:eastAsia="ru-RU"/>
    </w:rPr>
  </w:style>
  <w:style w:type="paragraph" w:customStyle="1" w:styleId="310">
    <w:name w:val="Основной текст 31"/>
    <w:basedOn w:val="a3"/>
    <w:uiPriority w:val="99"/>
    <w:rsid w:val="000618F3"/>
    <w:pPr>
      <w:overflowPunct w:val="0"/>
      <w:autoSpaceDE w:val="0"/>
      <w:autoSpaceDN w:val="0"/>
      <w:adjustRightInd w:val="0"/>
      <w:spacing w:after="0" w:line="240" w:lineRule="auto"/>
    </w:pPr>
    <w:rPr>
      <w:rFonts w:ascii="Calibri" w:eastAsia="Times New Roman" w:hAnsi="Calibri" w:cs="Calibri"/>
      <w:sz w:val="24"/>
      <w:szCs w:val="24"/>
      <w:lang w:val="tt-RU" w:eastAsia="ru-RU"/>
    </w:rPr>
  </w:style>
  <w:style w:type="character" w:styleId="afffe">
    <w:name w:val="line number"/>
    <w:basedOn w:val="a4"/>
    <w:uiPriority w:val="99"/>
    <w:semiHidden/>
    <w:rsid w:val="000618F3"/>
  </w:style>
  <w:style w:type="paragraph" w:customStyle="1" w:styleId="msonormalbullet2gif">
    <w:name w:val="msonormalbullet2.gif"/>
    <w:basedOn w:val="a3"/>
    <w:uiPriority w:val="99"/>
    <w:rsid w:val="000618F3"/>
    <w:pP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c2">
    <w:name w:val="c2"/>
    <w:basedOn w:val="a3"/>
    <w:uiPriority w:val="99"/>
    <w:rsid w:val="000618F3"/>
    <w:pPr>
      <w:spacing w:before="100" w:beforeAutospacing="1" w:after="100" w:afterAutospacing="1" w:line="240" w:lineRule="auto"/>
    </w:pPr>
    <w:rPr>
      <w:rFonts w:ascii="Calibri" w:eastAsia="Times New Roman" w:hAnsi="Calibri" w:cs="Times New Roman"/>
      <w:sz w:val="24"/>
      <w:szCs w:val="24"/>
      <w:lang w:val="tt-RU" w:eastAsia="tt-RU"/>
    </w:rPr>
  </w:style>
  <w:style w:type="paragraph" w:customStyle="1" w:styleId="c11">
    <w:name w:val="c11"/>
    <w:basedOn w:val="a3"/>
    <w:uiPriority w:val="99"/>
    <w:rsid w:val="000618F3"/>
    <w:pPr>
      <w:spacing w:before="100" w:beforeAutospacing="1" w:after="100" w:afterAutospacing="1" w:line="240" w:lineRule="auto"/>
    </w:pPr>
    <w:rPr>
      <w:rFonts w:ascii="Calibri" w:eastAsia="Times New Roman" w:hAnsi="Calibri" w:cs="Times New Roman"/>
      <w:sz w:val="24"/>
      <w:szCs w:val="24"/>
      <w:lang w:val="tt-RU" w:eastAsia="tt-RU"/>
    </w:rPr>
  </w:style>
  <w:style w:type="paragraph" w:customStyle="1" w:styleId="c17">
    <w:name w:val="c17"/>
    <w:basedOn w:val="a3"/>
    <w:uiPriority w:val="99"/>
    <w:rsid w:val="000618F3"/>
    <w:pPr>
      <w:spacing w:before="100" w:beforeAutospacing="1" w:after="100" w:afterAutospacing="1" w:line="240" w:lineRule="auto"/>
    </w:pPr>
    <w:rPr>
      <w:rFonts w:ascii="Calibri" w:eastAsia="Times New Roman" w:hAnsi="Calibri" w:cs="Times New Roman"/>
      <w:sz w:val="24"/>
      <w:szCs w:val="24"/>
      <w:lang w:val="tt-RU" w:eastAsia="tt-RU"/>
    </w:rPr>
  </w:style>
  <w:style w:type="character" w:customStyle="1" w:styleId="1d">
    <w:name w:val="Текст выноски Знак1"/>
    <w:uiPriority w:val="99"/>
    <w:semiHidden/>
    <w:rsid w:val="000618F3"/>
    <w:rPr>
      <w:rFonts w:ascii="Tahoma" w:hAnsi="Tahoma" w:cs="Tahoma"/>
      <w:sz w:val="16"/>
      <w:szCs w:val="16"/>
    </w:rPr>
  </w:style>
  <w:style w:type="character" w:customStyle="1" w:styleId="butback">
    <w:name w:val="butback"/>
    <w:basedOn w:val="a4"/>
    <w:uiPriority w:val="99"/>
    <w:rsid w:val="000618F3"/>
  </w:style>
  <w:style w:type="character" w:customStyle="1" w:styleId="submenu-table">
    <w:name w:val="submenu-table"/>
    <w:basedOn w:val="a4"/>
    <w:uiPriority w:val="99"/>
    <w:rsid w:val="000618F3"/>
  </w:style>
  <w:style w:type="character" w:styleId="affff">
    <w:name w:val="page number"/>
    <w:basedOn w:val="a4"/>
    <w:uiPriority w:val="99"/>
    <w:rsid w:val="000618F3"/>
  </w:style>
  <w:style w:type="character" w:customStyle="1" w:styleId="FootnoteTextChar">
    <w:name w:val="Footnote Text Char"/>
    <w:uiPriority w:val="99"/>
    <w:semiHidden/>
    <w:locked/>
    <w:rsid w:val="000618F3"/>
    <w:rPr>
      <w:rFonts w:ascii="Times New Roman" w:hAnsi="Times New Roman" w:cs="Times New Roman"/>
      <w:sz w:val="20"/>
      <w:szCs w:val="20"/>
    </w:rPr>
  </w:style>
  <w:style w:type="character" w:customStyle="1" w:styleId="1e">
    <w:name w:val="Текст сноски Знак1"/>
    <w:uiPriority w:val="99"/>
    <w:semiHidden/>
    <w:rsid w:val="000618F3"/>
    <w:rPr>
      <w:sz w:val="20"/>
      <w:szCs w:val="20"/>
    </w:rPr>
  </w:style>
  <w:style w:type="paragraph" w:styleId="affff0">
    <w:name w:val="Title"/>
    <w:basedOn w:val="a3"/>
    <w:next w:val="a3"/>
    <w:link w:val="affff1"/>
    <w:uiPriority w:val="99"/>
    <w:qFormat/>
    <w:rsid w:val="000618F3"/>
    <w:pPr>
      <w:spacing w:before="240" w:after="60" w:line="240" w:lineRule="auto"/>
      <w:jc w:val="center"/>
      <w:outlineLvl w:val="0"/>
    </w:pPr>
    <w:rPr>
      <w:rFonts w:ascii="Cambria" w:eastAsia="Times New Roman" w:hAnsi="Cambria" w:cs="Cambria"/>
      <w:b/>
      <w:bCs/>
      <w:kern w:val="28"/>
      <w:sz w:val="32"/>
      <w:szCs w:val="32"/>
      <w:lang w:eastAsia="ru-RU"/>
    </w:rPr>
  </w:style>
  <w:style w:type="character" w:customStyle="1" w:styleId="affff1">
    <w:name w:val="Название Знак"/>
    <w:basedOn w:val="a4"/>
    <w:link w:val="affff0"/>
    <w:uiPriority w:val="99"/>
    <w:rsid w:val="000618F3"/>
    <w:rPr>
      <w:rFonts w:ascii="Cambria" w:eastAsia="Times New Roman" w:hAnsi="Cambria" w:cs="Cambria"/>
      <w:b/>
      <w:bCs/>
      <w:kern w:val="28"/>
      <w:sz w:val="32"/>
      <w:szCs w:val="32"/>
      <w:lang w:eastAsia="ru-RU"/>
    </w:rPr>
  </w:style>
  <w:style w:type="paragraph" w:customStyle="1" w:styleId="Style1">
    <w:name w:val="Style1"/>
    <w:basedOn w:val="a3"/>
    <w:uiPriority w:val="99"/>
    <w:rsid w:val="000618F3"/>
    <w:pPr>
      <w:widowControl w:val="0"/>
      <w:autoSpaceDE w:val="0"/>
      <w:autoSpaceDN w:val="0"/>
      <w:adjustRightInd w:val="0"/>
      <w:spacing w:after="0" w:line="276" w:lineRule="exact"/>
      <w:ind w:firstLine="365"/>
      <w:jc w:val="both"/>
    </w:pPr>
    <w:rPr>
      <w:rFonts w:ascii="Calibri" w:eastAsia="Times New Roman" w:hAnsi="Calibri" w:cs="Times New Roman"/>
      <w:sz w:val="24"/>
      <w:szCs w:val="24"/>
      <w:lang w:eastAsia="ru-RU"/>
    </w:rPr>
  </w:style>
  <w:style w:type="character" w:customStyle="1" w:styleId="FontStyle11">
    <w:name w:val="Font Style11"/>
    <w:uiPriority w:val="99"/>
    <w:rsid w:val="000618F3"/>
    <w:rPr>
      <w:rFonts w:ascii="Times New Roman" w:hAnsi="Times New Roman" w:cs="Times New Roman"/>
      <w:sz w:val="20"/>
      <w:szCs w:val="20"/>
    </w:rPr>
  </w:style>
  <w:style w:type="character" w:customStyle="1" w:styleId="FontStyle12">
    <w:name w:val="Font Style12"/>
    <w:uiPriority w:val="99"/>
    <w:rsid w:val="000618F3"/>
    <w:rPr>
      <w:rFonts w:ascii="Constantia" w:hAnsi="Constantia" w:cs="Constantia"/>
      <w:b/>
      <w:bCs/>
      <w:sz w:val="18"/>
      <w:szCs w:val="18"/>
    </w:rPr>
  </w:style>
  <w:style w:type="paragraph" w:customStyle="1" w:styleId="1f">
    <w:name w:val="Знак1"/>
    <w:basedOn w:val="a3"/>
    <w:uiPriority w:val="99"/>
    <w:rsid w:val="000618F3"/>
    <w:pPr>
      <w:spacing w:after="160" w:line="240" w:lineRule="exact"/>
    </w:pPr>
    <w:rPr>
      <w:rFonts w:ascii="Verdana" w:eastAsia="Times New Roman" w:hAnsi="Verdana" w:cs="Verdana"/>
      <w:sz w:val="20"/>
      <w:szCs w:val="20"/>
      <w:lang w:val="en-US" w:eastAsia="ru-RU"/>
    </w:rPr>
  </w:style>
  <w:style w:type="paragraph" w:customStyle="1" w:styleId="113">
    <w:name w:val="Заголовок 11"/>
    <w:basedOn w:val="a3"/>
    <w:uiPriority w:val="99"/>
    <w:rsid w:val="000618F3"/>
    <w:pPr>
      <w:widowControl w:val="0"/>
      <w:spacing w:after="0" w:line="240" w:lineRule="auto"/>
      <w:ind w:left="823"/>
      <w:outlineLvl w:val="1"/>
    </w:pPr>
    <w:rPr>
      <w:rFonts w:ascii="Calibri" w:eastAsia="Times New Roman" w:hAnsi="Calibri" w:cs="Times New Roman"/>
      <w:b/>
      <w:bCs/>
      <w:sz w:val="28"/>
      <w:szCs w:val="28"/>
      <w:lang w:val="en-US" w:eastAsia="ru-RU"/>
    </w:rPr>
  </w:style>
  <w:style w:type="paragraph" w:customStyle="1" w:styleId="114">
    <w:name w:val="Оглавление 11"/>
    <w:basedOn w:val="a3"/>
    <w:uiPriority w:val="99"/>
    <w:rsid w:val="000618F3"/>
    <w:pPr>
      <w:widowControl w:val="0"/>
      <w:spacing w:after="0" w:line="240" w:lineRule="auto"/>
      <w:ind w:left="116"/>
    </w:pPr>
    <w:rPr>
      <w:rFonts w:ascii="Calibri" w:eastAsia="Times New Roman" w:hAnsi="Calibri" w:cs="Times New Roman"/>
      <w:sz w:val="28"/>
      <w:szCs w:val="28"/>
      <w:lang w:val="en-US" w:eastAsia="ru-RU"/>
    </w:rPr>
  </w:style>
  <w:style w:type="paragraph" w:customStyle="1" w:styleId="121">
    <w:name w:val="Оглавление 12"/>
    <w:basedOn w:val="a3"/>
    <w:uiPriority w:val="99"/>
    <w:rsid w:val="000618F3"/>
    <w:pPr>
      <w:widowControl w:val="0"/>
      <w:spacing w:after="0" w:line="240" w:lineRule="auto"/>
      <w:ind w:left="116"/>
    </w:pPr>
    <w:rPr>
      <w:rFonts w:ascii="Calibri" w:eastAsia="Times New Roman" w:hAnsi="Calibri" w:cs="Times New Roman"/>
      <w:sz w:val="28"/>
      <w:szCs w:val="28"/>
      <w:lang w:val="en-US" w:eastAsia="ru-RU"/>
    </w:rPr>
  </w:style>
  <w:style w:type="paragraph" w:customStyle="1" w:styleId="Heading11">
    <w:name w:val="Heading 11"/>
    <w:basedOn w:val="a3"/>
    <w:uiPriority w:val="99"/>
    <w:rsid w:val="000618F3"/>
    <w:pPr>
      <w:widowControl w:val="0"/>
      <w:spacing w:after="0" w:line="240" w:lineRule="auto"/>
      <w:ind w:left="823"/>
      <w:outlineLvl w:val="1"/>
    </w:pPr>
    <w:rPr>
      <w:rFonts w:ascii="Calibri" w:eastAsia="Times New Roman" w:hAnsi="Calibri" w:cs="Times New Roman"/>
      <w:b/>
      <w:bCs/>
      <w:sz w:val="28"/>
      <w:szCs w:val="28"/>
      <w:lang w:val="en-US" w:eastAsia="ru-RU"/>
    </w:rPr>
  </w:style>
  <w:style w:type="character" w:customStyle="1" w:styleId="dash0421005f0442005f0440005f043e005f0433005f0438005f0439005f005fchar1char1">
    <w:name w:val="dash0421_005f0442_005f0440_005f043e_005f0433_005f0438_005f0439_005f_005fchar1__char1"/>
    <w:uiPriority w:val="99"/>
    <w:rsid w:val="000618F3"/>
    <w:rPr>
      <w:b/>
      <w:bCs/>
    </w:rPr>
  </w:style>
  <w:style w:type="paragraph" w:styleId="affff2">
    <w:name w:val="Subtitle"/>
    <w:basedOn w:val="a3"/>
    <w:next w:val="a3"/>
    <w:link w:val="affff3"/>
    <w:qFormat/>
    <w:rsid w:val="000618F3"/>
    <w:pPr>
      <w:spacing w:after="60"/>
      <w:jc w:val="center"/>
      <w:outlineLvl w:val="1"/>
    </w:pPr>
    <w:rPr>
      <w:rFonts w:ascii="Cambria" w:eastAsia="Times New Roman" w:hAnsi="Cambria" w:cs="Times New Roman"/>
      <w:sz w:val="24"/>
      <w:szCs w:val="24"/>
      <w:lang w:eastAsia="ru-RU"/>
    </w:rPr>
  </w:style>
  <w:style w:type="character" w:customStyle="1" w:styleId="affff3">
    <w:name w:val="Подзаголовок Знак"/>
    <w:basedOn w:val="a4"/>
    <w:link w:val="affff2"/>
    <w:rsid w:val="000618F3"/>
    <w:rPr>
      <w:rFonts w:ascii="Cambria" w:eastAsia="Times New Roman" w:hAnsi="Cambria" w:cs="Times New Roman"/>
      <w:sz w:val="24"/>
      <w:szCs w:val="24"/>
      <w:lang w:eastAsia="ru-RU"/>
    </w:rPr>
  </w:style>
  <w:style w:type="character" w:styleId="affff4">
    <w:name w:val="Subtle Emphasis"/>
    <w:uiPriority w:val="19"/>
    <w:qFormat/>
    <w:rsid w:val="000618F3"/>
    <w:rPr>
      <w:i/>
      <w:iCs/>
      <w:color w:val="808080"/>
    </w:rPr>
  </w:style>
  <w:style w:type="character" w:styleId="affff5">
    <w:name w:val="Intense Emphasis"/>
    <w:uiPriority w:val="21"/>
    <w:qFormat/>
    <w:rsid w:val="000618F3"/>
    <w:rPr>
      <w:b/>
      <w:bCs/>
      <w:i/>
      <w:iCs/>
      <w:color w:val="4F81B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0" w:unhideWhenUsed="0" w:qFormat="1"/>
    <w:lsdException w:name="Body Text Indent 2" w:uiPriority="0"/>
    <w:lsdException w:name="FollowedHyperlink" w:uiPriority="0"/>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paragraph" w:styleId="10">
    <w:name w:val="heading 1"/>
    <w:basedOn w:val="a3"/>
    <w:next w:val="a3"/>
    <w:link w:val="11"/>
    <w:uiPriority w:val="99"/>
    <w:qFormat/>
    <w:rsid w:val="005655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3"/>
    <w:next w:val="a3"/>
    <w:link w:val="22"/>
    <w:uiPriority w:val="99"/>
    <w:qFormat/>
    <w:rsid w:val="0056559B"/>
    <w:pPr>
      <w:keepNext/>
      <w:spacing w:before="240" w:after="60"/>
      <w:outlineLvl w:val="1"/>
    </w:pPr>
    <w:rPr>
      <w:rFonts w:ascii="Arial" w:eastAsia="Calibri" w:hAnsi="Arial" w:cs="Arial"/>
      <w:b/>
      <w:bCs/>
      <w:i/>
      <w:iCs/>
      <w:sz w:val="28"/>
      <w:szCs w:val="28"/>
    </w:rPr>
  </w:style>
  <w:style w:type="paragraph" w:styleId="3">
    <w:name w:val="heading 3"/>
    <w:basedOn w:val="a3"/>
    <w:next w:val="a3"/>
    <w:link w:val="30"/>
    <w:unhideWhenUsed/>
    <w:qFormat/>
    <w:rsid w:val="0056559B"/>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3"/>
    <w:next w:val="a3"/>
    <w:link w:val="40"/>
    <w:unhideWhenUsed/>
    <w:qFormat/>
    <w:rsid w:val="000618F3"/>
    <w:pPr>
      <w:keepNext/>
      <w:spacing w:before="240" w:after="60"/>
      <w:outlineLvl w:val="3"/>
    </w:pPr>
    <w:rPr>
      <w:rFonts w:ascii="Calibri" w:eastAsia="Times New Roman" w:hAnsi="Calibri" w:cs="Times New Roman"/>
      <w:b/>
      <w:bCs/>
      <w:sz w:val="28"/>
      <w:szCs w:val="28"/>
      <w:lang w:eastAsia="ru-RU"/>
    </w:rPr>
  </w:style>
  <w:style w:type="paragraph" w:styleId="5">
    <w:name w:val="heading 5"/>
    <w:basedOn w:val="a3"/>
    <w:next w:val="a3"/>
    <w:link w:val="50"/>
    <w:unhideWhenUsed/>
    <w:qFormat/>
    <w:rsid w:val="000618F3"/>
    <w:pPr>
      <w:spacing w:before="240" w:after="60"/>
      <w:outlineLvl w:val="4"/>
    </w:pPr>
    <w:rPr>
      <w:rFonts w:ascii="Calibri" w:eastAsia="Times New Roman" w:hAnsi="Calibri" w:cs="Times New Roman"/>
      <w:b/>
      <w:bCs/>
      <w:i/>
      <w:iCs/>
      <w:sz w:val="26"/>
      <w:szCs w:val="26"/>
      <w:lang w:eastAsia="ru-RU"/>
    </w:rPr>
  </w:style>
  <w:style w:type="paragraph" w:styleId="6">
    <w:name w:val="heading 6"/>
    <w:basedOn w:val="a3"/>
    <w:next w:val="a3"/>
    <w:link w:val="60"/>
    <w:unhideWhenUsed/>
    <w:qFormat/>
    <w:rsid w:val="000618F3"/>
    <w:pPr>
      <w:spacing w:before="240" w:after="60"/>
      <w:outlineLvl w:val="5"/>
    </w:pPr>
    <w:rPr>
      <w:rFonts w:ascii="Calibri" w:eastAsia="Times New Roman" w:hAnsi="Calibri" w:cs="Times New Roman"/>
      <w:b/>
      <w:bCs/>
      <w:lang w:eastAsia="ru-RU"/>
    </w:rPr>
  </w:style>
  <w:style w:type="paragraph" w:styleId="7">
    <w:name w:val="heading 7"/>
    <w:basedOn w:val="a3"/>
    <w:next w:val="a3"/>
    <w:link w:val="70"/>
    <w:unhideWhenUsed/>
    <w:qFormat/>
    <w:rsid w:val="000618F3"/>
    <w:pPr>
      <w:spacing w:before="240" w:after="60"/>
      <w:outlineLvl w:val="6"/>
    </w:pPr>
    <w:rPr>
      <w:rFonts w:ascii="Calibri" w:eastAsia="Times New Roman" w:hAnsi="Calibri" w:cs="Times New Roman"/>
      <w:sz w:val="24"/>
      <w:szCs w:val="24"/>
      <w:lang w:eastAsia="ru-RU"/>
    </w:rPr>
  </w:style>
  <w:style w:type="paragraph" w:styleId="8">
    <w:name w:val="heading 8"/>
    <w:basedOn w:val="a3"/>
    <w:next w:val="a3"/>
    <w:link w:val="80"/>
    <w:unhideWhenUsed/>
    <w:qFormat/>
    <w:rsid w:val="000618F3"/>
    <w:pPr>
      <w:spacing w:before="240" w:after="60"/>
      <w:outlineLvl w:val="7"/>
    </w:pPr>
    <w:rPr>
      <w:rFonts w:ascii="Calibri" w:eastAsia="Times New Roman" w:hAnsi="Calibri" w:cs="Times New Roman"/>
      <w:i/>
      <w:iCs/>
      <w:sz w:val="24"/>
      <w:szCs w:val="24"/>
      <w:lang w:eastAsia="ru-RU"/>
    </w:rPr>
  </w:style>
  <w:style w:type="paragraph" w:styleId="9">
    <w:name w:val="heading 9"/>
    <w:basedOn w:val="a3"/>
    <w:next w:val="a3"/>
    <w:link w:val="90"/>
    <w:unhideWhenUsed/>
    <w:qFormat/>
    <w:rsid w:val="000618F3"/>
    <w:pPr>
      <w:spacing w:before="240" w:after="60"/>
      <w:outlineLvl w:val="8"/>
    </w:pPr>
    <w:rPr>
      <w:rFonts w:ascii="Cambria" w:eastAsia="Times New Roman" w:hAnsi="Cambria" w:cs="Times New Roman"/>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TOC-1">
    <w:name w:val="TOC-1"/>
    <w:basedOn w:val="a3"/>
    <w:uiPriority w:val="99"/>
    <w:rsid w:val="00C017B7"/>
    <w:pPr>
      <w:tabs>
        <w:tab w:val="right" w:leader="dot" w:pos="5670"/>
        <w:tab w:val="right" w:pos="6350"/>
      </w:tabs>
      <w:suppressAutoHyphens/>
      <w:autoSpaceDE w:val="0"/>
      <w:autoSpaceDN w:val="0"/>
      <w:adjustRightInd w:val="0"/>
      <w:spacing w:before="120" w:after="0" w:line="240" w:lineRule="atLeast"/>
      <w:textAlignment w:val="center"/>
    </w:pPr>
    <w:rPr>
      <w:rFonts w:ascii="Times New Roman" w:eastAsiaTheme="minorEastAsia" w:hAnsi="Times New Roman" w:cs="SchoolBookSanPin"/>
      <w:color w:val="000000"/>
      <w:sz w:val="20"/>
      <w:szCs w:val="20"/>
      <w:lang w:eastAsia="ru-RU"/>
    </w:rPr>
  </w:style>
  <w:style w:type="paragraph" w:customStyle="1" w:styleId="TOC-2">
    <w:name w:val="TOC-2"/>
    <w:basedOn w:val="TOC-1"/>
    <w:uiPriority w:val="99"/>
    <w:rsid w:val="00C017B7"/>
    <w:pPr>
      <w:spacing w:before="0"/>
      <w:ind w:left="227"/>
    </w:pPr>
  </w:style>
  <w:style w:type="paragraph" w:customStyle="1" w:styleId="TOC-3">
    <w:name w:val="TOC-3"/>
    <w:basedOn w:val="TOC-1"/>
    <w:uiPriority w:val="99"/>
    <w:rsid w:val="00C017B7"/>
    <w:pPr>
      <w:spacing w:before="0"/>
      <w:ind w:left="454"/>
    </w:pPr>
  </w:style>
  <w:style w:type="paragraph" w:customStyle="1" w:styleId="body">
    <w:name w:val="body"/>
    <w:basedOn w:val="a3"/>
    <w:uiPriority w:val="99"/>
    <w:rsid w:val="001510E4"/>
    <w:pPr>
      <w:autoSpaceDE w:val="0"/>
      <w:autoSpaceDN w:val="0"/>
      <w:adjustRightInd w:val="0"/>
      <w:spacing w:after="0" w:line="240" w:lineRule="atLeast"/>
      <w:ind w:firstLine="227"/>
      <w:jc w:val="both"/>
      <w:textAlignment w:val="center"/>
    </w:pPr>
    <w:rPr>
      <w:rFonts w:ascii="Times New Roman" w:eastAsiaTheme="minorEastAsia" w:hAnsi="Times New Roman" w:cs="SchoolBookSanPin"/>
      <w:color w:val="000000"/>
      <w:sz w:val="20"/>
      <w:szCs w:val="20"/>
      <w:lang w:eastAsia="ru-RU"/>
    </w:rPr>
  </w:style>
  <w:style w:type="paragraph" w:customStyle="1" w:styleId="h2-first">
    <w:name w:val="h2-first"/>
    <w:basedOn w:val="a3"/>
    <w:uiPriority w:val="99"/>
    <w:rsid w:val="001510E4"/>
    <w:pPr>
      <w:keepNext/>
      <w:keepLines/>
      <w:suppressAutoHyphens/>
      <w:autoSpaceDE w:val="0"/>
      <w:autoSpaceDN w:val="0"/>
      <w:adjustRightInd w:val="0"/>
      <w:spacing w:before="113" w:after="120" w:line="240" w:lineRule="atLeast"/>
      <w:textAlignment w:val="center"/>
    </w:pPr>
    <w:rPr>
      <w:rFonts w:ascii="Times New Roman" w:eastAsiaTheme="minorEastAsia" w:hAnsi="Times New Roman" w:cs="OfficinaSansMediumITC"/>
      <w:b/>
      <w:bCs/>
      <w:caps/>
      <w:color w:val="000000"/>
      <w:position w:val="6"/>
      <w:lang w:eastAsia="ru-RU"/>
    </w:rPr>
  </w:style>
  <w:style w:type="paragraph" w:customStyle="1" w:styleId="h3">
    <w:name w:val="h3"/>
    <w:basedOn w:val="a3"/>
    <w:uiPriority w:val="99"/>
    <w:rsid w:val="001510E4"/>
    <w:pPr>
      <w:keepNext/>
      <w:keepLines/>
      <w:suppressAutoHyphens/>
      <w:autoSpaceDE w:val="0"/>
      <w:autoSpaceDN w:val="0"/>
      <w:adjustRightInd w:val="0"/>
      <w:spacing w:before="240" w:after="120" w:line="240" w:lineRule="atLeast"/>
      <w:textAlignment w:val="center"/>
    </w:pPr>
    <w:rPr>
      <w:rFonts w:ascii="Times New Roman" w:eastAsiaTheme="minorEastAsia" w:hAnsi="Times New Roman" w:cs="OfficinaSansExtraBoldITC-Reg"/>
      <w:b/>
      <w:bCs/>
      <w:color w:val="000000"/>
      <w:position w:val="6"/>
      <w:lang w:eastAsia="ru-RU"/>
    </w:rPr>
  </w:style>
  <w:style w:type="paragraph" w:customStyle="1" w:styleId="h3-first">
    <w:name w:val="h3-first"/>
    <w:basedOn w:val="h3"/>
    <w:uiPriority w:val="99"/>
    <w:rsid w:val="001510E4"/>
    <w:pPr>
      <w:spacing w:before="120"/>
    </w:pPr>
  </w:style>
  <w:style w:type="paragraph" w:customStyle="1" w:styleId="list-bullet">
    <w:name w:val="list-bullet"/>
    <w:basedOn w:val="body"/>
    <w:uiPriority w:val="99"/>
    <w:rsid w:val="001510E4"/>
    <w:pPr>
      <w:numPr>
        <w:numId w:val="1"/>
      </w:numPr>
      <w:ind w:left="567" w:hanging="340"/>
    </w:pPr>
  </w:style>
  <w:style w:type="character" w:customStyle="1" w:styleId="Italic">
    <w:name w:val="Italic"/>
    <w:uiPriority w:val="99"/>
    <w:rsid w:val="001510E4"/>
    <w:rPr>
      <w:i/>
      <w:iCs/>
    </w:rPr>
  </w:style>
  <w:style w:type="paragraph" w:customStyle="1" w:styleId="h2">
    <w:name w:val="h2"/>
    <w:basedOn w:val="a3"/>
    <w:uiPriority w:val="99"/>
    <w:rsid w:val="00611651"/>
    <w:pPr>
      <w:keepNext/>
      <w:keepLines/>
      <w:suppressAutoHyphens/>
      <w:autoSpaceDE w:val="0"/>
      <w:autoSpaceDN w:val="0"/>
      <w:adjustRightInd w:val="0"/>
      <w:spacing w:before="240" w:after="120" w:line="240" w:lineRule="atLeast"/>
      <w:textAlignment w:val="center"/>
    </w:pPr>
    <w:rPr>
      <w:rFonts w:ascii="Times New Roman" w:eastAsiaTheme="minorEastAsia" w:hAnsi="Times New Roman" w:cs="OfficinaSansMediumITC"/>
      <w:b/>
      <w:bCs/>
      <w:caps/>
      <w:color w:val="000000"/>
      <w:position w:val="6"/>
      <w:lang w:eastAsia="ru-RU"/>
    </w:rPr>
  </w:style>
  <w:style w:type="paragraph" w:customStyle="1" w:styleId="list-dash">
    <w:name w:val="list-dash"/>
    <w:basedOn w:val="list-bullet"/>
    <w:uiPriority w:val="99"/>
    <w:rsid w:val="00611651"/>
    <w:pPr>
      <w:numPr>
        <w:numId w:val="2"/>
      </w:numPr>
      <w:ind w:left="567" w:hanging="340"/>
    </w:pPr>
  </w:style>
  <w:style w:type="paragraph" w:customStyle="1" w:styleId="footnote">
    <w:name w:val="footnote"/>
    <w:basedOn w:val="body"/>
    <w:uiPriority w:val="99"/>
    <w:rsid w:val="00611651"/>
    <w:pPr>
      <w:tabs>
        <w:tab w:val="left" w:pos="454"/>
      </w:tabs>
      <w:spacing w:line="200" w:lineRule="atLeast"/>
    </w:pPr>
    <w:rPr>
      <w:sz w:val="18"/>
      <w:szCs w:val="18"/>
    </w:rPr>
  </w:style>
  <w:style w:type="character" w:customStyle="1" w:styleId="Bold">
    <w:name w:val="Bold"/>
    <w:uiPriority w:val="99"/>
    <w:rsid w:val="00611651"/>
    <w:rPr>
      <w:rFonts w:ascii="Times New Roman" w:hAnsi="Times New Roman"/>
      <w:b/>
      <w:bCs/>
    </w:rPr>
  </w:style>
  <w:style w:type="character" w:customStyle="1" w:styleId="BoldItalic">
    <w:name w:val="Bold_Italic"/>
    <w:uiPriority w:val="99"/>
    <w:rsid w:val="00611651"/>
    <w:rPr>
      <w:rFonts w:ascii="Times New Roman" w:hAnsi="Times New Roman"/>
      <w:b/>
      <w:bCs/>
      <w:i/>
      <w:iCs/>
    </w:rPr>
  </w:style>
  <w:style w:type="character" w:customStyle="1" w:styleId="footnote-num">
    <w:name w:val="footnote-num"/>
    <w:uiPriority w:val="99"/>
    <w:rsid w:val="00611651"/>
    <w:rPr>
      <w:position w:val="4"/>
      <w:sz w:val="12"/>
      <w:szCs w:val="12"/>
      <w:vertAlign w:val="baseline"/>
    </w:rPr>
  </w:style>
  <w:style w:type="paragraph" w:customStyle="1" w:styleId="NoParagraphStyle">
    <w:name w:val="[No Paragraph Style]"/>
    <w:rsid w:val="00611651"/>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h1">
    <w:name w:val="h1"/>
    <w:basedOn w:val="body"/>
    <w:uiPriority w:val="99"/>
    <w:rsid w:val="00611651"/>
    <w:pPr>
      <w:pageBreakBefore/>
      <w:pBdr>
        <w:bottom w:val="single" w:sz="4" w:space="5" w:color="auto"/>
      </w:pBdr>
      <w:suppressAutoHyphens/>
      <w:spacing w:before="480" w:after="240"/>
      <w:ind w:firstLine="0"/>
      <w:jc w:val="left"/>
    </w:pPr>
    <w:rPr>
      <w:rFonts w:cs="OfficinaSansExtraBoldITC-Reg"/>
      <w:b/>
      <w:bCs/>
      <w:caps/>
      <w:sz w:val="24"/>
      <w:szCs w:val="24"/>
    </w:rPr>
  </w:style>
  <w:style w:type="character" w:customStyle="1" w:styleId="list-bullet1">
    <w:name w:val="list-bullet1"/>
    <w:uiPriority w:val="99"/>
    <w:rsid w:val="00611651"/>
    <w:rPr>
      <w:rFonts w:ascii="PiGraphA Regular" w:hAnsi="PiGraphA Regular" w:cs="PiGraphA Regular"/>
      <w:position w:val="1"/>
      <w:sz w:val="14"/>
      <w:szCs w:val="14"/>
    </w:rPr>
  </w:style>
  <w:style w:type="paragraph" w:customStyle="1" w:styleId="h4">
    <w:name w:val="h4"/>
    <w:basedOn w:val="body"/>
    <w:uiPriority w:val="99"/>
    <w:rsid w:val="00611651"/>
    <w:pPr>
      <w:keepNext/>
      <w:keepLines/>
      <w:spacing w:before="181" w:after="57" w:line="242" w:lineRule="atLeast"/>
      <w:ind w:firstLine="0"/>
    </w:pPr>
    <w:rPr>
      <w:rFonts w:cs="OfficinaSansMediumITC"/>
      <w:b/>
      <w:sz w:val="22"/>
      <w:szCs w:val="22"/>
    </w:rPr>
  </w:style>
  <w:style w:type="character" w:customStyle="1" w:styleId="a7">
    <w:name w:val="Полужирный курсив"/>
    <w:uiPriority w:val="99"/>
    <w:rsid w:val="00611651"/>
    <w:rPr>
      <w:rFonts w:ascii="Times New Roman" w:hAnsi="Times New Roman"/>
      <w:b/>
      <w:bCs/>
      <w:i/>
      <w:iCs/>
    </w:rPr>
  </w:style>
  <w:style w:type="paragraph" w:customStyle="1" w:styleId="body20">
    <w:name w:val="body_2/0"/>
    <w:basedOn w:val="NoParagraphStyle"/>
    <w:next w:val="NoParagraphStyle"/>
    <w:uiPriority w:val="99"/>
    <w:rsid w:val="00611651"/>
    <w:pPr>
      <w:widowControl/>
      <w:spacing w:before="113" w:line="240" w:lineRule="atLeast"/>
      <w:ind w:firstLine="227"/>
      <w:jc w:val="both"/>
    </w:pPr>
    <w:rPr>
      <w:rFonts w:ascii="Times New Roman" w:hAnsi="Times New Roman" w:cs="SchoolBookSanPin"/>
      <w:sz w:val="20"/>
      <w:szCs w:val="20"/>
      <w:lang w:val="ru-RU"/>
    </w:rPr>
  </w:style>
  <w:style w:type="paragraph" w:customStyle="1" w:styleId="bodybefore1mm">
    <w:name w:val="body_before_1mm"/>
    <w:basedOn w:val="NoParagraphStyle"/>
    <w:next w:val="NoParagraphStyle"/>
    <w:uiPriority w:val="99"/>
    <w:rsid w:val="00611651"/>
    <w:pPr>
      <w:spacing w:before="57" w:line="240" w:lineRule="atLeast"/>
      <w:ind w:firstLine="227"/>
      <w:jc w:val="both"/>
    </w:pPr>
    <w:rPr>
      <w:rFonts w:ascii="Times New Roman" w:hAnsi="Times New Roman" w:cs="SchoolBookSanPin"/>
      <w:sz w:val="20"/>
      <w:szCs w:val="20"/>
      <w:lang w:val="ru-RU"/>
    </w:rPr>
  </w:style>
  <w:style w:type="paragraph" w:customStyle="1" w:styleId="h5">
    <w:name w:val="h5"/>
    <w:basedOn w:val="NoParagraphStyle"/>
    <w:next w:val="NoParagraphStyle"/>
    <w:uiPriority w:val="99"/>
    <w:rsid w:val="00611651"/>
    <w:pPr>
      <w:keepNext/>
      <w:spacing w:line="240" w:lineRule="atLeast"/>
      <w:ind w:firstLine="227"/>
      <w:jc w:val="both"/>
    </w:pPr>
    <w:rPr>
      <w:rFonts w:ascii="Times New Roman" w:hAnsi="Times New Roman" w:cs="SchoolBookSanPin-BoldItalic"/>
      <w:b/>
      <w:bCs/>
      <w:i/>
      <w:iCs/>
      <w:sz w:val="20"/>
      <w:szCs w:val="20"/>
      <w:lang w:val="ru-RU"/>
    </w:rPr>
  </w:style>
  <w:style w:type="paragraph" w:customStyle="1" w:styleId="h4-first">
    <w:name w:val="h4-first"/>
    <w:basedOn w:val="h4"/>
    <w:uiPriority w:val="99"/>
    <w:rsid w:val="00611651"/>
    <w:pPr>
      <w:suppressAutoHyphens/>
      <w:spacing w:before="120" w:after="0" w:line="240" w:lineRule="atLeast"/>
      <w:jc w:val="left"/>
    </w:pPr>
    <w:rPr>
      <w:position w:val="6"/>
      <w:sz w:val="20"/>
      <w:szCs w:val="20"/>
    </w:rPr>
  </w:style>
  <w:style w:type="paragraph" w:customStyle="1" w:styleId="Noparagraphstyle0">
    <w:name w:val="[No paragraph style]"/>
    <w:rsid w:val="00611651"/>
    <w:pPr>
      <w:widowControl w:val="0"/>
      <w:autoSpaceDE w:val="0"/>
      <w:autoSpaceDN w:val="0"/>
      <w:adjustRightInd w:val="0"/>
      <w:spacing w:after="0" w:line="288" w:lineRule="auto"/>
      <w:textAlignment w:val="center"/>
    </w:pPr>
    <w:rPr>
      <w:rFonts w:ascii="Times New Roman" w:eastAsiaTheme="minorEastAsia" w:hAnsi="Times New Roman" w:cs="Times New Roman"/>
      <w:color w:val="000000"/>
      <w:sz w:val="24"/>
      <w:szCs w:val="24"/>
      <w:lang w:val="en-GB" w:eastAsia="ru-RU"/>
    </w:rPr>
  </w:style>
  <w:style w:type="paragraph" w:customStyle="1" w:styleId="h1Header">
    <w:name w:val="h1 (Header)"/>
    <w:basedOn w:val="body"/>
    <w:uiPriority w:val="99"/>
    <w:rsid w:val="00611651"/>
    <w:pPr>
      <w:keepNext/>
      <w:keepLines/>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611651"/>
    <w:pPr>
      <w:pageBreakBefore w:val="0"/>
      <w:pBdr>
        <w:bottom w:val="none" w:sz="0" w:space="0" w:color="auto"/>
      </w:pBdr>
      <w:spacing w:before="240" w:after="120"/>
    </w:pPr>
    <w:rPr>
      <w:rFonts w:cs="OfficinaSansMediumITC"/>
      <w:position w:val="6"/>
      <w:sz w:val="22"/>
      <w:szCs w:val="22"/>
    </w:rPr>
  </w:style>
  <w:style w:type="paragraph" w:customStyle="1" w:styleId="h3Header">
    <w:name w:val="h3 (Header)"/>
    <w:basedOn w:val="h2Header"/>
    <w:uiPriority w:val="99"/>
    <w:rsid w:val="00611651"/>
    <w:pPr>
      <w:tabs>
        <w:tab w:val="clear" w:pos="567"/>
        <w:tab w:val="left" w:pos="227"/>
      </w:tabs>
    </w:pPr>
    <w:rPr>
      <w:rFonts w:cs="OfficinaSansExtraBoldITC-Reg"/>
      <w:caps w:val="0"/>
    </w:rPr>
  </w:style>
  <w:style w:type="paragraph" w:customStyle="1" w:styleId="h3-firstHeader">
    <w:name w:val="h3-first (Header)"/>
    <w:basedOn w:val="h3Header"/>
    <w:uiPriority w:val="99"/>
    <w:rsid w:val="00611651"/>
    <w:pPr>
      <w:spacing w:before="120"/>
    </w:pPr>
  </w:style>
  <w:style w:type="paragraph" w:customStyle="1" w:styleId="h4Header">
    <w:name w:val="h4 (Header)"/>
    <w:basedOn w:val="body"/>
    <w:uiPriority w:val="99"/>
    <w:rsid w:val="00611651"/>
    <w:pPr>
      <w:tabs>
        <w:tab w:val="left" w:pos="567"/>
      </w:tabs>
      <w:spacing w:before="240" w:line="242" w:lineRule="atLeast"/>
      <w:ind w:firstLine="0"/>
    </w:pPr>
    <w:rPr>
      <w:rFonts w:cs="OfficinaSansMediumITC"/>
      <w:b/>
      <w:position w:val="6"/>
    </w:rPr>
  </w:style>
  <w:style w:type="paragraph" w:customStyle="1" w:styleId="h4-firstHeader">
    <w:name w:val="h4-first (Header)"/>
    <w:basedOn w:val="h4Header"/>
    <w:uiPriority w:val="99"/>
    <w:rsid w:val="00611651"/>
    <w:pPr>
      <w:spacing w:before="120"/>
    </w:pPr>
  </w:style>
  <w:style w:type="character" w:customStyle="1" w:styleId="BoldItalic0">
    <w:name w:val="Bold+Italic"/>
    <w:uiPriority w:val="99"/>
    <w:rsid w:val="00611651"/>
    <w:rPr>
      <w:rFonts w:ascii="Times New Roman" w:hAnsi="Times New Roman"/>
      <w:b/>
      <w:bCs/>
      <w:i/>
      <w:iCs/>
    </w:rPr>
  </w:style>
  <w:style w:type="character" w:customStyle="1" w:styleId="Bul">
    <w:name w:val="Bul"/>
    <w:uiPriority w:val="99"/>
    <w:rsid w:val="00611651"/>
    <w:rPr>
      <w:rFonts w:ascii="SchoolBookSanPin" w:hAnsi="SchoolBookSanPin" w:cs="SchoolBookSanPin"/>
      <w:w w:val="80"/>
      <w:sz w:val="20"/>
      <w:szCs w:val="20"/>
    </w:rPr>
  </w:style>
  <w:style w:type="paragraph" w:customStyle="1" w:styleId="a8">
    <w:name w:val="Основной (Основной Текст)"/>
    <w:basedOn w:val="NoParagraphStyle"/>
    <w:uiPriority w:val="99"/>
    <w:rsid w:val="00611651"/>
    <w:pPr>
      <w:widowControl/>
      <w:spacing w:line="240" w:lineRule="atLeast"/>
      <w:ind w:firstLine="227"/>
      <w:jc w:val="both"/>
    </w:pPr>
    <w:rPr>
      <w:rFonts w:ascii="Times New Roman" w:hAnsi="Times New Roman" w:cs="SchoolBookSanPin"/>
      <w:sz w:val="20"/>
      <w:szCs w:val="20"/>
      <w:lang w:val="ru-RU"/>
    </w:rPr>
  </w:style>
  <w:style w:type="paragraph" w:customStyle="1" w:styleId="12">
    <w:name w:val="Заг 1 (Заголовки)"/>
    <w:basedOn w:val="a8"/>
    <w:uiPriority w:val="99"/>
    <w:rsid w:val="00611651"/>
    <w:pPr>
      <w:pageBreakBefore/>
      <w:pBdr>
        <w:top w:val="single" w:sz="4" w:space="0" w:color="000000"/>
      </w:pBdr>
      <w:suppressAutoHyphens/>
      <w:spacing w:before="397" w:after="283"/>
      <w:ind w:firstLine="0"/>
    </w:pPr>
    <w:rPr>
      <w:rFonts w:cs="OfficinaSansExtraBoldITC"/>
      <w:b/>
      <w:bCs/>
      <w:sz w:val="24"/>
      <w:szCs w:val="24"/>
    </w:rPr>
  </w:style>
  <w:style w:type="paragraph" w:customStyle="1" w:styleId="23">
    <w:name w:val="Заг 2 (Заголовки)"/>
    <w:basedOn w:val="12"/>
    <w:uiPriority w:val="99"/>
    <w:rsid w:val="00611651"/>
    <w:pPr>
      <w:pageBreakBefore w:val="0"/>
      <w:pBdr>
        <w:top w:val="none" w:sz="0" w:space="0" w:color="auto"/>
      </w:pBdr>
      <w:spacing w:before="283" w:after="170"/>
      <w:jc w:val="left"/>
    </w:pPr>
    <w:rPr>
      <w:rFonts w:cs="OfficinaSansMediumITC"/>
      <w:caps/>
      <w:sz w:val="22"/>
      <w:szCs w:val="22"/>
    </w:rPr>
  </w:style>
  <w:style w:type="paragraph" w:customStyle="1" w:styleId="31">
    <w:name w:val="Заг 3 (Заголовки)"/>
    <w:basedOn w:val="23"/>
    <w:uiPriority w:val="99"/>
    <w:rsid w:val="00611651"/>
    <w:pPr>
      <w:spacing w:before="227" w:after="113"/>
    </w:pPr>
    <w:rPr>
      <w:rFonts w:cs="OfficinaSansExtraBoldITC"/>
      <w:caps w:val="0"/>
    </w:rPr>
  </w:style>
  <w:style w:type="paragraph" w:customStyle="1" w:styleId="13">
    <w:name w:val="Заг1а (Заголовки)"/>
    <w:basedOn w:val="12"/>
    <w:uiPriority w:val="99"/>
    <w:rsid w:val="00611651"/>
    <w:pPr>
      <w:pBdr>
        <w:top w:val="none" w:sz="0" w:space="0" w:color="auto"/>
      </w:pBdr>
      <w:spacing w:after="0"/>
      <w:jc w:val="left"/>
    </w:pPr>
  </w:style>
  <w:style w:type="paragraph" w:customStyle="1" w:styleId="51">
    <w:name w:val="Заг 5 (Заголовки)"/>
    <w:basedOn w:val="a8"/>
    <w:uiPriority w:val="99"/>
    <w:rsid w:val="00611651"/>
    <w:pPr>
      <w:spacing w:before="113"/>
    </w:pPr>
    <w:rPr>
      <w:rFonts w:cs="SchoolBookSanPin-BoldItalic"/>
      <w:b/>
      <w:bCs/>
      <w:iCs/>
    </w:rPr>
  </w:style>
  <w:style w:type="paragraph" w:customStyle="1" w:styleId="footnote0">
    <w:name w:val="footnote (Доп. текст)"/>
    <w:basedOn w:val="a8"/>
    <w:uiPriority w:val="99"/>
    <w:rsid w:val="00611651"/>
    <w:pPr>
      <w:tabs>
        <w:tab w:val="left" w:pos="454"/>
      </w:tabs>
      <w:spacing w:line="200" w:lineRule="atLeast"/>
    </w:pPr>
    <w:rPr>
      <w:sz w:val="18"/>
      <w:szCs w:val="18"/>
    </w:rPr>
  </w:style>
  <w:style w:type="character" w:customStyle="1" w:styleId="a9">
    <w:name w:val="Полужирный (Выделения)"/>
    <w:uiPriority w:val="99"/>
    <w:rsid w:val="00611651"/>
    <w:rPr>
      <w:rFonts w:ascii="Times New Roman" w:hAnsi="Times New Roman"/>
      <w:b/>
      <w:bCs/>
    </w:rPr>
  </w:style>
  <w:style w:type="character" w:customStyle="1" w:styleId="aa">
    <w:name w:val="Курсив (Выделения)"/>
    <w:uiPriority w:val="99"/>
    <w:rsid w:val="00611651"/>
    <w:rPr>
      <w:rFonts w:ascii="Times New Roman" w:hAnsi="Times New Roman"/>
      <w:i/>
      <w:iCs/>
    </w:rPr>
  </w:style>
  <w:style w:type="character" w:customStyle="1" w:styleId="ab">
    <w:name w:val="Полужирный Курсив (Выделения)"/>
    <w:uiPriority w:val="99"/>
    <w:rsid w:val="00611651"/>
    <w:rPr>
      <w:rFonts w:ascii="Times New Roman" w:hAnsi="Times New Roman"/>
      <w:b/>
      <w:bCs/>
      <w:i/>
      <w:iCs/>
    </w:rPr>
  </w:style>
  <w:style w:type="paragraph" w:customStyle="1" w:styleId="41">
    <w:name w:val="Заг 4 (Заголовки)"/>
    <w:basedOn w:val="NoParagraphStyle"/>
    <w:uiPriority w:val="99"/>
    <w:rsid w:val="00611651"/>
    <w:pPr>
      <w:spacing w:before="283" w:after="113" w:line="237" w:lineRule="atLeast"/>
    </w:pPr>
    <w:rPr>
      <w:rFonts w:ascii="Times New Roman" w:hAnsi="Times New Roman" w:cs="OfficinaSansMediumITC-Reg"/>
      <w:b/>
      <w:sz w:val="20"/>
      <w:szCs w:val="20"/>
      <w:lang w:val="ru-RU"/>
    </w:rPr>
  </w:style>
  <w:style w:type="paragraph" w:customStyle="1" w:styleId="14">
    <w:name w:val="Заг 1 а (Заголовки)"/>
    <w:basedOn w:val="NoParagraphStyle"/>
    <w:uiPriority w:val="99"/>
    <w:rsid w:val="00611651"/>
    <w:pPr>
      <w:keepNext/>
      <w:keepLines/>
      <w:pageBreakBefore/>
      <w:widowControl/>
      <w:pBdr>
        <w:bottom w:val="single" w:sz="4" w:space="8" w:color="auto"/>
      </w:pBdr>
      <w:spacing w:after="340" w:line="240" w:lineRule="atLeast"/>
    </w:pPr>
    <w:rPr>
      <w:rFonts w:ascii="Times New Roman" w:hAnsi="Times New Roman" w:cs="OfficinaSansExtraBoldITC-Reg"/>
      <w:b/>
      <w:bCs/>
      <w:caps/>
      <w:lang w:val="ru-RU"/>
    </w:rPr>
  </w:style>
  <w:style w:type="paragraph" w:customStyle="1" w:styleId="ac">
    <w:name w:val="Основной БА (Основной Текст)"/>
    <w:basedOn w:val="a8"/>
    <w:uiPriority w:val="99"/>
    <w:rsid w:val="00611651"/>
    <w:pPr>
      <w:ind w:firstLine="0"/>
    </w:pPr>
  </w:style>
  <w:style w:type="paragraph" w:customStyle="1" w:styleId="ad">
    <w:name w:val="Осн тире (Основной Текст)"/>
    <w:basedOn w:val="ac"/>
    <w:uiPriority w:val="99"/>
    <w:rsid w:val="00611651"/>
    <w:pPr>
      <w:ind w:left="283" w:hanging="283"/>
    </w:pPr>
  </w:style>
  <w:style w:type="paragraph" w:customStyle="1" w:styleId="a">
    <w:name w:val="Осн булит (Основной Текст)"/>
    <w:basedOn w:val="a8"/>
    <w:uiPriority w:val="99"/>
    <w:rsid w:val="00611651"/>
    <w:pPr>
      <w:numPr>
        <w:numId w:val="3"/>
      </w:numPr>
      <w:tabs>
        <w:tab w:val="left" w:pos="227"/>
      </w:tabs>
      <w:ind w:left="567" w:hanging="340"/>
    </w:pPr>
  </w:style>
  <w:style w:type="paragraph" w:customStyle="1" w:styleId="ae">
    <w:name w:val="Осн  тире набором (Основной Текст)"/>
    <w:basedOn w:val="ac"/>
    <w:uiPriority w:val="99"/>
    <w:rsid w:val="00611651"/>
    <w:pPr>
      <w:tabs>
        <w:tab w:val="left" w:pos="283"/>
      </w:tabs>
      <w:ind w:left="567" w:hanging="340"/>
    </w:pPr>
  </w:style>
  <w:style w:type="character" w:customStyle="1" w:styleId="af">
    <w:name w:val="Булит КВ"/>
    <w:uiPriority w:val="99"/>
    <w:rsid w:val="00611651"/>
    <w:rPr>
      <w:rFonts w:ascii="PiGraphA" w:hAnsi="PiGraphA" w:cs="PiGraphA"/>
      <w:sz w:val="14"/>
      <w:szCs w:val="14"/>
      <w:lang w:val="ru-RU"/>
    </w:rPr>
  </w:style>
  <w:style w:type="paragraph" w:customStyle="1" w:styleId="a1">
    <w:name w:val="Тире (Доп. текст)"/>
    <w:basedOn w:val="a8"/>
    <w:uiPriority w:val="99"/>
    <w:rsid w:val="00611651"/>
    <w:pPr>
      <w:numPr>
        <w:numId w:val="4"/>
      </w:numPr>
      <w:ind w:left="567" w:hanging="340"/>
    </w:pPr>
    <w:rPr>
      <w:rFonts w:eastAsia="KaiTi Regular" w:cs="SchoolBookSanPin-Regular"/>
    </w:rPr>
  </w:style>
  <w:style w:type="paragraph" w:customStyle="1" w:styleId="52">
    <w:name w:val="Заг 5_2 (Заголовки)"/>
    <w:basedOn w:val="51"/>
    <w:uiPriority w:val="99"/>
    <w:rsid w:val="00611651"/>
    <w:pPr>
      <w:ind w:left="227" w:firstLine="0"/>
      <w:jc w:val="left"/>
    </w:pPr>
    <w:rPr>
      <w:rFonts w:eastAsia="KaiTi Regular"/>
      <w:i/>
    </w:rPr>
  </w:style>
  <w:style w:type="paragraph" w:customStyle="1" w:styleId="a2">
    <w:name w:val="Буллит (Доп. текст)"/>
    <w:basedOn w:val="a8"/>
    <w:uiPriority w:val="99"/>
    <w:rsid w:val="00611651"/>
    <w:pPr>
      <w:numPr>
        <w:numId w:val="5"/>
      </w:numPr>
      <w:ind w:left="567" w:hanging="340"/>
    </w:pPr>
    <w:rPr>
      <w:rFonts w:eastAsia="KaiTi Regular" w:cs="SchoolBookSanPin-Regular"/>
    </w:rPr>
  </w:style>
  <w:style w:type="paragraph" w:customStyle="1" w:styleId="302">
    <w:name w:val="Заг 3_0/2 (Заголовки)"/>
    <w:basedOn w:val="NoParagraphStyle"/>
    <w:uiPriority w:val="99"/>
    <w:rsid w:val="00611651"/>
    <w:pPr>
      <w:spacing w:after="113" w:line="240" w:lineRule="atLeast"/>
    </w:pPr>
    <w:rPr>
      <w:rFonts w:ascii="Times New Roman" w:eastAsia="KaiTi Regular" w:hAnsi="Times New Roman" w:cs="OfficinaSansExtraBoldITC-Reg"/>
      <w:b/>
      <w:bCs/>
      <w:sz w:val="22"/>
      <w:szCs w:val="22"/>
      <w:lang w:val="ru-RU"/>
    </w:rPr>
  </w:style>
  <w:style w:type="paragraph" w:customStyle="1" w:styleId="BodyBullet">
    <w:name w:val="Body_Bullet (Доп. текст)"/>
    <w:basedOn w:val="NoParagraphStyle"/>
    <w:next w:val="NoParagraphStyle"/>
    <w:uiPriority w:val="99"/>
    <w:rsid w:val="00611651"/>
    <w:pPr>
      <w:numPr>
        <w:numId w:val="6"/>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BodyBulletnew">
    <w:name w:val="Body_Bullet_new (Доп. текст)"/>
    <w:basedOn w:val="NoParagraphStyle"/>
    <w:next w:val="NoParagraphStyle"/>
    <w:uiPriority w:val="99"/>
    <w:rsid w:val="00611651"/>
    <w:pPr>
      <w:numPr>
        <w:numId w:val="7"/>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af0">
    <w:name w:val="Сноска (Основной Текст)"/>
    <w:basedOn w:val="a8"/>
    <w:uiPriority w:val="99"/>
    <w:rsid w:val="00611651"/>
    <w:pPr>
      <w:spacing w:line="180" w:lineRule="atLeast"/>
    </w:pPr>
    <w:rPr>
      <w:rFonts w:eastAsia="KaiTi Regular" w:cs="SchoolBookSanPin-Regular"/>
      <w:sz w:val="16"/>
      <w:szCs w:val="16"/>
    </w:rPr>
  </w:style>
  <w:style w:type="character" w:customStyle="1" w:styleId="af1">
    <w:name w:val="КИТАЙ"/>
    <w:uiPriority w:val="99"/>
    <w:rsid w:val="00611651"/>
    <w:rPr>
      <w:rFonts w:ascii="KaiTi" w:eastAsia="KaiTi" w:cs="KaiTi"/>
      <w:sz w:val="20"/>
      <w:szCs w:val="20"/>
    </w:rPr>
  </w:style>
  <w:style w:type="character" w:customStyle="1" w:styleId="af2">
    <w:name w:val="Буллит"/>
    <w:uiPriority w:val="99"/>
    <w:rsid w:val="00611651"/>
    <w:rPr>
      <w:rFonts w:ascii="PiGraphA" w:hAnsi="PiGraphA" w:cs="PiGraphA"/>
      <w:position w:val="1"/>
      <w:sz w:val="14"/>
      <w:szCs w:val="14"/>
    </w:rPr>
  </w:style>
  <w:style w:type="paragraph" w:customStyle="1" w:styleId="BasicParagraph">
    <w:name w:val="[Basic Paragraph]"/>
    <w:basedOn w:val="NoParagraphStyle"/>
    <w:uiPriority w:val="99"/>
    <w:rsid w:val="00611651"/>
    <w:pPr>
      <w:spacing w:line="240" w:lineRule="atLeast"/>
      <w:ind w:firstLine="227"/>
      <w:jc w:val="both"/>
    </w:pPr>
    <w:rPr>
      <w:rFonts w:ascii="SchoolBookSanPin" w:eastAsia="Times New Roman" w:hAnsi="SchoolBookSanPin" w:cs="SchoolBookSanPin"/>
      <w:sz w:val="20"/>
      <w:szCs w:val="20"/>
      <w:lang w:val="ru-RU"/>
    </w:rPr>
  </w:style>
  <w:style w:type="paragraph" w:customStyle="1" w:styleId="table-body1mm">
    <w:name w:val="table-body_1mm"/>
    <w:basedOn w:val="body"/>
    <w:uiPriority w:val="99"/>
    <w:rsid w:val="00611651"/>
    <w:pPr>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611651"/>
    <w:pPr>
      <w:jc w:val="center"/>
    </w:pPr>
    <w:rPr>
      <w:rFonts w:cs="SchoolBookSanPin-Bold"/>
      <w:b/>
      <w:bCs/>
    </w:rPr>
  </w:style>
  <w:style w:type="paragraph" w:customStyle="1" w:styleId="table-bodycentre">
    <w:name w:val="table-body_centre"/>
    <w:basedOn w:val="NoParagraphStyle"/>
    <w:uiPriority w:val="99"/>
    <w:rsid w:val="00611651"/>
    <w:pPr>
      <w:spacing w:after="100" w:line="200" w:lineRule="atLeast"/>
      <w:jc w:val="center"/>
    </w:pPr>
    <w:rPr>
      <w:rFonts w:ascii="Times New Roman" w:eastAsia="Times New Roman" w:hAnsi="Times New Roman" w:cs="SchoolBookSanPin"/>
      <w:sz w:val="18"/>
      <w:szCs w:val="18"/>
      <w:lang w:val="ru-RU"/>
    </w:rPr>
  </w:style>
  <w:style w:type="paragraph" w:customStyle="1" w:styleId="table-body0mm">
    <w:name w:val="table-body_0mm"/>
    <w:basedOn w:val="body"/>
    <w:uiPriority w:val="99"/>
    <w:rsid w:val="00611651"/>
    <w:pPr>
      <w:spacing w:line="200" w:lineRule="atLeast"/>
      <w:ind w:firstLine="0"/>
      <w:jc w:val="left"/>
    </w:pPr>
    <w:rPr>
      <w:rFonts w:eastAsia="Times New Roman"/>
      <w:sz w:val="18"/>
      <w:szCs w:val="18"/>
    </w:rPr>
  </w:style>
  <w:style w:type="character" w:customStyle="1" w:styleId="Book">
    <w:name w:val="Book"/>
    <w:uiPriority w:val="99"/>
    <w:rsid w:val="00611651"/>
  </w:style>
  <w:style w:type="character" w:customStyle="1" w:styleId="h3tracking">
    <w:name w:val="h3_tracking"/>
    <w:uiPriority w:val="99"/>
    <w:rsid w:val="00611651"/>
    <w:rPr>
      <w:rFonts w:ascii="Times New Roman" w:hAnsi="Times New Roman" w:cs="OfficinaSansExtraBoldITC-Reg"/>
      <w:b/>
      <w:bCs/>
    </w:rPr>
  </w:style>
  <w:style w:type="paragraph" w:customStyle="1" w:styleId="af3">
    <w:name w:val="Сноска (Доп. текст)"/>
    <w:basedOn w:val="NoParagraphStyle"/>
    <w:uiPriority w:val="99"/>
    <w:rsid w:val="00611651"/>
    <w:pPr>
      <w:tabs>
        <w:tab w:val="left" w:pos="227"/>
        <w:tab w:val="left" w:pos="454"/>
      </w:tabs>
      <w:spacing w:line="200" w:lineRule="atLeast"/>
      <w:ind w:firstLine="227"/>
      <w:jc w:val="both"/>
    </w:pPr>
    <w:rPr>
      <w:rFonts w:ascii="Times New Roman" w:eastAsia="Times New Roman" w:hAnsi="Times New Roman" w:cs="SchoolBookSanPin-Regular"/>
      <w:sz w:val="18"/>
      <w:szCs w:val="18"/>
      <w:lang w:val="ru-RU"/>
    </w:rPr>
  </w:style>
  <w:style w:type="character" w:customStyle="1" w:styleId="af4">
    <w:name w:val="Ц сноски"/>
    <w:uiPriority w:val="99"/>
    <w:rsid w:val="00611651"/>
    <w:rPr>
      <w:rFonts w:ascii="SchoolBookSanPin-Regular" w:hAnsi="SchoolBookSanPin-Regular" w:cs="SchoolBookSanPin-Regular"/>
      <w:sz w:val="18"/>
      <w:szCs w:val="18"/>
      <w:vertAlign w:val="superscript"/>
    </w:rPr>
  </w:style>
  <w:style w:type="character" w:customStyle="1" w:styleId="af5">
    <w:name w:val="Автоинтерлиньяж (Прочее)"/>
    <w:uiPriority w:val="99"/>
    <w:rsid w:val="00611651"/>
  </w:style>
  <w:style w:type="paragraph" w:customStyle="1" w:styleId="list-numnew">
    <w:name w:val="list-num_new"/>
    <w:basedOn w:val="NoParagraphStyle"/>
    <w:next w:val="NoParagraphStyle"/>
    <w:uiPriority w:val="99"/>
    <w:rsid w:val="00611651"/>
    <w:pPr>
      <w:widowControl/>
      <w:tabs>
        <w:tab w:val="left" w:pos="567"/>
      </w:tabs>
      <w:spacing w:line="240" w:lineRule="atLeast"/>
      <w:ind w:left="567" w:hanging="340"/>
      <w:jc w:val="both"/>
    </w:pPr>
    <w:rPr>
      <w:rFonts w:ascii="Times New Roman" w:eastAsia="Times New Roman" w:hAnsi="Times New Roman" w:cs="SchoolBookSanPin"/>
      <w:sz w:val="20"/>
      <w:szCs w:val="20"/>
      <w:lang w:val="ru-RU"/>
    </w:rPr>
  </w:style>
  <w:style w:type="character" w:customStyle="1" w:styleId="Superscript">
    <w:name w:val="Superscript"/>
    <w:uiPriority w:val="99"/>
    <w:rsid w:val="00611651"/>
    <w:rPr>
      <w:vertAlign w:val="superscript"/>
    </w:rPr>
  </w:style>
  <w:style w:type="paragraph" w:customStyle="1" w:styleId="15">
    <w:name w:val="основной_1 (Основной Текст)"/>
    <w:basedOn w:val="NoParagraphStyle"/>
    <w:uiPriority w:val="99"/>
    <w:rsid w:val="00611651"/>
    <w:pPr>
      <w:tabs>
        <w:tab w:val="left" w:pos="240"/>
      </w:tabs>
      <w:spacing w:line="240" w:lineRule="atLeast"/>
      <w:ind w:firstLine="227"/>
      <w:jc w:val="both"/>
    </w:pPr>
    <w:rPr>
      <w:rFonts w:ascii="SchoolBookSanPin-Regular" w:eastAsia="Times New Roman" w:hAnsi="SchoolBookSanPin-Regular" w:cs="SchoolBookSanPin-Regular"/>
      <w:sz w:val="20"/>
      <w:szCs w:val="20"/>
      <w:lang w:val="ru-RU"/>
    </w:rPr>
  </w:style>
  <w:style w:type="paragraph" w:customStyle="1" w:styleId="a0">
    <w:name w:val="основной_— (Основной Текст)"/>
    <w:basedOn w:val="15"/>
    <w:uiPriority w:val="99"/>
    <w:rsid w:val="00611651"/>
    <w:pPr>
      <w:widowControl/>
      <w:numPr>
        <w:numId w:val="8"/>
      </w:numPr>
      <w:ind w:left="567" w:hanging="340"/>
    </w:pPr>
    <w:rPr>
      <w:rFonts w:ascii="Times New Roman" w:hAnsi="Times New Roman"/>
    </w:rPr>
  </w:style>
  <w:style w:type="paragraph" w:customStyle="1" w:styleId="Bull">
    <w:name w:val="Bull (Основной Текст)"/>
    <w:basedOn w:val="a0"/>
    <w:uiPriority w:val="99"/>
    <w:rsid w:val="00611651"/>
  </w:style>
  <w:style w:type="paragraph" w:customStyle="1" w:styleId="42">
    <w:name w:val="4 (Заголовки)"/>
    <w:basedOn w:val="31"/>
    <w:uiPriority w:val="99"/>
    <w:rsid w:val="00611651"/>
    <w:pPr>
      <w:suppressAutoHyphens w:val="0"/>
      <w:spacing w:before="170"/>
    </w:pPr>
    <w:rPr>
      <w:rFonts w:ascii="OfficinaSansMediumITC-Reg" w:eastAsia="Times New Roman" w:hAnsi="OfficinaSansMediumITC-Reg" w:cs="OfficinaSansMediumITC-Reg"/>
      <w:sz w:val="20"/>
      <w:szCs w:val="20"/>
      <w:lang w:val="en-GB"/>
    </w:rPr>
  </w:style>
  <w:style w:type="paragraph" w:customStyle="1" w:styleId="snoska">
    <w:name w:val="snoska (Доп. текст)"/>
    <w:basedOn w:val="NoParagraphStyle"/>
    <w:uiPriority w:val="99"/>
    <w:rsid w:val="00611651"/>
    <w:pPr>
      <w:widowControl/>
      <w:spacing w:line="200" w:lineRule="atLeast"/>
      <w:ind w:firstLine="227"/>
      <w:jc w:val="both"/>
    </w:pPr>
    <w:rPr>
      <w:rFonts w:ascii="Times New Roman" w:eastAsia="Times New Roman" w:hAnsi="Times New Roman" w:cs="SchoolBookSanPin-Regular"/>
      <w:sz w:val="18"/>
      <w:szCs w:val="18"/>
      <w:lang w:val="ru-RU"/>
    </w:rPr>
  </w:style>
  <w:style w:type="character" w:customStyle="1" w:styleId="af6">
    <w:name w:val="Верх. Индекс (Индексы)"/>
    <w:uiPriority w:val="99"/>
    <w:rsid w:val="00611651"/>
    <w:rPr>
      <w:position w:val="4"/>
      <w:sz w:val="13"/>
      <w:szCs w:val="13"/>
    </w:rPr>
  </w:style>
  <w:style w:type="paragraph" w:customStyle="1" w:styleId="Header1">
    <w:name w:val="Header_1"/>
    <w:basedOn w:val="NoParagraphStyle"/>
    <w:next w:val="NoParagraphStyle"/>
    <w:uiPriority w:val="99"/>
    <w:rsid w:val="00611651"/>
    <w:pPr>
      <w:keepNext/>
      <w:keepLines/>
      <w:pageBreakBefore/>
      <w:widowControl/>
      <w:pBdr>
        <w:bottom w:val="single" w:sz="4" w:space="5" w:color="auto"/>
      </w:pBdr>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Body0">
    <w:name w:val="Body"/>
    <w:basedOn w:val="NoParagraphStyle"/>
    <w:uiPriority w:val="99"/>
    <w:rsid w:val="00611651"/>
    <w:pPr>
      <w:widowControl/>
      <w:tabs>
        <w:tab w:val="left" w:pos="510"/>
      </w:tabs>
      <w:spacing w:line="240" w:lineRule="atLeast"/>
      <w:ind w:firstLine="227"/>
      <w:jc w:val="both"/>
    </w:pPr>
    <w:rPr>
      <w:rFonts w:ascii="Times New Roman" w:eastAsia="Times New Roman" w:hAnsi="Times New Roman" w:cs="SchoolBookSanPin"/>
      <w:sz w:val="20"/>
      <w:szCs w:val="20"/>
      <w:lang w:val="ru-RU"/>
    </w:rPr>
  </w:style>
  <w:style w:type="paragraph" w:customStyle="1" w:styleId="Header2">
    <w:name w:val="Header_2"/>
    <w:basedOn w:val="NoParagraphStyle"/>
    <w:next w:val="NoParagraphStyle"/>
    <w:uiPriority w:val="99"/>
    <w:rsid w:val="00611651"/>
    <w:pPr>
      <w:keepNext/>
      <w:keepLines/>
      <w:widowControl/>
      <w:suppressAutoHyphens/>
      <w:spacing w:before="240" w:line="240" w:lineRule="atLeast"/>
    </w:pPr>
    <w:rPr>
      <w:rFonts w:ascii="Times New Roman" w:eastAsia="Times New Roman" w:hAnsi="Times New Roman" w:cs="OfficinaSansMediumITC"/>
      <w:b/>
      <w:caps/>
      <w:position w:val="6"/>
      <w:sz w:val="22"/>
      <w:szCs w:val="22"/>
      <w:lang w:val="ru-RU"/>
    </w:rPr>
  </w:style>
  <w:style w:type="paragraph" w:customStyle="1" w:styleId="Bodybullet0">
    <w:name w:val="Body_bullet"/>
    <w:basedOn w:val="NoParagraphStyle"/>
    <w:next w:val="NoParagraphStyle"/>
    <w:uiPriority w:val="99"/>
    <w:rsid w:val="00611651"/>
    <w:pPr>
      <w:numPr>
        <w:numId w:val="9"/>
      </w:numPr>
      <w:spacing w:line="240" w:lineRule="atLeast"/>
      <w:ind w:left="567" w:hanging="340"/>
      <w:jc w:val="both"/>
    </w:pPr>
    <w:rPr>
      <w:rFonts w:ascii="Times New Roman" w:eastAsia="Times New Roman" w:hAnsi="Times New Roman" w:cs="SchoolBookSanPin"/>
      <w:sz w:val="20"/>
      <w:szCs w:val="20"/>
      <w:lang w:val="ru-RU"/>
    </w:rPr>
  </w:style>
  <w:style w:type="paragraph" w:customStyle="1" w:styleId="Header2first">
    <w:name w:val="Header_2_first"/>
    <w:basedOn w:val="Header2"/>
    <w:uiPriority w:val="99"/>
    <w:rsid w:val="00611651"/>
    <w:pPr>
      <w:spacing w:before="0"/>
    </w:pPr>
  </w:style>
  <w:style w:type="paragraph" w:customStyle="1" w:styleId="Header4">
    <w:name w:val="Header_4"/>
    <w:basedOn w:val="NoParagraphStyle"/>
    <w:next w:val="NoParagraphStyle"/>
    <w:uiPriority w:val="99"/>
    <w:rsid w:val="00611651"/>
    <w:pPr>
      <w:keepNext/>
      <w:suppressAutoHyphens/>
      <w:spacing w:before="240" w:line="240" w:lineRule="atLeast"/>
    </w:pPr>
    <w:rPr>
      <w:rFonts w:ascii="Times New Roman" w:eastAsia="Times New Roman" w:hAnsi="Times New Roman" w:cs="OfficinaSansMediumITC"/>
      <w:b/>
      <w:position w:val="6"/>
      <w:sz w:val="20"/>
      <w:szCs w:val="20"/>
      <w:lang w:val="ru-RU"/>
    </w:rPr>
  </w:style>
  <w:style w:type="paragraph" w:customStyle="1" w:styleId="Header4first">
    <w:name w:val="Header_4_first"/>
    <w:basedOn w:val="Header4"/>
    <w:uiPriority w:val="99"/>
    <w:rsid w:val="00611651"/>
    <w:pPr>
      <w:spacing w:before="120"/>
    </w:pPr>
  </w:style>
  <w:style w:type="paragraph" w:customStyle="1" w:styleId="Header3">
    <w:name w:val="Header_3"/>
    <w:basedOn w:val="NoParagraphStyle"/>
    <w:uiPriority w:val="99"/>
    <w:rsid w:val="00611651"/>
    <w:pPr>
      <w:keepNext/>
      <w:suppressAutoHyphens/>
      <w:spacing w:before="340" w:line="240" w:lineRule="atLeast"/>
    </w:pPr>
    <w:rPr>
      <w:rFonts w:ascii="Times New Roman" w:eastAsia="Times New Roman" w:hAnsi="Times New Roman" w:cs="OfficinaSansExtraBoldITC-Reg"/>
      <w:b/>
      <w:bCs/>
      <w:position w:val="6"/>
      <w:sz w:val="22"/>
      <w:szCs w:val="22"/>
      <w:lang w:val="ru-RU"/>
    </w:rPr>
  </w:style>
  <w:style w:type="paragraph" w:customStyle="1" w:styleId="3a">
    <w:name w:val="Заг 3a (Заголовки)"/>
    <w:basedOn w:val="23"/>
    <w:uiPriority w:val="99"/>
    <w:rsid w:val="00611651"/>
    <w:pPr>
      <w:tabs>
        <w:tab w:val="left" w:pos="510"/>
      </w:tabs>
      <w:suppressAutoHyphens w:val="0"/>
      <w:spacing w:after="113"/>
    </w:pPr>
    <w:rPr>
      <w:rFonts w:eastAsia="Times New Roman" w:cs="OfficinaSansExtraBoldITC-Reg"/>
    </w:rPr>
  </w:style>
  <w:style w:type="paragraph" w:customStyle="1" w:styleId="af7">
    <w:name w:val="Таблица Влево (Таблицы)"/>
    <w:basedOn w:val="a8"/>
    <w:uiPriority w:val="99"/>
    <w:rsid w:val="00611651"/>
    <w:pPr>
      <w:tabs>
        <w:tab w:val="left" w:pos="510"/>
      </w:tabs>
      <w:spacing w:line="220" w:lineRule="atLeast"/>
      <w:ind w:firstLine="0"/>
      <w:jc w:val="left"/>
    </w:pPr>
    <w:rPr>
      <w:rFonts w:eastAsia="Times New Roman"/>
      <w:sz w:val="18"/>
      <w:szCs w:val="18"/>
    </w:rPr>
  </w:style>
  <w:style w:type="paragraph" w:customStyle="1" w:styleId="af8">
    <w:name w:val="Таблица Головка (Таблицы)"/>
    <w:basedOn w:val="af7"/>
    <w:uiPriority w:val="99"/>
    <w:rsid w:val="00611651"/>
    <w:pPr>
      <w:jc w:val="center"/>
    </w:pPr>
    <w:rPr>
      <w:rFonts w:ascii="SchoolBookSanPin-Bold" w:hAnsi="SchoolBookSanPin-Bold" w:cs="SchoolBookSanPin-Bold"/>
      <w:b/>
      <w:bCs/>
    </w:rPr>
  </w:style>
  <w:style w:type="paragraph" w:customStyle="1" w:styleId="af9">
    <w:name w:val="Таблица по Центру (Таблицы)"/>
    <w:basedOn w:val="af7"/>
    <w:uiPriority w:val="99"/>
    <w:rsid w:val="00611651"/>
    <w:pPr>
      <w:jc w:val="center"/>
    </w:pPr>
  </w:style>
  <w:style w:type="paragraph" w:customStyle="1" w:styleId="bodycentre">
    <w:name w:val="body_centre"/>
    <w:basedOn w:val="NoParagraphStyle"/>
    <w:uiPriority w:val="99"/>
    <w:rsid w:val="00611651"/>
    <w:pPr>
      <w:tabs>
        <w:tab w:val="left" w:pos="567"/>
      </w:tabs>
      <w:spacing w:line="240" w:lineRule="atLeast"/>
      <w:jc w:val="center"/>
    </w:pPr>
    <w:rPr>
      <w:rFonts w:ascii="SchoolBookSanPin" w:eastAsia="Times New Roman" w:hAnsi="SchoolBookSanPin" w:cs="SchoolBookSanPin"/>
      <w:sz w:val="20"/>
      <w:szCs w:val="20"/>
      <w:lang w:val="ru-RU"/>
    </w:rPr>
  </w:style>
  <w:style w:type="character" w:customStyle="1" w:styleId="BoldItalicUnderline">
    <w:name w:val="Bold_Italic_Underline"/>
    <w:uiPriority w:val="99"/>
    <w:rsid w:val="00611651"/>
    <w:rPr>
      <w:b/>
      <w:bCs/>
      <w:i/>
      <w:iCs/>
      <w:u w:val="thick"/>
    </w:rPr>
  </w:style>
  <w:style w:type="character" w:customStyle="1" w:styleId="Symbol">
    <w:name w:val="Symbol"/>
    <w:uiPriority w:val="99"/>
    <w:rsid w:val="00611651"/>
    <w:rPr>
      <w:rFonts w:ascii="Symbol" w:hAnsi="Symbol" w:cs="Symbol"/>
    </w:rPr>
  </w:style>
  <w:style w:type="character" w:customStyle="1" w:styleId="Underline">
    <w:name w:val="Underline"/>
    <w:uiPriority w:val="99"/>
    <w:rsid w:val="00611651"/>
    <w:rPr>
      <w:u w:val="thick"/>
    </w:rPr>
  </w:style>
  <w:style w:type="paragraph" w:customStyle="1" w:styleId="table-list-bullet">
    <w:name w:val="table-list-bullet"/>
    <w:basedOn w:val="table-body1mm"/>
    <w:uiPriority w:val="99"/>
    <w:rsid w:val="00611651"/>
    <w:pPr>
      <w:spacing w:after="0"/>
      <w:ind w:left="142" w:hanging="142"/>
    </w:pPr>
  </w:style>
  <w:style w:type="paragraph" w:styleId="afa">
    <w:name w:val="header"/>
    <w:basedOn w:val="a3"/>
    <w:link w:val="afb"/>
    <w:uiPriority w:val="99"/>
    <w:unhideWhenUsed/>
    <w:rsid w:val="00611651"/>
    <w:pPr>
      <w:tabs>
        <w:tab w:val="center" w:pos="4677"/>
        <w:tab w:val="right" w:pos="9355"/>
      </w:tabs>
      <w:spacing w:after="0" w:line="240" w:lineRule="auto"/>
      <w:ind w:firstLine="227"/>
      <w:jc w:val="both"/>
    </w:pPr>
    <w:rPr>
      <w:rFonts w:ascii="Times New Roman" w:eastAsiaTheme="minorEastAsia" w:hAnsi="Times New Roman"/>
      <w:sz w:val="20"/>
      <w:lang w:eastAsia="ru-RU"/>
    </w:rPr>
  </w:style>
  <w:style w:type="character" w:customStyle="1" w:styleId="afb">
    <w:name w:val="Верхний колонтитул Знак"/>
    <w:basedOn w:val="a4"/>
    <w:link w:val="afa"/>
    <w:uiPriority w:val="99"/>
    <w:rsid w:val="00611651"/>
    <w:rPr>
      <w:rFonts w:ascii="Times New Roman" w:eastAsiaTheme="minorEastAsia" w:hAnsi="Times New Roman"/>
      <w:sz w:val="20"/>
      <w:lang w:eastAsia="ru-RU"/>
    </w:rPr>
  </w:style>
  <w:style w:type="paragraph" w:styleId="afc">
    <w:name w:val="footer"/>
    <w:basedOn w:val="a3"/>
    <w:link w:val="afd"/>
    <w:uiPriority w:val="99"/>
    <w:unhideWhenUsed/>
    <w:rsid w:val="00611651"/>
    <w:pPr>
      <w:tabs>
        <w:tab w:val="center" w:pos="4677"/>
        <w:tab w:val="right" w:pos="9355"/>
      </w:tabs>
      <w:spacing w:after="0" w:line="240" w:lineRule="auto"/>
      <w:ind w:firstLine="227"/>
      <w:jc w:val="both"/>
    </w:pPr>
    <w:rPr>
      <w:rFonts w:ascii="Times New Roman" w:eastAsiaTheme="minorEastAsia" w:hAnsi="Times New Roman"/>
      <w:sz w:val="20"/>
      <w:lang w:eastAsia="ru-RU"/>
    </w:rPr>
  </w:style>
  <w:style w:type="character" w:customStyle="1" w:styleId="afd">
    <w:name w:val="Нижний колонтитул Знак"/>
    <w:basedOn w:val="a4"/>
    <w:link w:val="afc"/>
    <w:uiPriority w:val="99"/>
    <w:rsid w:val="00611651"/>
    <w:rPr>
      <w:rFonts w:ascii="Times New Roman" w:eastAsiaTheme="minorEastAsia" w:hAnsi="Times New Roman"/>
      <w:sz w:val="20"/>
      <w:lang w:eastAsia="ru-RU"/>
    </w:rPr>
  </w:style>
  <w:style w:type="paragraph" w:styleId="afe">
    <w:name w:val="footnote text"/>
    <w:basedOn w:val="a3"/>
    <w:link w:val="aff"/>
    <w:uiPriority w:val="99"/>
    <w:semiHidden/>
    <w:unhideWhenUsed/>
    <w:rsid w:val="00611651"/>
    <w:pPr>
      <w:spacing w:after="0" w:line="240" w:lineRule="auto"/>
      <w:ind w:firstLine="227"/>
      <w:jc w:val="both"/>
    </w:pPr>
    <w:rPr>
      <w:rFonts w:ascii="Times New Roman" w:eastAsiaTheme="minorEastAsia" w:hAnsi="Times New Roman"/>
      <w:sz w:val="20"/>
      <w:szCs w:val="20"/>
      <w:lang w:eastAsia="ru-RU"/>
    </w:rPr>
  </w:style>
  <w:style w:type="character" w:customStyle="1" w:styleId="aff">
    <w:name w:val="Текст сноски Знак"/>
    <w:basedOn w:val="a4"/>
    <w:link w:val="afe"/>
    <w:uiPriority w:val="99"/>
    <w:semiHidden/>
    <w:rsid w:val="00611651"/>
    <w:rPr>
      <w:rFonts w:ascii="Times New Roman" w:eastAsiaTheme="minorEastAsia" w:hAnsi="Times New Roman"/>
      <w:sz w:val="20"/>
      <w:szCs w:val="20"/>
      <w:lang w:eastAsia="ru-RU"/>
    </w:rPr>
  </w:style>
  <w:style w:type="character" w:styleId="aff0">
    <w:name w:val="footnote reference"/>
    <w:basedOn w:val="a4"/>
    <w:uiPriority w:val="99"/>
    <w:semiHidden/>
    <w:unhideWhenUsed/>
    <w:rsid w:val="00611651"/>
    <w:rPr>
      <w:vertAlign w:val="superscript"/>
    </w:rPr>
  </w:style>
  <w:style w:type="numbering" w:customStyle="1" w:styleId="1">
    <w:name w:val="Текущий список1"/>
    <w:uiPriority w:val="99"/>
    <w:rsid w:val="00611651"/>
    <w:pPr>
      <w:numPr>
        <w:numId w:val="11"/>
      </w:numPr>
    </w:pPr>
  </w:style>
  <w:style w:type="numbering" w:customStyle="1" w:styleId="2">
    <w:name w:val="Текущий список2"/>
    <w:uiPriority w:val="99"/>
    <w:rsid w:val="00611651"/>
    <w:pPr>
      <w:numPr>
        <w:numId w:val="12"/>
      </w:numPr>
    </w:pPr>
  </w:style>
  <w:style w:type="paragraph" w:styleId="aff1">
    <w:name w:val="Balloon Text"/>
    <w:basedOn w:val="a3"/>
    <w:link w:val="aff2"/>
    <w:uiPriority w:val="99"/>
    <w:semiHidden/>
    <w:unhideWhenUsed/>
    <w:rsid w:val="00611651"/>
    <w:pPr>
      <w:spacing w:after="0" w:line="240" w:lineRule="auto"/>
      <w:ind w:firstLine="227"/>
      <w:jc w:val="both"/>
    </w:pPr>
    <w:rPr>
      <w:rFonts w:ascii="Tahoma" w:eastAsiaTheme="minorEastAsia" w:hAnsi="Tahoma" w:cs="Tahoma"/>
      <w:sz w:val="16"/>
      <w:szCs w:val="16"/>
      <w:lang w:eastAsia="ru-RU"/>
    </w:rPr>
  </w:style>
  <w:style w:type="character" w:customStyle="1" w:styleId="aff2">
    <w:name w:val="Текст выноски Знак"/>
    <w:basedOn w:val="a4"/>
    <w:link w:val="aff1"/>
    <w:uiPriority w:val="99"/>
    <w:semiHidden/>
    <w:rsid w:val="00611651"/>
    <w:rPr>
      <w:rFonts w:ascii="Tahoma" w:eastAsiaTheme="minorEastAsia" w:hAnsi="Tahoma" w:cs="Tahoma"/>
      <w:sz w:val="16"/>
      <w:szCs w:val="16"/>
      <w:lang w:eastAsia="ru-RU"/>
    </w:rPr>
  </w:style>
  <w:style w:type="character" w:styleId="aff3">
    <w:name w:val="Hyperlink"/>
    <w:basedOn w:val="a4"/>
    <w:uiPriority w:val="99"/>
    <w:unhideWhenUsed/>
    <w:rsid w:val="00FE2785"/>
    <w:rPr>
      <w:color w:val="0000FF" w:themeColor="hyperlink"/>
      <w:u w:val="single"/>
    </w:rPr>
  </w:style>
  <w:style w:type="character" w:customStyle="1" w:styleId="11">
    <w:name w:val="Заголовок 1 Знак"/>
    <w:basedOn w:val="a4"/>
    <w:link w:val="10"/>
    <w:uiPriority w:val="99"/>
    <w:rsid w:val="0056559B"/>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4"/>
    <w:link w:val="20"/>
    <w:uiPriority w:val="99"/>
    <w:rsid w:val="0056559B"/>
    <w:rPr>
      <w:rFonts w:ascii="Arial" w:eastAsia="Calibri" w:hAnsi="Arial" w:cs="Arial"/>
      <w:b/>
      <w:bCs/>
      <w:i/>
      <w:iCs/>
      <w:sz w:val="28"/>
      <w:szCs w:val="28"/>
    </w:rPr>
  </w:style>
  <w:style w:type="character" w:customStyle="1" w:styleId="30">
    <w:name w:val="Заголовок 3 Знак"/>
    <w:basedOn w:val="a4"/>
    <w:link w:val="3"/>
    <w:rsid w:val="0056559B"/>
    <w:rPr>
      <w:rFonts w:asciiTheme="majorHAnsi" w:eastAsiaTheme="majorEastAsia" w:hAnsiTheme="majorHAnsi" w:cstheme="majorBidi"/>
      <w:b/>
      <w:bCs/>
      <w:sz w:val="26"/>
      <w:szCs w:val="26"/>
    </w:rPr>
  </w:style>
  <w:style w:type="character" w:customStyle="1" w:styleId="Zag11">
    <w:name w:val="Zag_11"/>
    <w:uiPriority w:val="99"/>
    <w:rsid w:val="0056559B"/>
    <w:rPr>
      <w:color w:val="000000"/>
      <w:w w:val="100"/>
    </w:rPr>
  </w:style>
  <w:style w:type="paragraph" w:customStyle="1" w:styleId="16">
    <w:name w:val="Абзац списка1"/>
    <w:basedOn w:val="a3"/>
    <w:link w:val="aff4"/>
    <w:uiPriority w:val="99"/>
    <w:rsid w:val="0056559B"/>
    <w:pPr>
      <w:spacing w:after="0" w:line="240" w:lineRule="auto"/>
      <w:ind w:left="720"/>
    </w:pPr>
    <w:rPr>
      <w:rFonts w:ascii="Calibri" w:eastAsia="Times New Roman" w:hAnsi="Calibri" w:cs="Times New Roman"/>
      <w:sz w:val="24"/>
      <w:szCs w:val="24"/>
      <w:lang w:eastAsia="ru-RU"/>
    </w:rPr>
  </w:style>
  <w:style w:type="character" w:customStyle="1" w:styleId="aff4">
    <w:name w:val="Абзац списка Знак"/>
    <w:aliases w:val="ITL List Paragraph Знак,Цветной список - Акцент 13 Знак"/>
    <w:link w:val="16"/>
    <w:uiPriority w:val="99"/>
    <w:locked/>
    <w:rsid w:val="0056559B"/>
    <w:rPr>
      <w:rFonts w:ascii="Calibri" w:eastAsia="Times New Roman" w:hAnsi="Calibri"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uiPriority w:val="99"/>
    <w:rsid w:val="0056559B"/>
    <w:rPr>
      <w:rFonts w:ascii="Times New Roman" w:hAnsi="Times New Roman"/>
      <w:sz w:val="24"/>
      <w:u w:val="none"/>
      <w:effect w:val="none"/>
    </w:rPr>
  </w:style>
  <w:style w:type="character" w:customStyle="1" w:styleId="c3">
    <w:name w:val="c3"/>
    <w:rsid w:val="0056559B"/>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56559B"/>
    <w:rPr>
      <w:rFonts w:ascii="Times New Roman" w:hAnsi="Times New Roman"/>
      <w:sz w:val="24"/>
      <w:u w:val="none"/>
      <w:effect w:val="none"/>
    </w:rPr>
  </w:style>
  <w:style w:type="paragraph" w:customStyle="1" w:styleId="aff5">
    <w:name w:val="Основной"/>
    <w:basedOn w:val="a3"/>
    <w:link w:val="aff6"/>
    <w:rsid w:val="0056559B"/>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val="tt-RU" w:eastAsia="ru-RU"/>
    </w:rPr>
  </w:style>
  <w:style w:type="character" w:customStyle="1" w:styleId="aff6">
    <w:name w:val="Основной Знак"/>
    <w:link w:val="aff5"/>
    <w:locked/>
    <w:rsid w:val="0056559B"/>
    <w:rPr>
      <w:rFonts w:ascii="NewtonCSanPin" w:eastAsia="Times New Roman" w:hAnsi="NewtonCSanPin" w:cs="Times New Roman"/>
      <w:color w:val="000000"/>
      <w:sz w:val="21"/>
      <w:szCs w:val="21"/>
      <w:lang w:val="tt-RU" w:eastAsia="ru-RU"/>
    </w:rPr>
  </w:style>
  <w:style w:type="paragraph" w:styleId="24">
    <w:name w:val="Body Text Indent 2"/>
    <w:basedOn w:val="a3"/>
    <w:link w:val="25"/>
    <w:rsid w:val="0056559B"/>
    <w:pPr>
      <w:spacing w:after="0" w:line="240" w:lineRule="auto"/>
      <w:ind w:right="-1" w:firstLine="284"/>
      <w:jc w:val="both"/>
    </w:pPr>
    <w:rPr>
      <w:rFonts w:ascii="Calibri" w:eastAsia="Calibri" w:hAnsi="Calibri" w:cs="Times New Roman"/>
      <w:sz w:val="28"/>
      <w:szCs w:val="28"/>
      <w:lang w:val="tt-RU" w:eastAsia="ru-RU"/>
    </w:rPr>
  </w:style>
  <w:style w:type="character" w:customStyle="1" w:styleId="25">
    <w:name w:val="Основной текст с отступом 2 Знак"/>
    <w:basedOn w:val="a4"/>
    <w:link w:val="24"/>
    <w:rsid w:val="0056559B"/>
    <w:rPr>
      <w:rFonts w:ascii="Calibri" w:eastAsia="Calibri" w:hAnsi="Calibri" w:cs="Times New Roman"/>
      <w:sz w:val="28"/>
      <w:szCs w:val="28"/>
      <w:lang w:val="tt-RU" w:eastAsia="ru-RU"/>
    </w:rPr>
  </w:style>
  <w:style w:type="paragraph" w:styleId="aff7">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3"/>
    <w:link w:val="aff8"/>
    <w:uiPriority w:val="99"/>
    <w:rsid w:val="0056559B"/>
    <w:pPr>
      <w:spacing w:after="120" w:line="240" w:lineRule="auto"/>
    </w:pPr>
    <w:rPr>
      <w:rFonts w:ascii="Times New Roman" w:eastAsia="Calibri" w:hAnsi="Times New Roman" w:cs="Times New Roman"/>
      <w:sz w:val="24"/>
      <w:szCs w:val="24"/>
      <w:lang w:eastAsia="ru-RU"/>
    </w:rPr>
  </w:style>
  <w:style w:type="character" w:customStyle="1" w:styleId="aff8">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4"/>
    <w:link w:val="aff7"/>
    <w:uiPriority w:val="99"/>
    <w:rsid w:val="0056559B"/>
    <w:rPr>
      <w:rFonts w:ascii="Times New Roman" w:eastAsia="Calibri" w:hAnsi="Times New Roman" w:cs="Times New Roman"/>
      <w:sz w:val="24"/>
      <w:szCs w:val="24"/>
      <w:lang w:eastAsia="ru-RU"/>
    </w:rPr>
  </w:style>
  <w:style w:type="paragraph" w:customStyle="1" w:styleId="aff9">
    <w:name w:val="А_основной"/>
    <w:basedOn w:val="a3"/>
    <w:link w:val="affa"/>
    <w:uiPriority w:val="99"/>
    <w:qFormat/>
    <w:rsid w:val="0056559B"/>
    <w:pPr>
      <w:spacing w:after="0" w:line="360" w:lineRule="auto"/>
      <w:ind w:firstLine="454"/>
      <w:jc w:val="both"/>
    </w:pPr>
    <w:rPr>
      <w:rFonts w:ascii="Times New Roman" w:eastAsia="Times New Roman" w:hAnsi="Times New Roman" w:cs="Times New Roman"/>
      <w:sz w:val="28"/>
      <w:szCs w:val="28"/>
    </w:rPr>
  </w:style>
  <w:style w:type="character" w:customStyle="1" w:styleId="affa">
    <w:name w:val="А_основной Знак"/>
    <w:link w:val="aff9"/>
    <w:uiPriority w:val="99"/>
    <w:locked/>
    <w:rsid w:val="0056559B"/>
    <w:rPr>
      <w:rFonts w:ascii="Times New Roman" w:eastAsia="Times New Roman" w:hAnsi="Times New Roman" w:cs="Times New Roman"/>
      <w:sz w:val="28"/>
      <w:szCs w:val="28"/>
    </w:rPr>
  </w:style>
  <w:style w:type="paragraph" w:styleId="affb">
    <w:name w:val="TOC Heading"/>
    <w:basedOn w:val="10"/>
    <w:next w:val="a3"/>
    <w:uiPriority w:val="39"/>
    <w:unhideWhenUsed/>
    <w:qFormat/>
    <w:rsid w:val="0056559B"/>
    <w:pPr>
      <w:outlineLvl w:val="9"/>
    </w:pPr>
    <w:rPr>
      <w:lang w:eastAsia="ru-RU"/>
    </w:rPr>
  </w:style>
  <w:style w:type="paragraph" w:styleId="32">
    <w:name w:val="toc 3"/>
    <w:basedOn w:val="a3"/>
    <w:next w:val="a3"/>
    <w:autoRedefine/>
    <w:uiPriority w:val="39"/>
    <w:rsid w:val="0056559B"/>
    <w:pPr>
      <w:spacing w:after="100"/>
      <w:ind w:left="440"/>
    </w:pPr>
    <w:rPr>
      <w:rFonts w:ascii="Calibri" w:eastAsia="Calibri" w:hAnsi="Calibri" w:cs="Times New Roman"/>
    </w:rPr>
  </w:style>
  <w:style w:type="paragraph" w:styleId="17">
    <w:name w:val="toc 1"/>
    <w:basedOn w:val="a3"/>
    <w:next w:val="a3"/>
    <w:autoRedefine/>
    <w:uiPriority w:val="39"/>
    <w:rsid w:val="0056559B"/>
    <w:pPr>
      <w:spacing w:after="100"/>
    </w:pPr>
    <w:rPr>
      <w:rFonts w:ascii="Calibri" w:eastAsia="Calibri" w:hAnsi="Calibri" w:cs="Times New Roman"/>
    </w:rPr>
  </w:style>
  <w:style w:type="character" w:customStyle="1" w:styleId="apple-converted-space">
    <w:name w:val="apple-converted-space"/>
    <w:uiPriority w:val="99"/>
    <w:rsid w:val="0056559B"/>
    <w:rPr>
      <w:rFonts w:ascii="Times New Roman" w:hAnsi="Times New Roman" w:cs="Times New Roman"/>
    </w:rPr>
  </w:style>
  <w:style w:type="paragraph" w:styleId="affc">
    <w:name w:val="No Spacing"/>
    <w:link w:val="18"/>
    <w:uiPriority w:val="99"/>
    <w:qFormat/>
    <w:rsid w:val="0056559B"/>
    <w:pPr>
      <w:spacing w:after="0" w:line="240" w:lineRule="auto"/>
    </w:pPr>
    <w:rPr>
      <w:rFonts w:ascii="Calibri" w:eastAsia="Times New Roman" w:hAnsi="Calibri" w:cs="Times New Roman"/>
      <w:lang w:val="en-US" w:eastAsia="ru-RU"/>
    </w:rPr>
  </w:style>
  <w:style w:type="paragraph" w:customStyle="1" w:styleId="43">
    <w:name w:val="Заг 4"/>
    <w:basedOn w:val="a3"/>
    <w:rsid w:val="0056559B"/>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styleId="affd">
    <w:name w:val="Normal (Web)"/>
    <w:basedOn w:val="a3"/>
    <w:uiPriority w:val="99"/>
    <w:rsid w:val="005655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Indent 3"/>
    <w:basedOn w:val="a3"/>
    <w:link w:val="34"/>
    <w:uiPriority w:val="99"/>
    <w:rsid w:val="0056559B"/>
    <w:pPr>
      <w:spacing w:after="120"/>
      <w:ind w:left="283"/>
    </w:pPr>
    <w:rPr>
      <w:rFonts w:ascii="Calibri" w:eastAsia="Calibri" w:hAnsi="Calibri" w:cs="Calibri"/>
      <w:sz w:val="16"/>
      <w:szCs w:val="16"/>
    </w:rPr>
  </w:style>
  <w:style w:type="character" w:customStyle="1" w:styleId="34">
    <w:name w:val="Основной текст с отступом 3 Знак"/>
    <w:basedOn w:val="a4"/>
    <w:link w:val="33"/>
    <w:uiPriority w:val="99"/>
    <w:rsid w:val="0056559B"/>
    <w:rPr>
      <w:rFonts w:ascii="Calibri" w:eastAsia="Calibri" w:hAnsi="Calibri" w:cs="Calibri"/>
      <w:sz w:val="16"/>
      <w:szCs w:val="16"/>
    </w:rPr>
  </w:style>
  <w:style w:type="character" w:styleId="affe">
    <w:name w:val="Strong"/>
    <w:basedOn w:val="a4"/>
    <w:uiPriority w:val="99"/>
    <w:qFormat/>
    <w:rsid w:val="0056559B"/>
    <w:rPr>
      <w:rFonts w:cs="Times New Roman"/>
      <w:b/>
      <w:bCs/>
    </w:rPr>
  </w:style>
  <w:style w:type="paragraph" w:customStyle="1" w:styleId="Default">
    <w:name w:val="Default"/>
    <w:rsid w:val="0056559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ListParagraph1">
    <w:name w:val="List Paragraph1"/>
    <w:basedOn w:val="a3"/>
    <w:rsid w:val="0056559B"/>
    <w:pPr>
      <w:ind w:left="720"/>
    </w:pPr>
    <w:rPr>
      <w:rFonts w:ascii="Calibri" w:eastAsia="Calibri" w:hAnsi="Calibri" w:cs="Times New Roman"/>
    </w:rPr>
  </w:style>
  <w:style w:type="table" w:styleId="afff">
    <w:name w:val="Table Grid"/>
    <w:basedOn w:val="a5"/>
    <w:uiPriority w:val="99"/>
    <w:rsid w:val="0056559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8">
    <w:name w:val="Без интервала Знак1"/>
    <w:link w:val="affc"/>
    <w:locked/>
    <w:rsid w:val="0056559B"/>
    <w:rPr>
      <w:rFonts w:ascii="Calibri" w:eastAsia="Times New Roman" w:hAnsi="Calibri" w:cs="Times New Roman"/>
      <w:lang w:val="en-US" w:eastAsia="ru-RU"/>
    </w:rPr>
  </w:style>
  <w:style w:type="paragraph" w:styleId="afff0">
    <w:name w:val="List Paragraph"/>
    <w:aliases w:val="ITL List Paragraph,Цветной список - Акцент 13"/>
    <w:basedOn w:val="a3"/>
    <w:uiPriority w:val="99"/>
    <w:qFormat/>
    <w:rsid w:val="0056559B"/>
    <w:pPr>
      <w:ind w:left="720"/>
      <w:contextualSpacing/>
    </w:pPr>
    <w:rPr>
      <w:rFonts w:ascii="Calibri" w:eastAsia="Calibri" w:hAnsi="Calibri" w:cs="Times New Roman"/>
    </w:rPr>
  </w:style>
  <w:style w:type="paragraph" w:customStyle="1" w:styleId="c13c24">
    <w:name w:val="c13 c24"/>
    <w:basedOn w:val="a3"/>
    <w:rsid w:val="005655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6">
    <w:name w:val="Основной текст (2)_"/>
    <w:link w:val="27"/>
    <w:uiPriority w:val="99"/>
    <w:locked/>
    <w:rsid w:val="0056559B"/>
    <w:rPr>
      <w:rFonts w:ascii="Times New Roman" w:hAnsi="Times New Roman"/>
      <w:sz w:val="21"/>
      <w:shd w:val="clear" w:color="auto" w:fill="FFFFFF"/>
    </w:rPr>
  </w:style>
  <w:style w:type="character" w:customStyle="1" w:styleId="211pt">
    <w:name w:val="Основной текст (2) + 11 pt"/>
    <w:aliases w:val="Курсив,Интервал 0 pt"/>
    <w:uiPriority w:val="99"/>
    <w:rsid w:val="0056559B"/>
    <w:rPr>
      <w:rFonts w:ascii="Times New Roman" w:hAnsi="Times New Roman"/>
      <w:i/>
      <w:color w:val="000000"/>
      <w:spacing w:val="10"/>
      <w:w w:val="100"/>
      <w:position w:val="0"/>
      <w:sz w:val="22"/>
      <w:shd w:val="clear" w:color="auto" w:fill="FFFFFF"/>
      <w:lang w:val="tt-RU" w:eastAsia="tt-RU"/>
    </w:rPr>
  </w:style>
  <w:style w:type="paragraph" w:customStyle="1" w:styleId="27">
    <w:name w:val="Основной текст (2)"/>
    <w:basedOn w:val="a3"/>
    <w:link w:val="26"/>
    <w:uiPriority w:val="99"/>
    <w:rsid w:val="0056559B"/>
    <w:pPr>
      <w:widowControl w:val="0"/>
      <w:shd w:val="clear" w:color="auto" w:fill="FFFFFF"/>
      <w:spacing w:after="0" w:line="230" w:lineRule="exact"/>
      <w:jc w:val="both"/>
    </w:pPr>
    <w:rPr>
      <w:rFonts w:ascii="Times New Roman" w:hAnsi="Times New Roman"/>
      <w:sz w:val="21"/>
    </w:rPr>
  </w:style>
  <w:style w:type="character" w:customStyle="1" w:styleId="bt-1">
    <w:name w:val="bt-1"/>
    <w:basedOn w:val="a4"/>
    <w:rsid w:val="0056559B"/>
    <w:rPr>
      <w:rFonts w:cs="Times New Roman"/>
    </w:rPr>
  </w:style>
  <w:style w:type="paragraph" w:customStyle="1" w:styleId="19">
    <w:name w:val="Без интервала1"/>
    <w:link w:val="afff1"/>
    <w:uiPriority w:val="99"/>
    <w:rsid w:val="0056559B"/>
    <w:pPr>
      <w:spacing w:after="0" w:line="240" w:lineRule="auto"/>
    </w:pPr>
    <w:rPr>
      <w:rFonts w:ascii="Calibri" w:eastAsia="Calibri" w:hAnsi="Calibri" w:cs="Times New Roman"/>
      <w:lang w:val="en-US" w:eastAsia="ru-RU"/>
    </w:rPr>
  </w:style>
  <w:style w:type="character" w:customStyle="1" w:styleId="afff1">
    <w:name w:val="Без интервала Знак"/>
    <w:link w:val="19"/>
    <w:uiPriority w:val="99"/>
    <w:locked/>
    <w:rsid w:val="0056559B"/>
    <w:rPr>
      <w:rFonts w:ascii="Calibri" w:eastAsia="Calibri" w:hAnsi="Calibri" w:cs="Times New Roman"/>
      <w:lang w:val="en-US" w:eastAsia="ru-RU"/>
    </w:rPr>
  </w:style>
  <w:style w:type="character" w:customStyle="1" w:styleId="BodyTextIndent2Char">
    <w:name w:val="Body Text Indent 2 Char"/>
    <w:basedOn w:val="a4"/>
    <w:uiPriority w:val="99"/>
    <w:semiHidden/>
    <w:rsid w:val="0056559B"/>
    <w:rPr>
      <w:lang w:eastAsia="en-US"/>
    </w:rPr>
  </w:style>
  <w:style w:type="character" w:customStyle="1" w:styleId="BodyTextChar">
    <w:name w:val="Body Text Char"/>
    <w:aliases w:val="body text Char,Основной текст Знак1 Char,Основной текст Знак Знак Char,Основной текст отчета Char,Основной текст отчета Знак Char,Основной текст отчета Знак Знак Знак Char,DTP Body Text Char"/>
    <w:basedOn w:val="a4"/>
    <w:uiPriority w:val="99"/>
    <w:semiHidden/>
    <w:rsid w:val="0056559B"/>
    <w:rPr>
      <w:lang w:eastAsia="en-US"/>
    </w:rPr>
  </w:style>
  <w:style w:type="character" w:customStyle="1" w:styleId="c0">
    <w:name w:val="c0"/>
    <w:basedOn w:val="a4"/>
    <w:rsid w:val="0056559B"/>
    <w:rPr>
      <w:rFonts w:cs="Times New Roman"/>
    </w:rPr>
  </w:style>
  <w:style w:type="paragraph" w:customStyle="1" w:styleId="c4">
    <w:name w:val="c4"/>
    <w:basedOn w:val="a3"/>
    <w:rsid w:val="005655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3"/>
    <w:rsid w:val="005655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a">
    <w:name w:val="Знак Знак1"/>
    <w:rsid w:val="0056559B"/>
    <w:rPr>
      <w:rFonts w:ascii="Cambria" w:eastAsia="Times New Roman" w:hAnsi="Cambria" w:cs="Times New Roman"/>
      <w:b/>
      <w:bCs/>
      <w:sz w:val="26"/>
      <w:szCs w:val="26"/>
      <w:lang w:eastAsia="en-US"/>
    </w:rPr>
  </w:style>
  <w:style w:type="paragraph" w:styleId="28">
    <w:name w:val="toc 2"/>
    <w:basedOn w:val="a3"/>
    <w:next w:val="a3"/>
    <w:autoRedefine/>
    <w:uiPriority w:val="39"/>
    <w:rsid w:val="0056559B"/>
    <w:pPr>
      <w:spacing w:after="100"/>
      <w:ind w:left="220"/>
    </w:pPr>
    <w:rPr>
      <w:rFonts w:ascii="Calibri" w:eastAsia="Calibri" w:hAnsi="Calibri" w:cs="Times New Roman"/>
    </w:rPr>
  </w:style>
  <w:style w:type="numbering" w:customStyle="1" w:styleId="1b">
    <w:name w:val="Нет списка1"/>
    <w:next w:val="a6"/>
    <w:uiPriority w:val="99"/>
    <w:semiHidden/>
    <w:rsid w:val="0056559B"/>
  </w:style>
  <w:style w:type="character" w:customStyle="1" w:styleId="afff2">
    <w:name w:val="Буллит Знак"/>
    <w:basedOn w:val="a4"/>
    <w:locked/>
    <w:rsid w:val="0056559B"/>
    <w:rPr>
      <w:rFonts w:ascii="NewtonCSanPin" w:eastAsia="Times New Roman" w:hAnsi="NewtonCSanPin" w:cs="Times New Roman"/>
      <w:color w:val="000000"/>
      <w:sz w:val="21"/>
      <w:szCs w:val="21"/>
      <w:lang w:eastAsia="ru-RU"/>
    </w:rPr>
  </w:style>
  <w:style w:type="paragraph" w:customStyle="1" w:styleId="21">
    <w:name w:val="Средняя сетка 21"/>
    <w:basedOn w:val="a3"/>
    <w:rsid w:val="0056559B"/>
    <w:pPr>
      <w:numPr>
        <w:numId w:val="13"/>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customStyle="1" w:styleId="29">
    <w:name w:val="Абзац списка2"/>
    <w:basedOn w:val="a3"/>
    <w:link w:val="ListParagraphChar"/>
    <w:rsid w:val="0056559B"/>
    <w:pPr>
      <w:spacing w:after="160" w:line="259" w:lineRule="auto"/>
      <w:ind w:left="720"/>
      <w:contextualSpacing/>
    </w:pPr>
    <w:rPr>
      <w:rFonts w:ascii="Calibri" w:eastAsia="Calibri" w:hAnsi="Calibri" w:cs="Times New Roman"/>
      <w:lang w:val="x-none"/>
    </w:rPr>
  </w:style>
  <w:style w:type="character" w:customStyle="1" w:styleId="ListParagraphChar">
    <w:name w:val="List Paragraph Char"/>
    <w:link w:val="29"/>
    <w:locked/>
    <w:rsid w:val="0056559B"/>
    <w:rPr>
      <w:rFonts w:ascii="Calibri" w:eastAsia="Calibri" w:hAnsi="Calibri" w:cs="Times New Roman"/>
      <w:lang w:val="x-none"/>
    </w:rPr>
  </w:style>
  <w:style w:type="character" w:styleId="afff3">
    <w:name w:val="Emphasis"/>
    <w:basedOn w:val="a4"/>
    <w:uiPriority w:val="99"/>
    <w:qFormat/>
    <w:rsid w:val="0056559B"/>
    <w:rPr>
      <w:i/>
      <w:iCs/>
    </w:rPr>
  </w:style>
  <w:style w:type="character" w:customStyle="1" w:styleId="c6">
    <w:name w:val="c6"/>
    <w:basedOn w:val="a4"/>
    <w:rsid w:val="0056559B"/>
  </w:style>
  <w:style w:type="character" w:customStyle="1" w:styleId="previewname">
    <w:name w:val="preview__name"/>
    <w:basedOn w:val="a4"/>
    <w:rsid w:val="0056559B"/>
  </w:style>
  <w:style w:type="character" w:styleId="afff4">
    <w:name w:val="FollowedHyperlink"/>
    <w:basedOn w:val="a4"/>
    <w:rsid w:val="0056559B"/>
    <w:rPr>
      <w:color w:val="800080"/>
      <w:u w:val="single"/>
    </w:rPr>
  </w:style>
  <w:style w:type="character" w:customStyle="1" w:styleId="Heading1Char">
    <w:name w:val="Heading 1 Char"/>
    <w:basedOn w:val="a4"/>
    <w:locked/>
    <w:rsid w:val="0056559B"/>
    <w:rPr>
      <w:rFonts w:ascii="Cambria" w:eastAsia="Calibri" w:hAnsi="Cambria"/>
      <w:b/>
      <w:bCs/>
      <w:color w:val="365F91"/>
      <w:sz w:val="28"/>
      <w:szCs w:val="28"/>
      <w:lang w:val="ru-RU" w:eastAsia="en-US" w:bidi="ar-SA"/>
    </w:rPr>
  </w:style>
  <w:style w:type="character" w:customStyle="1" w:styleId="breadcrumbs">
    <w:name w:val="breadcrumbs"/>
    <w:basedOn w:val="a4"/>
    <w:rsid w:val="0056559B"/>
  </w:style>
  <w:style w:type="numbering" w:customStyle="1" w:styleId="2a">
    <w:name w:val="Нет списка2"/>
    <w:next w:val="a6"/>
    <w:uiPriority w:val="99"/>
    <w:semiHidden/>
    <w:rsid w:val="0056559B"/>
  </w:style>
  <w:style w:type="numbering" w:customStyle="1" w:styleId="35">
    <w:name w:val="Нет списка3"/>
    <w:next w:val="a6"/>
    <w:uiPriority w:val="99"/>
    <w:semiHidden/>
    <w:unhideWhenUsed/>
    <w:rsid w:val="0056559B"/>
  </w:style>
  <w:style w:type="numbering" w:customStyle="1" w:styleId="110">
    <w:name w:val="Нет списка11"/>
    <w:next w:val="a6"/>
    <w:uiPriority w:val="99"/>
    <w:semiHidden/>
    <w:unhideWhenUsed/>
    <w:rsid w:val="0056559B"/>
  </w:style>
  <w:style w:type="table" w:customStyle="1" w:styleId="1c">
    <w:name w:val="Сетка таблицы1"/>
    <w:basedOn w:val="a5"/>
    <w:next w:val="afff"/>
    <w:rsid w:val="0056559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6"/>
    <w:semiHidden/>
    <w:rsid w:val="0056559B"/>
  </w:style>
  <w:style w:type="numbering" w:customStyle="1" w:styleId="210">
    <w:name w:val="Нет списка21"/>
    <w:next w:val="a6"/>
    <w:semiHidden/>
    <w:rsid w:val="0056559B"/>
  </w:style>
  <w:style w:type="character" w:customStyle="1" w:styleId="c8c4">
    <w:name w:val="c8 c4"/>
    <w:rsid w:val="0056559B"/>
  </w:style>
  <w:style w:type="paragraph" w:styleId="44">
    <w:name w:val="toc 4"/>
    <w:basedOn w:val="a3"/>
    <w:next w:val="a3"/>
    <w:autoRedefine/>
    <w:uiPriority w:val="39"/>
    <w:unhideWhenUsed/>
    <w:rsid w:val="0056559B"/>
    <w:pPr>
      <w:spacing w:after="100"/>
      <w:ind w:left="660"/>
    </w:pPr>
    <w:rPr>
      <w:rFonts w:ascii="Calibri" w:eastAsia="Times New Roman" w:hAnsi="Calibri" w:cs="Times New Roman"/>
      <w:lang w:eastAsia="ru-RU"/>
    </w:rPr>
  </w:style>
  <w:style w:type="paragraph" w:styleId="53">
    <w:name w:val="toc 5"/>
    <w:basedOn w:val="a3"/>
    <w:next w:val="a3"/>
    <w:autoRedefine/>
    <w:uiPriority w:val="39"/>
    <w:unhideWhenUsed/>
    <w:rsid w:val="0056559B"/>
    <w:pPr>
      <w:spacing w:after="100"/>
      <w:ind w:left="880"/>
    </w:pPr>
    <w:rPr>
      <w:rFonts w:ascii="Calibri" w:eastAsia="Times New Roman" w:hAnsi="Calibri" w:cs="Times New Roman"/>
      <w:lang w:eastAsia="ru-RU"/>
    </w:rPr>
  </w:style>
  <w:style w:type="paragraph" w:styleId="61">
    <w:name w:val="toc 6"/>
    <w:basedOn w:val="a3"/>
    <w:next w:val="a3"/>
    <w:autoRedefine/>
    <w:uiPriority w:val="39"/>
    <w:unhideWhenUsed/>
    <w:rsid w:val="0056559B"/>
    <w:pPr>
      <w:spacing w:after="100"/>
      <w:ind w:left="1100"/>
    </w:pPr>
    <w:rPr>
      <w:rFonts w:ascii="Calibri" w:eastAsia="Times New Roman" w:hAnsi="Calibri" w:cs="Times New Roman"/>
      <w:lang w:eastAsia="ru-RU"/>
    </w:rPr>
  </w:style>
  <w:style w:type="paragraph" w:styleId="71">
    <w:name w:val="toc 7"/>
    <w:basedOn w:val="a3"/>
    <w:next w:val="a3"/>
    <w:autoRedefine/>
    <w:uiPriority w:val="39"/>
    <w:unhideWhenUsed/>
    <w:rsid w:val="0056559B"/>
    <w:pPr>
      <w:spacing w:after="100"/>
      <w:ind w:left="1320"/>
    </w:pPr>
    <w:rPr>
      <w:rFonts w:ascii="Calibri" w:eastAsia="Times New Roman" w:hAnsi="Calibri" w:cs="Times New Roman"/>
      <w:lang w:eastAsia="ru-RU"/>
    </w:rPr>
  </w:style>
  <w:style w:type="paragraph" w:styleId="81">
    <w:name w:val="toc 8"/>
    <w:basedOn w:val="a3"/>
    <w:next w:val="a3"/>
    <w:autoRedefine/>
    <w:uiPriority w:val="39"/>
    <w:unhideWhenUsed/>
    <w:rsid w:val="0056559B"/>
    <w:pPr>
      <w:spacing w:after="100"/>
      <w:ind w:left="1540"/>
    </w:pPr>
    <w:rPr>
      <w:rFonts w:ascii="Calibri" w:eastAsia="Times New Roman" w:hAnsi="Calibri" w:cs="Times New Roman"/>
      <w:lang w:eastAsia="ru-RU"/>
    </w:rPr>
  </w:style>
  <w:style w:type="paragraph" w:styleId="91">
    <w:name w:val="toc 9"/>
    <w:basedOn w:val="a3"/>
    <w:next w:val="a3"/>
    <w:autoRedefine/>
    <w:uiPriority w:val="39"/>
    <w:unhideWhenUsed/>
    <w:rsid w:val="0056559B"/>
    <w:pPr>
      <w:spacing w:after="100"/>
      <w:ind w:left="1760"/>
    </w:pPr>
    <w:rPr>
      <w:rFonts w:ascii="Calibri" w:eastAsia="Times New Roman" w:hAnsi="Calibri" w:cs="Times New Roman"/>
      <w:lang w:eastAsia="ru-RU"/>
    </w:rPr>
  </w:style>
  <w:style w:type="numbering" w:customStyle="1" w:styleId="45">
    <w:name w:val="Нет списка4"/>
    <w:next w:val="a6"/>
    <w:uiPriority w:val="99"/>
    <w:semiHidden/>
    <w:unhideWhenUsed/>
    <w:rsid w:val="0056559B"/>
  </w:style>
  <w:style w:type="numbering" w:customStyle="1" w:styleId="120">
    <w:name w:val="Нет списка12"/>
    <w:next w:val="a6"/>
    <w:uiPriority w:val="99"/>
    <w:semiHidden/>
    <w:unhideWhenUsed/>
    <w:rsid w:val="0056559B"/>
  </w:style>
  <w:style w:type="table" w:customStyle="1" w:styleId="2b">
    <w:name w:val="Сетка таблицы2"/>
    <w:basedOn w:val="a5"/>
    <w:next w:val="afff"/>
    <w:rsid w:val="0056559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2"/>
    <w:next w:val="a6"/>
    <w:semiHidden/>
    <w:rsid w:val="0056559B"/>
  </w:style>
  <w:style w:type="numbering" w:customStyle="1" w:styleId="220">
    <w:name w:val="Нет списка22"/>
    <w:next w:val="a6"/>
    <w:semiHidden/>
    <w:rsid w:val="0056559B"/>
  </w:style>
  <w:style w:type="paragraph" w:customStyle="1" w:styleId="36">
    <w:name w:val="Абзац списка3"/>
    <w:basedOn w:val="a3"/>
    <w:rsid w:val="0056559B"/>
    <w:pPr>
      <w:ind w:left="720"/>
      <w:contextualSpacing/>
    </w:pPr>
    <w:rPr>
      <w:rFonts w:ascii="Calibri" w:eastAsia="Times New Roman" w:hAnsi="Calibri" w:cs="Times New Roman"/>
      <w:szCs w:val="20"/>
    </w:rPr>
  </w:style>
  <w:style w:type="character" w:customStyle="1" w:styleId="c1">
    <w:name w:val="c1"/>
    <w:basedOn w:val="a4"/>
    <w:rsid w:val="0056559B"/>
  </w:style>
  <w:style w:type="character" w:styleId="afff5">
    <w:name w:val="annotation reference"/>
    <w:basedOn w:val="a4"/>
    <w:uiPriority w:val="99"/>
    <w:semiHidden/>
    <w:unhideWhenUsed/>
    <w:rsid w:val="0056559B"/>
    <w:rPr>
      <w:sz w:val="16"/>
      <w:szCs w:val="16"/>
    </w:rPr>
  </w:style>
  <w:style w:type="paragraph" w:styleId="afff6">
    <w:name w:val="annotation text"/>
    <w:basedOn w:val="a3"/>
    <w:link w:val="afff7"/>
    <w:uiPriority w:val="99"/>
    <w:semiHidden/>
    <w:unhideWhenUsed/>
    <w:rsid w:val="0056559B"/>
    <w:pPr>
      <w:spacing w:line="240" w:lineRule="auto"/>
    </w:pPr>
    <w:rPr>
      <w:rFonts w:ascii="Calibri" w:eastAsia="Calibri" w:hAnsi="Calibri" w:cs="Times New Roman"/>
      <w:sz w:val="20"/>
      <w:szCs w:val="20"/>
    </w:rPr>
  </w:style>
  <w:style w:type="character" w:customStyle="1" w:styleId="afff7">
    <w:name w:val="Текст примечания Знак"/>
    <w:basedOn w:val="a4"/>
    <w:link w:val="afff6"/>
    <w:uiPriority w:val="99"/>
    <w:semiHidden/>
    <w:rsid w:val="0056559B"/>
    <w:rPr>
      <w:rFonts w:ascii="Calibri" w:eastAsia="Calibri" w:hAnsi="Calibri" w:cs="Times New Roman"/>
      <w:sz w:val="20"/>
      <w:szCs w:val="20"/>
    </w:rPr>
  </w:style>
  <w:style w:type="paragraph" w:styleId="afff8">
    <w:name w:val="annotation subject"/>
    <w:basedOn w:val="afff6"/>
    <w:next w:val="afff6"/>
    <w:link w:val="afff9"/>
    <w:uiPriority w:val="99"/>
    <w:semiHidden/>
    <w:unhideWhenUsed/>
    <w:rsid w:val="0056559B"/>
    <w:rPr>
      <w:b/>
      <w:bCs/>
    </w:rPr>
  </w:style>
  <w:style w:type="character" w:customStyle="1" w:styleId="afff9">
    <w:name w:val="Тема примечания Знак"/>
    <w:basedOn w:val="afff7"/>
    <w:link w:val="afff8"/>
    <w:uiPriority w:val="99"/>
    <w:semiHidden/>
    <w:rsid w:val="0056559B"/>
    <w:rPr>
      <w:rFonts w:ascii="Calibri" w:eastAsia="Calibri" w:hAnsi="Calibri" w:cs="Times New Roman"/>
      <w:b/>
      <w:bCs/>
      <w:sz w:val="20"/>
      <w:szCs w:val="20"/>
    </w:rPr>
  </w:style>
  <w:style w:type="paragraph" w:customStyle="1" w:styleId="msonormalmrcssattr">
    <w:name w:val="msonormal_mr_css_attr"/>
    <w:basedOn w:val="a3"/>
    <w:rsid w:val="005655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3"/>
    <w:uiPriority w:val="99"/>
    <w:rsid w:val="00B82E76"/>
    <w:pPr>
      <w:widowControl w:val="0"/>
      <w:spacing w:after="0" w:line="240" w:lineRule="auto"/>
    </w:pPr>
    <w:rPr>
      <w:rFonts w:ascii="Calibri" w:eastAsia="Times New Roman" w:hAnsi="Calibri" w:cs="Times New Roman"/>
      <w:lang w:val="en-US"/>
    </w:rPr>
  </w:style>
  <w:style w:type="paragraph" w:styleId="afffa">
    <w:name w:val="Body Text Indent"/>
    <w:basedOn w:val="a3"/>
    <w:link w:val="afffb"/>
    <w:uiPriority w:val="99"/>
    <w:rsid w:val="00B82E76"/>
    <w:pPr>
      <w:spacing w:after="120" w:line="240" w:lineRule="auto"/>
      <w:ind w:left="283"/>
    </w:pPr>
    <w:rPr>
      <w:rFonts w:ascii="Times New Roman" w:eastAsia="Calibri" w:hAnsi="Times New Roman" w:cs="Times New Roman"/>
      <w:sz w:val="24"/>
      <w:szCs w:val="24"/>
      <w:lang w:val="tt-RU"/>
    </w:rPr>
  </w:style>
  <w:style w:type="character" w:customStyle="1" w:styleId="afffb">
    <w:name w:val="Основной текст с отступом Знак"/>
    <w:basedOn w:val="a4"/>
    <w:link w:val="afffa"/>
    <w:uiPriority w:val="99"/>
    <w:rsid w:val="00B82E76"/>
    <w:rPr>
      <w:rFonts w:ascii="Times New Roman" w:eastAsia="Calibri" w:hAnsi="Times New Roman" w:cs="Times New Roman"/>
      <w:sz w:val="24"/>
      <w:szCs w:val="24"/>
      <w:lang w:val="tt-RU"/>
    </w:rPr>
  </w:style>
  <w:style w:type="character" w:customStyle="1" w:styleId="dash041e0431044b0447043d044b0439char1">
    <w:name w:val="dash041e_0431_044b_0447_043d_044b_0439__char1"/>
    <w:rsid w:val="00B82E76"/>
    <w:rPr>
      <w:rFonts w:ascii="Times New Roman" w:hAnsi="Times New Roman" w:cs="Times New Roman" w:hint="default"/>
      <w:strike w:val="0"/>
      <w:dstrike w:val="0"/>
      <w:sz w:val="24"/>
      <w:szCs w:val="24"/>
      <w:u w:val="none"/>
      <w:effect w:val="none"/>
    </w:rPr>
  </w:style>
  <w:style w:type="character" w:customStyle="1" w:styleId="dash0410043104370430044600200441043f04380441043a0430char1">
    <w:name w:val="dash0410_0431_0437_0430_0446_0020_0441_043f_0438_0441_043a_0430__char1"/>
    <w:rsid w:val="00B82E76"/>
    <w:rPr>
      <w:rFonts w:ascii="Times New Roman" w:hAnsi="Times New Roman" w:cs="Times New Roman" w:hint="default"/>
      <w:strike w:val="0"/>
      <w:dstrike w:val="0"/>
      <w:sz w:val="24"/>
      <w:szCs w:val="24"/>
      <w:u w:val="none"/>
      <w:effect w:val="none"/>
    </w:rPr>
  </w:style>
  <w:style w:type="character" w:customStyle="1" w:styleId="c5">
    <w:name w:val="c5"/>
    <w:basedOn w:val="a4"/>
    <w:rsid w:val="00B82E76"/>
  </w:style>
  <w:style w:type="paragraph" w:customStyle="1" w:styleId="afffc">
    <w:name w:val="[Основной абзац]"/>
    <w:basedOn w:val="a3"/>
    <w:uiPriority w:val="99"/>
    <w:rsid w:val="00B82E76"/>
    <w:pPr>
      <w:autoSpaceDE w:val="0"/>
      <w:autoSpaceDN w:val="0"/>
      <w:adjustRightInd w:val="0"/>
      <w:spacing w:after="0" w:line="288" w:lineRule="auto"/>
      <w:ind w:firstLine="340"/>
      <w:jc w:val="both"/>
    </w:pPr>
    <w:rPr>
      <w:rFonts w:ascii="Newton-Regular" w:hAnsi="Newton-Regular" w:cs="Newton-Regular"/>
      <w:color w:val="000000"/>
      <w:sz w:val="28"/>
      <w:szCs w:val="28"/>
      <w:lang w:val="en-GB"/>
    </w:rPr>
  </w:style>
  <w:style w:type="character" w:customStyle="1" w:styleId="40">
    <w:name w:val="Заголовок 4 Знак"/>
    <w:basedOn w:val="a4"/>
    <w:link w:val="4"/>
    <w:rsid w:val="000618F3"/>
    <w:rPr>
      <w:rFonts w:ascii="Calibri" w:eastAsia="Times New Roman" w:hAnsi="Calibri" w:cs="Times New Roman"/>
      <w:b/>
      <w:bCs/>
      <w:sz w:val="28"/>
      <w:szCs w:val="28"/>
      <w:lang w:eastAsia="ru-RU"/>
    </w:rPr>
  </w:style>
  <w:style w:type="character" w:customStyle="1" w:styleId="50">
    <w:name w:val="Заголовок 5 Знак"/>
    <w:basedOn w:val="a4"/>
    <w:link w:val="5"/>
    <w:rsid w:val="000618F3"/>
    <w:rPr>
      <w:rFonts w:ascii="Calibri" w:eastAsia="Times New Roman" w:hAnsi="Calibri" w:cs="Times New Roman"/>
      <w:b/>
      <w:bCs/>
      <w:i/>
      <w:iCs/>
      <w:sz w:val="26"/>
      <w:szCs w:val="26"/>
      <w:lang w:eastAsia="ru-RU"/>
    </w:rPr>
  </w:style>
  <w:style w:type="character" w:customStyle="1" w:styleId="60">
    <w:name w:val="Заголовок 6 Знак"/>
    <w:basedOn w:val="a4"/>
    <w:link w:val="6"/>
    <w:rsid w:val="000618F3"/>
    <w:rPr>
      <w:rFonts w:ascii="Calibri" w:eastAsia="Times New Roman" w:hAnsi="Calibri" w:cs="Times New Roman"/>
      <w:b/>
      <w:bCs/>
      <w:lang w:eastAsia="ru-RU"/>
    </w:rPr>
  </w:style>
  <w:style w:type="character" w:customStyle="1" w:styleId="70">
    <w:name w:val="Заголовок 7 Знак"/>
    <w:basedOn w:val="a4"/>
    <w:link w:val="7"/>
    <w:rsid w:val="000618F3"/>
    <w:rPr>
      <w:rFonts w:ascii="Calibri" w:eastAsia="Times New Roman" w:hAnsi="Calibri" w:cs="Times New Roman"/>
      <w:sz w:val="24"/>
      <w:szCs w:val="24"/>
      <w:lang w:eastAsia="ru-RU"/>
    </w:rPr>
  </w:style>
  <w:style w:type="character" w:customStyle="1" w:styleId="80">
    <w:name w:val="Заголовок 8 Знак"/>
    <w:basedOn w:val="a4"/>
    <w:link w:val="8"/>
    <w:rsid w:val="000618F3"/>
    <w:rPr>
      <w:rFonts w:ascii="Calibri" w:eastAsia="Times New Roman" w:hAnsi="Calibri" w:cs="Times New Roman"/>
      <w:i/>
      <w:iCs/>
      <w:sz w:val="24"/>
      <w:szCs w:val="24"/>
      <w:lang w:eastAsia="ru-RU"/>
    </w:rPr>
  </w:style>
  <w:style w:type="character" w:customStyle="1" w:styleId="90">
    <w:name w:val="Заголовок 9 Знак"/>
    <w:basedOn w:val="a4"/>
    <w:link w:val="9"/>
    <w:rsid w:val="000618F3"/>
    <w:rPr>
      <w:rFonts w:ascii="Cambria" w:eastAsia="Times New Roman" w:hAnsi="Cambria" w:cs="Times New Roman"/>
      <w:lang w:eastAsia="ru-RU"/>
    </w:rPr>
  </w:style>
  <w:style w:type="paragraph" w:customStyle="1" w:styleId="ConsPlusTitle">
    <w:name w:val="ConsPlusTitle"/>
    <w:uiPriority w:val="99"/>
    <w:rsid w:val="000618F3"/>
    <w:pPr>
      <w:widowControl w:val="0"/>
      <w:autoSpaceDE w:val="0"/>
      <w:autoSpaceDN w:val="0"/>
      <w:adjustRightInd w:val="0"/>
      <w:spacing w:after="0" w:line="240" w:lineRule="auto"/>
    </w:pPr>
    <w:rPr>
      <w:rFonts w:ascii="Calibri" w:eastAsia="Times New Roman" w:hAnsi="Calibri" w:cs="Times New Roman"/>
      <w:b/>
      <w:bCs/>
      <w:sz w:val="28"/>
      <w:szCs w:val="28"/>
      <w:lang w:eastAsia="ru-RU"/>
    </w:rPr>
  </w:style>
  <w:style w:type="character" w:customStyle="1" w:styleId="2pt">
    <w:name w:val="Основной текст + Интервал 2 pt"/>
    <w:uiPriority w:val="99"/>
    <w:rsid w:val="000618F3"/>
    <w:rPr>
      <w:rFonts w:ascii="Times New Roman" w:hAnsi="Times New Roman" w:cs="Times New Roman"/>
      <w:spacing w:val="50"/>
      <w:sz w:val="23"/>
      <w:szCs w:val="23"/>
      <w:shd w:val="clear" w:color="auto" w:fill="FFFFFF"/>
    </w:rPr>
  </w:style>
  <w:style w:type="character" w:customStyle="1" w:styleId="62">
    <w:name w:val="Основной текст (6)_"/>
    <w:link w:val="63"/>
    <w:uiPriority w:val="99"/>
    <w:locked/>
    <w:rsid w:val="000618F3"/>
    <w:rPr>
      <w:rFonts w:ascii="Segoe UI" w:hAnsi="Segoe UI" w:cs="Segoe UI"/>
      <w:shd w:val="clear" w:color="auto" w:fill="FFFFFF"/>
    </w:rPr>
  </w:style>
  <w:style w:type="paragraph" w:customStyle="1" w:styleId="63">
    <w:name w:val="Основной текст (6)"/>
    <w:basedOn w:val="a3"/>
    <w:link w:val="62"/>
    <w:uiPriority w:val="99"/>
    <w:rsid w:val="000618F3"/>
    <w:pPr>
      <w:shd w:val="clear" w:color="auto" w:fill="FFFFFF"/>
      <w:spacing w:after="0" w:line="240" w:lineRule="atLeast"/>
    </w:pPr>
    <w:rPr>
      <w:rFonts w:ascii="Segoe UI" w:hAnsi="Segoe UI" w:cs="Segoe UI"/>
    </w:rPr>
  </w:style>
  <w:style w:type="character" w:customStyle="1" w:styleId="37">
    <w:name w:val="Заголовок №3_"/>
    <w:link w:val="38"/>
    <w:uiPriority w:val="99"/>
    <w:locked/>
    <w:rsid w:val="000618F3"/>
    <w:rPr>
      <w:rFonts w:ascii="Times New Roman" w:hAnsi="Times New Roman" w:cs="Times New Roman"/>
      <w:b/>
      <w:bCs/>
      <w:sz w:val="20"/>
      <w:szCs w:val="20"/>
      <w:shd w:val="clear" w:color="auto" w:fill="FFFFFF"/>
    </w:rPr>
  </w:style>
  <w:style w:type="paragraph" w:customStyle="1" w:styleId="38">
    <w:name w:val="Заголовок №3"/>
    <w:basedOn w:val="a3"/>
    <w:link w:val="37"/>
    <w:uiPriority w:val="99"/>
    <w:rsid w:val="000618F3"/>
    <w:pPr>
      <w:widowControl w:val="0"/>
      <w:shd w:val="clear" w:color="auto" w:fill="FFFFFF"/>
      <w:spacing w:after="0" w:line="221" w:lineRule="exact"/>
      <w:jc w:val="center"/>
      <w:outlineLvl w:val="2"/>
    </w:pPr>
    <w:rPr>
      <w:rFonts w:ascii="Times New Roman" w:hAnsi="Times New Roman" w:cs="Times New Roman"/>
      <w:b/>
      <w:bCs/>
      <w:sz w:val="20"/>
      <w:szCs w:val="20"/>
    </w:rPr>
  </w:style>
  <w:style w:type="paragraph" w:customStyle="1" w:styleId="211">
    <w:name w:val="Основной текст (2)1"/>
    <w:basedOn w:val="a3"/>
    <w:uiPriority w:val="99"/>
    <w:rsid w:val="000618F3"/>
    <w:pPr>
      <w:widowControl w:val="0"/>
      <w:shd w:val="clear" w:color="auto" w:fill="FFFFFF"/>
      <w:spacing w:after="0" w:line="221" w:lineRule="exact"/>
      <w:jc w:val="both"/>
    </w:pPr>
    <w:rPr>
      <w:rFonts w:ascii="Calibri" w:eastAsia="Times New Roman" w:hAnsi="Calibri" w:cs="Times New Roman"/>
      <w:sz w:val="20"/>
      <w:szCs w:val="20"/>
      <w:lang w:eastAsia="ru-RU"/>
    </w:rPr>
  </w:style>
  <w:style w:type="character" w:customStyle="1" w:styleId="39">
    <w:name w:val="Основной текст (3)_"/>
    <w:link w:val="3b"/>
    <w:uiPriority w:val="99"/>
    <w:locked/>
    <w:rsid w:val="000618F3"/>
    <w:rPr>
      <w:rFonts w:ascii="Times New Roman" w:hAnsi="Times New Roman" w:cs="Times New Roman"/>
      <w:b/>
      <w:bCs/>
      <w:sz w:val="20"/>
      <w:szCs w:val="20"/>
      <w:shd w:val="clear" w:color="auto" w:fill="FFFFFF"/>
    </w:rPr>
  </w:style>
  <w:style w:type="paragraph" w:customStyle="1" w:styleId="3b">
    <w:name w:val="Основной текст (3)"/>
    <w:basedOn w:val="a3"/>
    <w:link w:val="39"/>
    <w:uiPriority w:val="99"/>
    <w:rsid w:val="000618F3"/>
    <w:pPr>
      <w:widowControl w:val="0"/>
      <w:shd w:val="clear" w:color="auto" w:fill="FFFFFF"/>
      <w:spacing w:after="0" w:line="240" w:lineRule="atLeast"/>
      <w:jc w:val="center"/>
    </w:pPr>
    <w:rPr>
      <w:rFonts w:ascii="Times New Roman" w:hAnsi="Times New Roman" w:cs="Times New Roman"/>
      <w:b/>
      <w:bCs/>
      <w:sz w:val="20"/>
      <w:szCs w:val="20"/>
    </w:rPr>
  </w:style>
  <w:style w:type="character" w:customStyle="1" w:styleId="2c">
    <w:name w:val="Основной текст (2) + Курсив"/>
    <w:aliases w:val="Интервал 0 pt12"/>
    <w:uiPriority w:val="99"/>
    <w:rsid w:val="000618F3"/>
    <w:rPr>
      <w:rFonts w:ascii="Times New Roman" w:hAnsi="Times New Roman" w:cs="Times New Roman"/>
      <w:i/>
      <w:iCs/>
      <w:spacing w:val="10"/>
      <w:sz w:val="20"/>
      <w:szCs w:val="20"/>
      <w:u w:val="none"/>
    </w:rPr>
  </w:style>
  <w:style w:type="paragraph" w:customStyle="1" w:styleId="afffd">
    <w:name w:val="Новый"/>
    <w:basedOn w:val="a3"/>
    <w:uiPriority w:val="99"/>
    <w:rsid w:val="000618F3"/>
    <w:pPr>
      <w:spacing w:after="0" w:line="360" w:lineRule="auto"/>
      <w:ind w:firstLine="454"/>
      <w:jc w:val="both"/>
    </w:pPr>
    <w:rPr>
      <w:rFonts w:ascii="Calibri" w:eastAsia="Times New Roman" w:hAnsi="Calibri" w:cs="Calibri"/>
      <w:sz w:val="28"/>
      <w:szCs w:val="28"/>
      <w:lang w:eastAsia="ru-RU"/>
    </w:rPr>
  </w:style>
  <w:style w:type="paragraph" w:customStyle="1" w:styleId="310">
    <w:name w:val="Основной текст 31"/>
    <w:basedOn w:val="a3"/>
    <w:uiPriority w:val="99"/>
    <w:rsid w:val="000618F3"/>
    <w:pPr>
      <w:overflowPunct w:val="0"/>
      <w:autoSpaceDE w:val="0"/>
      <w:autoSpaceDN w:val="0"/>
      <w:adjustRightInd w:val="0"/>
      <w:spacing w:after="0" w:line="240" w:lineRule="auto"/>
    </w:pPr>
    <w:rPr>
      <w:rFonts w:ascii="Calibri" w:eastAsia="Times New Roman" w:hAnsi="Calibri" w:cs="Calibri"/>
      <w:sz w:val="24"/>
      <w:szCs w:val="24"/>
      <w:lang w:val="tt-RU" w:eastAsia="ru-RU"/>
    </w:rPr>
  </w:style>
  <w:style w:type="character" w:styleId="afffe">
    <w:name w:val="line number"/>
    <w:basedOn w:val="a4"/>
    <w:uiPriority w:val="99"/>
    <w:semiHidden/>
    <w:rsid w:val="000618F3"/>
  </w:style>
  <w:style w:type="paragraph" w:customStyle="1" w:styleId="msonormalbullet2gif">
    <w:name w:val="msonormalbullet2.gif"/>
    <w:basedOn w:val="a3"/>
    <w:uiPriority w:val="99"/>
    <w:rsid w:val="000618F3"/>
    <w:pP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c2">
    <w:name w:val="c2"/>
    <w:basedOn w:val="a3"/>
    <w:uiPriority w:val="99"/>
    <w:rsid w:val="000618F3"/>
    <w:pPr>
      <w:spacing w:before="100" w:beforeAutospacing="1" w:after="100" w:afterAutospacing="1" w:line="240" w:lineRule="auto"/>
    </w:pPr>
    <w:rPr>
      <w:rFonts w:ascii="Calibri" w:eastAsia="Times New Roman" w:hAnsi="Calibri" w:cs="Times New Roman"/>
      <w:sz w:val="24"/>
      <w:szCs w:val="24"/>
      <w:lang w:val="tt-RU" w:eastAsia="tt-RU"/>
    </w:rPr>
  </w:style>
  <w:style w:type="paragraph" w:customStyle="1" w:styleId="c11">
    <w:name w:val="c11"/>
    <w:basedOn w:val="a3"/>
    <w:uiPriority w:val="99"/>
    <w:rsid w:val="000618F3"/>
    <w:pPr>
      <w:spacing w:before="100" w:beforeAutospacing="1" w:after="100" w:afterAutospacing="1" w:line="240" w:lineRule="auto"/>
    </w:pPr>
    <w:rPr>
      <w:rFonts w:ascii="Calibri" w:eastAsia="Times New Roman" w:hAnsi="Calibri" w:cs="Times New Roman"/>
      <w:sz w:val="24"/>
      <w:szCs w:val="24"/>
      <w:lang w:val="tt-RU" w:eastAsia="tt-RU"/>
    </w:rPr>
  </w:style>
  <w:style w:type="paragraph" w:customStyle="1" w:styleId="c17">
    <w:name w:val="c17"/>
    <w:basedOn w:val="a3"/>
    <w:uiPriority w:val="99"/>
    <w:rsid w:val="000618F3"/>
    <w:pPr>
      <w:spacing w:before="100" w:beforeAutospacing="1" w:after="100" w:afterAutospacing="1" w:line="240" w:lineRule="auto"/>
    </w:pPr>
    <w:rPr>
      <w:rFonts w:ascii="Calibri" w:eastAsia="Times New Roman" w:hAnsi="Calibri" w:cs="Times New Roman"/>
      <w:sz w:val="24"/>
      <w:szCs w:val="24"/>
      <w:lang w:val="tt-RU" w:eastAsia="tt-RU"/>
    </w:rPr>
  </w:style>
  <w:style w:type="character" w:customStyle="1" w:styleId="1d">
    <w:name w:val="Текст выноски Знак1"/>
    <w:uiPriority w:val="99"/>
    <w:semiHidden/>
    <w:rsid w:val="000618F3"/>
    <w:rPr>
      <w:rFonts w:ascii="Tahoma" w:hAnsi="Tahoma" w:cs="Tahoma"/>
      <w:sz w:val="16"/>
      <w:szCs w:val="16"/>
    </w:rPr>
  </w:style>
  <w:style w:type="character" w:customStyle="1" w:styleId="butback">
    <w:name w:val="butback"/>
    <w:basedOn w:val="a4"/>
    <w:uiPriority w:val="99"/>
    <w:rsid w:val="000618F3"/>
  </w:style>
  <w:style w:type="character" w:customStyle="1" w:styleId="submenu-table">
    <w:name w:val="submenu-table"/>
    <w:basedOn w:val="a4"/>
    <w:uiPriority w:val="99"/>
    <w:rsid w:val="000618F3"/>
  </w:style>
  <w:style w:type="character" w:styleId="affff">
    <w:name w:val="page number"/>
    <w:basedOn w:val="a4"/>
    <w:uiPriority w:val="99"/>
    <w:rsid w:val="000618F3"/>
  </w:style>
  <w:style w:type="character" w:customStyle="1" w:styleId="FootnoteTextChar">
    <w:name w:val="Footnote Text Char"/>
    <w:uiPriority w:val="99"/>
    <w:semiHidden/>
    <w:locked/>
    <w:rsid w:val="000618F3"/>
    <w:rPr>
      <w:rFonts w:ascii="Times New Roman" w:hAnsi="Times New Roman" w:cs="Times New Roman"/>
      <w:sz w:val="20"/>
      <w:szCs w:val="20"/>
    </w:rPr>
  </w:style>
  <w:style w:type="character" w:customStyle="1" w:styleId="1e">
    <w:name w:val="Текст сноски Знак1"/>
    <w:uiPriority w:val="99"/>
    <w:semiHidden/>
    <w:rsid w:val="000618F3"/>
    <w:rPr>
      <w:sz w:val="20"/>
      <w:szCs w:val="20"/>
    </w:rPr>
  </w:style>
  <w:style w:type="paragraph" w:styleId="affff0">
    <w:name w:val="Title"/>
    <w:basedOn w:val="a3"/>
    <w:next w:val="a3"/>
    <w:link w:val="affff1"/>
    <w:uiPriority w:val="99"/>
    <w:qFormat/>
    <w:rsid w:val="000618F3"/>
    <w:pPr>
      <w:spacing w:before="240" w:after="60" w:line="240" w:lineRule="auto"/>
      <w:jc w:val="center"/>
      <w:outlineLvl w:val="0"/>
    </w:pPr>
    <w:rPr>
      <w:rFonts w:ascii="Cambria" w:eastAsia="Times New Roman" w:hAnsi="Cambria" w:cs="Cambria"/>
      <w:b/>
      <w:bCs/>
      <w:kern w:val="28"/>
      <w:sz w:val="32"/>
      <w:szCs w:val="32"/>
      <w:lang w:eastAsia="ru-RU"/>
    </w:rPr>
  </w:style>
  <w:style w:type="character" w:customStyle="1" w:styleId="affff1">
    <w:name w:val="Название Знак"/>
    <w:basedOn w:val="a4"/>
    <w:link w:val="affff0"/>
    <w:uiPriority w:val="99"/>
    <w:rsid w:val="000618F3"/>
    <w:rPr>
      <w:rFonts w:ascii="Cambria" w:eastAsia="Times New Roman" w:hAnsi="Cambria" w:cs="Cambria"/>
      <w:b/>
      <w:bCs/>
      <w:kern w:val="28"/>
      <w:sz w:val="32"/>
      <w:szCs w:val="32"/>
      <w:lang w:eastAsia="ru-RU"/>
    </w:rPr>
  </w:style>
  <w:style w:type="paragraph" w:customStyle="1" w:styleId="Style1">
    <w:name w:val="Style1"/>
    <w:basedOn w:val="a3"/>
    <w:uiPriority w:val="99"/>
    <w:rsid w:val="000618F3"/>
    <w:pPr>
      <w:widowControl w:val="0"/>
      <w:autoSpaceDE w:val="0"/>
      <w:autoSpaceDN w:val="0"/>
      <w:adjustRightInd w:val="0"/>
      <w:spacing w:after="0" w:line="276" w:lineRule="exact"/>
      <w:ind w:firstLine="365"/>
      <w:jc w:val="both"/>
    </w:pPr>
    <w:rPr>
      <w:rFonts w:ascii="Calibri" w:eastAsia="Times New Roman" w:hAnsi="Calibri" w:cs="Times New Roman"/>
      <w:sz w:val="24"/>
      <w:szCs w:val="24"/>
      <w:lang w:eastAsia="ru-RU"/>
    </w:rPr>
  </w:style>
  <w:style w:type="character" w:customStyle="1" w:styleId="FontStyle11">
    <w:name w:val="Font Style11"/>
    <w:uiPriority w:val="99"/>
    <w:rsid w:val="000618F3"/>
    <w:rPr>
      <w:rFonts w:ascii="Times New Roman" w:hAnsi="Times New Roman" w:cs="Times New Roman"/>
      <w:sz w:val="20"/>
      <w:szCs w:val="20"/>
    </w:rPr>
  </w:style>
  <w:style w:type="character" w:customStyle="1" w:styleId="FontStyle12">
    <w:name w:val="Font Style12"/>
    <w:uiPriority w:val="99"/>
    <w:rsid w:val="000618F3"/>
    <w:rPr>
      <w:rFonts w:ascii="Constantia" w:hAnsi="Constantia" w:cs="Constantia"/>
      <w:b/>
      <w:bCs/>
      <w:sz w:val="18"/>
      <w:szCs w:val="18"/>
    </w:rPr>
  </w:style>
  <w:style w:type="paragraph" w:customStyle="1" w:styleId="1f">
    <w:name w:val="Знак1"/>
    <w:basedOn w:val="a3"/>
    <w:uiPriority w:val="99"/>
    <w:rsid w:val="000618F3"/>
    <w:pPr>
      <w:spacing w:after="160" w:line="240" w:lineRule="exact"/>
    </w:pPr>
    <w:rPr>
      <w:rFonts w:ascii="Verdana" w:eastAsia="Times New Roman" w:hAnsi="Verdana" w:cs="Verdana"/>
      <w:sz w:val="20"/>
      <w:szCs w:val="20"/>
      <w:lang w:val="en-US" w:eastAsia="ru-RU"/>
    </w:rPr>
  </w:style>
  <w:style w:type="paragraph" w:customStyle="1" w:styleId="113">
    <w:name w:val="Заголовок 11"/>
    <w:basedOn w:val="a3"/>
    <w:uiPriority w:val="99"/>
    <w:rsid w:val="000618F3"/>
    <w:pPr>
      <w:widowControl w:val="0"/>
      <w:spacing w:after="0" w:line="240" w:lineRule="auto"/>
      <w:ind w:left="823"/>
      <w:outlineLvl w:val="1"/>
    </w:pPr>
    <w:rPr>
      <w:rFonts w:ascii="Calibri" w:eastAsia="Times New Roman" w:hAnsi="Calibri" w:cs="Times New Roman"/>
      <w:b/>
      <w:bCs/>
      <w:sz w:val="28"/>
      <w:szCs w:val="28"/>
      <w:lang w:val="en-US" w:eastAsia="ru-RU"/>
    </w:rPr>
  </w:style>
  <w:style w:type="paragraph" w:customStyle="1" w:styleId="114">
    <w:name w:val="Оглавление 11"/>
    <w:basedOn w:val="a3"/>
    <w:uiPriority w:val="99"/>
    <w:rsid w:val="000618F3"/>
    <w:pPr>
      <w:widowControl w:val="0"/>
      <w:spacing w:after="0" w:line="240" w:lineRule="auto"/>
      <w:ind w:left="116"/>
    </w:pPr>
    <w:rPr>
      <w:rFonts w:ascii="Calibri" w:eastAsia="Times New Roman" w:hAnsi="Calibri" w:cs="Times New Roman"/>
      <w:sz w:val="28"/>
      <w:szCs w:val="28"/>
      <w:lang w:val="en-US" w:eastAsia="ru-RU"/>
    </w:rPr>
  </w:style>
  <w:style w:type="paragraph" w:customStyle="1" w:styleId="121">
    <w:name w:val="Оглавление 12"/>
    <w:basedOn w:val="a3"/>
    <w:uiPriority w:val="99"/>
    <w:rsid w:val="000618F3"/>
    <w:pPr>
      <w:widowControl w:val="0"/>
      <w:spacing w:after="0" w:line="240" w:lineRule="auto"/>
      <w:ind w:left="116"/>
    </w:pPr>
    <w:rPr>
      <w:rFonts w:ascii="Calibri" w:eastAsia="Times New Roman" w:hAnsi="Calibri" w:cs="Times New Roman"/>
      <w:sz w:val="28"/>
      <w:szCs w:val="28"/>
      <w:lang w:val="en-US" w:eastAsia="ru-RU"/>
    </w:rPr>
  </w:style>
  <w:style w:type="paragraph" w:customStyle="1" w:styleId="Heading11">
    <w:name w:val="Heading 11"/>
    <w:basedOn w:val="a3"/>
    <w:uiPriority w:val="99"/>
    <w:rsid w:val="000618F3"/>
    <w:pPr>
      <w:widowControl w:val="0"/>
      <w:spacing w:after="0" w:line="240" w:lineRule="auto"/>
      <w:ind w:left="823"/>
      <w:outlineLvl w:val="1"/>
    </w:pPr>
    <w:rPr>
      <w:rFonts w:ascii="Calibri" w:eastAsia="Times New Roman" w:hAnsi="Calibri" w:cs="Times New Roman"/>
      <w:b/>
      <w:bCs/>
      <w:sz w:val="28"/>
      <w:szCs w:val="28"/>
      <w:lang w:val="en-US" w:eastAsia="ru-RU"/>
    </w:rPr>
  </w:style>
  <w:style w:type="character" w:customStyle="1" w:styleId="dash0421005f0442005f0440005f043e005f0433005f0438005f0439005f005fchar1char1">
    <w:name w:val="dash0421_005f0442_005f0440_005f043e_005f0433_005f0438_005f0439_005f_005fchar1__char1"/>
    <w:uiPriority w:val="99"/>
    <w:rsid w:val="000618F3"/>
    <w:rPr>
      <w:b/>
      <w:bCs/>
    </w:rPr>
  </w:style>
  <w:style w:type="paragraph" w:styleId="affff2">
    <w:name w:val="Subtitle"/>
    <w:basedOn w:val="a3"/>
    <w:next w:val="a3"/>
    <w:link w:val="affff3"/>
    <w:qFormat/>
    <w:rsid w:val="000618F3"/>
    <w:pPr>
      <w:spacing w:after="60"/>
      <w:jc w:val="center"/>
      <w:outlineLvl w:val="1"/>
    </w:pPr>
    <w:rPr>
      <w:rFonts w:ascii="Cambria" w:eastAsia="Times New Roman" w:hAnsi="Cambria" w:cs="Times New Roman"/>
      <w:sz w:val="24"/>
      <w:szCs w:val="24"/>
      <w:lang w:eastAsia="ru-RU"/>
    </w:rPr>
  </w:style>
  <w:style w:type="character" w:customStyle="1" w:styleId="affff3">
    <w:name w:val="Подзаголовок Знак"/>
    <w:basedOn w:val="a4"/>
    <w:link w:val="affff2"/>
    <w:rsid w:val="000618F3"/>
    <w:rPr>
      <w:rFonts w:ascii="Cambria" w:eastAsia="Times New Roman" w:hAnsi="Cambria" w:cs="Times New Roman"/>
      <w:sz w:val="24"/>
      <w:szCs w:val="24"/>
      <w:lang w:eastAsia="ru-RU"/>
    </w:rPr>
  </w:style>
  <w:style w:type="character" w:styleId="affff4">
    <w:name w:val="Subtle Emphasis"/>
    <w:uiPriority w:val="19"/>
    <w:qFormat/>
    <w:rsid w:val="000618F3"/>
    <w:rPr>
      <w:i/>
      <w:iCs/>
      <w:color w:val="808080"/>
    </w:rPr>
  </w:style>
  <w:style w:type="character" w:styleId="affff5">
    <w:name w:val="Intense Emphasis"/>
    <w:uiPriority w:val="21"/>
    <w:qFormat/>
    <w:rsid w:val="000618F3"/>
    <w:rPr>
      <w:b/>
      <w:bCs/>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141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elp.edu@tatar.ru"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alexschool2006@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7B8E7-9C7D-4632-9C02-39D5E3BA3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897</Pages>
  <Words>255590</Words>
  <Characters>1456867</Characters>
  <Application>Microsoft Office Word</Application>
  <DocSecurity>0</DocSecurity>
  <Lines>12140</Lines>
  <Paragraphs>3418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1709039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арти</dc:creator>
  <cp:lastModifiedBy>арти</cp:lastModifiedBy>
  <cp:revision>7</cp:revision>
  <dcterms:created xsi:type="dcterms:W3CDTF">2022-06-03T05:34:00Z</dcterms:created>
  <dcterms:modified xsi:type="dcterms:W3CDTF">2022-06-06T10:43:00Z</dcterms:modified>
</cp:coreProperties>
</file>